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36B" w:rsidRPr="00B362BA" w:rsidRDefault="0099036B" w:rsidP="0055630C">
      <w:pPr>
        <w:adjustRightInd w:val="0"/>
        <w:snapToGrid w:val="0"/>
        <w:spacing w:line="360" w:lineRule="auto"/>
        <w:rPr>
          <w:rFonts w:ascii="Book Antiqua" w:hAnsi="Book Antiqua" w:cs="Book Antiqua"/>
          <w:b/>
          <w:bCs/>
          <w:i/>
          <w:iCs/>
          <w:color w:val="000000"/>
          <w:sz w:val="24"/>
          <w:szCs w:val="24"/>
        </w:rPr>
      </w:pPr>
      <w:bookmarkStart w:id="0" w:name="OLE_LINK55"/>
      <w:bookmarkStart w:id="1" w:name="OLE_LINK56"/>
      <w:bookmarkStart w:id="2" w:name="OLE_LINK57"/>
      <w:bookmarkStart w:id="3" w:name="OLE_LINK58"/>
      <w:bookmarkStart w:id="4" w:name="OLE_LINK93"/>
      <w:bookmarkStart w:id="5" w:name="OLE_LINK111"/>
      <w:bookmarkStart w:id="6" w:name="OLE_LINK112"/>
      <w:bookmarkStart w:id="7" w:name="OLE_LINK113"/>
      <w:bookmarkStart w:id="8" w:name="OLE_LINK80"/>
      <w:bookmarkStart w:id="9" w:name="OLE_LINK81"/>
      <w:bookmarkStart w:id="10" w:name="OLE_LINK82"/>
      <w:bookmarkStart w:id="11" w:name="OLE_LINK6"/>
      <w:bookmarkStart w:id="12" w:name="OLE_LINK7"/>
      <w:bookmarkStart w:id="13" w:name="OLE_LINK8"/>
      <w:bookmarkStart w:id="14" w:name="OLE_LINK18"/>
      <w:bookmarkStart w:id="15" w:name="OLE_LINK26"/>
      <w:bookmarkStart w:id="16" w:name="OLE_LINK27"/>
      <w:bookmarkStart w:id="17" w:name="OLE_LINK28"/>
      <w:bookmarkStart w:id="18" w:name="OLE_LINK29"/>
      <w:bookmarkStart w:id="19" w:name="OLE_LINK30"/>
      <w:bookmarkStart w:id="20" w:name="OLE_LINK31"/>
      <w:bookmarkStart w:id="21" w:name="OLE_LINK32"/>
      <w:bookmarkStart w:id="22" w:name="OLE_LINK33"/>
      <w:bookmarkStart w:id="23" w:name="OLE_LINK34"/>
      <w:bookmarkStart w:id="24" w:name="OLE_LINK35"/>
      <w:bookmarkStart w:id="25" w:name="OLE_LINK36"/>
      <w:bookmarkStart w:id="26" w:name="OLE_LINK37"/>
      <w:bookmarkStart w:id="27" w:name="OLE_LINK38"/>
      <w:bookmarkStart w:id="28" w:name="OLE_LINK39"/>
      <w:bookmarkStart w:id="29" w:name="OLE_LINK40"/>
      <w:bookmarkStart w:id="30" w:name="OLE_LINK19"/>
      <w:bookmarkStart w:id="31" w:name="OLE_LINK87"/>
      <w:r w:rsidRPr="00B362BA">
        <w:rPr>
          <w:rFonts w:ascii="Book Antiqua" w:hAnsi="Book Antiqua" w:cs="Book Antiqua"/>
          <w:b/>
          <w:bCs/>
          <w:color w:val="000000"/>
          <w:sz w:val="24"/>
          <w:szCs w:val="24"/>
        </w:rPr>
        <w:t xml:space="preserve">Name of journal: </w:t>
      </w:r>
      <w:r w:rsidRPr="00B362BA">
        <w:rPr>
          <w:rFonts w:ascii="Book Antiqua" w:hAnsi="Book Antiqua" w:cs="Book Antiqua"/>
          <w:i/>
          <w:iCs/>
          <w:color w:val="000000"/>
          <w:sz w:val="24"/>
          <w:szCs w:val="24"/>
        </w:rPr>
        <w:t>World Journal of Gastroenterology</w:t>
      </w:r>
    </w:p>
    <w:p w:rsidR="0099036B" w:rsidRPr="00E205D3" w:rsidRDefault="0099036B" w:rsidP="005D20F9">
      <w:pPr>
        <w:adjustRightInd w:val="0"/>
        <w:snapToGrid w:val="0"/>
        <w:spacing w:line="360" w:lineRule="auto"/>
        <w:rPr>
          <w:rFonts w:ascii="Book Antiqua" w:hAnsi="Book Antiqua" w:cs="Book Antiqua"/>
          <w:b/>
          <w:bCs/>
          <w:sz w:val="24"/>
          <w:szCs w:val="24"/>
        </w:rPr>
      </w:pPr>
      <w:r w:rsidRPr="00E205D3">
        <w:rPr>
          <w:rFonts w:ascii="Book Antiqua" w:hAnsi="Book Antiqua" w:cs="Book Antiqua"/>
          <w:b/>
          <w:bCs/>
          <w:sz w:val="24"/>
          <w:szCs w:val="24"/>
        </w:rPr>
        <w:t>ESPS Manuscript NO: 7815</w:t>
      </w:r>
    </w:p>
    <w:p w:rsidR="0099036B" w:rsidRPr="008211B6" w:rsidRDefault="0099036B" w:rsidP="005D20F9">
      <w:pPr>
        <w:suppressAutoHyphens/>
        <w:autoSpaceDE w:val="0"/>
        <w:autoSpaceDN w:val="0"/>
        <w:adjustRightInd w:val="0"/>
        <w:snapToGrid w:val="0"/>
        <w:spacing w:line="360" w:lineRule="auto"/>
        <w:rPr>
          <w:rFonts w:ascii="Book Antiqua" w:hAnsi="Book Antiqua" w:cs="Book Antiqua"/>
          <w:b/>
          <w:bCs/>
          <w:sz w:val="24"/>
          <w:szCs w:val="24"/>
        </w:rPr>
      </w:pPr>
      <w:r w:rsidRPr="00E205D3">
        <w:rPr>
          <w:rFonts w:ascii="Book Antiqua" w:hAnsi="Book Antiqua" w:cs="Book Antiqua"/>
          <w:b/>
          <w:bCs/>
          <w:color w:val="000000"/>
          <w:kern w:val="0"/>
          <w:sz w:val="24"/>
          <w:szCs w:val="24"/>
        </w:rPr>
        <w:t>Columns:</w:t>
      </w:r>
      <w:r w:rsidRPr="00E205D3">
        <w:rPr>
          <w:rFonts w:ascii="Book Antiqua" w:hAnsi="Book Antiqua" w:cs="Book Antiqua"/>
          <w:b/>
          <w:bCs/>
          <w:sz w:val="24"/>
          <w:szCs w:val="24"/>
        </w:rPr>
        <w:t xml:space="preserve"> </w:t>
      </w:r>
      <w:r w:rsidRPr="008211B6">
        <w:rPr>
          <w:rFonts w:ascii="Book Antiqua" w:hAnsi="Book Antiqua" w:cs="Book Antiqua"/>
          <w:b/>
          <w:bCs/>
          <w:sz w:val="24"/>
          <w:szCs w:val="24"/>
        </w:rPr>
        <w:t>PROSPECTIVE STUDY</w:t>
      </w:r>
    </w:p>
    <w:p w:rsidR="0099036B" w:rsidRPr="00E205D3" w:rsidRDefault="0099036B" w:rsidP="005D20F9">
      <w:pPr>
        <w:adjustRightInd w:val="0"/>
        <w:snapToGrid w:val="0"/>
        <w:spacing w:line="360" w:lineRule="auto"/>
        <w:rPr>
          <w:rFonts w:ascii="Book Antiqua" w:hAnsi="Book Antiqua" w:cs="Book Antiqua"/>
          <w:b/>
          <w:bCs/>
          <w:sz w:val="24"/>
          <w:szCs w:val="24"/>
        </w:rPr>
      </w:pPr>
    </w:p>
    <w:p w:rsidR="0099036B" w:rsidRPr="00E205D3" w:rsidRDefault="0099036B" w:rsidP="005D20F9">
      <w:pPr>
        <w:spacing w:line="360" w:lineRule="auto"/>
        <w:rPr>
          <w:rFonts w:ascii="Book Antiqua" w:hAnsi="Book Antiqua" w:cs="Book Antiqua"/>
          <w:b/>
          <w:bCs/>
          <w:sz w:val="24"/>
          <w:szCs w:val="24"/>
        </w:rPr>
      </w:pPr>
      <w:r w:rsidRPr="00E205D3">
        <w:rPr>
          <w:rFonts w:ascii="Book Antiqua" w:hAnsi="Book Antiqua" w:cs="Book Antiqua"/>
          <w:b/>
          <w:bCs/>
          <w:i/>
          <w:iCs/>
          <w:sz w:val="24"/>
          <w:szCs w:val="24"/>
        </w:rPr>
        <w:t>APE1</w:t>
      </w:r>
      <w:r w:rsidRPr="00E205D3">
        <w:rPr>
          <w:rFonts w:ascii="Book Antiqua" w:hAnsi="Book Antiqua" w:cs="Book Antiqua"/>
          <w:b/>
          <w:bCs/>
          <w:sz w:val="24"/>
          <w:szCs w:val="24"/>
        </w:rPr>
        <w:t xml:space="preserve"> polymorphisms are associated with colorectal cancer susceptibility in Chinese Hans </w:t>
      </w:r>
      <w:bookmarkEnd w:id="0"/>
      <w:bookmarkEnd w:id="1"/>
      <w:bookmarkEnd w:id="2"/>
      <w:bookmarkEnd w:id="3"/>
    </w:p>
    <w:bookmarkEnd w:id="4"/>
    <w:bookmarkEnd w:id="5"/>
    <w:bookmarkEnd w:id="6"/>
    <w:bookmarkEnd w:id="7"/>
    <w:p w:rsidR="0099036B" w:rsidRPr="00E205D3" w:rsidRDefault="0099036B" w:rsidP="005D20F9">
      <w:pPr>
        <w:spacing w:line="360" w:lineRule="auto"/>
        <w:rPr>
          <w:rFonts w:ascii="Book Antiqua" w:hAnsi="Book Antiqua" w:cs="Book Antiqua"/>
          <w:b/>
          <w:bCs/>
          <w:sz w:val="24"/>
          <w:szCs w:val="24"/>
        </w:rPr>
      </w:pPr>
    </w:p>
    <w:bookmarkEnd w:id="8"/>
    <w:bookmarkEnd w:id="9"/>
    <w:bookmarkEnd w:id="10"/>
    <w:p w:rsidR="0099036B" w:rsidRPr="00E205D3" w:rsidRDefault="0099036B" w:rsidP="005D20F9">
      <w:pPr>
        <w:spacing w:line="360" w:lineRule="auto"/>
        <w:rPr>
          <w:rFonts w:ascii="Book Antiqua" w:hAnsi="Book Antiqua" w:cs="Book Antiqua"/>
          <w:sz w:val="24"/>
          <w:szCs w:val="24"/>
        </w:rPr>
      </w:pPr>
      <w:r w:rsidRPr="00E205D3">
        <w:rPr>
          <w:rFonts w:ascii="Book Antiqua" w:hAnsi="Book Antiqua" w:cs="Book Antiqua"/>
          <w:sz w:val="24"/>
          <w:szCs w:val="24"/>
        </w:rPr>
        <w:t xml:space="preserve">Zhang SH </w:t>
      </w:r>
      <w:r w:rsidRPr="00E205D3">
        <w:rPr>
          <w:rFonts w:ascii="Book Antiqua" w:hAnsi="Book Antiqua" w:cs="Book Antiqua"/>
          <w:i/>
          <w:iCs/>
          <w:sz w:val="24"/>
          <w:szCs w:val="24"/>
        </w:rPr>
        <w:t xml:space="preserve">et al. </w:t>
      </w:r>
      <w:r w:rsidRPr="00E205D3">
        <w:rPr>
          <w:rFonts w:ascii="Book Antiqua" w:hAnsi="Book Antiqua" w:cs="Book Antiqua"/>
          <w:sz w:val="24"/>
          <w:szCs w:val="24"/>
        </w:rPr>
        <w:t>APE1 polymorphisms influence cancer risk</w:t>
      </w:r>
    </w:p>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rsidR="0099036B" w:rsidRPr="00E205D3" w:rsidRDefault="0099036B" w:rsidP="005D20F9">
      <w:pPr>
        <w:spacing w:line="360" w:lineRule="auto"/>
        <w:rPr>
          <w:rFonts w:ascii="Book Antiqua" w:hAnsi="Book Antiqua" w:cs="Book Antiqua"/>
          <w:b/>
          <w:bCs/>
          <w:sz w:val="24"/>
          <w:szCs w:val="24"/>
        </w:rPr>
      </w:pPr>
    </w:p>
    <w:p w:rsidR="0099036B" w:rsidRPr="00E205D3" w:rsidRDefault="0099036B" w:rsidP="005D20F9">
      <w:pPr>
        <w:spacing w:line="360" w:lineRule="auto"/>
        <w:rPr>
          <w:rFonts w:ascii="Book Antiqua" w:hAnsi="Book Antiqua" w:cs="Book Antiqua"/>
          <w:sz w:val="24"/>
          <w:szCs w:val="24"/>
          <w:vertAlign w:val="superscript"/>
        </w:rPr>
      </w:pPr>
      <w:r w:rsidRPr="00E205D3">
        <w:rPr>
          <w:rFonts w:ascii="Book Antiqua" w:hAnsi="Book Antiqua" w:cs="Book Antiqua"/>
          <w:sz w:val="24"/>
          <w:szCs w:val="24"/>
        </w:rPr>
        <w:t>Shi-Heng Zhang, Li-Nang Wang, Zheng Li, Yu Peng, Yan-Ping Cun, Nan Dai, Yi Cheng, He Xiao, Yan-Li Xiong, Dong Wang</w:t>
      </w:r>
    </w:p>
    <w:p w:rsidR="0099036B" w:rsidRPr="00E205D3" w:rsidRDefault="00040860" w:rsidP="005D20F9">
      <w:pPr>
        <w:spacing w:line="360" w:lineRule="auto"/>
        <w:rPr>
          <w:rFonts w:ascii="Book Antiqua" w:hAnsi="Book Antiqua" w:cs="Book Antiqua"/>
          <w:b/>
          <w:bCs/>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247650</wp:posOffset>
                </wp:positionV>
                <wp:extent cx="5715000" cy="0"/>
                <wp:effectExtent l="19050" t="19050" r="19050" b="1905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5pt" to="450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OriEgIAACkEAAAOAAAAZHJzL2Uyb0RvYy54bWysU1Fv2jAQfp/U/2D5HZLQQGlEqKoE9sI2&#10;pHY/wNgOsebYlm0IaNp/39kQ1HYv0zRFcs6+u8/f3XdePJ06iY7cOqFVibNxihFXVDOh9iX+/roe&#10;zTFynihGpFa8xGfu8NPy7tOiNwWf6FZLxi0CEOWK3pS49d4USeJoyzvixtpwBc5G24542Np9wizp&#10;Ab2TySRNZ0mvLTNWU+4cnNYXJ15G/Kbh1H9rGsc9kiUGbj6uNq67sCbLBSn2lphW0CsN8g8sOiIU&#10;XHqDqokn6GDFH1CdoFY73fgx1V2im0ZQHmuAarL0QzUvLTE81gLNcebWJvf/YOnX49YiwUA7jBTp&#10;QKKNUBxNQmd64woIqNTWhtroSb2YjaY/HFK6aona88jw9WwgLQsZybuUsHEG8Hf9F80ghhy8jm06&#10;NbYLkNAAdIpqnG9q8JNHFA6nD9k0TUE0OvgSUgyJxjr/mesOBaPEEjhHYHLcOB+IkGIICfcovRZS&#10;RrGlQn2J7+cZQAeX01Kw4I0bu99V0qIjgXmZp+GLZX0Is/qgWERrOWGrq+2JkBcbbpcq4EEtwOdq&#10;XQbi52P6uJqv5vkon8xWozyt69HzuspHs3X2MK3v66qqs1+BWpYXrWCMq8BuGM4s/zvxr8/kMla3&#10;8bz1IXmPHhsGZId/JB3FDPpdJmGn2XlrB5FhHmPw9e2EgX+7B/vtC1/+BgAA//8DAFBLAwQUAAYA&#10;CAAAACEAnc9u1toAAAAGAQAADwAAAGRycy9kb3ducmV2LnhtbEyPy07DMBBF90j8gzVIbBB1IBIi&#10;aZwK8dh0gUTKB0ziSRw1toPttunfM4gFrOZxR/eeqTaLncSRQhy9U3C3ykCQ67we3aDgc/d2+wgi&#10;JnQaJ+9IwZkibOrLiwpL7U/ug45NGgSbuFiiApPSXEoZO0MW48rP5FjrfbCYeAyD1AFPbG4neZ9l&#10;D9Li6DjB4EzPhrp9c7AKvrbo21ezzc8vff6+Cw31RbhR6vpqeVqDSLSkv2P4wWd0qJmp9Qeno5gU&#10;8CNJQV5wZbXIMm7a34WsK/kfv/4GAAD//wMAUEsBAi0AFAAGAAgAAAAhALaDOJL+AAAA4QEAABMA&#10;AAAAAAAAAAAAAAAAAAAAAFtDb250ZW50X1R5cGVzXS54bWxQSwECLQAUAAYACAAAACEAOP0h/9YA&#10;AACUAQAACwAAAAAAAAAAAAAAAAAvAQAAX3JlbHMvLnJlbHNQSwECLQAUAAYACAAAACEAWmzq4hIC&#10;AAApBAAADgAAAAAAAAAAAAAAAAAuAgAAZHJzL2Uyb0RvYy54bWxQSwECLQAUAAYACAAAACEAnc9u&#10;1toAAAAGAQAADwAAAAAAAAAAAAAAAABsBAAAZHJzL2Rvd25yZXYueG1sUEsFBgAAAAAEAAQA8wAA&#10;AHMFAAAAAA==&#10;" strokecolor="gray" strokeweight="3pt">
                <w10:wrap type="topAndBottom"/>
              </v:line>
            </w:pict>
          </mc:Fallback>
        </mc:AlternateContent>
      </w:r>
    </w:p>
    <w:p w:rsidR="0099036B" w:rsidRPr="00E205D3" w:rsidRDefault="0099036B" w:rsidP="005D20F9">
      <w:pPr>
        <w:spacing w:line="360" w:lineRule="auto"/>
        <w:rPr>
          <w:rFonts w:ascii="Book Antiqua" w:hAnsi="Book Antiqua" w:cs="Book Antiqua"/>
          <w:sz w:val="24"/>
          <w:szCs w:val="24"/>
          <w:vertAlign w:val="superscript"/>
        </w:rPr>
      </w:pPr>
      <w:r w:rsidRPr="00E205D3">
        <w:rPr>
          <w:rFonts w:ascii="Book Antiqua" w:hAnsi="Book Antiqua" w:cs="Book Antiqua"/>
          <w:b/>
          <w:bCs/>
          <w:sz w:val="24"/>
          <w:szCs w:val="24"/>
        </w:rPr>
        <w:t xml:space="preserve">Shi-Heng Zhang, Li-Nang Wang, Zheng Li, Yu Peng, Yan-Ping Cun, Nan Dai, Yi Cheng, He Xiao, Yan-Li Xiong, Dong Wang, </w:t>
      </w:r>
      <w:bookmarkStart w:id="32" w:name="OLE_LINK51"/>
      <w:r w:rsidRPr="00E205D3">
        <w:rPr>
          <w:rFonts w:ascii="Book Antiqua" w:hAnsi="Book Antiqua" w:cs="Book Antiqua"/>
          <w:sz w:val="24"/>
          <w:szCs w:val="24"/>
        </w:rPr>
        <w:t>Cancer Center, Daping Hospital and Research Institute of Surgery, Third Military Medical University</w:t>
      </w:r>
      <w:bookmarkEnd w:id="32"/>
      <w:r w:rsidRPr="00E205D3">
        <w:rPr>
          <w:rFonts w:ascii="Book Antiqua" w:hAnsi="Book Antiqua" w:cs="Book Antiqua"/>
          <w:sz w:val="24"/>
          <w:szCs w:val="24"/>
        </w:rPr>
        <w:t>, Chongqing 400042, China</w:t>
      </w:r>
    </w:p>
    <w:p w:rsidR="0099036B" w:rsidRPr="00E205D3" w:rsidRDefault="0099036B" w:rsidP="005D20F9">
      <w:pPr>
        <w:spacing w:line="360" w:lineRule="auto"/>
        <w:rPr>
          <w:rFonts w:ascii="Book Antiqua" w:hAnsi="Book Antiqua" w:cs="Book Antiqua"/>
          <w:sz w:val="24"/>
          <w:szCs w:val="24"/>
        </w:rPr>
      </w:pPr>
    </w:p>
    <w:p w:rsidR="0099036B" w:rsidRPr="00E205D3" w:rsidRDefault="0099036B" w:rsidP="005D20F9">
      <w:pPr>
        <w:spacing w:line="360" w:lineRule="auto"/>
        <w:rPr>
          <w:rFonts w:ascii="Book Antiqua" w:hAnsi="Book Antiqua" w:cs="Book Antiqua"/>
          <w:sz w:val="24"/>
          <w:szCs w:val="24"/>
        </w:rPr>
      </w:pPr>
      <w:r w:rsidRPr="00E205D3">
        <w:rPr>
          <w:rFonts w:ascii="Book Antiqua" w:hAnsi="Book Antiqua" w:cs="Book Antiqua"/>
          <w:b/>
          <w:bCs/>
          <w:sz w:val="24"/>
          <w:szCs w:val="24"/>
        </w:rPr>
        <w:t xml:space="preserve">Li-Nang Wang, </w:t>
      </w:r>
      <w:bookmarkStart w:id="33" w:name="OLE_LINK71"/>
      <w:bookmarkStart w:id="34" w:name="OLE_LINK72"/>
      <w:r w:rsidRPr="00E205D3">
        <w:rPr>
          <w:rFonts w:ascii="Book Antiqua" w:hAnsi="Book Antiqua" w:cs="Book Antiqua"/>
          <w:sz w:val="24"/>
          <w:szCs w:val="24"/>
        </w:rPr>
        <w:t>Chongqing Medical University</w:t>
      </w:r>
      <w:bookmarkEnd w:id="33"/>
      <w:bookmarkEnd w:id="34"/>
      <w:r w:rsidRPr="00E205D3">
        <w:rPr>
          <w:rFonts w:ascii="Book Antiqua" w:hAnsi="Book Antiqua" w:cs="Book Antiqua"/>
          <w:sz w:val="24"/>
          <w:szCs w:val="24"/>
        </w:rPr>
        <w:t>, Chongqing 400016, China</w:t>
      </w:r>
    </w:p>
    <w:p w:rsidR="0099036B" w:rsidRPr="00E205D3" w:rsidRDefault="0099036B" w:rsidP="005D20F9">
      <w:pPr>
        <w:spacing w:line="360" w:lineRule="auto"/>
        <w:rPr>
          <w:rFonts w:ascii="Book Antiqua" w:hAnsi="Book Antiqua" w:cs="Book Antiqua"/>
          <w:sz w:val="24"/>
          <w:szCs w:val="24"/>
        </w:rPr>
      </w:pPr>
    </w:p>
    <w:p w:rsidR="0099036B" w:rsidRPr="00E205D3" w:rsidRDefault="0099036B" w:rsidP="005D20F9">
      <w:pPr>
        <w:spacing w:line="360" w:lineRule="auto"/>
        <w:rPr>
          <w:rFonts w:ascii="Book Antiqua" w:hAnsi="Book Antiqua" w:cs="Book Antiqua"/>
          <w:sz w:val="24"/>
          <w:szCs w:val="24"/>
        </w:rPr>
      </w:pPr>
      <w:bookmarkStart w:id="35" w:name="OLE_LINK47"/>
      <w:bookmarkStart w:id="36" w:name="OLE_LINK48"/>
      <w:bookmarkStart w:id="37" w:name="OLE_LINK49"/>
      <w:bookmarkStart w:id="38" w:name="OLE_LINK50"/>
      <w:r w:rsidRPr="00E205D3">
        <w:rPr>
          <w:rFonts w:ascii="Book Antiqua" w:hAnsi="Book Antiqua" w:cs="Book Antiqua"/>
          <w:b/>
          <w:bCs/>
          <w:sz w:val="24"/>
          <w:szCs w:val="24"/>
        </w:rPr>
        <w:t xml:space="preserve">Author contributions: </w:t>
      </w:r>
      <w:r w:rsidRPr="00E205D3">
        <w:rPr>
          <w:rFonts w:ascii="Book Antiqua" w:hAnsi="Book Antiqua" w:cs="Book Antiqua"/>
          <w:sz w:val="24"/>
          <w:szCs w:val="24"/>
        </w:rPr>
        <w:t>Zhang SH and Wang LA contributed equally to this work; Zhang SH, Wang LA, Li Z, Peng Y and Wang D designed the research; Zhang SH, Wang LA, Peng Y, Cheng Y and Xiong YL</w:t>
      </w:r>
      <w:r w:rsidRPr="00E205D3">
        <w:rPr>
          <w:rFonts w:ascii="Book Antiqua" w:hAnsi="Book Antiqua" w:cs="Book Antiqua"/>
          <w:color w:val="FF0000"/>
          <w:sz w:val="24"/>
          <w:szCs w:val="24"/>
        </w:rPr>
        <w:t xml:space="preserve"> </w:t>
      </w:r>
      <w:r w:rsidRPr="00E205D3">
        <w:rPr>
          <w:rFonts w:ascii="Book Antiqua" w:hAnsi="Book Antiqua" w:cs="Book Antiqua"/>
          <w:sz w:val="24"/>
          <w:szCs w:val="24"/>
        </w:rPr>
        <w:t xml:space="preserve">performed the research; Zhang SH, Li Z and Xiao H analyzed the data; Zhang SH and Wang LA wrote the paper; Cun YP, Dai N and Wang D contributed to editing and revision of the manuscript. </w:t>
      </w:r>
    </w:p>
    <w:p w:rsidR="0099036B" w:rsidRPr="00E205D3" w:rsidRDefault="0099036B" w:rsidP="005D20F9">
      <w:pPr>
        <w:spacing w:line="360" w:lineRule="auto"/>
        <w:rPr>
          <w:rFonts w:ascii="Book Antiqua" w:hAnsi="Book Antiqua" w:cs="Book Antiqua"/>
          <w:sz w:val="24"/>
          <w:szCs w:val="24"/>
        </w:rPr>
      </w:pPr>
    </w:p>
    <w:p w:rsidR="0099036B" w:rsidRPr="00E205D3" w:rsidRDefault="0099036B" w:rsidP="005D20F9">
      <w:pPr>
        <w:spacing w:line="360" w:lineRule="auto"/>
        <w:rPr>
          <w:rFonts w:ascii="Book Antiqua" w:hAnsi="Book Antiqua" w:cs="Book Antiqua"/>
          <w:b/>
          <w:bCs/>
          <w:sz w:val="24"/>
          <w:szCs w:val="24"/>
        </w:rPr>
      </w:pPr>
      <w:r w:rsidRPr="00E205D3">
        <w:rPr>
          <w:rFonts w:ascii="Book Antiqua" w:hAnsi="Book Antiqua" w:cs="Book Antiqua"/>
          <w:b/>
          <w:bCs/>
          <w:sz w:val="24"/>
          <w:szCs w:val="24"/>
        </w:rPr>
        <w:t xml:space="preserve">Supported by </w:t>
      </w:r>
      <w:r w:rsidRPr="00E205D3">
        <w:rPr>
          <w:rFonts w:ascii="Book Antiqua" w:hAnsi="Book Antiqua" w:cs="Book Antiqua"/>
          <w:color w:val="000000"/>
          <w:sz w:val="24"/>
          <w:szCs w:val="24"/>
        </w:rPr>
        <w:t>grants from the National Natural Science Foundation of China, No.81171904 and No.81001000</w:t>
      </w:r>
    </w:p>
    <w:bookmarkEnd w:id="35"/>
    <w:bookmarkEnd w:id="36"/>
    <w:bookmarkEnd w:id="37"/>
    <w:bookmarkEnd w:id="38"/>
    <w:p w:rsidR="0099036B" w:rsidRPr="00E205D3" w:rsidRDefault="0099036B" w:rsidP="005D20F9">
      <w:pPr>
        <w:spacing w:line="360" w:lineRule="auto"/>
        <w:rPr>
          <w:rFonts w:ascii="Book Antiqua" w:hAnsi="Book Antiqua" w:cs="Book Antiqua"/>
          <w:sz w:val="24"/>
          <w:szCs w:val="24"/>
        </w:rPr>
      </w:pPr>
    </w:p>
    <w:p w:rsidR="0099036B" w:rsidRPr="00F50B92" w:rsidRDefault="0099036B" w:rsidP="005D20F9">
      <w:pPr>
        <w:spacing w:line="360" w:lineRule="auto"/>
        <w:rPr>
          <w:rFonts w:ascii="Book Antiqua" w:hAnsi="Book Antiqua" w:cs="Book Antiqua"/>
          <w:sz w:val="24"/>
          <w:szCs w:val="24"/>
        </w:rPr>
      </w:pPr>
      <w:r w:rsidRPr="00E205D3">
        <w:rPr>
          <w:rFonts w:ascii="Book Antiqua" w:hAnsi="Book Antiqua" w:cs="Book Antiqua"/>
          <w:b/>
          <w:bCs/>
          <w:color w:val="000000"/>
          <w:sz w:val="24"/>
          <w:szCs w:val="24"/>
        </w:rPr>
        <w:t xml:space="preserve">Correspondence to: </w:t>
      </w:r>
      <w:r w:rsidRPr="00E205D3">
        <w:rPr>
          <w:rFonts w:ascii="Book Antiqua" w:hAnsi="Book Antiqua" w:cs="Book Antiqua"/>
          <w:b/>
          <w:bCs/>
          <w:sz w:val="24"/>
          <w:szCs w:val="24"/>
        </w:rPr>
        <w:t>Dong Wang, MD, PhD,</w:t>
      </w:r>
      <w:r w:rsidRPr="00E205D3">
        <w:rPr>
          <w:rFonts w:ascii="Book Antiqua" w:hAnsi="Book Antiqua" w:cs="Book Antiqua"/>
          <w:sz w:val="24"/>
          <w:szCs w:val="24"/>
        </w:rPr>
        <w:t xml:space="preserve"> Cancer Center, Daping Hospital and Research Institution of Surgery, Third Military Medical University, No. 10 </w:t>
      </w:r>
      <w:r w:rsidRPr="00E205D3">
        <w:rPr>
          <w:rFonts w:ascii="Book Antiqua" w:hAnsi="Book Antiqua" w:cs="Book Antiqua"/>
          <w:sz w:val="24"/>
          <w:szCs w:val="24"/>
        </w:rPr>
        <w:lastRenderedPageBreak/>
        <w:t>Changjiang Zhi Rd, Yuzhong Dis</w:t>
      </w:r>
      <w:r>
        <w:rPr>
          <w:rFonts w:ascii="Book Antiqua" w:hAnsi="Book Antiqua" w:cs="Book Antiqua"/>
          <w:sz w:val="24"/>
          <w:szCs w:val="24"/>
        </w:rPr>
        <w:t xml:space="preserve">trict, Chongqing 400042, China. </w:t>
      </w:r>
      <w:r w:rsidRPr="00E205D3">
        <w:rPr>
          <w:rFonts w:ascii="Book Antiqua" w:hAnsi="Book Antiqua" w:cs="Book Antiqua"/>
          <w:sz w:val="24"/>
          <w:szCs w:val="24"/>
        </w:rPr>
        <w:t>dongwang64@hotmail.com</w:t>
      </w:r>
    </w:p>
    <w:p w:rsidR="0099036B" w:rsidRPr="00E205D3" w:rsidRDefault="0099036B" w:rsidP="005D20F9">
      <w:pPr>
        <w:spacing w:line="360" w:lineRule="auto"/>
        <w:rPr>
          <w:rFonts w:ascii="Book Antiqua" w:hAnsi="Book Antiqua" w:cs="Book Antiqua"/>
          <w:b/>
          <w:bCs/>
          <w:sz w:val="24"/>
          <w:szCs w:val="24"/>
        </w:rPr>
      </w:pPr>
    </w:p>
    <w:p w:rsidR="0099036B" w:rsidRPr="00E205D3" w:rsidRDefault="0099036B" w:rsidP="005D20F9">
      <w:pPr>
        <w:spacing w:line="360" w:lineRule="auto"/>
        <w:rPr>
          <w:rFonts w:ascii="Book Antiqua" w:hAnsi="Book Antiqua" w:cs="Book Antiqua"/>
          <w:sz w:val="24"/>
          <w:szCs w:val="24"/>
        </w:rPr>
      </w:pPr>
      <w:r w:rsidRPr="00E205D3">
        <w:rPr>
          <w:rFonts w:ascii="Book Antiqua" w:hAnsi="Book Antiqua" w:cs="Book Antiqua"/>
          <w:b/>
          <w:bCs/>
          <w:sz w:val="24"/>
          <w:szCs w:val="24"/>
        </w:rPr>
        <w:t xml:space="preserve">Telephone: </w:t>
      </w:r>
      <w:r w:rsidRPr="00E205D3">
        <w:rPr>
          <w:rFonts w:ascii="Book Antiqua" w:hAnsi="Book Antiqua" w:cs="Book Antiqua"/>
          <w:sz w:val="24"/>
          <w:szCs w:val="24"/>
        </w:rPr>
        <w:t>+86-23-68757151</w:t>
      </w:r>
      <w:r w:rsidRPr="00E205D3">
        <w:rPr>
          <w:rFonts w:ascii="Book Antiqua" w:hAnsi="Book Antiqua" w:cs="Book Antiqua"/>
          <w:sz w:val="24"/>
          <w:szCs w:val="24"/>
        </w:rPr>
        <w:tab/>
        <w:t xml:space="preserve"> </w:t>
      </w:r>
      <w:r w:rsidRPr="00E205D3">
        <w:rPr>
          <w:rFonts w:ascii="Book Antiqua" w:hAnsi="Book Antiqua" w:cs="Book Antiqua"/>
          <w:b/>
          <w:bCs/>
          <w:sz w:val="24"/>
          <w:szCs w:val="24"/>
        </w:rPr>
        <w:t>Fax:</w:t>
      </w:r>
      <w:r w:rsidRPr="00E205D3">
        <w:rPr>
          <w:rFonts w:ascii="Book Antiqua" w:hAnsi="Book Antiqua" w:cs="Book Antiqua"/>
          <w:sz w:val="24"/>
          <w:szCs w:val="24"/>
        </w:rPr>
        <w:t xml:space="preserve"> +86-23-68894062</w:t>
      </w:r>
    </w:p>
    <w:p w:rsidR="0099036B" w:rsidRPr="00E205D3" w:rsidRDefault="0099036B" w:rsidP="005D20F9">
      <w:pPr>
        <w:spacing w:line="360" w:lineRule="auto"/>
        <w:rPr>
          <w:rFonts w:ascii="Book Antiqua" w:hAnsi="Book Antiqua" w:cs="Book Antiqua"/>
          <w:b/>
          <w:bCs/>
          <w:sz w:val="24"/>
          <w:szCs w:val="24"/>
        </w:rPr>
      </w:pPr>
      <w:r w:rsidRPr="00E205D3">
        <w:rPr>
          <w:rFonts w:ascii="Book Antiqua" w:hAnsi="Book Antiqua" w:cs="Book Antiqua"/>
          <w:b/>
          <w:bCs/>
          <w:sz w:val="24"/>
          <w:szCs w:val="24"/>
        </w:rPr>
        <w:t xml:space="preserve">Received: </w:t>
      </w:r>
      <w:r w:rsidRPr="00E205D3">
        <w:rPr>
          <w:rFonts w:ascii="Book Antiqua" w:hAnsi="Book Antiqua" w:cs="Book Antiqua"/>
          <w:sz w:val="24"/>
          <w:szCs w:val="24"/>
        </w:rPr>
        <w:t>November 30, 2013</w:t>
      </w:r>
      <w:r w:rsidRPr="00E205D3">
        <w:rPr>
          <w:rFonts w:ascii="Book Antiqua" w:hAnsi="Book Antiqua" w:cs="Book Antiqua"/>
          <w:b/>
          <w:bCs/>
          <w:sz w:val="24"/>
          <w:szCs w:val="24"/>
        </w:rPr>
        <w:t xml:space="preserve">   Revised: </w:t>
      </w:r>
      <w:r w:rsidRPr="00E205D3">
        <w:rPr>
          <w:rFonts w:ascii="Book Antiqua" w:hAnsi="Book Antiqua" w:cs="Book Antiqua"/>
          <w:sz w:val="24"/>
          <w:szCs w:val="24"/>
        </w:rPr>
        <w:t>March 27, 2014</w:t>
      </w:r>
      <w:r w:rsidRPr="00E205D3">
        <w:rPr>
          <w:rFonts w:ascii="Book Antiqua" w:hAnsi="Book Antiqua" w:cs="Book Antiqua"/>
          <w:sz w:val="24"/>
          <w:szCs w:val="24"/>
        </w:rPr>
        <w:tab/>
      </w:r>
      <w:r w:rsidRPr="00E205D3">
        <w:rPr>
          <w:rFonts w:ascii="Book Antiqua" w:hAnsi="Book Antiqua" w:cs="Book Antiqua"/>
          <w:sz w:val="24"/>
          <w:szCs w:val="24"/>
        </w:rPr>
        <w:tab/>
      </w:r>
    </w:p>
    <w:p w:rsidR="005E47A1" w:rsidRDefault="0099036B" w:rsidP="005E47A1">
      <w:pPr>
        <w:rPr>
          <w:rFonts w:ascii="Book Antiqua" w:hAnsi="Book Antiqua" w:hint="eastAsia"/>
          <w:sz w:val="24"/>
          <w:szCs w:val="24"/>
        </w:rPr>
      </w:pPr>
      <w:r w:rsidRPr="00E205D3">
        <w:rPr>
          <w:rFonts w:ascii="Book Antiqua" w:hAnsi="Book Antiqua" w:cs="Book Antiqua"/>
          <w:b/>
          <w:bCs/>
          <w:sz w:val="24"/>
          <w:szCs w:val="24"/>
        </w:rPr>
        <w:t xml:space="preserve">Accepted: </w:t>
      </w:r>
      <w:r w:rsidR="005E47A1" w:rsidRPr="00436DFC">
        <w:rPr>
          <w:rFonts w:ascii="Book Antiqua" w:hAnsi="Book Antiqua"/>
          <w:sz w:val="24"/>
          <w:szCs w:val="24"/>
        </w:rPr>
        <w:t>April 21, 2014</w:t>
      </w:r>
    </w:p>
    <w:p w:rsidR="0099036B" w:rsidRPr="00E205D3" w:rsidRDefault="0099036B" w:rsidP="005D20F9">
      <w:pPr>
        <w:spacing w:line="360" w:lineRule="auto"/>
        <w:rPr>
          <w:rFonts w:ascii="Book Antiqua" w:hAnsi="Book Antiqua" w:cs="Book Antiqua"/>
          <w:b/>
          <w:bCs/>
          <w:sz w:val="24"/>
          <w:szCs w:val="24"/>
        </w:rPr>
      </w:pPr>
      <w:r w:rsidRPr="00E205D3">
        <w:rPr>
          <w:rFonts w:ascii="Book Antiqua" w:hAnsi="Book Antiqua" w:cs="Book Antiqua"/>
          <w:b/>
          <w:bCs/>
          <w:sz w:val="24"/>
          <w:szCs w:val="24"/>
        </w:rPr>
        <w:tab/>
      </w:r>
      <w:r w:rsidRPr="00E205D3">
        <w:rPr>
          <w:rFonts w:ascii="Book Antiqua" w:hAnsi="Book Antiqua" w:cs="Book Antiqua"/>
          <w:b/>
          <w:bCs/>
          <w:sz w:val="24"/>
          <w:szCs w:val="24"/>
        </w:rPr>
        <w:tab/>
      </w:r>
      <w:r w:rsidRPr="00E205D3">
        <w:rPr>
          <w:rFonts w:ascii="Book Antiqua" w:hAnsi="Book Antiqua" w:cs="Book Antiqua"/>
          <w:b/>
          <w:bCs/>
          <w:sz w:val="24"/>
          <w:szCs w:val="24"/>
        </w:rPr>
        <w:tab/>
      </w:r>
      <w:r w:rsidRPr="00E205D3">
        <w:rPr>
          <w:rFonts w:ascii="Book Antiqua" w:hAnsi="Book Antiqua" w:cs="Book Antiqua"/>
          <w:b/>
          <w:bCs/>
          <w:sz w:val="24"/>
          <w:szCs w:val="24"/>
        </w:rPr>
        <w:tab/>
      </w:r>
      <w:r w:rsidRPr="00E205D3">
        <w:rPr>
          <w:rFonts w:ascii="Book Antiqua" w:hAnsi="Book Antiqua" w:cs="Book Antiqua"/>
          <w:b/>
          <w:bCs/>
          <w:sz w:val="24"/>
          <w:szCs w:val="24"/>
        </w:rPr>
        <w:tab/>
      </w:r>
    </w:p>
    <w:p w:rsidR="0099036B" w:rsidRPr="00E205D3" w:rsidRDefault="0099036B" w:rsidP="005D20F9">
      <w:pPr>
        <w:spacing w:line="360" w:lineRule="auto"/>
        <w:rPr>
          <w:rFonts w:ascii="Book Antiqua" w:hAnsi="Book Antiqua" w:cs="Book Antiqua"/>
          <w:b/>
          <w:bCs/>
          <w:sz w:val="24"/>
          <w:szCs w:val="24"/>
        </w:rPr>
      </w:pPr>
      <w:r w:rsidRPr="00E205D3">
        <w:rPr>
          <w:rFonts w:ascii="Book Antiqua" w:hAnsi="Book Antiqua" w:cs="Book Antiqua"/>
          <w:b/>
          <w:bCs/>
          <w:sz w:val="24"/>
          <w:szCs w:val="24"/>
        </w:rPr>
        <w:t>Published online:</w:t>
      </w:r>
    </w:p>
    <w:p w:rsidR="0099036B" w:rsidRPr="00E205D3" w:rsidRDefault="0099036B" w:rsidP="005D20F9">
      <w:pPr>
        <w:spacing w:line="360" w:lineRule="auto"/>
        <w:rPr>
          <w:rFonts w:ascii="Book Antiqua" w:hAnsi="Book Antiqua" w:cs="Book Antiqua"/>
          <w:b/>
          <w:bCs/>
          <w:sz w:val="24"/>
          <w:szCs w:val="24"/>
        </w:rPr>
        <w:sectPr w:rsidR="0099036B" w:rsidRPr="00E205D3" w:rsidSect="009137E0">
          <w:headerReference w:type="default" r:id="rId8"/>
          <w:footerReference w:type="default" r:id="rId9"/>
          <w:pgSz w:w="11906" w:h="16838"/>
          <w:pgMar w:top="1440" w:right="1440" w:bottom="1440" w:left="1440" w:header="851" w:footer="992" w:gutter="0"/>
          <w:cols w:space="720"/>
          <w:docGrid w:linePitch="312"/>
        </w:sectPr>
      </w:pPr>
    </w:p>
    <w:p w:rsidR="0099036B" w:rsidRPr="00E205D3" w:rsidRDefault="0099036B" w:rsidP="005D20F9">
      <w:pPr>
        <w:spacing w:line="360" w:lineRule="auto"/>
        <w:rPr>
          <w:rFonts w:ascii="Book Antiqua" w:hAnsi="Book Antiqua" w:cs="Book Antiqua"/>
          <w:b/>
          <w:bCs/>
          <w:sz w:val="24"/>
          <w:szCs w:val="24"/>
        </w:rPr>
      </w:pPr>
      <w:r w:rsidRPr="00E205D3">
        <w:rPr>
          <w:rFonts w:ascii="Book Antiqua" w:hAnsi="Book Antiqua" w:cs="Book Antiqua"/>
          <w:b/>
          <w:bCs/>
          <w:sz w:val="24"/>
          <w:szCs w:val="24"/>
        </w:rPr>
        <w:lastRenderedPageBreak/>
        <w:t>Abstract</w:t>
      </w:r>
    </w:p>
    <w:p w:rsidR="0099036B" w:rsidRPr="00E205D3" w:rsidRDefault="0099036B" w:rsidP="005D20F9">
      <w:pPr>
        <w:spacing w:line="360" w:lineRule="auto"/>
        <w:rPr>
          <w:rFonts w:ascii="Book Antiqua" w:hAnsi="Book Antiqua" w:cs="Book Antiqua"/>
          <w:sz w:val="24"/>
          <w:szCs w:val="24"/>
        </w:rPr>
      </w:pPr>
      <w:bookmarkStart w:id="39" w:name="OLE_LINK78"/>
      <w:bookmarkStart w:id="40" w:name="OLE_LINK79"/>
      <w:bookmarkStart w:id="41" w:name="OLE_LINK41"/>
      <w:bookmarkStart w:id="42" w:name="OLE_LINK42"/>
      <w:bookmarkStart w:id="43" w:name="OLE_LINK43"/>
      <w:bookmarkStart w:id="44" w:name="OLE_LINK44"/>
      <w:bookmarkStart w:id="45" w:name="OLE_LINK20"/>
      <w:bookmarkStart w:id="46" w:name="OLE_LINK21"/>
      <w:bookmarkStart w:id="47" w:name="OLE_LINK22"/>
      <w:bookmarkStart w:id="48" w:name="OLE_LINK66"/>
      <w:r w:rsidRPr="00E205D3">
        <w:rPr>
          <w:rFonts w:ascii="Book Antiqua" w:hAnsi="Book Antiqua" w:cs="Book Antiqua"/>
          <w:b/>
          <w:bCs/>
          <w:sz w:val="24"/>
          <w:szCs w:val="24"/>
        </w:rPr>
        <w:t>AIM:</w:t>
      </w:r>
      <w:r w:rsidRPr="00E205D3">
        <w:rPr>
          <w:rFonts w:ascii="Book Antiqua" w:hAnsi="Book Antiqua" w:cs="Book Antiqua"/>
          <w:sz w:val="24"/>
          <w:szCs w:val="24"/>
        </w:rPr>
        <w:t xml:space="preserve"> To study the associations between four base excision repair gene polymorphisms and colorectal cancer risk in a Chinese population. </w:t>
      </w:r>
    </w:p>
    <w:p w:rsidR="0099036B" w:rsidRPr="00E205D3" w:rsidRDefault="0099036B" w:rsidP="005D20F9">
      <w:pPr>
        <w:spacing w:line="360" w:lineRule="auto"/>
        <w:rPr>
          <w:rFonts w:ascii="Book Antiqua" w:hAnsi="Book Antiqua" w:cs="Book Antiqua"/>
          <w:sz w:val="24"/>
          <w:szCs w:val="24"/>
        </w:rPr>
      </w:pPr>
    </w:p>
    <w:p w:rsidR="0099036B" w:rsidRPr="00E205D3" w:rsidRDefault="0099036B" w:rsidP="005D20F9">
      <w:pPr>
        <w:spacing w:line="360" w:lineRule="auto"/>
        <w:rPr>
          <w:rFonts w:ascii="Book Antiqua" w:hAnsi="Book Antiqua" w:cs="Book Antiqua"/>
          <w:sz w:val="24"/>
          <w:szCs w:val="24"/>
        </w:rPr>
      </w:pPr>
      <w:r w:rsidRPr="00E205D3">
        <w:rPr>
          <w:rFonts w:ascii="Book Antiqua" w:hAnsi="Book Antiqua" w:cs="Book Antiqua"/>
          <w:b/>
          <w:bCs/>
          <w:sz w:val="24"/>
          <w:szCs w:val="24"/>
        </w:rPr>
        <w:t>METHODS:</w:t>
      </w:r>
      <w:r w:rsidRPr="00E205D3">
        <w:rPr>
          <w:rFonts w:ascii="Book Antiqua" w:hAnsi="Book Antiqua" w:cs="Book Antiqua"/>
          <w:sz w:val="24"/>
          <w:szCs w:val="24"/>
        </w:rPr>
        <w:t xml:space="preserve"> Two-hundred-forty-seven colorectal cancer (CRC) patients and 300 cancer-free controls were enrolled in this study. Four polymorphisms (OGG1 Ser326Cys, APE1 Asp148Glu, -141T/G in the promoter region and XRCC1 Arg399Gln) in components of the base excision repair pathway were determined in patient blood samples using polymerase chain reaction with confronting two-pair primers. The baseline information included age, gender, family history of cancer, and three behavioral factors [smoking status, alcohol consumption, and body mass index (BMI)]. </w:t>
      </w:r>
      <w:r w:rsidRPr="00E205D3">
        <w:rPr>
          <w:rFonts w:ascii="Book Antiqua" w:hAnsi="Book Antiqua" w:cs="Book Antiqua"/>
          <w:i/>
          <w:iCs/>
          <w:sz w:val="24"/>
          <w:szCs w:val="24"/>
        </w:rPr>
        <w:t>χ</w:t>
      </w:r>
      <w:r w:rsidRPr="00E205D3">
        <w:rPr>
          <w:rFonts w:ascii="Book Antiqua" w:hAnsi="Book Antiqua" w:cs="Book Antiqua"/>
          <w:sz w:val="24"/>
          <w:szCs w:val="24"/>
          <w:vertAlign w:val="superscript"/>
        </w:rPr>
        <w:t>2</w:t>
      </w:r>
      <w:r w:rsidRPr="00E205D3">
        <w:rPr>
          <w:rFonts w:ascii="Book Antiqua" w:hAnsi="Book Antiqua" w:cs="Book Antiqua"/>
          <w:sz w:val="24"/>
          <w:szCs w:val="24"/>
        </w:rPr>
        <w:t xml:space="preserve"> tests were used to assess the Hardy-Weinberg equilibrium, the distributions of baseline characteristics, and the four gene polymorphisms between the cases and controls. Multivariate logistic regression analyses were conducted to analyze the correlations between the four polymorphisms and CRC risk, adjusted by the baseline characteristics. Likelihood ratio tests were performed to analyze the gene-behavior interactions of smoking status, alcohol consumption, and BMI on polymorphisms and CRC susceptibility.</w:t>
      </w:r>
    </w:p>
    <w:p w:rsidR="0099036B" w:rsidRPr="00E205D3" w:rsidRDefault="0099036B" w:rsidP="005D20F9">
      <w:pPr>
        <w:spacing w:line="360" w:lineRule="auto"/>
        <w:rPr>
          <w:rFonts w:ascii="Book Antiqua" w:hAnsi="Book Antiqua" w:cs="Book Antiqua"/>
          <w:b/>
          <w:bCs/>
          <w:sz w:val="24"/>
          <w:szCs w:val="24"/>
        </w:rPr>
      </w:pPr>
    </w:p>
    <w:p w:rsidR="0099036B" w:rsidRPr="00E205D3" w:rsidRDefault="0099036B" w:rsidP="005D20F9">
      <w:pPr>
        <w:spacing w:line="360" w:lineRule="auto"/>
        <w:rPr>
          <w:rFonts w:ascii="Book Antiqua" w:hAnsi="Book Antiqua" w:cs="Book Antiqua"/>
          <w:sz w:val="24"/>
          <w:szCs w:val="24"/>
        </w:rPr>
      </w:pPr>
      <w:r w:rsidRPr="00E205D3">
        <w:rPr>
          <w:rFonts w:ascii="Book Antiqua" w:hAnsi="Book Antiqua" w:cs="Book Antiqua"/>
          <w:b/>
          <w:bCs/>
          <w:sz w:val="24"/>
          <w:szCs w:val="24"/>
        </w:rPr>
        <w:t>RESULTS:</w:t>
      </w:r>
      <w:r w:rsidRPr="00E205D3">
        <w:rPr>
          <w:rFonts w:ascii="Book Antiqua" w:hAnsi="Book Antiqua" w:cs="Book Antiqua"/>
          <w:sz w:val="24"/>
          <w:szCs w:val="24"/>
        </w:rPr>
        <w:t xml:space="preserve"> The APE1 148 Glu/Glu genotype was significantly associated with an increased risk of colorectal cancer (OR = 2.411, 95%CI: 1.497-3.886, </w:t>
      </w:r>
      <w:r w:rsidRPr="00E205D3">
        <w:rPr>
          <w:rFonts w:ascii="Book Antiqua" w:hAnsi="Book Antiqua" w:cs="Book Antiqua"/>
          <w:i/>
          <w:iCs/>
          <w:sz w:val="24"/>
          <w:szCs w:val="24"/>
        </w:rPr>
        <w:t xml:space="preserve">P </w:t>
      </w:r>
      <w:r w:rsidRPr="00E205D3">
        <w:rPr>
          <w:rFonts w:ascii="Book Antiqua" w:hAnsi="Book Antiqua" w:cs="Book Antiqua"/>
          <w:sz w:val="24"/>
          <w:szCs w:val="24"/>
        </w:rPr>
        <w:t>&lt; 0.001 relative to Asp/Asp genotype). There were no associations between OGG1, XRCC1, or APE1 promoter polymorphisms and CRC risk. A multivariate analysis including three behavioral factors showed that the APE1 148 Glu/Glu genotype was associated with an increased risk for CRC among both smokers and nonsmokers, nondrinkers and individuals with a BMI ≥ 25 kg/m</w:t>
      </w:r>
      <w:r w:rsidRPr="00E205D3">
        <w:rPr>
          <w:rFonts w:ascii="Book Antiqua" w:hAnsi="Book Antiqua" w:cs="Book Antiqua"/>
          <w:sz w:val="24"/>
          <w:szCs w:val="24"/>
          <w:vertAlign w:val="superscript"/>
        </w:rPr>
        <w:t>2</w:t>
      </w:r>
      <w:r w:rsidRPr="00E205D3">
        <w:rPr>
          <w:rFonts w:ascii="Book Antiqua" w:hAnsi="Book Antiqua" w:cs="Book Antiqua"/>
          <w:b/>
          <w:bCs/>
          <w:sz w:val="24"/>
          <w:szCs w:val="24"/>
          <w:vertAlign w:val="superscript"/>
        </w:rPr>
        <w:t xml:space="preserve"> </w:t>
      </w:r>
      <w:r w:rsidRPr="00E205D3">
        <w:rPr>
          <w:rFonts w:ascii="Book Antiqua" w:hAnsi="Book Antiqua" w:cs="Book Antiqua"/>
          <w:sz w:val="24"/>
          <w:szCs w:val="24"/>
        </w:rPr>
        <w:t xml:space="preserve">(ORs = 2.356, 3.299, 2.654, and 2.581, respectively). The XRCC1 399 Arg/Gln genotype was associated with a decreased risk of CRC among smokers and drinkers (OR = 0.289, 95%CI: 0.152-0.548, </w:t>
      </w:r>
      <w:r w:rsidRPr="00E205D3">
        <w:rPr>
          <w:rFonts w:ascii="Book Antiqua" w:hAnsi="Book Antiqua" w:cs="Book Antiqua"/>
          <w:i/>
          <w:iCs/>
          <w:sz w:val="24"/>
          <w:szCs w:val="24"/>
        </w:rPr>
        <w:t xml:space="preserve">P </w:t>
      </w:r>
      <w:r w:rsidRPr="00E205D3">
        <w:rPr>
          <w:rFonts w:ascii="Book Antiqua" w:hAnsi="Book Antiqua" w:cs="Book Antiqua"/>
          <w:sz w:val="24"/>
          <w:szCs w:val="24"/>
        </w:rPr>
        <w:t xml:space="preserve">&lt; 0.001, and OR = 0.327, 95%CI: 0.158-0.673, </w:t>
      </w:r>
      <w:r w:rsidRPr="00E205D3">
        <w:rPr>
          <w:rFonts w:ascii="Book Antiqua" w:hAnsi="Book Antiqua" w:cs="Book Antiqua"/>
          <w:i/>
          <w:iCs/>
          <w:sz w:val="24"/>
          <w:szCs w:val="24"/>
        </w:rPr>
        <w:t>P</w:t>
      </w:r>
      <w:r w:rsidRPr="00E205D3">
        <w:rPr>
          <w:rFonts w:ascii="Book Antiqua" w:hAnsi="Book Antiqua" w:cs="Book Antiqua"/>
          <w:sz w:val="24"/>
          <w:szCs w:val="24"/>
        </w:rPr>
        <w:t xml:space="preserve"> &lt; 0.05, respectively). The APE1 promoter polymorphism -141 T/G genotype was associated with a reduced risk of colorectal cancer among subjects with a BMI &lt; 25 kg/m</w:t>
      </w:r>
      <w:r w:rsidRPr="00E205D3">
        <w:rPr>
          <w:rFonts w:ascii="Book Antiqua" w:hAnsi="Book Antiqua" w:cs="Book Antiqua"/>
          <w:sz w:val="24"/>
          <w:szCs w:val="24"/>
          <w:vertAlign w:val="superscript"/>
        </w:rPr>
        <w:t>2</w:t>
      </w:r>
      <w:r w:rsidRPr="00E205D3">
        <w:rPr>
          <w:rFonts w:ascii="Book Antiqua" w:hAnsi="Book Antiqua" w:cs="Book Antiqua"/>
          <w:sz w:val="24"/>
          <w:szCs w:val="24"/>
        </w:rPr>
        <w:t xml:space="preserve"> (OR = 0.214, 95%CI: 0.069-0.660, </w:t>
      </w:r>
      <w:r w:rsidRPr="00E205D3">
        <w:rPr>
          <w:rFonts w:ascii="Book Antiqua" w:hAnsi="Book Antiqua" w:cs="Book Antiqua"/>
          <w:i/>
          <w:iCs/>
          <w:sz w:val="24"/>
          <w:szCs w:val="24"/>
        </w:rPr>
        <w:t>P</w:t>
      </w:r>
      <w:r w:rsidRPr="00E205D3">
        <w:rPr>
          <w:rFonts w:ascii="Book Antiqua" w:hAnsi="Book Antiqua" w:cs="Book Antiqua"/>
          <w:sz w:val="24"/>
          <w:szCs w:val="24"/>
        </w:rPr>
        <w:t xml:space="preserve"> &lt; 0.05 relative to </w:t>
      </w:r>
      <w:r w:rsidRPr="00E205D3">
        <w:rPr>
          <w:rFonts w:ascii="Book Antiqua" w:hAnsi="Book Antiqua" w:cs="Book Antiqua"/>
          <w:sz w:val="24"/>
          <w:szCs w:val="24"/>
        </w:rPr>
        <w:lastRenderedPageBreak/>
        <w:t xml:space="preserve">T/T genotype). There were significant gene-behavior interactions between smoking status and XRCC1 Arg399Gln, as well as BMI and APE1 -141T/G polymorphism (all </w:t>
      </w:r>
      <w:r w:rsidRPr="00E205D3">
        <w:rPr>
          <w:rFonts w:ascii="Book Antiqua" w:hAnsi="Book Antiqua" w:cs="Book Antiqua"/>
          <w:i/>
          <w:iCs/>
          <w:sz w:val="24"/>
          <w:szCs w:val="24"/>
        </w:rPr>
        <w:t>P</w:t>
      </w:r>
      <w:r w:rsidRPr="00E205D3">
        <w:rPr>
          <w:rFonts w:ascii="Book Antiqua" w:hAnsi="Book Antiqua" w:cs="Book Antiqua"/>
          <w:sz w:val="24"/>
          <w:szCs w:val="24"/>
        </w:rPr>
        <w:t xml:space="preserve"> &lt; 0.05).</w:t>
      </w:r>
    </w:p>
    <w:p w:rsidR="0099036B" w:rsidRPr="00E205D3" w:rsidRDefault="0099036B" w:rsidP="005D20F9">
      <w:pPr>
        <w:spacing w:line="360" w:lineRule="auto"/>
        <w:rPr>
          <w:rFonts w:ascii="Book Antiqua" w:hAnsi="Book Antiqua" w:cs="Book Antiqua"/>
          <w:sz w:val="24"/>
          <w:szCs w:val="24"/>
        </w:rPr>
      </w:pPr>
    </w:p>
    <w:p w:rsidR="0099036B" w:rsidRPr="00E205D3" w:rsidRDefault="0099036B" w:rsidP="005D20F9">
      <w:pPr>
        <w:spacing w:line="360" w:lineRule="auto"/>
        <w:rPr>
          <w:rFonts w:ascii="Book Antiqua" w:hAnsi="Book Antiqua" w:cs="Book Antiqua"/>
          <w:sz w:val="24"/>
          <w:szCs w:val="24"/>
        </w:rPr>
      </w:pPr>
      <w:r w:rsidRPr="00E205D3">
        <w:rPr>
          <w:rFonts w:ascii="Book Antiqua" w:hAnsi="Book Antiqua" w:cs="Book Antiqua"/>
          <w:b/>
          <w:bCs/>
          <w:sz w:val="24"/>
          <w:szCs w:val="24"/>
        </w:rPr>
        <w:t>CONCLUSION:</w:t>
      </w:r>
      <w:r w:rsidRPr="00E205D3">
        <w:rPr>
          <w:rFonts w:ascii="Book Antiqua" w:hAnsi="Book Antiqua" w:cs="Book Antiqua"/>
          <w:sz w:val="24"/>
          <w:szCs w:val="24"/>
        </w:rPr>
        <w:t xml:space="preserve"> APE1 Asp148Glu is associated with increased CRC risk and smoking alters the association between XRCC1 Arg399Gln and CRC risk in the Chinese Han population.</w:t>
      </w:r>
      <w:bookmarkEnd w:id="39"/>
      <w:bookmarkEnd w:id="40"/>
    </w:p>
    <w:bookmarkEnd w:id="41"/>
    <w:bookmarkEnd w:id="42"/>
    <w:bookmarkEnd w:id="43"/>
    <w:bookmarkEnd w:id="44"/>
    <w:bookmarkEnd w:id="45"/>
    <w:bookmarkEnd w:id="46"/>
    <w:bookmarkEnd w:id="47"/>
    <w:bookmarkEnd w:id="48"/>
    <w:p w:rsidR="0099036B" w:rsidRPr="00E205D3" w:rsidRDefault="0099036B" w:rsidP="005D20F9">
      <w:pPr>
        <w:spacing w:line="360" w:lineRule="auto"/>
        <w:rPr>
          <w:rFonts w:ascii="Book Antiqua" w:hAnsi="Book Antiqua" w:cs="Book Antiqua"/>
          <w:sz w:val="24"/>
          <w:szCs w:val="24"/>
        </w:rPr>
      </w:pPr>
    </w:p>
    <w:p w:rsidR="0099036B" w:rsidRPr="00E205D3" w:rsidRDefault="0099036B" w:rsidP="005D20F9">
      <w:pPr>
        <w:adjustRightInd w:val="0"/>
        <w:snapToGrid w:val="0"/>
        <w:spacing w:line="360" w:lineRule="auto"/>
        <w:rPr>
          <w:rFonts w:ascii="Book Antiqua" w:hAnsi="Book Antiqua" w:cs="Book Antiqua"/>
          <w:sz w:val="24"/>
          <w:szCs w:val="24"/>
        </w:rPr>
      </w:pPr>
      <w:bookmarkStart w:id="49" w:name="OLE_LINK156"/>
      <w:bookmarkStart w:id="50" w:name="OLE_LINK196"/>
      <w:bookmarkStart w:id="51" w:name="OLE_LINK217"/>
      <w:bookmarkStart w:id="52" w:name="OLE_LINK242"/>
      <w:bookmarkStart w:id="53" w:name="OLE_LINK247"/>
      <w:bookmarkStart w:id="54" w:name="OLE_LINK311"/>
      <w:bookmarkStart w:id="55" w:name="OLE_LINK312"/>
      <w:bookmarkStart w:id="56" w:name="OLE_LINK325"/>
      <w:bookmarkStart w:id="57" w:name="OLE_LINK330"/>
      <w:bookmarkStart w:id="58" w:name="OLE_LINK513"/>
      <w:bookmarkStart w:id="59" w:name="OLE_LINK514"/>
      <w:bookmarkStart w:id="60" w:name="OLE_LINK464"/>
      <w:bookmarkStart w:id="61" w:name="OLE_LINK465"/>
      <w:bookmarkStart w:id="62" w:name="OLE_LINK466"/>
      <w:bookmarkStart w:id="63" w:name="OLE_LINK470"/>
      <w:bookmarkStart w:id="64" w:name="OLE_LINK471"/>
      <w:bookmarkStart w:id="65" w:name="OLE_LINK472"/>
      <w:bookmarkStart w:id="66" w:name="OLE_LINK474"/>
      <w:bookmarkStart w:id="67" w:name="OLE_LINK512"/>
      <w:bookmarkStart w:id="68" w:name="OLE_LINK800"/>
      <w:bookmarkStart w:id="69" w:name="OLE_LINK982"/>
      <w:bookmarkStart w:id="70" w:name="OLE_LINK1027"/>
      <w:bookmarkStart w:id="71" w:name="OLE_LINK504"/>
      <w:bookmarkStart w:id="72" w:name="OLE_LINK546"/>
      <w:bookmarkStart w:id="73" w:name="OLE_LINK547"/>
      <w:bookmarkStart w:id="74" w:name="OLE_LINK575"/>
      <w:bookmarkStart w:id="75" w:name="OLE_LINK640"/>
      <w:bookmarkStart w:id="76" w:name="OLE_LINK672"/>
      <w:bookmarkStart w:id="77" w:name="OLE_LINK714"/>
      <w:bookmarkStart w:id="78" w:name="OLE_LINK651"/>
      <w:bookmarkStart w:id="79" w:name="OLE_LINK652"/>
      <w:bookmarkStart w:id="80" w:name="OLE_LINK744"/>
      <w:bookmarkStart w:id="81" w:name="OLE_LINK758"/>
      <w:bookmarkStart w:id="82" w:name="OLE_LINK787"/>
      <w:bookmarkStart w:id="83" w:name="OLE_LINK807"/>
      <w:bookmarkStart w:id="84" w:name="OLE_LINK820"/>
      <w:bookmarkStart w:id="85" w:name="OLE_LINK862"/>
      <w:bookmarkStart w:id="86" w:name="OLE_LINK879"/>
      <w:bookmarkStart w:id="87" w:name="OLE_LINK906"/>
      <w:bookmarkStart w:id="88" w:name="OLE_LINK928"/>
      <w:bookmarkStart w:id="89" w:name="OLE_LINK960"/>
      <w:bookmarkStart w:id="90" w:name="OLE_LINK861"/>
      <w:bookmarkStart w:id="91" w:name="OLE_LINK983"/>
      <w:bookmarkStart w:id="92" w:name="OLE_LINK1334"/>
      <w:bookmarkStart w:id="93" w:name="OLE_LINK1029"/>
      <w:bookmarkStart w:id="94" w:name="OLE_LINK1060"/>
      <w:bookmarkStart w:id="95" w:name="OLE_LINK1061"/>
      <w:bookmarkStart w:id="96" w:name="OLE_LINK1348"/>
      <w:bookmarkStart w:id="97" w:name="OLE_LINK1086"/>
      <w:bookmarkStart w:id="98" w:name="OLE_LINK1100"/>
      <w:bookmarkStart w:id="99" w:name="OLE_LINK1125"/>
      <w:bookmarkStart w:id="100" w:name="OLE_LINK1163"/>
      <w:bookmarkStart w:id="101" w:name="OLE_LINK1193"/>
      <w:bookmarkStart w:id="102" w:name="OLE_LINK1219"/>
      <w:bookmarkStart w:id="103" w:name="OLE_LINK1247"/>
      <w:bookmarkStart w:id="104" w:name="OLE_LINK1284"/>
      <w:bookmarkStart w:id="105" w:name="OLE_LINK1313"/>
      <w:bookmarkStart w:id="106" w:name="OLE_LINK1361"/>
      <w:bookmarkStart w:id="107" w:name="OLE_LINK1384"/>
      <w:bookmarkStart w:id="108" w:name="OLE_LINK1403"/>
      <w:bookmarkStart w:id="109" w:name="OLE_LINK1437"/>
      <w:bookmarkStart w:id="110" w:name="OLE_LINK1454"/>
      <w:bookmarkStart w:id="111" w:name="OLE_LINK1480"/>
      <w:bookmarkStart w:id="112" w:name="OLE_LINK1504"/>
      <w:bookmarkStart w:id="113" w:name="OLE_LINK1516"/>
      <w:bookmarkStart w:id="114" w:name="OLE_LINK135"/>
      <w:bookmarkStart w:id="115" w:name="OLE_LINK216"/>
      <w:bookmarkStart w:id="116" w:name="OLE_LINK259"/>
      <w:bookmarkStart w:id="117" w:name="OLE_LINK1186"/>
      <w:bookmarkStart w:id="118" w:name="OLE_LINK1265"/>
      <w:bookmarkStart w:id="119" w:name="OLE_LINK1373"/>
      <w:bookmarkStart w:id="120" w:name="OLE_LINK1478"/>
      <w:bookmarkStart w:id="121" w:name="OLE_LINK1644"/>
      <w:bookmarkStart w:id="122" w:name="OLE_LINK1884"/>
      <w:bookmarkStart w:id="123" w:name="OLE_LINK1885"/>
      <w:bookmarkStart w:id="124" w:name="OLE_LINK1538"/>
      <w:bookmarkStart w:id="125" w:name="OLE_LINK1539"/>
      <w:bookmarkStart w:id="126" w:name="OLE_LINK1543"/>
      <w:bookmarkStart w:id="127" w:name="OLE_LINK1549"/>
      <w:bookmarkStart w:id="128" w:name="OLE_LINK1778"/>
      <w:bookmarkStart w:id="129" w:name="OLE_LINK1756"/>
      <w:bookmarkStart w:id="130" w:name="OLE_LINK1776"/>
      <w:bookmarkStart w:id="131" w:name="OLE_LINK1777"/>
      <w:bookmarkStart w:id="132" w:name="OLE_LINK1868"/>
      <w:bookmarkStart w:id="133" w:name="OLE_LINK1744"/>
      <w:bookmarkStart w:id="134" w:name="OLE_LINK1817"/>
      <w:bookmarkStart w:id="135" w:name="OLE_LINK1835"/>
      <w:bookmarkStart w:id="136" w:name="OLE_LINK1866"/>
      <w:bookmarkStart w:id="137" w:name="OLE_LINK1882"/>
      <w:bookmarkStart w:id="138" w:name="OLE_LINK1901"/>
      <w:bookmarkStart w:id="139" w:name="OLE_LINK1902"/>
      <w:bookmarkStart w:id="140" w:name="OLE_LINK2013"/>
      <w:bookmarkStart w:id="141" w:name="OLE_LINK1894"/>
      <w:bookmarkStart w:id="142" w:name="OLE_LINK1929"/>
      <w:bookmarkStart w:id="143" w:name="OLE_LINK1941"/>
      <w:bookmarkStart w:id="144" w:name="OLE_LINK1995"/>
      <w:bookmarkStart w:id="145" w:name="OLE_LINK1938"/>
      <w:bookmarkStart w:id="146" w:name="OLE_LINK2081"/>
      <w:bookmarkStart w:id="147" w:name="OLE_LINK2082"/>
      <w:bookmarkStart w:id="148" w:name="OLE_LINK2292"/>
      <w:bookmarkStart w:id="149" w:name="OLE_LINK1931"/>
      <w:bookmarkStart w:id="150" w:name="OLE_LINK1964"/>
      <w:bookmarkStart w:id="151" w:name="OLE_LINK2020"/>
      <w:bookmarkStart w:id="152" w:name="OLE_LINK2071"/>
      <w:bookmarkStart w:id="153" w:name="OLE_LINK2134"/>
      <w:bookmarkStart w:id="154" w:name="OLE_LINK2265"/>
      <w:bookmarkStart w:id="155" w:name="OLE_LINK2562"/>
      <w:bookmarkStart w:id="156" w:name="OLE_LINK1923"/>
      <w:bookmarkStart w:id="157" w:name="OLE_LINK2192"/>
      <w:bookmarkStart w:id="158" w:name="OLE_LINK2110"/>
      <w:bookmarkStart w:id="159" w:name="OLE_LINK2445"/>
      <w:bookmarkStart w:id="160" w:name="OLE_LINK2446"/>
      <w:bookmarkStart w:id="161" w:name="OLE_LINK2169"/>
      <w:bookmarkStart w:id="162" w:name="OLE_LINK2190"/>
      <w:bookmarkStart w:id="163" w:name="OLE_LINK2331"/>
      <w:bookmarkStart w:id="164" w:name="OLE_LINK2345"/>
      <w:bookmarkStart w:id="165" w:name="OLE_LINK2467"/>
      <w:bookmarkStart w:id="166" w:name="OLE_LINK2484"/>
      <w:bookmarkStart w:id="167" w:name="OLE_LINK2157"/>
      <w:bookmarkStart w:id="168" w:name="OLE_LINK2221"/>
      <w:bookmarkStart w:id="169" w:name="OLE_LINK2252"/>
      <w:bookmarkStart w:id="170" w:name="OLE_LINK2348"/>
      <w:bookmarkStart w:id="171" w:name="OLE_LINK2451"/>
      <w:bookmarkStart w:id="172" w:name="OLE_LINK2627"/>
      <w:bookmarkStart w:id="173" w:name="OLE_LINK2482"/>
      <w:bookmarkStart w:id="174" w:name="OLE_LINK2663"/>
      <w:bookmarkStart w:id="175" w:name="OLE_LINK2761"/>
      <w:bookmarkStart w:id="176" w:name="OLE_LINK2856"/>
      <w:bookmarkStart w:id="177" w:name="OLE_LINK2993"/>
      <w:bookmarkStart w:id="178" w:name="OLE_LINK2643"/>
      <w:bookmarkStart w:id="179" w:name="OLE_LINK2583"/>
      <w:bookmarkStart w:id="180" w:name="OLE_LINK2762"/>
      <w:bookmarkStart w:id="181" w:name="OLE_LINK2962"/>
      <w:bookmarkStart w:id="182" w:name="OLE_LINK2582"/>
      <w:r w:rsidRPr="00E205D3">
        <w:rPr>
          <w:rFonts w:ascii="Book Antiqua" w:hAnsi="Book Antiqua" w:cs="Book Antiqua"/>
          <w:sz w:val="24"/>
          <w:szCs w:val="24"/>
        </w:rPr>
        <w:t xml:space="preserve">© 2014 Baishideng Publishing Group Co., Limited. All rights reserved.  </w:t>
      </w:r>
    </w:p>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rsidR="0099036B" w:rsidRPr="00E205D3" w:rsidRDefault="0099036B" w:rsidP="005D20F9">
      <w:pPr>
        <w:spacing w:line="360" w:lineRule="auto"/>
        <w:rPr>
          <w:rFonts w:ascii="Book Antiqua" w:hAnsi="Book Antiqua" w:cs="Book Antiqua"/>
          <w:sz w:val="24"/>
          <w:szCs w:val="24"/>
        </w:rPr>
      </w:pPr>
    </w:p>
    <w:p w:rsidR="0099036B" w:rsidRPr="00E205D3" w:rsidRDefault="0099036B" w:rsidP="005D20F9">
      <w:pPr>
        <w:spacing w:line="360" w:lineRule="auto"/>
        <w:rPr>
          <w:rFonts w:ascii="Book Antiqua" w:hAnsi="Book Antiqua" w:cs="Book Antiqua"/>
          <w:sz w:val="24"/>
          <w:szCs w:val="24"/>
        </w:rPr>
      </w:pPr>
      <w:bookmarkStart w:id="183" w:name="OLE_LINK107"/>
      <w:bookmarkStart w:id="184" w:name="OLE_LINK108"/>
      <w:bookmarkStart w:id="185" w:name="OLE_LINK109"/>
      <w:r w:rsidRPr="00E205D3">
        <w:rPr>
          <w:rFonts w:ascii="Book Antiqua" w:hAnsi="Book Antiqua" w:cs="Book Antiqua"/>
          <w:b/>
          <w:bCs/>
          <w:sz w:val="24"/>
          <w:szCs w:val="24"/>
        </w:rPr>
        <w:t>Key words:</w:t>
      </w:r>
      <w:bookmarkStart w:id="186" w:name="OLE_LINK59"/>
      <w:r w:rsidRPr="00E205D3">
        <w:rPr>
          <w:rFonts w:ascii="Book Antiqua" w:hAnsi="Book Antiqua" w:cs="Book Antiqua"/>
          <w:sz w:val="24"/>
          <w:szCs w:val="24"/>
        </w:rPr>
        <w:t xml:space="preserve"> </w:t>
      </w:r>
      <w:bookmarkStart w:id="187" w:name="OLE_LINK9"/>
      <w:bookmarkStart w:id="188" w:name="OLE_LINK10"/>
      <w:bookmarkStart w:id="189" w:name="OLE_LINK45"/>
      <w:bookmarkStart w:id="190" w:name="OLE_LINK63"/>
      <w:bookmarkStart w:id="191" w:name="OLE_LINK64"/>
      <w:bookmarkStart w:id="192" w:name="OLE_LINK65"/>
      <w:r w:rsidRPr="00E205D3">
        <w:rPr>
          <w:rFonts w:ascii="Book Antiqua" w:hAnsi="Book Antiqua" w:cs="Book Antiqua"/>
          <w:sz w:val="24"/>
          <w:szCs w:val="24"/>
        </w:rPr>
        <w:t>Apurinic endonuclease 1</w:t>
      </w:r>
      <w:bookmarkEnd w:id="186"/>
      <w:r w:rsidRPr="00E205D3">
        <w:rPr>
          <w:rFonts w:ascii="Book Antiqua" w:hAnsi="Book Antiqua" w:cs="Book Antiqua"/>
          <w:sz w:val="24"/>
          <w:szCs w:val="24"/>
        </w:rPr>
        <w:t xml:space="preserve">; </w:t>
      </w:r>
      <w:bookmarkStart w:id="193" w:name="OLE_LINK60"/>
      <w:bookmarkStart w:id="194" w:name="OLE_LINK94"/>
      <w:bookmarkStart w:id="195" w:name="OLE_LINK115"/>
      <w:r w:rsidRPr="00E205D3">
        <w:rPr>
          <w:rFonts w:ascii="Book Antiqua" w:hAnsi="Book Antiqua" w:cs="Book Antiqua"/>
          <w:sz w:val="24"/>
          <w:szCs w:val="24"/>
        </w:rPr>
        <w:t>Base excision repair</w:t>
      </w:r>
      <w:bookmarkEnd w:id="193"/>
      <w:bookmarkEnd w:id="194"/>
      <w:bookmarkEnd w:id="195"/>
      <w:r w:rsidRPr="00E205D3">
        <w:rPr>
          <w:rFonts w:ascii="Book Antiqua" w:hAnsi="Book Antiqua" w:cs="Book Antiqua"/>
          <w:sz w:val="24"/>
          <w:szCs w:val="24"/>
        </w:rPr>
        <w:t xml:space="preserve">; </w:t>
      </w:r>
      <w:bookmarkStart w:id="196" w:name="OLE_LINK61"/>
      <w:bookmarkStart w:id="197" w:name="OLE_LINK116"/>
      <w:r w:rsidRPr="00E205D3">
        <w:rPr>
          <w:rFonts w:ascii="Book Antiqua" w:hAnsi="Book Antiqua" w:cs="Book Antiqua"/>
          <w:sz w:val="24"/>
          <w:szCs w:val="24"/>
        </w:rPr>
        <w:t>Single nucleotide polymorphisms</w:t>
      </w:r>
      <w:bookmarkEnd w:id="196"/>
      <w:bookmarkEnd w:id="197"/>
      <w:r w:rsidRPr="00E205D3">
        <w:rPr>
          <w:rFonts w:ascii="Book Antiqua" w:hAnsi="Book Antiqua" w:cs="Book Antiqua"/>
          <w:sz w:val="24"/>
          <w:szCs w:val="24"/>
        </w:rPr>
        <w:t xml:space="preserve">; </w:t>
      </w:r>
      <w:bookmarkStart w:id="198" w:name="OLE_LINK62"/>
      <w:bookmarkStart w:id="199" w:name="OLE_LINK73"/>
      <w:bookmarkStart w:id="200" w:name="OLE_LINK95"/>
      <w:bookmarkStart w:id="201" w:name="OLE_LINK117"/>
      <w:r w:rsidRPr="00E205D3">
        <w:rPr>
          <w:rFonts w:ascii="Book Antiqua" w:hAnsi="Book Antiqua" w:cs="Book Antiqua"/>
          <w:sz w:val="24"/>
          <w:szCs w:val="24"/>
        </w:rPr>
        <w:t>Colorectal cancer</w:t>
      </w:r>
      <w:bookmarkEnd w:id="187"/>
      <w:bookmarkEnd w:id="188"/>
      <w:bookmarkEnd w:id="189"/>
      <w:bookmarkEnd w:id="198"/>
      <w:bookmarkEnd w:id="199"/>
      <w:bookmarkEnd w:id="200"/>
      <w:bookmarkEnd w:id="201"/>
      <w:r w:rsidRPr="00E205D3">
        <w:rPr>
          <w:rFonts w:ascii="Book Antiqua" w:hAnsi="Book Antiqua" w:cs="Book Antiqua"/>
          <w:sz w:val="24"/>
          <w:szCs w:val="24"/>
        </w:rPr>
        <w:t>;</w:t>
      </w:r>
      <w:bookmarkStart w:id="202" w:name="OLE_LINK74"/>
      <w:bookmarkStart w:id="203" w:name="OLE_LINK75"/>
      <w:bookmarkStart w:id="204" w:name="OLE_LINK76"/>
      <w:r w:rsidRPr="00E205D3">
        <w:rPr>
          <w:rFonts w:ascii="Book Antiqua" w:hAnsi="Book Antiqua" w:cs="Book Antiqua"/>
          <w:sz w:val="24"/>
          <w:szCs w:val="24"/>
        </w:rPr>
        <w:t xml:space="preserve"> </w:t>
      </w:r>
      <w:bookmarkStart w:id="205" w:name="OLE_LINK96"/>
      <w:bookmarkStart w:id="206" w:name="OLE_LINK97"/>
      <w:bookmarkStart w:id="207" w:name="OLE_LINK118"/>
      <w:r w:rsidRPr="00E205D3">
        <w:rPr>
          <w:rFonts w:ascii="Book Antiqua" w:hAnsi="Book Antiqua" w:cs="Book Antiqua"/>
          <w:sz w:val="24"/>
          <w:szCs w:val="24"/>
        </w:rPr>
        <w:t>X-ray repair cross-complementing groups</w:t>
      </w:r>
      <w:bookmarkEnd w:id="202"/>
      <w:bookmarkEnd w:id="203"/>
      <w:bookmarkEnd w:id="204"/>
      <w:bookmarkEnd w:id="205"/>
      <w:bookmarkEnd w:id="206"/>
      <w:bookmarkEnd w:id="207"/>
      <w:r w:rsidRPr="00E205D3">
        <w:rPr>
          <w:rFonts w:ascii="Book Antiqua" w:hAnsi="Book Antiqua" w:cs="Book Antiqua"/>
          <w:sz w:val="24"/>
          <w:szCs w:val="24"/>
        </w:rPr>
        <w:t xml:space="preserve"> </w:t>
      </w:r>
      <w:bookmarkEnd w:id="183"/>
      <w:bookmarkEnd w:id="184"/>
      <w:bookmarkEnd w:id="185"/>
      <w:bookmarkEnd w:id="190"/>
      <w:bookmarkEnd w:id="191"/>
      <w:bookmarkEnd w:id="192"/>
    </w:p>
    <w:p w:rsidR="0099036B" w:rsidRPr="00E205D3" w:rsidRDefault="0099036B" w:rsidP="005D20F9">
      <w:pPr>
        <w:spacing w:line="360" w:lineRule="auto"/>
        <w:rPr>
          <w:rFonts w:ascii="Book Antiqua" w:hAnsi="Book Antiqua" w:cs="Book Antiqua"/>
          <w:sz w:val="24"/>
          <w:szCs w:val="24"/>
        </w:rPr>
      </w:pPr>
    </w:p>
    <w:p w:rsidR="0099036B" w:rsidRPr="00E205D3" w:rsidRDefault="0099036B" w:rsidP="005D20F9">
      <w:pPr>
        <w:spacing w:line="360" w:lineRule="auto"/>
        <w:rPr>
          <w:rFonts w:ascii="Book Antiqua" w:hAnsi="Book Antiqua" w:cs="Book Antiqua"/>
          <w:sz w:val="24"/>
          <w:szCs w:val="24"/>
        </w:rPr>
      </w:pPr>
      <w:r w:rsidRPr="00E205D3">
        <w:rPr>
          <w:rFonts w:ascii="Book Antiqua" w:hAnsi="Book Antiqua" w:cs="Book Antiqua"/>
          <w:b/>
          <w:bCs/>
          <w:sz w:val="24"/>
          <w:szCs w:val="24"/>
        </w:rPr>
        <w:t xml:space="preserve">Core tip: </w:t>
      </w:r>
      <w:bookmarkStart w:id="208" w:name="OLE_LINK77"/>
      <w:bookmarkStart w:id="209" w:name="OLE_LINK98"/>
      <w:bookmarkStart w:id="210" w:name="OLE_LINK99"/>
      <w:bookmarkStart w:id="211" w:name="OLE_LINK119"/>
      <w:r w:rsidRPr="00E205D3">
        <w:rPr>
          <w:rFonts w:ascii="Book Antiqua" w:hAnsi="Book Antiqua" w:cs="Book Antiqua"/>
          <w:sz w:val="24"/>
          <w:szCs w:val="24"/>
        </w:rPr>
        <w:t>There are discrepancies in reports concerning the association between polymorphisms in genes involved in the base excision DNA repair pathway (OGG1, APE1, and XRCC1) and colorectal cancer susceptibility. This study examines four of these polymorphisms in a Chinese Han population from the southwest region of China. Results show that the APE1 148 Glu/Glu genotype is associated with an increased risk of CRC. Moreover, analyses examining the gene-behavior interactions revealed that smoking may influence the relationship between the XRCC1 Arg399Gln polymorphism and CRC risk.</w:t>
      </w:r>
      <w:bookmarkEnd w:id="208"/>
      <w:bookmarkEnd w:id="209"/>
      <w:bookmarkEnd w:id="210"/>
      <w:bookmarkEnd w:id="211"/>
      <w:r w:rsidRPr="00E205D3">
        <w:rPr>
          <w:rFonts w:ascii="Book Antiqua" w:hAnsi="Book Antiqua" w:cs="Book Antiqua"/>
          <w:sz w:val="24"/>
          <w:szCs w:val="24"/>
        </w:rPr>
        <w:t xml:space="preserve"> </w:t>
      </w:r>
    </w:p>
    <w:p w:rsidR="0099036B" w:rsidRPr="00E205D3" w:rsidRDefault="0099036B" w:rsidP="005D20F9">
      <w:pPr>
        <w:spacing w:line="360" w:lineRule="auto"/>
        <w:rPr>
          <w:rFonts w:ascii="Book Antiqua" w:hAnsi="Book Antiqua" w:cs="Book Antiqua"/>
          <w:sz w:val="24"/>
          <w:szCs w:val="24"/>
        </w:rPr>
      </w:pPr>
    </w:p>
    <w:p w:rsidR="0099036B" w:rsidRPr="00E205D3" w:rsidRDefault="0099036B" w:rsidP="005D20F9">
      <w:pPr>
        <w:spacing w:line="360" w:lineRule="auto"/>
        <w:rPr>
          <w:rFonts w:ascii="Book Antiqua" w:hAnsi="Book Antiqua" w:cs="Book Antiqua"/>
          <w:b/>
          <w:bCs/>
          <w:sz w:val="24"/>
          <w:szCs w:val="24"/>
        </w:rPr>
      </w:pPr>
      <w:r w:rsidRPr="00E205D3">
        <w:rPr>
          <w:rFonts w:ascii="Book Antiqua" w:hAnsi="Book Antiqua" w:cs="Book Antiqua"/>
          <w:sz w:val="24"/>
          <w:szCs w:val="24"/>
        </w:rPr>
        <w:t>Zhang SH, Wang LA, Li Z, Peng Y, Cun YP, Dai N, Cheng Y, Xiao H, Xiong YL, Wang D.</w:t>
      </w:r>
      <w:r w:rsidRPr="00E205D3">
        <w:rPr>
          <w:rFonts w:ascii="Book Antiqua" w:hAnsi="Book Antiqua" w:cs="Book Antiqua"/>
          <w:b/>
          <w:bCs/>
          <w:sz w:val="24"/>
          <w:szCs w:val="24"/>
        </w:rPr>
        <w:t xml:space="preserve"> </w:t>
      </w:r>
      <w:r w:rsidRPr="00E205D3">
        <w:rPr>
          <w:rFonts w:ascii="Book Antiqua" w:hAnsi="Book Antiqua" w:cs="Book Antiqua"/>
          <w:i/>
          <w:iCs/>
          <w:sz w:val="24"/>
          <w:szCs w:val="24"/>
        </w:rPr>
        <w:t>APE1</w:t>
      </w:r>
      <w:r w:rsidRPr="00E205D3">
        <w:rPr>
          <w:rFonts w:ascii="Book Antiqua" w:hAnsi="Book Antiqua" w:cs="Book Antiqua"/>
          <w:sz w:val="24"/>
          <w:szCs w:val="24"/>
        </w:rPr>
        <w:t xml:space="preserve"> polymorphisms are associated with colorectal cancer susceptibility in Chinese Hans. </w:t>
      </w:r>
      <w:r w:rsidRPr="00E205D3">
        <w:rPr>
          <w:rFonts w:ascii="Book Antiqua" w:hAnsi="Book Antiqua" w:cs="Book Antiqua"/>
          <w:i/>
          <w:iCs/>
          <w:sz w:val="24"/>
          <w:szCs w:val="24"/>
        </w:rPr>
        <w:t>World J Gastroenterol</w:t>
      </w:r>
      <w:r w:rsidRPr="00E205D3">
        <w:rPr>
          <w:rFonts w:ascii="Book Antiqua" w:hAnsi="Book Antiqua" w:cs="Book Antiqua"/>
          <w:sz w:val="24"/>
          <w:szCs w:val="24"/>
        </w:rPr>
        <w:t xml:space="preserve"> 2014; </w:t>
      </w:r>
      <w:r w:rsidR="005E47A1" w:rsidRPr="00DA7EEC">
        <w:rPr>
          <w:rFonts w:ascii="Book Antiqua" w:hAnsi="Book Antiqua"/>
          <w:sz w:val="24"/>
          <w:szCs w:val="24"/>
        </w:rPr>
        <w:t>In press</w:t>
      </w:r>
      <w:bookmarkStart w:id="212" w:name="_GoBack"/>
      <w:bookmarkEnd w:id="212"/>
    </w:p>
    <w:p w:rsidR="0099036B" w:rsidRPr="00E205D3" w:rsidRDefault="0099036B" w:rsidP="005D20F9">
      <w:pPr>
        <w:spacing w:line="360" w:lineRule="auto"/>
        <w:rPr>
          <w:rFonts w:ascii="Book Antiqua" w:hAnsi="Book Antiqua" w:cs="Book Antiqua"/>
          <w:sz w:val="24"/>
          <w:szCs w:val="24"/>
        </w:rPr>
      </w:pPr>
      <w:r w:rsidRPr="00E205D3">
        <w:rPr>
          <w:rFonts w:ascii="Book Antiqua" w:hAnsi="Book Antiqua" w:cs="Book Antiqua"/>
          <w:b/>
          <w:bCs/>
          <w:sz w:val="24"/>
          <w:szCs w:val="24"/>
        </w:rPr>
        <w:t xml:space="preserve">Available from: </w:t>
      </w:r>
      <w:r w:rsidRPr="00E205D3">
        <w:rPr>
          <w:rFonts w:ascii="Book Antiqua" w:hAnsi="Book Antiqua" w:cs="Book Antiqua"/>
          <w:sz w:val="24"/>
          <w:szCs w:val="24"/>
        </w:rPr>
        <w:t>URL: http://www.wjgnet.com/</w:t>
      </w:r>
    </w:p>
    <w:p w:rsidR="0099036B" w:rsidRPr="00E205D3" w:rsidRDefault="0099036B" w:rsidP="005D20F9">
      <w:pPr>
        <w:pStyle w:val="p0"/>
        <w:adjustRightInd w:val="0"/>
        <w:snapToGrid w:val="0"/>
        <w:spacing w:line="360" w:lineRule="auto"/>
        <w:jc w:val="both"/>
        <w:rPr>
          <w:rFonts w:ascii="Book Antiqua" w:hAnsi="Book Antiqua" w:cs="Book Antiqua"/>
          <w:kern w:val="2"/>
          <w:sz w:val="24"/>
          <w:szCs w:val="24"/>
        </w:rPr>
      </w:pPr>
      <w:r w:rsidRPr="00E205D3">
        <w:rPr>
          <w:rFonts w:ascii="Book Antiqua" w:hAnsi="Book Antiqua" w:cs="Book Antiqua"/>
          <w:b/>
          <w:bCs/>
          <w:kern w:val="2"/>
          <w:sz w:val="24"/>
          <w:szCs w:val="24"/>
        </w:rPr>
        <w:t>DOI:</w:t>
      </w:r>
      <w:r w:rsidRPr="00E205D3">
        <w:rPr>
          <w:rFonts w:ascii="Book Antiqua" w:hAnsi="Book Antiqua" w:cs="Book Antiqua"/>
          <w:kern w:val="2"/>
          <w:sz w:val="24"/>
          <w:szCs w:val="24"/>
        </w:rPr>
        <w:t xml:space="preserve"> </w:t>
      </w:r>
      <w:r w:rsidRPr="00E205D3">
        <w:rPr>
          <w:rFonts w:ascii="Book Antiqua" w:hAnsi="Book Antiqua" w:cs="Book Antiqua"/>
          <w:sz w:val="24"/>
          <w:szCs w:val="24"/>
        </w:rPr>
        <w:t>http://dx.doi.org/</w:t>
      </w:r>
    </w:p>
    <w:p w:rsidR="0099036B" w:rsidRPr="00E205D3" w:rsidRDefault="0099036B" w:rsidP="005D20F9">
      <w:pPr>
        <w:spacing w:line="360" w:lineRule="auto"/>
        <w:rPr>
          <w:rFonts w:ascii="Book Antiqua" w:hAnsi="Book Antiqua" w:cs="Book Antiqua"/>
          <w:sz w:val="24"/>
          <w:szCs w:val="24"/>
        </w:rPr>
      </w:pPr>
    </w:p>
    <w:p w:rsidR="0099036B" w:rsidRPr="00E205D3" w:rsidRDefault="0099036B" w:rsidP="005D20F9">
      <w:pPr>
        <w:spacing w:line="360" w:lineRule="auto"/>
        <w:rPr>
          <w:rFonts w:ascii="Book Antiqua" w:hAnsi="Book Antiqua" w:cs="Book Antiqua"/>
          <w:sz w:val="24"/>
          <w:szCs w:val="24"/>
        </w:rPr>
      </w:pPr>
    </w:p>
    <w:p w:rsidR="0099036B" w:rsidRPr="00E205D3" w:rsidRDefault="0099036B" w:rsidP="005D20F9">
      <w:pPr>
        <w:spacing w:line="360" w:lineRule="auto"/>
        <w:rPr>
          <w:rFonts w:ascii="Book Antiqua" w:hAnsi="Book Antiqua" w:cs="Book Antiqua"/>
          <w:sz w:val="24"/>
          <w:szCs w:val="24"/>
        </w:rPr>
        <w:sectPr w:rsidR="0099036B" w:rsidRPr="00E205D3" w:rsidSect="009137E0">
          <w:pgSz w:w="11906" w:h="16838"/>
          <w:pgMar w:top="1440" w:right="1440" w:bottom="1440" w:left="1440" w:header="851" w:footer="992" w:gutter="0"/>
          <w:cols w:space="720"/>
          <w:docGrid w:linePitch="312"/>
        </w:sectPr>
      </w:pPr>
    </w:p>
    <w:p w:rsidR="0099036B" w:rsidRPr="00E205D3" w:rsidRDefault="0099036B" w:rsidP="005D20F9">
      <w:pPr>
        <w:spacing w:line="360" w:lineRule="auto"/>
        <w:rPr>
          <w:rFonts w:ascii="Book Antiqua" w:hAnsi="Book Antiqua" w:cs="Book Antiqua"/>
          <w:b/>
          <w:bCs/>
          <w:sz w:val="24"/>
          <w:szCs w:val="24"/>
        </w:rPr>
      </w:pPr>
      <w:r w:rsidRPr="00E205D3">
        <w:rPr>
          <w:rFonts w:ascii="Book Antiqua" w:hAnsi="Book Antiqua" w:cs="Book Antiqua"/>
          <w:b/>
          <w:bCs/>
          <w:sz w:val="24"/>
          <w:szCs w:val="24"/>
        </w:rPr>
        <w:lastRenderedPageBreak/>
        <w:t>INTRODUCTION</w:t>
      </w:r>
    </w:p>
    <w:p w:rsidR="0099036B" w:rsidRPr="00E205D3" w:rsidRDefault="0099036B" w:rsidP="005D20F9">
      <w:pPr>
        <w:spacing w:line="360" w:lineRule="auto"/>
        <w:rPr>
          <w:rFonts w:ascii="Book Antiqua" w:hAnsi="Book Antiqua" w:cs="Book Antiqua"/>
          <w:b/>
          <w:bCs/>
          <w:sz w:val="24"/>
          <w:szCs w:val="24"/>
        </w:rPr>
      </w:pPr>
      <w:r w:rsidRPr="00E205D3">
        <w:rPr>
          <w:rFonts w:ascii="Book Antiqua" w:hAnsi="Book Antiqua" w:cs="Book Antiqua"/>
          <w:sz w:val="24"/>
          <w:szCs w:val="24"/>
        </w:rPr>
        <w:t>Colorectal cancer (CRC) is the third most commonly diagnosed cancer in males and the second most common cancer in females. Incidence rates of CRC are highest in Australia, New Zealand, Europe, and North America, and lowest in Africa and South-Central Asia. However, CRC incidence rates are rapidly increasing in several areas historically at low risk, including Spain, and a number of countries within Eastern Europe and Eastern Asia</w:t>
      </w:r>
      <w:r w:rsidRPr="00E205D3">
        <w:rPr>
          <w:rFonts w:ascii="Book Antiqua" w:hAnsi="Book Antiqua" w:cs="Book Antiqua"/>
          <w:sz w:val="24"/>
          <w:szCs w:val="24"/>
        </w:rPr>
        <w:fldChar w:fldCharType="begin"/>
      </w:r>
      <w:r w:rsidRPr="00E205D3">
        <w:rPr>
          <w:rFonts w:ascii="Book Antiqua" w:hAnsi="Book Antiqua" w:cs="Book Antiqua"/>
          <w:sz w:val="24"/>
          <w:szCs w:val="24"/>
        </w:rPr>
        <w:instrText xml:space="preserve"> ADDIN EN.CITE &lt;EndNote&gt;&lt;Cite&gt;&lt;Author&gt;Jemal&lt;/Author&gt;&lt;Year&gt;2011&lt;/Year&gt;&lt;RecNum&gt;58&lt;/RecNum&gt;&lt;DisplayText&gt;&lt;style face="superscript"&gt;[1]&lt;/style&gt;&lt;/DisplayText&gt;&lt;record&gt;&lt;rec-number&gt;58&lt;/rec-number&gt;&lt;foreign-keys&gt;&lt;key app="EN" db-id="sr902zpz6f2z01e9spf59pvwt2drt9tes9s5"&gt;58&lt;/key&gt;&lt;/foreign-keys&gt;&lt;ref-type name="Journal Article"&gt;17&lt;/ref-type&gt;&lt;contributors&gt;&lt;authors&gt;&lt;author&gt;Jemal, A.&lt;/author&gt;&lt;author&gt;Bray, F.&lt;/author&gt;&lt;author&gt;Center, M. M.&lt;/author&gt;&lt;author&gt;Ferlay, J.&lt;/author&gt;&lt;author&gt;Ward, E.&lt;/author&gt;&lt;author&gt;Forman, D.&lt;/author&gt;&lt;/authors&gt;&lt;/contributors&gt;&lt;auth-address&gt;Surveillance Research, American Cancer Society, Atlanta, GA, USA. ahmedin.jemal@cancer.org&lt;/auth-address&gt;&lt;titles&gt;&lt;title&gt;Global cancer statistics&lt;/title&gt;&lt;secondary-title&gt;CA Cancer J Clin&lt;/secondary-title&gt;&lt;alt-title&gt;CA: a cancer journal for clinicians&lt;/alt-title&gt;&lt;/titles&gt;&lt;periodical&gt;&lt;full-title&gt;CA Cancer J Clin&lt;/full-title&gt;&lt;abbr-1&gt;CA: a cancer journal for clinicians&lt;/abbr-1&gt;&lt;/periodical&gt;&lt;alt-periodical&gt;&lt;full-title&gt;CA Cancer J Clin&lt;/full-title&gt;&lt;abbr-1&gt;CA: a cancer journal for clinicians&lt;/abbr-1&gt;&lt;/alt-periodical&gt;&lt;pages&gt;69-90&lt;/pages&gt;&lt;volume&gt;61&lt;/volume&gt;&lt;number&gt;2&lt;/number&gt;&lt;edition&gt;2011/02/08&lt;/edition&gt;&lt;keywords&gt;&lt;keyword&gt;Humans&lt;/keyword&gt;&lt;keyword&gt;Internationality&lt;/keyword&gt;&lt;keyword&gt;Neoplasms/*epidemiology&lt;/keyword&gt;&lt;/keywords&gt;&lt;dates&gt;&lt;year&gt;2011&lt;/year&gt;&lt;pub-dates&gt;&lt;date&gt;Mar-Apr&lt;/date&gt;&lt;/pub-dates&gt;&lt;/dates&gt;&lt;isbn&gt;1542-4863 (Electronic)&amp;#xD;0007-9235 (Linking)&lt;/isbn&gt;&lt;accession-num&gt;21296855&lt;/accession-num&gt;&lt;urls&gt;&lt;related-urls&gt;&lt;url&gt;http://www.ncbi.nlm.nih.gov/pubmed/21296855&lt;/url&gt;&lt;/related-urls&gt;&lt;/urls&gt;&lt;electronic-resource-num&gt;10.3322/caac.20107&lt;/electronic-resource-num&gt;&lt;language&gt;eng&lt;/language&gt;&lt;/record&gt;&lt;/Cite&gt;&lt;/EndNote&gt;</w:instrText>
      </w:r>
      <w:r w:rsidRPr="00E205D3">
        <w:rPr>
          <w:rFonts w:ascii="Book Antiqua" w:hAnsi="Book Antiqua" w:cs="Book Antiqua"/>
          <w:sz w:val="24"/>
          <w:szCs w:val="24"/>
        </w:rPr>
        <w:fldChar w:fldCharType="separate"/>
      </w:r>
      <w:r w:rsidRPr="00E205D3">
        <w:rPr>
          <w:rFonts w:ascii="Book Antiqua" w:hAnsi="Book Antiqua" w:cs="Book Antiqua"/>
          <w:noProof/>
          <w:sz w:val="24"/>
          <w:szCs w:val="24"/>
          <w:vertAlign w:val="superscript"/>
        </w:rPr>
        <w:t>[</w:t>
      </w:r>
      <w:hyperlink w:anchor="_ENREF_1" w:tooltip="Jemal, 2011 #58" w:history="1">
        <w:r w:rsidRPr="00E205D3">
          <w:rPr>
            <w:rFonts w:ascii="Book Antiqua" w:hAnsi="Book Antiqua" w:cs="Book Antiqua"/>
            <w:noProof/>
            <w:sz w:val="24"/>
            <w:szCs w:val="24"/>
            <w:vertAlign w:val="superscript"/>
          </w:rPr>
          <w:t>1</w:t>
        </w:r>
      </w:hyperlink>
      <w:r w:rsidRPr="00E205D3">
        <w:rPr>
          <w:rFonts w:ascii="Book Antiqua" w:hAnsi="Book Antiqua" w:cs="Book Antiqua"/>
          <w:noProof/>
          <w:sz w:val="24"/>
          <w:szCs w:val="24"/>
          <w:vertAlign w:val="superscript"/>
        </w:rPr>
        <w:t>]</w:t>
      </w:r>
      <w:r w:rsidRPr="00E205D3">
        <w:rPr>
          <w:rFonts w:ascii="Book Antiqua" w:hAnsi="Book Antiqua" w:cs="Book Antiqua"/>
          <w:sz w:val="24"/>
          <w:szCs w:val="24"/>
        </w:rPr>
        <w:fldChar w:fldCharType="end"/>
      </w:r>
      <w:r w:rsidRPr="00E205D3">
        <w:rPr>
          <w:rFonts w:ascii="Book Antiqua" w:hAnsi="Book Antiqua" w:cs="Book Antiqua"/>
          <w:sz w:val="24"/>
          <w:szCs w:val="24"/>
        </w:rPr>
        <w:t>. Approximately 608000 deaths from CRC are estimated worldwide, accounting for 8% of all cancer deaths, making it the fourth most deadly cancer</w:t>
      </w:r>
      <w:r w:rsidRPr="00E205D3">
        <w:rPr>
          <w:rFonts w:ascii="Book Antiqua" w:hAnsi="Book Antiqua" w:cs="Book Antiqua"/>
          <w:sz w:val="24"/>
          <w:szCs w:val="24"/>
        </w:rPr>
        <w:fldChar w:fldCharType="begin">
          <w:fldData xml:space="preserve">PEVuZE5vdGU+PENpdGU+PEF1dGhvcj5GZXJsYXk8L0F1dGhvcj48WWVhcj4yMDEwPC9ZZWFyPjxS
ZWNOdW0+MTE5MjwvUmVjTnVtPjxEaXNwbGF5VGV4dD48c3R5bGUgZmFjZT0ic3VwZXJzY3JpcHQi
PlsyXTwvc3R5bGU+PC9EaXNwbGF5VGV4dD48cmVjb3JkPjxyZWMtbnVtYmVyPjExOTI8L3JlYy1u
dW1iZXI+PGZvcmVpZ24ta2V5cz48a2V5IGFwcD0iRU4iIGRiLWlkPSJzdnR6c3pwMnN6eHpwNGV6
czlxNTJ4djR2OXM1eDJzdnN3YWQiPjExOTI8L2tleT48L2ZvcmVpZ24ta2V5cz48cmVmLXR5cGUg
bmFtZT0iSm91cm5hbCBBcnRpY2xlIj4xNzwvcmVmLXR5cGU+PGNvbnRyaWJ1dG9ycz48YXV0aG9y
cz48YXV0aG9yPkZlcmxheSwgSi48L2F1dGhvcj48YXV0aG9yPlNoaW4sIEguIFIuPC9hdXRob3I+
PGF1dGhvcj5CcmF5LCBGLjwvYXV0aG9yPjxhdXRob3I+Rm9ybWFuLCBELjwvYXV0aG9yPjxhdXRo
b3I+TWF0aGVycywgQy48L2F1dGhvcj48YXV0aG9yPlBhcmtpbiwgRC4gTS48L2F1dGhvcj48L2F1
dGhvcnM+PC9jb250cmlidXRvcnM+PGF1dGgtYWRkcmVzcz5TZWN0aW9uIG9mIENhbmNlciBJbmZv
cm1hdGlvbiwgSW50ZXJuYXRpb25hbCBBZ2VuY3kgZm9yIFJlc2VhcmNoIG9uIENhbmNlciwgMTUw
IGNvdXJzIEFsYmVydCBUaG9tYXMsIDY5MzcyIEx5b24gQ2VkZXggMDgsIEZyYW5jZS4gZmVybGF5
QGlhcmMuZnI8L2F1dGgtYWRkcmVzcz48dGl0bGVzPjx0aXRsZT5Fc3RpbWF0ZXMgb2Ygd29ybGR3
aWRlIGJ1cmRlbiBvZiBjYW5jZXIgaW4gMjAwODogR0xPQk9DQU4gMjAwODwvdGl0bGU+PHNlY29u
ZGFyeS10aXRsZT5JbnQgSiBDYW5jZXI8L3NlY29uZGFyeS10aXRsZT48YWx0LXRpdGxlPkludGVy
bmF0aW9uYWwgam91cm5hbCBvZiBjYW5jZXIuIEpvdXJuYWwgaW50ZXJuYXRpb25hbCBkdSBjYW5j
ZXI8L2FsdC10aXRsZT48L3RpdGxlcz48cGVyaW9kaWNhbD48ZnVsbC10aXRsZT5JbnQgSiBDYW5j
ZXI8L2Z1bGwtdGl0bGU+PGFiYnItMT5JbnRlcm5hdGlvbmFsIGpvdXJuYWwgb2YgY2FuY2VyLiBK
b3VybmFsIGludGVybmF0aW9uYWwgZHUgY2FuY2VyPC9hYmJyLTE+PC9wZXJpb2RpY2FsPjxhbHQt
cGVyaW9kaWNhbD48ZnVsbC10aXRsZT5JbnQgSiBDYW5jZXI8L2Z1bGwtdGl0bGU+PGFiYnItMT5J
bnRlcm5hdGlvbmFsIGpvdXJuYWwgb2YgY2FuY2VyLiBKb3VybmFsIGludGVybmF0aW9uYWwgZHUg
Y2FuY2VyPC9hYmJyLTE+PC9hbHQtcGVyaW9kaWNhbD48cGFnZXM+Mjg5My05MTc8L3BhZ2VzPjx2
b2x1bWU+MTI3PC92b2x1bWU+PG51bWJlcj4xMjwvbnVtYmVyPjxlZGl0aW9uPjIwMTEvMDIvMjY8
L2VkaXRpb24+PGtleXdvcmRzPjxrZXl3b3JkPkFkb2xlc2NlbnQ8L2tleXdvcmQ+PGtleXdvcmQ+
QWR1bHQ8L2tleXdvcmQ+PGtleXdvcmQ+QWdlZDwva2V5d29yZD48a2V5d29yZD5DaGlsZDwva2V5
d29yZD48a2V5d29yZD5DaGlsZCwgUHJlc2Nob29sPC9rZXl3b3JkPjxrZXl3b3JkPkZlbWFsZTwv
a2V5d29yZD48a2V5d29yZD5IdW1hbnM8L2tleXdvcmQ+PGtleXdvcmQ+SW5jaWRlbmNlPC9rZXl3
b3JkPjxrZXl3b3JkPkluZmFudDwva2V5d29yZD48a2V5d29yZD5JbmZhbnQsIE5ld2Jvcm48L2tl
eXdvcmQ+PGtleXdvcmQ+TWFsZTwva2V5d29yZD48a2V5d29yZD5NaWRkbGUgQWdlZDwva2V5d29y
ZD48a2V5d29yZD5OZW9wbGFzbXMvY2xhc3NpZmljYXRpb24vKmVwaWRlbWlvbG9neTwva2V5d29y
ZD48a2V5d29yZD5Qcm9nbm9zaXM8L2tleXdvcmQ+PGtleXdvcmQ+UmVnaXN0cmllczwva2V5d29y
ZD48a2V5d29yZD5SaXNrIEZhY3RvcnM8L2tleXdvcmQ+PGtleXdvcmQ+U3Vydml2YWwgUmF0ZTwv
a2V5d29yZD48a2V5d29yZD5UaW1lIEZhY3RvcnM8L2tleXdvcmQ+PGtleXdvcmQ+KldvcmxkIEhl
YWx0aDwva2V5d29yZD48a2V5d29yZD5Zb3VuZyBBZHVsdDwva2V5d29yZD48L2tleXdvcmRzPjxk
YXRlcz48eWVhcj4yMDEwPC95ZWFyPjxwdWItZGF0ZXM+PGRhdGU+RGVjIDE1PC9kYXRlPjwvcHVi
LWRhdGVzPjwvZGF0ZXM+PGlzYm4+MTA5Ny0wMjE1IChFbGVjdHJvbmljKSYjeEQ7MDAyMC03MTM2
IChMaW5raW5nKTwvaXNibj48YWNjZXNzaW9uLW51bT4yMTM1MTI2OTwvYWNjZXNzaW9uLW51bT48
dXJscz48cmVsYXRlZC11cmxzPjx1cmw+aHR0cDovL3d3dy5uY2JpLm5sbS5uaWguZ292L3B1Ym1l
ZC8yMTM1MTI2OTwvdXJsPjwvcmVsYXRlZC11cmxzPjwvdXJscz48ZWxlY3Ryb25pYy1yZXNvdXJj
ZS1udW0+MTAuMTAwMi9pamMuMjU1MTY8L2VsZWN0cm9uaWMtcmVzb3VyY2UtbnVtPjxsYW5ndWFn
ZT5lbmc8L2xhbmd1YWdlPjwvcmVjb3JkPjwvQ2l0ZT48L0VuZE5vdGU+MwAAAA==
</w:fldData>
        </w:fldChar>
      </w:r>
      <w:r w:rsidRPr="00E205D3">
        <w:rPr>
          <w:rFonts w:ascii="Book Antiqua" w:hAnsi="Book Antiqua" w:cs="Book Antiqua"/>
          <w:sz w:val="24"/>
          <w:szCs w:val="24"/>
        </w:rPr>
        <w:instrText xml:space="preserve"> ADDIN EN.CITE </w:instrText>
      </w:r>
      <w:r w:rsidRPr="00E205D3">
        <w:rPr>
          <w:rFonts w:ascii="Book Antiqua" w:hAnsi="Book Antiqua" w:cs="Book Antiqua"/>
          <w:sz w:val="24"/>
          <w:szCs w:val="24"/>
        </w:rPr>
        <w:fldChar w:fldCharType="begin">
          <w:fldData xml:space="preserve">PEVuZE5vdGU+PENpdGU+PEF1dGhvcj5GZXJsYXk8L0F1dGhvcj48WWVhcj4yMDEwPC9ZZWFyPjxS
ZWNOdW0+MTE5MjwvUmVjTnVtPjxEaXNwbGF5VGV4dD48c3R5bGUgZmFjZT0ic3VwZXJzY3JpcHQi
PlsyXTwvc3R5bGU+PC9EaXNwbGF5VGV4dD48cmVjb3JkPjxyZWMtbnVtYmVyPjExOTI8L3JlYy1u
dW1iZXI+PGZvcmVpZ24ta2V5cz48a2V5IGFwcD0iRU4iIGRiLWlkPSJzdnR6c3pwMnN6eHpwNGV6
czlxNTJ4djR2OXM1eDJzdnN3YWQiPjExOTI8L2tleT48L2ZvcmVpZ24ta2V5cz48cmVmLXR5cGUg
bmFtZT0iSm91cm5hbCBBcnRpY2xlIj4xNzwvcmVmLXR5cGU+PGNvbnRyaWJ1dG9ycz48YXV0aG9y
cz48YXV0aG9yPkZlcmxheSwgSi48L2F1dGhvcj48YXV0aG9yPlNoaW4sIEguIFIuPC9hdXRob3I+
PGF1dGhvcj5CcmF5LCBGLjwvYXV0aG9yPjxhdXRob3I+Rm9ybWFuLCBELjwvYXV0aG9yPjxhdXRo
b3I+TWF0aGVycywgQy48L2F1dGhvcj48YXV0aG9yPlBhcmtpbiwgRC4gTS48L2F1dGhvcj48L2F1
dGhvcnM+PC9jb250cmlidXRvcnM+PGF1dGgtYWRkcmVzcz5TZWN0aW9uIG9mIENhbmNlciBJbmZv
cm1hdGlvbiwgSW50ZXJuYXRpb25hbCBBZ2VuY3kgZm9yIFJlc2VhcmNoIG9uIENhbmNlciwgMTUw
IGNvdXJzIEFsYmVydCBUaG9tYXMsIDY5MzcyIEx5b24gQ2VkZXggMDgsIEZyYW5jZS4gZmVybGF5
QGlhcmMuZnI8L2F1dGgtYWRkcmVzcz48dGl0bGVzPjx0aXRsZT5Fc3RpbWF0ZXMgb2Ygd29ybGR3
aWRlIGJ1cmRlbiBvZiBjYW5jZXIgaW4gMjAwODogR0xPQk9DQU4gMjAwODwvdGl0bGU+PHNlY29u
ZGFyeS10aXRsZT5JbnQgSiBDYW5jZXI8L3NlY29uZGFyeS10aXRsZT48YWx0LXRpdGxlPkludGVy
bmF0aW9uYWwgam91cm5hbCBvZiBjYW5jZXIuIEpvdXJuYWwgaW50ZXJuYXRpb25hbCBkdSBjYW5j
ZXI8L2FsdC10aXRsZT48L3RpdGxlcz48cGVyaW9kaWNhbD48ZnVsbC10aXRsZT5JbnQgSiBDYW5j
ZXI8L2Z1bGwtdGl0bGU+PGFiYnItMT5JbnRlcm5hdGlvbmFsIGpvdXJuYWwgb2YgY2FuY2VyLiBK
b3VybmFsIGludGVybmF0aW9uYWwgZHUgY2FuY2VyPC9hYmJyLTE+PC9wZXJpb2RpY2FsPjxhbHQt
cGVyaW9kaWNhbD48ZnVsbC10aXRsZT5JbnQgSiBDYW5jZXI8L2Z1bGwtdGl0bGU+PGFiYnItMT5J
bnRlcm5hdGlvbmFsIGpvdXJuYWwgb2YgY2FuY2VyLiBKb3VybmFsIGludGVybmF0aW9uYWwgZHUg
Y2FuY2VyPC9hYmJyLTE+PC9hbHQtcGVyaW9kaWNhbD48cGFnZXM+Mjg5My05MTc8L3BhZ2VzPjx2
b2x1bWU+MTI3PC92b2x1bWU+PG51bWJlcj4xMjwvbnVtYmVyPjxlZGl0aW9uPjIwMTEvMDIvMjY8
L2VkaXRpb24+PGtleXdvcmRzPjxrZXl3b3JkPkFkb2xlc2NlbnQ8L2tleXdvcmQ+PGtleXdvcmQ+
QWR1bHQ8L2tleXdvcmQ+PGtleXdvcmQ+QWdlZDwva2V5d29yZD48a2V5d29yZD5DaGlsZDwva2V5
d29yZD48a2V5d29yZD5DaGlsZCwgUHJlc2Nob29sPC9rZXl3b3JkPjxrZXl3b3JkPkZlbWFsZTwv
a2V5d29yZD48a2V5d29yZD5IdW1hbnM8L2tleXdvcmQ+PGtleXdvcmQ+SW5jaWRlbmNlPC9rZXl3
b3JkPjxrZXl3b3JkPkluZmFudDwva2V5d29yZD48a2V5d29yZD5JbmZhbnQsIE5ld2Jvcm48L2tl
eXdvcmQ+PGtleXdvcmQ+TWFsZTwva2V5d29yZD48a2V5d29yZD5NaWRkbGUgQWdlZDwva2V5d29y
ZD48a2V5d29yZD5OZW9wbGFzbXMvY2xhc3NpZmljYXRpb24vKmVwaWRlbWlvbG9neTwva2V5d29y
ZD48a2V5d29yZD5Qcm9nbm9zaXM8L2tleXdvcmQ+PGtleXdvcmQ+UmVnaXN0cmllczwva2V5d29y
ZD48a2V5d29yZD5SaXNrIEZhY3RvcnM8L2tleXdvcmQ+PGtleXdvcmQ+U3Vydml2YWwgUmF0ZTwv
a2V5d29yZD48a2V5d29yZD5UaW1lIEZhY3RvcnM8L2tleXdvcmQ+PGtleXdvcmQ+KldvcmxkIEhl
YWx0aDwva2V5d29yZD48a2V5d29yZD5Zb3VuZyBBZHVsdDwva2V5d29yZD48L2tleXdvcmRzPjxk
YXRlcz48eWVhcj4yMDEwPC95ZWFyPjxwdWItZGF0ZXM+PGRhdGU+RGVjIDE1PC9kYXRlPjwvcHVi
LWRhdGVzPjwvZGF0ZXM+PGlzYm4+MTA5Ny0wMjE1IChFbGVjdHJvbmljKSYjeEQ7MDAyMC03MTM2
IChMaW5raW5nKTwvaXNibj48YWNjZXNzaW9uLW51bT4yMTM1MTI2OTwvYWNjZXNzaW9uLW51bT48
dXJscz48cmVsYXRlZC11cmxzPjx1cmw+aHR0cDovL3d3dy5uY2JpLm5sbS5uaWguZ292L3B1Ym1l
ZC8yMTM1MTI2OTwvdXJsPjwvcmVsYXRlZC11cmxzPjwvdXJscz48ZWxlY3Ryb25pYy1yZXNvdXJj
ZS1udW0+MTAuMTAwMi9pamMuMjU1MTY8L2VsZWN0cm9uaWMtcmVzb3VyY2UtbnVtPjxsYW5ndWFn
ZT5lbmc8L2xhbmd1YWdlPjwvcmVjb3JkPjwvQ2l0ZT48L0VuZE5vdGU+IAAAAA==
</w:fldData>
        </w:fldChar>
      </w:r>
      <w:r w:rsidRPr="00E205D3">
        <w:rPr>
          <w:rFonts w:ascii="Book Antiqua" w:hAnsi="Book Antiqua" w:cs="Book Antiqua"/>
          <w:sz w:val="24"/>
          <w:szCs w:val="24"/>
        </w:rPr>
        <w:instrText xml:space="preserve"> ADDIN EN.CITE.DATA </w:instrText>
      </w:r>
      <w:r w:rsidRPr="00E205D3">
        <w:rPr>
          <w:rFonts w:ascii="Book Antiqua" w:hAnsi="Book Antiqua" w:cs="Book Antiqua"/>
          <w:sz w:val="24"/>
          <w:szCs w:val="24"/>
        </w:rPr>
      </w:r>
      <w:r w:rsidRPr="00E205D3">
        <w:rPr>
          <w:rFonts w:ascii="Book Antiqua" w:hAnsi="Book Antiqua" w:cs="Book Antiqua"/>
          <w:sz w:val="24"/>
          <w:szCs w:val="24"/>
        </w:rPr>
        <w:fldChar w:fldCharType="end"/>
      </w:r>
      <w:r w:rsidRPr="00E205D3">
        <w:rPr>
          <w:rFonts w:ascii="Book Antiqua" w:hAnsi="Book Antiqua" w:cs="Book Antiqua"/>
          <w:sz w:val="24"/>
          <w:szCs w:val="24"/>
        </w:rPr>
      </w:r>
      <w:r w:rsidRPr="00E205D3">
        <w:rPr>
          <w:rFonts w:ascii="Book Antiqua" w:hAnsi="Book Antiqua" w:cs="Book Antiqua"/>
          <w:sz w:val="24"/>
          <w:szCs w:val="24"/>
        </w:rPr>
        <w:fldChar w:fldCharType="separate"/>
      </w:r>
      <w:r w:rsidRPr="00E205D3">
        <w:rPr>
          <w:rFonts w:ascii="Book Antiqua" w:hAnsi="Book Antiqua" w:cs="Book Antiqua"/>
          <w:noProof/>
          <w:sz w:val="24"/>
          <w:szCs w:val="24"/>
          <w:vertAlign w:val="superscript"/>
        </w:rPr>
        <w:t>[</w:t>
      </w:r>
      <w:hyperlink w:anchor="_ENREF_2" w:tooltip="Ferlay, 2010 #1192" w:history="1">
        <w:r w:rsidRPr="00E205D3">
          <w:rPr>
            <w:rFonts w:ascii="Book Antiqua" w:hAnsi="Book Antiqua" w:cs="Book Antiqua"/>
            <w:noProof/>
            <w:sz w:val="24"/>
            <w:szCs w:val="24"/>
            <w:vertAlign w:val="superscript"/>
          </w:rPr>
          <w:t>2</w:t>
        </w:r>
      </w:hyperlink>
      <w:r w:rsidRPr="00E205D3">
        <w:rPr>
          <w:rFonts w:ascii="Book Antiqua" w:hAnsi="Book Antiqua" w:cs="Book Antiqua"/>
          <w:noProof/>
          <w:sz w:val="24"/>
          <w:szCs w:val="24"/>
          <w:vertAlign w:val="superscript"/>
        </w:rPr>
        <w:t>]</w:t>
      </w:r>
      <w:r w:rsidRPr="00E205D3">
        <w:rPr>
          <w:rFonts w:ascii="Book Antiqua" w:hAnsi="Book Antiqua" w:cs="Book Antiqua"/>
          <w:sz w:val="24"/>
          <w:szCs w:val="24"/>
        </w:rPr>
        <w:fldChar w:fldCharType="end"/>
      </w:r>
      <w:r w:rsidRPr="00E205D3">
        <w:rPr>
          <w:rFonts w:ascii="Book Antiqua" w:hAnsi="Book Antiqua" w:cs="Book Antiqua"/>
          <w:sz w:val="24"/>
          <w:szCs w:val="24"/>
        </w:rPr>
        <w:t>.</w:t>
      </w:r>
    </w:p>
    <w:p w:rsidR="0099036B" w:rsidRPr="00E205D3" w:rsidRDefault="0099036B" w:rsidP="005D20F9">
      <w:pPr>
        <w:spacing w:line="360" w:lineRule="auto"/>
        <w:ind w:firstLine="420"/>
        <w:rPr>
          <w:rFonts w:ascii="Book Antiqua" w:hAnsi="Book Antiqua" w:cs="Book Antiqua"/>
          <w:sz w:val="24"/>
          <w:szCs w:val="24"/>
        </w:rPr>
      </w:pPr>
      <w:r w:rsidRPr="00E205D3">
        <w:rPr>
          <w:rFonts w:ascii="Book Antiqua" w:hAnsi="Book Antiqua" w:cs="Book Antiqua"/>
          <w:sz w:val="24"/>
          <w:szCs w:val="24"/>
        </w:rPr>
        <w:t>Many cancers, including CRC, can be initiated by DNA damage induced by chemical agents, smoking, alcohol consumption, and fat metabolism</w:t>
      </w:r>
      <w:r w:rsidRPr="00E205D3">
        <w:rPr>
          <w:rFonts w:ascii="Book Antiqua" w:hAnsi="Book Antiqua" w:cs="Book Antiqua"/>
          <w:sz w:val="24"/>
          <w:szCs w:val="24"/>
        </w:rPr>
        <w:fldChar w:fldCharType="begin"/>
      </w:r>
      <w:r w:rsidRPr="00E205D3">
        <w:rPr>
          <w:rFonts w:ascii="Book Antiqua" w:hAnsi="Book Antiqua" w:cs="Book Antiqua"/>
          <w:sz w:val="24"/>
          <w:szCs w:val="24"/>
        </w:rPr>
        <w:instrText xml:space="preserve"> ADDIN EN.CITE &lt;EndNote&gt;&lt;Cite&gt;&lt;Author&gt;Zhang&lt;/Author&gt;&lt;Year&gt;2011&lt;/Year&gt;&lt;RecNum&gt;4&lt;/RecNum&gt;&lt;DisplayText&gt;&lt;style face="superscript"&gt;[3]&lt;/style&gt;&lt;/DisplayText&gt;&lt;record&gt;&lt;rec-number&gt;4&lt;/rec-number&gt;&lt;foreign-keys&gt;&lt;key app="EN" db-id="svtzszp2szxzp4ezs9q52xv4v9s5x2svswad"&gt;4&lt;/key&gt;&lt;/foreign-keys&gt;&lt;ref-type name="Journal Article"&gt;17&lt;/ref-type&gt;&lt;contributors&gt;&lt;authors&gt;&lt;author&gt;Zhang, Y.&lt;/author&gt;&lt;author&gt;He, B. S.&lt;/author&gt;&lt;author&gt;Pan, Y. Q.&lt;/author&gt;&lt;author&gt;Xu, Y. Q.&lt;/author&gt;&lt;author&gt;Wang, S. K.&lt;/author&gt;&lt;/authors&gt;&lt;/contributors&gt;&lt;auth-address&gt;Clinical Laboratory, Traditional Chinese Medicine Hospital of Kunshan, Kunshan, 215300, Jiangsu Province, China.&lt;/auth-address&gt;&lt;titles&gt;&lt;title&gt;Association of OGG1 Ser326Cys polymorphism with colorectal cancer risk: a meta-analysis&lt;/title&gt;&lt;secondary-title&gt;Int J Colorectal Dis&lt;/secondary-title&gt;&lt;/titles&gt;&lt;periodical&gt;&lt;full-title&gt;Int J Colorectal Dis&lt;/full-title&gt;&lt;/periodical&gt;&lt;pages&gt;1525-30&lt;/pages&gt;&lt;volume&gt;26&lt;/volume&gt;&lt;number&gt;12&lt;/number&gt;&lt;edition&gt;2011/06/23&lt;/edition&gt;&lt;keywords&gt;&lt;keyword&gt;Amino Acid Substitution/genetics&lt;/keyword&gt;&lt;keyword&gt;Case-Control Studies&lt;/keyword&gt;&lt;keyword&gt;Colorectal Neoplasms/*enzymology/*genetics&lt;/keyword&gt;&lt;keyword&gt;DNA Glycosylases/*genetics&lt;/keyword&gt;&lt;keyword&gt;*Genetic Association Studies&lt;/keyword&gt;&lt;keyword&gt;*Genetic Predisposition to Disease&lt;/keyword&gt;&lt;keyword&gt;Humans&lt;/keyword&gt;&lt;keyword&gt;Polymorphism, Single Nucleotide/genetics&lt;/keyword&gt;&lt;keyword&gt;Publication Bias&lt;/keyword&gt;&lt;keyword&gt;Risk Factors&lt;/keyword&gt;&lt;/keywords&gt;&lt;dates&gt;&lt;year&gt;2011&lt;/year&gt;&lt;pub-dates&gt;&lt;date&gt;Dec&lt;/date&gt;&lt;/pub-dates&gt;&lt;/dates&gt;&lt;isbn&gt;1432-1262 (Electronic)&amp;#xD;0179-1958 (Linking)&lt;/isbn&gt;&lt;accession-num&gt;21695387&lt;/accession-num&gt;&lt;urls&gt;&lt;related-urls&gt;&lt;url&gt;http://www.ncbi.nlm.nih.gov/pubmed/21695387&lt;/url&gt;&lt;url&gt;http://link.springer.com/content/pdf/10.1007%2Fs00384-011-1258-9&lt;/url&gt;&lt;/related-urls&gt;&lt;/urls&gt;&lt;electronic-resource-num&gt;10.1007/s00384-011-1258-9&lt;/electronic-resource-num&gt;&lt;language&gt;eng&lt;/language&gt;&lt;/record&gt;&lt;/Cite&gt;&lt;/EndNote&gt;</w:instrText>
      </w:r>
      <w:r w:rsidRPr="00E205D3">
        <w:rPr>
          <w:rFonts w:ascii="Book Antiqua" w:hAnsi="Book Antiqua" w:cs="Book Antiqua"/>
          <w:sz w:val="24"/>
          <w:szCs w:val="24"/>
        </w:rPr>
        <w:fldChar w:fldCharType="separate"/>
      </w:r>
      <w:r w:rsidRPr="00E205D3">
        <w:rPr>
          <w:rFonts w:ascii="Book Antiqua" w:hAnsi="Book Antiqua" w:cs="Book Antiqua"/>
          <w:noProof/>
          <w:sz w:val="24"/>
          <w:szCs w:val="24"/>
          <w:vertAlign w:val="superscript"/>
        </w:rPr>
        <w:t>[</w:t>
      </w:r>
      <w:hyperlink w:anchor="_ENREF_3" w:tooltip="Zhang, 2011 #4" w:history="1">
        <w:r w:rsidRPr="00E205D3">
          <w:rPr>
            <w:rFonts w:ascii="Book Antiqua" w:hAnsi="Book Antiqua" w:cs="Book Antiqua"/>
            <w:noProof/>
            <w:sz w:val="24"/>
            <w:szCs w:val="24"/>
            <w:vertAlign w:val="superscript"/>
          </w:rPr>
          <w:t>3</w:t>
        </w:r>
      </w:hyperlink>
      <w:r w:rsidRPr="00E205D3">
        <w:rPr>
          <w:rFonts w:ascii="Book Antiqua" w:hAnsi="Book Antiqua" w:cs="Book Antiqua"/>
          <w:noProof/>
          <w:sz w:val="24"/>
          <w:szCs w:val="24"/>
          <w:vertAlign w:val="superscript"/>
        </w:rPr>
        <w:t>]</w:t>
      </w:r>
      <w:r w:rsidRPr="00E205D3">
        <w:rPr>
          <w:rFonts w:ascii="Book Antiqua" w:hAnsi="Book Antiqua" w:cs="Book Antiqua"/>
          <w:sz w:val="24"/>
          <w:szCs w:val="24"/>
        </w:rPr>
        <w:fldChar w:fldCharType="end"/>
      </w:r>
      <w:r w:rsidRPr="00E205D3">
        <w:rPr>
          <w:rFonts w:ascii="Book Antiqua" w:hAnsi="Book Antiqua" w:cs="Book Antiqua"/>
          <w:sz w:val="24"/>
          <w:szCs w:val="24"/>
        </w:rPr>
        <w:t>. To avoid accumulation of such damage, cells have developed precise and effective DNA repair systems. Base excision repair (BER) is the major DNA repair pathway for most oxidative DNA lesions</w:t>
      </w:r>
      <w:r w:rsidRPr="00E205D3">
        <w:rPr>
          <w:rFonts w:ascii="Book Antiqua" w:hAnsi="Book Antiqua" w:cs="Book Antiqua"/>
          <w:sz w:val="24"/>
          <w:szCs w:val="24"/>
        </w:rPr>
        <w:fldChar w:fldCharType="begin"/>
      </w:r>
      <w:r w:rsidRPr="00E205D3">
        <w:rPr>
          <w:rFonts w:ascii="Book Antiqua" w:hAnsi="Book Antiqua" w:cs="Book Antiqua"/>
          <w:sz w:val="24"/>
          <w:szCs w:val="24"/>
        </w:rPr>
        <w:instrText xml:space="preserve"> ADDIN EN.CITE &lt;EndNote&gt;&lt;Cite&gt;&lt;Author&gt;Wilson&lt;/Author&gt;&lt;Year&gt;2011&lt;/Year&gt;&lt;RecNum&gt;117&lt;/RecNum&gt;&lt;DisplayText&gt;&lt;style face="superscript"&gt;[4]&lt;/style&gt;&lt;/DisplayText&gt;&lt;record&gt;&lt;rec-number&gt;117&lt;/rec-number&gt;&lt;foreign-keys&gt;&lt;key app="EN" db-id="svtzszp2szxzp4ezs9q52xv4v9s5x2svswad"&gt;117&lt;/key&gt;&lt;/foreign-keys&gt;&lt;ref-type name="Journal Article"&gt;17&lt;/ref-type&gt;&lt;contributors&gt;&lt;authors&gt;&lt;author&gt;Wilson, D. M., 3rd&lt;/author&gt;&lt;author&gt;Kim, D.&lt;/author&gt;&lt;author&gt;Berquist, B. R.&lt;/author&gt;&lt;author&gt;Sigurdson, A. J.&lt;/author&gt;&lt;/authors&gt;&lt;/contributors&gt;&lt;auth-address&gt;Laboratory of Molecular Gerontology, National Institute on Aging, National Institutes of Health, Baltimore, MD 21224, United States. wilsonda@mail.nih.gov&lt;/auth-address&gt;&lt;titles&gt;&lt;title&gt;Variation in base excision repair capacity&lt;/title&gt;&lt;secondary-title&gt;Mutat Res&lt;/secondary-title&gt;&lt;alt-title&gt;Mutation research&lt;/alt-title&gt;&lt;/titles&gt;&lt;periodical&gt;&lt;full-title&gt;Mutat Res&lt;/full-title&gt;&lt;/periodical&gt;&lt;pages&gt;100-12&lt;/pages&gt;&lt;volume&gt;711&lt;/volume&gt;&lt;number&gt;1-2&lt;/number&gt;&lt;edition&gt;2010/12/21&lt;/edition&gt;&lt;keywords&gt;&lt;keyword&gt;DNA Breaks, Single-Stranded&lt;/keyword&gt;&lt;keyword&gt;DNA Repair/*genetics&lt;/keyword&gt;&lt;keyword&gt;DNA Repair Enzymes/metabolism&lt;/keyword&gt;&lt;keyword&gt;Genetic Predisposition to Disease&lt;/keyword&gt;&lt;keyword&gt;Humans&lt;/keyword&gt;&lt;keyword&gt;Polymorphism, Genetic&lt;/keyword&gt;&lt;/keywords&gt;&lt;dates&gt;&lt;year&gt;2011&lt;/year&gt;&lt;pub-dates&gt;&lt;date&gt;Jun 3&lt;/date&gt;&lt;/pub-dates&gt;&lt;/dates&gt;&lt;isbn&gt;0027-5107 (Print)&amp;#xD;0027-5107 (Linking)&lt;/isbn&gt;&lt;accession-num&gt;21167187&lt;/accession-num&gt;&lt;work-type&gt;Research Support, N.I.H., Extramural&amp;#xD;Research Support, N.I.H., Intramural&amp;#xD;Review&lt;/work-type&gt;&lt;urls&gt;&lt;related-urls&gt;&lt;url&gt;http://www.ncbi.nlm.nih.gov/pubmed/21167187&lt;/url&gt;&lt;url&gt;http://ac.els-cdn.com/S0027510710003118/1-s2.0-S0027510710003118-main.pdf?_tid=84f257ea-870d-11e2-8703-00000aab0f27&amp;amp;acdnat=1362650471_934cb2b46c560b26f4861f170a5a6b68&lt;/url&gt;&lt;/related-urls&gt;&lt;/urls&gt;&lt;custom2&gt;3101302&lt;/custom2&gt;&lt;electronic-resource-num&gt;10.1016/j.mrfmmm.2010.12.004&lt;/electronic-resource-num&gt;&lt;language&gt;eng&lt;/language&gt;&lt;/record&gt;&lt;/Cite&gt;&lt;/EndNote&gt;</w:instrText>
      </w:r>
      <w:r w:rsidRPr="00E205D3">
        <w:rPr>
          <w:rFonts w:ascii="Book Antiqua" w:hAnsi="Book Antiqua" w:cs="Book Antiqua"/>
          <w:sz w:val="24"/>
          <w:szCs w:val="24"/>
        </w:rPr>
        <w:fldChar w:fldCharType="separate"/>
      </w:r>
      <w:r w:rsidRPr="00E205D3">
        <w:rPr>
          <w:rFonts w:ascii="Book Antiqua" w:hAnsi="Book Antiqua" w:cs="Book Antiqua"/>
          <w:noProof/>
          <w:sz w:val="24"/>
          <w:szCs w:val="24"/>
          <w:vertAlign w:val="superscript"/>
        </w:rPr>
        <w:t>[</w:t>
      </w:r>
      <w:hyperlink w:anchor="_ENREF_4" w:tooltip="Wilson, 2011 #117" w:history="1">
        <w:r w:rsidRPr="00E205D3">
          <w:rPr>
            <w:rFonts w:ascii="Book Antiqua" w:hAnsi="Book Antiqua" w:cs="Book Antiqua"/>
            <w:noProof/>
            <w:sz w:val="24"/>
            <w:szCs w:val="24"/>
            <w:vertAlign w:val="superscript"/>
          </w:rPr>
          <w:t>4</w:t>
        </w:r>
      </w:hyperlink>
      <w:r w:rsidRPr="00E205D3">
        <w:rPr>
          <w:rFonts w:ascii="Book Antiqua" w:hAnsi="Book Antiqua" w:cs="Book Antiqua"/>
          <w:noProof/>
          <w:sz w:val="24"/>
          <w:szCs w:val="24"/>
          <w:vertAlign w:val="superscript"/>
        </w:rPr>
        <w:t>]</w:t>
      </w:r>
      <w:r w:rsidRPr="00E205D3">
        <w:rPr>
          <w:rFonts w:ascii="Book Antiqua" w:hAnsi="Book Antiqua" w:cs="Book Antiqua"/>
          <w:sz w:val="24"/>
          <w:szCs w:val="24"/>
        </w:rPr>
        <w:fldChar w:fldCharType="end"/>
      </w:r>
      <w:r w:rsidRPr="00E205D3">
        <w:rPr>
          <w:rFonts w:ascii="Book Antiqua" w:hAnsi="Book Antiqua" w:cs="Book Antiqua"/>
          <w:sz w:val="24"/>
          <w:szCs w:val="24"/>
        </w:rPr>
        <w:t xml:space="preserve"> that recognizes and repairs base modifications and single strand breaks (SSB)</w:t>
      </w:r>
      <w:r w:rsidRPr="00E205D3">
        <w:rPr>
          <w:rFonts w:ascii="Book Antiqua" w:hAnsi="Book Antiqua" w:cs="Book Antiqua"/>
          <w:sz w:val="24"/>
          <w:szCs w:val="24"/>
        </w:rPr>
        <w:fldChar w:fldCharType="begin">
          <w:fldData xml:space="preserve">PEVuZE5vdGU+PENpdGU+PEF1dGhvcj5NYXluYXJkPC9BdXRob3I+PFllYXI+MjAwOTwvWWVhcj48
UmVjTnVtPjgwPC9SZWNOdW0+PERpc3BsYXlUZXh0PjxzdHlsZSBmYWNlPSJzdXBlcnNjcmlwdCI+
WzVdPC9zdHlsZT48L0Rpc3BsYXlUZXh0PjxyZWNvcmQ+PHJlYy1udW1iZXI+ODA8L3JlYy1udW1i
ZXI+PGZvcmVpZ24ta2V5cz48a2V5IGFwcD0iRU4iIGRiLWlkPSJzdnR6c3pwMnN6eHpwNGV6czlx
NTJ4djR2OXM1eDJzdnN3YWQiPjgwPC9rZXk+PC9mb3JlaWduLWtleXM+PHJlZi10eXBlIG5hbWU9
IkpvdXJuYWwgQXJ0aWNsZSI+MTc8L3JlZi10eXBlPjxjb250cmlidXRvcnM+PGF1dGhvcnM+PGF1
dGhvcj5NYXluYXJkLCBTLjwvYXV0aG9yPjxhdXRob3I+U2NodXJtYW4sIFMuIEguPC9hdXRob3I+
PGF1dGhvcj5IYXJib2UsIEMuPC9hdXRob3I+PGF1dGhvcj5kZSBTb3V6YS1QaW50bywgTi4gQy48
L2F1dGhvcj48YXV0aG9yPkJvaHIsIFYuIEEuPC9hdXRob3I+PC9hdXRob3JzPjwvY29udHJpYnV0
b3JzPjxhdXRoLWFkZHJlc3M+TGFib3JhdG9yeSBvZiBNb2xlY3VsYXIgR2Vyb250b2xvZ3ksIE5h
dGlvbmFsIEluc3RpdHV0ZSBvbiBBZ2luZywgTmF0aW9uYWwgSW5zdGl0dXRlcyBvZiBIZWFsdGgs
IEJhbHRpbW9yZSwgTUQgMjEyMjQsIFVTQS48L2F1dGgtYWRkcmVzcz48dGl0bGVzPjx0aXRsZT5C
YXNlIGV4Y2lzaW9uIHJlcGFpciBvZiBveGlkYXRpdmUgRE5BIGRhbWFnZSBhbmQgYXNzb2NpYXRp
b24gd2l0aCBjYW5jZXIgYW5kIGFnaW5nPC90aXRsZT48c2Vjb25kYXJ5LXRpdGxlPkNhcmNpbm9n
ZW5lc2lzPC9zZWNvbmRhcnktdGl0bGU+PGFsdC10aXRsZT5DYXJjaW5vZ2VuZXNpczwvYWx0LXRp
dGxlPjwvdGl0bGVzPjxwZXJpb2RpY2FsPjxmdWxsLXRpdGxlPkNhcmNpbm9nZW5lc2lzPC9mdWxs
LXRpdGxlPjxhYmJyLTE+Q2FyY2lub2dlbmVzaXM8L2FiYnItMT48L3BlcmlvZGljYWw+PGFsdC1w
ZXJpb2RpY2FsPjxmdWxsLXRpdGxlPkNhcmNpbm9nZW5lc2lzPC9mdWxsLXRpdGxlPjxhYmJyLTE+
Q2FyY2lub2dlbmVzaXM8L2FiYnItMT48L2FsdC1wZXJpb2RpY2FsPjxwYWdlcz4yLTEwPC9wYWdl
cz48dm9sdW1lPjMwPC92b2x1bWU+PG51bWJlcj4xPC9udW1iZXI+PGVkaXRpb24+MjAwOC8xMS8w
NDwvZWRpdGlvbj48a2V5d29yZHM+PGtleXdvcmQ+QWdpbmcvKmdlbmV0aWNzPC9rZXl3b3JkPjxr
ZXl3b3JkPkFuaW1hbHM8L2tleXdvcmQ+PGtleXdvcmQ+KkJhc2UgUGFpcmluZzwva2V5d29yZD48
a2V5d29yZD4qRE5BIERhbWFnZTwva2V5d29yZD48a2V5d29yZD4qRE5BIFJlcGFpcjwva2V5d29y
ZD48a2V5d29yZD5IdW1hbnM8L2tleXdvcmQ+PGtleXdvcmQ+TmVvcGxhc21zLypnZW5ldGljczwv
a2V5d29yZD48a2V5d29yZD4qT3hpZGF0aXZlIFN0cmVzczwva2V5d29yZD48a2V5d29yZD5SZWFj
dGl2ZSBPeHlnZW4gU3BlY2llcy9tZXRhYm9saXNtPC9rZXl3b3JkPjxrZXl3b3JkPlN1YmNlbGx1
bGFyIEZyYWN0aW9ucy9tZXRhYm9saXNtPC9rZXl3b3JkPjwva2V5d29yZHM+PGRhdGVzPjx5ZWFy
PjIwMDk8L3llYXI+PHB1Yi1kYXRlcz48ZGF0ZT5KYW48L2RhdGU+PC9wdWItZGF0ZXM+PC9kYXRl
cz48aXNibj4xNDYwLTIxODAgKEVsZWN0cm9uaWMpJiN4RDswMTQzLTMzMzQgKExpbmtpbmcpPC9p
c2JuPjxhY2Nlc3Npb24tbnVtPjE4OTc4MzM4PC9hY2Nlc3Npb24tbnVtPjx3b3JrLXR5cGU+UmVz
ZWFyY2ggU3VwcG9ydCwgTi5JLkguLCBJbnRyYW11cmFsJiN4RDtSZXZpZXc8L3dvcmstdHlwZT48
dXJscz48cmVsYXRlZC11cmxzPjx1cmw+aHR0cDovL3d3dy5uY2JpLm5sbS5uaWguZ292L3B1Ym1l
ZC8xODk3ODMzODwvdXJsPjx1cmw+aHR0cDovL2NhcmNpbi5veGZvcmRqb3VybmFscy5vcmcvY29u
dGVudC8zMC8xLzIuZnVsbC5wZGY8L3VybD48L3JlbGF0ZWQtdXJscz48L3VybHM+PGN1c3RvbTI+
MjYzOTAzNjwvY3VzdG9tMj48ZWxlY3Ryb25pYy1yZXNvdXJjZS1udW0+MTAuMTA5My9jYXJjaW4v
YmduMjUwPC9lbGVjdHJvbmljLXJlc291cmNlLW51bT48bGFuZ3VhZ2U+ZW5nPC9sYW5ndWFnZT48
L3JlY29yZD48L0NpdGU+PC9FbmROb3RlPgAAAAAA
</w:fldData>
        </w:fldChar>
      </w:r>
      <w:r w:rsidRPr="00E205D3">
        <w:rPr>
          <w:rFonts w:ascii="Book Antiqua" w:hAnsi="Book Antiqua" w:cs="Book Antiqua"/>
          <w:sz w:val="24"/>
          <w:szCs w:val="24"/>
        </w:rPr>
        <w:instrText xml:space="preserve"> ADDIN EN.CITE </w:instrText>
      </w:r>
      <w:r w:rsidRPr="00E205D3">
        <w:rPr>
          <w:rFonts w:ascii="Book Antiqua" w:hAnsi="Book Antiqua" w:cs="Book Antiqua"/>
          <w:sz w:val="24"/>
          <w:szCs w:val="24"/>
        </w:rPr>
        <w:fldChar w:fldCharType="begin">
          <w:fldData xml:space="preserve">PEVuZE5vdGU+PENpdGU+PEF1dGhvcj5NYXluYXJkPC9BdXRob3I+PFllYXI+MjAwOTwvWWVhcj48
UmVjTnVtPjgwPC9SZWNOdW0+PERpc3BsYXlUZXh0PjxzdHlsZSBmYWNlPSJzdXBlcnNjcmlwdCI+
WzVdPC9zdHlsZT48L0Rpc3BsYXlUZXh0PjxyZWNvcmQ+PHJlYy1udW1iZXI+ODA8L3JlYy1udW1i
ZXI+PGZvcmVpZ24ta2V5cz48a2V5IGFwcD0iRU4iIGRiLWlkPSJzdnR6c3pwMnN6eHpwNGV6czlx
NTJ4djR2OXM1eDJzdnN3YWQiPjgwPC9rZXk+PC9mb3JlaWduLWtleXM+PHJlZi10eXBlIG5hbWU9
IkpvdXJuYWwgQXJ0aWNsZSI+MTc8L3JlZi10eXBlPjxjb250cmlidXRvcnM+PGF1dGhvcnM+PGF1
dGhvcj5NYXluYXJkLCBTLjwvYXV0aG9yPjxhdXRob3I+U2NodXJtYW4sIFMuIEguPC9hdXRob3I+
PGF1dGhvcj5IYXJib2UsIEMuPC9hdXRob3I+PGF1dGhvcj5kZSBTb3V6YS1QaW50bywgTi4gQy48
L2F1dGhvcj48YXV0aG9yPkJvaHIsIFYuIEEuPC9hdXRob3I+PC9hdXRob3JzPjwvY29udHJpYnV0
b3JzPjxhdXRoLWFkZHJlc3M+TGFib3JhdG9yeSBvZiBNb2xlY3VsYXIgR2Vyb250b2xvZ3ksIE5h
dGlvbmFsIEluc3RpdHV0ZSBvbiBBZ2luZywgTmF0aW9uYWwgSW5zdGl0dXRlcyBvZiBIZWFsdGgs
IEJhbHRpbW9yZSwgTUQgMjEyMjQsIFVTQS48L2F1dGgtYWRkcmVzcz48dGl0bGVzPjx0aXRsZT5C
YXNlIGV4Y2lzaW9uIHJlcGFpciBvZiBveGlkYXRpdmUgRE5BIGRhbWFnZSBhbmQgYXNzb2NpYXRp
b24gd2l0aCBjYW5jZXIgYW5kIGFnaW5nPC90aXRsZT48c2Vjb25kYXJ5LXRpdGxlPkNhcmNpbm9n
ZW5lc2lzPC9zZWNvbmRhcnktdGl0bGU+PGFsdC10aXRsZT5DYXJjaW5vZ2VuZXNpczwvYWx0LXRp
dGxlPjwvdGl0bGVzPjxwZXJpb2RpY2FsPjxmdWxsLXRpdGxlPkNhcmNpbm9nZW5lc2lzPC9mdWxs
LXRpdGxlPjxhYmJyLTE+Q2FyY2lub2dlbmVzaXM8L2FiYnItMT48L3BlcmlvZGljYWw+PGFsdC1w
ZXJpb2RpY2FsPjxmdWxsLXRpdGxlPkNhcmNpbm9nZW5lc2lzPC9mdWxsLXRpdGxlPjxhYmJyLTE+
Q2FyY2lub2dlbmVzaXM8L2FiYnItMT48L2FsdC1wZXJpb2RpY2FsPjxwYWdlcz4yLTEwPC9wYWdl
cz48dm9sdW1lPjMwPC92b2x1bWU+PG51bWJlcj4xPC9udW1iZXI+PGVkaXRpb24+MjAwOC8xMS8w
NDwvZWRpdGlvbj48a2V5d29yZHM+PGtleXdvcmQ+QWdpbmcvKmdlbmV0aWNzPC9rZXl3b3JkPjxr
ZXl3b3JkPkFuaW1hbHM8L2tleXdvcmQ+PGtleXdvcmQ+KkJhc2UgUGFpcmluZzwva2V5d29yZD48
a2V5d29yZD4qRE5BIERhbWFnZTwva2V5d29yZD48a2V5d29yZD4qRE5BIFJlcGFpcjwva2V5d29y
ZD48a2V5d29yZD5IdW1hbnM8L2tleXdvcmQ+PGtleXdvcmQ+TmVvcGxhc21zLypnZW5ldGljczwv
a2V5d29yZD48a2V5d29yZD4qT3hpZGF0aXZlIFN0cmVzczwva2V5d29yZD48a2V5d29yZD5SZWFj
dGl2ZSBPeHlnZW4gU3BlY2llcy9tZXRhYm9saXNtPC9rZXl3b3JkPjxrZXl3b3JkPlN1YmNlbGx1
bGFyIEZyYWN0aW9ucy9tZXRhYm9saXNtPC9rZXl3b3JkPjwva2V5d29yZHM+PGRhdGVzPjx5ZWFy
PjIwMDk8L3llYXI+PHB1Yi1kYXRlcz48ZGF0ZT5KYW48L2RhdGU+PC9wdWItZGF0ZXM+PC9kYXRl
cz48aXNibj4xNDYwLTIxODAgKEVsZWN0cm9uaWMpJiN4RDswMTQzLTMzMzQgKExpbmtpbmcpPC9p
c2JuPjxhY2Nlc3Npb24tbnVtPjE4OTc4MzM4PC9hY2Nlc3Npb24tbnVtPjx3b3JrLXR5cGU+UmVz
ZWFyY2ggU3VwcG9ydCwgTi5JLkguLCBJbnRyYW11cmFsJiN4RDtSZXZpZXc8L3dvcmstdHlwZT48
dXJscz48cmVsYXRlZC11cmxzPjx1cmw+aHR0cDovL3d3dy5uY2JpLm5sbS5uaWguZ292L3B1Ym1l
ZC8xODk3ODMzODwvdXJsPjx1cmw+aHR0cDovL2NhcmNpbi5veGZvcmRqb3VybmFscy5vcmcvY29u
dGVudC8zMC8xLzIuZnVsbC5wZGY8L3VybD48L3JlbGF0ZWQtdXJscz48L3VybHM+PGN1c3RvbTI+
MjYzOTAzNjwvY3VzdG9tMj48ZWxlY3Ryb25pYy1yZXNvdXJjZS1udW0+MTAuMTA5My9jYXJjaW4v
YmduMjUwPC9lbGVjdHJvbmljLXJlc291cmNlLW51bT48bGFuZ3VhZ2U+ZW5nPC9sYW5ndWFnZT48
L3JlY29yZD48L0NpdGU+PC9FbmROb3RlPgAAAAAA
</w:fldData>
        </w:fldChar>
      </w:r>
      <w:r w:rsidRPr="00E205D3">
        <w:rPr>
          <w:rFonts w:ascii="Book Antiqua" w:hAnsi="Book Antiqua" w:cs="Book Antiqua"/>
          <w:sz w:val="24"/>
          <w:szCs w:val="24"/>
        </w:rPr>
        <w:instrText xml:space="preserve"> ADDIN EN.CITE.DATA </w:instrText>
      </w:r>
      <w:r w:rsidRPr="00E205D3">
        <w:rPr>
          <w:rFonts w:ascii="Book Antiqua" w:hAnsi="Book Antiqua" w:cs="Book Antiqua"/>
          <w:sz w:val="24"/>
          <w:szCs w:val="24"/>
        </w:rPr>
      </w:r>
      <w:r w:rsidRPr="00E205D3">
        <w:rPr>
          <w:rFonts w:ascii="Book Antiqua" w:hAnsi="Book Antiqua" w:cs="Book Antiqua"/>
          <w:sz w:val="24"/>
          <w:szCs w:val="24"/>
        </w:rPr>
        <w:fldChar w:fldCharType="end"/>
      </w:r>
      <w:r w:rsidRPr="00E205D3">
        <w:rPr>
          <w:rFonts w:ascii="Book Antiqua" w:hAnsi="Book Antiqua" w:cs="Book Antiqua"/>
          <w:sz w:val="24"/>
          <w:szCs w:val="24"/>
        </w:rPr>
      </w:r>
      <w:r w:rsidRPr="00E205D3">
        <w:rPr>
          <w:rFonts w:ascii="Book Antiqua" w:hAnsi="Book Antiqua" w:cs="Book Antiqua"/>
          <w:sz w:val="24"/>
          <w:szCs w:val="24"/>
        </w:rPr>
        <w:fldChar w:fldCharType="separate"/>
      </w:r>
      <w:r w:rsidRPr="00E205D3">
        <w:rPr>
          <w:rFonts w:ascii="Book Antiqua" w:hAnsi="Book Antiqua" w:cs="Book Antiqua"/>
          <w:noProof/>
          <w:sz w:val="24"/>
          <w:szCs w:val="24"/>
          <w:vertAlign w:val="superscript"/>
        </w:rPr>
        <w:t>[</w:t>
      </w:r>
      <w:hyperlink w:anchor="_ENREF_5" w:tooltip="Maynard, 2009 #80" w:history="1">
        <w:r w:rsidRPr="00E205D3">
          <w:rPr>
            <w:rFonts w:ascii="Book Antiqua" w:hAnsi="Book Antiqua" w:cs="Book Antiqua"/>
            <w:noProof/>
            <w:sz w:val="24"/>
            <w:szCs w:val="24"/>
            <w:vertAlign w:val="superscript"/>
          </w:rPr>
          <w:t>5</w:t>
        </w:r>
      </w:hyperlink>
      <w:r w:rsidRPr="00E205D3">
        <w:rPr>
          <w:rFonts w:ascii="Book Antiqua" w:hAnsi="Book Antiqua" w:cs="Book Antiqua"/>
          <w:noProof/>
          <w:sz w:val="24"/>
          <w:szCs w:val="24"/>
          <w:vertAlign w:val="superscript"/>
        </w:rPr>
        <w:t>]</w:t>
      </w:r>
      <w:r w:rsidRPr="00E205D3">
        <w:rPr>
          <w:rFonts w:ascii="Book Antiqua" w:hAnsi="Book Antiqua" w:cs="Book Antiqua"/>
          <w:sz w:val="24"/>
          <w:szCs w:val="24"/>
        </w:rPr>
        <w:fldChar w:fldCharType="end"/>
      </w:r>
      <w:r w:rsidRPr="00E205D3">
        <w:rPr>
          <w:rFonts w:ascii="Book Antiqua" w:hAnsi="Book Antiqua" w:cs="Book Antiqua"/>
          <w:sz w:val="24"/>
          <w:szCs w:val="24"/>
        </w:rPr>
        <w:t>. BER is initiated by a mono- or bifunctional DNA glycosylase and involves: (1) base lesion recognition, excision, and cleavage of an abasic site; (2) end-processing of SSB termini to generate 3’ hydroxyl (OH) / 5’ phosphate (</w:t>
      </w:r>
      <w:r w:rsidRPr="00E205D3">
        <w:rPr>
          <w:rFonts w:ascii="Book Antiqua" w:hAnsi="Book Antiqua" w:cs="Book Antiqua"/>
          <w:i/>
          <w:iCs/>
          <w:sz w:val="24"/>
          <w:szCs w:val="24"/>
        </w:rPr>
        <w:t>P</w:t>
      </w:r>
      <w:r w:rsidRPr="00E205D3">
        <w:rPr>
          <w:rFonts w:ascii="Book Antiqua" w:hAnsi="Book Antiqua" w:cs="Book Antiqua"/>
          <w:sz w:val="24"/>
          <w:szCs w:val="24"/>
        </w:rPr>
        <w:t>) group ends; (3) gap-filling after lesion excision; and (4) nick sealing by DNA ligases</w:t>
      </w:r>
      <w:r w:rsidRPr="00E205D3">
        <w:rPr>
          <w:rFonts w:ascii="Book Antiqua" w:hAnsi="Book Antiqua" w:cs="Book Antiqua"/>
          <w:sz w:val="24"/>
          <w:szCs w:val="24"/>
        </w:rPr>
        <w:fldChar w:fldCharType="begin"/>
      </w:r>
      <w:r w:rsidRPr="00E205D3">
        <w:rPr>
          <w:rFonts w:ascii="Book Antiqua" w:hAnsi="Book Antiqua" w:cs="Book Antiqua"/>
          <w:sz w:val="24"/>
          <w:szCs w:val="24"/>
        </w:rPr>
        <w:instrText xml:space="preserve"> ADDIN EN.CITE &lt;EndNote&gt;&lt;Cite&gt;&lt;Author&gt;Hegde&lt;/Author&gt;&lt;Year&gt;2012&lt;/Year&gt;&lt;RecNum&gt;978&lt;/RecNum&gt;&lt;DisplayText&gt;&lt;style face="superscript"&gt;[6]&lt;/style&gt;&lt;/DisplayText&gt;&lt;record&gt;&lt;rec-number&gt;978&lt;/rec-number&gt;&lt;foreign-keys&gt;&lt;key app="EN" db-id="svtzszp2szxzp4ezs9q52xv4v9s5x2svswad"&gt;978&lt;/key&gt;&lt;/foreign-keys&gt;&lt;ref-type name="Journal Article"&gt;17&lt;/ref-type&gt;&lt;contributors&gt;&lt;authors&gt;&lt;author&gt;Hegde, M. L.&lt;/author&gt;&lt;author&gt;Izumi, T.&lt;/author&gt;&lt;author&gt;Mitra, S.&lt;/author&gt;&lt;/authors&gt;&lt;/contributors&gt;&lt;auth-address&gt;Department of Biochemistry and Molecular Biology, University of Texas Medical Branch, Galveston, Texas, USA.&lt;/auth-address&gt;&lt;titles&gt;&lt;title&gt;Oxidized base damage and single-strand break repair in mammalian genomes: role of disordered regions and posttranslational modifications in early enzymes&lt;/title&gt;&lt;secondary-title&gt;Prog Mol Biol Transl Sci&lt;/secondary-title&gt;&lt;alt-title&gt;Progress in molecular biology and translational science&lt;/alt-title&gt;&lt;/titles&gt;&lt;periodical&gt;&lt;full-title&gt;Prog Mol Biol Transl Sci&lt;/full-title&gt;&lt;abbr-1&gt;Progress in molecular biology and translational science&lt;/abbr-1&gt;&lt;/periodical&gt;&lt;alt-periodical&gt;&lt;full-title&gt;Prog Mol Biol Transl Sci&lt;/full-title&gt;&lt;abbr-1&gt;Progress in molecular biology and translational science&lt;/abbr-1&gt;&lt;/alt-periodical&gt;&lt;pages&gt;123-53&lt;/pages&gt;&lt;volume&gt;110&lt;/volume&gt;&lt;edition&gt;2012/07/04&lt;/edition&gt;&lt;dates&gt;&lt;year&gt;2012&lt;/year&gt;&lt;/dates&gt;&lt;isbn&gt;1878-0814 (Electronic)&amp;#xD;1877-1173 (Linking)&lt;/isbn&gt;&lt;accession-num&gt;22749145&lt;/accession-num&gt;&lt;work-type&gt;Research Support, N.I.H., Extramural&amp;#xD;Review&lt;/work-type&gt;&lt;urls&gt;&lt;related-urls&gt;&lt;url&gt;http://www.ncbi.nlm.nih.gov/pubmed/22749145&lt;/url&gt;&lt;/related-urls&gt;&lt;/urls&gt;&lt;custom2&gt;3531629&lt;/custom2&gt;&lt;electronic-resource-num&gt;10.1016/B978-0-12-387665-2.00006-7&lt;/electronic-resource-num&gt;&lt;language&gt;eng&lt;/language&gt;&lt;/record&gt;&lt;/Cite&gt;&lt;/EndNote&gt;</w:instrText>
      </w:r>
      <w:r w:rsidRPr="00E205D3">
        <w:rPr>
          <w:rFonts w:ascii="Book Antiqua" w:hAnsi="Book Antiqua" w:cs="Book Antiqua"/>
          <w:sz w:val="24"/>
          <w:szCs w:val="24"/>
        </w:rPr>
        <w:fldChar w:fldCharType="separate"/>
      </w:r>
      <w:r w:rsidRPr="00E205D3">
        <w:rPr>
          <w:rFonts w:ascii="Book Antiqua" w:hAnsi="Book Antiqua" w:cs="Book Antiqua"/>
          <w:noProof/>
          <w:sz w:val="24"/>
          <w:szCs w:val="24"/>
          <w:vertAlign w:val="superscript"/>
        </w:rPr>
        <w:t>[</w:t>
      </w:r>
      <w:hyperlink w:anchor="_ENREF_6" w:tooltip="Hegde, 2012 #978" w:history="1">
        <w:r w:rsidRPr="00E205D3">
          <w:rPr>
            <w:rFonts w:ascii="Book Antiqua" w:hAnsi="Book Antiqua" w:cs="Book Antiqua"/>
            <w:noProof/>
            <w:sz w:val="24"/>
            <w:szCs w:val="24"/>
            <w:vertAlign w:val="superscript"/>
          </w:rPr>
          <w:t>6</w:t>
        </w:r>
      </w:hyperlink>
      <w:r w:rsidRPr="00E205D3">
        <w:rPr>
          <w:rFonts w:ascii="Book Antiqua" w:hAnsi="Book Antiqua" w:cs="Book Antiqua"/>
          <w:noProof/>
          <w:sz w:val="24"/>
          <w:szCs w:val="24"/>
          <w:vertAlign w:val="superscript"/>
        </w:rPr>
        <w:t>]</w:t>
      </w:r>
      <w:r w:rsidRPr="00E205D3">
        <w:rPr>
          <w:rFonts w:ascii="Book Antiqua" w:hAnsi="Book Antiqua" w:cs="Book Antiqua"/>
          <w:sz w:val="24"/>
          <w:szCs w:val="24"/>
        </w:rPr>
        <w:fldChar w:fldCharType="end"/>
      </w:r>
      <w:r w:rsidRPr="00E205D3">
        <w:rPr>
          <w:rFonts w:ascii="Book Antiqua" w:hAnsi="Book Antiqua" w:cs="Book Antiqua"/>
          <w:sz w:val="24"/>
          <w:szCs w:val="24"/>
        </w:rPr>
        <w:t xml:space="preserve">. </w:t>
      </w:r>
      <w:bookmarkStart w:id="213" w:name="OLE_LINK5"/>
      <w:r w:rsidRPr="00E205D3">
        <w:rPr>
          <w:rFonts w:ascii="Book Antiqua" w:hAnsi="Book Antiqua" w:cs="Book Antiqua"/>
          <w:sz w:val="24"/>
          <w:szCs w:val="24"/>
        </w:rPr>
        <w:t>Three key human proteins involved in the BER and SSB pathways</w:t>
      </w:r>
      <w:r w:rsidRPr="00E205D3">
        <w:rPr>
          <w:rFonts w:ascii="Book Antiqua" w:hAnsi="Book Antiqua" w:cs="Book Antiqua"/>
          <w:sz w:val="24"/>
          <w:szCs w:val="24"/>
        </w:rPr>
        <w:fldChar w:fldCharType="begin">
          <w:fldData xml:space="preserve">PEVuZE5vdGU+PENpdGU+PEF1dGhvcj5DYW5iYXk8L0F1dGhvcj48WWVhcj4yMDExPC9ZZWFyPjxS
ZWNOdW0+Mjg8L1JlY051bT48RGlzcGxheVRleHQ+PHN0eWxlIGZhY2U9InN1cGVyc2NyaXB0Ij5b
N108L3N0eWxlPjwvRGlzcGxheVRleHQ+PHJlY29yZD48cmVjLW51bWJlcj4yODwvcmVjLW51bWJl
cj48Zm9yZWlnbi1rZXlzPjxrZXkgYXBwPSJFTiIgZGItaWQ9InN2dHpzenAyc3p4enA0ZXpzOXE1
Mnh2NHY5czV4MnN2c3dhZCI+Mjg8L2tleT48L2ZvcmVpZ24ta2V5cz48cmVmLXR5cGUgbmFtZT0i
Sm91cm5hbCBBcnRpY2xlIj4xNzwvcmVmLXR5cGU+PGNvbnRyaWJ1dG9ycz48YXV0aG9ycz48YXV0
aG9yPkNhbmJheSwgRS48L2F1dGhvcj48YXV0aG9yPkNha21ha29nbHUsIEIuPC9hdXRob3I+PGF1
dGhvcj5aZXliZWssIFUuPC9hdXRob3I+PGF1dGhvcj5Tb3plbiwgUy48L2F1dGhvcj48YXV0aG9y
PkNhY2luYSwgQy48L2F1dGhvcj48YXV0aG9yPkd1bGx1b2dsdSwgTS48L2F1dGhvcj48YXV0aG9y
PkJhbGlrLCBFLjwvYXV0aG9yPjxhdXRob3I+QnVsdXQsIFQuPC9hdXRob3I+PGF1dGhvcj5ZYW1h
bmVyLCBTLjwvYXV0aG9yPjxhdXRob3I+QnVncmEsIEQuPC9hdXRob3I+PC9hdXRob3JzPjwvY29u
dHJpYnV0b3JzPjxhdXRoLWFkZHJlc3M+QmFzYWtzZWhpciBTdGF0ZSBIb3NwaXRhbCwgRGVwYXJ0
bWVudCBvZiBHZW5lcmFsIFN1cmdlcnksIEJhc2Frc2VoaXIsIElzdGFuYnVsLCBUdXJrZXkuIGRy
ZW1lbGNhbmJheUBnbWFpbC5jb208L2F1dGgtYWRkcmVzcz48dGl0bGVzPjx0aXRsZT5Bc3NvY2lh
dGlvbiBvZiBBUEUxIGFuZCBoT0dHMSBwb2x5bW9ycGhpc21zIHdpdGggY29sb3JlY3RhbCBjYW5j
ZXIgcmlzayBpbiBhIFR1cmtpc2ggcG9wdWxhdGlvbjwvdGl0bGU+PHNlY29uZGFyeS10aXRsZT5D
dXJyIE1lZCBSZXMgT3Bpbjwvc2Vjb25kYXJ5LXRpdGxlPjxhbHQtdGl0bGU+Q3VycmVudCBtZWRp
Y2FsIHJlc2VhcmNoIGFuZCBvcGluaW9uPC9hbHQtdGl0bGU+PC90aXRsZXM+PHBlcmlvZGljYWw+
PGZ1bGwtdGl0bGU+Q3VyciBNZWQgUmVzIE9waW48L2Z1bGwtdGl0bGU+PC9wZXJpb2RpY2FsPjxw
YWdlcz4xMjk1LTMwMjwvcGFnZXM+PHZvbHVtZT4yNzwvdm9sdW1lPjxudW1iZXI+NzwvbnVtYmVy
PjxlZGl0aW9uPjIwMTEvMDUvMTM8L2VkaXRpb24+PGtleXdvcmRzPjxrZXl3b3JkPkFkdWx0PC9r
ZXl3b3JkPjxrZXl3b3JkPkFnZWQ8L2tleXdvcmQ+PGtleXdvcmQ+Q2FyY2lub21hLypnZW5ldGlj
czwva2V5d29yZD48a2V5d29yZD5DYXNlLUNvbnRyb2wgU3R1ZGllczwva2V5d29yZD48a2V5d29y
ZD5Db2xvcmVjdGFsIE5lb3BsYXNtcy8qZ2VuZXRpY3M8L2tleXdvcmQ+PGtleXdvcmQ+RE5BIEds
eWNvc3lsYXNlcy8qZ2VuZXRpY3M8L2tleXdvcmQ+PGtleXdvcmQ+RE5BLShBcHVyaW5pYyBvciBB
cHlyaW1pZGluaWMgU2l0ZSkgTHlhc2UvKmdlbmV0aWNzPC9rZXl3b3JkPjxrZXl3b3JkPkZlbWFs
ZTwva2V5d29yZD48a2V5d29yZD5HZW5ldGljIFByZWRpc3Bvc2l0aW9uIHRvIERpc2Vhc2U8L2tl
eXdvcmQ+PGtleXdvcmQ+R2VuZXRpY3MsIFBvcHVsYXRpb248L2tleXdvcmQ+PGtleXdvcmQ+R2Vu
b21lLVdpZGUgQXNzb2NpYXRpb24gU3R1ZHk8L2tleXdvcmQ+PGtleXdvcmQ+SHVtYW5zPC9rZXl3
b3JkPjxrZXl3b3JkPk1hbGU8L2tleXdvcmQ+PGtleXdvcmQ+TWlkZGxlIEFnZWQ8L2tleXdvcmQ+
PGtleXdvcmQ+UG9seW1vcnBoaXNtLCBSZXN0cmljdGlvbiBGcmFnbWVudCBMZW5ndGg8L2tleXdv
cmQ+PGtleXdvcmQ+UG9seW1vcnBoaXNtLCBTaW5nbGUgTnVjbGVvdGlkZTwva2V5d29yZD48a2V5
d29yZD5SaXNrPC9rZXl3b3JkPjxrZXl3b3JkPlR1cmtleTwva2V5d29yZD48L2tleXdvcmRzPjxk
YXRlcz48eWVhcj4yMDExPC95ZWFyPjxwdWItZGF0ZXM+PGRhdGU+SnVsPC9kYXRlPjwvcHViLWRh
dGVzPjwvZGF0ZXM+PGlzYm4+MTQ3My00ODc3IChFbGVjdHJvbmljKSYjeEQ7MDMwMC03OTk1IChM
aW5raW5nKTwvaXNibj48YWNjZXNzaW9uLW51bT4yMTU2MTM5MDwvYWNjZXNzaW9uLW51bT48dXJs
cz48cmVsYXRlZC11cmxzPjx1cmw+aHR0cDovL3d3dy5uY2JpLm5sbS5uaWguZ292L3B1Ym1lZC8y
MTU2MTM5MDwvdXJsPjwvcmVsYXRlZC11cmxzPjwvdXJscz48ZWxlY3Ryb25pYy1yZXNvdXJjZS1u
dW0+MTAuMTE4NS8wMzAwNzk5NS4yMDExLjU3MzU0NDwvZWxlY3Ryb25pYy1yZXNvdXJjZS1udW0+
PGxhbmd1YWdlPmVuZzwvbGFuZ3VhZ2U+PC9yZWNvcmQ+PC9DaXRlPjxDaXRlPjxBdXRob3I+Q2Fu
YmF5PC9BdXRob3I+PFllYXI+MjAxMTwvWWVhcj48UmVjTnVtPjI4PC9SZWNOdW0+PHJlY29yZD48
cmVjLW51bWJlcj4yODwvcmVjLW51bWJlcj48Zm9yZWlnbi1rZXlzPjxrZXkgYXBwPSJFTiIgZGIt
aWQ9InN2dHpzenAyc3p4enA0ZXpzOXE1Mnh2NHY5czV4MnN2c3dhZCI+Mjg8L2tleT48L2ZvcmVp
Z24ta2V5cz48cmVmLXR5cGUgbmFtZT0iSm91cm5hbCBBcnRpY2xlIj4xNzwvcmVmLXR5cGU+PGNv
bnRyaWJ1dG9ycz48YXV0aG9ycz48YXV0aG9yPkNhbmJheSwgRS48L2F1dGhvcj48YXV0aG9yPkNh
a21ha29nbHUsIEIuPC9hdXRob3I+PGF1dGhvcj5aZXliZWssIFUuPC9hdXRob3I+PGF1dGhvcj5T
b3plbiwgUy48L2F1dGhvcj48YXV0aG9yPkNhY2luYSwgQy48L2F1dGhvcj48YXV0aG9yPkd1bGx1
b2dsdSwgTS48L2F1dGhvcj48YXV0aG9yPkJhbGlrLCBFLjwvYXV0aG9yPjxhdXRob3I+QnVsdXQs
IFQuPC9hdXRob3I+PGF1dGhvcj5ZYW1hbmVyLCBTLjwvYXV0aG9yPjxhdXRob3I+QnVncmEsIEQu
PC9hdXRob3I+PC9hdXRob3JzPjwvY29udHJpYnV0b3JzPjxhdXRoLWFkZHJlc3M+QmFzYWtzZWhp
ciBTdGF0ZSBIb3NwaXRhbCwgRGVwYXJ0bWVudCBvZiBHZW5lcmFsIFN1cmdlcnksIEJhc2Frc2Vo
aXIsIElzdGFuYnVsLCBUdXJrZXkuIGRyZW1lbGNhbmJheUBnbWFpbC5jb208L2F1dGgtYWRkcmVz
cz48dGl0bGVzPjx0aXRsZT5Bc3NvY2lhdGlvbiBvZiBBUEUxIGFuZCBoT0dHMSBwb2x5bW9ycGhp
c21zIHdpdGggY29sb3JlY3RhbCBjYW5jZXIgcmlzayBpbiBhIFR1cmtpc2ggcG9wdWxhdGlvbjwv
dGl0bGU+PHNlY29uZGFyeS10aXRsZT5DdXJyIE1lZCBSZXMgT3Bpbjwvc2Vjb25kYXJ5LXRpdGxl
PjxhbHQtdGl0bGU+Q3VycmVudCBtZWRpY2FsIHJlc2VhcmNoIGFuZCBvcGluaW9uPC9hbHQtdGl0
bGU+PC90aXRsZXM+PHBlcmlvZGljYWw+PGZ1bGwtdGl0bGU+Q3VyciBNZWQgUmVzIE9waW48L2Z1
bGwtdGl0bGU+PC9wZXJpb2RpY2FsPjxwYWdlcz4xMjk1LTMwMjwvcGFnZXM+PHZvbHVtZT4yNzwv
dm9sdW1lPjxudW1iZXI+NzwvbnVtYmVyPjxlZGl0aW9uPjIwMTEvMDUvMTM8L2VkaXRpb24+PGtl
eXdvcmRzPjxrZXl3b3JkPkFkdWx0PC9rZXl3b3JkPjxrZXl3b3JkPkFnZWQ8L2tleXdvcmQ+PGtl
eXdvcmQ+Q2FyY2lub21hLypnZW5ldGljczwva2V5d29yZD48a2V5d29yZD5DYXNlLUNvbnRyb2wg
U3R1ZGllczwva2V5d29yZD48a2V5d29yZD5Db2xvcmVjdGFsIE5lb3BsYXNtcy8qZ2VuZXRpY3M8
L2tleXdvcmQ+PGtleXdvcmQ+RE5BIEdseWNvc3lsYXNlcy8qZ2VuZXRpY3M8L2tleXdvcmQ+PGtl
eXdvcmQ+RE5BLShBcHVyaW5pYyBvciBBcHlyaW1pZGluaWMgU2l0ZSkgTHlhc2UvKmdlbmV0aWNz
PC9rZXl3b3JkPjxrZXl3b3JkPkZlbWFsZTwva2V5d29yZD48a2V5d29yZD5HZW5ldGljIFByZWRp
c3Bvc2l0aW9uIHRvIERpc2Vhc2U8L2tleXdvcmQ+PGtleXdvcmQ+R2VuZXRpY3MsIFBvcHVsYXRp
b248L2tleXdvcmQ+PGtleXdvcmQ+R2Vub21lLVdpZGUgQXNzb2NpYXRpb24gU3R1ZHk8L2tleXdv
cmQ+PGtleXdvcmQ+SHVtYW5zPC9rZXl3b3JkPjxrZXl3b3JkPk1hbGU8L2tleXdvcmQ+PGtleXdv
cmQ+TWlkZGxlIEFnZWQ8L2tleXdvcmQ+PGtleXdvcmQ+UG9seW1vcnBoaXNtLCBSZXN0cmljdGlv
biBGcmFnbWVudCBMZW5ndGg8L2tleXdvcmQ+PGtleXdvcmQ+UG9seW1vcnBoaXNtLCBTaW5nbGUg
TnVjbGVvdGlkZTwva2V5d29yZD48a2V5d29yZD5SaXNrPC9rZXl3b3JkPjxrZXl3b3JkPlR1cmtl
eTwva2V5d29yZD48L2tleXdvcmRzPjxkYXRlcz48eWVhcj4yMDExPC95ZWFyPjxwdWItZGF0ZXM+
PGRhdGU+SnVsPC9kYXRlPjwvcHViLWRhdGVzPjwvZGF0ZXM+PGlzYm4+MTQ3My00ODc3IChFbGVj
dHJvbmljKSYjeEQ7MDMwMC03OTk1IChMaW5raW5nKTwvaXNibj48YWNjZXNzaW9uLW51bT4yMTU2
MTM5MDwvYWNjZXNzaW9uLW51bT48dXJscz48cmVsYXRlZC11cmxzPjx1cmw+aHR0cDovL3d3dy5u
Y2JpLm5sbS5uaWguZ292L3B1Ym1lZC8yMTU2MTM5MDwvdXJsPjwvcmVsYXRlZC11cmxzPjwvdXJs
cz48ZWxlY3Ryb25pYy1yZXNvdXJjZS1udW0+MTAuMTE4NS8wMzAwNzk5NS4yMDExLjU3MzU0NDwv
ZWxlY3Ryb25pYy1yZXNvdXJjZS1udW0+PGxhbmd1YWdlPmVuZzwvbGFuZ3VhZ2U+PC9yZWNvcmQ+
PC9DaXRlPjwvRW5kTm90ZT4AAAAAAA==
</w:fldData>
        </w:fldChar>
      </w:r>
      <w:r w:rsidRPr="00E205D3">
        <w:rPr>
          <w:rFonts w:ascii="Book Antiqua" w:hAnsi="Book Antiqua" w:cs="Book Antiqua"/>
          <w:sz w:val="24"/>
          <w:szCs w:val="24"/>
        </w:rPr>
        <w:instrText xml:space="preserve"> ADDIN EN.CITE </w:instrText>
      </w:r>
      <w:r w:rsidRPr="00E205D3">
        <w:rPr>
          <w:rFonts w:ascii="Book Antiqua" w:hAnsi="Book Antiqua" w:cs="Book Antiqua"/>
          <w:sz w:val="24"/>
          <w:szCs w:val="24"/>
        </w:rPr>
        <w:fldChar w:fldCharType="begin">
          <w:fldData xml:space="preserve">PEVuZE5vdGU+PENpdGU+PEF1dGhvcj5DYW5iYXk8L0F1dGhvcj48WWVhcj4yMDExPC9ZZWFyPjxS
ZWNOdW0+Mjg8L1JlY051bT48RGlzcGxheVRleHQ+PHN0eWxlIGZhY2U9InN1cGVyc2NyaXB0Ij5b
N108L3N0eWxlPjwvRGlzcGxheVRleHQ+PHJlY29yZD48cmVjLW51bWJlcj4yODwvcmVjLW51bWJl
cj48Zm9yZWlnbi1rZXlzPjxrZXkgYXBwPSJFTiIgZGItaWQ9InN2dHpzenAyc3p4enA0ZXpzOXE1
Mnh2NHY5czV4MnN2c3dhZCI+Mjg8L2tleT48L2ZvcmVpZ24ta2V5cz48cmVmLXR5cGUgbmFtZT0i
Sm91cm5hbCBBcnRpY2xlIj4xNzwvcmVmLXR5cGU+PGNvbnRyaWJ1dG9ycz48YXV0aG9ycz48YXV0
aG9yPkNhbmJheSwgRS48L2F1dGhvcj48YXV0aG9yPkNha21ha29nbHUsIEIuPC9hdXRob3I+PGF1
dGhvcj5aZXliZWssIFUuPC9hdXRob3I+PGF1dGhvcj5Tb3plbiwgUy48L2F1dGhvcj48YXV0aG9y
PkNhY2luYSwgQy48L2F1dGhvcj48YXV0aG9yPkd1bGx1b2dsdSwgTS48L2F1dGhvcj48YXV0aG9y
PkJhbGlrLCBFLjwvYXV0aG9yPjxhdXRob3I+QnVsdXQsIFQuPC9hdXRob3I+PGF1dGhvcj5ZYW1h
bmVyLCBTLjwvYXV0aG9yPjxhdXRob3I+QnVncmEsIEQuPC9hdXRob3I+PC9hdXRob3JzPjwvY29u
dHJpYnV0b3JzPjxhdXRoLWFkZHJlc3M+QmFzYWtzZWhpciBTdGF0ZSBIb3NwaXRhbCwgRGVwYXJ0
bWVudCBvZiBHZW5lcmFsIFN1cmdlcnksIEJhc2Frc2VoaXIsIElzdGFuYnVsLCBUdXJrZXkuIGRy
ZW1lbGNhbmJheUBnbWFpbC5jb208L2F1dGgtYWRkcmVzcz48dGl0bGVzPjx0aXRsZT5Bc3NvY2lh
dGlvbiBvZiBBUEUxIGFuZCBoT0dHMSBwb2x5bW9ycGhpc21zIHdpdGggY29sb3JlY3RhbCBjYW5j
ZXIgcmlzayBpbiBhIFR1cmtpc2ggcG9wdWxhdGlvbjwvdGl0bGU+PHNlY29uZGFyeS10aXRsZT5D
dXJyIE1lZCBSZXMgT3Bpbjwvc2Vjb25kYXJ5LXRpdGxlPjxhbHQtdGl0bGU+Q3VycmVudCBtZWRp
Y2FsIHJlc2VhcmNoIGFuZCBvcGluaW9uPC9hbHQtdGl0bGU+PC90aXRsZXM+PHBlcmlvZGljYWw+
PGZ1bGwtdGl0bGU+Q3VyciBNZWQgUmVzIE9waW48L2Z1bGwtdGl0bGU+PC9wZXJpb2RpY2FsPjxw
YWdlcz4xMjk1LTMwMjwvcGFnZXM+PHZvbHVtZT4yNzwvdm9sdW1lPjxudW1iZXI+NzwvbnVtYmVy
PjxlZGl0aW9uPjIwMTEvMDUvMTM8L2VkaXRpb24+PGtleXdvcmRzPjxrZXl3b3JkPkFkdWx0PC9r
ZXl3b3JkPjxrZXl3b3JkPkFnZWQ8L2tleXdvcmQ+PGtleXdvcmQ+Q2FyY2lub21hLypnZW5ldGlj
czwva2V5d29yZD48a2V5d29yZD5DYXNlLUNvbnRyb2wgU3R1ZGllczwva2V5d29yZD48a2V5d29y
ZD5Db2xvcmVjdGFsIE5lb3BsYXNtcy8qZ2VuZXRpY3M8L2tleXdvcmQ+PGtleXdvcmQ+RE5BIEds
eWNvc3lsYXNlcy8qZ2VuZXRpY3M8L2tleXdvcmQ+PGtleXdvcmQ+RE5BLShBcHVyaW5pYyBvciBB
cHlyaW1pZGluaWMgU2l0ZSkgTHlhc2UvKmdlbmV0aWNzPC9rZXl3b3JkPjxrZXl3b3JkPkZlbWFs
ZTwva2V5d29yZD48a2V5d29yZD5HZW5ldGljIFByZWRpc3Bvc2l0aW9uIHRvIERpc2Vhc2U8L2tl
eXdvcmQ+PGtleXdvcmQ+R2VuZXRpY3MsIFBvcHVsYXRpb248L2tleXdvcmQ+PGtleXdvcmQ+R2Vu
b21lLVdpZGUgQXNzb2NpYXRpb24gU3R1ZHk8L2tleXdvcmQ+PGtleXdvcmQ+SHVtYW5zPC9rZXl3
b3JkPjxrZXl3b3JkPk1hbGU8L2tleXdvcmQ+PGtleXdvcmQ+TWlkZGxlIEFnZWQ8L2tleXdvcmQ+
PGtleXdvcmQ+UG9seW1vcnBoaXNtLCBSZXN0cmljdGlvbiBGcmFnbWVudCBMZW5ndGg8L2tleXdv
cmQ+PGtleXdvcmQ+UG9seW1vcnBoaXNtLCBTaW5nbGUgTnVjbGVvdGlkZTwva2V5d29yZD48a2V5
d29yZD5SaXNrPC9rZXl3b3JkPjxrZXl3b3JkPlR1cmtleTwva2V5d29yZD48L2tleXdvcmRzPjxk
YXRlcz48eWVhcj4yMDExPC95ZWFyPjxwdWItZGF0ZXM+PGRhdGU+SnVsPC9kYXRlPjwvcHViLWRh
dGVzPjwvZGF0ZXM+PGlzYm4+MTQ3My00ODc3IChFbGVjdHJvbmljKSYjeEQ7MDMwMC03OTk1IChM
aW5raW5nKTwvaXNibj48YWNjZXNzaW9uLW51bT4yMTU2MTM5MDwvYWNjZXNzaW9uLW51bT48dXJs
cz48cmVsYXRlZC11cmxzPjx1cmw+aHR0cDovL3d3dy5uY2JpLm5sbS5uaWguZ292L3B1Ym1lZC8y
MTU2MTM5MDwvdXJsPjwvcmVsYXRlZC11cmxzPjwvdXJscz48ZWxlY3Ryb25pYy1yZXNvdXJjZS1u
dW0+MTAuMTE4NS8wMzAwNzk5NS4yMDExLjU3MzU0NDwvZWxlY3Ryb25pYy1yZXNvdXJjZS1udW0+
PGxhbmd1YWdlPmVuZzwvbGFuZ3VhZ2U+PC9yZWNvcmQ+PC9DaXRlPjxDaXRlPjxBdXRob3I+Q2Fu
YmF5PC9BdXRob3I+PFllYXI+MjAxMTwvWWVhcj48UmVjTnVtPjI4PC9SZWNOdW0+PHJlY29yZD48
cmVjLW51bWJlcj4yODwvcmVjLW51bWJlcj48Zm9yZWlnbi1rZXlzPjxrZXkgYXBwPSJFTiIgZGIt
aWQ9InN2dHpzenAyc3p4enA0ZXpzOXE1Mnh2NHY5czV4MnN2c3dhZCI+Mjg8L2tleT48L2ZvcmVp
Z24ta2V5cz48cmVmLXR5cGUgbmFtZT0iSm91cm5hbCBBcnRpY2xlIj4xNzwvcmVmLXR5cGU+PGNv
bnRyaWJ1dG9ycz48YXV0aG9ycz48YXV0aG9yPkNhbmJheSwgRS48L2F1dGhvcj48YXV0aG9yPkNh
a21ha29nbHUsIEIuPC9hdXRob3I+PGF1dGhvcj5aZXliZWssIFUuPC9hdXRob3I+PGF1dGhvcj5T
b3plbiwgUy48L2F1dGhvcj48YXV0aG9yPkNhY2luYSwgQy48L2F1dGhvcj48YXV0aG9yPkd1bGx1
b2dsdSwgTS48L2F1dGhvcj48YXV0aG9yPkJhbGlrLCBFLjwvYXV0aG9yPjxhdXRob3I+QnVsdXQs
IFQuPC9hdXRob3I+PGF1dGhvcj5ZYW1hbmVyLCBTLjwvYXV0aG9yPjxhdXRob3I+QnVncmEsIEQu
PC9hdXRob3I+PC9hdXRob3JzPjwvY29udHJpYnV0b3JzPjxhdXRoLWFkZHJlc3M+QmFzYWtzZWhp
ciBTdGF0ZSBIb3NwaXRhbCwgRGVwYXJ0bWVudCBvZiBHZW5lcmFsIFN1cmdlcnksIEJhc2Frc2Vo
aXIsIElzdGFuYnVsLCBUdXJrZXkuIGRyZW1lbGNhbmJheUBnbWFpbC5jb208L2F1dGgtYWRkcmVz
cz48dGl0bGVzPjx0aXRsZT5Bc3NvY2lhdGlvbiBvZiBBUEUxIGFuZCBoT0dHMSBwb2x5bW9ycGhp
c21zIHdpdGggY29sb3JlY3RhbCBjYW5jZXIgcmlzayBpbiBhIFR1cmtpc2ggcG9wdWxhdGlvbjwv
dGl0bGU+PHNlY29uZGFyeS10aXRsZT5DdXJyIE1lZCBSZXMgT3Bpbjwvc2Vjb25kYXJ5LXRpdGxl
PjxhbHQtdGl0bGU+Q3VycmVudCBtZWRpY2FsIHJlc2VhcmNoIGFuZCBvcGluaW9uPC9hbHQtdGl0
bGU+PC90aXRsZXM+PHBlcmlvZGljYWw+PGZ1bGwtdGl0bGU+Q3VyciBNZWQgUmVzIE9waW48L2Z1
bGwtdGl0bGU+PC9wZXJpb2RpY2FsPjxwYWdlcz4xMjk1LTMwMjwvcGFnZXM+PHZvbHVtZT4yNzwv
dm9sdW1lPjxudW1iZXI+NzwvbnVtYmVyPjxlZGl0aW9uPjIwMTEvMDUvMTM8L2VkaXRpb24+PGtl
eXdvcmRzPjxrZXl3b3JkPkFkdWx0PC9rZXl3b3JkPjxrZXl3b3JkPkFnZWQ8L2tleXdvcmQ+PGtl
eXdvcmQ+Q2FyY2lub21hLypnZW5ldGljczwva2V5d29yZD48a2V5d29yZD5DYXNlLUNvbnRyb2wg
U3R1ZGllczwva2V5d29yZD48a2V5d29yZD5Db2xvcmVjdGFsIE5lb3BsYXNtcy8qZ2VuZXRpY3M8
L2tleXdvcmQ+PGtleXdvcmQ+RE5BIEdseWNvc3lsYXNlcy8qZ2VuZXRpY3M8L2tleXdvcmQ+PGtl
eXdvcmQ+RE5BLShBcHVyaW5pYyBvciBBcHlyaW1pZGluaWMgU2l0ZSkgTHlhc2UvKmdlbmV0aWNz
PC9rZXl3b3JkPjxrZXl3b3JkPkZlbWFsZTwva2V5d29yZD48a2V5d29yZD5HZW5ldGljIFByZWRp
c3Bvc2l0aW9uIHRvIERpc2Vhc2U8L2tleXdvcmQ+PGtleXdvcmQ+R2VuZXRpY3MsIFBvcHVsYXRp
b248L2tleXdvcmQ+PGtleXdvcmQ+R2Vub21lLVdpZGUgQXNzb2NpYXRpb24gU3R1ZHk8L2tleXdv
cmQ+PGtleXdvcmQ+SHVtYW5zPC9rZXl3b3JkPjxrZXl3b3JkPk1hbGU8L2tleXdvcmQ+PGtleXdv
cmQ+TWlkZGxlIEFnZWQ8L2tleXdvcmQ+PGtleXdvcmQ+UG9seW1vcnBoaXNtLCBSZXN0cmljdGlv
biBGcmFnbWVudCBMZW5ndGg8L2tleXdvcmQ+PGtleXdvcmQ+UG9seW1vcnBoaXNtLCBTaW5nbGUg
TnVjbGVvdGlkZTwva2V5d29yZD48a2V5d29yZD5SaXNrPC9rZXl3b3JkPjxrZXl3b3JkPlR1cmtl
eTwva2V5d29yZD48L2tleXdvcmRzPjxkYXRlcz48eWVhcj4yMDExPC95ZWFyPjxwdWItZGF0ZXM+
PGRhdGU+SnVsPC9kYXRlPjwvcHViLWRhdGVzPjwvZGF0ZXM+PGlzYm4+MTQ3My00ODc3IChFbGVj
dHJvbmljKSYjeEQ7MDMwMC03OTk1IChMaW5raW5nKTwvaXNibj48YWNjZXNzaW9uLW51bT4yMTU2
MTM5MDwvYWNjZXNzaW9uLW51bT48dXJscz48cmVsYXRlZC11cmxzPjx1cmw+aHR0cDovL3d3dy5u
Y2JpLm5sbS5uaWguZ292L3B1Ym1lZC8yMTU2MTM5MDwvdXJsPjwvcmVsYXRlZC11cmxzPjwvdXJs
cz48ZWxlY3Ryb25pYy1yZXNvdXJjZS1udW0+MTAuMTE4NS8wMzAwNzk5NS4yMDExLjU3MzU0NDwv
ZWxlY3Ryb25pYy1yZXNvdXJjZS1udW0+PGxhbmd1YWdlPmVuZzwvbGFuZ3VhZ2U+PC9yZWNvcmQ+
PC9DaXRlPjwvRW5kTm90ZT4AAAAAAA==
</w:fldData>
        </w:fldChar>
      </w:r>
      <w:r w:rsidRPr="00E205D3">
        <w:rPr>
          <w:rFonts w:ascii="Book Antiqua" w:hAnsi="Book Antiqua" w:cs="Book Antiqua"/>
          <w:sz w:val="24"/>
          <w:szCs w:val="24"/>
        </w:rPr>
        <w:instrText xml:space="preserve"> ADDIN EN.CITE.DATA </w:instrText>
      </w:r>
      <w:r w:rsidRPr="00E205D3">
        <w:rPr>
          <w:rFonts w:ascii="Book Antiqua" w:hAnsi="Book Antiqua" w:cs="Book Antiqua"/>
          <w:sz w:val="24"/>
          <w:szCs w:val="24"/>
        </w:rPr>
      </w:r>
      <w:r w:rsidRPr="00E205D3">
        <w:rPr>
          <w:rFonts w:ascii="Book Antiqua" w:hAnsi="Book Antiqua" w:cs="Book Antiqua"/>
          <w:sz w:val="24"/>
          <w:szCs w:val="24"/>
        </w:rPr>
        <w:fldChar w:fldCharType="end"/>
      </w:r>
      <w:r w:rsidRPr="00E205D3">
        <w:rPr>
          <w:rFonts w:ascii="Book Antiqua" w:hAnsi="Book Antiqua" w:cs="Book Antiqua"/>
          <w:sz w:val="24"/>
          <w:szCs w:val="24"/>
        </w:rPr>
      </w:r>
      <w:r w:rsidRPr="00E205D3">
        <w:rPr>
          <w:rFonts w:ascii="Book Antiqua" w:hAnsi="Book Antiqua" w:cs="Book Antiqua"/>
          <w:sz w:val="24"/>
          <w:szCs w:val="24"/>
        </w:rPr>
        <w:fldChar w:fldCharType="separate"/>
      </w:r>
      <w:r w:rsidRPr="00E205D3">
        <w:rPr>
          <w:rFonts w:ascii="Book Antiqua" w:hAnsi="Book Antiqua" w:cs="Book Antiqua"/>
          <w:noProof/>
          <w:sz w:val="24"/>
          <w:szCs w:val="24"/>
          <w:vertAlign w:val="superscript"/>
        </w:rPr>
        <w:t>[</w:t>
      </w:r>
      <w:hyperlink w:anchor="_ENREF_7" w:tooltip="Canbay, 2011 #28" w:history="1">
        <w:r w:rsidRPr="00E205D3">
          <w:rPr>
            <w:rFonts w:ascii="Book Antiqua" w:hAnsi="Book Antiqua" w:cs="Book Antiqua"/>
            <w:noProof/>
            <w:sz w:val="24"/>
            <w:szCs w:val="24"/>
            <w:vertAlign w:val="superscript"/>
          </w:rPr>
          <w:t>7</w:t>
        </w:r>
      </w:hyperlink>
      <w:r w:rsidRPr="00E205D3">
        <w:rPr>
          <w:rFonts w:ascii="Book Antiqua" w:hAnsi="Book Antiqua" w:cs="Book Antiqua"/>
          <w:noProof/>
          <w:sz w:val="24"/>
          <w:szCs w:val="24"/>
          <w:vertAlign w:val="superscript"/>
        </w:rPr>
        <w:t>]</w:t>
      </w:r>
      <w:r w:rsidRPr="00E205D3">
        <w:rPr>
          <w:rFonts w:ascii="Book Antiqua" w:hAnsi="Book Antiqua" w:cs="Book Antiqua"/>
          <w:sz w:val="24"/>
          <w:szCs w:val="24"/>
        </w:rPr>
        <w:fldChar w:fldCharType="end"/>
      </w:r>
      <w:r w:rsidRPr="00E205D3">
        <w:rPr>
          <w:rFonts w:ascii="Book Antiqua" w:hAnsi="Book Antiqua" w:cs="Book Antiqua"/>
          <w:sz w:val="24"/>
          <w:szCs w:val="24"/>
        </w:rPr>
        <w:t xml:space="preserve"> are X-ray repair cross-complementing protein 1 (XRCC1), which acts as a scaffold to recruit BER proteins, 8-oxoguanine DNA-glycosylase 1 (OGG1), which participates in generating SSBs with 3’ </w:t>
      </w:r>
      <w:r w:rsidRPr="00E205D3">
        <w:rPr>
          <w:rFonts w:ascii="Book Antiqua" w:hAnsi="Book Antiqua" w:cs="Book Antiqua"/>
          <w:i/>
          <w:iCs/>
          <w:sz w:val="24"/>
          <w:szCs w:val="24"/>
        </w:rPr>
        <w:t>P</w:t>
      </w:r>
      <w:r w:rsidRPr="00E205D3">
        <w:rPr>
          <w:rFonts w:ascii="Book Antiqua" w:hAnsi="Book Antiqua" w:cs="Book Antiqua"/>
          <w:sz w:val="24"/>
          <w:szCs w:val="24"/>
        </w:rPr>
        <w:t xml:space="preserve"> αβ unsaturated aldehyde and 5’ </w:t>
      </w:r>
      <w:r w:rsidRPr="00E205D3">
        <w:rPr>
          <w:rFonts w:ascii="Book Antiqua" w:hAnsi="Book Antiqua" w:cs="Book Antiqua"/>
          <w:i/>
          <w:iCs/>
          <w:sz w:val="24"/>
          <w:szCs w:val="24"/>
        </w:rPr>
        <w:t>P</w:t>
      </w:r>
      <w:r w:rsidRPr="00E205D3">
        <w:rPr>
          <w:rFonts w:ascii="Book Antiqua" w:hAnsi="Book Antiqua" w:cs="Book Antiqua"/>
          <w:sz w:val="24"/>
          <w:szCs w:val="24"/>
        </w:rPr>
        <w:t xml:space="preserve"> termini</w:t>
      </w:r>
      <w:r w:rsidRPr="00E205D3">
        <w:rPr>
          <w:rFonts w:ascii="Book Antiqua" w:hAnsi="Book Antiqua" w:cs="Book Antiqua"/>
          <w:sz w:val="24"/>
          <w:szCs w:val="24"/>
        </w:rPr>
        <w:fldChar w:fldCharType="begin"/>
      </w:r>
      <w:r w:rsidRPr="00E205D3">
        <w:rPr>
          <w:rFonts w:ascii="Book Antiqua" w:hAnsi="Book Antiqua" w:cs="Book Antiqua"/>
          <w:sz w:val="24"/>
          <w:szCs w:val="24"/>
        </w:rPr>
        <w:instrText xml:space="preserve"> ADDIN EN.CITE &lt;EndNote&gt;&lt;Cite&gt;&lt;Author&gt;Hegde&lt;/Author&gt;&lt;Year&gt;2012&lt;/Year&gt;&lt;RecNum&gt;978&lt;/RecNum&gt;&lt;DisplayText&gt;&lt;style face="superscript"&gt;[6]&lt;/style&gt;&lt;/DisplayText&gt;&lt;record&gt;&lt;rec-number&gt;978&lt;/rec-number&gt;&lt;foreign-keys&gt;&lt;key app="EN" db-id="svtzszp2szxzp4ezs9q52xv4v9s5x2svswad"&gt;978&lt;/key&gt;&lt;/foreign-keys&gt;&lt;ref-type name="Journal Article"&gt;17&lt;/ref-type&gt;&lt;contributors&gt;&lt;authors&gt;&lt;author&gt;Hegde, M. L.&lt;/author&gt;&lt;author&gt;Izumi, T.&lt;/author&gt;&lt;author&gt;Mitra, S.&lt;/author&gt;&lt;/authors&gt;&lt;/contributors&gt;&lt;auth-address&gt;Department of Biochemistry and Molecular Biology, University of Texas Medical Branch, Galveston, Texas, USA.&lt;/auth-address&gt;&lt;titles&gt;&lt;title&gt;Oxidized base damage and single-strand break repair in mammalian genomes: role of disordered regions and posttranslational modifications in early enzymes&lt;/title&gt;&lt;secondary-title&gt;Prog Mol Biol Transl Sci&lt;/secondary-title&gt;&lt;alt-title&gt;Progress in molecular biology and translational science&lt;/alt-title&gt;&lt;/titles&gt;&lt;periodical&gt;&lt;full-title&gt;Prog Mol Biol Transl Sci&lt;/full-title&gt;&lt;abbr-1&gt;Progress in molecular biology and translational science&lt;/abbr-1&gt;&lt;/periodical&gt;&lt;alt-periodical&gt;&lt;full-title&gt;Prog Mol Biol Transl Sci&lt;/full-title&gt;&lt;abbr-1&gt;Progress in molecular biology and translational science&lt;/abbr-1&gt;&lt;/alt-periodical&gt;&lt;pages&gt;123-53&lt;/pages&gt;&lt;volume&gt;110&lt;/volume&gt;&lt;edition&gt;2012/07/04&lt;/edition&gt;&lt;dates&gt;&lt;year&gt;2012&lt;/year&gt;&lt;/dates&gt;&lt;isbn&gt;1878-0814 (Electronic)&amp;#xD;1877-1173 (Linking)&lt;/isbn&gt;&lt;accession-num&gt;22749145&lt;/accession-num&gt;&lt;work-type&gt;Research Support, N.I.H., Extramural&amp;#xD;Review&lt;/work-type&gt;&lt;urls&gt;&lt;related-urls&gt;&lt;url&gt;http://www.ncbi.nlm.nih.gov/pubmed/22749145&lt;/url&gt;&lt;/related-urls&gt;&lt;/urls&gt;&lt;custom2&gt;3531629&lt;/custom2&gt;&lt;electronic-resource-num&gt;10.1016/B978-0-12-387665-2.00006-7&lt;/electronic-resource-num&gt;&lt;language&gt;eng&lt;/language&gt;&lt;/record&gt;&lt;/Cite&gt;&lt;/EndNote&gt;</w:instrText>
      </w:r>
      <w:r w:rsidRPr="00E205D3">
        <w:rPr>
          <w:rFonts w:ascii="Book Antiqua" w:hAnsi="Book Antiqua" w:cs="Book Antiqua"/>
          <w:sz w:val="24"/>
          <w:szCs w:val="24"/>
        </w:rPr>
        <w:fldChar w:fldCharType="separate"/>
      </w:r>
      <w:r w:rsidRPr="00E205D3">
        <w:rPr>
          <w:rFonts w:ascii="Book Antiqua" w:hAnsi="Book Antiqua" w:cs="Book Antiqua"/>
          <w:noProof/>
          <w:sz w:val="24"/>
          <w:szCs w:val="24"/>
          <w:vertAlign w:val="superscript"/>
        </w:rPr>
        <w:t>[</w:t>
      </w:r>
      <w:hyperlink w:anchor="_ENREF_6" w:tooltip="Hegde, 2012 #978" w:history="1">
        <w:r w:rsidRPr="00E205D3">
          <w:rPr>
            <w:rFonts w:ascii="Book Antiqua" w:hAnsi="Book Antiqua" w:cs="Book Antiqua"/>
            <w:noProof/>
            <w:sz w:val="24"/>
            <w:szCs w:val="24"/>
            <w:vertAlign w:val="superscript"/>
          </w:rPr>
          <w:t>6</w:t>
        </w:r>
      </w:hyperlink>
      <w:r w:rsidRPr="00E205D3">
        <w:rPr>
          <w:rFonts w:ascii="Book Antiqua" w:hAnsi="Book Antiqua" w:cs="Book Antiqua"/>
          <w:noProof/>
          <w:sz w:val="24"/>
          <w:szCs w:val="24"/>
          <w:vertAlign w:val="superscript"/>
        </w:rPr>
        <w:t>]</w:t>
      </w:r>
      <w:r w:rsidRPr="00E205D3">
        <w:rPr>
          <w:rFonts w:ascii="Book Antiqua" w:hAnsi="Book Antiqua" w:cs="Book Antiqua"/>
          <w:sz w:val="24"/>
          <w:szCs w:val="24"/>
        </w:rPr>
        <w:fldChar w:fldCharType="end"/>
      </w:r>
      <w:r w:rsidRPr="00E205D3">
        <w:rPr>
          <w:rFonts w:ascii="Book Antiqua" w:hAnsi="Book Antiqua" w:cs="Book Antiqua"/>
          <w:sz w:val="24"/>
          <w:szCs w:val="24"/>
        </w:rPr>
        <w:t xml:space="preserve">, and </w:t>
      </w:r>
      <w:bookmarkStart w:id="214" w:name="OLE_LINK3"/>
      <w:bookmarkStart w:id="215" w:name="OLE_LINK4"/>
      <w:r w:rsidRPr="00E205D3">
        <w:rPr>
          <w:rFonts w:ascii="Book Antiqua" w:hAnsi="Book Antiqua" w:cs="Book Antiqua"/>
          <w:sz w:val="24"/>
          <w:szCs w:val="24"/>
        </w:rPr>
        <w:t>apurinic endonuclease 1</w:t>
      </w:r>
      <w:bookmarkEnd w:id="214"/>
      <w:bookmarkEnd w:id="215"/>
      <w:r w:rsidRPr="00E205D3">
        <w:rPr>
          <w:rFonts w:ascii="Book Antiqua" w:hAnsi="Book Antiqua" w:cs="Book Antiqua"/>
          <w:sz w:val="24"/>
          <w:szCs w:val="24"/>
        </w:rPr>
        <w:t xml:space="preserve"> (APE1), </w:t>
      </w:r>
      <w:bookmarkEnd w:id="213"/>
      <w:r w:rsidRPr="00E205D3">
        <w:rPr>
          <w:rFonts w:ascii="Book Antiqua" w:hAnsi="Book Antiqua" w:cs="Book Antiqua"/>
          <w:sz w:val="24"/>
          <w:szCs w:val="24"/>
        </w:rPr>
        <w:t>the key enzyme responsible for the incision of the apurinic/apyrimidinic sites and the generation of 3’-OH termini</w:t>
      </w:r>
      <w:r w:rsidRPr="00E205D3">
        <w:rPr>
          <w:rFonts w:ascii="Book Antiqua" w:hAnsi="Book Antiqua" w:cs="Book Antiqua"/>
          <w:sz w:val="24"/>
          <w:szCs w:val="24"/>
        </w:rPr>
        <w:fldChar w:fldCharType="begin"/>
      </w:r>
      <w:r w:rsidRPr="00E205D3">
        <w:rPr>
          <w:rFonts w:ascii="Book Antiqua" w:hAnsi="Book Antiqua" w:cs="Book Antiqua"/>
          <w:sz w:val="24"/>
          <w:szCs w:val="24"/>
        </w:rPr>
        <w:instrText xml:space="preserve"> ADDIN EN.CITE &lt;EndNote&gt;&lt;Cite&gt;&lt;Author&gt;Tell&lt;/Author&gt;&lt;Year&gt;2010&lt;/Year&gt;&lt;RecNum&gt;979&lt;/RecNum&gt;&lt;DisplayText&gt;&lt;style face="superscript"&gt;[8]&lt;/style&gt;&lt;/DisplayText&gt;&lt;record&gt;&lt;rec-number&gt;979&lt;/rec-number&gt;&lt;foreign-keys&gt;&lt;key app="EN" db-id="svtzszp2szxzp4ezs9q52xv4v9s5x2svswad"&gt;979&lt;/key&gt;&lt;/foreign-keys&gt;&lt;ref-type name="Journal Article"&gt;17&lt;/ref-type&gt;&lt;contributors&gt;&lt;authors&gt;&lt;author&gt;Tell, G.&lt;/author&gt;&lt;author&gt;Fantini, D.&lt;/author&gt;&lt;author&gt;Quadrifoglio, F.&lt;/author&gt;&lt;/authors&gt;&lt;/contributors&gt;&lt;auth-address&gt;Department of Biomedical Sciences and Technologies, University of Udine, Piazzale Kolbe 4, 33100, Udine, Italy. gianluca.tell@uniud.it&lt;/auth-address&gt;&lt;titles&gt;&lt;title&gt;Understanding different functions of mammalian AP endonuclease (APE1) as a promising tool for cancer treatment&lt;/title&gt;&lt;secondary-title&gt;Cell Mol Life Sci&lt;/secondary-title&gt;&lt;alt-title&gt;Cellular and molecular life sciences : CMLS&lt;/alt-title&gt;&lt;/titles&gt;&lt;periodical&gt;&lt;full-title&gt;Cell Mol Life Sci&lt;/full-title&gt;&lt;abbr-1&gt;Cellular and molecular life sciences : CMLS&lt;/abbr-1&gt;&lt;/periodical&gt;&lt;alt-periodical&gt;&lt;full-title&gt;Cell Mol Life Sci&lt;/full-title&gt;&lt;abbr-1&gt;Cellular and molecular life sciences : CMLS&lt;/abbr-1&gt;&lt;/alt-periodical&gt;&lt;pages&gt;3589-608&lt;/pages&gt;&lt;volume&gt;67&lt;/volume&gt;&lt;number&gt;21&lt;/number&gt;&lt;edition&gt;2010/08/14&lt;/edition&gt;&lt;keywords&gt;&lt;keyword&gt;Animals&lt;/keyword&gt;&lt;keyword&gt;*DNA Repair&lt;/keyword&gt;&lt;keyword&gt;DNA-(Apurinic or Apyrimidinic Site) Lyase/*antagonists &amp;amp;&lt;/keyword&gt;&lt;keyword&gt;inhibitors/chemistry/genetics/*metabolism&lt;/keyword&gt;&lt;keyword&gt;Humans&lt;/keyword&gt;&lt;keyword&gt;Neoplasms/drug therapy/*enzymology&lt;/keyword&gt;&lt;/keywords&gt;&lt;dates&gt;&lt;year&gt;2010&lt;/year&gt;&lt;pub-dates&gt;&lt;date&gt;Nov&lt;/date&gt;&lt;/pub-dates&gt;&lt;/dates&gt;&lt;isbn&gt;1420-9071 (Electronic)&amp;#xD;1420-682X (Linking)&lt;/isbn&gt;&lt;accession-num&gt;20706766&lt;/accession-num&gt;&lt;work-type&gt;Research Support, Non-U.S. Gov&amp;apos;t&amp;#xD;Review&lt;/work-type&gt;&lt;urls&gt;&lt;related-urls&gt;&lt;url&gt;http://www.ncbi.nlm.nih.gov/pubmed/20706766&lt;/url&gt;&lt;/related-urls&gt;&lt;/urls&gt;&lt;electronic-resource-num&gt;10.1007/s00018-010-0486-4&lt;/electronic-resource-num&gt;&lt;language&gt;eng&lt;/language&gt;&lt;/record&gt;&lt;/Cite&gt;&lt;/EndNote&gt;</w:instrText>
      </w:r>
      <w:r w:rsidRPr="00E205D3">
        <w:rPr>
          <w:rFonts w:ascii="Book Antiqua" w:hAnsi="Book Antiqua" w:cs="Book Antiqua"/>
          <w:sz w:val="24"/>
          <w:szCs w:val="24"/>
        </w:rPr>
        <w:fldChar w:fldCharType="separate"/>
      </w:r>
      <w:r w:rsidRPr="00E205D3">
        <w:rPr>
          <w:rFonts w:ascii="Book Antiqua" w:hAnsi="Book Antiqua" w:cs="Book Antiqua"/>
          <w:noProof/>
          <w:sz w:val="24"/>
          <w:szCs w:val="24"/>
          <w:vertAlign w:val="superscript"/>
        </w:rPr>
        <w:t>[</w:t>
      </w:r>
      <w:hyperlink w:anchor="_ENREF_8" w:tooltip="Tell, 2010 #979" w:history="1">
        <w:r w:rsidRPr="00E205D3">
          <w:rPr>
            <w:rFonts w:ascii="Book Antiqua" w:hAnsi="Book Antiqua" w:cs="Book Antiqua"/>
            <w:noProof/>
            <w:sz w:val="24"/>
            <w:szCs w:val="24"/>
            <w:vertAlign w:val="superscript"/>
          </w:rPr>
          <w:t>8</w:t>
        </w:r>
      </w:hyperlink>
      <w:r w:rsidRPr="00E205D3">
        <w:rPr>
          <w:rFonts w:ascii="Book Antiqua" w:hAnsi="Book Antiqua" w:cs="Book Antiqua"/>
          <w:noProof/>
          <w:sz w:val="24"/>
          <w:szCs w:val="24"/>
          <w:vertAlign w:val="superscript"/>
        </w:rPr>
        <w:t>]</w:t>
      </w:r>
      <w:r w:rsidRPr="00E205D3">
        <w:rPr>
          <w:rFonts w:ascii="Book Antiqua" w:hAnsi="Book Antiqua" w:cs="Book Antiqua"/>
          <w:sz w:val="24"/>
          <w:szCs w:val="24"/>
        </w:rPr>
        <w:fldChar w:fldCharType="end"/>
      </w:r>
      <w:r w:rsidRPr="00E205D3">
        <w:rPr>
          <w:rFonts w:ascii="Book Antiqua" w:hAnsi="Book Antiqua" w:cs="Book Antiqua"/>
          <w:sz w:val="24"/>
          <w:szCs w:val="24"/>
        </w:rPr>
        <w:t xml:space="preserve">. </w:t>
      </w:r>
    </w:p>
    <w:p w:rsidR="0099036B" w:rsidRPr="00E205D3" w:rsidRDefault="0099036B" w:rsidP="005D20F9">
      <w:pPr>
        <w:spacing w:line="360" w:lineRule="auto"/>
        <w:ind w:firstLine="420"/>
        <w:rPr>
          <w:rFonts w:ascii="Book Antiqua" w:hAnsi="Book Antiqua" w:cs="Book Antiqua"/>
          <w:sz w:val="24"/>
          <w:szCs w:val="24"/>
        </w:rPr>
      </w:pPr>
      <w:r w:rsidRPr="00E205D3">
        <w:rPr>
          <w:rFonts w:ascii="Book Antiqua" w:hAnsi="Book Antiqua" w:cs="Book Antiqua"/>
          <w:sz w:val="24"/>
          <w:szCs w:val="24"/>
        </w:rPr>
        <w:t>Polymorphisms in genes coding for these three key proteins could affect the accumulation of DNA lesions in colorectal mucosa, thus influencing CRC risk</w:t>
      </w:r>
      <w:r w:rsidRPr="00E205D3">
        <w:rPr>
          <w:rFonts w:ascii="Book Antiqua" w:hAnsi="Book Antiqua" w:cs="Book Antiqua"/>
          <w:sz w:val="24"/>
          <w:szCs w:val="24"/>
        </w:rPr>
        <w:fldChar w:fldCharType="begin">
          <w:fldData xml:space="preserve">PEVuZE5vdGU+PENpdGU+PEF1dGhvcj5CcmV2aWs8L0F1dGhvcj48WWVhcj4yMDEwPC9ZZWFyPjxS
ZWNOdW0+NzwvUmVjTnVtPjxEaXNwbGF5VGV4dD48c3R5bGUgZmFjZT0ic3VwZXJzY3JpcHQiPls5
XTwvc3R5bGU+PC9EaXNwbGF5VGV4dD48cmVjb3JkPjxyZWMtbnVtYmVyPjc8L3JlYy1udW1iZXI+
PGZvcmVpZ24ta2V5cz48a2V5IGFwcD0iRU4iIGRiLWlkPSJzdnR6c3pwMnN6eHpwNGV6czlxNTJ4
djR2OXM1eDJzdnN3YWQiPjc8L2tleT48L2ZvcmVpZ24ta2V5cz48cmVmLXR5cGUgbmFtZT0iSm91
cm5hbCBBcnRpY2xlIj4xNzwvcmVmLXR5cGU+PGNvbnRyaWJ1dG9ycz48YXV0aG9ycz48YXV0aG9y
PkJyZXZpaywgQS48L2F1dGhvcj48YXV0aG9yPkpvc2hpLCBBLiBELjwvYXV0aG9yPjxhdXRob3I+
Q29ycmFsLCBSLjwvYXV0aG9yPjxhdXRob3I+T25sYW5kLU1vcmV0LCBOLiBDLjwvYXV0aG9yPjxh
dXRob3I+U2llZ211bmQsIEsuIEQuPC9hdXRob3I+PGF1dGhvcj5MZSBNYXJjaGFuZCwgTC48L2F1
dGhvcj48YXV0aG9yPkJhcm9uLCBKLiBBLjwvYXV0aG9yPjxhdXRob3I+TWFydGluZXosIE0uIEUu
PC9hdXRob3I+PGF1dGhvcj5IYWlsZSwgUi4gVy48L2F1dGhvcj48YXV0aG9yPkFobmVuLCBELiBK
LjwvYXV0aG9yPjxhdXRob3I+U2FuZGxlciwgUi4gUy48L2F1dGhvcj48YXV0aG9yPkxhbmNlLCBQ
LjwvYXV0aG9yPjxhdXRob3I+U3Rlcm4sIE0uIEMuPC9hdXRob3I+PC9hdXRob3JzPjwvY29udHJp
YnV0b3JzPjxhdXRoLWFkZHJlc3M+RGVwYXJ0bWVudCBvZiBQcmV2ZW50aXZlIE1lZGljaW5lLCBL
ZWNrIFNjaG9vbCBvZiBNZWRpY2luZSwgTm9ycmlzIENvbXByZWhlbnNpdmUgQ2FuY2VyIENlbnRl
ciwgVW5pdmVyc2l0eSBvZiBTb3V0aGVybiBDYWxpZm9ybmlhLCBDYWxpZm9ybmlhIDkwMDg5LCBV
U0EuPC9hdXRoLWFkZHJlc3M+PHRpdGxlcz48dGl0bGU+UG9seW1vcnBoaXNtcyBpbiBiYXNlIGV4
Y2lzaW9uIHJlcGFpciBnZW5lcyBhcyBjb2xvcmVjdGFsIGNhbmNlciByaXNrIGZhY3RvcnMgYW5k
IG1vZGlmaWVycyBvZiB0aGUgZWZmZWN0IG9mIGRpZXRzIGhpZ2ggaW4gcmVkIG1lYXQ8L3RpdGxl
PjxzZWNvbmRhcnktdGl0bGU+Q2FuY2VyIEVwaWRlbWlvbCBCaW9tYXJrZXJzIFByZXY8L3NlY29u
ZGFyeS10aXRsZT48L3RpdGxlcz48cGVyaW9kaWNhbD48ZnVsbC10aXRsZT5DYW5jZXIgRXBpZGVt
aW9sIEJpb21hcmtlcnMgUHJldjwvZnVsbC10aXRsZT48L3BlcmlvZGljYWw+PHBhZ2VzPjMxNjct
NzM8L3BhZ2VzPjx2b2x1bWU+MTk8L3ZvbHVtZT48bnVtYmVyPjEyPC9udW1iZXI+PGVkaXRpb24+
MjAxMC8xMS8wMzwvZWRpdGlvbj48a2V5d29yZHM+PGtleXdvcmQ+QW5pbWFsczwva2V5d29yZD48
a2V5d29yZD5DYXNlLUNvbnRyb2wgU3R1ZGllczwva2V5d29yZD48a2V5d29yZD5Db2xvcmVjdGFs
IE5lb3BsYXNtcy8qZ2VuZXRpY3M8L2tleXdvcmQ+PGtleXdvcmQ+RE5BIEdseWNvc3lsYXNlcy9n
ZW5ldGljczwva2V5d29yZD48a2V5d29yZD5ETkEgUmVwYWlyLypnZW5ldGljczwva2V5d29yZD48
a2V5d29yZD5ETkEgUmVwYWlyIEVuenltZXMvZ2VuZXRpY3M8L2tleXdvcmQ+PGtleXdvcmQ+RE5B
LShBcHVyaW5pYyBvciBBcHlyaW1pZGluaWMgU2l0ZSkgTHlhc2UvZ2VuZXRpY3M8L2tleXdvcmQ+
PGtleXdvcmQ+RE5BLUJpbmRpbmcgUHJvdGVpbnMvZ2VuZXRpY3M8L2tleXdvcmQ+PGtleXdvcmQ+
RGlldC8qYWR2ZXJzZSBlZmZlY3RzPC9rZXl3b3JkPjxrZXl3b3JkPkdlbm90eXBlPC9rZXl3b3Jk
PjxrZXl3b3JkPkh1bWFuczwva2V5d29yZD48a2V5d29yZD5NZWF0LyphZHZlcnNlIGVmZmVjdHM8
L2tleXdvcmQ+PGtleXdvcmQ+T2RkcyBSYXRpbzwva2V5d29yZD48a2V5d29yZD5Qb2x5KEFEUC1y
aWJvc2UpIFBvbHltZXJhc2VzL2dlbmV0aWNzPC9rZXl3b3JkPjxrZXl3b3JkPipQb2x5bW9ycGhp
c20sIFNpbmdsZSBOdWNsZW90aWRlPC9rZXl3b3JkPjxrZXl3b3JkPlJpc2sgRmFjdG9yczwva2V5
d29yZD48L2tleXdvcmRzPjxkYXRlcz48eWVhcj4yMDEwPC95ZWFyPjxwdWItZGF0ZXM+PGRhdGU+
RGVjPC9kYXRlPjwvcHViLWRhdGVzPjwvZGF0ZXM+PGlzYm4+MTUzOC03NzU1IChFbGVjdHJvbmlj
KSYjeEQ7MTA1NS05OTY1IChMaW5raW5nKTwvaXNibj48YWNjZXNzaW9uLW51bT4yMTAzNzEwNjwv
YWNjZXNzaW9uLW51bT48dXJscz48cmVsYXRlZC11cmxzPjx1cmw+aHR0cDovL3d3dy5uY2JpLm5s
bS5uaWguZ292L3B1Ym1lZC8yMTAzNzEwNjwvdXJsPjx1cmw+aHR0cDovL2NlYnAuYWFjcmpvdXJu
YWxzLm9yZy9jb250ZW50LzE5LzEyLzMxNjcuZnVsbC5wZGY8L3VybD48L3JlbGF0ZWQtdXJscz48
L3VybHM+PGN1c3RvbTI+MzA1ODM0MTwvY3VzdG9tMj48ZWxlY3Ryb25pYy1yZXNvdXJjZS1udW0+
MTAuMTE1OC8xMDU1LTk5NjUuRVBJLTEwLTA2MDYmI3hEOzEwNTUtOTk2NS5FUEktMTAtMDYwNiBb
cGlpXTwvZWxlY3Ryb25pYy1yZXNvdXJjZS1udW0+PGxhbmd1YWdlPmVuZzwvbGFuZ3VhZ2U+PC9y
ZWNvcmQ+PC9DaXRlPjwvRW5kTm90ZT4AAAAAAA==
</w:fldData>
        </w:fldChar>
      </w:r>
      <w:r w:rsidRPr="00E205D3">
        <w:rPr>
          <w:rFonts w:ascii="Book Antiqua" w:hAnsi="Book Antiqua" w:cs="Book Antiqua"/>
          <w:sz w:val="24"/>
          <w:szCs w:val="24"/>
        </w:rPr>
        <w:instrText xml:space="preserve"> ADDIN EN.CITE </w:instrText>
      </w:r>
      <w:r w:rsidRPr="00E205D3">
        <w:rPr>
          <w:rFonts w:ascii="Book Antiqua" w:hAnsi="Book Antiqua" w:cs="Book Antiqua"/>
          <w:sz w:val="24"/>
          <w:szCs w:val="24"/>
        </w:rPr>
        <w:fldChar w:fldCharType="begin">
          <w:fldData xml:space="preserve">PEVuZE5vdGU+PENpdGU+PEF1dGhvcj5CcmV2aWs8L0F1dGhvcj48WWVhcj4yMDEwPC9ZZWFyPjxS
ZWNOdW0+NzwvUmVjTnVtPjxEaXNwbGF5VGV4dD48c3R5bGUgZmFjZT0ic3VwZXJzY3JpcHQiPls5
XTwvc3R5bGU+PC9EaXNwbGF5VGV4dD48cmVjb3JkPjxyZWMtbnVtYmVyPjc8L3JlYy1udW1iZXI+
PGZvcmVpZ24ta2V5cz48a2V5IGFwcD0iRU4iIGRiLWlkPSJzdnR6c3pwMnN6eHpwNGV6czlxNTJ4
djR2OXM1eDJzdnN3YWQiPjc8L2tleT48L2ZvcmVpZ24ta2V5cz48cmVmLXR5cGUgbmFtZT0iSm91
cm5hbCBBcnRpY2xlIj4xNzwvcmVmLXR5cGU+PGNvbnRyaWJ1dG9ycz48YXV0aG9ycz48YXV0aG9y
PkJyZXZpaywgQS48L2F1dGhvcj48YXV0aG9yPkpvc2hpLCBBLiBELjwvYXV0aG9yPjxhdXRob3I+
Q29ycmFsLCBSLjwvYXV0aG9yPjxhdXRob3I+T25sYW5kLU1vcmV0LCBOLiBDLjwvYXV0aG9yPjxh
dXRob3I+U2llZ211bmQsIEsuIEQuPC9hdXRob3I+PGF1dGhvcj5MZSBNYXJjaGFuZCwgTC48L2F1
dGhvcj48YXV0aG9yPkJhcm9uLCBKLiBBLjwvYXV0aG9yPjxhdXRob3I+TWFydGluZXosIE0uIEUu
PC9hdXRob3I+PGF1dGhvcj5IYWlsZSwgUi4gVy48L2F1dGhvcj48YXV0aG9yPkFobmVuLCBELiBK
LjwvYXV0aG9yPjxhdXRob3I+U2FuZGxlciwgUi4gUy48L2F1dGhvcj48YXV0aG9yPkxhbmNlLCBQ
LjwvYXV0aG9yPjxhdXRob3I+U3Rlcm4sIE0uIEMuPC9hdXRob3I+PC9hdXRob3JzPjwvY29udHJp
YnV0b3JzPjxhdXRoLWFkZHJlc3M+RGVwYXJ0bWVudCBvZiBQcmV2ZW50aXZlIE1lZGljaW5lLCBL
ZWNrIFNjaG9vbCBvZiBNZWRpY2luZSwgTm9ycmlzIENvbXByZWhlbnNpdmUgQ2FuY2VyIENlbnRl
ciwgVW5pdmVyc2l0eSBvZiBTb3V0aGVybiBDYWxpZm9ybmlhLCBDYWxpZm9ybmlhIDkwMDg5LCBV
U0EuPC9hdXRoLWFkZHJlc3M+PHRpdGxlcz48dGl0bGU+UG9seW1vcnBoaXNtcyBpbiBiYXNlIGV4
Y2lzaW9uIHJlcGFpciBnZW5lcyBhcyBjb2xvcmVjdGFsIGNhbmNlciByaXNrIGZhY3RvcnMgYW5k
IG1vZGlmaWVycyBvZiB0aGUgZWZmZWN0IG9mIGRpZXRzIGhpZ2ggaW4gcmVkIG1lYXQ8L3RpdGxl
PjxzZWNvbmRhcnktdGl0bGU+Q2FuY2VyIEVwaWRlbWlvbCBCaW9tYXJrZXJzIFByZXY8L3NlY29u
ZGFyeS10aXRsZT48L3RpdGxlcz48cGVyaW9kaWNhbD48ZnVsbC10aXRsZT5DYW5jZXIgRXBpZGVt
aW9sIEJpb21hcmtlcnMgUHJldjwvZnVsbC10aXRsZT48L3BlcmlvZGljYWw+PHBhZ2VzPjMxNjct
NzM8L3BhZ2VzPjx2b2x1bWU+MTk8L3ZvbHVtZT48bnVtYmVyPjEyPC9udW1iZXI+PGVkaXRpb24+
MjAxMC8xMS8wMzwvZWRpdGlvbj48a2V5d29yZHM+PGtleXdvcmQ+QW5pbWFsczwva2V5d29yZD48
a2V5d29yZD5DYXNlLUNvbnRyb2wgU3R1ZGllczwva2V5d29yZD48a2V5d29yZD5Db2xvcmVjdGFs
IE5lb3BsYXNtcy8qZ2VuZXRpY3M8L2tleXdvcmQ+PGtleXdvcmQ+RE5BIEdseWNvc3lsYXNlcy9n
ZW5ldGljczwva2V5d29yZD48a2V5d29yZD5ETkEgUmVwYWlyLypnZW5ldGljczwva2V5d29yZD48
a2V5d29yZD5ETkEgUmVwYWlyIEVuenltZXMvZ2VuZXRpY3M8L2tleXdvcmQ+PGtleXdvcmQ+RE5B
LShBcHVyaW5pYyBvciBBcHlyaW1pZGluaWMgU2l0ZSkgTHlhc2UvZ2VuZXRpY3M8L2tleXdvcmQ+
PGtleXdvcmQ+RE5BLUJpbmRpbmcgUHJvdGVpbnMvZ2VuZXRpY3M8L2tleXdvcmQ+PGtleXdvcmQ+
RGlldC8qYWR2ZXJzZSBlZmZlY3RzPC9rZXl3b3JkPjxrZXl3b3JkPkdlbm90eXBlPC9rZXl3b3Jk
PjxrZXl3b3JkPkh1bWFuczwva2V5d29yZD48a2V5d29yZD5NZWF0LyphZHZlcnNlIGVmZmVjdHM8
L2tleXdvcmQ+PGtleXdvcmQ+T2RkcyBSYXRpbzwva2V5d29yZD48a2V5d29yZD5Qb2x5KEFEUC1y
aWJvc2UpIFBvbHltZXJhc2VzL2dlbmV0aWNzPC9rZXl3b3JkPjxrZXl3b3JkPipQb2x5bW9ycGhp
c20sIFNpbmdsZSBOdWNsZW90aWRlPC9rZXl3b3JkPjxrZXl3b3JkPlJpc2sgRmFjdG9yczwva2V5
d29yZD48L2tleXdvcmRzPjxkYXRlcz48eWVhcj4yMDEwPC95ZWFyPjxwdWItZGF0ZXM+PGRhdGU+
RGVjPC9kYXRlPjwvcHViLWRhdGVzPjwvZGF0ZXM+PGlzYm4+MTUzOC03NzU1IChFbGVjdHJvbmlj
KSYjeEQ7MTA1NS05OTY1IChMaW5raW5nKTwvaXNibj48YWNjZXNzaW9uLW51bT4yMTAzNzEwNjwv
YWNjZXNzaW9uLW51bT48dXJscz48cmVsYXRlZC11cmxzPjx1cmw+aHR0cDovL3d3dy5uY2JpLm5s
bS5uaWguZ292L3B1Ym1lZC8yMTAzNzEwNjwvdXJsPjx1cmw+aHR0cDovL2NlYnAuYWFjcmpvdXJu
YWxzLm9yZy9jb250ZW50LzE5LzEyLzMxNjcuZnVsbC5wZGY8L3VybD48L3JlbGF0ZWQtdXJscz48
L3VybHM+PGN1c3RvbTI+MzA1ODM0MTwvY3VzdG9tMj48ZWxlY3Ryb25pYy1yZXNvdXJjZS1udW0+
MTAuMTE1OC8xMDU1LTk5NjUuRVBJLTEwLTA2MDYmI3hEOzEwNTUtOTk2NS5FUEktMTAtMDYwNiBb
cGlpXTwvZWxlY3Ryb25pYy1yZXNvdXJjZS1udW0+PGxhbmd1YWdlPmVuZzwvbGFuZ3VhZ2U+PC9y
ZWNvcmQ+PC9DaXRlPjwvRW5kTm90ZT4AAAAAAA==
</w:fldData>
        </w:fldChar>
      </w:r>
      <w:r w:rsidRPr="00E205D3">
        <w:rPr>
          <w:rFonts w:ascii="Book Antiqua" w:hAnsi="Book Antiqua" w:cs="Book Antiqua"/>
          <w:sz w:val="24"/>
          <w:szCs w:val="24"/>
        </w:rPr>
        <w:instrText xml:space="preserve"> ADDIN EN.CITE.DATA </w:instrText>
      </w:r>
      <w:r w:rsidRPr="00E205D3">
        <w:rPr>
          <w:rFonts w:ascii="Book Antiqua" w:hAnsi="Book Antiqua" w:cs="Book Antiqua"/>
          <w:sz w:val="24"/>
          <w:szCs w:val="24"/>
        </w:rPr>
      </w:r>
      <w:r w:rsidRPr="00E205D3">
        <w:rPr>
          <w:rFonts w:ascii="Book Antiqua" w:hAnsi="Book Antiqua" w:cs="Book Antiqua"/>
          <w:sz w:val="24"/>
          <w:szCs w:val="24"/>
        </w:rPr>
        <w:fldChar w:fldCharType="end"/>
      </w:r>
      <w:r w:rsidRPr="00E205D3">
        <w:rPr>
          <w:rFonts w:ascii="Book Antiqua" w:hAnsi="Book Antiqua" w:cs="Book Antiqua"/>
          <w:sz w:val="24"/>
          <w:szCs w:val="24"/>
        </w:rPr>
      </w:r>
      <w:r w:rsidRPr="00E205D3">
        <w:rPr>
          <w:rFonts w:ascii="Book Antiqua" w:hAnsi="Book Antiqua" w:cs="Book Antiqua"/>
          <w:sz w:val="24"/>
          <w:szCs w:val="24"/>
        </w:rPr>
        <w:fldChar w:fldCharType="separate"/>
      </w:r>
      <w:r w:rsidRPr="00E205D3">
        <w:rPr>
          <w:rFonts w:ascii="Book Antiqua" w:hAnsi="Book Antiqua" w:cs="Book Antiqua"/>
          <w:noProof/>
          <w:sz w:val="24"/>
          <w:szCs w:val="24"/>
          <w:vertAlign w:val="superscript"/>
        </w:rPr>
        <w:t>[</w:t>
      </w:r>
      <w:hyperlink w:anchor="_ENREF_9" w:tooltip="Brevik, 2010 #7" w:history="1">
        <w:r w:rsidRPr="00E205D3">
          <w:rPr>
            <w:rFonts w:ascii="Book Antiqua" w:hAnsi="Book Antiqua" w:cs="Book Antiqua"/>
            <w:noProof/>
            <w:sz w:val="24"/>
            <w:szCs w:val="24"/>
            <w:vertAlign w:val="superscript"/>
          </w:rPr>
          <w:t>9</w:t>
        </w:r>
      </w:hyperlink>
      <w:r w:rsidRPr="00E205D3">
        <w:rPr>
          <w:rFonts w:ascii="Book Antiqua" w:hAnsi="Book Antiqua" w:cs="Book Antiqua"/>
          <w:noProof/>
          <w:sz w:val="24"/>
          <w:szCs w:val="24"/>
          <w:vertAlign w:val="superscript"/>
        </w:rPr>
        <w:t>]</w:t>
      </w:r>
      <w:r w:rsidRPr="00E205D3">
        <w:rPr>
          <w:rFonts w:ascii="Book Antiqua" w:hAnsi="Book Antiqua" w:cs="Book Antiqua"/>
          <w:sz w:val="24"/>
          <w:szCs w:val="24"/>
        </w:rPr>
        <w:fldChar w:fldCharType="end"/>
      </w:r>
      <w:r w:rsidRPr="00E205D3">
        <w:rPr>
          <w:rFonts w:ascii="Book Antiqua" w:hAnsi="Book Antiqua" w:cs="Book Antiqua"/>
          <w:sz w:val="24"/>
          <w:szCs w:val="24"/>
        </w:rPr>
        <w:t>. Among all the polymorphisms in these proteins, OGG1 Ser326Cys, APE1 Asp148Glu and XRCC1 Arg399Gln are the most common and well studied</w:t>
      </w:r>
      <w:r w:rsidRPr="00E205D3">
        <w:rPr>
          <w:rFonts w:ascii="Book Antiqua" w:hAnsi="Book Antiqua" w:cs="Book Antiqua"/>
          <w:sz w:val="24"/>
          <w:szCs w:val="24"/>
        </w:rPr>
        <w:fldChar w:fldCharType="begin"/>
      </w:r>
      <w:r w:rsidRPr="00E205D3">
        <w:rPr>
          <w:rFonts w:ascii="Book Antiqua" w:hAnsi="Book Antiqua" w:cs="Book Antiqua"/>
          <w:sz w:val="24"/>
          <w:szCs w:val="24"/>
        </w:rPr>
        <w:instrText xml:space="preserve"> ADDIN EN.CITE &lt;EndNote&gt;&lt;Cite&gt;&lt;Author&gt;Wilson&lt;/Author&gt;&lt;Year&gt;2011&lt;/Year&gt;&lt;RecNum&gt;117&lt;/RecNum&gt;&lt;DisplayText&gt;&lt;style face="superscript"&gt;[4]&lt;/style&gt;&lt;/DisplayText&gt;&lt;record&gt;&lt;rec-number&gt;117&lt;/rec-number&gt;&lt;foreign-keys&gt;&lt;key app="EN" db-id="svtzszp2szxzp4ezs9q52xv4v9s5x2svswad"&gt;117&lt;/key&gt;&lt;/foreign-keys&gt;&lt;ref-type name="Journal Article"&gt;17&lt;/ref-type&gt;&lt;contributors&gt;&lt;authors&gt;&lt;author&gt;Wilson, D. M., 3rd&lt;/author&gt;&lt;author&gt;Kim, D.&lt;/author&gt;&lt;author&gt;Berquist, B. R.&lt;/author&gt;&lt;author&gt;Sigurdson, A. J.&lt;/author&gt;&lt;/authors&gt;&lt;/contributors&gt;&lt;auth-address&gt;Laboratory of Molecular Gerontology, National Institute on Aging, National Institutes of Health, Baltimore, MD 21224, United States. wilsonda@mail.nih.gov&lt;/auth-address&gt;&lt;titles&gt;&lt;title&gt;Variation in base excision repair capacity&lt;/title&gt;&lt;secondary-title&gt;Mutat Res&lt;/secondary-title&gt;&lt;alt-title&gt;Mutation research&lt;/alt-title&gt;&lt;/titles&gt;&lt;periodical&gt;&lt;full-title&gt;Mutat Res&lt;/full-title&gt;&lt;/periodical&gt;&lt;pages&gt;100-12&lt;/pages&gt;&lt;volume&gt;711&lt;/volume&gt;&lt;number&gt;1-2&lt;/number&gt;&lt;edition&gt;2010/12/21&lt;/edition&gt;&lt;keywords&gt;&lt;keyword&gt;DNA Breaks, Single-Stranded&lt;/keyword&gt;&lt;keyword&gt;DNA Repair/*genetics&lt;/keyword&gt;&lt;keyword&gt;DNA Repair Enzymes/metabolism&lt;/keyword&gt;&lt;keyword&gt;Genetic Predisposition to Disease&lt;/keyword&gt;&lt;keyword&gt;Humans&lt;/keyword&gt;&lt;keyword&gt;Polymorphism, Genetic&lt;/keyword&gt;&lt;/keywords&gt;&lt;dates&gt;&lt;year&gt;2011&lt;/year&gt;&lt;pub-dates&gt;&lt;date&gt;Jun 3&lt;/date&gt;&lt;/pub-dates&gt;&lt;/dates&gt;&lt;isbn&gt;0027-5107 (Print)&amp;#xD;0027-5107 (Linking)&lt;/isbn&gt;&lt;accession-num&gt;21167187&lt;/accession-num&gt;&lt;work-type&gt;Research Support, N.I.H., Extramural&amp;#xD;Research Support, N.I.H., Intramural&amp;#xD;Review&lt;/work-type&gt;&lt;urls&gt;&lt;related-urls&gt;&lt;url&gt;http://www.ncbi.nlm.nih.gov/pubmed/21167187&lt;/url&gt;&lt;url&gt;http://ac.els-cdn.com/S0027510710003118/1-s2.0-S0027510710003118-main.pdf?_tid=84f257ea-870d-11e2-8703-00000aab0f27&amp;amp;acdnat=1362650471_934cb2b46c560b26f4861f170a5a6b68&lt;/url&gt;&lt;/related-urls&gt;&lt;/urls&gt;&lt;custom2&gt;3101302&lt;/custom2&gt;&lt;electronic-resource-num&gt;10.1016/j.mrfmmm.2010.12.004&lt;/electronic-resource-num&gt;&lt;language&gt;eng&lt;/language&gt;&lt;/record&gt;&lt;/Cite&gt;&lt;/EndNote&gt;</w:instrText>
      </w:r>
      <w:r w:rsidRPr="00E205D3">
        <w:rPr>
          <w:rFonts w:ascii="Book Antiqua" w:hAnsi="Book Antiqua" w:cs="Book Antiqua"/>
          <w:sz w:val="24"/>
          <w:szCs w:val="24"/>
        </w:rPr>
        <w:fldChar w:fldCharType="separate"/>
      </w:r>
      <w:r w:rsidRPr="00E205D3">
        <w:rPr>
          <w:rFonts w:ascii="Book Antiqua" w:hAnsi="Book Antiqua" w:cs="Book Antiqua"/>
          <w:noProof/>
          <w:sz w:val="24"/>
          <w:szCs w:val="24"/>
          <w:vertAlign w:val="superscript"/>
        </w:rPr>
        <w:t>[</w:t>
      </w:r>
      <w:hyperlink w:anchor="_ENREF_4" w:tooltip="Wilson, 2011 #117" w:history="1">
        <w:r w:rsidRPr="00E205D3">
          <w:rPr>
            <w:rFonts w:ascii="Book Antiqua" w:hAnsi="Book Antiqua" w:cs="Book Antiqua"/>
            <w:noProof/>
            <w:sz w:val="24"/>
            <w:szCs w:val="24"/>
            <w:vertAlign w:val="superscript"/>
          </w:rPr>
          <w:t>4</w:t>
        </w:r>
      </w:hyperlink>
      <w:r w:rsidRPr="00E205D3">
        <w:rPr>
          <w:rFonts w:ascii="Book Antiqua" w:hAnsi="Book Antiqua" w:cs="Book Antiqua"/>
          <w:noProof/>
          <w:sz w:val="24"/>
          <w:szCs w:val="24"/>
          <w:vertAlign w:val="superscript"/>
        </w:rPr>
        <w:t>]</w:t>
      </w:r>
      <w:r w:rsidRPr="00E205D3">
        <w:rPr>
          <w:rFonts w:ascii="Book Antiqua" w:hAnsi="Book Antiqua" w:cs="Book Antiqua"/>
          <w:sz w:val="24"/>
          <w:szCs w:val="24"/>
        </w:rPr>
        <w:fldChar w:fldCharType="end"/>
      </w:r>
      <w:r w:rsidRPr="00E205D3">
        <w:rPr>
          <w:rFonts w:ascii="Book Antiqua" w:hAnsi="Book Antiqua" w:cs="Book Antiqua"/>
          <w:sz w:val="24"/>
          <w:szCs w:val="24"/>
        </w:rPr>
        <w:t>. Although the associations of OGG1 Ser326Cys and XRCC1 Arg399Gln gene polymorphisms and CRC risk have been inconsistent</w:t>
      </w:r>
      <w:r w:rsidRPr="00E205D3">
        <w:rPr>
          <w:rFonts w:ascii="Book Antiqua" w:hAnsi="Book Antiqua" w:cs="Book Antiqua"/>
          <w:sz w:val="24"/>
          <w:szCs w:val="24"/>
        </w:rPr>
        <w:fldChar w:fldCharType="begin">
          <w:fldData xml:space="preserve">PEVuZE5vdGU+PENpdGU+PEF1dGhvcj5Hc3VyPC9BdXRob3I+PFllYXI+MjAxMTwvWWVhcj48UmVj
TnVtPjMyPC9SZWNOdW0+PERpc3BsYXlUZXh0PjxzdHlsZSBmYWNlPSJzdXBlcnNjcmlwdCI+WzMs
IDEwLTEyXTwvc3R5bGU+PC9EaXNwbGF5VGV4dD48cmVjb3JkPjxyZWMtbnVtYmVyPjMyPC9yZWMt
bnVtYmVyPjxmb3JlaWduLWtleXM+PGtleSBhcHA9IkVOIiBkYi1pZD0ic3Z0enN6cDJzenh6cDRl
enM5cTUyeHY0djlzNXgyc3Zzd2FkIj4zMjwva2V5PjwvZm9yZWlnbi1rZXlzPjxyZWYtdHlwZSBu
YW1lPSJKb3VybmFsIEFydGljbGUiPjE3PC9yZWYtdHlwZT48Y29udHJpYnV0b3JzPjxhdXRob3Jz
PjxhdXRob3I+R3N1ciwgQS48L2F1dGhvcj48YXV0aG9yPkJlcm5oYXJ0LCBLLjwvYXV0aG9yPjxh
dXRob3I+QmFpZXJsLCBBLjwvYXV0aG9yPjxhdXRob3I+RmVpaywgRS48L2F1dGhvcj48YXV0aG9y
PkZ1aHJsaW5nZXIsIEcuPC9hdXRob3I+PGF1dGhvcj5Ib2ZlciwgUC48L2F1dGhvcj48YXV0aG9y
PkxlZWIsIEcuPC9hdXRob3I+PGF1dGhvcj5NYWNoLCBLLjwvYXV0aG9yPjxhdXRob3I+TWlja3Nj
aGUsIE0uPC9hdXRob3I+PC9hdXRob3JzPjwvY29udHJpYnV0b3JzPjxhdXRoLWFkZHJlc3M+RGl2
aXNpb246IEluc3RpdHV0ZSBvZiBDYW5jZXIgUmVzZWFyY2gsIERlcGFydG1lbnQgb2YgTWVkaWNp
bmUgSSwgQ29tcHJlaGVuc2l2ZSBDYW5jZXIgQ2VudGVyLCBNZWRpY2FsIFVuaXZlcnNpdHkgb2Yg
Vmllbm5hLCBCb3JzY2hrZWdhc3NlIDhhLCBBLTEwOTAgVmllbm5hLCBBdXN0cmlhLiBhbmRyZWEu
Z3N1ckBtZWR1bml3aWVuLmFjLmF0PC9hdXRoLWFkZHJlc3M+PHRpdGxlcz48dGl0bGU+Tm8gYXNz
b2NpYXRpb24gb2YgWFJDQzEgcG9seW1vcnBoaXNtcyBBcmcxOTRUcnAgYW5kIEFyZzM5OUdsbiB3
aXRoIGNvbG9yZWN0YWwgY2FuY2VyIHJpc2s8L3RpdGxlPjxzZWNvbmRhcnktdGl0bGU+Q2FuY2Vy
IEVwaWRlbWlvbDwvc2Vjb25kYXJ5LXRpdGxlPjxhbHQtdGl0bGU+Q2FuY2VyIGVwaWRlbWlvbG9n
eTwvYWx0LXRpdGxlPjwvdGl0bGVzPjxwZXJpb2RpY2FsPjxmdWxsLXRpdGxlPkNhbmNlciBFcGlk
ZW1pb2w8L2Z1bGwtdGl0bGU+PC9wZXJpb2RpY2FsPjxwYWdlcz5lMzgtNDE8L3BhZ2VzPjx2b2x1
bWU+MzU8L3ZvbHVtZT48bnVtYmVyPjU8L251bWJlcj48ZWRpdGlvbj4yMDExLzA1LzI3PC9lZGl0
aW9uPjxrZXl3b3Jkcz48a2V5d29yZD5BZ2VkPC9rZXl3b3JkPjxrZXl3b3JkPkFnZWQsIDgwIGFu
ZCBvdmVyPC9rZXl3b3JkPjxrZXl3b3JkPkF1c3RyaWE8L2tleXdvcmQ+PGtleXdvcmQ+Q2FzZS1D
b250cm9sIFN0dWRpZXM8L2tleXdvcmQ+PGtleXdvcmQ+Q29sb25pYyBQb2x5cHMvcGF0aG9sb2d5
PC9rZXl3b3JkPjxrZXl3b3JkPkNvbG9yZWN0YWwgTmVvcGxhc21zLypnZW5ldGljcy9wYXRob2xv
Z3k8L2tleXdvcmQ+PGtleXdvcmQ+RE5BLCBOZW9wbGFzbS9nZW5ldGljczwva2V5d29yZD48a2V5
d29yZD5ETkEtQmluZGluZyBQcm90ZWlucy8qZ2VuZXRpY3M8L2tleXdvcmQ+PGtleXdvcmQ+RmVt
YWxlPC9rZXl3b3JkPjxrZXl3b3JkPkZvbGxvdy1VcCBTdHVkaWVzPC9rZXl3b3JkPjxrZXl3b3Jk
PkdlbmV0aWMgUHJlZGlzcG9zaXRpb24gdG8gRGlzZWFzZTwva2V5d29yZD48a2V5d29yZD5HZW5v
dHlwZTwva2V5d29yZD48a2V5d29yZD5IYXBsb3R5cGVzL2dlbmV0aWNzPC9rZXl3b3JkPjxrZXl3
b3JkPkh1bWFuczwva2V5d29yZD48a2V5d29yZD5NYWxlPC9rZXl3b3JkPjxrZXl3b3JkPk1pZGRs
ZSBBZ2VkPC9rZXl3b3JkPjxrZXl3b3JkPlBvbHltZXJhc2UgQ2hhaW4gUmVhY3Rpb248L2tleXdv
cmQ+PGtleXdvcmQ+UG9seW1vcnBoaXNtLCBTaW5nbGUgTnVjbGVvdGlkZS8qZ2VuZXRpY3M8L2tl
eXdvcmQ+PGtleXdvcmQ+UHJvZ25vc2lzPC9rZXl3b3JkPjxrZXl3b3JkPlJpc2sgRmFjdG9yczwv
a2V5d29yZD48L2tleXdvcmRzPjxkYXRlcz48eWVhcj4yMDExPC95ZWFyPjxwdWItZGF0ZXM+PGRh
dGU+T2N0PC9kYXRlPjwvcHViLWRhdGVzPjwvZGF0ZXM+PGlzYm4+MTg3Ny03ODNYIChFbGVjdHJv
bmljKSYjeEQ7MTg3Ny03ODIxIChMaW5raW5nKTwvaXNibj48YWNjZXNzaW9uLW51bT4yMTYxMjk5
ODwvYWNjZXNzaW9uLW51bT48d29yay10eXBlPkNvbXBhcmF0aXZlIFN0dWR5JiN4RDtSZXNlYXJj
aCBTdXBwb3J0LCBOb24tVS5TLiBHb3YmYXBvczt0PC93b3JrLXR5cGU+PHVybHM+PHJlbGF0ZWQt
dXJscz48dXJsPmh0dHA6Ly93d3cubmNiaS5ubG0ubmloLmdvdi9wdWJtZWQvMjE2MTI5OTg8L3Vy
bD48L3JlbGF0ZWQtdXJscz48L3VybHM+PGVsZWN0cm9uaWMtcmVzb3VyY2UtbnVtPjEwLjEwMTYv
ai5jYW5lcC4yMDExLjAzLjAwNTwvZWxlY3Ryb25pYy1yZXNvdXJjZS1udW0+PGxhbmd1YWdlPmVu
ZzwvbGFuZ3VhZ2U+PC9yZWNvcmQ+PC9DaXRlPjxDaXRlPjxBdXRob3I+WWluPC9BdXRob3I+PFll
YXI+MjAxMjwvWWVhcj48UmVjTnVtPjUyPC9SZWNOdW0+PHJlY29yZD48cmVjLW51bWJlcj41Mjwv
cmVjLW51bWJlcj48Zm9yZWlnbi1rZXlzPjxrZXkgYXBwPSJFTiIgZGItaWQ9InN2dHpzenAyc3p4
enA0ZXpzOXE1Mnh2NHY5czV4MnN2c3dhZCI+NTI8L2tleT48L2ZvcmVpZ24ta2V5cz48cmVmLXR5
cGUgbmFtZT0iSm91cm5hbCBBcnRpY2xlIj4xNzwvcmVmLXR5cGU+PGNvbnRyaWJ1dG9ycz48YXV0
aG9ycz48YXV0aG9yPllpbiwgR3Vhbmc8L2F1dGhvcj48YXV0aG9yPk1vcml0YSwgTWFraWtvPC9h
dXRob3I+PGF1dGhvcj5PaG5ha2EsIEtlaXpvPC9hdXRob3I+PGF1dGhvcj5Ub3lvbXVyYSwgS2Vu
Z288L2F1dGhvcj48YXV0aG9yPkhhbWFqaW1hLCBOb2J1eXVraTwvYXV0aG9yPjxhdXRob3I+TWl6
b3VlLCBUZXRzdXlhPC9hdXRob3I+PGF1dGhvcj5VZWtpLCBUYWthc2hpPC9hdXRob3I+PGF1dGhv
cj5UYW5ha2EsIE1hc2FvPC9hdXRob3I+PGF1dGhvcj5LYWtlamksIFlvc2hpaGlybzwvYXV0aG9y
PjxhdXRob3I+TWFlaGFyYSwgWW9zaGloaWtvPC9hdXRob3I+PGF1dGhvcj5Pa2FtdXJhLCBUYWtl
c2hpPC9hdXRob3I+PGF1dGhvcj5Ja2VqaXJpLCBLb2ppPC9hdXRob3I+PGF1dGhvcj5GdXRhbWks
IEtpdGFyb2g8L2F1dGhvcj48YXV0aG9yPllhc3VuYW1pLCBZb2hpY2hpPC9hdXRob3I+PGF1dGhv
cj5NYWVrYXdhLCBUYWtlZnVtaTwvYXV0aG9yPjxhdXRob3I+VGFrZW5ha2EsIEtlbmppPC9hdXRo
b3I+PGF1dGhvcj5JY2hpbWl5YSwgSGl0b3NoaTwvYXV0aG9yPjxhdXRob3I+VGVyYXNha2EsIFJl
aWppPC9hdXRob3I+PC9hdXRob3JzPjwvY29udHJpYnV0b3JzPjx0aXRsZXM+PHRpdGxlPkdlbmV0
aWMgUG9seW1vcnBoaXNtcyBvZiBYUkNDMSwgQWxjb2hvbCBDb25zdW1wdGlvbiwgYW5kIHRoZSBS
aXNrIG9mIENvbG9yZWN0YWwgQ2FuY2VyIGluIEphcGFuPC90aXRsZT48c2Vjb25kYXJ5LXRpdGxl
PkpvdXJuYWwgb2YgRXBpZGVtaW9sb2d5PC9zZWNvbmRhcnktdGl0bGU+PC90aXRsZXM+PHBlcmlv
ZGljYWw+PGZ1bGwtdGl0bGU+Sm91cm5hbCBvZiBFcGlkZW1pb2xvZ3k8L2Z1bGwtdGl0bGU+PC9w
ZXJpb2RpY2FsPjxwYWdlcz42NC03MTwvcGFnZXM+PHZvbHVtZT4yMjwvdm9sdW1lPjxudW1iZXI+
MTwvbnVtYmVyPjxkYXRlcz48eWVhcj4yMDEyPC95ZWFyPjwvZGF0ZXM+PGlzYm4+MTM0OS05MDky
JiN4RDswOTE3LTUwNDA8L2lzYm4+PHVybHM+PC91cmxzPjxlbGVjdHJvbmljLXJlc291cmNlLW51
bT4xMC4yMTg4L2plYS5KRTIwMTEwMDU5PC9lbGVjdHJvbmljLXJlc291cmNlLW51bT48L3JlY29y
ZD48L0NpdGU+PENpdGU+PEF1dGhvcj5aaGFuZzwvQXV0aG9yPjxZZWFyPjIwMTE8L1llYXI+PFJl
Y051bT40PC9SZWNOdW0+PHJlY29yZD48cmVjLW51bWJlcj40PC9yZWMtbnVtYmVyPjxmb3JlaWdu
LWtleXM+PGtleSBhcHA9IkVOIiBkYi1pZD0ic3Z0enN6cDJzenh6cDRlenM5cTUyeHY0djlzNXgy
c3Zzd2FkIj40PC9rZXk+PC9mb3JlaWduLWtleXM+PHJlZi10eXBlIG5hbWU9IkpvdXJuYWwgQXJ0
aWNsZSI+MTc8L3JlZi10eXBlPjxjb250cmlidXRvcnM+PGF1dGhvcnM+PGF1dGhvcj5aaGFuZywg
WS48L2F1dGhvcj48YXV0aG9yPkhlLCBCLiBTLjwvYXV0aG9yPjxhdXRob3I+UGFuLCBZLiBRLjwv
YXV0aG9yPjxhdXRob3I+WHUsIFkuIFEuPC9hdXRob3I+PGF1dGhvcj5XYW5nLCBTLiBLLjwvYXV0
aG9yPjwvYXV0aG9ycz48L2NvbnRyaWJ1dG9ycz48YXV0aC1hZGRyZXNzPkNsaW5pY2FsIExhYm9y
YXRvcnksIFRyYWRpdGlvbmFsIENoaW5lc2UgTWVkaWNpbmUgSG9zcGl0YWwgb2YgS3Vuc2hhbiwg
S3Vuc2hhbiwgMjE1MzAwLCBKaWFuZ3N1IFByb3ZpbmNlLCBDaGluYS48L2F1dGgtYWRkcmVzcz48
dGl0bGVzPjx0aXRsZT5Bc3NvY2lhdGlvbiBvZiBPR0cxIFNlcjMyNkN5cyBwb2x5bW9ycGhpc20g
d2l0aCBjb2xvcmVjdGFsIGNhbmNlciByaXNrOiBhIG1ldGEtYW5hbHlzaXM8L3RpdGxlPjxzZWNv
bmRhcnktdGl0bGU+SW50IEogQ29sb3JlY3RhbCBEaXM8L3NlY29uZGFyeS10aXRsZT48L3RpdGxl
cz48cGVyaW9kaWNhbD48ZnVsbC10aXRsZT5JbnQgSiBDb2xvcmVjdGFsIERpczwvZnVsbC10aXRs
ZT48L3BlcmlvZGljYWw+PHBhZ2VzPjE1MjUtMzA8L3BhZ2VzPjx2b2x1bWU+MjY8L3ZvbHVtZT48
bnVtYmVyPjEyPC9udW1iZXI+PGVkaXRpb24+MjAxMS8wNi8yMzwvZWRpdGlvbj48a2V5d29yZHM+
PGtleXdvcmQ+QW1pbm8gQWNpZCBTdWJzdGl0dXRpb24vZ2VuZXRpY3M8L2tleXdvcmQ+PGtleXdv
cmQ+Q2FzZS1Db250cm9sIFN0dWRpZXM8L2tleXdvcmQ+PGtleXdvcmQ+Q29sb3JlY3RhbCBOZW9w
bGFzbXMvKmVuenltb2xvZ3kvKmdlbmV0aWNzPC9rZXl3b3JkPjxrZXl3b3JkPkROQSBHbHljb3N5
bGFzZXMvKmdlbmV0aWNzPC9rZXl3b3JkPjxrZXl3b3JkPipHZW5ldGljIEFzc29jaWF0aW9uIFN0
dWRpZXM8L2tleXdvcmQ+PGtleXdvcmQ+KkdlbmV0aWMgUHJlZGlzcG9zaXRpb24gdG8gRGlzZWFz
ZTwva2V5d29yZD48a2V5d29yZD5IdW1hbnM8L2tleXdvcmQ+PGtleXdvcmQ+UG9seW1vcnBoaXNt
LCBTaW5nbGUgTnVjbGVvdGlkZS9nZW5ldGljczwva2V5d29yZD48a2V5d29yZD5QdWJsaWNhdGlv
biBCaWFzPC9rZXl3b3JkPjxrZXl3b3JkPlJpc2sgRmFjdG9yczwva2V5d29yZD48L2tleXdvcmRz
PjxkYXRlcz48eWVhcj4yMDExPC95ZWFyPjxwdWItZGF0ZXM+PGRhdGU+RGVjPC9kYXRlPjwvcHVi
LWRhdGVzPjwvZGF0ZXM+PGlzYm4+MTQzMi0xMjYyIChFbGVjdHJvbmljKSYjeEQ7MDE3OS0xOTU4
IChMaW5raW5nKTwvaXNibj48YWNjZXNzaW9uLW51bT4yMTY5NTM4NzwvYWNjZXNzaW9uLW51bT48
dXJscz48cmVsYXRlZC11cmxzPjx1cmw+aHR0cDovL3d3dy5uY2JpLm5sbS5uaWguZ292L3B1Ym1l
ZC8yMTY5NTM4NzwvdXJsPjx1cmw+aHR0cDovL2xpbmsuc3ByaW5nZXIuY29tL2NvbnRlbnQvcGRm
LzEwLjEwMDclMkZzMDAzODQtMDExLTEyNTgtOTwvdXJsPjwvcmVsYXRlZC11cmxzPjwvdXJscz48
ZWxlY3Ryb25pYy1yZXNvdXJjZS1udW0+MTAuMTAwNy9zMDAzODQtMDExLTEyNTgtOTwvZWxlY3Ry
b25pYy1yZXNvdXJjZS1udW0+PGxhbmd1YWdlPmVuZzwvbGFuZ3VhZ2U+PC9yZWNvcmQ+PC9DaXRl
PjxDaXRlPjxBdXRob3I+S2Vyc2hhdzwvQXV0aG9yPjxZZWFyPjIwMTI8L1llYXI+PFJlY051bT43
NjwvUmVjTnVtPjxyZWNvcmQ+PHJlYy1udW1iZXI+NzY8L3JlYy1udW1iZXI+PGZvcmVpZ24ta2V5
cz48a2V5IGFwcD0iRU4iIGRiLWlkPSJzdnR6c3pwMnN6eHpwNGV6czlxNTJ4djR2OXM1eDJzdnN3
YWQiPjc2PC9rZXk+PC9mb3JlaWduLWtleXM+PHJlZi10eXBlIG5hbWU9IkpvdXJuYWwgQXJ0aWNs
ZSI+MTc8L3JlZi10eXBlPjxjb250cmlidXRvcnM+PGF1dGhvcnM+PGF1dGhvcj5LZXJzaGF3LCBS
LiBNLjwvYXV0aG9yPjxhdXRob3I+SG9kZ2VzLCBOLiBKLjwvYXV0aG9yPjwvYXV0aG9ycz48L2Nv
bnRyaWJ1dG9ycz48YXV0aC1hZGRyZXNzPlNjaG9vbCBvZiBCaW9zY2llbmNlcywgVW5pdmVyc2l0
eSBvZiBCaXJtaW5naGFtLCBWaW5jZW50IERyaXZlLCBFZGdiYXN0b24sIEJpcm1pbmdoYW0sIEIx
NSAyVFQsIFVLLjwvYXV0aC1hZGRyZXNzPjx0aXRsZXM+PHRpdGxlPlJlcGFpciBvZiBveGlkYXRp
dmUgRE5BIGRhbWFnZSBpcyBkZWxheWVkIGluIHRoZSBTZXIzMjZDeXMgcG9seW1vcnBoaWMgdmFy
aWFudCBvZiB0aGUgYmFzZSBleGNpc2lvbiByZXBhaXIgcHJvdGVpbiBPR0cxPC90aXRsZT48c2Vj
b25kYXJ5LXRpdGxlPk11dGFnZW5lc2lzPC9zZWNvbmRhcnktdGl0bGU+PGFsdC10aXRsZT5NdXRh
Z2VuZXNpczwvYWx0LXRpdGxlPjwvdGl0bGVzPjxwZXJpb2RpY2FsPjxmdWxsLXRpdGxlPk11dGFn
ZW5lc2lzPC9mdWxsLXRpdGxlPjwvcGVyaW9kaWNhbD48YWx0LXBlcmlvZGljYWw+PGZ1bGwtdGl0
bGU+TXV0YWdlbmVzaXM8L2Z1bGwtdGl0bGU+PC9hbHQtcGVyaW9kaWNhbD48cGFnZXM+NTAxLTEw
PC9wYWdlcz48dm9sdW1lPjI3PC92b2x1bWU+PG51bWJlcj40PC9udW1iZXI+PGVkaXRpb24+MjAx
Mi8wMy8yODwvZWRpdGlvbj48a2V5d29yZHM+PGtleXdvcmQ+QW5pbWFsczwva2V5d29yZD48a2V5
d29yZD5BbnRpbWV0YWJvbGl0ZXMvcGhhcm1hY29sb2d5PC9rZXl3b3JkPjxrZXl3b3JkPkJsb3R0
aW5nLCBXZXN0ZXJuPC9rZXl3b3JkPjxrZXl3b3JkPkJ1dGhpb25pbmUgU3VsZm94aW1pbmUvcGhh
cm1hY29sb2d5PC9rZXl3b3JkPjxrZXl3b3JkPkNlbGxzLCBDdWx0dXJlZDwva2V5d29yZD48a2V5
d29yZD5DeXN0ZWluZS9jaGVtaXN0cnkvZ2VuZXRpY3M8L2tleXdvcmQ+PGtleXdvcmQ+RE5BIERh
bWFnZS8qZ2VuZXRpY3M8L2tleXdvcmQ+PGtleXdvcmQ+RE5BIEdseWNvc3lsYXNlcy9nZW5ldGlj
cy8qbWV0YWJvbGlzbS8qcGh5c2lvbG9neTwva2V5d29yZD48a2V5d29yZD5ETkEgUmVwYWlyLypn
ZW5ldGljczwva2V5d29yZD48a2V5d29yZD5EZW94eWFkZW5vc2luZXMvbWV0YWJvbGlzbTwva2V5
d29yZD48a2V5d29yZD5FbWJyeW8sIE1hbW1hbGlhbi9jeXRvbG9neS9kcnVnIGVmZmVjdHMvbWV0
YWJvbGlzbTwva2V5d29yZD48a2V5d29yZD5GaWJyb2JsYXN0cy9jeXRvbG9neS9kcnVnIGVmZmVj
dHMvbWV0YWJvbGlzbTwva2V5d29yZD48a2V5d29yZD5GbG93IEN5dG9tZXRyeTwva2V5d29yZD48
a2V5d29yZD5HZW5lLUVudmlyb25tZW50IEludGVyYWN0aW9uPC9rZXl3b3JkPjxrZXl3b3JkPkds
dXRhdGhpb25lL21ldGFib2xpc208L2tleXdvcmQ+PGtleXdvcmQ+SHVtYW5zPC9rZXl3b3JkPjxr
ZXl3b3JkPk1pY2U8L2tleXdvcmQ+PGtleXdvcmQ+TWljZSwgS25vY2tvdXQ8L2tleXdvcmQ+PGtl
eXdvcmQ+TXV0YXRpb24gUmF0ZTwva2V5d29yZD48a2V5d29yZD5PeGlkYXRpdmUgU3RyZXNzLypn
ZW5ldGljczwva2V5d29yZD48a2V5d29yZD5Qb2x5bW9ycGhpc20sIEdlbmV0aWMvKmdlbmV0aWNz
PC9rZXl3b3JkPjxrZXl3b3JkPlJOQSwgTWVzc2VuZ2VyL2dlbmV0aWNzPC9rZXl3b3JkPjxrZXl3
b3JkPlJlYWN0aXZlIE94eWdlbiBTcGVjaWVzL21ldGFib2xpc208L2tleXdvcmQ+PGtleXdvcmQ+
UmVhbC1UaW1lIFBvbHltZXJhc2UgQ2hhaW4gUmVhY3Rpb248L2tleXdvcmQ+PGtleXdvcmQ+UmV2
ZXJzZSBUcmFuc2NyaXB0YXNlIFBvbHltZXJhc2UgQ2hhaW4gUmVhY3Rpb248L2tleXdvcmQ+PGtl
eXdvcmQ+U2VyaW5lL2NoZW1pc3RyeS9nZW5ldGljczwva2V5d29yZD48a2V5d29yZD5VcC1SZWd1
bGF0aW9uPC9rZXl3b3JkPjwva2V5d29yZHM+PGRhdGVzPjx5ZWFyPjIwMTI8L3llYXI+PHB1Yi1k
YXRlcz48ZGF0ZT5KdWw8L2RhdGU+PC9wdWItZGF0ZXM+PC9kYXRlcz48aXNibj4xNDY0LTM4MDQg
KEVsZWN0cm9uaWMpJiN4RDswMjY3LTgzNTcgKExpbmtpbmcpPC9pc2JuPjxhY2Nlc3Npb24tbnVt
PjIyNDUxNjgxPC9hY2Nlc3Npb24tbnVtPjx3b3JrLXR5cGU+UmVzZWFyY2ggU3VwcG9ydCwgTm9u
LVUuUy4gR292JmFwb3M7dDwvd29yay10eXBlPjx1cmxzPjxyZWxhdGVkLXVybHM+PHVybD5odHRw
Oi8vd3d3Lm5jYmkubmxtLm5paC5nb3YvcHVibWVkLzIyNDUxNjgxPC91cmw+PHVybD5odHRwOi8v
bXV0YWdlLm94Zm9yZGpvdXJuYWxzLm9yZy9jb250ZW50LzI3LzQvNTAxLmZ1bGwucGRmPC91cmw+
PC9yZWxhdGVkLXVybHM+PC91cmxzPjxlbGVjdHJvbmljLXJlc291cmNlLW51bT4xMC4xMDkzL211
dGFnZS9nZXMwMTI8L2VsZWN0cm9uaWMtcmVzb3VyY2UtbnVtPjxsYW5ndWFnZT5lbmc8L2xhbmd1
YWdlPjwvcmVjb3JkPjwvQ2l0ZT48L0VuZE5vdGU+AAAAAA==
</w:fldData>
        </w:fldChar>
      </w:r>
      <w:r w:rsidRPr="00E205D3">
        <w:rPr>
          <w:rFonts w:ascii="Book Antiqua" w:hAnsi="Book Antiqua" w:cs="Book Antiqua"/>
          <w:sz w:val="24"/>
          <w:szCs w:val="24"/>
        </w:rPr>
        <w:instrText xml:space="preserve"> ADDIN EN.CITE </w:instrText>
      </w:r>
      <w:r w:rsidRPr="00E205D3">
        <w:rPr>
          <w:rFonts w:ascii="Book Antiqua" w:hAnsi="Book Antiqua" w:cs="Book Antiqua"/>
          <w:sz w:val="24"/>
          <w:szCs w:val="24"/>
        </w:rPr>
        <w:fldChar w:fldCharType="begin">
          <w:fldData xml:space="preserve">PEVuZE5vdGU+PENpdGU+PEF1dGhvcj5Hc3VyPC9BdXRob3I+PFllYXI+MjAxMTwvWWVhcj48UmVj
TnVtPjMyPC9SZWNOdW0+PERpc3BsYXlUZXh0PjxzdHlsZSBmYWNlPSJzdXBlcnNjcmlwdCI+WzMs
IDEwLTEyXTwvc3R5bGU+PC9EaXNwbGF5VGV4dD48cmVjb3JkPjxyZWMtbnVtYmVyPjMyPC9yZWMt
bnVtYmVyPjxmb3JlaWduLWtleXM+PGtleSBhcHA9IkVOIiBkYi1pZD0ic3Z0enN6cDJzenh6cDRl
enM5cTUyeHY0djlzNXgyc3Zzd2FkIj4zMjwva2V5PjwvZm9yZWlnbi1rZXlzPjxyZWYtdHlwZSBu
YW1lPSJKb3VybmFsIEFydGljbGUiPjE3PC9yZWYtdHlwZT48Y29udHJpYnV0b3JzPjxhdXRob3Jz
PjxhdXRob3I+R3N1ciwgQS48L2F1dGhvcj48YXV0aG9yPkJlcm5oYXJ0LCBLLjwvYXV0aG9yPjxh
dXRob3I+QmFpZXJsLCBBLjwvYXV0aG9yPjxhdXRob3I+RmVpaywgRS48L2F1dGhvcj48YXV0aG9y
PkZ1aHJsaW5nZXIsIEcuPC9hdXRob3I+PGF1dGhvcj5Ib2ZlciwgUC48L2F1dGhvcj48YXV0aG9y
PkxlZWIsIEcuPC9hdXRob3I+PGF1dGhvcj5NYWNoLCBLLjwvYXV0aG9yPjxhdXRob3I+TWlja3Nj
aGUsIE0uPC9hdXRob3I+PC9hdXRob3JzPjwvY29udHJpYnV0b3JzPjxhdXRoLWFkZHJlc3M+RGl2
aXNpb246IEluc3RpdHV0ZSBvZiBDYW5jZXIgUmVzZWFyY2gsIERlcGFydG1lbnQgb2YgTWVkaWNp
bmUgSSwgQ29tcHJlaGVuc2l2ZSBDYW5jZXIgQ2VudGVyLCBNZWRpY2FsIFVuaXZlcnNpdHkgb2Yg
Vmllbm5hLCBCb3JzY2hrZWdhc3NlIDhhLCBBLTEwOTAgVmllbm5hLCBBdXN0cmlhLiBhbmRyZWEu
Z3N1ckBtZWR1bml3aWVuLmFjLmF0PC9hdXRoLWFkZHJlc3M+PHRpdGxlcz48dGl0bGU+Tm8gYXNz
b2NpYXRpb24gb2YgWFJDQzEgcG9seW1vcnBoaXNtcyBBcmcxOTRUcnAgYW5kIEFyZzM5OUdsbiB3
aXRoIGNvbG9yZWN0YWwgY2FuY2VyIHJpc2s8L3RpdGxlPjxzZWNvbmRhcnktdGl0bGU+Q2FuY2Vy
IEVwaWRlbWlvbDwvc2Vjb25kYXJ5LXRpdGxlPjxhbHQtdGl0bGU+Q2FuY2VyIGVwaWRlbWlvbG9n
eTwvYWx0LXRpdGxlPjwvdGl0bGVzPjxwZXJpb2RpY2FsPjxmdWxsLXRpdGxlPkNhbmNlciBFcGlk
ZW1pb2w8L2Z1bGwtdGl0bGU+PC9wZXJpb2RpY2FsPjxwYWdlcz5lMzgtNDE8L3BhZ2VzPjx2b2x1
bWU+MzU8L3ZvbHVtZT48bnVtYmVyPjU8L251bWJlcj48ZWRpdGlvbj4yMDExLzA1LzI3PC9lZGl0
aW9uPjxrZXl3b3Jkcz48a2V5d29yZD5BZ2VkPC9rZXl3b3JkPjxrZXl3b3JkPkFnZWQsIDgwIGFu
ZCBvdmVyPC9rZXl3b3JkPjxrZXl3b3JkPkF1c3RyaWE8L2tleXdvcmQ+PGtleXdvcmQ+Q2FzZS1D
b250cm9sIFN0dWRpZXM8L2tleXdvcmQ+PGtleXdvcmQ+Q29sb25pYyBQb2x5cHMvcGF0aG9sb2d5
PC9rZXl3b3JkPjxrZXl3b3JkPkNvbG9yZWN0YWwgTmVvcGxhc21zLypnZW5ldGljcy9wYXRob2xv
Z3k8L2tleXdvcmQ+PGtleXdvcmQ+RE5BLCBOZW9wbGFzbS9nZW5ldGljczwva2V5d29yZD48a2V5
d29yZD5ETkEtQmluZGluZyBQcm90ZWlucy8qZ2VuZXRpY3M8L2tleXdvcmQ+PGtleXdvcmQ+RmVt
YWxlPC9rZXl3b3JkPjxrZXl3b3JkPkZvbGxvdy1VcCBTdHVkaWVzPC9rZXl3b3JkPjxrZXl3b3Jk
PkdlbmV0aWMgUHJlZGlzcG9zaXRpb24gdG8gRGlzZWFzZTwva2V5d29yZD48a2V5d29yZD5HZW5v
dHlwZTwva2V5d29yZD48a2V5d29yZD5IYXBsb3R5cGVzL2dlbmV0aWNzPC9rZXl3b3JkPjxrZXl3
b3JkPkh1bWFuczwva2V5d29yZD48a2V5d29yZD5NYWxlPC9rZXl3b3JkPjxrZXl3b3JkPk1pZGRs
ZSBBZ2VkPC9rZXl3b3JkPjxrZXl3b3JkPlBvbHltZXJhc2UgQ2hhaW4gUmVhY3Rpb248L2tleXdv
cmQ+PGtleXdvcmQ+UG9seW1vcnBoaXNtLCBTaW5nbGUgTnVjbGVvdGlkZS8qZ2VuZXRpY3M8L2tl
eXdvcmQ+PGtleXdvcmQ+UHJvZ25vc2lzPC9rZXl3b3JkPjxrZXl3b3JkPlJpc2sgRmFjdG9yczwv
a2V5d29yZD48L2tleXdvcmRzPjxkYXRlcz48eWVhcj4yMDExPC95ZWFyPjxwdWItZGF0ZXM+PGRh
dGU+T2N0PC9kYXRlPjwvcHViLWRhdGVzPjwvZGF0ZXM+PGlzYm4+MTg3Ny03ODNYIChFbGVjdHJv
bmljKSYjeEQ7MTg3Ny03ODIxIChMaW5raW5nKTwvaXNibj48YWNjZXNzaW9uLW51bT4yMTYxMjk5
ODwvYWNjZXNzaW9uLW51bT48d29yay10eXBlPkNvbXBhcmF0aXZlIFN0dWR5JiN4RDtSZXNlYXJj
aCBTdXBwb3J0LCBOb24tVS5TLiBHb3YmYXBvczt0PC93b3JrLXR5cGU+PHVybHM+PHJlbGF0ZWQt
dXJscz48dXJsPmh0dHA6Ly93d3cubmNiaS5ubG0ubmloLmdvdi9wdWJtZWQvMjE2MTI5OTg8L3Vy
bD48L3JlbGF0ZWQtdXJscz48L3VybHM+PGVsZWN0cm9uaWMtcmVzb3VyY2UtbnVtPjEwLjEwMTYv
ai5jYW5lcC4yMDExLjAzLjAwNTwvZWxlY3Ryb25pYy1yZXNvdXJjZS1udW0+PGxhbmd1YWdlPmVu
ZzwvbGFuZ3VhZ2U+PC9yZWNvcmQ+PC9DaXRlPjxDaXRlPjxBdXRob3I+WWluPC9BdXRob3I+PFll
YXI+MjAxMjwvWWVhcj48UmVjTnVtPjUyPC9SZWNOdW0+PHJlY29yZD48cmVjLW51bWJlcj41Mjwv
cmVjLW51bWJlcj48Zm9yZWlnbi1rZXlzPjxrZXkgYXBwPSJFTiIgZGItaWQ9InN2dHpzenAyc3p4
enA0ZXpzOXE1Mnh2NHY5czV4MnN2c3dhZCI+NTI8L2tleT48L2ZvcmVpZ24ta2V5cz48cmVmLXR5
cGUgbmFtZT0iSm91cm5hbCBBcnRpY2xlIj4xNzwvcmVmLXR5cGU+PGNvbnRyaWJ1dG9ycz48YXV0
aG9ycz48YXV0aG9yPllpbiwgR3Vhbmc8L2F1dGhvcj48YXV0aG9yPk1vcml0YSwgTWFraWtvPC9h
dXRob3I+PGF1dGhvcj5PaG5ha2EsIEtlaXpvPC9hdXRob3I+PGF1dGhvcj5Ub3lvbXVyYSwgS2Vu
Z288L2F1dGhvcj48YXV0aG9yPkhhbWFqaW1hLCBOb2J1eXVraTwvYXV0aG9yPjxhdXRob3I+TWl6
b3VlLCBUZXRzdXlhPC9hdXRob3I+PGF1dGhvcj5VZWtpLCBUYWthc2hpPC9hdXRob3I+PGF1dGhv
cj5UYW5ha2EsIE1hc2FvPC9hdXRob3I+PGF1dGhvcj5LYWtlamksIFlvc2hpaGlybzwvYXV0aG9y
PjxhdXRob3I+TWFlaGFyYSwgWW9zaGloaWtvPC9hdXRob3I+PGF1dGhvcj5Pa2FtdXJhLCBUYWtl
c2hpPC9hdXRob3I+PGF1dGhvcj5Ja2VqaXJpLCBLb2ppPC9hdXRob3I+PGF1dGhvcj5GdXRhbWks
IEtpdGFyb2g8L2F1dGhvcj48YXV0aG9yPllhc3VuYW1pLCBZb2hpY2hpPC9hdXRob3I+PGF1dGhv
cj5NYWVrYXdhLCBUYWtlZnVtaTwvYXV0aG9yPjxhdXRob3I+VGFrZW5ha2EsIEtlbmppPC9hdXRo
b3I+PGF1dGhvcj5JY2hpbWl5YSwgSGl0b3NoaTwvYXV0aG9yPjxhdXRob3I+VGVyYXNha2EsIFJl
aWppPC9hdXRob3I+PC9hdXRob3JzPjwvY29udHJpYnV0b3JzPjx0aXRsZXM+PHRpdGxlPkdlbmV0
aWMgUG9seW1vcnBoaXNtcyBvZiBYUkNDMSwgQWxjb2hvbCBDb25zdW1wdGlvbiwgYW5kIHRoZSBS
aXNrIG9mIENvbG9yZWN0YWwgQ2FuY2VyIGluIEphcGFuPC90aXRsZT48c2Vjb25kYXJ5LXRpdGxl
PkpvdXJuYWwgb2YgRXBpZGVtaW9sb2d5PC9zZWNvbmRhcnktdGl0bGU+PC90aXRsZXM+PHBlcmlv
ZGljYWw+PGZ1bGwtdGl0bGU+Sm91cm5hbCBvZiBFcGlkZW1pb2xvZ3k8L2Z1bGwtdGl0bGU+PC9w
ZXJpb2RpY2FsPjxwYWdlcz42NC03MTwvcGFnZXM+PHZvbHVtZT4yMjwvdm9sdW1lPjxudW1iZXI+
MTwvbnVtYmVyPjxkYXRlcz48eWVhcj4yMDEyPC95ZWFyPjwvZGF0ZXM+PGlzYm4+MTM0OS05MDky
JiN4RDswOTE3LTUwNDA8L2lzYm4+PHVybHM+PC91cmxzPjxlbGVjdHJvbmljLXJlc291cmNlLW51
bT4xMC4yMTg4L2plYS5KRTIwMTEwMDU5PC9lbGVjdHJvbmljLXJlc291cmNlLW51bT48L3JlY29y
ZD48L0NpdGU+PENpdGU+PEF1dGhvcj5aaGFuZzwvQXV0aG9yPjxZZWFyPjIwMTE8L1llYXI+PFJl
Y051bT40PC9SZWNOdW0+PHJlY29yZD48cmVjLW51bWJlcj40PC9yZWMtbnVtYmVyPjxmb3JlaWdu
LWtleXM+PGtleSBhcHA9IkVOIiBkYi1pZD0ic3Z0enN6cDJzenh6cDRlenM5cTUyeHY0djlzNXgy
c3Zzd2FkIj40PC9rZXk+PC9mb3JlaWduLWtleXM+PHJlZi10eXBlIG5hbWU9IkpvdXJuYWwgQXJ0
aWNsZSI+MTc8L3JlZi10eXBlPjxjb250cmlidXRvcnM+PGF1dGhvcnM+PGF1dGhvcj5aaGFuZywg
WS48L2F1dGhvcj48YXV0aG9yPkhlLCBCLiBTLjwvYXV0aG9yPjxhdXRob3I+UGFuLCBZLiBRLjwv
YXV0aG9yPjxhdXRob3I+WHUsIFkuIFEuPC9hdXRob3I+PGF1dGhvcj5XYW5nLCBTLiBLLjwvYXV0
aG9yPjwvYXV0aG9ycz48L2NvbnRyaWJ1dG9ycz48YXV0aC1hZGRyZXNzPkNsaW5pY2FsIExhYm9y
YXRvcnksIFRyYWRpdGlvbmFsIENoaW5lc2UgTWVkaWNpbmUgSG9zcGl0YWwgb2YgS3Vuc2hhbiwg
S3Vuc2hhbiwgMjE1MzAwLCBKaWFuZ3N1IFByb3ZpbmNlLCBDaGluYS48L2F1dGgtYWRkcmVzcz48
dGl0bGVzPjx0aXRsZT5Bc3NvY2lhdGlvbiBvZiBPR0cxIFNlcjMyNkN5cyBwb2x5bW9ycGhpc20g
d2l0aCBjb2xvcmVjdGFsIGNhbmNlciByaXNrOiBhIG1ldGEtYW5hbHlzaXM8L3RpdGxlPjxzZWNv
bmRhcnktdGl0bGU+SW50IEogQ29sb3JlY3RhbCBEaXM8L3NlY29uZGFyeS10aXRsZT48L3RpdGxl
cz48cGVyaW9kaWNhbD48ZnVsbC10aXRsZT5JbnQgSiBDb2xvcmVjdGFsIERpczwvZnVsbC10aXRs
ZT48L3BlcmlvZGljYWw+PHBhZ2VzPjE1MjUtMzA8L3BhZ2VzPjx2b2x1bWU+MjY8L3ZvbHVtZT48
bnVtYmVyPjEyPC9udW1iZXI+PGVkaXRpb24+MjAxMS8wNi8yMzwvZWRpdGlvbj48a2V5d29yZHM+
PGtleXdvcmQ+QW1pbm8gQWNpZCBTdWJzdGl0dXRpb24vZ2VuZXRpY3M8L2tleXdvcmQ+PGtleXdv
cmQ+Q2FzZS1Db250cm9sIFN0dWRpZXM8L2tleXdvcmQ+PGtleXdvcmQ+Q29sb3JlY3RhbCBOZW9w
bGFzbXMvKmVuenltb2xvZ3kvKmdlbmV0aWNzPC9rZXl3b3JkPjxrZXl3b3JkPkROQSBHbHljb3N5
bGFzZXMvKmdlbmV0aWNzPC9rZXl3b3JkPjxrZXl3b3JkPipHZW5ldGljIEFzc29jaWF0aW9uIFN0
dWRpZXM8L2tleXdvcmQ+PGtleXdvcmQ+KkdlbmV0aWMgUHJlZGlzcG9zaXRpb24gdG8gRGlzZWFz
ZTwva2V5d29yZD48a2V5d29yZD5IdW1hbnM8L2tleXdvcmQ+PGtleXdvcmQ+UG9seW1vcnBoaXNt
LCBTaW5nbGUgTnVjbGVvdGlkZS9nZW5ldGljczwva2V5d29yZD48a2V5d29yZD5QdWJsaWNhdGlv
biBCaWFzPC9rZXl3b3JkPjxrZXl3b3JkPlJpc2sgRmFjdG9yczwva2V5d29yZD48L2tleXdvcmRz
PjxkYXRlcz48eWVhcj4yMDExPC95ZWFyPjxwdWItZGF0ZXM+PGRhdGU+RGVjPC9kYXRlPjwvcHVi
LWRhdGVzPjwvZGF0ZXM+PGlzYm4+MTQzMi0xMjYyIChFbGVjdHJvbmljKSYjeEQ7MDE3OS0xOTU4
IChMaW5raW5nKTwvaXNibj48YWNjZXNzaW9uLW51bT4yMTY5NTM4NzwvYWNjZXNzaW9uLW51bT48
dXJscz48cmVsYXRlZC11cmxzPjx1cmw+aHR0cDovL3d3dy5uY2JpLm5sbS5uaWguZ292L3B1Ym1l
ZC8yMTY5NTM4NzwvdXJsPjx1cmw+aHR0cDovL2xpbmsuc3ByaW5nZXIuY29tL2NvbnRlbnQvcGRm
LzEwLjEwMDclMkZzMDAzODQtMDExLTEyNTgtOTwvdXJsPjwvcmVsYXRlZC11cmxzPjwvdXJscz48
ZWxlY3Ryb25pYy1yZXNvdXJjZS1udW0+MTAuMTAwNy9zMDAzODQtMDExLTEyNTgtOTwvZWxlY3Ry
b25pYy1yZXNvdXJjZS1udW0+PGxhbmd1YWdlPmVuZzwvbGFuZ3VhZ2U+PC9yZWNvcmQ+PC9DaXRl
PjxDaXRlPjxBdXRob3I+S2Vyc2hhdzwvQXV0aG9yPjxZZWFyPjIwMTI8L1llYXI+PFJlY051bT43
NjwvUmVjTnVtPjxyZWNvcmQ+PHJlYy1udW1iZXI+NzY8L3JlYy1udW1iZXI+PGZvcmVpZ24ta2V5
cz48a2V5IGFwcD0iRU4iIGRiLWlkPSJzdnR6c3pwMnN6eHpwNGV6czlxNTJ4djR2OXM1eDJzdnN3
YWQiPjc2PC9rZXk+PC9mb3JlaWduLWtleXM+PHJlZi10eXBlIG5hbWU9IkpvdXJuYWwgQXJ0aWNs
ZSI+MTc8L3JlZi10eXBlPjxjb250cmlidXRvcnM+PGF1dGhvcnM+PGF1dGhvcj5LZXJzaGF3LCBS
LiBNLjwvYXV0aG9yPjxhdXRob3I+SG9kZ2VzLCBOLiBKLjwvYXV0aG9yPjwvYXV0aG9ycz48L2Nv
bnRyaWJ1dG9ycz48YXV0aC1hZGRyZXNzPlNjaG9vbCBvZiBCaW9zY2llbmNlcywgVW5pdmVyc2l0
eSBvZiBCaXJtaW5naGFtLCBWaW5jZW50IERyaXZlLCBFZGdiYXN0b24sIEJpcm1pbmdoYW0sIEIx
NSAyVFQsIFVLLjwvYXV0aC1hZGRyZXNzPjx0aXRsZXM+PHRpdGxlPlJlcGFpciBvZiBveGlkYXRp
dmUgRE5BIGRhbWFnZSBpcyBkZWxheWVkIGluIHRoZSBTZXIzMjZDeXMgcG9seW1vcnBoaWMgdmFy
aWFudCBvZiB0aGUgYmFzZSBleGNpc2lvbiByZXBhaXIgcHJvdGVpbiBPR0cxPC90aXRsZT48c2Vj
b25kYXJ5LXRpdGxlPk11dGFnZW5lc2lzPC9zZWNvbmRhcnktdGl0bGU+PGFsdC10aXRsZT5NdXRh
Z2VuZXNpczwvYWx0LXRpdGxlPjwvdGl0bGVzPjxwZXJpb2RpY2FsPjxmdWxsLXRpdGxlPk11dGFn
ZW5lc2lzPC9mdWxsLXRpdGxlPjwvcGVyaW9kaWNhbD48YWx0LXBlcmlvZGljYWw+PGZ1bGwtdGl0
bGU+TXV0YWdlbmVzaXM8L2Z1bGwtdGl0bGU+PC9hbHQtcGVyaW9kaWNhbD48cGFnZXM+NTAxLTEw
PC9wYWdlcz48dm9sdW1lPjI3PC92b2x1bWU+PG51bWJlcj40PC9udW1iZXI+PGVkaXRpb24+MjAx
Mi8wMy8yODwvZWRpdGlvbj48a2V5d29yZHM+PGtleXdvcmQ+QW5pbWFsczwva2V5d29yZD48a2V5
d29yZD5BbnRpbWV0YWJvbGl0ZXMvcGhhcm1hY29sb2d5PC9rZXl3b3JkPjxrZXl3b3JkPkJsb3R0
aW5nLCBXZXN0ZXJuPC9rZXl3b3JkPjxrZXl3b3JkPkJ1dGhpb25pbmUgU3VsZm94aW1pbmUvcGhh
cm1hY29sb2d5PC9rZXl3b3JkPjxrZXl3b3JkPkNlbGxzLCBDdWx0dXJlZDwva2V5d29yZD48a2V5
d29yZD5DeXN0ZWluZS9jaGVtaXN0cnkvZ2VuZXRpY3M8L2tleXdvcmQ+PGtleXdvcmQ+RE5BIERh
bWFnZS8qZ2VuZXRpY3M8L2tleXdvcmQ+PGtleXdvcmQ+RE5BIEdseWNvc3lsYXNlcy9nZW5ldGlj
cy8qbWV0YWJvbGlzbS8qcGh5c2lvbG9neTwva2V5d29yZD48a2V5d29yZD5ETkEgUmVwYWlyLypn
ZW5ldGljczwva2V5d29yZD48a2V5d29yZD5EZW94eWFkZW5vc2luZXMvbWV0YWJvbGlzbTwva2V5
d29yZD48a2V5d29yZD5FbWJyeW8sIE1hbW1hbGlhbi9jeXRvbG9neS9kcnVnIGVmZmVjdHMvbWV0
YWJvbGlzbTwva2V5d29yZD48a2V5d29yZD5GaWJyb2JsYXN0cy9jeXRvbG9neS9kcnVnIGVmZmVj
dHMvbWV0YWJvbGlzbTwva2V5d29yZD48a2V5d29yZD5GbG93IEN5dG9tZXRyeTwva2V5d29yZD48
a2V5d29yZD5HZW5lLUVudmlyb25tZW50IEludGVyYWN0aW9uPC9rZXl3b3JkPjxrZXl3b3JkPkds
dXRhdGhpb25lL21ldGFib2xpc208L2tleXdvcmQ+PGtleXdvcmQ+SHVtYW5zPC9rZXl3b3JkPjxr
ZXl3b3JkPk1pY2U8L2tleXdvcmQ+PGtleXdvcmQ+TWljZSwgS25vY2tvdXQ8L2tleXdvcmQ+PGtl
eXdvcmQ+TXV0YXRpb24gUmF0ZTwva2V5d29yZD48a2V5d29yZD5PeGlkYXRpdmUgU3RyZXNzLypn
ZW5ldGljczwva2V5d29yZD48a2V5d29yZD5Qb2x5bW9ycGhpc20sIEdlbmV0aWMvKmdlbmV0aWNz
PC9rZXl3b3JkPjxrZXl3b3JkPlJOQSwgTWVzc2VuZ2VyL2dlbmV0aWNzPC9rZXl3b3JkPjxrZXl3
b3JkPlJlYWN0aXZlIE94eWdlbiBTcGVjaWVzL21ldGFib2xpc208L2tleXdvcmQ+PGtleXdvcmQ+
UmVhbC1UaW1lIFBvbHltZXJhc2UgQ2hhaW4gUmVhY3Rpb248L2tleXdvcmQ+PGtleXdvcmQ+UmV2
ZXJzZSBUcmFuc2NyaXB0YXNlIFBvbHltZXJhc2UgQ2hhaW4gUmVhY3Rpb248L2tleXdvcmQ+PGtl
eXdvcmQ+U2VyaW5lL2NoZW1pc3RyeS9nZW5ldGljczwva2V5d29yZD48a2V5d29yZD5VcC1SZWd1
bGF0aW9uPC9rZXl3b3JkPjwva2V5d29yZHM+PGRhdGVzPjx5ZWFyPjIwMTI8L3llYXI+PHB1Yi1k
YXRlcz48ZGF0ZT5KdWw8L2RhdGU+PC9wdWItZGF0ZXM+PC9kYXRlcz48aXNibj4xNDY0LTM4MDQg
KEVsZWN0cm9uaWMpJiN4RDswMjY3LTgzNTcgKExpbmtpbmcpPC9pc2JuPjxhY2Nlc3Npb24tbnVt
PjIyNDUxNjgxPC9hY2Nlc3Npb24tbnVtPjx3b3JrLXR5cGU+UmVzZWFyY2ggU3VwcG9ydCwgTm9u
LVUuUy4gR292JmFwb3M7dDwvd29yay10eXBlPjx1cmxzPjxyZWxhdGVkLXVybHM+PHVybD5odHRw
Oi8vd3d3Lm5jYmkubmxtLm5paC5nb3YvcHVibWVkLzIyNDUxNjgxPC91cmw+PHVybD5odHRwOi8v
bXV0YWdlLm94Zm9yZGpvdXJuYWxzLm9yZy9jb250ZW50LzI3LzQvNTAxLmZ1bGwucGRmPC91cmw+
PC9yZWxhdGVkLXVybHM+PC91cmxzPjxlbGVjdHJvbmljLXJlc291cmNlLW51bT4xMC4xMDkzL211
dGFnZS9nZXMwMTI8L2VsZWN0cm9uaWMtcmVzb3VyY2UtbnVtPjxsYW5ndWFnZT5lbmc8L2xhbmd1
YWdlPjwvcmVjb3JkPjwvQ2l0ZT48L0VuZE5vdGU+AAAAAA==
</w:fldData>
        </w:fldChar>
      </w:r>
      <w:r w:rsidRPr="00E205D3">
        <w:rPr>
          <w:rFonts w:ascii="Book Antiqua" w:hAnsi="Book Antiqua" w:cs="Book Antiqua"/>
          <w:sz w:val="24"/>
          <w:szCs w:val="24"/>
        </w:rPr>
        <w:instrText xml:space="preserve"> ADDIN EN.CITE.DATA </w:instrText>
      </w:r>
      <w:r w:rsidRPr="00E205D3">
        <w:rPr>
          <w:rFonts w:ascii="Book Antiqua" w:hAnsi="Book Antiqua" w:cs="Book Antiqua"/>
          <w:sz w:val="24"/>
          <w:szCs w:val="24"/>
        </w:rPr>
      </w:r>
      <w:r w:rsidRPr="00E205D3">
        <w:rPr>
          <w:rFonts w:ascii="Book Antiqua" w:hAnsi="Book Antiqua" w:cs="Book Antiqua"/>
          <w:sz w:val="24"/>
          <w:szCs w:val="24"/>
        </w:rPr>
        <w:fldChar w:fldCharType="end"/>
      </w:r>
      <w:r w:rsidRPr="00E205D3">
        <w:rPr>
          <w:rFonts w:ascii="Book Antiqua" w:hAnsi="Book Antiqua" w:cs="Book Antiqua"/>
          <w:sz w:val="24"/>
          <w:szCs w:val="24"/>
        </w:rPr>
      </w:r>
      <w:r w:rsidRPr="00E205D3">
        <w:rPr>
          <w:rFonts w:ascii="Book Antiqua" w:hAnsi="Book Antiqua" w:cs="Book Antiqua"/>
          <w:sz w:val="24"/>
          <w:szCs w:val="24"/>
        </w:rPr>
        <w:fldChar w:fldCharType="separate"/>
      </w:r>
      <w:r w:rsidRPr="00E205D3">
        <w:rPr>
          <w:rFonts w:ascii="Book Antiqua" w:hAnsi="Book Antiqua" w:cs="Book Antiqua"/>
          <w:noProof/>
          <w:sz w:val="24"/>
          <w:szCs w:val="24"/>
          <w:vertAlign w:val="superscript"/>
        </w:rPr>
        <w:t>[</w:t>
      </w:r>
      <w:hyperlink w:anchor="_ENREF_3" w:tooltip="Zhang, 2011 #4" w:history="1">
        <w:r w:rsidRPr="00E205D3">
          <w:rPr>
            <w:rFonts w:ascii="Book Antiqua" w:hAnsi="Book Antiqua" w:cs="Book Antiqua"/>
            <w:noProof/>
            <w:sz w:val="24"/>
            <w:szCs w:val="24"/>
            <w:vertAlign w:val="superscript"/>
          </w:rPr>
          <w:t>3</w:t>
        </w:r>
      </w:hyperlink>
      <w:r w:rsidRPr="00E205D3">
        <w:rPr>
          <w:rFonts w:ascii="Book Antiqua" w:hAnsi="Book Antiqua" w:cs="Book Antiqua"/>
          <w:noProof/>
          <w:sz w:val="24"/>
          <w:szCs w:val="24"/>
          <w:vertAlign w:val="superscript"/>
        </w:rPr>
        <w:t>,</w:t>
      </w:r>
      <w:hyperlink w:anchor="_ENREF_10" w:tooltip="Gsur, 2011 #32" w:history="1">
        <w:r w:rsidRPr="00E205D3">
          <w:rPr>
            <w:rFonts w:ascii="Book Antiqua" w:hAnsi="Book Antiqua" w:cs="Book Antiqua"/>
            <w:noProof/>
            <w:sz w:val="24"/>
            <w:szCs w:val="24"/>
            <w:vertAlign w:val="superscript"/>
          </w:rPr>
          <w:t>10-12</w:t>
        </w:r>
      </w:hyperlink>
      <w:r w:rsidRPr="00E205D3">
        <w:rPr>
          <w:rFonts w:ascii="Book Antiqua" w:hAnsi="Book Antiqua" w:cs="Book Antiqua"/>
          <w:noProof/>
          <w:sz w:val="24"/>
          <w:szCs w:val="24"/>
          <w:vertAlign w:val="superscript"/>
        </w:rPr>
        <w:t>]</w:t>
      </w:r>
      <w:r w:rsidRPr="00E205D3">
        <w:rPr>
          <w:rFonts w:ascii="Book Antiqua" w:hAnsi="Book Antiqua" w:cs="Book Antiqua"/>
          <w:sz w:val="24"/>
          <w:szCs w:val="24"/>
        </w:rPr>
        <w:fldChar w:fldCharType="end"/>
      </w:r>
      <w:r w:rsidRPr="00E205D3">
        <w:rPr>
          <w:rFonts w:ascii="Book Antiqua" w:hAnsi="Book Antiqua" w:cs="Book Antiqua"/>
          <w:sz w:val="24"/>
          <w:szCs w:val="24"/>
        </w:rPr>
        <w:t>, the APE1 Asp148Glu polymorphism is associated with increased risk of CRC in Turkish and Polish populations</w:t>
      </w:r>
      <w:r w:rsidRPr="00E205D3">
        <w:rPr>
          <w:rFonts w:ascii="Book Antiqua" w:hAnsi="Book Antiqua" w:cs="Book Antiqua"/>
          <w:sz w:val="24"/>
          <w:szCs w:val="24"/>
        </w:rPr>
        <w:fldChar w:fldCharType="begin">
          <w:fldData xml:space="preserve">PEVuZE5vdGU+PENpdGU+PEF1dGhvcj5DYW5iYXk8L0F1dGhvcj48WWVhcj4yMDExPC9ZZWFyPjxS
ZWNOdW0+Mjg8L1JlY051bT48RGlzcGxheVRleHQ+PHN0eWxlIGZhY2U9InN1cGVyc2NyaXB0Ij5b
NywgMTNdPC9zdHlsZT48L0Rpc3BsYXlUZXh0PjxyZWNvcmQ+PHJlYy1udW1iZXI+Mjg8L3JlYy1u
dW1iZXI+PGZvcmVpZ24ta2V5cz48a2V5IGFwcD0iRU4iIGRiLWlkPSJzdnR6c3pwMnN6eHpwNGV6
czlxNTJ4djR2OXM1eDJzdnN3YWQiPjI4PC9rZXk+PC9mb3JlaWduLWtleXM+PHJlZi10eXBlIG5h
bWU9IkpvdXJuYWwgQXJ0aWNsZSI+MTc8L3JlZi10eXBlPjxjb250cmlidXRvcnM+PGF1dGhvcnM+
PGF1dGhvcj5DYW5iYXksIEUuPC9hdXRob3I+PGF1dGhvcj5DYWttYWtvZ2x1LCBCLjwvYXV0aG9y
PjxhdXRob3I+WmV5YmVrLCBVLjwvYXV0aG9yPjxhdXRob3I+U296ZW4sIFMuPC9hdXRob3I+PGF1
dGhvcj5DYWNpbmEsIEMuPC9hdXRob3I+PGF1dGhvcj5HdWxsdW9nbHUsIE0uPC9hdXRob3I+PGF1
dGhvcj5CYWxpaywgRS48L2F1dGhvcj48YXV0aG9yPkJ1bHV0LCBULjwvYXV0aG9yPjxhdXRob3I+
WWFtYW5lciwgUy48L2F1dGhvcj48YXV0aG9yPkJ1Z3JhLCBELjwvYXV0aG9yPjwvYXV0aG9ycz48
L2NvbnRyaWJ1dG9ycz48YXV0aC1hZGRyZXNzPkJhc2Frc2VoaXIgU3RhdGUgSG9zcGl0YWwsIERl
cGFydG1lbnQgb2YgR2VuZXJhbCBTdXJnZXJ5LCBCYXNha3NlaGlyLCBJc3RhbmJ1bCwgVHVya2V5
LiBkcmVtZWxjYW5iYXlAZ21haWwuY29tPC9hdXRoLWFkZHJlc3M+PHRpdGxlcz48dGl0bGU+QXNz
b2NpYXRpb24gb2YgQVBFMSBhbmQgaE9HRzEgcG9seW1vcnBoaXNtcyB3aXRoIGNvbG9yZWN0YWwg
Y2FuY2VyIHJpc2sgaW4gYSBUdXJraXNoIHBvcHVsYXRpb248L3RpdGxlPjxzZWNvbmRhcnktdGl0
bGU+Q3VyciBNZWQgUmVzIE9waW48L3NlY29uZGFyeS10aXRsZT48YWx0LXRpdGxlPkN1cnJlbnQg
bWVkaWNhbCByZXNlYXJjaCBhbmQgb3BpbmlvbjwvYWx0LXRpdGxlPjwvdGl0bGVzPjxwZXJpb2Rp
Y2FsPjxmdWxsLXRpdGxlPkN1cnIgTWVkIFJlcyBPcGluPC9mdWxsLXRpdGxlPjwvcGVyaW9kaWNh
bD48cGFnZXM+MTI5NS0zMDI8L3BhZ2VzPjx2b2x1bWU+Mjc8L3ZvbHVtZT48bnVtYmVyPjc8L251
bWJlcj48ZWRpdGlvbj4yMDExLzA1LzEzPC9lZGl0aW9uPjxrZXl3b3Jkcz48a2V5d29yZD5BZHVs
dDwva2V5d29yZD48a2V5d29yZD5BZ2VkPC9rZXl3b3JkPjxrZXl3b3JkPkNhcmNpbm9tYS8qZ2Vu
ZXRpY3M8L2tleXdvcmQ+PGtleXdvcmQ+Q2FzZS1Db250cm9sIFN0dWRpZXM8L2tleXdvcmQ+PGtl
eXdvcmQ+Q29sb3JlY3RhbCBOZW9wbGFzbXMvKmdlbmV0aWNzPC9rZXl3b3JkPjxrZXl3b3JkPkRO
QSBHbHljb3N5bGFzZXMvKmdlbmV0aWNzPC9rZXl3b3JkPjxrZXl3b3JkPkROQS0oQXB1cmluaWMg
b3IgQXB5cmltaWRpbmljIFNpdGUpIEx5YXNlLypnZW5ldGljczwva2V5d29yZD48a2V5d29yZD5G
ZW1hbGU8L2tleXdvcmQ+PGtleXdvcmQ+R2VuZXRpYyBQcmVkaXNwb3NpdGlvbiB0byBEaXNlYXNl
PC9rZXl3b3JkPjxrZXl3b3JkPkdlbmV0aWNzLCBQb3B1bGF0aW9uPC9rZXl3b3JkPjxrZXl3b3Jk
Pkdlbm9tZS1XaWRlIEFzc29jaWF0aW9uIFN0dWR5PC9rZXl3b3JkPjxrZXl3b3JkPkh1bWFuczwv
a2V5d29yZD48a2V5d29yZD5NYWxlPC9rZXl3b3JkPjxrZXl3b3JkPk1pZGRsZSBBZ2VkPC9rZXl3
b3JkPjxrZXl3b3JkPlBvbHltb3JwaGlzbSwgUmVzdHJpY3Rpb24gRnJhZ21lbnQgTGVuZ3RoPC9r
ZXl3b3JkPjxrZXl3b3JkPlBvbHltb3JwaGlzbSwgU2luZ2xlIE51Y2xlb3RpZGU8L2tleXdvcmQ+
PGtleXdvcmQ+Umlzazwva2V5d29yZD48a2V5d29yZD5UdXJrZXk8L2tleXdvcmQ+PC9rZXl3b3Jk
cz48ZGF0ZXM+PHllYXI+MjAxMTwveWVhcj48cHViLWRhdGVzPjxkYXRlPkp1bDwvZGF0ZT48L3B1
Yi1kYXRlcz48L2RhdGVzPjxpc2JuPjE0NzMtNDg3NyAoRWxlY3Ryb25pYykmI3hEOzAzMDAtNzk5
NSAoTGlua2luZyk8L2lzYm4+PGFjY2Vzc2lvbi1udW0+MjE1NjEzOTA8L2FjY2Vzc2lvbi1udW0+
PHVybHM+PHJlbGF0ZWQtdXJscz48dXJsPmh0dHA6Ly93d3cubmNiaS5ubG0ubmloLmdvdi9wdWJt
ZWQvMjE1NjEzOTA8L3VybD48L3JlbGF0ZWQtdXJscz48L3VybHM+PGVsZWN0cm9uaWMtcmVzb3Vy
Y2UtbnVtPjEwLjExODUvMDMwMDc5OTUuMjAxMS41NzM1NDQ8L2VsZWN0cm9uaWMtcmVzb3VyY2Ut
bnVtPjxsYW5ndWFnZT5lbmc8L2xhbmd1YWdlPjwvcmVjb3JkPjwvQ2l0ZT48Q2l0ZT48QXV0aG9y
PkplbG9uZWs8L0F1dGhvcj48WWVhcj4yMDEwPC9ZZWFyPjxSZWNOdW0+NDE8L1JlY051bT48cmVj
b3JkPjxyZWMtbnVtYmVyPjQxPC9yZWMtbnVtYmVyPjxmb3JlaWduLWtleXM+PGtleSBhcHA9IkVO
IiBkYi1pZD0ic3Z0enN6cDJzenh6cDRlenM5cTUyeHY0djlzNXgyc3Zzd2FkIj40MTwva2V5Pjwv
Zm9yZWlnbi1rZXlzPjxyZWYtdHlwZSBuYW1lPSJKb3VybmFsIEFydGljbGUiPjE3PC9yZWYtdHlw
ZT48Y29udHJpYnV0b3JzPjxhdXRob3JzPjxhdXRob3I+Sy4gSmVsb25lazwvYXV0aG9yPjxhdXRo
b3I+QS4gR2Rvd2ljei1rbG9zb2s8L2F1dGhvcj48YXV0aG9yPlBpZXRyb3dza2EsIE08L2F1dGhv
cj48L2F1dGhvcnM+PC9jb250cmlidXRvcnM+PHRpdGxlcz48dGl0bGU+QXNzb2NpYXRpb24gYmV0
d2VlbiBzaW5nbGUtbnVjbGVvdGlkZSBwb2x5bW9ycGhpc21zIG9mIHNlbGVjdGVkIGdlbmVzIGlu
dm9sdmVkIGluIHRoZSByZXNwb25zZSB0byBETkEgZGFtYWdlIGFuZCByaXNrIG9mIGNvbG9uLCBo
ZWFkIGFuZCBuZWNrLCBhbmQgYnJlYXN0IGNhbmNlcnMgaW4gYSBQb2xpc2ggcG9wdWxhdGlvbjwv
dGl0bGU+PHNlY29uZGFyeS10aXRsZT5KIEFwcGwgR2VuZXQ8L3NlY29uZGFyeS10aXRsZT48L3Rp
dGxlcz48cGVyaW9kaWNhbD48ZnVsbC10aXRsZT5KIEFwcGwgR2VuZXQ8L2Z1bGwtdGl0bGU+PC9w
ZXJpb2RpY2FsPjxwYWdlcz4zNDMtMzUyPC9wYWdlcz48dm9sdW1lPjUxPC92b2x1bWU+PG51bWJl
cj4zPC9udW1iZXI+PGRhdGVzPjx5ZWFyPjIwMTA8L3llYXI+PC9kYXRlcz48dXJscz48L3VybHM+
PC9yZWNvcmQ+PC9DaXRlPjwvRW5kTm90ZT4AAAAA
</w:fldData>
        </w:fldChar>
      </w:r>
      <w:r w:rsidRPr="00E205D3">
        <w:rPr>
          <w:rFonts w:ascii="Book Antiqua" w:hAnsi="Book Antiqua" w:cs="Book Antiqua"/>
          <w:sz w:val="24"/>
          <w:szCs w:val="24"/>
        </w:rPr>
        <w:instrText xml:space="preserve"> ADDIN EN.CITE </w:instrText>
      </w:r>
      <w:r w:rsidRPr="00E205D3">
        <w:rPr>
          <w:rFonts w:ascii="Book Antiqua" w:hAnsi="Book Antiqua" w:cs="Book Antiqua"/>
          <w:sz w:val="24"/>
          <w:szCs w:val="24"/>
        </w:rPr>
        <w:fldChar w:fldCharType="begin">
          <w:fldData xml:space="preserve">PEVuZE5vdGU+PENpdGU+PEF1dGhvcj5DYW5iYXk8L0F1dGhvcj48WWVhcj4yMDExPC9ZZWFyPjxS
ZWNOdW0+Mjg8L1JlY051bT48RGlzcGxheVRleHQ+PHN0eWxlIGZhY2U9InN1cGVyc2NyaXB0Ij5b
NywgMTNdPC9zdHlsZT48L0Rpc3BsYXlUZXh0PjxyZWNvcmQ+PHJlYy1udW1iZXI+Mjg8L3JlYy1u
dW1iZXI+PGZvcmVpZ24ta2V5cz48a2V5IGFwcD0iRU4iIGRiLWlkPSJzdnR6c3pwMnN6eHpwNGV6
czlxNTJ4djR2OXM1eDJzdnN3YWQiPjI4PC9rZXk+PC9mb3JlaWduLWtleXM+PHJlZi10eXBlIG5h
bWU9IkpvdXJuYWwgQXJ0aWNsZSI+MTc8L3JlZi10eXBlPjxjb250cmlidXRvcnM+PGF1dGhvcnM+
PGF1dGhvcj5DYW5iYXksIEUuPC9hdXRob3I+PGF1dGhvcj5DYWttYWtvZ2x1LCBCLjwvYXV0aG9y
PjxhdXRob3I+WmV5YmVrLCBVLjwvYXV0aG9yPjxhdXRob3I+U296ZW4sIFMuPC9hdXRob3I+PGF1
dGhvcj5DYWNpbmEsIEMuPC9hdXRob3I+PGF1dGhvcj5HdWxsdW9nbHUsIE0uPC9hdXRob3I+PGF1
dGhvcj5CYWxpaywgRS48L2F1dGhvcj48YXV0aG9yPkJ1bHV0LCBULjwvYXV0aG9yPjxhdXRob3I+
WWFtYW5lciwgUy48L2F1dGhvcj48YXV0aG9yPkJ1Z3JhLCBELjwvYXV0aG9yPjwvYXV0aG9ycz48
L2NvbnRyaWJ1dG9ycz48YXV0aC1hZGRyZXNzPkJhc2Frc2VoaXIgU3RhdGUgSG9zcGl0YWwsIERl
cGFydG1lbnQgb2YgR2VuZXJhbCBTdXJnZXJ5LCBCYXNha3NlaGlyLCBJc3RhbmJ1bCwgVHVya2V5
LiBkcmVtZWxjYW5iYXlAZ21haWwuY29tPC9hdXRoLWFkZHJlc3M+PHRpdGxlcz48dGl0bGU+QXNz
b2NpYXRpb24gb2YgQVBFMSBhbmQgaE9HRzEgcG9seW1vcnBoaXNtcyB3aXRoIGNvbG9yZWN0YWwg
Y2FuY2VyIHJpc2sgaW4gYSBUdXJraXNoIHBvcHVsYXRpb248L3RpdGxlPjxzZWNvbmRhcnktdGl0
bGU+Q3VyciBNZWQgUmVzIE9waW48L3NlY29uZGFyeS10aXRsZT48YWx0LXRpdGxlPkN1cnJlbnQg
bWVkaWNhbCByZXNlYXJjaCBhbmQgb3BpbmlvbjwvYWx0LXRpdGxlPjwvdGl0bGVzPjxwZXJpb2Rp
Y2FsPjxmdWxsLXRpdGxlPkN1cnIgTWVkIFJlcyBPcGluPC9mdWxsLXRpdGxlPjwvcGVyaW9kaWNh
bD48cGFnZXM+MTI5NS0zMDI8L3BhZ2VzPjx2b2x1bWU+Mjc8L3ZvbHVtZT48bnVtYmVyPjc8L251
bWJlcj48ZWRpdGlvbj4yMDExLzA1LzEzPC9lZGl0aW9uPjxrZXl3b3Jkcz48a2V5d29yZD5BZHVs
dDwva2V5d29yZD48a2V5d29yZD5BZ2VkPC9rZXl3b3JkPjxrZXl3b3JkPkNhcmNpbm9tYS8qZ2Vu
ZXRpY3M8L2tleXdvcmQ+PGtleXdvcmQ+Q2FzZS1Db250cm9sIFN0dWRpZXM8L2tleXdvcmQ+PGtl
eXdvcmQ+Q29sb3JlY3RhbCBOZW9wbGFzbXMvKmdlbmV0aWNzPC9rZXl3b3JkPjxrZXl3b3JkPkRO
QSBHbHljb3N5bGFzZXMvKmdlbmV0aWNzPC9rZXl3b3JkPjxrZXl3b3JkPkROQS0oQXB1cmluaWMg
b3IgQXB5cmltaWRpbmljIFNpdGUpIEx5YXNlLypnZW5ldGljczwva2V5d29yZD48a2V5d29yZD5G
ZW1hbGU8L2tleXdvcmQ+PGtleXdvcmQ+R2VuZXRpYyBQcmVkaXNwb3NpdGlvbiB0byBEaXNlYXNl
PC9rZXl3b3JkPjxrZXl3b3JkPkdlbmV0aWNzLCBQb3B1bGF0aW9uPC9rZXl3b3JkPjxrZXl3b3Jk
Pkdlbm9tZS1XaWRlIEFzc29jaWF0aW9uIFN0dWR5PC9rZXl3b3JkPjxrZXl3b3JkPkh1bWFuczwv
a2V5d29yZD48a2V5d29yZD5NYWxlPC9rZXl3b3JkPjxrZXl3b3JkPk1pZGRsZSBBZ2VkPC9rZXl3
b3JkPjxrZXl3b3JkPlBvbHltb3JwaGlzbSwgUmVzdHJpY3Rpb24gRnJhZ21lbnQgTGVuZ3RoPC9r
ZXl3b3JkPjxrZXl3b3JkPlBvbHltb3JwaGlzbSwgU2luZ2xlIE51Y2xlb3RpZGU8L2tleXdvcmQ+
PGtleXdvcmQ+Umlzazwva2V5d29yZD48a2V5d29yZD5UdXJrZXk8L2tleXdvcmQ+PC9rZXl3b3Jk
cz48ZGF0ZXM+PHllYXI+MjAxMTwveWVhcj48cHViLWRhdGVzPjxkYXRlPkp1bDwvZGF0ZT48L3B1
Yi1kYXRlcz48L2RhdGVzPjxpc2JuPjE0NzMtNDg3NyAoRWxlY3Ryb25pYykmI3hEOzAzMDAtNzk5
NSAoTGlua2luZyk8L2lzYm4+PGFjY2Vzc2lvbi1udW0+MjE1NjEzOTA8L2FjY2Vzc2lvbi1udW0+
PHVybHM+PHJlbGF0ZWQtdXJscz48dXJsPmh0dHA6Ly93d3cubmNiaS5ubG0ubmloLmdvdi9wdWJt
ZWQvMjE1NjEzOTA8L3VybD48L3JlbGF0ZWQtdXJscz48L3VybHM+PGVsZWN0cm9uaWMtcmVzb3Vy
Y2UtbnVtPjEwLjExODUvMDMwMDc5OTUuMjAxMS41NzM1NDQ8L2VsZWN0cm9uaWMtcmVzb3VyY2Ut
bnVtPjxsYW5ndWFnZT5lbmc8L2xhbmd1YWdlPjwvcmVjb3JkPjwvQ2l0ZT48Q2l0ZT48QXV0aG9y
PkplbG9uZWs8L0F1dGhvcj48WWVhcj4yMDEwPC9ZZWFyPjxSZWNOdW0+NDE8L1JlY051bT48cmVj
b3JkPjxyZWMtbnVtYmVyPjQxPC9yZWMtbnVtYmVyPjxmb3JlaWduLWtleXM+PGtleSBhcHA9IkVO
IiBkYi1pZD0ic3Z0enN6cDJzenh6cDRlenM5cTUyeHY0djlzNXgyc3Zzd2FkIj40MTwva2V5Pjwv
Zm9yZWlnbi1rZXlzPjxyZWYtdHlwZSBuYW1lPSJKb3VybmFsIEFydGljbGUiPjE3PC9yZWYtdHlw
ZT48Y29udHJpYnV0b3JzPjxhdXRob3JzPjxhdXRob3I+Sy4gSmVsb25lazwvYXV0aG9yPjxhdXRo
b3I+QS4gR2Rvd2ljei1rbG9zb2s8L2F1dGhvcj48YXV0aG9yPlBpZXRyb3dza2EsIE08L2F1dGhv
cj48L2F1dGhvcnM+PC9jb250cmlidXRvcnM+PHRpdGxlcz48dGl0bGU+QXNzb2NpYXRpb24gYmV0
d2VlbiBzaW5nbGUtbnVjbGVvdGlkZSBwb2x5bW9ycGhpc21zIG9mIHNlbGVjdGVkIGdlbmVzIGlu
dm9sdmVkIGluIHRoZSByZXNwb25zZSB0byBETkEgZGFtYWdlIGFuZCByaXNrIG9mIGNvbG9uLCBo
ZWFkIGFuZCBuZWNrLCBhbmQgYnJlYXN0IGNhbmNlcnMgaW4gYSBQb2xpc2ggcG9wdWxhdGlvbjwv
dGl0bGU+PHNlY29uZGFyeS10aXRsZT5KIEFwcGwgR2VuZXQ8L3NlY29uZGFyeS10aXRsZT48L3Rp
dGxlcz48cGVyaW9kaWNhbD48ZnVsbC10aXRsZT5KIEFwcGwgR2VuZXQ8L2Z1bGwtdGl0bGU+PC9w
ZXJpb2RpY2FsPjxwYWdlcz4zNDMtMzUyPC9wYWdlcz48dm9sdW1lPjUxPC92b2x1bWU+PG51bWJl
cj4zPC9udW1iZXI+PGRhdGVzPjx5ZWFyPjIwMTA8L3llYXI+PC9kYXRlcz48dXJscz48L3VybHM+
PC9yZWNvcmQ+PC9DaXRlPjwvRW5kTm90ZT4AAAAA
</w:fldData>
        </w:fldChar>
      </w:r>
      <w:r w:rsidRPr="00E205D3">
        <w:rPr>
          <w:rFonts w:ascii="Book Antiqua" w:hAnsi="Book Antiqua" w:cs="Book Antiqua"/>
          <w:sz w:val="24"/>
          <w:szCs w:val="24"/>
        </w:rPr>
        <w:instrText xml:space="preserve"> ADDIN EN.CITE.DATA </w:instrText>
      </w:r>
      <w:r w:rsidRPr="00E205D3">
        <w:rPr>
          <w:rFonts w:ascii="Book Antiqua" w:hAnsi="Book Antiqua" w:cs="Book Antiqua"/>
          <w:sz w:val="24"/>
          <w:szCs w:val="24"/>
        </w:rPr>
      </w:r>
      <w:r w:rsidRPr="00E205D3">
        <w:rPr>
          <w:rFonts w:ascii="Book Antiqua" w:hAnsi="Book Antiqua" w:cs="Book Antiqua"/>
          <w:sz w:val="24"/>
          <w:szCs w:val="24"/>
        </w:rPr>
        <w:fldChar w:fldCharType="end"/>
      </w:r>
      <w:r w:rsidRPr="00E205D3">
        <w:rPr>
          <w:rFonts w:ascii="Book Antiqua" w:hAnsi="Book Antiqua" w:cs="Book Antiqua"/>
          <w:sz w:val="24"/>
          <w:szCs w:val="24"/>
        </w:rPr>
      </w:r>
      <w:r w:rsidRPr="00E205D3">
        <w:rPr>
          <w:rFonts w:ascii="Book Antiqua" w:hAnsi="Book Antiqua" w:cs="Book Antiqua"/>
          <w:sz w:val="24"/>
          <w:szCs w:val="24"/>
        </w:rPr>
        <w:fldChar w:fldCharType="separate"/>
      </w:r>
      <w:r w:rsidRPr="00E205D3">
        <w:rPr>
          <w:rFonts w:ascii="Book Antiqua" w:hAnsi="Book Antiqua" w:cs="Book Antiqua"/>
          <w:noProof/>
          <w:sz w:val="24"/>
          <w:szCs w:val="24"/>
          <w:vertAlign w:val="superscript"/>
        </w:rPr>
        <w:t>[</w:t>
      </w:r>
      <w:hyperlink w:anchor="_ENREF_7" w:tooltip="Canbay, 2011 #28" w:history="1">
        <w:r w:rsidRPr="00E205D3">
          <w:rPr>
            <w:rFonts w:ascii="Book Antiqua" w:hAnsi="Book Antiqua" w:cs="Book Antiqua"/>
            <w:noProof/>
            <w:sz w:val="24"/>
            <w:szCs w:val="24"/>
            <w:vertAlign w:val="superscript"/>
          </w:rPr>
          <w:t>7</w:t>
        </w:r>
      </w:hyperlink>
      <w:r w:rsidRPr="00E205D3">
        <w:rPr>
          <w:rFonts w:ascii="Book Antiqua" w:hAnsi="Book Antiqua" w:cs="Book Antiqua"/>
          <w:noProof/>
          <w:sz w:val="24"/>
          <w:szCs w:val="24"/>
          <w:vertAlign w:val="superscript"/>
        </w:rPr>
        <w:t>,</w:t>
      </w:r>
      <w:hyperlink w:anchor="_ENREF_13" w:tooltip="Jelonek, 2010 #41" w:history="1">
        <w:r w:rsidRPr="00E205D3">
          <w:rPr>
            <w:rFonts w:ascii="Book Antiqua" w:hAnsi="Book Antiqua" w:cs="Book Antiqua"/>
            <w:noProof/>
            <w:sz w:val="24"/>
            <w:szCs w:val="24"/>
            <w:vertAlign w:val="superscript"/>
          </w:rPr>
          <w:t>13</w:t>
        </w:r>
      </w:hyperlink>
      <w:r w:rsidRPr="00E205D3">
        <w:rPr>
          <w:rFonts w:ascii="Book Antiqua" w:hAnsi="Book Antiqua" w:cs="Book Antiqua"/>
          <w:noProof/>
          <w:sz w:val="24"/>
          <w:szCs w:val="24"/>
          <w:vertAlign w:val="superscript"/>
        </w:rPr>
        <w:t>]</w:t>
      </w:r>
      <w:r w:rsidRPr="00E205D3">
        <w:rPr>
          <w:rFonts w:ascii="Book Antiqua" w:hAnsi="Book Antiqua" w:cs="Book Antiqua"/>
          <w:sz w:val="24"/>
          <w:szCs w:val="24"/>
        </w:rPr>
        <w:fldChar w:fldCharType="end"/>
      </w:r>
      <w:r w:rsidRPr="00E205D3">
        <w:rPr>
          <w:rFonts w:ascii="Book Antiqua" w:hAnsi="Book Antiqua" w:cs="Book Antiqua"/>
          <w:sz w:val="24"/>
          <w:szCs w:val="24"/>
        </w:rPr>
        <w:t xml:space="preserve">. Studies </w:t>
      </w:r>
      <w:r w:rsidRPr="00E205D3">
        <w:rPr>
          <w:rFonts w:ascii="Book Antiqua" w:hAnsi="Book Antiqua" w:cs="Book Antiqua"/>
          <w:sz w:val="24"/>
          <w:szCs w:val="24"/>
        </w:rPr>
        <w:lastRenderedPageBreak/>
        <w:t>focused on the promoter polymorphism in APE1 (-141T/G) are rare, with only two articles reporting that the APE1 -141G/G genotype was a protective factor in lung cancer risk</w:t>
      </w:r>
      <w:r w:rsidRPr="00E205D3">
        <w:rPr>
          <w:rFonts w:ascii="Book Antiqua" w:hAnsi="Book Antiqua" w:cs="Book Antiqua"/>
          <w:sz w:val="24"/>
          <w:szCs w:val="24"/>
        </w:rPr>
        <w:fldChar w:fldCharType="begin">
          <w:fldData xml:space="preserve">PEVuZE5vdGU+PENpdGU+PEF1dGhvcj5MaTwvQXV0aG9yPjxZZWFyPjIwMTE8L1llYXI+PFJlY051
bT4zNTY8L1JlY051bT48RGlzcGxheVRleHQ+PHN0eWxlIGZhY2U9InN1cGVyc2NyaXB0Ij5bMTQs
IDE1XTwvc3R5bGU+PC9EaXNwbGF5VGV4dD48cmVjb3JkPjxyZWMtbnVtYmVyPjM1NjwvcmVjLW51
bWJlcj48Zm9yZWlnbi1rZXlzPjxrZXkgYXBwPSJFTiIgZGItaWQ9InNyOTAyenB6NmYyejAxZTlz
cGY1OXB2d3QyZHJ0OXRlczlzNSI+MzU2PC9rZXk+PC9mb3JlaWduLWtleXM+PHJlZi10eXBlIG5h
bWU9IkpvdXJuYWwgQXJ0aWNsZSI+MTc8L3JlZi10eXBlPjxjb250cmlidXRvcnM+PGF1dGhvcnM+
PGF1dGhvcj5MaSwgWi48L2F1dGhvcj48YXV0aG9yPkd1YW4sIFcuPC9hdXRob3I+PGF1dGhvcj5M
aSwgTS4gWC48L2F1dGhvcj48YXV0aG9yPlpob25nLCBaLiBZLjwvYXV0aG9yPjxhdXRob3I+UWlh
biwgQy4gWS48L2F1dGhvcj48YXV0aG9yPllhbmcsIFguIFEuPC9hdXRob3I+PGF1dGhvcj5MaWFv
LCBMLjwvYXV0aG9yPjxhdXRob3I+TGksIFouIFAuPC9hdXRob3I+PGF1dGhvcj5XYW5nLCBELjwv
YXV0aG9yPjwvYXV0aG9ycz48L2NvbnRyaWJ1dG9ycz48YXV0aC1hZGRyZXNzPkRlcGFydG1lbnQg
b2YgUGF0aG9sb2d5LCBUaGlyZCBNaWxpdGFyeSBNZWRpY2FsIFVuaXZlcnNpdHksIENob25ncWlu
ZywgQ2hpbmEuPC9hdXRoLWFkZHJlc3M+PHRpdGxlcz48dGl0bGU+R2VuZXRpYyBwb2x5bW9ycGhp
c20gb2YgRE5BIGJhc2UtZXhjaXNpb24gcmVwYWlyIGdlbmVzIChBUEUxLCBPR0cxIGFuZCBYUkND
MSkgYW5kIHRoZWlyIGNvcnJlbGF0aW9uIHdpdGggcmlzayBvZiBsdW5nIGNhbmNlciBpbiBhIENo
aW5lc2UgcG9wdWxhdGlvbjwvdGl0bGU+PHNlY29uZGFyeS10aXRsZT5BcmNoIE1lZCBSZXM8L3Nl
Y29uZGFyeS10aXRsZT48YWx0LXRpdGxlPkFyY2hpdmVzIG9mIG1lZGljYWwgcmVzZWFyY2g8L2Fs
dC10aXRsZT48L3RpdGxlcz48cGVyaW9kaWNhbD48ZnVsbC10aXRsZT5BcmNoIE1lZCBSZXM8L2Z1
bGwtdGl0bGU+PGFiYnItMT5BcmNoaXZlcyBvZiBtZWRpY2FsIHJlc2VhcmNoPC9hYmJyLTE+PC9w
ZXJpb2RpY2FsPjxhbHQtcGVyaW9kaWNhbD48ZnVsbC10aXRsZT5BcmNoIE1lZCBSZXM8L2Z1bGwt
dGl0bGU+PGFiYnItMT5BcmNoaXZlcyBvZiBtZWRpY2FsIHJlc2VhcmNoPC9hYmJyLTE+PC9hbHQt
cGVyaW9kaWNhbD48cGFnZXM+MjI2LTM0PC9wYWdlcz48dm9sdW1lPjQyPC92b2x1bWU+PG51bWJl
cj4zPC9udW1iZXI+PGVkaXRpb24+MjAxMS8wNy8wNTwvZWRpdGlvbj48a2V5d29yZHM+PGtleXdv
cmQ+QWRlbm9jYXJjaW5vbWEvKmdlbmV0aWNzPC9rZXl3b3JkPjxrZXl3b3JkPkFtaW5vIEFjaWQg
U3Vic3RpdHV0aW9uPC9rZXl3b3JkPjxrZXl3b3JkPkFzaWFuIENvbnRpbmVudGFsIEFuY2VzdHJ5
IEdyb3VwPC9rZXl3b3JkPjxrZXl3b3JkPkNhcmNpbm9tYSwgU21hbGwgQ2VsbC8qZ2VuZXRpY3M8
L2tleXdvcmQ+PGtleXdvcmQ+Q2FyY2lub21hLCBTcXVhbW91cyBDZWxsLypnZW5ldGljczwva2V5
d29yZD48a2V5d29yZD5DYXNlLUNvbnRyb2wgU3R1ZGllczwva2V5d29yZD48a2V5d29yZD5ETkEg
R2x5Y29zeWxhc2VzLypnZW5ldGljczwva2V5d29yZD48a2V5d29yZD5ETkEtKEFwdXJpbmljIG9y
IEFweXJpbWlkaW5pYyBTaXRlKSBMeWFzZS8qZ2VuZXRpY3M8L2tleXdvcmQ+PGtleXdvcmQ+RE5B
LUJpbmRpbmcgUHJvdGVpbnMvKmdlbmV0aWNzPC9rZXl3b3JkPjxrZXl3b3JkPkZlbWFsZTwva2V5
d29yZD48a2V5d29yZD5HZW5lIEZyZXF1ZW5jeTwva2V5d29yZD48a2V5d29yZD4qR2VuZXRpYyBB
c3NvY2lhdGlvbiBTdHVkaWVzPC9rZXl3b3JkPjxrZXl3b3JkPkdlbm90eXBlPC9rZXl3b3JkPjxr
ZXl3b3JkPkh1bWFuczwva2V5d29yZD48a2V5d29yZD5Mb2dpc3RpYyBNb2RlbHM8L2tleXdvcmQ+
PGtleXdvcmQ+THVuZyBOZW9wbGFzbXMvKmdlbmV0aWNzPC9rZXl3b3JkPjxrZXl3b3JkPk1hbGU8
L2tleXdvcmQ+PGtleXdvcmQ+TWlkZGxlIEFnZWQ8L2tleXdvcmQ+PGtleXdvcmQ+TXVsdGl2YXJp
YXRlIEFuYWx5c2lzPC9rZXl3b3JkPjxrZXl3b3JkPk9kZHMgUmF0aW88L2tleXdvcmQ+PGtleXdv
cmQ+KlBvbHltb3JwaGlzbSwgR2VuZXRpYzwva2V5d29yZD48a2V5d29yZD5TZXF1ZW5jZSBBbmFs
eXNpcywgRE5BPC9rZXl3b3JkPjxrZXl3b3JkPlNtb2tpbmc8L2tleXdvcmQ+PC9rZXl3b3Jkcz48
ZGF0ZXM+PHllYXI+MjAxMTwveWVhcj48cHViLWRhdGVzPjxkYXRlPkFwcjwvZGF0ZT48L3B1Yi1k
YXRlcz48L2RhdGVzPjxpc2JuPjE4NzMtNTQ4NyAoRWxlY3Ryb25pYykmI3hEOzAxODgtNDQwOSAo
TGlua2luZyk8L2lzYm4+PGFjY2Vzc2lvbi1udW0+MjE3MjI4MTk8L2FjY2Vzc2lvbi1udW0+PHdv
cmstdHlwZT5SZXNlYXJjaCBTdXBwb3J0LCBOb24tVS5TLiBHb3YmYXBvczt0PC93b3JrLXR5cGU+
PHVybHM+PHJlbGF0ZWQtdXJscz48dXJsPmh0dHA6Ly93d3cubmNiaS5ubG0ubmloLmdvdi9wdWJt
ZWQvMjE3MjI4MTk8L3VybD48L3JlbGF0ZWQtdXJscz48L3VybHM+PGVsZWN0cm9uaWMtcmVzb3Vy
Y2UtbnVtPjEwLjEwMTYvai5hcmNtZWQuMjAxMS4wNC4wMDU8L2VsZWN0cm9uaWMtcmVzb3VyY2Ut
bnVtPjxsYW5ndWFnZT5lbmc8L2xhbmd1YWdlPjwvcmVjb3JkPjwvQ2l0ZT48Q2l0ZT48QXV0aG9y
Pkx1PC9BdXRob3I+PFllYXI+MjAwOTwvWWVhcj48UmVjTnVtPjQ1PC9SZWNOdW0+PHJlY29yZD48
cmVjLW51bWJlcj40NTwvcmVjLW51bWJlcj48Zm9yZWlnbi1rZXlzPjxrZXkgYXBwPSJFTiIgZGIt
aWQ9InN2dHpzenAyc3p4enA0ZXpzOXE1Mnh2NHY5czV4MnN2c3dhZCI+NDU8L2tleT48L2ZvcmVp
Z24ta2V5cz48cmVmLXR5cGUgbmFtZT0iSm91cm5hbCBBcnRpY2xlIj4xNzwvcmVmLXR5cGU+PGNv
bnRyaWJ1dG9ycz48YXV0aG9ycz48YXV0aG9yPkx1LCBKLjwvYXV0aG9yPjxhdXRob3I+Wmhhbmcs
IFMuPC9hdXRob3I+PGF1dGhvcj5DaGVuLCBELjwvYXV0aG9yPjxhdXRob3I+V2FuZywgSC48L2F1
dGhvcj48YXV0aG9yPld1LCBXLjwvYXV0aG9yPjxhdXRob3I+V2FuZywgWC48L2F1dGhvcj48YXV0
aG9yPkxlaSwgWS48L2F1dGhvcj48YXV0aG9yPldhbmcsIEouPC9hdXRob3I+PGF1dGhvcj5RaWFu
LCBKLjwvYXV0aG9yPjxhdXRob3I+RmFuLCBXLjwvYXV0aG9yPjxhdXRob3I+SHUsIFouPC9hdXRo
b3I+PGF1dGhvcj5KaW4sIEwuPC9hdXRob3I+PGF1dGhvcj5TaGVuLCBILjwvYXV0aG9yPjxhdXRo
b3I+SHVhbmcsIFcuPC9hdXRob3I+PGF1dGhvcj5XZWksIFEuPC9hdXRob3I+PGF1dGhvcj5MdSwg
RC48L2F1dGhvcj48L2F1dGhvcnM+PC9jb250cmlidXRvcnM+PGF1dGgtYWRkcmVzcz5TdGF0ZSBL
ZXkgTGFib3JhdG9yeSBvZiBHZW5ldGljIEVuZ2luZWVyaW5nLCBTY2hvb2wgb2YgTGlmZSBTY2ll
bmNlcywgRnVkYW4gVW5pdmVyc2l0eSwgU2hhbmdoYWkgMjAwNDMzLCBDaGluYS48L2F1dGgtYWRk
cmVzcz48dGl0bGVzPjx0aXRsZT5GdW5jdGlvbmFsIGNoYXJhY3Rlcml6YXRpb24gb2YgYSBwcm9t
b3RlciBwb2x5bW9ycGhpc20gaW4gQVBFMS9SZWYtMSB0aGF0IGNvbnRyaWJ1dGVzIHRvIHJlZHVj
ZWQgbHVuZyBjYW5jZXIgc3VzY2VwdGliaWxpdHk8L3RpdGxlPjxzZWNvbmRhcnktdGl0bGU+RkFT
RUIgSjwvc2Vjb25kYXJ5LXRpdGxlPjxhbHQtdGl0bGU+RkFTRUIgam91cm5hbCA6IG9mZmljaWFs
IHB1YmxpY2F0aW9uIG9mIHRoZSBGZWRlcmF0aW9uIG9mIEFtZXJpY2FuIFNvY2lldGllcyBmb3Ig
RXhwZXJpbWVudGFsIEJpb2xvZ3k8L2FsdC10aXRsZT48L3RpdGxlcz48cGVyaW9kaWNhbD48ZnVs
bC10aXRsZT5GQVNFQiBKPC9mdWxsLXRpdGxlPjxhYmJyLTE+RkFTRUIgam91cm5hbCA6IG9mZmlj
aWFsIHB1YmxpY2F0aW9uIG9mIHRoZSBGZWRlcmF0aW9uIG9mIEFtZXJpY2FuIFNvY2lldGllcyBm
b3IgRXhwZXJpbWVudGFsIEJpb2xvZ3k8L2FiYnItMT48L3BlcmlvZGljYWw+PGFsdC1wZXJpb2Rp
Y2FsPjxmdWxsLXRpdGxlPkZBU0VCIEo8L2Z1bGwtdGl0bGU+PGFiYnItMT5GQVNFQiBqb3VybmFs
IDogb2ZmaWNpYWwgcHVibGljYXRpb24gb2YgdGhlIEZlZGVyYXRpb24gb2YgQW1lcmljYW4gU29j
aWV0aWVzIGZvciBFeHBlcmltZW50YWwgQmlvbG9neTwvYWJici0xPjwvYWx0LXBlcmlvZGljYWw+
PHBhZ2VzPjM0NTktNjk8L3BhZ2VzPjx2b2x1bWU+MjM8L3ZvbHVtZT48bnVtYmVyPjEwPC9udW1i
ZXI+PGVkaXRpb24+MjAwOS8wNi8yMzwvZWRpdGlvbj48a2V5d29yZHM+PGtleXdvcmQ+QWR1bHQ8
L2tleXdvcmQ+PGtleXdvcmQ+RE5BLShBcHVyaW5pYyBvciBBcHlyaW1pZGluaWMgU2l0ZSkgTHlh
c2UvKmdlbmV0aWNzPC9rZXl3b3JkPjxrZXl3b3JkPkZlbWFsZTwva2V5d29yZD48a2V5d29yZD4q
R2VuZXRpYyBQcmVkaXNwb3NpdGlvbiB0byBEaXNlYXNlPC9rZXl3b3JkPjxrZXl3b3JkPkh1bWFu
czwva2V5d29yZD48a2V5d29yZD5MdW5nIE5lb3BsYXNtcy8qZ2VuZXRpY3M8L2tleXdvcmQ+PGtl
eXdvcmQ+TWFsZTwva2V5d29yZD48a2V5d29yZD5NaWRkbGUgQWdlZDwva2V5d29yZD48a2V5d29y
ZD4qUG9seW1vcnBoaXNtLCBTaW5nbGUgTnVjbGVvdGlkZTwva2V5d29yZD48a2V5d29yZD5Qcm9t
b3RlciBSZWdpb25zLCBHZW5ldGljLypnZW5ldGljczwva2V5d29yZD48a2V5d29yZD5Zb3VuZyBB
ZHVsdDwva2V5d29yZD48L2tleXdvcmRzPjxkYXRlcz48eWVhcj4yMDA5PC95ZWFyPjxwdWItZGF0
ZXM+PGRhdGU+T2N0PC9kYXRlPjwvcHViLWRhdGVzPjwvZGF0ZXM+PGlzYm4+MTUzMC02ODYwIChF
bGVjdHJvbmljKSYjeEQ7MDg5Mi02NjM4IChMaW5raW5nKTwvaXNibj48YWNjZXNzaW9uLW51bT4x
OTU0MTc0NzwvYWNjZXNzaW9uLW51bT48d29yay10eXBlPlJlc2VhcmNoIFN1cHBvcnQsIE5vbi1V
LlMuIEdvdiZhcG9zO3Q8L3dvcmstdHlwZT48dXJscz48cmVsYXRlZC11cmxzPjx1cmw+aHR0cDov
L3d3dy5uY2JpLm5sbS5uaWguZ292L3B1Ym1lZC8xOTU0MTc0NzwvdXJsPjwvcmVsYXRlZC11cmxz
PjwvdXJscz48ZWxlY3Ryb25pYy1yZXNvdXJjZS1udW0+MTAuMTA5Ni9mai4wOS0xMzY1NDk8L2Vs
ZWN0cm9uaWMtcmVzb3VyY2UtbnVtPjxsYW5ndWFnZT5lbmc8L2xhbmd1YWdlPjwvcmVjb3JkPjwv
Q2l0ZT48L0VuZE5vdGU+AAAAAAA=
</w:fldData>
        </w:fldChar>
      </w:r>
      <w:r w:rsidRPr="00E205D3">
        <w:rPr>
          <w:rFonts w:ascii="Book Antiqua" w:hAnsi="Book Antiqua" w:cs="Book Antiqua"/>
          <w:sz w:val="24"/>
          <w:szCs w:val="24"/>
        </w:rPr>
        <w:instrText xml:space="preserve"> ADDIN EN.CITE </w:instrText>
      </w:r>
      <w:r w:rsidRPr="00E205D3">
        <w:rPr>
          <w:rFonts w:ascii="Book Antiqua" w:hAnsi="Book Antiqua" w:cs="Book Antiqua"/>
          <w:sz w:val="24"/>
          <w:szCs w:val="24"/>
        </w:rPr>
        <w:fldChar w:fldCharType="begin">
          <w:fldData xml:space="preserve">PEVuZE5vdGU+PENpdGU+PEF1dGhvcj5MaTwvQXV0aG9yPjxZZWFyPjIwMTE8L1llYXI+PFJlY051
bT4zNTY8L1JlY051bT48RGlzcGxheVRleHQ+PHN0eWxlIGZhY2U9InN1cGVyc2NyaXB0Ij5bMTQs
IDE1XTwvc3R5bGU+PC9EaXNwbGF5VGV4dD48cmVjb3JkPjxyZWMtbnVtYmVyPjM1NjwvcmVjLW51
bWJlcj48Zm9yZWlnbi1rZXlzPjxrZXkgYXBwPSJFTiIgZGItaWQ9InNyOTAyenB6NmYyejAxZTlz
cGY1OXB2d3QyZHJ0OXRlczlzNSI+MzU2PC9rZXk+PC9mb3JlaWduLWtleXM+PHJlZi10eXBlIG5h
bWU9IkpvdXJuYWwgQXJ0aWNsZSI+MTc8L3JlZi10eXBlPjxjb250cmlidXRvcnM+PGF1dGhvcnM+
PGF1dGhvcj5MaSwgWi48L2F1dGhvcj48YXV0aG9yPkd1YW4sIFcuPC9hdXRob3I+PGF1dGhvcj5M
aSwgTS4gWC48L2F1dGhvcj48YXV0aG9yPlpob25nLCBaLiBZLjwvYXV0aG9yPjxhdXRob3I+UWlh
biwgQy4gWS48L2F1dGhvcj48YXV0aG9yPllhbmcsIFguIFEuPC9hdXRob3I+PGF1dGhvcj5MaWFv
LCBMLjwvYXV0aG9yPjxhdXRob3I+TGksIFouIFAuPC9hdXRob3I+PGF1dGhvcj5XYW5nLCBELjwv
YXV0aG9yPjwvYXV0aG9ycz48L2NvbnRyaWJ1dG9ycz48YXV0aC1hZGRyZXNzPkRlcGFydG1lbnQg
b2YgUGF0aG9sb2d5LCBUaGlyZCBNaWxpdGFyeSBNZWRpY2FsIFVuaXZlcnNpdHksIENob25ncWlu
ZywgQ2hpbmEuPC9hdXRoLWFkZHJlc3M+PHRpdGxlcz48dGl0bGU+R2VuZXRpYyBwb2x5bW9ycGhp
c20gb2YgRE5BIGJhc2UtZXhjaXNpb24gcmVwYWlyIGdlbmVzIChBUEUxLCBPR0cxIGFuZCBYUkND
MSkgYW5kIHRoZWlyIGNvcnJlbGF0aW9uIHdpdGggcmlzayBvZiBsdW5nIGNhbmNlciBpbiBhIENo
aW5lc2UgcG9wdWxhdGlvbjwvdGl0bGU+PHNlY29uZGFyeS10aXRsZT5BcmNoIE1lZCBSZXM8L3Nl
Y29uZGFyeS10aXRsZT48YWx0LXRpdGxlPkFyY2hpdmVzIG9mIG1lZGljYWwgcmVzZWFyY2g8L2Fs
dC10aXRsZT48L3RpdGxlcz48cGVyaW9kaWNhbD48ZnVsbC10aXRsZT5BcmNoIE1lZCBSZXM8L2Z1
bGwtdGl0bGU+PGFiYnItMT5BcmNoaXZlcyBvZiBtZWRpY2FsIHJlc2VhcmNoPC9hYmJyLTE+PC9w
ZXJpb2RpY2FsPjxhbHQtcGVyaW9kaWNhbD48ZnVsbC10aXRsZT5BcmNoIE1lZCBSZXM8L2Z1bGwt
dGl0bGU+PGFiYnItMT5BcmNoaXZlcyBvZiBtZWRpY2FsIHJlc2VhcmNoPC9hYmJyLTE+PC9hbHQt
cGVyaW9kaWNhbD48cGFnZXM+MjI2LTM0PC9wYWdlcz48dm9sdW1lPjQyPC92b2x1bWU+PG51bWJl
cj4zPC9udW1iZXI+PGVkaXRpb24+MjAxMS8wNy8wNTwvZWRpdGlvbj48a2V5d29yZHM+PGtleXdv
cmQ+QWRlbm9jYXJjaW5vbWEvKmdlbmV0aWNzPC9rZXl3b3JkPjxrZXl3b3JkPkFtaW5vIEFjaWQg
U3Vic3RpdHV0aW9uPC9rZXl3b3JkPjxrZXl3b3JkPkFzaWFuIENvbnRpbmVudGFsIEFuY2VzdHJ5
IEdyb3VwPC9rZXl3b3JkPjxrZXl3b3JkPkNhcmNpbm9tYSwgU21hbGwgQ2VsbC8qZ2VuZXRpY3M8
L2tleXdvcmQ+PGtleXdvcmQ+Q2FyY2lub21hLCBTcXVhbW91cyBDZWxsLypnZW5ldGljczwva2V5
d29yZD48a2V5d29yZD5DYXNlLUNvbnRyb2wgU3R1ZGllczwva2V5d29yZD48a2V5d29yZD5ETkEg
R2x5Y29zeWxhc2VzLypnZW5ldGljczwva2V5d29yZD48a2V5d29yZD5ETkEtKEFwdXJpbmljIG9y
IEFweXJpbWlkaW5pYyBTaXRlKSBMeWFzZS8qZ2VuZXRpY3M8L2tleXdvcmQ+PGtleXdvcmQ+RE5B
LUJpbmRpbmcgUHJvdGVpbnMvKmdlbmV0aWNzPC9rZXl3b3JkPjxrZXl3b3JkPkZlbWFsZTwva2V5
d29yZD48a2V5d29yZD5HZW5lIEZyZXF1ZW5jeTwva2V5d29yZD48a2V5d29yZD4qR2VuZXRpYyBB
c3NvY2lhdGlvbiBTdHVkaWVzPC9rZXl3b3JkPjxrZXl3b3JkPkdlbm90eXBlPC9rZXl3b3JkPjxr
ZXl3b3JkPkh1bWFuczwva2V5d29yZD48a2V5d29yZD5Mb2dpc3RpYyBNb2RlbHM8L2tleXdvcmQ+
PGtleXdvcmQ+THVuZyBOZW9wbGFzbXMvKmdlbmV0aWNzPC9rZXl3b3JkPjxrZXl3b3JkPk1hbGU8
L2tleXdvcmQ+PGtleXdvcmQ+TWlkZGxlIEFnZWQ8L2tleXdvcmQ+PGtleXdvcmQ+TXVsdGl2YXJp
YXRlIEFuYWx5c2lzPC9rZXl3b3JkPjxrZXl3b3JkPk9kZHMgUmF0aW88L2tleXdvcmQ+PGtleXdv
cmQ+KlBvbHltb3JwaGlzbSwgR2VuZXRpYzwva2V5d29yZD48a2V5d29yZD5TZXF1ZW5jZSBBbmFs
eXNpcywgRE5BPC9rZXl3b3JkPjxrZXl3b3JkPlNtb2tpbmc8L2tleXdvcmQ+PC9rZXl3b3Jkcz48
ZGF0ZXM+PHllYXI+MjAxMTwveWVhcj48cHViLWRhdGVzPjxkYXRlPkFwcjwvZGF0ZT48L3B1Yi1k
YXRlcz48L2RhdGVzPjxpc2JuPjE4NzMtNTQ4NyAoRWxlY3Ryb25pYykmI3hEOzAxODgtNDQwOSAo
TGlua2luZyk8L2lzYm4+PGFjY2Vzc2lvbi1udW0+MjE3MjI4MTk8L2FjY2Vzc2lvbi1udW0+PHdv
cmstdHlwZT5SZXNlYXJjaCBTdXBwb3J0LCBOb24tVS5TLiBHb3YmYXBvczt0PC93b3JrLXR5cGU+
PHVybHM+PHJlbGF0ZWQtdXJscz48dXJsPmh0dHA6Ly93d3cubmNiaS5ubG0ubmloLmdvdi9wdWJt
ZWQvMjE3MjI4MTk8L3VybD48L3JlbGF0ZWQtdXJscz48L3VybHM+PGVsZWN0cm9uaWMtcmVzb3Vy
Y2UtbnVtPjEwLjEwMTYvai5hcmNtZWQuMjAxMS4wNC4wMDU8L2VsZWN0cm9uaWMtcmVzb3VyY2Ut
bnVtPjxsYW5ndWFnZT5lbmc8L2xhbmd1YWdlPjwvcmVjb3JkPjwvQ2l0ZT48Q2l0ZT48QXV0aG9y
Pkx1PC9BdXRob3I+PFllYXI+MjAwOTwvWWVhcj48UmVjTnVtPjQ1PC9SZWNOdW0+PHJlY29yZD48
cmVjLW51bWJlcj40NTwvcmVjLW51bWJlcj48Zm9yZWlnbi1rZXlzPjxrZXkgYXBwPSJFTiIgZGIt
aWQ9InN2dHpzenAyc3p4enA0ZXpzOXE1Mnh2NHY5czV4MnN2c3dhZCI+NDU8L2tleT48L2ZvcmVp
Z24ta2V5cz48cmVmLXR5cGUgbmFtZT0iSm91cm5hbCBBcnRpY2xlIj4xNzwvcmVmLXR5cGU+PGNv
bnRyaWJ1dG9ycz48YXV0aG9ycz48YXV0aG9yPkx1LCBKLjwvYXV0aG9yPjxhdXRob3I+Wmhhbmcs
IFMuPC9hdXRob3I+PGF1dGhvcj5DaGVuLCBELjwvYXV0aG9yPjxhdXRob3I+V2FuZywgSC48L2F1
dGhvcj48YXV0aG9yPld1LCBXLjwvYXV0aG9yPjxhdXRob3I+V2FuZywgWC48L2F1dGhvcj48YXV0
aG9yPkxlaSwgWS48L2F1dGhvcj48YXV0aG9yPldhbmcsIEouPC9hdXRob3I+PGF1dGhvcj5RaWFu
LCBKLjwvYXV0aG9yPjxhdXRob3I+RmFuLCBXLjwvYXV0aG9yPjxhdXRob3I+SHUsIFouPC9hdXRo
b3I+PGF1dGhvcj5KaW4sIEwuPC9hdXRob3I+PGF1dGhvcj5TaGVuLCBILjwvYXV0aG9yPjxhdXRo
b3I+SHVhbmcsIFcuPC9hdXRob3I+PGF1dGhvcj5XZWksIFEuPC9hdXRob3I+PGF1dGhvcj5MdSwg
RC48L2F1dGhvcj48L2F1dGhvcnM+PC9jb250cmlidXRvcnM+PGF1dGgtYWRkcmVzcz5TdGF0ZSBL
ZXkgTGFib3JhdG9yeSBvZiBHZW5ldGljIEVuZ2luZWVyaW5nLCBTY2hvb2wgb2YgTGlmZSBTY2ll
bmNlcywgRnVkYW4gVW5pdmVyc2l0eSwgU2hhbmdoYWkgMjAwNDMzLCBDaGluYS48L2F1dGgtYWRk
cmVzcz48dGl0bGVzPjx0aXRsZT5GdW5jdGlvbmFsIGNoYXJhY3Rlcml6YXRpb24gb2YgYSBwcm9t
b3RlciBwb2x5bW9ycGhpc20gaW4gQVBFMS9SZWYtMSB0aGF0IGNvbnRyaWJ1dGVzIHRvIHJlZHVj
ZWQgbHVuZyBjYW5jZXIgc3VzY2VwdGliaWxpdHk8L3RpdGxlPjxzZWNvbmRhcnktdGl0bGU+RkFT
RUIgSjwvc2Vjb25kYXJ5LXRpdGxlPjxhbHQtdGl0bGU+RkFTRUIgam91cm5hbCA6IG9mZmljaWFs
IHB1YmxpY2F0aW9uIG9mIHRoZSBGZWRlcmF0aW9uIG9mIEFtZXJpY2FuIFNvY2lldGllcyBmb3Ig
RXhwZXJpbWVudGFsIEJpb2xvZ3k8L2FsdC10aXRsZT48L3RpdGxlcz48cGVyaW9kaWNhbD48ZnVs
bC10aXRsZT5GQVNFQiBKPC9mdWxsLXRpdGxlPjxhYmJyLTE+RkFTRUIgam91cm5hbCA6IG9mZmlj
aWFsIHB1YmxpY2F0aW9uIG9mIHRoZSBGZWRlcmF0aW9uIG9mIEFtZXJpY2FuIFNvY2lldGllcyBm
b3IgRXhwZXJpbWVudGFsIEJpb2xvZ3k8L2FiYnItMT48L3BlcmlvZGljYWw+PGFsdC1wZXJpb2Rp
Y2FsPjxmdWxsLXRpdGxlPkZBU0VCIEo8L2Z1bGwtdGl0bGU+PGFiYnItMT5GQVNFQiBqb3VybmFs
IDogb2ZmaWNpYWwgcHVibGljYXRpb24gb2YgdGhlIEZlZGVyYXRpb24gb2YgQW1lcmljYW4gU29j
aWV0aWVzIGZvciBFeHBlcmltZW50YWwgQmlvbG9neTwvYWJici0xPjwvYWx0LXBlcmlvZGljYWw+
PHBhZ2VzPjM0NTktNjk8L3BhZ2VzPjx2b2x1bWU+MjM8L3ZvbHVtZT48bnVtYmVyPjEwPC9udW1i
ZXI+PGVkaXRpb24+MjAwOS8wNi8yMzwvZWRpdGlvbj48a2V5d29yZHM+PGtleXdvcmQ+QWR1bHQ8
L2tleXdvcmQ+PGtleXdvcmQ+RE5BLShBcHVyaW5pYyBvciBBcHlyaW1pZGluaWMgU2l0ZSkgTHlh
c2UvKmdlbmV0aWNzPC9rZXl3b3JkPjxrZXl3b3JkPkZlbWFsZTwva2V5d29yZD48a2V5d29yZD4q
R2VuZXRpYyBQcmVkaXNwb3NpdGlvbiB0byBEaXNlYXNlPC9rZXl3b3JkPjxrZXl3b3JkPkh1bWFu
czwva2V5d29yZD48a2V5d29yZD5MdW5nIE5lb3BsYXNtcy8qZ2VuZXRpY3M8L2tleXdvcmQ+PGtl
eXdvcmQ+TWFsZTwva2V5d29yZD48a2V5d29yZD5NaWRkbGUgQWdlZDwva2V5d29yZD48a2V5d29y
ZD4qUG9seW1vcnBoaXNtLCBTaW5nbGUgTnVjbGVvdGlkZTwva2V5d29yZD48a2V5d29yZD5Qcm9t
b3RlciBSZWdpb25zLCBHZW5ldGljLypnZW5ldGljczwva2V5d29yZD48a2V5d29yZD5Zb3VuZyBB
ZHVsdDwva2V5d29yZD48L2tleXdvcmRzPjxkYXRlcz48eWVhcj4yMDA5PC95ZWFyPjxwdWItZGF0
ZXM+PGRhdGU+T2N0PC9kYXRlPjwvcHViLWRhdGVzPjwvZGF0ZXM+PGlzYm4+MTUzMC02ODYwIChF
bGVjdHJvbmljKSYjeEQ7MDg5Mi02NjM4IChMaW5raW5nKTwvaXNibj48YWNjZXNzaW9uLW51bT4x
OTU0MTc0NzwvYWNjZXNzaW9uLW51bT48d29yay10eXBlPlJlc2VhcmNoIFN1cHBvcnQsIE5vbi1V
LlMuIEdvdiZhcG9zO3Q8L3dvcmstdHlwZT48dXJscz48cmVsYXRlZC11cmxzPjx1cmw+aHR0cDov
L3d3dy5uY2JpLm5sbS5uaWguZ292L3B1Ym1lZC8xOTU0MTc0NzwvdXJsPjwvcmVsYXRlZC11cmxz
PjwvdXJscz48ZWxlY3Ryb25pYy1yZXNvdXJjZS1udW0+MTAuMTA5Ni9mai4wOS0xMzY1NDk8L2Vs
ZWN0cm9uaWMtcmVzb3VyY2UtbnVtPjxsYW5ndWFnZT5lbmc8L2xhbmd1YWdlPjwvcmVjb3JkPjwv
Q2l0ZT48L0VuZE5vdGU+AAAAAAA=
</w:fldData>
        </w:fldChar>
      </w:r>
      <w:r w:rsidRPr="00E205D3">
        <w:rPr>
          <w:rFonts w:ascii="Book Antiqua" w:hAnsi="Book Antiqua" w:cs="Book Antiqua"/>
          <w:sz w:val="24"/>
          <w:szCs w:val="24"/>
        </w:rPr>
        <w:instrText xml:space="preserve"> ADDIN EN.CITE.DATA </w:instrText>
      </w:r>
      <w:r w:rsidRPr="00E205D3">
        <w:rPr>
          <w:rFonts w:ascii="Book Antiqua" w:hAnsi="Book Antiqua" w:cs="Book Antiqua"/>
          <w:sz w:val="24"/>
          <w:szCs w:val="24"/>
        </w:rPr>
      </w:r>
      <w:r w:rsidRPr="00E205D3">
        <w:rPr>
          <w:rFonts w:ascii="Book Antiqua" w:hAnsi="Book Antiqua" w:cs="Book Antiqua"/>
          <w:sz w:val="24"/>
          <w:szCs w:val="24"/>
        </w:rPr>
        <w:fldChar w:fldCharType="end"/>
      </w:r>
      <w:r w:rsidRPr="00E205D3">
        <w:rPr>
          <w:rFonts w:ascii="Book Antiqua" w:hAnsi="Book Antiqua" w:cs="Book Antiqua"/>
          <w:sz w:val="24"/>
          <w:szCs w:val="24"/>
        </w:rPr>
      </w:r>
      <w:r w:rsidRPr="00E205D3">
        <w:rPr>
          <w:rFonts w:ascii="Book Antiqua" w:hAnsi="Book Antiqua" w:cs="Book Antiqua"/>
          <w:sz w:val="24"/>
          <w:szCs w:val="24"/>
        </w:rPr>
        <w:fldChar w:fldCharType="separate"/>
      </w:r>
      <w:r w:rsidRPr="00E205D3">
        <w:rPr>
          <w:rFonts w:ascii="Book Antiqua" w:hAnsi="Book Antiqua" w:cs="Book Antiqua"/>
          <w:noProof/>
          <w:sz w:val="24"/>
          <w:szCs w:val="24"/>
          <w:vertAlign w:val="superscript"/>
        </w:rPr>
        <w:t>[</w:t>
      </w:r>
      <w:hyperlink w:anchor="_ENREF_14" w:tooltip="Li, 2011 #356" w:history="1">
        <w:r w:rsidRPr="00E205D3">
          <w:rPr>
            <w:rFonts w:ascii="Book Antiqua" w:hAnsi="Book Antiqua" w:cs="Book Antiqua"/>
            <w:noProof/>
            <w:sz w:val="24"/>
            <w:szCs w:val="24"/>
            <w:vertAlign w:val="superscript"/>
          </w:rPr>
          <w:t>14</w:t>
        </w:r>
      </w:hyperlink>
      <w:r w:rsidRPr="00E205D3">
        <w:rPr>
          <w:rFonts w:ascii="Book Antiqua" w:hAnsi="Book Antiqua" w:cs="Book Antiqua"/>
          <w:noProof/>
          <w:sz w:val="24"/>
          <w:szCs w:val="24"/>
          <w:vertAlign w:val="superscript"/>
        </w:rPr>
        <w:t>,</w:t>
      </w:r>
      <w:hyperlink w:anchor="_ENREF_15" w:tooltip="Lu, 2009 #45" w:history="1">
        <w:r w:rsidRPr="00E205D3">
          <w:rPr>
            <w:rFonts w:ascii="Book Antiqua" w:hAnsi="Book Antiqua" w:cs="Book Antiqua"/>
            <w:noProof/>
            <w:sz w:val="24"/>
            <w:szCs w:val="24"/>
            <w:vertAlign w:val="superscript"/>
          </w:rPr>
          <w:t>15</w:t>
        </w:r>
      </w:hyperlink>
      <w:r w:rsidRPr="00E205D3">
        <w:rPr>
          <w:rFonts w:ascii="Book Antiqua" w:hAnsi="Book Antiqua" w:cs="Book Antiqua"/>
          <w:noProof/>
          <w:sz w:val="24"/>
          <w:szCs w:val="24"/>
          <w:vertAlign w:val="superscript"/>
        </w:rPr>
        <w:t>]</w:t>
      </w:r>
      <w:r w:rsidRPr="00E205D3">
        <w:rPr>
          <w:rFonts w:ascii="Book Antiqua" w:hAnsi="Book Antiqua" w:cs="Book Antiqua"/>
          <w:sz w:val="24"/>
          <w:szCs w:val="24"/>
        </w:rPr>
        <w:fldChar w:fldCharType="end"/>
      </w:r>
      <w:r w:rsidRPr="00E205D3">
        <w:rPr>
          <w:rFonts w:ascii="Book Antiqua" w:hAnsi="Book Antiqua" w:cs="Book Antiqua"/>
          <w:sz w:val="24"/>
          <w:szCs w:val="24"/>
        </w:rPr>
        <w:t>, and one study showing that the variant allele G is associated with a significantly decreased risk for glioblastoma</w:t>
      </w:r>
      <w:r w:rsidRPr="00E205D3">
        <w:rPr>
          <w:rFonts w:ascii="Book Antiqua" w:hAnsi="Book Antiqua" w:cs="Book Antiqua"/>
          <w:sz w:val="24"/>
          <w:szCs w:val="24"/>
        </w:rPr>
        <w:fldChar w:fldCharType="begin">
          <w:fldData xml:space="preserve">PEVuZE5vdGU+PENpdGU+PEF1dGhvcj5aaG91PC9BdXRob3I+PFllYXI+MjAxMTwvWWVhcj48UmVj
TnVtPjQ0PC9SZWNOdW0+PERpc3BsYXlUZXh0PjxzdHlsZSBmYWNlPSJzdXBlcnNjcmlwdCI+WzE2
XTwvc3R5bGU+PC9EaXNwbGF5VGV4dD48cmVjb3JkPjxyZWMtbnVtYmVyPjQ0PC9yZWMtbnVtYmVy
Pjxmb3JlaWduLWtleXM+PGtleSBhcHA9IkVOIiBkYi1pZD0ic3Z0enN6cDJzenh6cDRlenM5cTUy
eHY0djlzNXgyc3Zzd2FkIj40NDwva2V5PjwvZm9yZWlnbi1rZXlzPjxyZWYtdHlwZSBuYW1lPSJK
b3VybmFsIEFydGljbGUiPjE3PC9yZWYtdHlwZT48Y29udHJpYnV0b3JzPjxhdXRob3JzPjxhdXRo
b3I+WmhvdSwgSy48L2F1dGhvcj48YXV0aG9yPkh1LCBELjwvYXV0aG9yPjxhdXRob3I+THUsIEou
PC9hdXRob3I+PGF1dGhvcj5GYW4sIFcuPC9hdXRob3I+PGF1dGhvcj5MaXUsIEguPC9hdXRob3I+
PGF1dGhvcj5DaGVuLCBILjwvYXV0aG9yPjxhdXRob3I+Q2hlbiwgRy48L2F1dGhvcj48YXV0aG9y
PldlaSwgUS48L2F1dGhvcj48YXV0aG9yPkR1LCBHLjwvYXV0aG9yPjxhdXRob3I+TWFvLCBZLjwv
YXV0aG9yPjxhdXRob3I+THUsIEQuPC9hdXRob3I+PGF1dGhvcj5aaG91LCBMLjwvYXV0aG9yPjwv
YXV0aG9ycz48L2NvbnRyaWJ1dG9ycz48YXV0aC1hZGRyZXNzPk5ldXJvc3VyZ2VyeSBEZXBhcnRt
ZW50IG9mIEh1YXNoYW4gSG9zcGl0YWwsIEZ1ZGFuIFVuaXZlcnNpdHksIFNoYW5naGFpLCBQUiBD
aGluYS48L2F1dGgtYWRkcmVzcz48dGl0bGVzPjx0aXRsZT5BIGdlbmV0aWMgdmFyaWFudCBpbiB0
aGUgQVBFMS9SZWYtMSBnZW5lIHByb21vdGVyIC0xNDFUL0cgbWF5IG1vZHVsYXRlIHJpc2sgb2Yg
Z2xpb2JsYXN0b21hIGluIGEgQ2hpbmVzZSBIYW4gcG9wdWxhdGlvbjwvdGl0bGU+PHNlY29uZGFy
eS10aXRsZT5CTUMgQ2FuY2VyPC9zZWNvbmRhcnktdGl0bGU+PGFsdC10aXRsZT5CTUMgY2FuY2Vy
PC9hbHQtdGl0bGU+PC90aXRsZXM+PHBlcmlvZGljYWw+PGZ1bGwtdGl0bGU+Qk1DIENhbmNlcjwv
ZnVsbC10aXRsZT48YWJici0xPkJNQyBjYW5jZXI8L2FiYnItMT48L3BlcmlvZGljYWw+PGFsdC1w
ZXJpb2RpY2FsPjxmdWxsLXRpdGxlPkJNQyBDYW5jZXI8L2Z1bGwtdGl0bGU+PGFiYnItMT5CTUMg
Y2FuY2VyPC9hYmJyLTE+PC9hbHQtcGVyaW9kaWNhbD48cGFnZXM+MTA0PC9wYWdlcz48dm9sdW1l
PjExPC92b2x1bWU+PGVkaXRpb24+MjAxMS8wMy8yNTwvZWRpdGlvbj48a2V5d29yZHM+PGtleXdv
cmQ+QWR1bHQ8L2tleXdvcmQ+PGtleXdvcmQ+QXNpYW4gQ29udGluZW50YWwgQW5jZXN0cnkgR3Jv
dXAvKmdlbmV0aWNzPC9rZXl3b3JkPjxrZXl3b3JkPkJyYWluIE5lb3BsYXNtcy9ldGhub2xvZ3kv
KmdlbmV0aWNzL21ldGFib2xpc208L2tleXdvcmQ+PGtleXdvcmQ+Q2FzZS1Db250cm9sIFN0dWRp
ZXM8L2tleXdvcmQ+PGtleXdvcmQ+RE5BIE11dGF0aW9uYWwgQW5hbHlzaXM8L2tleXdvcmQ+PGtl
eXdvcmQ+RE5BLShBcHVyaW5pYyBvciBBcHlyaW1pZGluaWMgU2l0ZSkgTHlhc2UvKmdlbmV0aWNz
L21ldGFib2xpc208L2tleXdvcmQ+PGtleXdvcmQ+RmVtYWxlPC9rZXl3b3JkPjxrZXl3b3JkPkdl
bmV0aWMgUHJlZGlzcG9zaXRpb24gdG8gRGlzZWFzZTwva2V5d29yZD48a2V5d29yZD5HZW5ldGlj
cywgUG9wdWxhdGlvbjwva2V5d29yZD48a2V5d29yZD5HZW5vdHlwZTwva2V5d29yZD48a2V5d29y
ZD5HbGlvYmxhc3RvbWEvZXRobm9sb2d5LypnZW5ldGljcy9tZXRhYm9saXNtPC9rZXl3b3JkPjxr
ZXl3b3JkPkhpZ2gtVGhyb3VnaHB1dCBOdWNsZW90aWRlIFNlcXVlbmNpbmc8L2tleXdvcmQ+PGtl
eXdvcmQ+SHVtYW5zPC9rZXl3b3JkPjxrZXl3b3JkPk1hbGU8L2tleXdvcmQ+PGtleXdvcmQ+TWlk
ZGxlIEFnZWQ8L2tleXdvcmQ+PGtleXdvcmQ+KlBvbHltb3JwaGlzbSwgU2luZ2xlIE51Y2xlb3Rp
ZGUvcGh5c2lvbG9neTwva2V5d29yZD48a2V5d29yZD5Qcm9tb3RlciBSZWdpb25zLCBHZW5ldGlj
LypnZW5ldGljcy9waHlzaW9sb2d5PC9rZXl3b3JkPjxrZXl3b3JkPlJpc2sgRmFjdG9yczwva2V5
d29yZD48a2V5d29yZD5Zb3VuZyBBZHVsdDwva2V5d29yZD48L2tleXdvcmRzPjxkYXRlcz48eWVh
cj4yMDExPC95ZWFyPjwvZGF0ZXM+PGlzYm4+MTQ3MS0yNDA3IChFbGVjdHJvbmljKSYjeEQ7MTQ3
MS0yNDA3IChMaW5raW5nKTwvaXNibj48YWNjZXNzaW9uLW51bT4yMTQyOTIwMjwvYWNjZXNzaW9u
LW51bT48d29yay10eXBlPlJlc2VhcmNoIFN1cHBvcnQsIE5vbi1VLlMuIEdvdiZhcG9zO3Q8L3dv
cmstdHlwZT48dXJscz48cmVsYXRlZC11cmxzPjx1cmw+aHR0cDovL3d3dy5uY2JpLm5sbS5uaWgu
Z292L3B1Ym1lZC8yMTQyOTIwMjwvdXJsPjwvcmVsYXRlZC11cmxzPjwvdXJscz48Y3VzdG9tMj4z
MDcyOTQ4PC9jdXN0b20yPjxlbGVjdHJvbmljLXJlc291cmNlLW51bT4xMC4xMTg2LzE0NzEtMjQw
Ny0xMS0xMDQ8L2VsZWN0cm9uaWMtcmVzb3VyY2UtbnVtPjxsYW5ndWFnZT5lbmc8L2xhbmd1YWdl
PjwvcmVjb3JkPjwvQ2l0ZT48L0VuZE5vdGU+AAAAAAA=
</w:fldData>
        </w:fldChar>
      </w:r>
      <w:r w:rsidRPr="00E205D3">
        <w:rPr>
          <w:rFonts w:ascii="Book Antiqua" w:hAnsi="Book Antiqua" w:cs="Book Antiqua"/>
          <w:sz w:val="24"/>
          <w:szCs w:val="24"/>
        </w:rPr>
        <w:instrText xml:space="preserve"> ADDIN EN.CITE </w:instrText>
      </w:r>
      <w:r w:rsidRPr="00E205D3">
        <w:rPr>
          <w:rFonts w:ascii="Book Antiqua" w:hAnsi="Book Antiqua" w:cs="Book Antiqua"/>
          <w:sz w:val="24"/>
          <w:szCs w:val="24"/>
        </w:rPr>
        <w:fldChar w:fldCharType="begin">
          <w:fldData xml:space="preserve">PEVuZE5vdGU+PENpdGU+PEF1dGhvcj5aaG91PC9BdXRob3I+PFllYXI+MjAxMTwvWWVhcj48UmVj
TnVtPjQ0PC9SZWNOdW0+PERpc3BsYXlUZXh0PjxzdHlsZSBmYWNlPSJzdXBlcnNjcmlwdCI+WzE2
XTwvc3R5bGU+PC9EaXNwbGF5VGV4dD48cmVjb3JkPjxyZWMtbnVtYmVyPjQ0PC9yZWMtbnVtYmVy
Pjxmb3JlaWduLWtleXM+PGtleSBhcHA9IkVOIiBkYi1pZD0ic3Z0enN6cDJzenh6cDRlenM5cTUy
eHY0djlzNXgyc3Zzd2FkIj40NDwva2V5PjwvZm9yZWlnbi1rZXlzPjxyZWYtdHlwZSBuYW1lPSJK
b3VybmFsIEFydGljbGUiPjE3PC9yZWYtdHlwZT48Y29udHJpYnV0b3JzPjxhdXRob3JzPjxhdXRo
b3I+WmhvdSwgSy48L2F1dGhvcj48YXV0aG9yPkh1LCBELjwvYXV0aG9yPjxhdXRob3I+THUsIEou
PC9hdXRob3I+PGF1dGhvcj5GYW4sIFcuPC9hdXRob3I+PGF1dGhvcj5MaXUsIEguPC9hdXRob3I+
PGF1dGhvcj5DaGVuLCBILjwvYXV0aG9yPjxhdXRob3I+Q2hlbiwgRy48L2F1dGhvcj48YXV0aG9y
PldlaSwgUS48L2F1dGhvcj48YXV0aG9yPkR1LCBHLjwvYXV0aG9yPjxhdXRob3I+TWFvLCBZLjwv
YXV0aG9yPjxhdXRob3I+THUsIEQuPC9hdXRob3I+PGF1dGhvcj5aaG91LCBMLjwvYXV0aG9yPjwv
YXV0aG9ycz48L2NvbnRyaWJ1dG9ycz48YXV0aC1hZGRyZXNzPk5ldXJvc3VyZ2VyeSBEZXBhcnRt
ZW50IG9mIEh1YXNoYW4gSG9zcGl0YWwsIEZ1ZGFuIFVuaXZlcnNpdHksIFNoYW5naGFpLCBQUiBD
aGluYS48L2F1dGgtYWRkcmVzcz48dGl0bGVzPjx0aXRsZT5BIGdlbmV0aWMgdmFyaWFudCBpbiB0
aGUgQVBFMS9SZWYtMSBnZW5lIHByb21vdGVyIC0xNDFUL0cgbWF5IG1vZHVsYXRlIHJpc2sgb2Yg
Z2xpb2JsYXN0b21hIGluIGEgQ2hpbmVzZSBIYW4gcG9wdWxhdGlvbjwvdGl0bGU+PHNlY29uZGFy
eS10aXRsZT5CTUMgQ2FuY2VyPC9zZWNvbmRhcnktdGl0bGU+PGFsdC10aXRsZT5CTUMgY2FuY2Vy
PC9hbHQtdGl0bGU+PC90aXRsZXM+PHBlcmlvZGljYWw+PGZ1bGwtdGl0bGU+Qk1DIENhbmNlcjwv
ZnVsbC10aXRsZT48YWJici0xPkJNQyBjYW5jZXI8L2FiYnItMT48L3BlcmlvZGljYWw+PGFsdC1w
ZXJpb2RpY2FsPjxmdWxsLXRpdGxlPkJNQyBDYW5jZXI8L2Z1bGwtdGl0bGU+PGFiYnItMT5CTUMg
Y2FuY2VyPC9hYmJyLTE+PC9hbHQtcGVyaW9kaWNhbD48cGFnZXM+MTA0PC9wYWdlcz48dm9sdW1l
PjExPC92b2x1bWU+PGVkaXRpb24+MjAxMS8wMy8yNTwvZWRpdGlvbj48a2V5d29yZHM+PGtleXdv
cmQ+QWR1bHQ8L2tleXdvcmQ+PGtleXdvcmQ+QXNpYW4gQ29udGluZW50YWwgQW5jZXN0cnkgR3Jv
dXAvKmdlbmV0aWNzPC9rZXl3b3JkPjxrZXl3b3JkPkJyYWluIE5lb3BsYXNtcy9ldGhub2xvZ3kv
KmdlbmV0aWNzL21ldGFib2xpc208L2tleXdvcmQ+PGtleXdvcmQ+Q2FzZS1Db250cm9sIFN0dWRp
ZXM8L2tleXdvcmQ+PGtleXdvcmQ+RE5BIE11dGF0aW9uYWwgQW5hbHlzaXM8L2tleXdvcmQ+PGtl
eXdvcmQ+RE5BLShBcHVyaW5pYyBvciBBcHlyaW1pZGluaWMgU2l0ZSkgTHlhc2UvKmdlbmV0aWNz
L21ldGFib2xpc208L2tleXdvcmQ+PGtleXdvcmQ+RmVtYWxlPC9rZXl3b3JkPjxrZXl3b3JkPkdl
bmV0aWMgUHJlZGlzcG9zaXRpb24gdG8gRGlzZWFzZTwva2V5d29yZD48a2V5d29yZD5HZW5ldGlj
cywgUG9wdWxhdGlvbjwva2V5d29yZD48a2V5d29yZD5HZW5vdHlwZTwva2V5d29yZD48a2V5d29y
ZD5HbGlvYmxhc3RvbWEvZXRobm9sb2d5LypnZW5ldGljcy9tZXRhYm9saXNtPC9rZXl3b3JkPjxr
ZXl3b3JkPkhpZ2gtVGhyb3VnaHB1dCBOdWNsZW90aWRlIFNlcXVlbmNpbmc8L2tleXdvcmQ+PGtl
eXdvcmQ+SHVtYW5zPC9rZXl3b3JkPjxrZXl3b3JkPk1hbGU8L2tleXdvcmQ+PGtleXdvcmQ+TWlk
ZGxlIEFnZWQ8L2tleXdvcmQ+PGtleXdvcmQ+KlBvbHltb3JwaGlzbSwgU2luZ2xlIE51Y2xlb3Rp
ZGUvcGh5c2lvbG9neTwva2V5d29yZD48a2V5d29yZD5Qcm9tb3RlciBSZWdpb25zLCBHZW5ldGlj
LypnZW5ldGljcy9waHlzaW9sb2d5PC9rZXl3b3JkPjxrZXl3b3JkPlJpc2sgRmFjdG9yczwva2V5
d29yZD48a2V5d29yZD5Zb3VuZyBBZHVsdDwva2V5d29yZD48L2tleXdvcmRzPjxkYXRlcz48eWVh
cj4yMDExPC95ZWFyPjwvZGF0ZXM+PGlzYm4+MTQ3MS0yNDA3IChFbGVjdHJvbmljKSYjeEQ7MTQ3
MS0yNDA3IChMaW5raW5nKTwvaXNibj48YWNjZXNzaW9uLW51bT4yMTQyOTIwMjwvYWNjZXNzaW9u
LW51bT48d29yay10eXBlPlJlc2VhcmNoIFN1cHBvcnQsIE5vbi1VLlMuIEdvdiZhcG9zO3Q8L3dv
cmstdHlwZT48dXJscz48cmVsYXRlZC11cmxzPjx1cmw+aHR0cDovL3d3dy5uY2JpLm5sbS5uaWgu
Z292L3B1Ym1lZC8yMTQyOTIwMjwvdXJsPjwvcmVsYXRlZC11cmxzPjwvdXJscz48Y3VzdG9tMj4z
MDcyOTQ4PC9jdXN0b20yPjxlbGVjdHJvbmljLXJlc291cmNlLW51bT4xMC4xMTg2LzE0NzEtMjQw
Ny0xMS0xMDQ8L2VsZWN0cm9uaWMtcmVzb3VyY2UtbnVtPjxsYW5ndWFnZT5lbmc8L2xhbmd1YWdl
PjwvcmVjb3JkPjwvQ2l0ZT48L0VuZE5vdGU+AAAAAAA=
</w:fldData>
        </w:fldChar>
      </w:r>
      <w:r w:rsidRPr="00E205D3">
        <w:rPr>
          <w:rFonts w:ascii="Book Antiqua" w:hAnsi="Book Antiqua" w:cs="Book Antiqua"/>
          <w:sz w:val="24"/>
          <w:szCs w:val="24"/>
        </w:rPr>
        <w:instrText xml:space="preserve"> ADDIN EN.CITE.DATA </w:instrText>
      </w:r>
      <w:r w:rsidRPr="00E205D3">
        <w:rPr>
          <w:rFonts w:ascii="Book Antiqua" w:hAnsi="Book Antiqua" w:cs="Book Antiqua"/>
          <w:sz w:val="24"/>
          <w:szCs w:val="24"/>
        </w:rPr>
      </w:r>
      <w:r w:rsidRPr="00E205D3">
        <w:rPr>
          <w:rFonts w:ascii="Book Antiqua" w:hAnsi="Book Antiqua" w:cs="Book Antiqua"/>
          <w:sz w:val="24"/>
          <w:szCs w:val="24"/>
        </w:rPr>
        <w:fldChar w:fldCharType="end"/>
      </w:r>
      <w:r w:rsidRPr="00E205D3">
        <w:rPr>
          <w:rFonts w:ascii="Book Antiqua" w:hAnsi="Book Antiqua" w:cs="Book Antiqua"/>
          <w:sz w:val="24"/>
          <w:szCs w:val="24"/>
        </w:rPr>
      </w:r>
      <w:r w:rsidRPr="00E205D3">
        <w:rPr>
          <w:rFonts w:ascii="Book Antiqua" w:hAnsi="Book Antiqua" w:cs="Book Antiqua"/>
          <w:sz w:val="24"/>
          <w:szCs w:val="24"/>
        </w:rPr>
        <w:fldChar w:fldCharType="separate"/>
      </w:r>
      <w:r w:rsidRPr="00E205D3">
        <w:rPr>
          <w:rFonts w:ascii="Book Antiqua" w:hAnsi="Book Antiqua" w:cs="Book Antiqua"/>
          <w:noProof/>
          <w:sz w:val="24"/>
          <w:szCs w:val="24"/>
          <w:vertAlign w:val="superscript"/>
        </w:rPr>
        <w:t>[</w:t>
      </w:r>
      <w:hyperlink w:anchor="_ENREF_16" w:tooltip="Zhou, 2011 #44" w:history="1">
        <w:r w:rsidRPr="00E205D3">
          <w:rPr>
            <w:rFonts w:ascii="Book Antiqua" w:hAnsi="Book Antiqua" w:cs="Book Antiqua"/>
            <w:noProof/>
            <w:sz w:val="24"/>
            <w:szCs w:val="24"/>
            <w:vertAlign w:val="superscript"/>
          </w:rPr>
          <w:t>16</w:t>
        </w:r>
      </w:hyperlink>
      <w:r w:rsidRPr="00E205D3">
        <w:rPr>
          <w:rFonts w:ascii="Book Antiqua" w:hAnsi="Book Antiqua" w:cs="Book Antiqua"/>
          <w:noProof/>
          <w:sz w:val="24"/>
          <w:szCs w:val="24"/>
          <w:vertAlign w:val="superscript"/>
        </w:rPr>
        <w:t>]</w:t>
      </w:r>
      <w:r w:rsidRPr="00E205D3">
        <w:rPr>
          <w:rFonts w:ascii="Book Antiqua" w:hAnsi="Book Antiqua" w:cs="Book Antiqua"/>
          <w:sz w:val="24"/>
          <w:szCs w:val="24"/>
        </w:rPr>
        <w:fldChar w:fldCharType="end"/>
      </w:r>
      <w:r w:rsidRPr="00E205D3">
        <w:rPr>
          <w:rFonts w:ascii="Book Antiqua" w:hAnsi="Book Antiqua" w:cs="Book Antiqua"/>
          <w:sz w:val="24"/>
          <w:szCs w:val="24"/>
        </w:rPr>
        <w:t>. A genome-wide association study investigating gene polymorphisms and CRC risk conducted in 2011 identified XRCC1 Arg399Gln among the 6216 single nucleotide polymorphisms within 100 kb of the 157 DNA repair loci, but revealed no relationship between this polymorphism and CRC risk</w:t>
      </w:r>
      <w:r w:rsidRPr="00E205D3">
        <w:rPr>
          <w:rFonts w:ascii="Book Antiqua" w:hAnsi="Book Antiqua" w:cs="Book Antiqua"/>
          <w:sz w:val="24"/>
          <w:szCs w:val="24"/>
        </w:rPr>
        <w:fldChar w:fldCharType="begin">
          <w:fldData xml:space="preserve">PEVuZE5vdGU+PENpdGU+PEF1dGhvcj5Ub21saW5zb248L0F1dGhvcj48WWVhcj4yMDEyPC9ZZWFy
PjxSZWNOdW0+MTE5NjwvUmVjTnVtPjxEaXNwbGF5VGV4dD48c3R5bGUgZmFjZT0ic3VwZXJzY3Jp
cHQiPlsxN108L3N0eWxlPjwvRGlzcGxheVRleHQ+PHJlY29yZD48cmVjLW51bWJlcj4xMTk2PC9y
ZWMtbnVtYmVyPjxmb3JlaWduLWtleXM+PGtleSBhcHA9IkVOIiBkYi1pZD0ic3Z0enN6cDJzenh6
cDRlenM5cTUyeHY0djlzNXgyc3Zzd2FkIj4xMTk2PC9rZXk+PC9mb3JlaWduLWtleXM+PHJlZi10
eXBlIG5hbWU9IkpvdXJuYWwgQXJ0aWNsZSI+MTc8L3JlZi10eXBlPjxjb250cmlidXRvcnM+PGF1
dGhvcnM+PGF1dGhvcj5Ub21saW5zb24sIEkuIFAuPC9hdXRob3I+PGF1dGhvcj5Ib3Vsc3Rvbiwg
Ui4gUy48L2F1dGhvcj48YXV0aG9yPk1vbnRnb21lcnksIEcuIFcuPC9hdXRob3I+PGF1dGhvcj5T
aWViZXIsIE8uIE0uPC9hdXRob3I+PGF1dGhvcj5EdW5sb3AsIE0uIEcuPC9hdXRob3I+PC9hdXRo
b3JzPjwvY29udHJpYnV0b3JzPjxhdXRoLWFkZHJlc3M+TW9sZWN1bGFyIGFuZCBQb3B1bGF0aW9u
IEdlbmV0aWNzIExhYm9yYXRvcnkgYW5kIE94Zm9yZCBOSUhSIENvbXByZWhlbnNpdmUgQmlvbWVk
aWNhbCBSZXNlYXJjaCBDZW50cmUsIE51ZmZpZWxkIERlcGFydG1lbnQgb2YgQ2xpbmljYWwgTWVk
aWNpbmUsIFdlbGxjb21lIFRydXN0IENlbnRyZSBmb3IgSHVtYW4gR2VuZXRpY3MsIFVuaXZlcnNp
dHkgb2YgT3hmb3JkLCBSb29zZXZlbHQgRHJpdmUsIE94Zm9yZCBPWDMgN0JOLCBVSy4gaWFudEB3
ZWxsLm94LmFjLnVrPC9hdXRoLWFkZHJlc3M+PHRpdGxlcz48dGl0bGU+SW52ZXN0aWdhdGlvbiBv
ZiB0aGUgZWZmZWN0cyBvZiBETkEgcmVwYWlyIGdlbmUgcG9seW1vcnBoaXNtcyBvbiB0aGUgcmlz
ayBvZiBjb2xvcmVjdGFsIGNhbmNlcjwvdGl0bGU+PHNlY29uZGFyeS10aXRsZT5NdXRhZ2VuZXNp
czwvc2Vjb25kYXJ5LXRpdGxlPjxhbHQtdGl0bGU+TXV0YWdlbmVzaXM8L2FsdC10aXRsZT48L3Rp
dGxlcz48cGVyaW9kaWNhbD48ZnVsbC10aXRsZT5NdXRhZ2VuZXNpczwvZnVsbC10aXRsZT48L3Bl
cmlvZGljYWw+PGFsdC1wZXJpb2RpY2FsPjxmdWxsLXRpdGxlPk11dGFnZW5lc2lzPC9mdWxsLXRp
dGxlPjwvYWx0LXBlcmlvZGljYWw+PHBhZ2VzPjIxOS0yMzwvcGFnZXM+PHZvbHVtZT4yNzwvdm9s
dW1lPjxudW1iZXI+MjwvbnVtYmVyPjxlZGl0aW9uPjIwMTIvMDIvMDI8L2VkaXRpb24+PGtleXdv
cmRzPjxrZXl3b3JkPkNvbG9yZWN0YWwgTmVvcGxhc21zLypnZW5ldGljczwva2V5d29yZD48a2V5
d29yZD5ETkEgUmVwYWlyLypnZW5ldGljczwva2V5d29yZD48a2V5d29yZD5ETkEgUmVwYWlyIEVu
enltZXMvKmdlbmV0aWNzPC9rZXl3b3JkPjxrZXl3b3JkPkdlbmV0aWMgUHJlZGlzcG9zaXRpb24g
dG8gRGlzZWFzZTwva2V5d29yZD48a2V5d29yZD5HZW5vbWUtV2lkZSBBc3NvY2lhdGlvbiBTdHVk
eTwva2V5d29yZD48a2V5d29yZD5IdW1hbnM8L2tleXdvcmQ+PGtleXdvcmQ+TWljcm9zYXRlbGxp
dGUgSW5zdGFiaWxpdHk8L2tleXdvcmQ+PGtleXdvcmQ+UG9seW1vcnBoaXNtLCBTaW5nbGUgTnVj
bGVvdGlkZS8qZ2VuZXRpY3M8L2tleXdvcmQ+PGtleXdvcmQ+UmlzayBGYWN0b3JzPC9rZXl3b3Jk
Pjwva2V5d29yZHM+PGRhdGVzPjx5ZWFyPjIwMTI8L3llYXI+PHB1Yi1kYXRlcz48ZGF0ZT5NYXI8
L2RhdGU+PC9wdWItZGF0ZXM+PC9kYXRlcz48aXNibj4xNDY0LTM4MDQgKEVsZWN0cm9uaWMpJiN4
RDswMjY3LTgzNTcgKExpbmtpbmcpPC9pc2JuPjxhY2Nlc3Npb24tbnVtPjIyMjk0NzcwPC9hY2Nl
c3Npb24tbnVtPjx3b3JrLXR5cGU+UmVzZWFyY2ggU3VwcG9ydCwgTm9uLVUuUy4gR292JmFwb3M7
dDwvd29yay10eXBlPjx1cmxzPjxyZWxhdGVkLXVybHM+PHVybD5odHRwOi8vd3d3Lm5jYmkubmxt
Lm5paC5nb3YvcHVibWVkLzIyMjk0NzcwPC91cmw+PC9yZWxhdGVkLXVybHM+PC91cmxzPjxlbGVj
dHJvbmljLXJlc291cmNlLW51bT4xMC4xMDkzL211dGFnZS9nZXIwNzA8L2VsZWN0cm9uaWMtcmVz
b3VyY2UtbnVtPjxsYW5ndWFnZT5lbmc8L2xhbmd1YWdlPjwvcmVjb3JkPjwvQ2l0ZT48L0VuZE5v
dGU+AAAAAA==
</w:fldData>
        </w:fldChar>
      </w:r>
      <w:r w:rsidRPr="00E205D3">
        <w:rPr>
          <w:rFonts w:ascii="Book Antiqua" w:hAnsi="Book Antiqua" w:cs="Book Antiqua"/>
          <w:sz w:val="24"/>
          <w:szCs w:val="24"/>
        </w:rPr>
        <w:instrText xml:space="preserve"> ADDIN EN.CITE </w:instrText>
      </w:r>
      <w:r w:rsidRPr="00E205D3">
        <w:rPr>
          <w:rFonts w:ascii="Book Antiqua" w:hAnsi="Book Antiqua" w:cs="Book Antiqua"/>
          <w:sz w:val="24"/>
          <w:szCs w:val="24"/>
        </w:rPr>
        <w:fldChar w:fldCharType="begin">
          <w:fldData xml:space="preserve">PEVuZE5vdGU+PENpdGU+PEF1dGhvcj5Ub21saW5zb248L0F1dGhvcj48WWVhcj4yMDEyPC9ZZWFy
PjxSZWNOdW0+MTE5NjwvUmVjTnVtPjxEaXNwbGF5VGV4dD48c3R5bGUgZmFjZT0ic3VwZXJzY3Jp
cHQiPlsxN108L3N0eWxlPjwvRGlzcGxheVRleHQ+PHJlY29yZD48cmVjLW51bWJlcj4xMTk2PC9y
ZWMtbnVtYmVyPjxmb3JlaWduLWtleXM+PGtleSBhcHA9IkVOIiBkYi1pZD0ic3Z0enN6cDJzenh6
cDRlenM5cTUyeHY0djlzNXgyc3Zzd2FkIj4xMTk2PC9rZXk+PC9mb3JlaWduLWtleXM+PHJlZi10
eXBlIG5hbWU9IkpvdXJuYWwgQXJ0aWNsZSI+MTc8L3JlZi10eXBlPjxjb250cmlidXRvcnM+PGF1
dGhvcnM+PGF1dGhvcj5Ub21saW5zb24sIEkuIFAuPC9hdXRob3I+PGF1dGhvcj5Ib3Vsc3Rvbiwg
Ui4gUy48L2F1dGhvcj48YXV0aG9yPk1vbnRnb21lcnksIEcuIFcuPC9hdXRob3I+PGF1dGhvcj5T
aWViZXIsIE8uIE0uPC9hdXRob3I+PGF1dGhvcj5EdW5sb3AsIE0uIEcuPC9hdXRob3I+PC9hdXRo
b3JzPjwvY29udHJpYnV0b3JzPjxhdXRoLWFkZHJlc3M+TW9sZWN1bGFyIGFuZCBQb3B1bGF0aW9u
IEdlbmV0aWNzIExhYm9yYXRvcnkgYW5kIE94Zm9yZCBOSUhSIENvbXByZWhlbnNpdmUgQmlvbWVk
aWNhbCBSZXNlYXJjaCBDZW50cmUsIE51ZmZpZWxkIERlcGFydG1lbnQgb2YgQ2xpbmljYWwgTWVk
aWNpbmUsIFdlbGxjb21lIFRydXN0IENlbnRyZSBmb3IgSHVtYW4gR2VuZXRpY3MsIFVuaXZlcnNp
dHkgb2YgT3hmb3JkLCBSb29zZXZlbHQgRHJpdmUsIE94Zm9yZCBPWDMgN0JOLCBVSy4gaWFudEB3
ZWxsLm94LmFjLnVrPC9hdXRoLWFkZHJlc3M+PHRpdGxlcz48dGl0bGU+SW52ZXN0aWdhdGlvbiBv
ZiB0aGUgZWZmZWN0cyBvZiBETkEgcmVwYWlyIGdlbmUgcG9seW1vcnBoaXNtcyBvbiB0aGUgcmlz
ayBvZiBjb2xvcmVjdGFsIGNhbmNlcjwvdGl0bGU+PHNlY29uZGFyeS10aXRsZT5NdXRhZ2VuZXNp
czwvc2Vjb25kYXJ5LXRpdGxlPjxhbHQtdGl0bGU+TXV0YWdlbmVzaXM8L2FsdC10aXRsZT48L3Rp
dGxlcz48cGVyaW9kaWNhbD48ZnVsbC10aXRsZT5NdXRhZ2VuZXNpczwvZnVsbC10aXRsZT48L3Bl
cmlvZGljYWw+PGFsdC1wZXJpb2RpY2FsPjxmdWxsLXRpdGxlPk11dGFnZW5lc2lzPC9mdWxsLXRp
dGxlPjwvYWx0LXBlcmlvZGljYWw+PHBhZ2VzPjIxOS0yMzwvcGFnZXM+PHZvbHVtZT4yNzwvdm9s
dW1lPjxudW1iZXI+MjwvbnVtYmVyPjxlZGl0aW9uPjIwMTIvMDIvMDI8L2VkaXRpb24+PGtleXdv
cmRzPjxrZXl3b3JkPkNvbG9yZWN0YWwgTmVvcGxhc21zLypnZW5ldGljczwva2V5d29yZD48a2V5
d29yZD5ETkEgUmVwYWlyLypnZW5ldGljczwva2V5d29yZD48a2V5d29yZD5ETkEgUmVwYWlyIEVu
enltZXMvKmdlbmV0aWNzPC9rZXl3b3JkPjxrZXl3b3JkPkdlbmV0aWMgUHJlZGlzcG9zaXRpb24g
dG8gRGlzZWFzZTwva2V5d29yZD48a2V5d29yZD5HZW5vbWUtV2lkZSBBc3NvY2lhdGlvbiBTdHVk
eTwva2V5d29yZD48a2V5d29yZD5IdW1hbnM8L2tleXdvcmQ+PGtleXdvcmQ+TWljcm9zYXRlbGxp
dGUgSW5zdGFiaWxpdHk8L2tleXdvcmQ+PGtleXdvcmQ+UG9seW1vcnBoaXNtLCBTaW5nbGUgTnVj
bGVvdGlkZS8qZ2VuZXRpY3M8L2tleXdvcmQ+PGtleXdvcmQ+UmlzayBGYWN0b3JzPC9rZXl3b3Jk
Pjwva2V5d29yZHM+PGRhdGVzPjx5ZWFyPjIwMTI8L3llYXI+PHB1Yi1kYXRlcz48ZGF0ZT5NYXI8
L2RhdGU+PC9wdWItZGF0ZXM+PC9kYXRlcz48aXNibj4xNDY0LTM4MDQgKEVsZWN0cm9uaWMpJiN4
RDswMjY3LTgzNTcgKExpbmtpbmcpPC9pc2JuPjxhY2Nlc3Npb24tbnVtPjIyMjk0NzcwPC9hY2Nl
c3Npb24tbnVtPjx3b3JrLXR5cGU+UmVzZWFyY2ggU3VwcG9ydCwgTm9uLVUuUy4gR292JmFwb3M7
dDwvd29yay10eXBlPjx1cmxzPjxyZWxhdGVkLXVybHM+PHVybD5odHRwOi8vd3d3Lm5jYmkubmxt
Lm5paC5nb3YvcHVibWVkLzIyMjk0NzcwPC91cmw+PC9yZWxhdGVkLXVybHM+PC91cmxzPjxlbGVj
dHJvbmljLXJlc291cmNlLW51bT4xMC4xMDkzL211dGFnZS9nZXIwNzA8L2VsZWN0cm9uaWMtcmVz
b3VyY2UtbnVtPjxsYW5ndWFnZT5lbmc8L2xhbmd1YWdlPjwvcmVjb3JkPjwvQ2l0ZT48L0VuZE5v
dGU+AAAAAA==
</w:fldData>
        </w:fldChar>
      </w:r>
      <w:r w:rsidRPr="00E205D3">
        <w:rPr>
          <w:rFonts w:ascii="Book Antiqua" w:hAnsi="Book Antiqua" w:cs="Book Antiqua"/>
          <w:sz w:val="24"/>
          <w:szCs w:val="24"/>
        </w:rPr>
        <w:instrText xml:space="preserve"> ADDIN EN.CITE.DATA </w:instrText>
      </w:r>
      <w:r w:rsidRPr="00E205D3">
        <w:rPr>
          <w:rFonts w:ascii="Book Antiqua" w:hAnsi="Book Antiqua" w:cs="Book Antiqua"/>
          <w:sz w:val="24"/>
          <w:szCs w:val="24"/>
        </w:rPr>
      </w:r>
      <w:r w:rsidRPr="00E205D3">
        <w:rPr>
          <w:rFonts w:ascii="Book Antiqua" w:hAnsi="Book Antiqua" w:cs="Book Antiqua"/>
          <w:sz w:val="24"/>
          <w:szCs w:val="24"/>
        </w:rPr>
        <w:fldChar w:fldCharType="end"/>
      </w:r>
      <w:r w:rsidRPr="00E205D3">
        <w:rPr>
          <w:rFonts w:ascii="Book Antiqua" w:hAnsi="Book Antiqua" w:cs="Book Antiqua"/>
          <w:sz w:val="24"/>
          <w:szCs w:val="24"/>
        </w:rPr>
      </w:r>
      <w:r w:rsidRPr="00E205D3">
        <w:rPr>
          <w:rFonts w:ascii="Book Antiqua" w:hAnsi="Book Antiqua" w:cs="Book Antiqua"/>
          <w:sz w:val="24"/>
          <w:szCs w:val="24"/>
        </w:rPr>
        <w:fldChar w:fldCharType="separate"/>
      </w:r>
      <w:r w:rsidRPr="00E205D3">
        <w:rPr>
          <w:rFonts w:ascii="Book Antiqua" w:hAnsi="Book Antiqua" w:cs="Book Antiqua"/>
          <w:noProof/>
          <w:sz w:val="24"/>
          <w:szCs w:val="24"/>
          <w:vertAlign w:val="superscript"/>
        </w:rPr>
        <w:t>[</w:t>
      </w:r>
      <w:hyperlink w:anchor="_ENREF_17" w:tooltip="Tomlinson, 2012 #1196" w:history="1">
        <w:r w:rsidRPr="00E205D3">
          <w:rPr>
            <w:rFonts w:ascii="Book Antiqua" w:hAnsi="Book Antiqua" w:cs="Book Antiqua"/>
            <w:noProof/>
            <w:sz w:val="24"/>
            <w:szCs w:val="24"/>
            <w:vertAlign w:val="superscript"/>
          </w:rPr>
          <w:t>17</w:t>
        </w:r>
      </w:hyperlink>
      <w:r w:rsidRPr="00E205D3">
        <w:rPr>
          <w:rFonts w:ascii="Book Antiqua" w:hAnsi="Book Antiqua" w:cs="Book Antiqua"/>
          <w:noProof/>
          <w:sz w:val="24"/>
          <w:szCs w:val="24"/>
          <w:vertAlign w:val="superscript"/>
        </w:rPr>
        <w:t>]</w:t>
      </w:r>
      <w:r w:rsidRPr="00E205D3">
        <w:rPr>
          <w:rFonts w:ascii="Book Antiqua" w:hAnsi="Book Antiqua" w:cs="Book Antiqua"/>
          <w:sz w:val="24"/>
          <w:szCs w:val="24"/>
        </w:rPr>
        <w:fldChar w:fldCharType="end"/>
      </w:r>
      <w:r w:rsidRPr="00E205D3">
        <w:rPr>
          <w:rFonts w:ascii="Book Antiqua" w:hAnsi="Book Antiqua" w:cs="Book Antiqua"/>
          <w:sz w:val="24"/>
          <w:szCs w:val="24"/>
        </w:rPr>
        <w:t>. Another meta-analysis studied 455 polymorphisms in 110 different genes and showed a protective effect of homozygous variants of XRCC1</w:t>
      </w:r>
      <w:r w:rsidRPr="00E205D3">
        <w:rPr>
          <w:rFonts w:ascii="Book Antiqua" w:hAnsi="Book Antiqua" w:cs="Book Antiqua"/>
          <w:sz w:val="24"/>
          <w:szCs w:val="24"/>
        </w:rPr>
        <w:fldChar w:fldCharType="begin">
          <w:fldData xml:space="preserve">PEVuZE5vdGU+PENpdGU+PEF1dGhvcj5UaGVvZG9yYXRvdTwvQXV0aG9yPjxZZWFyPjIwMTI8L1ll
YXI+PFJlY051bT4xMTk3PC9SZWNOdW0+PERpc3BsYXlUZXh0PjxzdHlsZSBmYWNlPSJzdXBlcnNj
cmlwdCI+WzE4XTwvc3R5bGU+PC9EaXNwbGF5VGV4dD48cmVjb3JkPjxyZWMtbnVtYmVyPjExOTc8
L3JlYy1udW1iZXI+PGZvcmVpZ24ta2V5cz48a2V5IGFwcD0iRU4iIGRiLWlkPSJzdnR6c3pwMnN6
eHpwNGV6czlxNTJ4djR2OXM1eDJzdnN3YWQiPjExOTc8L2tleT48L2ZvcmVpZ24ta2V5cz48cmVm
LXR5cGUgbmFtZT0iSm91cm5hbCBBcnRpY2xlIj4xNzwvcmVmLXR5cGU+PGNvbnRyaWJ1dG9ycz48
YXV0aG9ycz48YXV0aG9yPlRoZW9kb3JhdG91LCBFLjwvYXV0aG9yPjxhdXRob3I+TW9udGF6ZXJp
LCBaLjwvYXV0aG9yPjxhdXRob3I+SGF3a2VuLCBTLjwvYXV0aG9yPjxhdXRob3I+QWxsdW0sIEcu
IEMuPC9hdXRob3I+PGF1dGhvcj5Hb25nLCBKLjwvYXV0aG9yPjxhdXRob3I+VGFpdCwgVi48L2F1
dGhvcj48YXV0aG9yPktpcmFjLCBJLjwvYXV0aG9yPjxhdXRob3I+VGF6YXJpLCBNLjwvYXV0aG9y
PjxhdXRob3I+RmFycmluZ3RvbiwgUy4gTS48L2F1dGhvcj48YXV0aG9yPkRlbWFyc2gsIEEuPC9h
dXRob3I+PGF1dGhvcj5aZ2FnYSwgTC48L2F1dGhvcj48YXV0aG9yPkxhbmRyeSwgRC48L2F1dGhv
cj48YXV0aG9yPkJlbnNvbiwgSC4gRS48L2F1dGhvcj48YXV0aG9yPlJlYWQsIFMuIEguPC9hdXRo
b3I+PGF1dGhvcj5SdWRhbiwgSS48L2F1dGhvcj48YXV0aG9yPlRlbmVzYSwgQS48L2F1dGhvcj48
YXV0aG9yPkR1bmxvcCwgTS4gRy48L2F1dGhvcj48YXV0aG9yPkNhbXBiZWxsLCBILjwvYXV0aG9y
PjxhdXRob3I+TGl0dGxlLCBKLjwvYXV0aG9yPjwvYXV0aG9ycz48L2NvbnRyaWJ1dG9ycz48YXV0
aC1hZGRyZXNzPkNlbnRyZSBmb3IgUG9wdWxhdGlvbiBIZWFsdGggU2NpZW5jZXMsIFVuaXZlcnNp
dHkgb2YgRWRpbmJ1cmdoLCBVSy48L2F1dGgtYWRkcmVzcz48dGl0bGVzPjx0aXRsZT5TeXN0ZW1h
dGljIG1ldGEtYW5hbHlzZXMgYW5kIGZpZWxkIHN5bm9wc2lzIG9mIGdlbmV0aWMgYXNzb2NpYXRp
b24gc3R1ZGllcyBpbiBjb2xvcmVjdGFsIGNhbmNlcjwvdGl0bGU+PHNlY29uZGFyeS10aXRsZT5K
IE5hdGwgQ2FuY2VyIEluc3Q8L3NlY29uZGFyeS10aXRsZT48YWx0LXRpdGxlPkpvdXJuYWwgb2Yg
dGhlIE5hdGlvbmFsIENhbmNlciBJbnN0aXR1dGU8L2FsdC10aXRsZT48L3RpdGxlcz48cGVyaW9k
aWNhbD48ZnVsbC10aXRsZT5KIE5hdGwgQ2FuY2VyIEluc3Q8L2Z1bGwtdGl0bGU+PGFiYnItMT5K
b3VybmFsIG9mIHRoZSBOYXRpb25hbCBDYW5jZXIgSW5zdGl0dXRlPC9hYmJyLTE+PC9wZXJpb2Rp
Y2FsPjxhbHQtcGVyaW9kaWNhbD48ZnVsbC10aXRsZT5KIE5hdGwgQ2FuY2VyIEluc3Q8L2Z1bGwt
dGl0bGU+PGFiYnItMT5Kb3VybmFsIG9mIHRoZSBOYXRpb25hbCBDYW5jZXIgSW5zdGl0dXRlPC9h
YmJyLTE+PC9hbHQtcGVyaW9kaWNhbD48cGFnZXM+MTQzMy01NzwvcGFnZXM+PHZvbHVtZT4xMDQ8
L3ZvbHVtZT48bnVtYmVyPjE5PC9udW1iZXI+PGVkaXRpb24+MjAxMi8wOS8yOTwvZWRpdGlvbj48
a2V5d29yZHM+PGtleXdvcmQ+QmF5ZXMgVGhlb3JlbTwva2V5d29yZD48a2V5d29yZD5DaHJvbW9z
b21lcywgSHVtYW4sIFBhaXIgMS9nZW5ldGljczwva2V5d29yZD48a2V5d29yZD5DaHJvbW9zb21l
cywgSHVtYW4sIFBhaXIgMTEvZ2VuZXRpY3M8L2tleXdvcmQ+PGtleXdvcmQ+Q2hyb21vc29tZXMs
IEh1bWFuLCBQYWlyIDE0L2dlbmV0aWNzPC9rZXl3b3JkPjxrZXl3b3JkPkNocm9tb3NvbWVzLCBI
dW1hbiwgUGFpciAxNi9nZW5ldGljczwva2V5d29yZD48a2V5d29yZD5DaHJvbW9zb21lcywgSHVt
YW4sIFBhaXIgMTkvZ2VuZXRpY3M8L2tleXdvcmQ+PGtleXdvcmQ+Q2hyb21vc29tZXMsIEh1bWFu
LCBQYWlyIDIwL2dlbmV0aWNzPC9rZXl3b3JkPjxrZXl3b3JkPkNocm9tb3NvbWVzLCBIdW1hbiwg
UGFpciAzL2dlbmV0aWNzPC9rZXl3b3JkPjxrZXl3b3JkPkNocm9tb3NvbWVzLCBIdW1hbiwgUGFp
ciA4L2dlbmV0aWNzPC9rZXl3b3JkPjxrZXl3b3JkPkNvbG9yZWN0YWwgTmVvcGxhc21zLypnZW5l
dGljczwva2V5d29yZD48a2V5d29yZD5ETkEgR2x5Y29zeWxhc2VzL2dlbmV0aWNzPC9rZXl3b3Jk
PjxrZXl3b3JkPkRhdGEgSW50ZXJwcmV0YXRpb24sIFN0YXRpc3RpY2FsPC9rZXl3b3JkPjxrZXl3
b3JkPipHZW5ldGljIFByZWRpc3Bvc2l0aW9uIHRvIERpc2Vhc2U8L2tleXdvcmQ+PGtleXdvcmQ+
Kkdlbm9tZS1XaWRlIEFzc29jaWF0aW9uIFN0dWR5PC9rZXl3b3JkPjxrZXl3b3JkPkh1bWFuczwv
a2V5d29yZD48a2V5d29yZD5NZXRoeWxlbmV0ZXRyYWh5ZHJvZm9sYXRlIFJlZHVjdGFzZSAoTkFE
UEgyKS9nZW5ldGljczwva2V5d29yZD48a2V5d29yZD5PZGRzIFJhdGlvPC9rZXl3b3JkPjxrZXl3
b3JkPipQb2x5bW9ycGhpc20sIFNpbmdsZSBOdWNsZW90aWRlPC9rZXl3b3JkPjxrZXl3b3JkPlNt
YWQ3IFByb3RlaW4vZ2VuZXRpY3M8L2tleXdvcmQ+PC9rZXl3b3Jkcz48ZGF0ZXM+PHllYXI+MjAx
MjwveWVhcj48cHViLWRhdGVzPjxkYXRlPk9jdCAzPC9kYXRlPjwvcHViLWRhdGVzPjwvZGF0ZXM+
PGlzYm4+MTQ2MC0yMTA1IChFbGVjdHJvbmljKSYjeEQ7MDAyNy04ODc0IChMaW5raW5nKTwvaXNi
bj48YWNjZXNzaW9uLW51bT4yMzAxOTA0ODwvYWNjZXNzaW9uLW51bT48d29yay10eXBlPk1ldGEt
QW5hbHlzaXMmI3hEO1Jlc2VhcmNoIFN1cHBvcnQsIE5vbi1VLlMuIEdvdiZhcG9zO3QmI3hEO1Jl
dmlldzwvd29yay10eXBlPjx1cmxzPjxyZWxhdGVkLXVybHM+PHVybD5odHRwOi8vd3d3Lm5jYmku
bmxtLm5paC5nb3YvcHVibWVkLzIzMDE5MDQ4PC91cmw+PC9yZWxhdGVkLXVybHM+PC91cmxzPjxl
bGVjdHJvbmljLXJlc291cmNlLW51bT4xMC4xMDkzL2puY2kvZGpzMzY5PC9lbGVjdHJvbmljLXJl
c291cmNlLW51bT48bGFuZ3VhZ2U+ZW5nPC9sYW5ndWFnZT48L3JlY29yZD48L0NpdGU+PC9FbmRO
b3RlPgAAAAAA
</w:fldData>
        </w:fldChar>
      </w:r>
      <w:r w:rsidRPr="00E205D3">
        <w:rPr>
          <w:rFonts w:ascii="Book Antiqua" w:hAnsi="Book Antiqua" w:cs="Book Antiqua"/>
          <w:sz w:val="24"/>
          <w:szCs w:val="24"/>
        </w:rPr>
        <w:instrText xml:space="preserve"> ADDIN EN.CITE </w:instrText>
      </w:r>
      <w:r w:rsidRPr="00E205D3">
        <w:rPr>
          <w:rFonts w:ascii="Book Antiqua" w:hAnsi="Book Antiqua" w:cs="Book Antiqua"/>
          <w:sz w:val="24"/>
          <w:szCs w:val="24"/>
        </w:rPr>
        <w:fldChar w:fldCharType="begin">
          <w:fldData xml:space="preserve">PEVuZE5vdGU+PENpdGU+PEF1dGhvcj5UaGVvZG9yYXRvdTwvQXV0aG9yPjxZZWFyPjIwMTI8L1ll
YXI+PFJlY051bT4xMTk3PC9SZWNOdW0+PERpc3BsYXlUZXh0PjxzdHlsZSBmYWNlPSJzdXBlcnNj
cmlwdCI+WzE4XTwvc3R5bGU+PC9EaXNwbGF5VGV4dD48cmVjb3JkPjxyZWMtbnVtYmVyPjExOTc8
L3JlYy1udW1iZXI+PGZvcmVpZ24ta2V5cz48a2V5IGFwcD0iRU4iIGRiLWlkPSJzdnR6c3pwMnN6
eHpwNGV6czlxNTJ4djR2OXM1eDJzdnN3YWQiPjExOTc8L2tleT48L2ZvcmVpZ24ta2V5cz48cmVm
LXR5cGUgbmFtZT0iSm91cm5hbCBBcnRpY2xlIj4xNzwvcmVmLXR5cGU+PGNvbnRyaWJ1dG9ycz48
YXV0aG9ycz48YXV0aG9yPlRoZW9kb3JhdG91LCBFLjwvYXV0aG9yPjxhdXRob3I+TW9udGF6ZXJp
LCBaLjwvYXV0aG9yPjxhdXRob3I+SGF3a2VuLCBTLjwvYXV0aG9yPjxhdXRob3I+QWxsdW0sIEcu
IEMuPC9hdXRob3I+PGF1dGhvcj5Hb25nLCBKLjwvYXV0aG9yPjxhdXRob3I+VGFpdCwgVi48L2F1
dGhvcj48YXV0aG9yPktpcmFjLCBJLjwvYXV0aG9yPjxhdXRob3I+VGF6YXJpLCBNLjwvYXV0aG9y
PjxhdXRob3I+RmFycmluZ3RvbiwgUy4gTS48L2F1dGhvcj48YXV0aG9yPkRlbWFyc2gsIEEuPC9h
dXRob3I+PGF1dGhvcj5aZ2FnYSwgTC48L2F1dGhvcj48YXV0aG9yPkxhbmRyeSwgRC48L2F1dGhv
cj48YXV0aG9yPkJlbnNvbiwgSC4gRS48L2F1dGhvcj48YXV0aG9yPlJlYWQsIFMuIEguPC9hdXRo
b3I+PGF1dGhvcj5SdWRhbiwgSS48L2F1dGhvcj48YXV0aG9yPlRlbmVzYSwgQS48L2F1dGhvcj48
YXV0aG9yPkR1bmxvcCwgTS4gRy48L2F1dGhvcj48YXV0aG9yPkNhbXBiZWxsLCBILjwvYXV0aG9y
PjxhdXRob3I+TGl0dGxlLCBKLjwvYXV0aG9yPjwvYXV0aG9ycz48L2NvbnRyaWJ1dG9ycz48YXV0
aC1hZGRyZXNzPkNlbnRyZSBmb3IgUG9wdWxhdGlvbiBIZWFsdGggU2NpZW5jZXMsIFVuaXZlcnNp
dHkgb2YgRWRpbmJ1cmdoLCBVSy48L2F1dGgtYWRkcmVzcz48dGl0bGVzPjx0aXRsZT5TeXN0ZW1h
dGljIG1ldGEtYW5hbHlzZXMgYW5kIGZpZWxkIHN5bm9wc2lzIG9mIGdlbmV0aWMgYXNzb2NpYXRp
b24gc3R1ZGllcyBpbiBjb2xvcmVjdGFsIGNhbmNlcjwvdGl0bGU+PHNlY29uZGFyeS10aXRsZT5K
IE5hdGwgQ2FuY2VyIEluc3Q8L3NlY29uZGFyeS10aXRsZT48YWx0LXRpdGxlPkpvdXJuYWwgb2Yg
dGhlIE5hdGlvbmFsIENhbmNlciBJbnN0aXR1dGU8L2FsdC10aXRsZT48L3RpdGxlcz48cGVyaW9k
aWNhbD48ZnVsbC10aXRsZT5KIE5hdGwgQ2FuY2VyIEluc3Q8L2Z1bGwtdGl0bGU+PGFiYnItMT5K
b3VybmFsIG9mIHRoZSBOYXRpb25hbCBDYW5jZXIgSW5zdGl0dXRlPC9hYmJyLTE+PC9wZXJpb2Rp
Y2FsPjxhbHQtcGVyaW9kaWNhbD48ZnVsbC10aXRsZT5KIE5hdGwgQ2FuY2VyIEluc3Q8L2Z1bGwt
dGl0bGU+PGFiYnItMT5Kb3VybmFsIG9mIHRoZSBOYXRpb25hbCBDYW5jZXIgSW5zdGl0dXRlPC9h
YmJyLTE+PC9hbHQtcGVyaW9kaWNhbD48cGFnZXM+MTQzMy01NzwvcGFnZXM+PHZvbHVtZT4xMDQ8
L3ZvbHVtZT48bnVtYmVyPjE5PC9udW1iZXI+PGVkaXRpb24+MjAxMi8wOS8yOTwvZWRpdGlvbj48
a2V5d29yZHM+PGtleXdvcmQ+QmF5ZXMgVGhlb3JlbTwva2V5d29yZD48a2V5d29yZD5DaHJvbW9z
b21lcywgSHVtYW4sIFBhaXIgMS9nZW5ldGljczwva2V5d29yZD48a2V5d29yZD5DaHJvbW9zb21l
cywgSHVtYW4sIFBhaXIgMTEvZ2VuZXRpY3M8L2tleXdvcmQ+PGtleXdvcmQ+Q2hyb21vc29tZXMs
IEh1bWFuLCBQYWlyIDE0L2dlbmV0aWNzPC9rZXl3b3JkPjxrZXl3b3JkPkNocm9tb3NvbWVzLCBI
dW1hbiwgUGFpciAxNi9nZW5ldGljczwva2V5d29yZD48a2V5d29yZD5DaHJvbW9zb21lcywgSHVt
YW4sIFBhaXIgMTkvZ2VuZXRpY3M8L2tleXdvcmQ+PGtleXdvcmQ+Q2hyb21vc29tZXMsIEh1bWFu
LCBQYWlyIDIwL2dlbmV0aWNzPC9rZXl3b3JkPjxrZXl3b3JkPkNocm9tb3NvbWVzLCBIdW1hbiwg
UGFpciAzL2dlbmV0aWNzPC9rZXl3b3JkPjxrZXl3b3JkPkNocm9tb3NvbWVzLCBIdW1hbiwgUGFp
ciA4L2dlbmV0aWNzPC9rZXl3b3JkPjxrZXl3b3JkPkNvbG9yZWN0YWwgTmVvcGxhc21zLypnZW5l
dGljczwva2V5d29yZD48a2V5d29yZD5ETkEgR2x5Y29zeWxhc2VzL2dlbmV0aWNzPC9rZXl3b3Jk
PjxrZXl3b3JkPkRhdGEgSW50ZXJwcmV0YXRpb24sIFN0YXRpc3RpY2FsPC9rZXl3b3JkPjxrZXl3
b3JkPipHZW5ldGljIFByZWRpc3Bvc2l0aW9uIHRvIERpc2Vhc2U8L2tleXdvcmQ+PGtleXdvcmQ+
Kkdlbm9tZS1XaWRlIEFzc29jaWF0aW9uIFN0dWR5PC9rZXl3b3JkPjxrZXl3b3JkPkh1bWFuczwv
a2V5d29yZD48a2V5d29yZD5NZXRoeWxlbmV0ZXRyYWh5ZHJvZm9sYXRlIFJlZHVjdGFzZSAoTkFE
UEgyKS9nZW5ldGljczwva2V5d29yZD48a2V5d29yZD5PZGRzIFJhdGlvPC9rZXl3b3JkPjxrZXl3
b3JkPipQb2x5bW9ycGhpc20sIFNpbmdsZSBOdWNsZW90aWRlPC9rZXl3b3JkPjxrZXl3b3JkPlNt
YWQ3IFByb3RlaW4vZ2VuZXRpY3M8L2tleXdvcmQ+PC9rZXl3b3Jkcz48ZGF0ZXM+PHllYXI+MjAx
MjwveWVhcj48cHViLWRhdGVzPjxkYXRlPk9jdCAzPC9kYXRlPjwvcHViLWRhdGVzPjwvZGF0ZXM+
PGlzYm4+MTQ2MC0yMTA1IChFbGVjdHJvbmljKSYjeEQ7MDAyNy04ODc0IChMaW5raW5nKTwvaXNi
bj48YWNjZXNzaW9uLW51bT4yMzAxOTA0ODwvYWNjZXNzaW9uLW51bT48d29yay10eXBlPk1ldGEt
QW5hbHlzaXMmI3hEO1Jlc2VhcmNoIFN1cHBvcnQsIE5vbi1VLlMuIEdvdiZhcG9zO3QmI3hEO1Jl
dmlldzwvd29yay10eXBlPjx1cmxzPjxyZWxhdGVkLXVybHM+PHVybD5odHRwOi8vd3d3Lm5jYmku
bmxtLm5paC5nb3YvcHVibWVkLzIzMDE5MDQ4PC91cmw+PC9yZWxhdGVkLXVybHM+PC91cmxzPjxl
bGVjdHJvbmljLXJlc291cmNlLW51bT4xMC4xMDkzL2puY2kvZGpzMzY5PC9lbGVjdHJvbmljLXJl
c291cmNlLW51bT48bGFuZ3VhZ2U+ZW5nPC9sYW5ndWFnZT48L3JlY29yZD48L0NpdGU+PC9FbmRO
b3RlPgAAAAAA
</w:fldData>
        </w:fldChar>
      </w:r>
      <w:r w:rsidRPr="00E205D3">
        <w:rPr>
          <w:rFonts w:ascii="Book Antiqua" w:hAnsi="Book Antiqua" w:cs="Book Antiqua"/>
          <w:sz w:val="24"/>
          <w:szCs w:val="24"/>
        </w:rPr>
        <w:instrText xml:space="preserve"> ADDIN EN.CITE.DATA </w:instrText>
      </w:r>
      <w:r w:rsidRPr="00E205D3">
        <w:rPr>
          <w:rFonts w:ascii="Book Antiqua" w:hAnsi="Book Antiqua" w:cs="Book Antiqua"/>
          <w:sz w:val="24"/>
          <w:szCs w:val="24"/>
        </w:rPr>
      </w:r>
      <w:r w:rsidRPr="00E205D3">
        <w:rPr>
          <w:rFonts w:ascii="Book Antiqua" w:hAnsi="Book Antiqua" w:cs="Book Antiqua"/>
          <w:sz w:val="24"/>
          <w:szCs w:val="24"/>
        </w:rPr>
        <w:fldChar w:fldCharType="end"/>
      </w:r>
      <w:r w:rsidRPr="00E205D3">
        <w:rPr>
          <w:rFonts w:ascii="Book Antiqua" w:hAnsi="Book Antiqua" w:cs="Book Antiqua"/>
          <w:sz w:val="24"/>
          <w:szCs w:val="24"/>
        </w:rPr>
      </w:r>
      <w:r w:rsidRPr="00E205D3">
        <w:rPr>
          <w:rFonts w:ascii="Book Antiqua" w:hAnsi="Book Antiqua" w:cs="Book Antiqua"/>
          <w:sz w:val="24"/>
          <w:szCs w:val="24"/>
        </w:rPr>
        <w:fldChar w:fldCharType="separate"/>
      </w:r>
      <w:r w:rsidRPr="00E205D3">
        <w:rPr>
          <w:rFonts w:ascii="Book Antiqua" w:hAnsi="Book Antiqua" w:cs="Book Antiqua"/>
          <w:noProof/>
          <w:sz w:val="24"/>
          <w:szCs w:val="24"/>
          <w:vertAlign w:val="superscript"/>
        </w:rPr>
        <w:t>[</w:t>
      </w:r>
      <w:hyperlink w:anchor="_ENREF_18" w:tooltip="Theodoratou, 2012 #1197" w:history="1">
        <w:r w:rsidRPr="00E205D3">
          <w:rPr>
            <w:rFonts w:ascii="Book Antiqua" w:hAnsi="Book Antiqua" w:cs="Book Antiqua"/>
            <w:noProof/>
            <w:sz w:val="24"/>
            <w:szCs w:val="24"/>
            <w:vertAlign w:val="superscript"/>
          </w:rPr>
          <w:t>18</w:t>
        </w:r>
      </w:hyperlink>
      <w:r w:rsidRPr="00E205D3">
        <w:rPr>
          <w:rFonts w:ascii="Book Antiqua" w:hAnsi="Book Antiqua" w:cs="Book Antiqua"/>
          <w:noProof/>
          <w:sz w:val="24"/>
          <w:szCs w:val="24"/>
          <w:vertAlign w:val="superscript"/>
        </w:rPr>
        <w:t>]</w:t>
      </w:r>
      <w:r w:rsidRPr="00E205D3">
        <w:rPr>
          <w:rFonts w:ascii="Book Antiqua" w:hAnsi="Book Antiqua" w:cs="Book Antiqua"/>
          <w:sz w:val="24"/>
          <w:szCs w:val="24"/>
        </w:rPr>
        <w:fldChar w:fldCharType="end"/>
      </w:r>
      <w:r w:rsidRPr="00E205D3">
        <w:rPr>
          <w:rFonts w:ascii="Book Antiqua" w:hAnsi="Book Antiqua" w:cs="Book Antiqua"/>
          <w:sz w:val="24"/>
          <w:szCs w:val="24"/>
        </w:rPr>
        <w:t>. As the associations between these four key gene polymorphisms and CRC are still uncertain in the Chinese population, the aim of this study was to define the relationships between CRC risk and the OGG1 Ser326Cys, APE1 Asp148Glu and the promoter variation -141T/G, and XRCC1 Arg399Gln polymorphisms in the Chinese Han population.</w:t>
      </w:r>
    </w:p>
    <w:p w:rsidR="0099036B" w:rsidRPr="00E205D3" w:rsidRDefault="0099036B" w:rsidP="005D20F9">
      <w:pPr>
        <w:spacing w:line="360" w:lineRule="auto"/>
        <w:rPr>
          <w:rFonts w:ascii="Book Antiqua" w:hAnsi="Book Antiqua" w:cs="Book Antiqua"/>
          <w:b/>
          <w:bCs/>
          <w:sz w:val="24"/>
          <w:szCs w:val="24"/>
        </w:rPr>
      </w:pPr>
    </w:p>
    <w:p w:rsidR="0099036B" w:rsidRPr="00E205D3" w:rsidRDefault="0099036B" w:rsidP="005D20F9">
      <w:pPr>
        <w:spacing w:line="360" w:lineRule="auto"/>
        <w:rPr>
          <w:rFonts w:ascii="Book Antiqua" w:hAnsi="Book Antiqua" w:cs="Book Antiqua"/>
          <w:b/>
          <w:bCs/>
          <w:sz w:val="24"/>
          <w:szCs w:val="24"/>
        </w:rPr>
      </w:pPr>
      <w:r w:rsidRPr="00E205D3">
        <w:rPr>
          <w:rFonts w:ascii="Book Antiqua" w:hAnsi="Book Antiqua" w:cs="Book Antiqua"/>
          <w:b/>
          <w:bCs/>
          <w:sz w:val="24"/>
          <w:szCs w:val="24"/>
        </w:rPr>
        <w:t>MATERIALS AND METHODS</w:t>
      </w:r>
    </w:p>
    <w:p w:rsidR="0099036B" w:rsidRPr="00E205D3" w:rsidRDefault="0099036B" w:rsidP="005D20F9">
      <w:pPr>
        <w:spacing w:line="360" w:lineRule="auto"/>
        <w:rPr>
          <w:rFonts w:ascii="Book Antiqua" w:hAnsi="Book Antiqua" w:cs="Book Antiqua"/>
          <w:b/>
          <w:bCs/>
          <w:i/>
          <w:iCs/>
          <w:sz w:val="24"/>
          <w:szCs w:val="24"/>
        </w:rPr>
      </w:pPr>
      <w:r w:rsidRPr="00E205D3">
        <w:rPr>
          <w:rFonts w:ascii="Book Antiqua" w:hAnsi="Book Antiqua" w:cs="Book Antiqua"/>
          <w:b/>
          <w:bCs/>
          <w:i/>
          <w:iCs/>
          <w:sz w:val="24"/>
          <w:szCs w:val="24"/>
        </w:rPr>
        <w:t xml:space="preserve">Study population </w:t>
      </w:r>
    </w:p>
    <w:p w:rsidR="0099036B" w:rsidRPr="00E205D3" w:rsidRDefault="0099036B" w:rsidP="005D20F9">
      <w:pPr>
        <w:spacing w:line="360" w:lineRule="auto"/>
        <w:rPr>
          <w:rFonts w:ascii="Book Antiqua" w:hAnsi="Book Antiqua" w:cs="Book Antiqua"/>
          <w:sz w:val="24"/>
          <w:szCs w:val="24"/>
        </w:rPr>
      </w:pPr>
      <w:r w:rsidRPr="00E205D3">
        <w:rPr>
          <w:rFonts w:ascii="Book Antiqua" w:hAnsi="Book Antiqua" w:cs="Book Antiqua"/>
          <w:sz w:val="24"/>
          <w:szCs w:val="24"/>
        </w:rPr>
        <w:t>The study population included 247 cancer patients (60 with colon cancer and 187 with rectal cancer) and 300 cancer-free controls admitted to the Daping Hospital from January 2006 to December 2012. All subjects were Chinese Han from the southwest area between 20 and 90 years of age with complete demographic and behavioral information. Patients and controls were matched for age and gender.</w:t>
      </w:r>
      <w:r w:rsidRPr="00E205D3" w:rsidDel="00E863F6">
        <w:rPr>
          <w:rFonts w:ascii="Book Antiqua" w:hAnsi="Book Antiqua" w:cs="Book Antiqua"/>
          <w:sz w:val="24"/>
          <w:szCs w:val="24"/>
        </w:rPr>
        <w:t xml:space="preserve"> </w:t>
      </w:r>
      <w:r w:rsidRPr="00E205D3">
        <w:rPr>
          <w:rFonts w:ascii="Book Antiqua" w:hAnsi="Book Antiqua" w:cs="Book Antiqua"/>
          <w:sz w:val="24"/>
          <w:szCs w:val="24"/>
        </w:rPr>
        <w:t xml:space="preserve">Pathological confirmation for all cancer patients was performed, and control subjects had no tumor history before or during the study. The study protocol was approved by the ethics committee of Daping Hospital and informed consent was obtained from each participant. </w:t>
      </w:r>
    </w:p>
    <w:p w:rsidR="0099036B" w:rsidRPr="00E205D3" w:rsidRDefault="0099036B" w:rsidP="005D20F9">
      <w:pPr>
        <w:spacing w:line="360" w:lineRule="auto"/>
        <w:ind w:firstLine="420"/>
        <w:rPr>
          <w:rFonts w:ascii="Book Antiqua" w:hAnsi="Book Antiqua" w:cs="Book Antiqua"/>
          <w:sz w:val="24"/>
          <w:szCs w:val="24"/>
        </w:rPr>
      </w:pPr>
      <w:r w:rsidRPr="00E205D3">
        <w:rPr>
          <w:rFonts w:ascii="Book Antiqua" w:hAnsi="Book Antiqua" w:cs="Book Antiqua"/>
          <w:sz w:val="24"/>
          <w:szCs w:val="24"/>
        </w:rPr>
        <w:t xml:space="preserve">A uniform questionnaire was used for all subjects regarding sociodemographic characteristics, smoking status, alcohol consumption, body mass index (BMI), and other potential confounding factors. Subjects were considered smokers if they were a current or past smoker before the date of enrollment, whereas nonsmokers were defined as those who reported that they had never smoked before or during the </w:t>
      </w:r>
      <w:r w:rsidRPr="00E205D3">
        <w:rPr>
          <w:rFonts w:ascii="Book Antiqua" w:hAnsi="Book Antiqua" w:cs="Book Antiqua"/>
          <w:sz w:val="24"/>
          <w:szCs w:val="24"/>
        </w:rPr>
        <w:lastRenderedPageBreak/>
        <w:t>study duration. For alcohol consumption, drinkers were described as having alcohol every day, whereas nondrinkers did not consume alcohol daily. Height and current body weight were recorded to analyze the BMI (kg/m</w:t>
      </w:r>
      <w:r w:rsidRPr="00E205D3">
        <w:rPr>
          <w:rFonts w:ascii="Book Antiqua" w:hAnsi="Book Antiqua" w:cs="Book Antiqua"/>
          <w:sz w:val="24"/>
          <w:szCs w:val="24"/>
          <w:vertAlign w:val="superscript"/>
        </w:rPr>
        <w:t>2</w:t>
      </w:r>
      <w:r w:rsidRPr="00E205D3">
        <w:rPr>
          <w:rFonts w:ascii="Book Antiqua" w:hAnsi="Book Antiqua" w:cs="Book Antiqua"/>
          <w:sz w:val="24"/>
          <w:szCs w:val="24"/>
        </w:rPr>
        <w:t>) with a cut-off threshold of 25 kg/m</w:t>
      </w:r>
      <w:r w:rsidRPr="00E205D3">
        <w:rPr>
          <w:rFonts w:ascii="Book Antiqua" w:hAnsi="Book Antiqua" w:cs="Book Antiqua"/>
          <w:sz w:val="24"/>
          <w:szCs w:val="24"/>
          <w:vertAlign w:val="superscript"/>
        </w:rPr>
        <w:t>2</w:t>
      </w:r>
      <w:r w:rsidRPr="00E205D3">
        <w:rPr>
          <w:rFonts w:ascii="Book Antiqua" w:hAnsi="Book Antiqua" w:cs="Book Antiqua"/>
          <w:sz w:val="24"/>
          <w:szCs w:val="24"/>
        </w:rPr>
        <w:t>.</w:t>
      </w:r>
    </w:p>
    <w:p w:rsidR="0099036B" w:rsidRPr="00E205D3" w:rsidRDefault="0099036B" w:rsidP="005D20F9">
      <w:pPr>
        <w:spacing w:line="360" w:lineRule="auto"/>
        <w:rPr>
          <w:rFonts w:ascii="Book Antiqua" w:hAnsi="Book Antiqua" w:cs="Book Antiqua"/>
          <w:b/>
          <w:bCs/>
          <w:sz w:val="24"/>
          <w:szCs w:val="24"/>
        </w:rPr>
      </w:pPr>
    </w:p>
    <w:p w:rsidR="0099036B" w:rsidRPr="00E205D3" w:rsidRDefault="0099036B" w:rsidP="005D20F9">
      <w:pPr>
        <w:spacing w:line="360" w:lineRule="auto"/>
        <w:rPr>
          <w:rFonts w:ascii="Book Antiqua" w:hAnsi="Book Antiqua" w:cs="Book Antiqua"/>
          <w:i/>
          <w:iCs/>
          <w:sz w:val="24"/>
          <w:szCs w:val="24"/>
        </w:rPr>
      </w:pPr>
      <w:r w:rsidRPr="00E205D3">
        <w:rPr>
          <w:rFonts w:ascii="Book Antiqua" w:hAnsi="Book Antiqua" w:cs="Book Antiqua"/>
          <w:b/>
          <w:bCs/>
          <w:i/>
          <w:iCs/>
          <w:sz w:val="24"/>
          <w:szCs w:val="24"/>
        </w:rPr>
        <w:t>DNA isolation and genotyping</w:t>
      </w:r>
    </w:p>
    <w:p w:rsidR="0099036B" w:rsidRPr="00E205D3" w:rsidRDefault="0099036B" w:rsidP="005D20F9">
      <w:pPr>
        <w:spacing w:line="360" w:lineRule="auto"/>
        <w:rPr>
          <w:rFonts w:ascii="Book Antiqua" w:hAnsi="Book Antiqua" w:cs="Book Antiqua"/>
          <w:sz w:val="24"/>
          <w:szCs w:val="24"/>
        </w:rPr>
      </w:pPr>
      <w:r w:rsidRPr="00E205D3">
        <w:rPr>
          <w:rFonts w:ascii="Book Antiqua" w:hAnsi="Book Antiqua" w:cs="Book Antiqua"/>
          <w:sz w:val="24"/>
          <w:szCs w:val="24"/>
        </w:rPr>
        <w:t>Genomic DNA was extracted from peripheral whole blood obtained from all participants by using an EZNASE Blood DNA kit (Omega Bio-tek, Norcross, GA, United States) and stored at -80°C. The extracted samples were used for characterization of the following polymorphic DNA repair genes: OGG1 (rs</w:t>
      </w:r>
      <w:bookmarkStart w:id="216" w:name="OLE_LINK11"/>
      <w:bookmarkStart w:id="217" w:name="OLE_LINK17"/>
      <w:r w:rsidRPr="00E205D3">
        <w:rPr>
          <w:rFonts w:ascii="Book Antiqua" w:hAnsi="Book Antiqua" w:cs="Book Antiqua"/>
          <w:sz w:val="24"/>
          <w:szCs w:val="24"/>
        </w:rPr>
        <w:t>1052133</w:t>
      </w:r>
      <w:bookmarkEnd w:id="216"/>
      <w:bookmarkEnd w:id="217"/>
      <w:r w:rsidRPr="00E205D3">
        <w:rPr>
          <w:rFonts w:ascii="Book Antiqua" w:hAnsi="Book Antiqua" w:cs="Book Antiqua"/>
          <w:sz w:val="24"/>
          <w:szCs w:val="24"/>
        </w:rPr>
        <w:t>; Ser326Cys, C/G in Exon 7), APE1 (rs1130409; Asp148Glu, T/G in Exon 5 and rs1760944; -141T/G in the promoter region) and XRCC1 (rs25487; Arg399Gln, G/A in Exon 10). Polymerase chain reaction with confronting two-pair primers (PCR-CTPP) was used for genotyping, which is an inexpensive, time-saving method that is applicable for most single nucleotide polymorphisms</w:t>
      </w:r>
      <w:r w:rsidRPr="00E205D3">
        <w:rPr>
          <w:rFonts w:ascii="Book Antiqua" w:hAnsi="Book Antiqua" w:cs="Book Antiqua"/>
          <w:sz w:val="24"/>
          <w:szCs w:val="24"/>
        </w:rPr>
        <w:fldChar w:fldCharType="begin"/>
      </w:r>
      <w:r w:rsidRPr="00E205D3">
        <w:rPr>
          <w:rFonts w:ascii="Book Antiqua" w:hAnsi="Book Antiqua" w:cs="Book Antiqua"/>
          <w:sz w:val="24"/>
          <w:szCs w:val="24"/>
        </w:rPr>
        <w:instrText xml:space="preserve"> ADDIN EN.CITE &lt;EndNote&gt;&lt;Cite&gt;&lt;Author&gt;Hamajima&lt;/Author&gt;&lt;Year&gt;2002&lt;/Year&gt;&lt;RecNum&gt;1194&lt;/RecNum&gt;&lt;DisplayText&gt;&lt;style face="superscript"&gt;[19]&lt;/style&gt;&lt;/DisplayText&gt;&lt;record&gt;&lt;rec-number&gt;1194&lt;/rec-number&gt;&lt;foreign-keys&gt;&lt;key app="EN" db-id="svtzszp2szxzp4ezs9q52xv4v9s5x2svswad"&gt;1194&lt;/key&gt;&lt;/foreign-keys&gt;&lt;ref-type name="Journal Article"&gt;17&lt;/ref-type&gt;&lt;contributors&gt;&lt;authors&gt;&lt;author&gt;Hamajima, N.&lt;/author&gt;&lt;author&gt;Saito, T.&lt;/author&gt;&lt;author&gt;Matsuo, K.&lt;/author&gt;&lt;author&gt;Tajima, K.&lt;/author&gt;&lt;/authors&gt;&lt;/contributors&gt;&lt;auth-address&gt;Division of Epidemiology and Prevention, Aichi Cancer Center Research Institute, 1-1 Kano-koden, Chikusa-ku, Nagoya 464-8681, Japan. nhamajim@aichi-cc.jp&lt;/auth-address&gt;&lt;titles&gt;&lt;title&gt;Competitive amplification and unspecific amplification in polymerase chain reaction with confronting two-pair primers&lt;/title&gt;&lt;secondary-title&gt;J Mol Diagn&lt;/secondary-title&gt;&lt;alt-title&gt;The Journal of molecular diagnostics : JMD&lt;/alt-title&gt;&lt;/titles&gt;&lt;periodical&gt;&lt;full-title&gt;J Mol Diagn&lt;/full-title&gt;&lt;abbr-1&gt;The Journal of molecular diagnostics : JMD&lt;/abbr-1&gt;&lt;/periodical&gt;&lt;alt-periodical&gt;&lt;full-title&gt;J Mol Diagn&lt;/full-title&gt;&lt;abbr-1&gt;The Journal of molecular diagnostics : JMD&lt;/abbr-1&gt;&lt;/alt-periodical&gt;&lt;pages&gt;103-7&lt;/pages&gt;&lt;volume&gt;4&lt;/volume&gt;&lt;number&gt;2&lt;/number&gt;&lt;edition&gt;2002/05/03&lt;/edition&gt;&lt;keywords&gt;&lt;keyword&gt;DNA Primers/*diagnostic use&lt;/keyword&gt;&lt;keyword&gt;Genotype&lt;/keyword&gt;&lt;keyword&gt;Humans&lt;/keyword&gt;&lt;keyword&gt;NAD(P)H Dehydrogenase (Quinone)/*genetics/metabolism&lt;/keyword&gt;&lt;keyword&gt;Polymerase Chain Reaction/*methods&lt;/keyword&gt;&lt;keyword&gt;Polymorphism, Genetic&lt;/keyword&gt;&lt;/keywords&gt;&lt;dates&gt;&lt;year&gt;2002&lt;/year&gt;&lt;pub-dates&gt;&lt;date&gt;May&lt;/date&gt;&lt;/pub-dates&gt;&lt;/dates&gt;&lt;isbn&gt;1525-1578 (Print)&amp;#xD;1525-1578 (Linking)&lt;/isbn&gt;&lt;accession-num&gt;11986401&lt;/accession-num&gt;&lt;work-type&gt;Research Support, Non-U.S. Gov&amp;apos;t&lt;/work-type&gt;&lt;urls&gt;&lt;related-urls&gt;&lt;url&gt;http://www.ncbi.nlm.nih.gov/pubmed/11986401&lt;/url&gt;&lt;/related-urls&gt;&lt;/urls&gt;&lt;custom2&gt;1906991&lt;/custom2&gt;&lt;electronic-resource-num&gt;10.1016/S1525-1578(10)60688-5&lt;/electronic-resource-num&gt;&lt;language&gt;eng&lt;/language&gt;&lt;/record&gt;&lt;/Cite&gt;&lt;/EndNote&gt;</w:instrText>
      </w:r>
      <w:r w:rsidRPr="00E205D3">
        <w:rPr>
          <w:rFonts w:ascii="Book Antiqua" w:hAnsi="Book Antiqua" w:cs="Book Antiqua"/>
          <w:sz w:val="24"/>
          <w:szCs w:val="24"/>
        </w:rPr>
        <w:fldChar w:fldCharType="separate"/>
      </w:r>
      <w:r w:rsidRPr="00E205D3">
        <w:rPr>
          <w:rFonts w:ascii="Book Antiqua" w:hAnsi="Book Antiqua" w:cs="Book Antiqua"/>
          <w:noProof/>
          <w:sz w:val="24"/>
          <w:szCs w:val="24"/>
          <w:vertAlign w:val="superscript"/>
        </w:rPr>
        <w:t>[</w:t>
      </w:r>
      <w:hyperlink w:anchor="_ENREF_19" w:tooltip="Hamajima, 2002 #1194" w:history="1">
        <w:r w:rsidRPr="00E205D3">
          <w:rPr>
            <w:rFonts w:ascii="Book Antiqua" w:hAnsi="Book Antiqua" w:cs="Book Antiqua"/>
            <w:noProof/>
            <w:sz w:val="24"/>
            <w:szCs w:val="24"/>
            <w:vertAlign w:val="superscript"/>
          </w:rPr>
          <w:t>19</w:t>
        </w:r>
      </w:hyperlink>
      <w:r w:rsidRPr="00E205D3">
        <w:rPr>
          <w:rFonts w:ascii="Book Antiqua" w:hAnsi="Book Antiqua" w:cs="Book Antiqua"/>
          <w:noProof/>
          <w:sz w:val="24"/>
          <w:szCs w:val="24"/>
          <w:vertAlign w:val="superscript"/>
        </w:rPr>
        <w:t>]</w:t>
      </w:r>
      <w:r w:rsidRPr="00E205D3">
        <w:rPr>
          <w:rFonts w:ascii="Book Antiqua" w:hAnsi="Book Antiqua" w:cs="Book Antiqua"/>
          <w:sz w:val="24"/>
          <w:szCs w:val="24"/>
        </w:rPr>
        <w:fldChar w:fldCharType="end"/>
      </w:r>
      <w:r w:rsidRPr="00E205D3">
        <w:rPr>
          <w:rFonts w:ascii="Book Antiqua" w:hAnsi="Book Antiqua" w:cs="Book Antiqua"/>
          <w:sz w:val="24"/>
          <w:szCs w:val="24"/>
        </w:rPr>
        <w:t>. For detecting a single nucleotide polymorphism (base X or Y), one primer for the X allele is set to include X’ (antisense of X) at the 3’ end, with the counterpart sense primer upstream. For the Y allele, a sense primer including Y at the 3’ end is set, with the antisense primer downstream. One common band and one specific band for each allele are amplified, allowing for direct genotyping by electrophoresis</w:t>
      </w:r>
      <w:r w:rsidRPr="00E205D3">
        <w:rPr>
          <w:rFonts w:ascii="Book Antiqua" w:hAnsi="Book Antiqua" w:cs="Book Antiqua"/>
          <w:sz w:val="24"/>
          <w:szCs w:val="24"/>
        </w:rPr>
        <w:fldChar w:fldCharType="begin"/>
      </w:r>
      <w:r w:rsidRPr="00E205D3">
        <w:rPr>
          <w:rFonts w:ascii="Book Antiqua" w:hAnsi="Book Antiqua" w:cs="Book Antiqua"/>
          <w:sz w:val="24"/>
          <w:szCs w:val="24"/>
        </w:rPr>
        <w:instrText xml:space="preserve"> ADDIN EN.CITE &lt;EndNote&gt;&lt;Cite&gt;&lt;Author&gt;Hamajima&lt;/Author&gt;&lt;Year&gt;2000&lt;/Year&gt;&lt;RecNum&gt;1195&lt;/RecNum&gt;&lt;DisplayText&gt;&lt;style face="superscript"&gt;[20]&lt;/style&gt;&lt;/DisplayText&gt;&lt;record&gt;&lt;rec-number&gt;1195&lt;/rec-number&gt;&lt;foreign-keys&gt;&lt;key app="EN" db-id="svtzszp2szxzp4ezs9q52xv4v9s5x2svswad"&gt;1195&lt;/key&gt;&lt;/foreign-keys&gt;&lt;ref-type name="Journal Article"&gt;17&lt;/ref-type&gt;&lt;contributors&gt;&lt;authors&gt;&lt;author&gt;Hamajima, N.&lt;/author&gt;&lt;author&gt;Saito, T.&lt;/author&gt;&lt;author&gt;Matsuo, K.&lt;/author&gt;&lt;author&gt;Kozaki, K.&lt;/author&gt;&lt;author&gt;Takahashi, T.&lt;/author&gt;&lt;author&gt;Tajima, K.&lt;/author&gt;&lt;/authors&gt;&lt;/contributors&gt;&lt;auth-address&gt;Division of Epidemiology and Prevention, Aichi Cancer Center Research Institute, Chikusa-ku, Nagoya 464-8681, Japan. nhamajim@aichi-cc.pref.aichi.jp&lt;/auth-address&gt;&lt;titles&gt;&lt;title&gt;Polymerase chain reaction with confronting two-pair primers for polymorphism genotyping&lt;/title&gt;&lt;secondary-title&gt;Jpn J Cancer Res&lt;/secondary-title&gt;&lt;alt-title&gt;Japanese journal of cancer research : Gann&lt;/alt-title&gt;&lt;/titles&gt;&lt;periodical&gt;&lt;full-title&gt;Jpn J Cancer Res&lt;/full-title&gt;&lt;abbr-1&gt;Japanese journal of cancer research : Gann&lt;/abbr-1&gt;&lt;/periodical&gt;&lt;alt-periodical&gt;&lt;full-title&gt;Jpn J Cancer Res&lt;/full-title&gt;&lt;abbr-1&gt;Japanese journal of cancer research : Gann&lt;/abbr-1&gt;&lt;/alt-periodical&gt;&lt;pages&gt;865-8&lt;/pages&gt;&lt;volume&gt;91&lt;/volume&gt;&lt;number&gt;9&lt;/number&gt;&lt;edition&gt;2000/09/30&lt;/edition&gt;&lt;keywords&gt;&lt;keyword&gt;Genotype&lt;/keyword&gt;&lt;keyword&gt;Humans&lt;/keyword&gt;&lt;keyword&gt;Polymerase Chain Reaction/*methods&lt;/keyword&gt;&lt;keyword&gt;*Polymorphism, Genetic&lt;/keyword&gt;&lt;keyword&gt;Polymorphism, Restriction Fragment Length&lt;/keyword&gt;&lt;/keywords&gt;&lt;dates&gt;&lt;year&gt;2000&lt;/year&gt;&lt;pub-dates&gt;&lt;date&gt;Sep&lt;/date&gt;&lt;/pub-dates&gt;&lt;/dates&gt;&lt;isbn&gt;0910-5050 (Print)&amp;#xD;0910-5050 (Linking)&lt;/isbn&gt;&lt;accession-num&gt;11011111&lt;/accession-num&gt;&lt;work-type&gt;Research Support, Non-U.S. Gov&amp;apos;t&lt;/work-type&gt;&lt;urls&gt;&lt;related-urls&gt;&lt;url&gt;http://www.ncbi.nlm.nih.gov/pubmed/11011111&lt;/url&gt;&lt;/related-urls&gt;&lt;/urls&gt;&lt;language&gt;eng&lt;/language&gt;&lt;/record&gt;&lt;/Cite&gt;&lt;/EndNote&gt;</w:instrText>
      </w:r>
      <w:r w:rsidRPr="00E205D3">
        <w:rPr>
          <w:rFonts w:ascii="Book Antiqua" w:hAnsi="Book Antiqua" w:cs="Book Antiqua"/>
          <w:sz w:val="24"/>
          <w:szCs w:val="24"/>
        </w:rPr>
        <w:fldChar w:fldCharType="separate"/>
      </w:r>
      <w:r w:rsidRPr="00E205D3">
        <w:rPr>
          <w:rFonts w:ascii="Book Antiqua" w:hAnsi="Book Antiqua" w:cs="Book Antiqua"/>
          <w:noProof/>
          <w:sz w:val="24"/>
          <w:szCs w:val="24"/>
          <w:vertAlign w:val="superscript"/>
        </w:rPr>
        <w:t>[</w:t>
      </w:r>
      <w:hyperlink w:anchor="_ENREF_20" w:tooltip="Hamajima, 2000 #1195" w:history="1">
        <w:r w:rsidRPr="00E205D3">
          <w:rPr>
            <w:rFonts w:ascii="Book Antiqua" w:hAnsi="Book Antiqua" w:cs="Book Antiqua"/>
            <w:noProof/>
            <w:sz w:val="24"/>
            <w:szCs w:val="24"/>
            <w:vertAlign w:val="superscript"/>
          </w:rPr>
          <w:t>20</w:t>
        </w:r>
      </w:hyperlink>
      <w:r w:rsidRPr="00E205D3">
        <w:rPr>
          <w:rFonts w:ascii="Book Antiqua" w:hAnsi="Book Antiqua" w:cs="Book Antiqua"/>
          <w:noProof/>
          <w:sz w:val="24"/>
          <w:szCs w:val="24"/>
          <w:vertAlign w:val="superscript"/>
        </w:rPr>
        <w:t>]</w:t>
      </w:r>
      <w:r w:rsidRPr="00E205D3">
        <w:rPr>
          <w:rFonts w:ascii="Book Antiqua" w:hAnsi="Book Antiqua" w:cs="Book Antiqua"/>
          <w:sz w:val="24"/>
          <w:szCs w:val="24"/>
        </w:rPr>
        <w:fldChar w:fldCharType="end"/>
      </w:r>
      <w:r w:rsidRPr="00E205D3">
        <w:rPr>
          <w:rFonts w:ascii="Book Antiqua" w:hAnsi="Book Antiqua" w:cs="Book Antiqua"/>
          <w:sz w:val="24"/>
          <w:szCs w:val="24"/>
        </w:rPr>
        <w:t>. Primer pairs were designed using GenBank reference sequences to provide unique product lengths for each allele (Table 1).</w:t>
      </w:r>
    </w:p>
    <w:p w:rsidR="0099036B" w:rsidRPr="00E205D3" w:rsidRDefault="0099036B" w:rsidP="005D20F9">
      <w:pPr>
        <w:spacing w:line="360" w:lineRule="auto"/>
        <w:ind w:firstLine="420"/>
        <w:rPr>
          <w:rFonts w:ascii="Book Antiqua" w:hAnsi="Book Antiqua" w:cs="Book Antiqua"/>
          <w:sz w:val="24"/>
          <w:szCs w:val="24"/>
        </w:rPr>
      </w:pPr>
      <w:r w:rsidRPr="00E205D3">
        <w:rPr>
          <w:rFonts w:ascii="Book Antiqua" w:hAnsi="Book Antiqua" w:cs="Book Antiqua"/>
          <w:sz w:val="24"/>
          <w:szCs w:val="24"/>
        </w:rPr>
        <w:t>PCR amplification was performed in glass capillaries in 25 μL reaction mixtures containing 2 μL genomic DNA, 12.5 μL Go Taq MIX (2x), 1 μL primer for each of the four primers and 6.5 μL dH</w:t>
      </w:r>
      <w:r w:rsidRPr="00E205D3">
        <w:rPr>
          <w:rFonts w:ascii="Book Antiqua" w:hAnsi="Book Antiqua" w:cs="Book Antiqua"/>
          <w:sz w:val="24"/>
          <w:szCs w:val="24"/>
          <w:vertAlign w:val="subscript"/>
        </w:rPr>
        <w:t>2</w:t>
      </w:r>
      <w:r w:rsidRPr="00E205D3">
        <w:rPr>
          <w:rFonts w:ascii="Book Antiqua" w:hAnsi="Book Antiqua" w:cs="Book Antiqua"/>
          <w:sz w:val="24"/>
          <w:szCs w:val="24"/>
        </w:rPr>
        <w:t>O. Reaction conditions included initial denaturation at 95°C for 10 min, then 30 cycles of denaturation at 95°C for 1 min, annealing for 1 min at 60°C (APE1 Asp148Glu), 58°C (APE1 -141T/G), 66°C (XRCC1 Arg399Gln) or 64°C (OGG1 Ser326Cys), and elongation at 72°C for 1 min. PCR products were analyzed by agarose gel electrophoresis.</w:t>
      </w:r>
    </w:p>
    <w:p w:rsidR="0099036B" w:rsidRPr="00E205D3" w:rsidRDefault="0099036B" w:rsidP="005D20F9">
      <w:pPr>
        <w:spacing w:line="360" w:lineRule="auto"/>
        <w:rPr>
          <w:rFonts w:ascii="Book Antiqua" w:hAnsi="Book Antiqua" w:cs="Book Antiqua"/>
          <w:b/>
          <w:bCs/>
          <w:sz w:val="24"/>
          <w:szCs w:val="24"/>
        </w:rPr>
      </w:pPr>
    </w:p>
    <w:p w:rsidR="0099036B" w:rsidRPr="00E205D3" w:rsidRDefault="0099036B" w:rsidP="005D20F9">
      <w:pPr>
        <w:spacing w:line="360" w:lineRule="auto"/>
        <w:rPr>
          <w:rFonts w:ascii="Book Antiqua" w:hAnsi="Book Antiqua" w:cs="Book Antiqua"/>
          <w:b/>
          <w:bCs/>
          <w:i/>
          <w:iCs/>
          <w:sz w:val="24"/>
          <w:szCs w:val="24"/>
        </w:rPr>
      </w:pPr>
      <w:r w:rsidRPr="00E205D3">
        <w:rPr>
          <w:rFonts w:ascii="Book Antiqua" w:hAnsi="Book Antiqua" w:cs="Book Antiqua"/>
          <w:b/>
          <w:bCs/>
          <w:i/>
          <w:iCs/>
          <w:sz w:val="24"/>
          <w:szCs w:val="24"/>
        </w:rPr>
        <w:t xml:space="preserve">Statistical analysis </w:t>
      </w:r>
    </w:p>
    <w:p w:rsidR="0099036B" w:rsidRPr="00E205D3" w:rsidRDefault="0099036B" w:rsidP="005D20F9">
      <w:pPr>
        <w:spacing w:line="360" w:lineRule="auto"/>
        <w:rPr>
          <w:rFonts w:ascii="Book Antiqua" w:hAnsi="Book Antiqua" w:cs="Book Antiqua"/>
          <w:sz w:val="24"/>
          <w:szCs w:val="24"/>
        </w:rPr>
      </w:pPr>
      <w:r w:rsidRPr="00E205D3">
        <w:rPr>
          <w:rFonts w:ascii="Book Antiqua" w:hAnsi="Book Antiqua" w:cs="Book Antiqua"/>
          <w:sz w:val="24"/>
          <w:szCs w:val="24"/>
        </w:rPr>
        <w:lastRenderedPageBreak/>
        <w:t xml:space="preserve">Statistical analyses were performed with SPSS version 19.0 (IBM, Armonk, NY, United States). A </w:t>
      </w:r>
      <w:r w:rsidRPr="00E205D3">
        <w:rPr>
          <w:rFonts w:ascii="Book Antiqua" w:hAnsi="Book Antiqua" w:cs="Book Antiqua"/>
          <w:i/>
          <w:iCs/>
          <w:sz w:val="24"/>
          <w:szCs w:val="24"/>
        </w:rPr>
        <w:t>χ</w:t>
      </w:r>
      <w:r w:rsidRPr="00E205D3">
        <w:rPr>
          <w:rFonts w:ascii="Book Antiqua" w:hAnsi="Book Antiqua" w:cs="Book Antiqua"/>
          <w:sz w:val="24"/>
          <w:szCs w:val="24"/>
          <w:vertAlign w:val="superscript"/>
        </w:rPr>
        <w:t xml:space="preserve">2 </w:t>
      </w:r>
      <w:r w:rsidRPr="00E205D3">
        <w:rPr>
          <w:rFonts w:ascii="Book Antiqua" w:hAnsi="Book Antiqua" w:cs="Book Antiqua"/>
          <w:sz w:val="24"/>
          <w:szCs w:val="24"/>
        </w:rPr>
        <w:t>test was conducted for assessing the differences in demographic variables, family history of cancer, behavioral risk factors, and distribution of the four gene polymorphisms between case and control subjects, as well as the Hardy-Weinberg equilibrium. Unconditional logistic regression was undertaken to estimate odds ratios (OR) and 95% confidence intervals (95%CI) after adjustment for age, gender, family history of cancer, smoking status, alcohol consumption, and BMI. As the distribution of the XRCC1 Gln/Gln genotype was relatively rare in both groups, the homozygous Arg/Arg and Gln/Gln genotype were combined as the adverse genotype in the subgroup analysis but not the interaction test. Statistical significance for the interaction was tested by the likelihood ratio test, which compared logistic models with and without interaction terms. Linkage disequilibrium was assessed using Haploview (v.4.2, 2008, Daly Lab at the Broad Institute, Cambridge, MA, United States).</w:t>
      </w:r>
    </w:p>
    <w:p w:rsidR="0099036B" w:rsidRPr="00E205D3" w:rsidRDefault="0099036B" w:rsidP="005D20F9">
      <w:pPr>
        <w:spacing w:line="360" w:lineRule="auto"/>
        <w:rPr>
          <w:rFonts w:ascii="Book Antiqua" w:hAnsi="Book Antiqua" w:cs="Book Antiqua"/>
          <w:b/>
          <w:bCs/>
          <w:sz w:val="24"/>
          <w:szCs w:val="24"/>
        </w:rPr>
      </w:pPr>
    </w:p>
    <w:p w:rsidR="0099036B" w:rsidRPr="00E205D3" w:rsidRDefault="0099036B" w:rsidP="005D20F9">
      <w:pPr>
        <w:spacing w:line="360" w:lineRule="auto"/>
        <w:rPr>
          <w:rFonts w:ascii="Book Antiqua" w:hAnsi="Book Antiqua" w:cs="Book Antiqua"/>
          <w:b/>
          <w:bCs/>
          <w:sz w:val="24"/>
          <w:szCs w:val="24"/>
        </w:rPr>
      </w:pPr>
      <w:r w:rsidRPr="00E205D3">
        <w:rPr>
          <w:rFonts w:ascii="Book Antiqua" w:hAnsi="Book Antiqua" w:cs="Book Antiqua"/>
          <w:b/>
          <w:bCs/>
          <w:sz w:val="24"/>
          <w:szCs w:val="24"/>
        </w:rPr>
        <w:t>RESULTS</w:t>
      </w:r>
    </w:p>
    <w:p w:rsidR="0099036B" w:rsidRPr="00E205D3" w:rsidRDefault="0099036B" w:rsidP="005D20F9">
      <w:pPr>
        <w:spacing w:line="360" w:lineRule="auto"/>
        <w:rPr>
          <w:rFonts w:ascii="Book Antiqua" w:hAnsi="Book Antiqua" w:cs="Book Antiqua"/>
          <w:b/>
          <w:bCs/>
          <w:i/>
          <w:iCs/>
          <w:sz w:val="24"/>
          <w:szCs w:val="24"/>
        </w:rPr>
      </w:pPr>
      <w:r w:rsidRPr="00E205D3">
        <w:rPr>
          <w:rFonts w:ascii="Book Antiqua" w:hAnsi="Book Antiqua" w:cs="Book Antiqua"/>
          <w:b/>
          <w:bCs/>
          <w:i/>
          <w:iCs/>
          <w:sz w:val="24"/>
          <w:szCs w:val="24"/>
        </w:rPr>
        <w:t>Geographic characteristics of subjects</w:t>
      </w:r>
    </w:p>
    <w:p w:rsidR="0099036B" w:rsidRPr="00E205D3" w:rsidRDefault="0099036B" w:rsidP="005D20F9">
      <w:pPr>
        <w:spacing w:line="360" w:lineRule="auto"/>
        <w:rPr>
          <w:rFonts w:ascii="Book Antiqua" w:hAnsi="Book Antiqua" w:cs="Book Antiqua"/>
          <w:sz w:val="24"/>
          <w:szCs w:val="24"/>
        </w:rPr>
      </w:pPr>
      <w:r w:rsidRPr="00E205D3">
        <w:rPr>
          <w:rFonts w:ascii="Book Antiqua" w:hAnsi="Book Antiqua" w:cs="Book Antiqua"/>
          <w:sz w:val="24"/>
          <w:szCs w:val="24"/>
        </w:rPr>
        <w:t xml:space="preserve">The clinical and demographic characteristics of research subjects are summarized in Table 2. There were no statistically significant differences between cases and controls in terms of age, gender, family history of cancer, or the three behavior factors (smoking, alcohol consumption, and BMI). </w:t>
      </w:r>
    </w:p>
    <w:p w:rsidR="0099036B" w:rsidRPr="00E205D3" w:rsidRDefault="0099036B" w:rsidP="005D20F9">
      <w:pPr>
        <w:spacing w:line="360" w:lineRule="auto"/>
        <w:rPr>
          <w:rFonts w:ascii="Book Antiqua" w:hAnsi="Book Antiqua" w:cs="Book Antiqua"/>
          <w:b/>
          <w:bCs/>
          <w:sz w:val="24"/>
          <w:szCs w:val="24"/>
        </w:rPr>
      </w:pPr>
    </w:p>
    <w:p w:rsidR="0099036B" w:rsidRPr="00E205D3" w:rsidRDefault="0099036B" w:rsidP="005D20F9">
      <w:pPr>
        <w:spacing w:line="360" w:lineRule="auto"/>
        <w:rPr>
          <w:rFonts w:ascii="Book Antiqua" w:hAnsi="Book Antiqua" w:cs="Book Antiqua"/>
          <w:b/>
          <w:bCs/>
          <w:i/>
          <w:iCs/>
          <w:sz w:val="24"/>
          <w:szCs w:val="24"/>
        </w:rPr>
      </w:pPr>
      <w:r w:rsidRPr="00E205D3">
        <w:rPr>
          <w:rFonts w:ascii="Book Antiqua" w:hAnsi="Book Antiqua" w:cs="Book Antiqua"/>
          <w:b/>
          <w:bCs/>
          <w:i/>
          <w:iCs/>
          <w:sz w:val="24"/>
          <w:szCs w:val="24"/>
        </w:rPr>
        <w:t>Single gene distribution and CRC risk</w:t>
      </w:r>
    </w:p>
    <w:p w:rsidR="0099036B" w:rsidRPr="00E205D3" w:rsidRDefault="0099036B" w:rsidP="005D20F9">
      <w:pPr>
        <w:spacing w:line="360" w:lineRule="auto"/>
        <w:rPr>
          <w:rFonts w:ascii="Book Antiqua" w:hAnsi="Book Antiqua" w:cs="Book Antiqua"/>
          <w:sz w:val="24"/>
          <w:szCs w:val="24"/>
        </w:rPr>
      </w:pPr>
      <w:r w:rsidRPr="00E205D3">
        <w:rPr>
          <w:rFonts w:ascii="Book Antiqua" w:hAnsi="Book Antiqua" w:cs="Book Antiqua"/>
          <w:sz w:val="24"/>
          <w:szCs w:val="24"/>
        </w:rPr>
        <w:t xml:space="preserve">Genotype distributions of the four polymorphisms in control subjects were consistent with the Hardy-Weinberg equilibrium. The distributions of OGG1 Ser326Cys, APE1 Asp148Glu, -141T/G in the promoter region and XRCC1 Arg399Gln genotypes in CRC patients and controls are shown in Table 3. The APE1 148 Glu/Glu genotype was higher in CRC patients than in controls (28.34% </w:t>
      </w:r>
      <w:r w:rsidRPr="00E205D3">
        <w:rPr>
          <w:rFonts w:ascii="Book Antiqua" w:hAnsi="Book Antiqua" w:cs="Book Antiqua"/>
          <w:i/>
          <w:iCs/>
          <w:sz w:val="24"/>
          <w:szCs w:val="24"/>
        </w:rPr>
        <w:t>vs</w:t>
      </w:r>
      <w:r w:rsidRPr="00E205D3">
        <w:rPr>
          <w:rFonts w:ascii="Book Antiqua" w:hAnsi="Book Antiqua" w:cs="Book Antiqua"/>
          <w:sz w:val="24"/>
          <w:szCs w:val="24"/>
        </w:rPr>
        <w:t xml:space="preserve"> 13.67%, </w:t>
      </w:r>
      <w:r w:rsidRPr="00E205D3">
        <w:rPr>
          <w:rFonts w:ascii="Book Antiqua" w:hAnsi="Book Antiqua" w:cs="Book Antiqua"/>
          <w:i/>
          <w:iCs/>
          <w:sz w:val="24"/>
          <w:szCs w:val="24"/>
        </w:rPr>
        <w:t xml:space="preserve">P </w:t>
      </w:r>
      <w:r w:rsidRPr="00E205D3">
        <w:rPr>
          <w:rFonts w:ascii="Book Antiqua" w:hAnsi="Book Antiqua" w:cs="Book Antiqua"/>
          <w:sz w:val="24"/>
          <w:szCs w:val="24"/>
        </w:rPr>
        <w:t xml:space="preserve">&lt; 0.001). Compared with APE1 148 Asp/Asp genotype, the Glu/Glu genotype showed a statistically significant increased risk of CRC (OR = 2.411, 95%CI: 1.497-3.886, </w:t>
      </w:r>
      <w:r w:rsidRPr="00E205D3">
        <w:rPr>
          <w:rFonts w:ascii="Book Antiqua" w:hAnsi="Book Antiqua" w:cs="Book Antiqua"/>
          <w:i/>
          <w:iCs/>
          <w:sz w:val="24"/>
          <w:szCs w:val="24"/>
        </w:rPr>
        <w:t xml:space="preserve">P </w:t>
      </w:r>
      <w:r w:rsidRPr="00E205D3">
        <w:rPr>
          <w:rFonts w:ascii="Book Antiqua" w:hAnsi="Book Antiqua" w:cs="Book Antiqua"/>
          <w:sz w:val="24"/>
          <w:szCs w:val="24"/>
        </w:rPr>
        <w:t xml:space="preserve">&lt; 0.001). Frequency of the APE1 Glu allele was significantly higher in </w:t>
      </w:r>
      <w:r w:rsidRPr="00E205D3">
        <w:rPr>
          <w:rFonts w:ascii="Book Antiqua" w:hAnsi="Book Antiqua" w:cs="Book Antiqua"/>
          <w:sz w:val="24"/>
          <w:szCs w:val="24"/>
        </w:rPr>
        <w:lastRenderedPageBreak/>
        <w:t xml:space="preserve">CRC patients than in controls (46.56 </w:t>
      </w:r>
      <w:r w:rsidRPr="00E205D3">
        <w:rPr>
          <w:rFonts w:ascii="Book Antiqua" w:hAnsi="Book Antiqua" w:cs="Book Antiqua"/>
          <w:i/>
          <w:iCs/>
          <w:sz w:val="24"/>
          <w:szCs w:val="24"/>
        </w:rPr>
        <w:t>vs</w:t>
      </w:r>
      <w:r w:rsidRPr="00E205D3">
        <w:rPr>
          <w:rFonts w:ascii="Book Antiqua" w:hAnsi="Book Antiqua" w:cs="Book Antiqua"/>
          <w:sz w:val="24"/>
          <w:szCs w:val="24"/>
        </w:rPr>
        <w:t xml:space="preserve"> 36.50%, OR = 1.516, 95%CI: 1.189-1.932, </w:t>
      </w:r>
      <w:r w:rsidRPr="00E205D3">
        <w:rPr>
          <w:rFonts w:ascii="Book Antiqua" w:hAnsi="Book Antiqua" w:cs="Book Antiqua"/>
          <w:i/>
          <w:iCs/>
          <w:sz w:val="24"/>
          <w:szCs w:val="24"/>
        </w:rPr>
        <w:t>P</w:t>
      </w:r>
      <w:r w:rsidRPr="00E205D3">
        <w:rPr>
          <w:rFonts w:ascii="Book Antiqua" w:hAnsi="Book Antiqua" w:cs="Book Antiqua"/>
          <w:sz w:val="24"/>
          <w:szCs w:val="24"/>
        </w:rPr>
        <w:t xml:space="preserve"> &lt; 0.001). There were no statistically significant differences between cases and controls in APE1 -141T/G, XRCC1 Arg399Gln or OGG1 Ser326Cys genotypes or allelic frequencies. As the APE1 Asp148Glu and -141T/G polymorphisms are located on the same chromosome, the linkage disequilibrium test was conducted to determine if there was a chain expression between the two loci. The result showed weak linkage disequilibrium between APE1 Asp148Glu and -141T/G polymorphisms (</w:t>
      </w:r>
      <w:r w:rsidRPr="00E205D3">
        <w:rPr>
          <w:rFonts w:ascii="Book Antiqua" w:hAnsi="Book Antiqua" w:cs="Book Antiqua"/>
          <w:i/>
          <w:iCs/>
          <w:sz w:val="24"/>
          <w:szCs w:val="24"/>
        </w:rPr>
        <w:t>D</w:t>
      </w:r>
      <w:r w:rsidRPr="00E205D3">
        <w:rPr>
          <w:rFonts w:ascii="Book Antiqua" w:hAnsi="Book Antiqua" w:cs="Book Antiqua"/>
          <w:sz w:val="24"/>
          <w:szCs w:val="24"/>
        </w:rPr>
        <w:t xml:space="preserve">’ = 0.28, </w:t>
      </w:r>
      <w:r w:rsidRPr="00E205D3">
        <w:rPr>
          <w:rFonts w:ascii="Book Antiqua" w:hAnsi="Book Antiqua" w:cs="Book Antiqua"/>
          <w:i/>
          <w:iCs/>
          <w:sz w:val="24"/>
          <w:szCs w:val="24"/>
        </w:rPr>
        <w:t>r</w:t>
      </w:r>
      <w:r w:rsidRPr="00E205D3">
        <w:rPr>
          <w:rFonts w:ascii="Book Antiqua" w:hAnsi="Book Antiqua" w:cs="Book Antiqua"/>
          <w:sz w:val="24"/>
          <w:szCs w:val="24"/>
          <w:vertAlign w:val="superscript"/>
        </w:rPr>
        <w:t xml:space="preserve">2 </w:t>
      </w:r>
      <w:r w:rsidRPr="00E205D3">
        <w:rPr>
          <w:rFonts w:ascii="Book Antiqua" w:hAnsi="Book Antiqua" w:cs="Book Antiqua"/>
          <w:sz w:val="24"/>
          <w:szCs w:val="24"/>
        </w:rPr>
        <w:t>= 0.065, data not shown), indicating no need for haplotype analysis.</w:t>
      </w:r>
    </w:p>
    <w:p w:rsidR="0099036B" w:rsidRPr="00E205D3" w:rsidRDefault="0099036B" w:rsidP="005D20F9">
      <w:pPr>
        <w:spacing w:line="360" w:lineRule="auto"/>
        <w:rPr>
          <w:rFonts w:ascii="Book Antiqua" w:hAnsi="Book Antiqua" w:cs="Book Antiqua"/>
          <w:b/>
          <w:bCs/>
          <w:sz w:val="24"/>
          <w:szCs w:val="24"/>
        </w:rPr>
      </w:pPr>
    </w:p>
    <w:p w:rsidR="0099036B" w:rsidRPr="00E205D3" w:rsidRDefault="0099036B" w:rsidP="005D20F9">
      <w:pPr>
        <w:spacing w:line="360" w:lineRule="auto"/>
        <w:rPr>
          <w:rFonts w:ascii="Book Antiqua" w:hAnsi="Book Antiqua" w:cs="Book Antiqua"/>
          <w:b/>
          <w:bCs/>
          <w:i/>
          <w:iCs/>
          <w:sz w:val="24"/>
          <w:szCs w:val="24"/>
        </w:rPr>
      </w:pPr>
      <w:r w:rsidRPr="00E205D3">
        <w:rPr>
          <w:rFonts w:ascii="Book Antiqua" w:hAnsi="Book Antiqua" w:cs="Book Antiqua"/>
          <w:b/>
          <w:bCs/>
          <w:i/>
          <w:iCs/>
          <w:sz w:val="24"/>
          <w:szCs w:val="24"/>
        </w:rPr>
        <w:t>Gene polymorphisms and smoking status</w:t>
      </w:r>
    </w:p>
    <w:p w:rsidR="0099036B" w:rsidRPr="00E205D3" w:rsidRDefault="0099036B" w:rsidP="005D20F9">
      <w:pPr>
        <w:spacing w:line="360" w:lineRule="auto"/>
        <w:rPr>
          <w:rFonts w:ascii="Book Antiqua" w:hAnsi="Book Antiqua" w:cs="Book Antiqua"/>
          <w:sz w:val="24"/>
          <w:szCs w:val="24"/>
        </w:rPr>
      </w:pPr>
      <w:r w:rsidRPr="00E205D3">
        <w:rPr>
          <w:rFonts w:ascii="Book Antiqua" w:hAnsi="Book Antiqua" w:cs="Book Antiqua"/>
          <w:sz w:val="24"/>
          <w:szCs w:val="24"/>
        </w:rPr>
        <w:t xml:space="preserve">Table 4 summarizes the combined effects of smoking and the four gene polymorphisms, adjusted for age, gender, alcohol consumption, BMI, and family history of cancer. An increased OR of CRC associated with the APE1 148 Glu/Glu genotype was found in smokers and nonsmokers (smoker: OR = 3.299, 95%CI: 1.428-7.623; nonsmoker: OR = 2.336, 95%CI: 1.273-4.360, all </w:t>
      </w:r>
      <w:r w:rsidRPr="00E205D3">
        <w:rPr>
          <w:rFonts w:ascii="Book Antiqua" w:hAnsi="Book Antiqua" w:cs="Book Antiqua"/>
          <w:i/>
          <w:iCs/>
          <w:sz w:val="24"/>
          <w:szCs w:val="24"/>
        </w:rPr>
        <w:t>P</w:t>
      </w:r>
      <w:r w:rsidRPr="00E205D3">
        <w:rPr>
          <w:rFonts w:ascii="Book Antiqua" w:hAnsi="Book Antiqua" w:cs="Book Antiqua"/>
          <w:sz w:val="24"/>
          <w:szCs w:val="24"/>
        </w:rPr>
        <w:t xml:space="preserve"> &lt; 0.05). Compared with the XRCC1 399 homozygous combined genotype (Arg/Arg and Gln/Gln), the OR for the Arg/Gln genotype was significantly decreased in smokers (OR = 0.289, 95%CI: 0.152-0.548, </w:t>
      </w:r>
      <w:r w:rsidRPr="00E205D3">
        <w:rPr>
          <w:rFonts w:ascii="Book Antiqua" w:hAnsi="Book Antiqua" w:cs="Book Antiqua"/>
          <w:i/>
          <w:iCs/>
          <w:sz w:val="24"/>
          <w:szCs w:val="24"/>
        </w:rPr>
        <w:t xml:space="preserve">P </w:t>
      </w:r>
      <w:r w:rsidRPr="00E205D3">
        <w:rPr>
          <w:rFonts w:ascii="Book Antiqua" w:hAnsi="Book Antiqua" w:cs="Book Antiqua"/>
          <w:sz w:val="24"/>
          <w:szCs w:val="24"/>
        </w:rPr>
        <w:t>&lt; 0.001), but not in nonsmokers (OR = 1.120, 95%CI: 0.720-1.743), with an interaction observed between smoking status and XRCC1 Arg399Gln polymorphism (</w:t>
      </w:r>
      <w:r w:rsidRPr="00E205D3">
        <w:rPr>
          <w:rFonts w:ascii="Book Antiqua" w:hAnsi="Book Antiqua" w:cs="Book Antiqua"/>
          <w:i/>
          <w:iCs/>
          <w:sz w:val="24"/>
          <w:szCs w:val="24"/>
        </w:rPr>
        <w:t>P</w:t>
      </w:r>
      <w:r w:rsidRPr="00E205D3">
        <w:rPr>
          <w:rFonts w:ascii="Book Antiqua" w:hAnsi="Book Antiqua" w:cs="Book Antiqua"/>
          <w:sz w:val="24"/>
          <w:szCs w:val="24"/>
        </w:rPr>
        <w:t xml:space="preserve"> &lt; 0.05). Compared with the homozygous wild type, the adjusted ORs for APE1 -141 T/G and OGG1 Ser326Cys polymorphisms showed no statistically significant differences between smokers and nonsmokers. There were no significant gene-behavior interactions observed between smoking status and OGG1 Ser326Cys, APE1 Asp148Glu or -141T/G.</w:t>
      </w:r>
    </w:p>
    <w:p w:rsidR="0099036B" w:rsidRPr="00E205D3" w:rsidRDefault="0099036B" w:rsidP="005D20F9">
      <w:pPr>
        <w:spacing w:line="360" w:lineRule="auto"/>
        <w:rPr>
          <w:rFonts w:ascii="Book Antiqua" w:hAnsi="Book Antiqua" w:cs="Book Antiqua"/>
          <w:b/>
          <w:bCs/>
          <w:sz w:val="24"/>
          <w:szCs w:val="24"/>
        </w:rPr>
      </w:pPr>
    </w:p>
    <w:p w:rsidR="0099036B" w:rsidRPr="00E205D3" w:rsidRDefault="0099036B" w:rsidP="005D20F9">
      <w:pPr>
        <w:spacing w:line="360" w:lineRule="auto"/>
        <w:rPr>
          <w:rFonts w:ascii="Book Antiqua" w:hAnsi="Book Antiqua" w:cs="Book Antiqua"/>
          <w:b/>
          <w:bCs/>
          <w:i/>
          <w:iCs/>
          <w:sz w:val="24"/>
          <w:szCs w:val="24"/>
        </w:rPr>
      </w:pPr>
      <w:r w:rsidRPr="00E205D3">
        <w:rPr>
          <w:rFonts w:ascii="Book Antiqua" w:hAnsi="Book Antiqua" w:cs="Book Antiqua"/>
          <w:b/>
          <w:bCs/>
          <w:i/>
          <w:iCs/>
          <w:sz w:val="24"/>
          <w:szCs w:val="24"/>
        </w:rPr>
        <w:t>Gene polymorphisms and alcohol consumption</w:t>
      </w:r>
    </w:p>
    <w:p w:rsidR="0099036B" w:rsidRPr="00E205D3" w:rsidRDefault="0099036B" w:rsidP="005D20F9">
      <w:pPr>
        <w:spacing w:line="360" w:lineRule="auto"/>
        <w:rPr>
          <w:rFonts w:ascii="Book Antiqua" w:hAnsi="Book Antiqua" w:cs="Book Antiqua"/>
          <w:sz w:val="24"/>
          <w:szCs w:val="24"/>
        </w:rPr>
      </w:pPr>
      <w:r w:rsidRPr="00E205D3">
        <w:rPr>
          <w:rFonts w:ascii="Book Antiqua" w:hAnsi="Book Antiqua" w:cs="Book Antiqua"/>
          <w:sz w:val="24"/>
          <w:szCs w:val="24"/>
        </w:rPr>
        <w:t xml:space="preserve">Table 5 shows the genotypes of subjects stratified by alcohol consumption, adjusted for age, gender, smoking status, BMI, and family history of cancer. Although there was an increased risk for CRC in those who were classified as nondrinkers with the APE1 Glu/Glu genotype (OR = 2.654, 95%CI: 1.489-4.730, </w:t>
      </w:r>
      <w:r w:rsidRPr="00E205D3">
        <w:rPr>
          <w:rFonts w:ascii="Book Antiqua" w:hAnsi="Book Antiqua" w:cs="Book Antiqua"/>
          <w:i/>
          <w:iCs/>
          <w:sz w:val="24"/>
          <w:szCs w:val="24"/>
        </w:rPr>
        <w:t>P</w:t>
      </w:r>
      <w:r w:rsidRPr="00E205D3">
        <w:rPr>
          <w:rFonts w:ascii="Book Antiqua" w:hAnsi="Book Antiqua" w:cs="Book Antiqua"/>
          <w:sz w:val="24"/>
          <w:szCs w:val="24"/>
        </w:rPr>
        <w:t xml:space="preserve"> &lt; 0.05), but not in drinkers (OR = 2.095, 95%CI: 0.819-5.360), there was no significant interaction </w:t>
      </w:r>
      <w:r w:rsidRPr="00E205D3">
        <w:rPr>
          <w:rFonts w:ascii="Book Antiqua" w:hAnsi="Book Antiqua" w:cs="Book Antiqua"/>
          <w:sz w:val="24"/>
          <w:szCs w:val="24"/>
        </w:rPr>
        <w:lastRenderedPageBreak/>
        <w:t xml:space="preserve">between alcohol use and APE1. Compared with the combined XRCC1 Arg/Arg and Gln/Gln genotypes, the Arg/Gln genotype showed a decreased risk of CRC in drinkers (OR = 0.327, 95%CI: 0.158-0.673, </w:t>
      </w:r>
      <w:r w:rsidRPr="00E205D3">
        <w:rPr>
          <w:rFonts w:ascii="Book Antiqua" w:hAnsi="Book Antiqua" w:cs="Book Antiqua"/>
          <w:i/>
          <w:iCs/>
          <w:sz w:val="24"/>
          <w:szCs w:val="24"/>
        </w:rPr>
        <w:t>P</w:t>
      </w:r>
      <w:r w:rsidRPr="00E205D3">
        <w:rPr>
          <w:rFonts w:ascii="Book Antiqua" w:hAnsi="Book Antiqua" w:cs="Book Antiqua"/>
          <w:sz w:val="24"/>
          <w:szCs w:val="24"/>
        </w:rPr>
        <w:t xml:space="preserve"> &lt; 0.05). There was no significant risk for CRC observed among nondrinkers, and there was no gene-behavior interaction between alcohol use and XRCC1. There were no statistically significant differences in APE1 -141T/G or G/G genotypes compared with the T/T genotype, and no differences between the OGG1 326 Ser/Cys and Cys/Cys genotypes compared with the Ser/Ser genotype. No significant gene-behavior interactions between alcohol consumption and APE1 -141T/G and OGG1 Ser326Cys genotypes were observed.</w:t>
      </w:r>
    </w:p>
    <w:p w:rsidR="0099036B" w:rsidRPr="00E205D3" w:rsidRDefault="0099036B" w:rsidP="005D20F9">
      <w:pPr>
        <w:spacing w:line="360" w:lineRule="auto"/>
        <w:rPr>
          <w:rFonts w:ascii="Book Antiqua" w:hAnsi="Book Antiqua" w:cs="Book Antiqua"/>
          <w:b/>
          <w:bCs/>
          <w:sz w:val="24"/>
          <w:szCs w:val="24"/>
        </w:rPr>
      </w:pPr>
    </w:p>
    <w:p w:rsidR="0099036B" w:rsidRPr="00E205D3" w:rsidRDefault="0099036B" w:rsidP="005D20F9">
      <w:pPr>
        <w:spacing w:line="360" w:lineRule="auto"/>
        <w:rPr>
          <w:rFonts w:ascii="Book Antiqua" w:hAnsi="Book Antiqua" w:cs="Book Antiqua"/>
          <w:i/>
          <w:iCs/>
          <w:sz w:val="24"/>
          <w:szCs w:val="24"/>
        </w:rPr>
      </w:pPr>
      <w:r w:rsidRPr="00E205D3">
        <w:rPr>
          <w:rFonts w:ascii="Book Antiqua" w:hAnsi="Book Antiqua" w:cs="Book Antiqua"/>
          <w:b/>
          <w:bCs/>
          <w:i/>
          <w:iCs/>
          <w:sz w:val="24"/>
          <w:szCs w:val="24"/>
        </w:rPr>
        <w:t>Gene polymorphisms and BMI</w:t>
      </w:r>
    </w:p>
    <w:p w:rsidR="0099036B" w:rsidRPr="00E205D3" w:rsidRDefault="0099036B" w:rsidP="005D20F9">
      <w:pPr>
        <w:spacing w:line="360" w:lineRule="auto"/>
        <w:rPr>
          <w:rFonts w:ascii="Book Antiqua" w:hAnsi="Book Antiqua" w:cs="Book Antiqua"/>
          <w:sz w:val="24"/>
          <w:szCs w:val="24"/>
        </w:rPr>
      </w:pPr>
      <w:r w:rsidRPr="00E205D3">
        <w:rPr>
          <w:rFonts w:ascii="Book Antiqua" w:hAnsi="Book Antiqua" w:cs="Book Antiqua"/>
          <w:sz w:val="24"/>
          <w:szCs w:val="24"/>
        </w:rPr>
        <w:t>The distributions of the four gene polymorphisms stratified by BMI are presented in Table 6. Subjects with a BMI ≥ 25 kg/m</w:t>
      </w:r>
      <w:r w:rsidRPr="00E205D3">
        <w:rPr>
          <w:rFonts w:ascii="Book Antiqua" w:hAnsi="Book Antiqua" w:cs="Book Antiqua"/>
          <w:sz w:val="24"/>
          <w:szCs w:val="24"/>
          <w:vertAlign w:val="superscript"/>
        </w:rPr>
        <w:t>2</w:t>
      </w:r>
      <w:r w:rsidRPr="00E205D3">
        <w:rPr>
          <w:rFonts w:ascii="Book Antiqua" w:hAnsi="Book Antiqua" w:cs="Book Antiqua"/>
          <w:sz w:val="24"/>
          <w:szCs w:val="24"/>
        </w:rPr>
        <w:t xml:space="preserve"> and the APE1 Glu/Glu genotype showed a higher risk of CRC (OR = 2.581, 95%CI: 1.489-4.474, </w:t>
      </w:r>
      <w:r w:rsidRPr="00E205D3">
        <w:rPr>
          <w:rFonts w:ascii="Book Antiqua" w:hAnsi="Book Antiqua" w:cs="Book Antiqua"/>
          <w:i/>
          <w:iCs/>
          <w:sz w:val="24"/>
          <w:szCs w:val="24"/>
        </w:rPr>
        <w:t>P</w:t>
      </w:r>
      <w:r w:rsidRPr="00E205D3">
        <w:rPr>
          <w:rFonts w:ascii="Book Antiqua" w:hAnsi="Book Antiqua" w:cs="Book Antiqua"/>
          <w:sz w:val="24"/>
          <w:szCs w:val="24"/>
        </w:rPr>
        <w:t xml:space="preserve"> &lt; 0.05). In contrast, no clear interaction with regard to risk was found between the BMI and APE1 Asp148Glu polymorphism. The APE1 -141T/G genotype indicated a lower risk of CRC in subjects with BMI &lt; 25 kg/m</w:t>
      </w:r>
      <w:r w:rsidRPr="00E205D3">
        <w:rPr>
          <w:rFonts w:ascii="Book Antiqua" w:hAnsi="Book Antiqua" w:cs="Book Antiqua"/>
          <w:sz w:val="24"/>
          <w:szCs w:val="24"/>
          <w:vertAlign w:val="superscript"/>
        </w:rPr>
        <w:t>2</w:t>
      </w:r>
      <w:r w:rsidRPr="00E205D3">
        <w:rPr>
          <w:rFonts w:ascii="Book Antiqua" w:hAnsi="Book Antiqua" w:cs="Book Antiqua"/>
          <w:sz w:val="24"/>
          <w:szCs w:val="24"/>
        </w:rPr>
        <w:t xml:space="preserve"> (OR = 0.214, 95%CI: 0.069-0.660, </w:t>
      </w:r>
      <w:r w:rsidRPr="00E205D3">
        <w:rPr>
          <w:rFonts w:ascii="Book Antiqua" w:hAnsi="Book Antiqua" w:cs="Book Antiqua"/>
          <w:i/>
          <w:iCs/>
          <w:sz w:val="24"/>
          <w:szCs w:val="24"/>
        </w:rPr>
        <w:t>P</w:t>
      </w:r>
      <w:r w:rsidRPr="00E205D3">
        <w:rPr>
          <w:rFonts w:ascii="Book Antiqua" w:hAnsi="Book Antiqua" w:cs="Book Antiqua"/>
          <w:sz w:val="24"/>
          <w:szCs w:val="24"/>
        </w:rPr>
        <w:t xml:space="preserve"> &lt; 0.05). There was a significant interaction between BMI and APE1 -141T/G (</w:t>
      </w:r>
      <w:r w:rsidRPr="00E205D3">
        <w:rPr>
          <w:rFonts w:ascii="Book Antiqua" w:hAnsi="Book Antiqua" w:cs="Book Antiqua"/>
          <w:i/>
          <w:iCs/>
          <w:sz w:val="24"/>
          <w:szCs w:val="24"/>
        </w:rPr>
        <w:t xml:space="preserve">P </w:t>
      </w:r>
      <w:r w:rsidRPr="00E205D3">
        <w:rPr>
          <w:rFonts w:ascii="Book Antiqua" w:hAnsi="Book Antiqua" w:cs="Book Antiqua"/>
          <w:sz w:val="24"/>
          <w:szCs w:val="24"/>
        </w:rPr>
        <w:t>&lt; 0.05), but not with OGG1 Ser326Cys or XRCC1 Arg399Gln gene polymorphisms.</w:t>
      </w:r>
    </w:p>
    <w:p w:rsidR="0099036B" w:rsidRPr="00E205D3" w:rsidRDefault="0099036B" w:rsidP="005D20F9">
      <w:pPr>
        <w:spacing w:line="360" w:lineRule="auto"/>
        <w:ind w:firstLine="200"/>
        <w:rPr>
          <w:rFonts w:ascii="Book Antiqua" w:hAnsi="Book Antiqua" w:cs="Book Antiqua"/>
          <w:sz w:val="24"/>
          <w:szCs w:val="24"/>
        </w:rPr>
      </w:pPr>
    </w:p>
    <w:p w:rsidR="0099036B" w:rsidRPr="00E205D3" w:rsidRDefault="0099036B" w:rsidP="005D20F9">
      <w:pPr>
        <w:spacing w:line="360" w:lineRule="auto"/>
        <w:rPr>
          <w:rFonts w:ascii="Book Antiqua" w:hAnsi="Book Antiqua" w:cs="Book Antiqua"/>
          <w:b/>
          <w:bCs/>
          <w:sz w:val="24"/>
          <w:szCs w:val="24"/>
        </w:rPr>
      </w:pPr>
      <w:r w:rsidRPr="00E205D3">
        <w:rPr>
          <w:rFonts w:ascii="Book Antiqua" w:hAnsi="Book Antiqua" w:cs="Book Antiqua"/>
          <w:b/>
          <w:bCs/>
          <w:sz w:val="24"/>
          <w:szCs w:val="24"/>
        </w:rPr>
        <w:t>DISCUSSION</w:t>
      </w:r>
    </w:p>
    <w:p w:rsidR="0099036B" w:rsidRPr="00E205D3" w:rsidRDefault="0099036B" w:rsidP="005D20F9">
      <w:pPr>
        <w:spacing w:line="360" w:lineRule="auto"/>
        <w:rPr>
          <w:rFonts w:ascii="Book Antiqua" w:hAnsi="Book Antiqua" w:cs="Book Antiqua"/>
          <w:sz w:val="24"/>
          <w:szCs w:val="24"/>
        </w:rPr>
      </w:pPr>
      <w:r w:rsidRPr="00E205D3">
        <w:rPr>
          <w:rFonts w:ascii="Book Antiqua" w:hAnsi="Book Antiqua" w:cs="Book Antiqua"/>
          <w:sz w:val="24"/>
          <w:szCs w:val="24"/>
        </w:rPr>
        <w:t xml:space="preserve">This study is the first report showing the association between the Glu allele of the APE1 Asp148Glu gene variant and an increased risk of CRC in a Chinese Han population, consistent with the results of Jelonek </w:t>
      </w:r>
      <w:r w:rsidRPr="00E205D3">
        <w:rPr>
          <w:rFonts w:ascii="Book Antiqua" w:hAnsi="Book Antiqua" w:cs="Book Antiqua"/>
          <w:i/>
          <w:iCs/>
          <w:sz w:val="24"/>
          <w:szCs w:val="24"/>
        </w:rPr>
        <w:t>et al</w:t>
      </w:r>
      <w:r w:rsidRPr="00E205D3">
        <w:rPr>
          <w:rFonts w:ascii="Book Antiqua" w:hAnsi="Book Antiqua" w:cs="Book Antiqua"/>
          <w:sz w:val="24"/>
          <w:szCs w:val="24"/>
        </w:rPr>
        <w:fldChar w:fldCharType="begin"/>
      </w:r>
      <w:r w:rsidRPr="00E205D3">
        <w:rPr>
          <w:rFonts w:ascii="Book Antiqua" w:hAnsi="Book Antiqua" w:cs="Book Antiqua"/>
          <w:sz w:val="24"/>
          <w:szCs w:val="24"/>
        </w:rPr>
        <w:instrText xml:space="preserve"> ADDIN EN.CITE &lt;EndNote&gt;&lt;Cite&gt;&lt;Author&gt;Jelonek&lt;/Author&gt;&lt;Year&gt;2010&lt;/Year&gt;&lt;RecNum&gt;41&lt;/RecNum&gt;&lt;DisplayText&gt;&lt;style face="superscript"&gt;[13]&lt;/style&gt;&lt;/DisplayText&gt;&lt;record&gt;&lt;rec-number&gt;41&lt;/rec-number&gt;&lt;foreign-keys&gt;&lt;key app="EN" db-id="svtzszp2szxzp4ezs9q52xv4v9s5x2svswad"&gt;41&lt;/key&gt;&lt;/foreign-keys&gt;&lt;ref-type name="Journal Article"&gt;17&lt;/ref-type&gt;&lt;contributors&gt;&lt;authors&gt;&lt;author&gt;K. Jelonek&lt;/author&gt;&lt;author&gt;A. Gdowicz-klosok&lt;/author&gt;&lt;author&gt;Pietrowska, M&lt;/author&gt;&lt;/authors&gt;&lt;/contributors&gt;&lt;titles&gt;&lt;title&gt;Association between single-nucleotide polymorphisms of selected genes involved in the response to DNA damage and risk of colon, head and neck, and breast cancers in a Polish population&lt;/title&gt;&lt;secondary-title&gt;J Appl Genet&lt;/secondary-title&gt;&lt;/titles&gt;&lt;periodical&gt;&lt;full-title&gt;J Appl Genet&lt;/full-title&gt;&lt;/periodical&gt;&lt;pages&gt;343-352&lt;/pages&gt;&lt;volume&gt;51&lt;/volume&gt;&lt;number&gt;3&lt;/number&gt;&lt;dates&gt;&lt;year&gt;2010&lt;/year&gt;&lt;/dates&gt;&lt;urls&gt;&lt;/urls&gt;&lt;/record&gt;&lt;/Cite&gt;&lt;/EndNote&gt;</w:instrText>
      </w:r>
      <w:r w:rsidRPr="00E205D3">
        <w:rPr>
          <w:rFonts w:ascii="Book Antiqua" w:hAnsi="Book Antiqua" w:cs="Book Antiqua"/>
          <w:sz w:val="24"/>
          <w:szCs w:val="24"/>
        </w:rPr>
        <w:fldChar w:fldCharType="separate"/>
      </w:r>
      <w:r w:rsidRPr="00E205D3">
        <w:rPr>
          <w:rFonts w:ascii="Book Antiqua" w:hAnsi="Book Antiqua" w:cs="Book Antiqua"/>
          <w:noProof/>
          <w:sz w:val="24"/>
          <w:szCs w:val="24"/>
          <w:vertAlign w:val="superscript"/>
        </w:rPr>
        <w:t>[</w:t>
      </w:r>
      <w:hyperlink w:anchor="_ENREF_13" w:tooltip="Jelonek, 2010 #41" w:history="1">
        <w:r w:rsidRPr="00E205D3">
          <w:rPr>
            <w:rFonts w:ascii="Book Antiqua" w:hAnsi="Book Antiqua" w:cs="Book Antiqua"/>
            <w:noProof/>
            <w:sz w:val="24"/>
            <w:szCs w:val="24"/>
            <w:vertAlign w:val="superscript"/>
          </w:rPr>
          <w:t>13</w:t>
        </w:r>
      </w:hyperlink>
      <w:r w:rsidRPr="00E205D3">
        <w:rPr>
          <w:rFonts w:ascii="Book Antiqua" w:hAnsi="Book Antiqua" w:cs="Book Antiqua"/>
          <w:noProof/>
          <w:sz w:val="24"/>
          <w:szCs w:val="24"/>
          <w:vertAlign w:val="superscript"/>
        </w:rPr>
        <w:t>]</w:t>
      </w:r>
      <w:r w:rsidRPr="00E205D3">
        <w:rPr>
          <w:rFonts w:ascii="Book Antiqua" w:hAnsi="Book Antiqua" w:cs="Book Antiqua"/>
          <w:sz w:val="24"/>
          <w:szCs w:val="24"/>
        </w:rPr>
        <w:fldChar w:fldCharType="end"/>
      </w:r>
      <w:r w:rsidRPr="00E205D3">
        <w:rPr>
          <w:rFonts w:ascii="Book Antiqua" w:hAnsi="Book Antiqua" w:cs="Book Antiqua"/>
          <w:sz w:val="24"/>
          <w:szCs w:val="24"/>
        </w:rPr>
        <w:t xml:space="preserve"> in a Polish population and Canbay </w:t>
      </w:r>
      <w:r w:rsidRPr="00E205D3">
        <w:rPr>
          <w:rFonts w:ascii="Book Antiqua" w:hAnsi="Book Antiqua" w:cs="Book Antiqua"/>
          <w:i/>
          <w:iCs/>
          <w:sz w:val="24"/>
          <w:szCs w:val="24"/>
        </w:rPr>
        <w:t>et al</w:t>
      </w:r>
      <w:r w:rsidRPr="00E205D3">
        <w:rPr>
          <w:rFonts w:ascii="Book Antiqua" w:hAnsi="Book Antiqua" w:cs="Book Antiqua"/>
          <w:sz w:val="24"/>
          <w:szCs w:val="24"/>
        </w:rPr>
        <w:fldChar w:fldCharType="begin">
          <w:fldData xml:space="preserve">PEVuZE5vdGU+PENpdGU+PEF1dGhvcj5DYW5iYXk8L0F1dGhvcj48WWVhcj4yMDExPC9ZZWFyPjxS
ZWNOdW0+Mjg8L1JlY051bT48RGlzcGxheVRleHQ+PHN0eWxlIGZhY2U9InN1cGVyc2NyaXB0Ij5b
N108L3N0eWxlPjwvRGlzcGxheVRleHQ+PHJlY29yZD48cmVjLW51bWJlcj4yODwvcmVjLW51bWJl
cj48Zm9yZWlnbi1rZXlzPjxrZXkgYXBwPSJFTiIgZGItaWQ9InN2dHpzenAyc3p4enA0ZXpzOXE1
Mnh2NHY5czV4MnN2c3dhZCI+Mjg8L2tleT48L2ZvcmVpZ24ta2V5cz48cmVmLXR5cGUgbmFtZT0i
Sm91cm5hbCBBcnRpY2xlIj4xNzwvcmVmLXR5cGU+PGNvbnRyaWJ1dG9ycz48YXV0aG9ycz48YXV0
aG9yPkNhbmJheSwgRS48L2F1dGhvcj48YXV0aG9yPkNha21ha29nbHUsIEIuPC9hdXRob3I+PGF1
dGhvcj5aZXliZWssIFUuPC9hdXRob3I+PGF1dGhvcj5Tb3plbiwgUy48L2F1dGhvcj48YXV0aG9y
PkNhY2luYSwgQy48L2F1dGhvcj48YXV0aG9yPkd1bGx1b2dsdSwgTS48L2F1dGhvcj48YXV0aG9y
PkJhbGlrLCBFLjwvYXV0aG9yPjxhdXRob3I+QnVsdXQsIFQuPC9hdXRob3I+PGF1dGhvcj5ZYW1h
bmVyLCBTLjwvYXV0aG9yPjxhdXRob3I+QnVncmEsIEQuPC9hdXRob3I+PC9hdXRob3JzPjwvY29u
dHJpYnV0b3JzPjxhdXRoLWFkZHJlc3M+QmFzYWtzZWhpciBTdGF0ZSBIb3NwaXRhbCwgRGVwYXJ0
bWVudCBvZiBHZW5lcmFsIFN1cmdlcnksIEJhc2Frc2VoaXIsIElzdGFuYnVsLCBUdXJrZXkuIGRy
ZW1lbGNhbmJheUBnbWFpbC5jb208L2F1dGgtYWRkcmVzcz48dGl0bGVzPjx0aXRsZT5Bc3NvY2lh
dGlvbiBvZiBBUEUxIGFuZCBoT0dHMSBwb2x5bW9ycGhpc21zIHdpdGggY29sb3JlY3RhbCBjYW5j
ZXIgcmlzayBpbiBhIFR1cmtpc2ggcG9wdWxhdGlvbjwvdGl0bGU+PHNlY29uZGFyeS10aXRsZT5D
dXJyIE1lZCBSZXMgT3Bpbjwvc2Vjb25kYXJ5LXRpdGxlPjxhbHQtdGl0bGU+Q3VycmVudCBtZWRp
Y2FsIHJlc2VhcmNoIGFuZCBvcGluaW9uPC9hbHQtdGl0bGU+PC90aXRsZXM+PHBlcmlvZGljYWw+
PGZ1bGwtdGl0bGU+Q3VyciBNZWQgUmVzIE9waW48L2Z1bGwtdGl0bGU+PC9wZXJpb2RpY2FsPjxw
YWdlcz4xMjk1LTMwMjwvcGFnZXM+PHZvbHVtZT4yNzwvdm9sdW1lPjxudW1iZXI+NzwvbnVtYmVy
PjxlZGl0aW9uPjIwMTEvMDUvMTM8L2VkaXRpb24+PGtleXdvcmRzPjxrZXl3b3JkPkFkdWx0PC9r
ZXl3b3JkPjxrZXl3b3JkPkFnZWQ8L2tleXdvcmQ+PGtleXdvcmQ+Q2FyY2lub21hLypnZW5ldGlj
czwva2V5d29yZD48a2V5d29yZD5DYXNlLUNvbnRyb2wgU3R1ZGllczwva2V5d29yZD48a2V5d29y
ZD5Db2xvcmVjdGFsIE5lb3BsYXNtcy8qZ2VuZXRpY3M8L2tleXdvcmQ+PGtleXdvcmQ+RE5BIEds
eWNvc3lsYXNlcy8qZ2VuZXRpY3M8L2tleXdvcmQ+PGtleXdvcmQ+RE5BLShBcHVyaW5pYyBvciBB
cHlyaW1pZGluaWMgU2l0ZSkgTHlhc2UvKmdlbmV0aWNzPC9rZXl3b3JkPjxrZXl3b3JkPkZlbWFs
ZTwva2V5d29yZD48a2V5d29yZD5HZW5ldGljIFByZWRpc3Bvc2l0aW9uIHRvIERpc2Vhc2U8L2tl
eXdvcmQ+PGtleXdvcmQ+R2VuZXRpY3MsIFBvcHVsYXRpb248L2tleXdvcmQ+PGtleXdvcmQ+R2Vu
b21lLVdpZGUgQXNzb2NpYXRpb24gU3R1ZHk8L2tleXdvcmQ+PGtleXdvcmQ+SHVtYW5zPC9rZXl3
b3JkPjxrZXl3b3JkPk1hbGU8L2tleXdvcmQ+PGtleXdvcmQ+TWlkZGxlIEFnZWQ8L2tleXdvcmQ+
PGtleXdvcmQ+UG9seW1vcnBoaXNtLCBSZXN0cmljdGlvbiBGcmFnbWVudCBMZW5ndGg8L2tleXdv
cmQ+PGtleXdvcmQ+UG9seW1vcnBoaXNtLCBTaW5nbGUgTnVjbGVvdGlkZTwva2V5d29yZD48a2V5
d29yZD5SaXNrPC9rZXl3b3JkPjxrZXl3b3JkPlR1cmtleTwva2V5d29yZD48L2tleXdvcmRzPjxk
YXRlcz48eWVhcj4yMDExPC95ZWFyPjxwdWItZGF0ZXM+PGRhdGU+SnVsPC9kYXRlPjwvcHViLWRh
dGVzPjwvZGF0ZXM+PGlzYm4+MTQ3My00ODc3IChFbGVjdHJvbmljKSYjeEQ7MDMwMC03OTk1IChM
aW5raW5nKTwvaXNibj48YWNjZXNzaW9uLW51bT4yMTU2MTM5MDwvYWNjZXNzaW9uLW51bT48dXJs
cz48cmVsYXRlZC11cmxzPjx1cmw+aHR0cDovL3d3dy5uY2JpLm5sbS5uaWguZ292L3B1Ym1lZC8y
MTU2MTM5MDwvdXJsPjwvcmVsYXRlZC11cmxzPjwvdXJscz48ZWxlY3Ryb25pYy1yZXNvdXJjZS1u
dW0+MTAuMTE4NS8wMzAwNzk5NS4yMDExLjU3MzU0NDwvZWxlY3Ryb25pYy1yZXNvdXJjZS1udW0+
PGxhbmd1YWdlPmVuZzwvbGFuZ3VhZ2U+PC9yZWNvcmQ+PC9DaXRlPjwvRW5kTm90ZT4AAAAAAA==
</w:fldData>
        </w:fldChar>
      </w:r>
      <w:r w:rsidRPr="00E205D3">
        <w:rPr>
          <w:rFonts w:ascii="Book Antiqua" w:hAnsi="Book Antiqua" w:cs="Book Antiqua"/>
          <w:sz w:val="24"/>
          <w:szCs w:val="24"/>
        </w:rPr>
        <w:instrText xml:space="preserve"> ADDIN EN.CITE </w:instrText>
      </w:r>
      <w:r w:rsidRPr="00E205D3">
        <w:rPr>
          <w:rFonts w:ascii="Book Antiqua" w:hAnsi="Book Antiqua" w:cs="Book Antiqua"/>
          <w:sz w:val="24"/>
          <w:szCs w:val="24"/>
        </w:rPr>
        <w:fldChar w:fldCharType="begin">
          <w:fldData xml:space="preserve">PEVuZE5vdGU+PENpdGU+PEF1dGhvcj5DYW5iYXk8L0F1dGhvcj48WWVhcj4yMDExPC9ZZWFyPjxS
ZWNOdW0+Mjg8L1JlY051bT48RGlzcGxheVRleHQ+PHN0eWxlIGZhY2U9InN1cGVyc2NyaXB0Ij5b
N108L3N0eWxlPjwvRGlzcGxheVRleHQ+PHJlY29yZD48cmVjLW51bWJlcj4yODwvcmVjLW51bWJl
cj48Zm9yZWlnbi1rZXlzPjxrZXkgYXBwPSJFTiIgZGItaWQ9InN2dHpzenAyc3p4enA0ZXpzOXE1
Mnh2NHY5czV4MnN2c3dhZCI+Mjg8L2tleT48L2ZvcmVpZ24ta2V5cz48cmVmLXR5cGUgbmFtZT0i
Sm91cm5hbCBBcnRpY2xlIj4xNzwvcmVmLXR5cGU+PGNvbnRyaWJ1dG9ycz48YXV0aG9ycz48YXV0
aG9yPkNhbmJheSwgRS48L2F1dGhvcj48YXV0aG9yPkNha21ha29nbHUsIEIuPC9hdXRob3I+PGF1
dGhvcj5aZXliZWssIFUuPC9hdXRob3I+PGF1dGhvcj5Tb3plbiwgUy48L2F1dGhvcj48YXV0aG9y
PkNhY2luYSwgQy48L2F1dGhvcj48YXV0aG9yPkd1bGx1b2dsdSwgTS48L2F1dGhvcj48YXV0aG9y
PkJhbGlrLCBFLjwvYXV0aG9yPjxhdXRob3I+QnVsdXQsIFQuPC9hdXRob3I+PGF1dGhvcj5ZYW1h
bmVyLCBTLjwvYXV0aG9yPjxhdXRob3I+QnVncmEsIEQuPC9hdXRob3I+PC9hdXRob3JzPjwvY29u
dHJpYnV0b3JzPjxhdXRoLWFkZHJlc3M+QmFzYWtzZWhpciBTdGF0ZSBIb3NwaXRhbCwgRGVwYXJ0
bWVudCBvZiBHZW5lcmFsIFN1cmdlcnksIEJhc2Frc2VoaXIsIElzdGFuYnVsLCBUdXJrZXkuIGRy
ZW1lbGNhbmJheUBnbWFpbC5jb208L2F1dGgtYWRkcmVzcz48dGl0bGVzPjx0aXRsZT5Bc3NvY2lh
dGlvbiBvZiBBUEUxIGFuZCBoT0dHMSBwb2x5bW9ycGhpc21zIHdpdGggY29sb3JlY3RhbCBjYW5j
ZXIgcmlzayBpbiBhIFR1cmtpc2ggcG9wdWxhdGlvbjwvdGl0bGU+PHNlY29uZGFyeS10aXRsZT5D
dXJyIE1lZCBSZXMgT3Bpbjwvc2Vjb25kYXJ5LXRpdGxlPjxhbHQtdGl0bGU+Q3VycmVudCBtZWRp
Y2FsIHJlc2VhcmNoIGFuZCBvcGluaW9uPC9hbHQtdGl0bGU+PC90aXRsZXM+PHBlcmlvZGljYWw+
PGZ1bGwtdGl0bGU+Q3VyciBNZWQgUmVzIE9waW48L2Z1bGwtdGl0bGU+PC9wZXJpb2RpY2FsPjxw
YWdlcz4xMjk1LTMwMjwvcGFnZXM+PHZvbHVtZT4yNzwvdm9sdW1lPjxudW1iZXI+NzwvbnVtYmVy
PjxlZGl0aW9uPjIwMTEvMDUvMTM8L2VkaXRpb24+PGtleXdvcmRzPjxrZXl3b3JkPkFkdWx0PC9r
ZXl3b3JkPjxrZXl3b3JkPkFnZWQ8L2tleXdvcmQ+PGtleXdvcmQ+Q2FyY2lub21hLypnZW5ldGlj
czwva2V5d29yZD48a2V5d29yZD5DYXNlLUNvbnRyb2wgU3R1ZGllczwva2V5d29yZD48a2V5d29y
ZD5Db2xvcmVjdGFsIE5lb3BsYXNtcy8qZ2VuZXRpY3M8L2tleXdvcmQ+PGtleXdvcmQ+RE5BIEds
eWNvc3lsYXNlcy8qZ2VuZXRpY3M8L2tleXdvcmQ+PGtleXdvcmQ+RE5BLShBcHVyaW5pYyBvciBB
cHlyaW1pZGluaWMgU2l0ZSkgTHlhc2UvKmdlbmV0aWNzPC9rZXl3b3JkPjxrZXl3b3JkPkZlbWFs
ZTwva2V5d29yZD48a2V5d29yZD5HZW5ldGljIFByZWRpc3Bvc2l0aW9uIHRvIERpc2Vhc2U8L2tl
eXdvcmQ+PGtleXdvcmQ+R2VuZXRpY3MsIFBvcHVsYXRpb248L2tleXdvcmQ+PGtleXdvcmQ+R2Vu
b21lLVdpZGUgQXNzb2NpYXRpb24gU3R1ZHk8L2tleXdvcmQ+PGtleXdvcmQ+SHVtYW5zPC9rZXl3
b3JkPjxrZXl3b3JkPk1hbGU8L2tleXdvcmQ+PGtleXdvcmQ+TWlkZGxlIEFnZWQ8L2tleXdvcmQ+
PGtleXdvcmQ+UG9seW1vcnBoaXNtLCBSZXN0cmljdGlvbiBGcmFnbWVudCBMZW5ndGg8L2tleXdv
cmQ+PGtleXdvcmQ+UG9seW1vcnBoaXNtLCBTaW5nbGUgTnVjbGVvdGlkZTwva2V5d29yZD48a2V5
d29yZD5SaXNrPC9rZXl3b3JkPjxrZXl3b3JkPlR1cmtleTwva2V5d29yZD48L2tleXdvcmRzPjxk
YXRlcz48eWVhcj4yMDExPC95ZWFyPjxwdWItZGF0ZXM+PGRhdGU+SnVsPC9kYXRlPjwvcHViLWRh
dGVzPjwvZGF0ZXM+PGlzYm4+MTQ3My00ODc3IChFbGVjdHJvbmljKSYjeEQ7MDMwMC03OTk1IChM
aW5raW5nKTwvaXNibj48YWNjZXNzaW9uLW51bT4yMTU2MTM5MDwvYWNjZXNzaW9uLW51bT48dXJs
cz48cmVsYXRlZC11cmxzPjx1cmw+aHR0cDovL3d3dy5uY2JpLm5sbS5uaWguZ292L3B1Ym1lZC8y
MTU2MTM5MDwvdXJsPjwvcmVsYXRlZC11cmxzPjwvdXJscz48ZWxlY3Ryb25pYy1yZXNvdXJjZS1u
dW0+MTAuMTE4NS8wMzAwNzk5NS4yMDExLjU3MzU0NDwvZWxlY3Ryb25pYy1yZXNvdXJjZS1udW0+
PGxhbmd1YWdlPmVuZzwvbGFuZ3VhZ2U+PC9yZWNvcmQ+PC9DaXRlPjwvRW5kTm90ZT4AAAAAAA==
</w:fldData>
        </w:fldChar>
      </w:r>
      <w:r w:rsidRPr="00E205D3">
        <w:rPr>
          <w:rFonts w:ascii="Book Antiqua" w:hAnsi="Book Antiqua" w:cs="Book Antiqua"/>
          <w:sz w:val="24"/>
          <w:szCs w:val="24"/>
        </w:rPr>
        <w:instrText xml:space="preserve"> ADDIN EN.CITE.DATA </w:instrText>
      </w:r>
      <w:r w:rsidRPr="00E205D3">
        <w:rPr>
          <w:rFonts w:ascii="Book Antiqua" w:hAnsi="Book Antiqua" w:cs="Book Antiqua"/>
          <w:sz w:val="24"/>
          <w:szCs w:val="24"/>
        </w:rPr>
      </w:r>
      <w:r w:rsidRPr="00E205D3">
        <w:rPr>
          <w:rFonts w:ascii="Book Antiqua" w:hAnsi="Book Antiqua" w:cs="Book Antiqua"/>
          <w:sz w:val="24"/>
          <w:szCs w:val="24"/>
        </w:rPr>
        <w:fldChar w:fldCharType="end"/>
      </w:r>
      <w:r w:rsidRPr="00E205D3">
        <w:rPr>
          <w:rFonts w:ascii="Book Antiqua" w:hAnsi="Book Antiqua" w:cs="Book Antiqua"/>
          <w:sz w:val="24"/>
          <w:szCs w:val="24"/>
        </w:rPr>
      </w:r>
      <w:r w:rsidRPr="00E205D3">
        <w:rPr>
          <w:rFonts w:ascii="Book Antiqua" w:hAnsi="Book Antiqua" w:cs="Book Antiqua"/>
          <w:sz w:val="24"/>
          <w:szCs w:val="24"/>
        </w:rPr>
        <w:fldChar w:fldCharType="separate"/>
      </w:r>
      <w:r w:rsidRPr="00E205D3">
        <w:rPr>
          <w:rFonts w:ascii="Book Antiqua" w:hAnsi="Book Antiqua" w:cs="Book Antiqua"/>
          <w:noProof/>
          <w:sz w:val="24"/>
          <w:szCs w:val="24"/>
          <w:vertAlign w:val="superscript"/>
        </w:rPr>
        <w:t>[</w:t>
      </w:r>
      <w:hyperlink w:anchor="_ENREF_7" w:tooltip="Canbay, 2011 #28" w:history="1">
        <w:r w:rsidRPr="00E205D3">
          <w:rPr>
            <w:rFonts w:ascii="Book Antiqua" w:hAnsi="Book Antiqua" w:cs="Book Antiqua"/>
            <w:noProof/>
            <w:sz w:val="24"/>
            <w:szCs w:val="24"/>
            <w:vertAlign w:val="superscript"/>
          </w:rPr>
          <w:t>7</w:t>
        </w:r>
      </w:hyperlink>
      <w:r w:rsidRPr="00E205D3">
        <w:rPr>
          <w:rFonts w:ascii="Book Antiqua" w:hAnsi="Book Antiqua" w:cs="Book Antiqua"/>
          <w:noProof/>
          <w:sz w:val="24"/>
          <w:szCs w:val="24"/>
          <w:vertAlign w:val="superscript"/>
        </w:rPr>
        <w:t>]</w:t>
      </w:r>
      <w:r w:rsidRPr="00E205D3">
        <w:rPr>
          <w:rFonts w:ascii="Book Antiqua" w:hAnsi="Book Antiqua" w:cs="Book Antiqua"/>
          <w:sz w:val="24"/>
          <w:szCs w:val="24"/>
        </w:rPr>
        <w:fldChar w:fldCharType="end"/>
      </w:r>
      <w:r w:rsidRPr="00E205D3">
        <w:rPr>
          <w:rFonts w:ascii="Book Antiqua" w:hAnsi="Book Antiqua" w:cs="Book Antiqua"/>
          <w:sz w:val="24"/>
          <w:szCs w:val="24"/>
        </w:rPr>
        <w:t xml:space="preserve"> in a Turkish population. Kasahara </w:t>
      </w:r>
      <w:r w:rsidRPr="00E205D3">
        <w:rPr>
          <w:rFonts w:ascii="Book Antiqua" w:hAnsi="Book Antiqua" w:cs="Book Antiqua"/>
          <w:i/>
          <w:iCs/>
          <w:sz w:val="24"/>
          <w:szCs w:val="24"/>
        </w:rPr>
        <w:t>et al</w:t>
      </w:r>
      <w:r w:rsidRPr="00E205D3">
        <w:rPr>
          <w:rFonts w:ascii="Book Antiqua" w:hAnsi="Book Antiqua" w:cs="Book Antiqua"/>
          <w:sz w:val="24"/>
          <w:szCs w:val="24"/>
        </w:rPr>
        <w:fldChar w:fldCharType="begin">
          <w:fldData xml:space="preserve">PEVuZE5vdGU+PENpdGU+PEF1dGhvcj5LYXNhaGFyYTwvQXV0aG9yPjxZZWFyPjIwMDg8L1llYXI+
PFJlY051bT43NDQ8L1JlY051bT48RGlzcGxheVRleHQ+PHN0eWxlIGZhY2U9InN1cGVyc2NyaXB0
Ij5bMjFdPC9zdHlsZT48L0Rpc3BsYXlUZXh0PjxyZWNvcmQ+PHJlYy1udW1iZXI+NzQ0PC9yZWMt
bnVtYmVyPjxmb3JlaWduLWtleXM+PGtleSBhcHA9IkVOIiBkYi1pZD0ic3Z0enN6cDJzenh6cDRl
enM5cTUyeHY0djlzNXgyc3Zzd2FkIj43NDQ8L2tleT48L2ZvcmVpZ24ta2V5cz48cmVmLXR5cGUg
bmFtZT0iSm91cm5hbCBBcnRpY2xlIj4xNzwvcmVmLXR5cGU+PGNvbnRyaWJ1dG9ycz48YXV0aG9y
cz48YXV0aG9yPkthc2FoYXJhLCBNLjwvYXV0aG9yPjxhdXRob3I+T3Nhd2EsIEsuPC9hdXRob3I+
PGF1dGhvcj5Zb3NoaWRhLCBLLjwvYXV0aG9yPjxhdXRob3I+TWl5YWlzaGksIEEuPC9hdXRob3I+
PGF1dGhvcj5Pc2F3YSwgWS48L2F1dGhvcj48YXV0aG9yPklub3VlLCBOLjwvYXV0aG9yPjxhdXRo
b3I+VHN1dG91LCBBLjwvYXV0aG9yPjxhdXRob3I+VGFidWNoaSwgWS48L2F1dGhvcj48YXV0aG9y
PlRhbmFrYSwgSy48L2F1dGhvcj48YXV0aG9yPllhbWFtb3RvLCBNLjwvYXV0aG9yPjxhdXRob3I+
U2hpbWFkYSwgRS48L2F1dGhvcj48YXV0aG9yPlRha2FoYXNoaSwgSi48L2F1dGhvcj48L2F1dGhv
cnM+PC9jb250cmlidXRvcnM+PGF1dGgtYWRkcmVzcz5GYWN1bHR5IG9mIEhlYWx0aCBTY2llbmNl
cywgS29iZSBVbml2ZXJzaXR5IEdyYWR1YXRlIFNjaG9vbCBvZiBNZWRpY2luZSwgS29iZSwgSmFw
YW4uIG1heXUtY2hlcnJ5MTBAamEzLnNvLW5ldC5uZS5qcDwvYXV0aC1hZGRyZXNzPjx0aXRsZXM+
PHRpdGxlPkFzc29jaWF0aW9uIG9mIE1VVFlIIEdsbjMyNEhpcyBhbmQgQVBFWDEgQXNwMTQ4R2x1
IHdpdGggY29sb3JlY3RhbCBjYW5jZXIgYW5kIHNtb2tpbmcgaW4gYSBKYXBhbmVzZSBwb3B1bGF0
aW9uPC90aXRsZT48c2Vjb25kYXJ5LXRpdGxlPkogRXhwIENsaW4gQ2FuY2VyIFJlczwvc2Vjb25k
YXJ5LXRpdGxlPjxhbHQtdGl0bGU+Sm91cm5hbCBvZiBleHBlcmltZW50YWwgJmFtcDsgY2xpbmlj
YWwgY2FuY2VyIHJlc2VhcmNoIDogQ1I8L2FsdC10aXRsZT48L3RpdGxlcz48cGVyaW9kaWNhbD48
ZnVsbC10aXRsZT5KIEV4cCBDbGluIENhbmNlciBSZXM8L2Z1bGwtdGl0bGU+PGFiYnItMT5Kb3Vy
bmFsIG9mIGV4cGVyaW1lbnRhbCAmYW1wOyBjbGluaWNhbCBjYW5jZXIgcmVzZWFyY2ggOiBDUjwv
YWJici0xPjwvcGVyaW9kaWNhbD48YWx0LXBlcmlvZGljYWw+PGZ1bGwtdGl0bGU+SiBFeHAgQ2xp
biBDYW5jZXIgUmVzPC9mdWxsLXRpdGxlPjxhYmJyLTE+Sm91cm5hbCBvZiBleHBlcmltZW50YWwg
JmFtcDsgY2xpbmljYWwgY2FuY2VyIHJlc2VhcmNoIDogQ1I8L2FiYnItMT48L2FsdC1wZXJpb2Rp
Y2FsPjxwYWdlcz40OTwvcGFnZXM+PHZvbHVtZT4yNzwvdm9sdW1lPjxlZGl0aW9uPjIwMDgvMTAv
MDE8L2VkaXRpb24+PGtleXdvcmRzPjxrZXl3b3JkPkFnZWQ8L2tleXdvcmQ+PGtleXdvcmQ+QXNp
YW4gQ29udGluZW50YWwgQW5jZXN0cnkgR3JvdXAvZ2VuZXRpY3M8L2tleXdvcmQ+PGtleXdvcmQ+
QXNwYXJ0aWMgQWNpZC9nZW5ldGljczwva2V5d29yZD48a2V5d29yZD5DYXNlLUNvbnRyb2wgU3R1
ZGllczwva2V5d29yZD48a2V5d29yZD5Db2xvcmVjdGFsIE5lb3BsYXNtcy9lcGlkZW1pb2xvZ3kv
KmdlbmV0aWNzPC9rZXl3b3JkPjxrZXl3b3JkPkROQSBHbHljb3N5bGFzZXMvKmdlbmV0aWNzPC9r
ZXl3b3JkPjxrZXl3b3JkPkROQS0oQXB1cmluaWMgb3IgQXB5cmltaWRpbmljIFNpdGUpIEx5YXNl
LypnZW5ldGljczwva2V5d29yZD48a2V5d29yZD5GZW1hbGU8L2tleXdvcmQ+PGtleXdvcmQ+R2Vu
ZXRpYyBQcmVkaXNwb3NpdGlvbiB0byBEaXNlYXNlPC9rZXl3b3JkPjxrZXl3b3JkPkdlbm90eXBl
PC9rZXl3b3JkPjxrZXl3b3JkPkdsdXRhbWljIEFjaWQvZ2VuZXRpY3M8L2tleXdvcmQ+PGtleXdv
cmQ+R2x1dGFtaW5lL2dlbmV0aWNzPC9rZXl3b3JkPjxrZXl3b3JkPkhpc3RpZGluZS9nZW5ldGlj
czwva2V5d29yZD48a2V5d29yZD5IdW1hbnM8L2tleXdvcmQ+PGtleXdvcmQ+TWFsZTwva2V5d29y
ZD48a2V5d29yZD5NaWRkbGUgQWdlZDwva2V5d29yZD48a2V5d29yZD4qUG9seW1vcnBoaXNtLCBH
ZW5ldGljPC9rZXl3b3JkPjxrZXl3b3JkPlNtb2tpbmcvKmFkdmVyc2UgZWZmZWN0cy9nZW5ldGlj
czwva2V5d29yZD48L2tleXdvcmRzPjxkYXRlcz48eWVhcj4yMDA4PC95ZWFyPjwvZGF0ZXM+PGlz
Ym4+MTc1Ni05OTY2IChFbGVjdHJvbmljKSYjeEQ7MDM5Mi05MDc4IChMaW5raW5nKTwvaXNibj48
YWNjZXNzaW9uLW51bT4xODgyMzU2NjwvYWNjZXNzaW9uLW51bT48dXJscz48cmVsYXRlZC11cmxz
Pjx1cmw+aHR0cDovL3d3dy5uY2JpLm5sbS5uaWguZ292L3B1Ym1lZC8xODgyMzU2NjwvdXJsPjwv
cmVsYXRlZC11cmxzPjwvdXJscz48Y3VzdG9tMj4yNTc1MTk0PC9jdXN0b20yPjxlbGVjdHJvbmlj
LXJlc291cmNlLW51bT4xMC4xMTg2LzE3NTYtOTk2Ni0yNy00OTwvZWxlY3Ryb25pYy1yZXNvdXJj
ZS1udW0+PGxhbmd1YWdlPmVuZzwvbGFuZ3VhZ2U+PC9yZWNvcmQ+PC9DaXRlPjwvRW5kTm90ZT4A
AAAAAA==
</w:fldData>
        </w:fldChar>
      </w:r>
      <w:r w:rsidRPr="00E205D3">
        <w:rPr>
          <w:rFonts w:ascii="Book Antiqua" w:hAnsi="Book Antiqua" w:cs="Book Antiqua"/>
          <w:sz w:val="24"/>
          <w:szCs w:val="24"/>
        </w:rPr>
        <w:instrText xml:space="preserve"> ADDIN EN.CITE </w:instrText>
      </w:r>
      <w:r w:rsidRPr="00E205D3">
        <w:rPr>
          <w:rFonts w:ascii="Book Antiqua" w:hAnsi="Book Antiqua" w:cs="Book Antiqua"/>
          <w:sz w:val="24"/>
          <w:szCs w:val="24"/>
        </w:rPr>
        <w:fldChar w:fldCharType="begin">
          <w:fldData xml:space="preserve">PEVuZE5vdGU+PENpdGU+PEF1dGhvcj5LYXNhaGFyYTwvQXV0aG9yPjxZZWFyPjIwMDg8L1llYXI+
PFJlY051bT43NDQ8L1JlY051bT48RGlzcGxheVRleHQ+PHN0eWxlIGZhY2U9InN1cGVyc2NyaXB0
Ij5bMjFdPC9zdHlsZT48L0Rpc3BsYXlUZXh0PjxyZWNvcmQ+PHJlYy1udW1iZXI+NzQ0PC9yZWMt
bnVtYmVyPjxmb3JlaWduLWtleXM+PGtleSBhcHA9IkVOIiBkYi1pZD0ic3Z0enN6cDJzenh6cDRl
enM5cTUyeHY0djlzNXgyc3Zzd2FkIj43NDQ8L2tleT48L2ZvcmVpZ24ta2V5cz48cmVmLXR5cGUg
bmFtZT0iSm91cm5hbCBBcnRpY2xlIj4xNzwvcmVmLXR5cGU+PGNvbnRyaWJ1dG9ycz48YXV0aG9y
cz48YXV0aG9yPkthc2FoYXJhLCBNLjwvYXV0aG9yPjxhdXRob3I+T3Nhd2EsIEsuPC9hdXRob3I+
PGF1dGhvcj5Zb3NoaWRhLCBLLjwvYXV0aG9yPjxhdXRob3I+TWl5YWlzaGksIEEuPC9hdXRob3I+
PGF1dGhvcj5Pc2F3YSwgWS48L2F1dGhvcj48YXV0aG9yPklub3VlLCBOLjwvYXV0aG9yPjxhdXRo
b3I+VHN1dG91LCBBLjwvYXV0aG9yPjxhdXRob3I+VGFidWNoaSwgWS48L2F1dGhvcj48YXV0aG9y
PlRhbmFrYSwgSy48L2F1dGhvcj48YXV0aG9yPllhbWFtb3RvLCBNLjwvYXV0aG9yPjxhdXRob3I+
U2hpbWFkYSwgRS48L2F1dGhvcj48YXV0aG9yPlRha2FoYXNoaSwgSi48L2F1dGhvcj48L2F1dGhv
cnM+PC9jb250cmlidXRvcnM+PGF1dGgtYWRkcmVzcz5GYWN1bHR5IG9mIEhlYWx0aCBTY2llbmNl
cywgS29iZSBVbml2ZXJzaXR5IEdyYWR1YXRlIFNjaG9vbCBvZiBNZWRpY2luZSwgS29iZSwgSmFw
YW4uIG1heXUtY2hlcnJ5MTBAamEzLnNvLW5ldC5uZS5qcDwvYXV0aC1hZGRyZXNzPjx0aXRsZXM+
PHRpdGxlPkFzc29jaWF0aW9uIG9mIE1VVFlIIEdsbjMyNEhpcyBhbmQgQVBFWDEgQXNwMTQ4R2x1
IHdpdGggY29sb3JlY3RhbCBjYW5jZXIgYW5kIHNtb2tpbmcgaW4gYSBKYXBhbmVzZSBwb3B1bGF0
aW9uPC90aXRsZT48c2Vjb25kYXJ5LXRpdGxlPkogRXhwIENsaW4gQ2FuY2VyIFJlczwvc2Vjb25k
YXJ5LXRpdGxlPjxhbHQtdGl0bGU+Sm91cm5hbCBvZiBleHBlcmltZW50YWwgJmFtcDsgY2xpbmlj
YWwgY2FuY2VyIHJlc2VhcmNoIDogQ1I8L2FsdC10aXRsZT48L3RpdGxlcz48cGVyaW9kaWNhbD48
ZnVsbC10aXRsZT5KIEV4cCBDbGluIENhbmNlciBSZXM8L2Z1bGwtdGl0bGU+PGFiYnItMT5Kb3Vy
bmFsIG9mIGV4cGVyaW1lbnRhbCAmYW1wOyBjbGluaWNhbCBjYW5jZXIgcmVzZWFyY2ggOiBDUjwv
YWJici0xPjwvcGVyaW9kaWNhbD48YWx0LXBlcmlvZGljYWw+PGZ1bGwtdGl0bGU+SiBFeHAgQ2xp
biBDYW5jZXIgUmVzPC9mdWxsLXRpdGxlPjxhYmJyLTE+Sm91cm5hbCBvZiBleHBlcmltZW50YWwg
JmFtcDsgY2xpbmljYWwgY2FuY2VyIHJlc2VhcmNoIDogQ1I8L2FiYnItMT48L2FsdC1wZXJpb2Rp
Y2FsPjxwYWdlcz40OTwvcGFnZXM+PHZvbHVtZT4yNzwvdm9sdW1lPjxlZGl0aW9uPjIwMDgvMTAv
MDE8L2VkaXRpb24+PGtleXdvcmRzPjxrZXl3b3JkPkFnZWQ8L2tleXdvcmQ+PGtleXdvcmQ+QXNp
YW4gQ29udGluZW50YWwgQW5jZXN0cnkgR3JvdXAvZ2VuZXRpY3M8L2tleXdvcmQ+PGtleXdvcmQ+
QXNwYXJ0aWMgQWNpZC9nZW5ldGljczwva2V5d29yZD48a2V5d29yZD5DYXNlLUNvbnRyb2wgU3R1
ZGllczwva2V5d29yZD48a2V5d29yZD5Db2xvcmVjdGFsIE5lb3BsYXNtcy9lcGlkZW1pb2xvZ3kv
KmdlbmV0aWNzPC9rZXl3b3JkPjxrZXl3b3JkPkROQSBHbHljb3N5bGFzZXMvKmdlbmV0aWNzPC9r
ZXl3b3JkPjxrZXl3b3JkPkROQS0oQXB1cmluaWMgb3IgQXB5cmltaWRpbmljIFNpdGUpIEx5YXNl
LypnZW5ldGljczwva2V5d29yZD48a2V5d29yZD5GZW1hbGU8L2tleXdvcmQ+PGtleXdvcmQ+R2Vu
ZXRpYyBQcmVkaXNwb3NpdGlvbiB0byBEaXNlYXNlPC9rZXl3b3JkPjxrZXl3b3JkPkdlbm90eXBl
PC9rZXl3b3JkPjxrZXl3b3JkPkdsdXRhbWljIEFjaWQvZ2VuZXRpY3M8L2tleXdvcmQ+PGtleXdv
cmQ+R2x1dGFtaW5lL2dlbmV0aWNzPC9rZXl3b3JkPjxrZXl3b3JkPkhpc3RpZGluZS9nZW5ldGlj
czwva2V5d29yZD48a2V5d29yZD5IdW1hbnM8L2tleXdvcmQ+PGtleXdvcmQ+TWFsZTwva2V5d29y
ZD48a2V5d29yZD5NaWRkbGUgQWdlZDwva2V5d29yZD48a2V5d29yZD4qUG9seW1vcnBoaXNtLCBH
ZW5ldGljPC9rZXl3b3JkPjxrZXl3b3JkPlNtb2tpbmcvKmFkdmVyc2UgZWZmZWN0cy9nZW5ldGlj
czwva2V5d29yZD48L2tleXdvcmRzPjxkYXRlcz48eWVhcj4yMDA4PC95ZWFyPjwvZGF0ZXM+PGlz
Ym4+MTc1Ni05OTY2IChFbGVjdHJvbmljKSYjeEQ7MDM5Mi05MDc4IChMaW5raW5nKTwvaXNibj48
YWNjZXNzaW9uLW51bT4xODgyMzU2NjwvYWNjZXNzaW9uLW51bT48dXJscz48cmVsYXRlZC11cmxz
Pjx1cmw+aHR0cDovL3d3dy5uY2JpLm5sbS5uaWguZ292L3B1Ym1lZC8xODgyMzU2NjwvdXJsPjwv
cmVsYXRlZC11cmxzPjwvdXJscz48Y3VzdG9tMj4yNTc1MTk0PC9jdXN0b20yPjxlbGVjdHJvbmlj
LXJlc291cmNlLW51bT4xMC4xMTg2LzE3NTYtOTk2Ni0yNy00OTwvZWxlY3Ryb25pYy1yZXNvdXJj
ZS1udW0+PGxhbmd1YWdlPmVuZzwvbGFuZ3VhZ2U+PC9yZWNvcmQ+PC9DaXRlPjwvRW5kTm90ZT4A
AAAAAA==
</w:fldData>
        </w:fldChar>
      </w:r>
      <w:r w:rsidRPr="00E205D3">
        <w:rPr>
          <w:rFonts w:ascii="Book Antiqua" w:hAnsi="Book Antiqua" w:cs="Book Antiqua"/>
          <w:sz w:val="24"/>
          <w:szCs w:val="24"/>
        </w:rPr>
        <w:instrText xml:space="preserve"> ADDIN EN.CITE.DATA </w:instrText>
      </w:r>
      <w:r w:rsidRPr="00E205D3">
        <w:rPr>
          <w:rFonts w:ascii="Book Antiqua" w:hAnsi="Book Antiqua" w:cs="Book Antiqua"/>
          <w:sz w:val="24"/>
          <w:szCs w:val="24"/>
        </w:rPr>
      </w:r>
      <w:r w:rsidRPr="00E205D3">
        <w:rPr>
          <w:rFonts w:ascii="Book Antiqua" w:hAnsi="Book Antiqua" w:cs="Book Antiqua"/>
          <w:sz w:val="24"/>
          <w:szCs w:val="24"/>
        </w:rPr>
        <w:fldChar w:fldCharType="end"/>
      </w:r>
      <w:r w:rsidRPr="00E205D3">
        <w:rPr>
          <w:rFonts w:ascii="Book Antiqua" w:hAnsi="Book Antiqua" w:cs="Book Antiqua"/>
          <w:sz w:val="24"/>
          <w:szCs w:val="24"/>
        </w:rPr>
      </w:r>
      <w:r w:rsidRPr="00E205D3">
        <w:rPr>
          <w:rFonts w:ascii="Book Antiqua" w:hAnsi="Book Antiqua" w:cs="Book Antiqua"/>
          <w:sz w:val="24"/>
          <w:szCs w:val="24"/>
        </w:rPr>
        <w:fldChar w:fldCharType="separate"/>
      </w:r>
      <w:r w:rsidRPr="00E205D3">
        <w:rPr>
          <w:rFonts w:ascii="Book Antiqua" w:hAnsi="Book Antiqua" w:cs="Book Antiqua"/>
          <w:noProof/>
          <w:sz w:val="24"/>
          <w:szCs w:val="24"/>
          <w:vertAlign w:val="superscript"/>
        </w:rPr>
        <w:t>[</w:t>
      </w:r>
      <w:hyperlink w:anchor="_ENREF_21" w:tooltip="Kasahara, 2008 #744" w:history="1">
        <w:r w:rsidRPr="00E205D3">
          <w:rPr>
            <w:rFonts w:ascii="Book Antiqua" w:hAnsi="Book Antiqua" w:cs="Book Antiqua"/>
            <w:noProof/>
            <w:sz w:val="24"/>
            <w:szCs w:val="24"/>
            <w:vertAlign w:val="superscript"/>
          </w:rPr>
          <w:t>21</w:t>
        </w:r>
      </w:hyperlink>
      <w:r w:rsidRPr="00E205D3">
        <w:rPr>
          <w:rFonts w:ascii="Book Antiqua" w:hAnsi="Book Antiqua" w:cs="Book Antiqua"/>
          <w:noProof/>
          <w:sz w:val="24"/>
          <w:szCs w:val="24"/>
          <w:vertAlign w:val="superscript"/>
        </w:rPr>
        <w:t>]</w:t>
      </w:r>
      <w:r w:rsidRPr="00E205D3">
        <w:rPr>
          <w:rFonts w:ascii="Book Antiqua" w:hAnsi="Book Antiqua" w:cs="Book Antiqua"/>
          <w:sz w:val="24"/>
          <w:szCs w:val="24"/>
        </w:rPr>
        <w:fldChar w:fldCharType="end"/>
      </w:r>
      <w:r w:rsidRPr="00E205D3">
        <w:rPr>
          <w:rFonts w:ascii="Book Antiqua" w:hAnsi="Book Antiqua" w:cs="Book Antiqua"/>
          <w:sz w:val="24"/>
          <w:szCs w:val="24"/>
        </w:rPr>
        <w:t xml:space="preserve"> also reported that the Glu allele was associated with a 2-3 fold increased risk for CRC in a Japanese population. In the present study, no gene-behavior interactions were observed between the three behavioral factors and the APE1 Asp148Glu polymorphism, but the risk among smokers was slightly higher. Additionally, individuals with the APE1 Glu/Glu genotype that were nondrinkers or had a BMI ≥ 25 kg/m</w:t>
      </w:r>
      <w:r w:rsidRPr="00E205D3">
        <w:rPr>
          <w:rFonts w:ascii="Book Antiqua" w:hAnsi="Book Antiqua" w:cs="Book Antiqua"/>
          <w:sz w:val="24"/>
          <w:szCs w:val="24"/>
          <w:vertAlign w:val="superscript"/>
        </w:rPr>
        <w:t xml:space="preserve">2 </w:t>
      </w:r>
      <w:r w:rsidRPr="00E205D3">
        <w:rPr>
          <w:rFonts w:ascii="Book Antiqua" w:hAnsi="Book Antiqua" w:cs="Book Antiqua"/>
          <w:sz w:val="24"/>
          <w:szCs w:val="24"/>
        </w:rPr>
        <w:t xml:space="preserve">showed an increased risk of CRC. </w:t>
      </w:r>
    </w:p>
    <w:p w:rsidR="0099036B" w:rsidRPr="00E205D3" w:rsidRDefault="0099036B" w:rsidP="005D20F9">
      <w:pPr>
        <w:spacing w:line="360" w:lineRule="auto"/>
        <w:ind w:firstLine="420"/>
        <w:rPr>
          <w:rFonts w:ascii="Book Antiqua" w:hAnsi="Book Antiqua" w:cs="Book Antiqua"/>
          <w:sz w:val="24"/>
          <w:szCs w:val="24"/>
        </w:rPr>
      </w:pPr>
      <w:r w:rsidRPr="00E205D3">
        <w:rPr>
          <w:rFonts w:ascii="Book Antiqua" w:hAnsi="Book Antiqua" w:cs="Book Antiqua"/>
          <w:sz w:val="24"/>
          <w:szCs w:val="24"/>
        </w:rPr>
        <w:lastRenderedPageBreak/>
        <w:t xml:space="preserve">The </w:t>
      </w:r>
      <w:r w:rsidRPr="00E205D3">
        <w:rPr>
          <w:rFonts w:ascii="Book Antiqua" w:hAnsi="Book Antiqua" w:cs="Book Antiqua"/>
          <w:i/>
          <w:iCs/>
          <w:sz w:val="24"/>
          <w:szCs w:val="24"/>
        </w:rPr>
        <w:t>APE1</w:t>
      </w:r>
      <w:r w:rsidRPr="00E205D3">
        <w:rPr>
          <w:rFonts w:ascii="Book Antiqua" w:hAnsi="Book Antiqua" w:cs="Book Antiqua"/>
          <w:sz w:val="24"/>
          <w:szCs w:val="24"/>
        </w:rPr>
        <w:t xml:space="preserve"> gene consists of five exons and four introns within a 2.21 kb span on chromosome 14 at q11.2-q12 and encodes a 317 amino acid protein</w:t>
      </w:r>
      <w:r w:rsidRPr="00E205D3">
        <w:rPr>
          <w:rFonts w:ascii="Book Antiqua" w:hAnsi="Book Antiqua" w:cs="Book Antiqua"/>
          <w:sz w:val="24"/>
          <w:szCs w:val="24"/>
        </w:rPr>
        <w:fldChar w:fldCharType="begin">
          <w:fldData xml:space="preserve">PEVuZE5vdGU+PENpdGU+PEF1dGhvcj5MaTwvQXV0aG9yPjxZZWFyPjIwMTE8L1llYXI+PFJlY051
bT4zNTY8L1JlY051bT48RGlzcGxheVRleHQ+PHN0eWxlIGZhY2U9InN1cGVyc2NyaXB0Ij5bMTRd
PC9zdHlsZT48L0Rpc3BsYXlUZXh0PjxyZWNvcmQ+PHJlYy1udW1iZXI+MzU2PC9yZWMtbnVtYmVy
Pjxmb3JlaWduLWtleXM+PGtleSBhcHA9IkVOIiBkYi1pZD0ic3I5MDJ6cHo2ZjJ6MDFlOXNwZjU5
cHZ3dDJkcnQ5dGVzOXM1Ij4zNTY8L2tleT48L2ZvcmVpZ24ta2V5cz48cmVmLXR5cGUgbmFtZT0i
Sm91cm5hbCBBcnRpY2xlIj4xNzwvcmVmLXR5cGU+PGNvbnRyaWJ1dG9ycz48YXV0aG9ycz48YXV0
aG9yPkxpLCBaLjwvYXV0aG9yPjxhdXRob3I+R3VhbiwgVy48L2F1dGhvcj48YXV0aG9yPkxpLCBN
LiBYLjwvYXV0aG9yPjxhdXRob3I+WmhvbmcsIFouIFkuPC9hdXRob3I+PGF1dGhvcj5RaWFuLCBD
LiBZLjwvYXV0aG9yPjxhdXRob3I+WWFuZywgWC4gUS48L2F1dGhvcj48YXV0aG9yPkxpYW8sIEwu
PC9hdXRob3I+PGF1dGhvcj5MaSwgWi4gUC48L2F1dGhvcj48YXV0aG9yPldhbmcsIEQuPC9hdXRo
b3I+PC9hdXRob3JzPjwvY29udHJpYnV0b3JzPjxhdXRoLWFkZHJlc3M+RGVwYXJ0bWVudCBvZiBQ
YXRob2xvZ3ksIFRoaXJkIE1pbGl0YXJ5IE1lZGljYWwgVW5pdmVyc2l0eSwgQ2hvbmdxaW5nLCBD
aGluYS48L2F1dGgtYWRkcmVzcz48dGl0bGVzPjx0aXRsZT5HZW5ldGljIHBvbHltb3JwaGlzbSBv
ZiBETkEgYmFzZS1leGNpc2lvbiByZXBhaXIgZ2VuZXMgKEFQRTEsIE9HRzEgYW5kIFhSQ0MxKSBh
bmQgdGhlaXIgY29ycmVsYXRpb24gd2l0aCByaXNrIG9mIGx1bmcgY2FuY2VyIGluIGEgQ2hpbmVz
ZSBwb3B1bGF0aW9uPC90aXRsZT48c2Vjb25kYXJ5LXRpdGxlPkFyY2ggTWVkIFJlczwvc2Vjb25k
YXJ5LXRpdGxlPjxhbHQtdGl0bGU+QXJjaGl2ZXMgb2YgbWVkaWNhbCByZXNlYXJjaDwvYWx0LXRp
dGxlPjwvdGl0bGVzPjxwZXJpb2RpY2FsPjxmdWxsLXRpdGxlPkFyY2ggTWVkIFJlczwvZnVsbC10
aXRsZT48YWJici0xPkFyY2hpdmVzIG9mIG1lZGljYWwgcmVzZWFyY2g8L2FiYnItMT48L3Blcmlv
ZGljYWw+PGFsdC1wZXJpb2RpY2FsPjxmdWxsLXRpdGxlPkFyY2ggTWVkIFJlczwvZnVsbC10aXRs
ZT48YWJici0xPkFyY2hpdmVzIG9mIG1lZGljYWwgcmVzZWFyY2g8L2FiYnItMT48L2FsdC1wZXJp
b2RpY2FsPjxwYWdlcz4yMjYtMzQ8L3BhZ2VzPjx2b2x1bWU+NDI8L3ZvbHVtZT48bnVtYmVyPjM8
L251bWJlcj48ZWRpdGlvbj4yMDExLzA3LzA1PC9lZGl0aW9uPjxrZXl3b3Jkcz48a2V5d29yZD5B
ZGVub2NhcmNpbm9tYS8qZ2VuZXRpY3M8L2tleXdvcmQ+PGtleXdvcmQ+QW1pbm8gQWNpZCBTdWJz
dGl0dXRpb248L2tleXdvcmQ+PGtleXdvcmQ+QXNpYW4gQ29udGluZW50YWwgQW5jZXN0cnkgR3Jv
dXA8L2tleXdvcmQ+PGtleXdvcmQ+Q2FyY2lub21hLCBTbWFsbCBDZWxsLypnZW5ldGljczwva2V5
d29yZD48a2V5d29yZD5DYXJjaW5vbWEsIFNxdWFtb3VzIENlbGwvKmdlbmV0aWNzPC9rZXl3b3Jk
PjxrZXl3b3JkPkNhc2UtQ29udHJvbCBTdHVkaWVzPC9rZXl3b3JkPjxrZXl3b3JkPkROQSBHbHlj
b3N5bGFzZXMvKmdlbmV0aWNzPC9rZXl3b3JkPjxrZXl3b3JkPkROQS0oQXB1cmluaWMgb3IgQXB5
cmltaWRpbmljIFNpdGUpIEx5YXNlLypnZW5ldGljczwva2V5d29yZD48a2V5d29yZD5ETkEtQmlu
ZGluZyBQcm90ZWlucy8qZ2VuZXRpY3M8L2tleXdvcmQ+PGtleXdvcmQ+RmVtYWxlPC9rZXl3b3Jk
PjxrZXl3b3JkPkdlbmUgRnJlcXVlbmN5PC9rZXl3b3JkPjxrZXl3b3JkPipHZW5ldGljIEFzc29j
aWF0aW9uIFN0dWRpZXM8L2tleXdvcmQ+PGtleXdvcmQ+R2Vub3R5cGU8L2tleXdvcmQ+PGtleXdv
cmQ+SHVtYW5zPC9rZXl3b3JkPjxrZXl3b3JkPkxvZ2lzdGljIE1vZGVsczwva2V5d29yZD48a2V5
d29yZD5MdW5nIE5lb3BsYXNtcy8qZ2VuZXRpY3M8L2tleXdvcmQ+PGtleXdvcmQ+TWFsZTwva2V5
d29yZD48a2V5d29yZD5NaWRkbGUgQWdlZDwva2V5d29yZD48a2V5d29yZD5NdWx0aXZhcmlhdGUg
QW5hbHlzaXM8L2tleXdvcmQ+PGtleXdvcmQ+T2RkcyBSYXRpbzwva2V5d29yZD48a2V5d29yZD4q
UG9seW1vcnBoaXNtLCBHZW5ldGljPC9rZXl3b3JkPjxrZXl3b3JkPlNlcXVlbmNlIEFuYWx5c2lz
LCBETkE8L2tleXdvcmQ+PGtleXdvcmQ+U21va2luZzwva2V5d29yZD48L2tleXdvcmRzPjxkYXRl
cz48eWVhcj4yMDExPC95ZWFyPjxwdWItZGF0ZXM+PGRhdGU+QXByPC9kYXRlPjwvcHViLWRhdGVz
PjwvZGF0ZXM+PGlzYm4+MTg3My01NDg3IChFbGVjdHJvbmljKSYjeEQ7MDE4OC00NDA5IChMaW5r
aW5nKTwvaXNibj48YWNjZXNzaW9uLW51bT4yMTcyMjgxOTwvYWNjZXNzaW9uLW51bT48d29yay10
eXBlPlJlc2VhcmNoIFN1cHBvcnQsIE5vbi1VLlMuIEdvdiZhcG9zO3Q8L3dvcmstdHlwZT48dXJs
cz48cmVsYXRlZC11cmxzPjx1cmw+aHR0cDovL3d3dy5uY2JpLm5sbS5uaWguZ292L3B1Ym1lZC8y
MTcyMjgxOTwvdXJsPjwvcmVsYXRlZC11cmxzPjwvdXJscz48ZWxlY3Ryb25pYy1yZXNvdXJjZS1u
dW0+MTAuMTAxNi9qLmFyY21lZC4yMDExLjA0LjAwNTwvZWxlY3Ryb25pYy1yZXNvdXJjZS1udW0+
PGxhbmd1YWdlPmVuZzwvbGFuZ3VhZ2U+PC9yZWNvcmQ+PC9DaXRlPjwvRW5kTm90ZT4AAAAA
</w:fldData>
        </w:fldChar>
      </w:r>
      <w:r w:rsidRPr="00E205D3">
        <w:rPr>
          <w:rFonts w:ascii="Book Antiqua" w:hAnsi="Book Antiqua" w:cs="Book Antiqua"/>
          <w:sz w:val="24"/>
          <w:szCs w:val="24"/>
        </w:rPr>
        <w:instrText xml:space="preserve"> ADDIN EN.CITE </w:instrText>
      </w:r>
      <w:r w:rsidRPr="00E205D3">
        <w:rPr>
          <w:rFonts w:ascii="Book Antiqua" w:hAnsi="Book Antiqua" w:cs="Book Antiqua"/>
          <w:sz w:val="24"/>
          <w:szCs w:val="24"/>
        </w:rPr>
        <w:fldChar w:fldCharType="begin">
          <w:fldData xml:space="preserve">PEVuZE5vdGU+PENpdGU+PEF1dGhvcj5MaTwvQXV0aG9yPjxZZWFyPjIwMTE8L1llYXI+PFJlY051
bT4zNTY8L1JlY051bT48RGlzcGxheVRleHQ+PHN0eWxlIGZhY2U9InN1cGVyc2NyaXB0Ij5bMTRd
PC9zdHlsZT48L0Rpc3BsYXlUZXh0PjxyZWNvcmQ+PHJlYy1udW1iZXI+MzU2PC9yZWMtbnVtYmVy
Pjxmb3JlaWduLWtleXM+PGtleSBhcHA9IkVOIiBkYi1pZD0ic3I5MDJ6cHo2ZjJ6MDFlOXNwZjU5
cHZ3dDJkcnQ5dGVzOXM1Ij4zNTY8L2tleT48L2ZvcmVpZ24ta2V5cz48cmVmLXR5cGUgbmFtZT0i
Sm91cm5hbCBBcnRpY2xlIj4xNzwvcmVmLXR5cGU+PGNvbnRyaWJ1dG9ycz48YXV0aG9ycz48YXV0
aG9yPkxpLCBaLjwvYXV0aG9yPjxhdXRob3I+R3VhbiwgVy48L2F1dGhvcj48YXV0aG9yPkxpLCBN
LiBYLjwvYXV0aG9yPjxhdXRob3I+WmhvbmcsIFouIFkuPC9hdXRob3I+PGF1dGhvcj5RaWFuLCBD
LiBZLjwvYXV0aG9yPjxhdXRob3I+WWFuZywgWC4gUS48L2F1dGhvcj48YXV0aG9yPkxpYW8sIEwu
PC9hdXRob3I+PGF1dGhvcj5MaSwgWi4gUC48L2F1dGhvcj48YXV0aG9yPldhbmcsIEQuPC9hdXRo
b3I+PC9hdXRob3JzPjwvY29udHJpYnV0b3JzPjxhdXRoLWFkZHJlc3M+RGVwYXJ0bWVudCBvZiBQ
YXRob2xvZ3ksIFRoaXJkIE1pbGl0YXJ5IE1lZGljYWwgVW5pdmVyc2l0eSwgQ2hvbmdxaW5nLCBD
aGluYS48L2F1dGgtYWRkcmVzcz48dGl0bGVzPjx0aXRsZT5HZW5ldGljIHBvbHltb3JwaGlzbSBv
ZiBETkEgYmFzZS1leGNpc2lvbiByZXBhaXIgZ2VuZXMgKEFQRTEsIE9HRzEgYW5kIFhSQ0MxKSBh
bmQgdGhlaXIgY29ycmVsYXRpb24gd2l0aCByaXNrIG9mIGx1bmcgY2FuY2VyIGluIGEgQ2hpbmVz
ZSBwb3B1bGF0aW9uPC90aXRsZT48c2Vjb25kYXJ5LXRpdGxlPkFyY2ggTWVkIFJlczwvc2Vjb25k
YXJ5LXRpdGxlPjxhbHQtdGl0bGU+QXJjaGl2ZXMgb2YgbWVkaWNhbCByZXNlYXJjaDwvYWx0LXRp
dGxlPjwvdGl0bGVzPjxwZXJpb2RpY2FsPjxmdWxsLXRpdGxlPkFyY2ggTWVkIFJlczwvZnVsbC10
aXRsZT48YWJici0xPkFyY2hpdmVzIG9mIG1lZGljYWwgcmVzZWFyY2g8L2FiYnItMT48L3Blcmlv
ZGljYWw+PGFsdC1wZXJpb2RpY2FsPjxmdWxsLXRpdGxlPkFyY2ggTWVkIFJlczwvZnVsbC10aXRs
ZT48YWJici0xPkFyY2hpdmVzIG9mIG1lZGljYWwgcmVzZWFyY2g8L2FiYnItMT48L2FsdC1wZXJp
b2RpY2FsPjxwYWdlcz4yMjYtMzQ8L3BhZ2VzPjx2b2x1bWU+NDI8L3ZvbHVtZT48bnVtYmVyPjM8
L251bWJlcj48ZWRpdGlvbj4yMDExLzA3LzA1PC9lZGl0aW9uPjxrZXl3b3Jkcz48a2V5d29yZD5B
ZGVub2NhcmNpbm9tYS8qZ2VuZXRpY3M8L2tleXdvcmQ+PGtleXdvcmQ+QW1pbm8gQWNpZCBTdWJz
dGl0dXRpb248L2tleXdvcmQ+PGtleXdvcmQ+QXNpYW4gQ29udGluZW50YWwgQW5jZXN0cnkgR3Jv
dXA8L2tleXdvcmQ+PGtleXdvcmQ+Q2FyY2lub21hLCBTbWFsbCBDZWxsLypnZW5ldGljczwva2V5
d29yZD48a2V5d29yZD5DYXJjaW5vbWEsIFNxdWFtb3VzIENlbGwvKmdlbmV0aWNzPC9rZXl3b3Jk
PjxrZXl3b3JkPkNhc2UtQ29udHJvbCBTdHVkaWVzPC9rZXl3b3JkPjxrZXl3b3JkPkROQSBHbHlj
b3N5bGFzZXMvKmdlbmV0aWNzPC9rZXl3b3JkPjxrZXl3b3JkPkROQS0oQXB1cmluaWMgb3IgQXB5
cmltaWRpbmljIFNpdGUpIEx5YXNlLypnZW5ldGljczwva2V5d29yZD48a2V5d29yZD5ETkEtQmlu
ZGluZyBQcm90ZWlucy8qZ2VuZXRpY3M8L2tleXdvcmQ+PGtleXdvcmQ+RmVtYWxlPC9rZXl3b3Jk
PjxrZXl3b3JkPkdlbmUgRnJlcXVlbmN5PC9rZXl3b3JkPjxrZXl3b3JkPipHZW5ldGljIEFzc29j
aWF0aW9uIFN0dWRpZXM8L2tleXdvcmQ+PGtleXdvcmQ+R2Vub3R5cGU8L2tleXdvcmQ+PGtleXdv
cmQ+SHVtYW5zPC9rZXl3b3JkPjxrZXl3b3JkPkxvZ2lzdGljIE1vZGVsczwva2V5d29yZD48a2V5
d29yZD5MdW5nIE5lb3BsYXNtcy8qZ2VuZXRpY3M8L2tleXdvcmQ+PGtleXdvcmQ+TWFsZTwva2V5
d29yZD48a2V5d29yZD5NaWRkbGUgQWdlZDwva2V5d29yZD48a2V5d29yZD5NdWx0aXZhcmlhdGUg
QW5hbHlzaXM8L2tleXdvcmQ+PGtleXdvcmQ+T2RkcyBSYXRpbzwva2V5d29yZD48a2V5d29yZD4q
UG9seW1vcnBoaXNtLCBHZW5ldGljPC9rZXl3b3JkPjxrZXl3b3JkPlNlcXVlbmNlIEFuYWx5c2lz
LCBETkE8L2tleXdvcmQ+PGtleXdvcmQ+U21va2luZzwva2V5d29yZD48L2tleXdvcmRzPjxkYXRl
cz48eWVhcj4yMDExPC95ZWFyPjxwdWItZGF0ZXM+PGRhdGU+QXByPC9kYXRlPjwvcHViLWRhdGVz
PjwvZGF0ZXM+PGlzYm4+MTg3My01NDg3IChFbGVjdHJvbmljKSYjeEQ7MDE4OC00NDA5IChMaW5r
aW5nKTwvaXNibj48YWNjZXNzaW9uLW51bT4yMTcyMjgxOTwvYWNjZXNzaW9uLW51bT48d29yay10
eXBlPlJlc2VhcmNoIFN1cHBvcnQsIE5vbi1VLlMuIEdvdiZhcG9zO3Q8L3dvcmstdHlwZT48dXJs
cz48cmVsYXRlZC11cmxzPjx1cmw+aHR0cDovL3d3dy5uY2JpLm5sbS5uaWguZ292L3B1Ym1lZC8y
MTcyMjgxOTwvdXJsPjwvcmVsYXRlZC11cmxzPjwvdXJscz48ZWxlY3Ryb25pYy1yZXNvdXJjZS1u
dW0+MTAuMTAxNi9qLmFyY21lZC4yMDExLjA0LjAwNTwvZWxlY3Ryb25pYy1yZXNvdXJjZS1udW0+
PGxhbmd1YWdlPmVuZzwvbGFuZ3VhZ2U+PC9yZWNvcmQ+PC9DaXRlPjwvRW5kTm90ZT4AAAAA
</w:fldData>
        </w:fldChar>
      </w:r>
      <w:r w:rsidRPr="00E205D3">
        <w:rPr>
          <w:rFonts w:ascii="Book Antiqua" w:hAnsi="Book Antiqua" w:cs="Book Antiqua"/>
          <w:sz w:val="24"/>
          <w:szCs w:val="24"/>
        </w:rPr>
        <w:instrText xml:space="preserve"> ADDIN EN.CITE.DATA </w:instrText>
      </w:r>
      <w:r w:rsidRPr="00E205D3">
        <w:rPr>
          <w:rFonts w:ascii="Book Antiqua" w:hAnsi="Book Antiqua" w:cs="Book Antiqua"/>
          <w:sz w:val="24"/>
          <w:szCs w:val="24"/>
        </w:rPr>
      </w:r>
      <w:r w:rsidRPr="00E205D3">
        <w:rPr>
          <w:rFonts w:ascii="Book Antiqua" w:hAnsi="Book Antiqua" w:cs="Book Antiqua"/>
          <w:sz w:val="24"/>
          <w:szCs w:val="24"/>
        </w:rPr>
        <w:fldChar w:fldCharType="end"/>
      </w:r>
      <w:r w:rsidRPr="00E205D3">
        <w:rPr>
          <w:rFonts w:ascii="Book Antiqua" w:hAnsi="Book Antiqua" w:cs="Book Antiqua"/>
          <w:sz w:val="24"/>
          <w:szCs w:val="24"/>
        </w:rPr>
      </w:r>
      <w:r w:rsidRPr="00E205D3">
        <w:rPr>
          <w:rFonts w:ascii="Book Antiqua" w:hAnsi="Book Antiqua" w:cs="Book Antiqua"/>
          <w:sz w:val="24"/>
          <w:szCs w:val="24"/>
        </w:rPr>
        <w:fldChar w:fldCharType="separate"/>
      </w:r>
      <w:r w:rsidRPr="00E205D3">
        <w:rPr>
          <w:rFonts w:ascii="Book Antiqua" w:hAnsi="Book Antiqua" w:cs="Book Antiqua"/>
          <w:noProof/>
          <w:sz w:val="24"/>
          <w:szCs w:val="24"/>
          <w:vertAlign w:val="superscript"/>
        </w:rPr>
        <w:t>[</w:t>
      </w:r>
      <w:hyperlink w:anchor="_ENREF_14" w:tooltip="Li, 2011 #356" w:history="1">
        <w:r w:rsidRPr="00E205D3">
          <w:rPr>
            <w:rFonts w:ascii="Book Antiqua" w:hAnsi="Book Antiqua" w:cs="Book Antiqua"/>
            <w:noProof/>
            <w:sz w:val="24"/>
            <w:szCs w:val="24"/>
            <w:vertAlign w:val="superscript"/>
          </w:rPr>
          <w:t>14</w:t>
        </w:r>
      </w:hyperlink>
      <w:r w:rsidRPr="00E205D3">
        <w:rPr>
          <w:rFonts w:ascii="Book Antiqua" w:hAnsi="Book Antiqua" w:cs="Book Antiqua"/>
          <w:noProof/>
          <w:sz w:val="24"/>
          <w:szCs w:val="24"/>
          <w:vertAlign w:val="superscript"/>
        </w:rPr>
        <w:t>]</w:t>
      </w:r>
      <w:r w:rsidRPr="00E205D3">
        <w:rPr>
          <w:rFonts w:ascii="Book Antiqua" w:hAnsi="Book Antiqua" w:cs="Book Antiqua"/>
          <w:sz w:val="24"/>
          <w:szCs w:val="24"/>
        </w:rPr>
        <w:fldChar w:fldCharType="end"/>
      </w:r>
      <w:r w:rsidRPr="00E205D3">
        <w:rPr>
          <w:rFonts w:ascii="Book Antiqua" w:hAnsi="Book Antiqua" w:cs="Book Antiqua"/>
          <w:sz w:val="24"/>
          <w:szCs w:val="24"/>
        </w:rPr>
        <w:t>. APE1 has 3’-phosphodiesterase activity and efficiently removes 3’ phosphoglycolate groups</w:t>
      </w:r>
      <w:r w:rsidRPr="00E205D3">
        <w:rPr>
          <w:rFonts w:ascii="Book Antiqua" w:hAnsi="Book Antiqua" w:cs="Book Antiqua"/>
          <w:sz w:val="24"/>
          <w:szCs w:val="24"/>
        </w:rPr>
        <w:fldChar w:fldCharType="begin">
          <w:fldData xml:space="preserve">PEVuZE5vdGU+PENpdGU+PEF1dGhvcj5LZWxsZXk8L0F1dGhvcj48WWVhcj4yMDAxPC9ZZWFyPjxS
ZWNOdW0+NzQwPC9SZWNOdW0+PERpc3BsYXlUZXh0PjxzdHlsZSBmYWNlPSJzdXBlcnNjcmlwdCI+
WzIyXTwvc3R5bGU+PC9EaXNwbGF5VGV4dD48cmVjb3JkPjxyZWMtbnVtYmVyPjc0MDwvcmVjLW51
bWJlcj48Zm9yZWlnbi1rZXlzPjxrZXkgYXBwPSJFTiIgZGItaWQ9InN2dHpzenAyc3p4enA0ZXpz
OXE1Mnh2NHY5czV4MnN2c3dhZCI+NzQwPC9rZXk+PC9mb3JlaWduLWtleXM+PHJlZi10eXBlIG5h
bWU9IkpvdXJuYWwgQXJ0aWNsZSI+MTc8L3JlZi10eXBlPjxjb250cmlidXRvcnM+PGF1dGhvcnM+
PGF1dGhvcj5LZWxsZXksIE0uIFIuPC9hdXRob3I+PGF1dGhvcj5QYXJzb25zLCBTLiBILjwvYXV0
aG9yPjwvYXV0aG9ycz48L2NvbnRyaWJ1dG9ycz48YXV0aC1hZGRyZXNzPkRlcGFydG1lbnQgb2Yg
UGVkaWF0cmljcywgSGVybWFuIEIuIFdlbGxzIENlbnRlciBmb3IgUGVkaWF0cmljIFJlc2VhcmNo
LCBJbmRpYW5hIFVuaXZlcnNpdHkgU2Nob29sIG9mIE1lZGljaW5lLCBJbmRpYW5hcG9saXMgNDYy
MDIsIFVTQS4gbWtlbGxleUBpdXB1aS5lZHU8L2F1dGgtYWRkcmVzcz48dGl0bGVzPjx0aXRsZT5S
ZWRveCByZWd1bGF0aW9uIG9mIHRoZSBETkEgcmVwYWlyIGZ1bmN0aW9uIG9mIHRoZSBodW1hbiBB
UCBlbmRvbnVjbGVhc2UgQXBlMS9yZWYtMTwvdGl0bGU+PHNlY29uZGFyeS10aXRsZT5BbnRpb3hp
ZCBSZWRveCBTaWduYWw8L3NlY29uZGFyeS10aXRsZT48YWx0LXRpdGxlPkFudGlveGlkYW50cyAm
YW1wOyByZWRveCBzaWduYWxpbmc8L2FsdC10aXRsZT48L3RpdGxlcz48cGVyaW9kaWNhbD48ZnVs
bC10aXRsZT5BbnRpb3hpZCBSZWRveCBTaWduYWw8L2Z1bGwtdGl0bGU+PGFiYnItMT5BbnRpb3hp
ZGFudHMgJmFtcDsgcmVkb3ggc2lnbmFsaW5nPC9hYmJyLTE+PC9wZXJpb2RpY2FsPjxhbHQtcGVy
aW9kaWNhbD48ZnVsbC10aXRsZT5BbnRpb3hpZCBSZWRveCBTaWduYWw8L2Z1bGwtdGl0bGU+PGFi
YnItMT5BbnRpb3hpZGFudHMgJmFtcDsgcmVkb3ggc2lnbmFsaW5nPC9hYmJyLTE+PC9hbHQtcGVy
aW9kaWNhbD48cGFnZXM+NjcxLTgzPC9wYWdlcz48dm9sdW1lPjM8L3ZvbHVtZT48bnVtYmVyPjQ8
L251bWJlcj48ZWRpdGlvbj4yMDAxLzA5LzE0PC9lZGl0aW9uPjxrZXl3b3Jkcz48a2V5d29yZD5B
cHVyaW5pYyBBY2lkL21ldGFib2xpc208L2tleXdvcmQ+PGtleXdvcmQ+Q2FyYm9uLU94eWdlbiBM
eWFzZXMvY2hlbWlzdHJ5L2dlbmV0aWNzLypwaHlzaW9sb2d5PC9rZXl3b3JkPjxrZXl3b3JkPkN5
c3RlaW5lL2NoZW1pc3RyeTwva2V5d29yZD48a2V5d29yZD5ETkEgRGFtYWdlPC9rZXl3b3JkPjxr
ZXl3b3JkPipETkEgUmVwYWlyPC9rZXl3b3JkPjxrZXl3b3JkPkROQS0oQXB1cmluaWMgb3IgQXB5
cmltaWRpbmljIFNpdGUpIEx5YXNlPC9rZXl3b3JkPjxrZXl3b3JkPkRpYW1pZGUvcGhhcm1hY29s
b2d5PC9rZXl3b3JkPjxrZXl3b3JkPkRpdGhpb3RocmVpdG9sL3BoYXJtYWNvbG9neTwva2V5d29y
ZD48a2V5d29yZD5IdW1hbnM8L2tleXdvcmQ+PGtleXdvcmQ+SHlkcm9nZW4gUGVyb3hpZGUvcGhh
cm1hY29sb2d5PC9rZXl3b3JkPjxrZXl3b3JkPktpbmV0aWNzPC9rZXl3b3JkPjxrZXl3b3JkPk1v
ZGVscywgQmlvbG9naWNhbDwva2V5d29yZD48a2V5d29yZD5NdXRhZ2VuZXNpcywgU2l0ZS1EaXJl
Y3RlZDwva2V5d29yZD48a2V5d29yZD5PbGlnb2Rlb3h5cmlib251Y2xlb3RpZGVzL21ldGFib2xp
c208L2tleXdvcmQ+PGtleXdvcmQ+T3hpZGFudHMvcGhhcm1hY29sb2d5PC9rZXl3b3JkPjxrZXl3
b3JkPk94aWRhdGlvbi1SZWR1Y3Rpb248L2tleXdvcmQ+PGtleXdvcmQ+KlByb3RlaW4gUHJvY2Vz
c2luZywgUG9zdC1UcmFuc2xhdGlvbmFsPC9rZXl3b3JkPjxrZXl3b3JkPlJlY29tYmluYW50IEZ1
c2lvbiBQcm90ZWlucy9jaGVtaXN0cnkvcGh5c2lvbG9neTwva2V5d29yZD48a2V5d29yZD5TdHJ1
Y3R1cmUtQWN0aXZpdHkgUmVsYXRpb25zaGlwPC9rZXl3b3JkPjxrZXl3b3JkPlRyYW5zY3JpcHRp
b24gRmFjdG9ycy9tZXRhYm9saXNtPC9rZXl3b3JkPjwva2V5d29yZHM+PGRhdGVzPjx5ZWFyPjIw
MDE8L3llYXI+PHB1Yi1kYXRlcz48ZGF0ZT5BdWc8L2RhdGU+PC9wdWItZGF0ZXM+PC9kYXRlcz48
aXNibj4xNTIzLTA4NjQgKFByaW50KSYjeEQ7MTUyMy0wODY0IChMaW5raW5nKTwvaXNibj48YWNj
ZXNzaW9uLW51bT4xMTU1NDQ1MzwvYWNjZXNzaW9uLW51bT48d29yay10eXBlPkNvbXBhcmF0aXZl
IFN0dWR5JiN4RDtSZXNlYXJjaCBTdXBwb3J0LCBOb24tVS5TLiBHb3YmYXBvczt0JiN4RDtSZXNl
YXJjaCBTdXBwb3J0LCBVLlMuIEdvdiZhcG9zO3QsIE5vbi1QLkguUy4mI3hEO1Jlc2VhcmNoIFN1
cHBvcnQsIFUuUy4gR292JmFwb3M7dCwgUC5ILlMuPC93b3JrLXR5cGU+PHVybHM+PHJlbGF0ZWQt
dXJscz48dXJsPmh0dHA6Ly93d3cubmNiaS5ubG0ubmloLmdvdi9wdWJtZWQvMTE1NTQ0NTM8L3Vy
bD48dXJsPmh0dHA6Ly9vbmxpbmUubGllYmVydHB1Yi5jb20vZG9pL3BkZnBsdXMvMTAuMTA4OS8x
NTIzMDg2MDE1MjU0MzAxNDwvdXJsPjwvcmVsYXRlZC11cmxzPjwvdXJscz48ZWxlY3Ryb25pYy1y
ZXNvdXJjZS1udW0+MTAuMTA4OS8xNTIzMDg2MDE1MjU0MzAxNDwvZWxlY3Ryb25pYy1yZXNvdXJj
ZS1udW0+PGxhbmd1YWdlPmVuZzwvbGFuZ3VhZ2U+PC9yZWNvcmQ+PC9DaXRlPjwvRW5kTm90ZT4A
AAAAAA==
</w:fldData>
        </w:fldChar>
      </w:r>
      <w:r w:rsidRPr="00E205D3">
        <w:rPr>
          <w:rFonts w:ascii="Book Antiqua" w:hAnsi="Book Antiqua" w:cs="Book Antiqua"/>
          <w:sz w:val="24"/>
          <w:szCs w:val="24"/>
        </w:rPr>
        <w:instrText xml:space="preserve"> ADDIN EN.CITE </w:instrText>
      </w:r>
      <w:r w:rsidRPr="00E205D3">
        <w:rPr>
          <w:rFonts w:ascii="Book Antiqua" w:hAnsi="Book Antiqua" w:cs="Book Antiqua"/>
          <w:sz w:val="24"/>
          <w:szCs w:val="24"/>
        </w:rPr>
        <w:fldChar w:fldCharType="begin">
          <w:fldData xml:space="preserve">PEVuZE5vdGU+PENpdGU+PEF1dGhvcj5LZWxsZXk8L0F1dGhvcj48WWVhcj4yMDAxPC9ZZWFyPjxS
ZWNOdW0+NzQwPC9SZWNOdW0+PERpc3BsYXlUZXh0PjxzdHlsZSBmYWNlPSJzdXBlcnNjcmlwdCI+
WzIyXTwvc3R5bGU+PC9EaXNwbGF5VGV4dD48cmVjb3JkPjxyZWMtbnVtYmVyPjc0MDwvcmVjLW51
bWJlcj48Zm9yZWlnbi1rZXlzPjxrZXkgYXBwPSJFTiIgZGItaWQ9InN2dHpzenAyc3p4enA0ZXpz
OXE1Mnh2NHY5czV4MnN2c3dhZCI+NzQwPC9rZXk+PC9mb3JlaWduLWtleXM+PHJlZi10eXBlIG5h
bWU9IkpvdXJuYWwgQXJ0aWNsZSI+MTc8L3JlZi10eXBlPjxjb250cmlidXRvcnM+PGF1dGhvcnM+
PGF1dGhvcj5LZWxsZXksIE0uIFIuPC9hdXRob3I+PGF1dGhvcj5QYXJzb25zLCBTLiBILjwvYXV0
aG9yPjwvYXV0aG9ycz48L2NvbnRyaWJ1dG9ycz48YXV0aC1hZGRyZXNzPkRlcGFydG1lbnQgb2Yg
UGVkaWF0cmljcywgSGVybWFuIEIuIFdlbGxzIENlbnRlciBmb3IgUGVkaWF0cmljIFJlc2VhcmNo
LCBJbmRpYW5hIFVuaXZlcnNpdHkgU2Nob29sIG9mIE1lZGljaW5lLCBJbmRpYW5hcG9saXMgNDYy
MDIsIFVTQS4gbWtlbGxleUBpdXB1aS5lZHU8L2F1dGgtYWRkcmVzcz48dGl0bGVzPjx0aXRsZT5S
ZWRveCByZWd1bGF0aW9uIG9mIHRoZSBETkEgcmVwYWlyIGZ1bmN0aW9uIG9mIHRoZSBodW1hbiBB
UCBlbmRvbnVjbGVhc2UgQXBlMS9yZWYtMTwvdGl0bGU+PHNlY29uZGFyeS10aXRsZT5BbnRpb3hp
ZCBSZWRveCBTaWduYWw8L3NlY29uZGFyeS10aXRsZT48YWx0LXRpdGxlPkFudGlveGlkYW50cyAm
YW1wOyByZWRveCBzaWduYWxpbmc8L2FsdC10aXRsZT48L3RpdGxlcz48cGVyaW9kaWNhbD48ZnVs
bC10aXRsZT5BbnRpb3hpZCBSZWRveCBTaWduYWw8L2Z1bGwtdGl0bGU+PGFiYnItMT5BbnRpb3hp
ZGFudHMgJmFtcDsgcmVkb3ggc2lnbmFsaW5nPC9hYmJyLTE+PC9wZXJpb2RpY2FsPjxhbHQtcGVy
aW9kaWNhbD48ZnVsbC10aXRsZT5BbnRpb3hpZCBSZWRveCBTaWduYWw8L2Z1bGwtdGl0bGU+PGFi
YnItMT5BbnRpb3hpZGFudHMgJmFtcDsgcmVkb3ggc2lnbmFsaW5nPC9hYmJyLTE+PC9hbHQtcGVy
aW9kaWNhbD48cGFnZXM+NjcxLTgzPC9wYWdlcz48dm9sdW1lPjM8L3ZvbHVtZT48bnVtYmVyPjQ8
L251bWJlcj48ZWRpdGlvbj4yMDAxLzA5LzE0PC9lZGl0aW9uPjxrZXl3b3Jkcz48a2V5d29yZD5B
cHVyaW5pYyBBY2lkL21ldGFib2xpc208L2tleXdvcmQ+PGtleXdvcmQ+Q2FyYm9uLU94eWdlbiBM
eWFzZXMvY2hlbWlzdHJ5L2dlbmV0aWNzLypwaHlzaW9sb2d5PC9rZXl3b3JkPjxrZXl3b3JkPkN5
c3RlaW5lL2NoZW1pc3RyeTwva2V5d29yZD48a2V5d29yZD5ETkEgRGFtYWdlPC9rZXl3b3JkPjxr
ZXl3b3JkPipETkEgUmVwYWlyPC9rZXl3b3JkPjxrZXl3b3JkPkROQS0oQXB1cmluaWMgb3IgQXB5
cmltaWRpbmljIFNpdGUpIEx5YXNlPC9rZXl3b3JkPjxrZXl3b3JkPkRpYW1pZGUvcGhhcm1hY29s
b2d5PC9rZXl3b3JkPjxrZXl3b3JkPkRpdGhpb3RocmVpdG9sL3BoYXJtYWNvbG9neTwva2V5d29y
ZD48a2V5d29yZD5IdW1hbnM8L2tleXdvcmQ+PGtleXdvcmQ+SHlkcm9nZW4gUGVyb3hpZGUvcGhh
cm1hY29sb2d5PC9rZXl3b3JkPjxrZXl3b3JkPktpbmV0aWNzPC9rZXl3b3JkPjxrZXl3b3JkPk1v
ZGVscywgQmlvbG9naWNhbDwva2V5d29yZD48a2V5d29yZD5NdXRhZ2VuZXNpcywgU2l0ZS1EaXJl
Y3RlZDwva2V5d29yZD48a2V5d29yZD5PbGlnb2Rlb3h5cmlib251Y2xlb3RpZGVzL21ldGFib2xp
c208L2tleXdvcmQ+PGtleXdvcmQ+T3hpZGFudHMvcGhhcm1hY29sb2d5PC9rZXl3b3JkPjxrZXl3
b3JkPk94aWRhdGlvbi1SZWR1Y3Rpb248L2tleXdvcmQ+PGtleXdvcmQ+KlByb3RlaW4gUHJvY2Vz
c2luZywgUG9zdC1UcmFuc2xhdGlvbmFsPC9rZXl3b3JkPjxrZXl3b3JkPlJlY29tYmluYW50IEZ1
c2lvbiBQcm90ZWlucy9jaGVtaXN0cnkvcGh5c2lvbG9neTwva2V5d29yZD48a2V5d29yZD5TdHJ1
Y3R1cmUtQWN0aXZpdHkgUmVsYXRpb25zaGlwPC9rZXl3b3JkPjxrZXl3b3JkPlRyYW5zY3JpcHRp
b24gRmFjdG9ycy9tZXRhYm9saXNtPC9rZXl3b3JkPjwva2V5d29yZHM+PGRhdGVzPjx5ZWFyPjIw
MDE8L3llYXI+PHB1Yi1kYXRlcz48ZGF0ZT5BdWc8L2RhdGU+PC9wdWItZGF0ZXM+PC9kYXRlcz48
aXNibj4xNTIzLTA4NjQgKFByaW50KSYjeEQ7MTUyMy0wODY0IChMaW5raW5nKTwvaXNibj48YWNj
ZXNzaW9uLW51bT4xMTU1NDQ1MzwvYWNjZXNzaW9uLW51bT48d29yay10eXBlPkNvbXBhcmF0aXZl
IFN0dWR5JiN4RDtSZXNlYXJjaCBTdXBwb3J0LCBOb24tVS5TLiBHb3YmYXBvczt0JiN4RDtSZXNl
YXJjaCBTdXBwb3J0LCBVLlMuIEdvdiZhcG9zO3QsIE5vbi1QLkguUy4mI3hEO1Jlc2VhcmNoIFN1
cHBvcnQsIFUuUy4gR292JmFwb3M7dCwgUC5ILlMuPC93b3JrLXR5cGU+PHVybHM+PHJlbGF0ZWQt
dXJscz48dXJsPmh0dHA6Ly93d3cubmNiaS5ubG0ubmloLmdvdi9wdWJtZWQvMTE1NTQ0NTM8L3Vy
bD48dXJsPmh0dHA6Ly9vbmxpbmUubGllYmVydHB1Yi5jb20vZG9pL3BkZnBsdXMvMTAuMTA4OS8x
NTIzMDg2MDE1MjU0MzAxNDwvdXJsPjwvcmVsYXRlZC11cmxzPjwvdXJscz48ZWxlY3Ryb25pYy1y
ZXNvdXJjZS1udW0+MTAuMTA4OS8xNTIzMDg2MDE1MjU0MzAxNDwvZWxlY3Ryb25pYy1yZXNvdXJj
ZS1udW0+PGxhbmd1YWdlPmVuZzwvbGFuZ3VhZ2U+PC9yZWNvcmQ+PC9DaXRlPjwvRW5kTm90ZT4A
AAAAAA==
</w:fldData>
        </w:fldChar>
      </w:r>
      <w:r w:rsidRPr="00E205D3">
        <w:rPr>
          <w:rFonts w:ascii="Book Antiqua" w:hAnsi="Book Antiqua" w:cs="Book Antiqua"/>
          <w:sz w:val="24"/>
          <w:szCs w:val="24"/>
        </w:rPr>
        <w:instrText xml:space="preserve"> ADDIN EN.CITE.DATA </w:instrText>
      </w:r>
      <w:r w:rsidRPr="00E205D3">
        <w:rPr>
          <w:rFonts w:ascii="Book Antiqua" w:hAnsi="Book Antiqua" w:cs="Book Antiqua"/>
          <w:sz w:val="24"/>
          <w:szCs w:val="24"/>
        </w:rPr>
      </w:r>
      <w:r w:rsidRPr="00E205D3">
        <w:rPr>
          <w:rFonts w:ascii="Book Antiqua" w:hAnsi="Book Antiqua" w:cs="Book Antiqua"/>
          <w:sz w:val="24"/>
          <w:szCs w:val="24"/>
        </w:rPr>
        <w:fldChar w:fldCharType="end"/>
      </w:r>
      <w:r w:rsidRPr="00E205D3">
        <w:rPr>
          <w:rFonts w:ascii="Book Antiqua" w:hAnsi="Book Antiqua" w:cs="Book Antiqua"/>
          <w:sz w:val="24"/>
          <w:szCs w:val="24"/>
        </w:rPr>
      </w:r>
      <w:r w:rsidRPr="00E205D3">
        <w:rPr>
          <w:rFonts w:ascii="Book Antiqua" w:hAnsi="Book Antiqua" w:cs="Book Antiqua"/>
          <w:sz w:val="24"/>
          <w:szCs w:val="24"/>
        </w:rPr>
        <w:fldChar w:fldCharType="separate"/>
      </w:r>
      <w:r w:rsidRPr="00E205D3">
        <w:rPr>
          <w:rFonts w:ascii="Book Antiqua" w:hAnsi="Book Antiqua" w:cs="Book Antiqua"/>
          <w:noProof/>
          <w:sz w:val="24"/>
          <w:szCs w:val="24"/>
          <w:vertAlign w:val="superscript"/>
        </w:rPr>
        <w:t>[</w:t>
      </w:r>
      <w:hyperlink w:anchor="_ENREF_22" w:tooltip="Kelley, 2001 #740" w:history="1">
        <w:r w:rsidRPr="00E205D3">
          <w:rPr>
            <w:rFonts w:ascii="Book Antiqua" w:hAnsi="Book Antiqua" w:cs="Book Antiqua"/>
            <w:noProof/>
            <w:sz w:val="24"/>
            <w:szCs w:val="24"/>
            <w:vertAlign w:val="superscript"/>
          </w:rPr>
          <w:t>22</w:t>
        </w:r>
      </w:hyperlink>
      <w:r w:rsidRPr="00E205D3">
        <w:rPr>
          <w:rFonts w:ascii="Book Antiqua" w:hAnsi="Book Antiqua" w:cs="Book Antiqua"/>
          <w:noProof/>
          <w:sz w:val="24"/>
          <w:szCs w:val="24"/>
          <w:vertAlign w:val="superscript"/>
        </w:rPr>
        <w:t>]</w:t>
      </w:r>
      <w:r w:rsidRPr="00E205D3">
        <w:rPr>
          <w:rFonts w:ascii="Book Antiqua" w:hAnsi="Book Antiqua" w:cs="Book Antiqua"/>
          <w:sz w:val="24"/>
          <w:szCs w:val="24"/>
        </w:rPr>
        <w:fldChar w:fldCharType="end"/>
      </w:r>
      <w:r w:rsidRPr="00E205D3">
        <w:rPr>
          <w:rFonts w:ascii="Book Antiqua" w:hAnsi="Book Antiqua" w:cs="Book Antiqua"/>
          <w:sz w:val="24"/>
          <w:szCs w:val="24"/>
        </w:rPr>
        <w:t>. It initiates repair of abasic sites in DNA by hydrolyzing the phosphodiester 5’ backbone</w:t>
      </w:r>
      <w:r w:rsidRPr="00E205D3">
        <w:rPr>
          <w:rFonts w:ascii="Book Antiqua" w:hAnsi="Book Antiqua" w:cs="Book Antiqua"/>
          <w:sz w:val="24"/>
          <w:szCs w:val="24"/>
        </w:rPr>
        <w:fldChar w:fldCharType="begin"/>
      </w:r>
      <w:r w:rsidRPr="00E205D3">
        <w:rPr>
          <w:rFonts w:ascii="Book Antiqua" w:hAnsi="Book Antiqua" w:cs="Book Antiqua"/>
          <w:sz w:val="24"/>
          <w:szCs w:val="24"/>
        </w:rPr>
        <w:instrText xml:space="preserve"> ADDIN EN.CITE &lt;EndNote&gt;&lt;Cite&gt;&lt;Author&gt;Lo&lt;/Author&gt;&lt;Year&gt;2009&lt;/Year&gt;&lt;RecNum&gt;743&lt;/RecNum&gt;&lt;DisplayText&gt;&lt;style face="superscript"&gt;[23]&lt;/style&gt;&lt;/DisplayText&gt;&lt;record&gt;&lt;rec-number&gt;743&lt;/rec-number&gt;&lt;foreign-keys&gt;&lt;key app="EN" db-id="svtzszp2szxzp4ezs9q52xv4v9s5x2svswad"&gt;743&lt;/key&gt;&lt;/foreign-keys&gt;&lt;ref-type name="Journal Article"&gt;17&lt;/ref-type&gt;&lt;contributors&gt;&lt;authors&gt;&lt;author&gt;Lo, Y. L.&lt;/author&gt;&lt;author&gt;Jou, Y. S.&lt;/author&gt;&lt;author&gt;Hsiao, C. F.&lt;/author&gt;&lt;author&gt;Chang, G. C.&lt;/author&gt;&lt;author&gt;Tsai, Y. H.&lt;/author&gt;&lt;author&gt;Su, W. C.&lt;/author&gt;&lt;author&gt;Chen, K. Y.&lt;/author&gt;&lt;author&gt;Chen, Y. M.&lt;/author&gt;&lt;author&gt;Huang, M. S.&lt;/author&gt;&lt;author&gt;Hu, C. Y.&lt;/author&gt;&lt;author&gt;Chen, C. J.&lt;/author&gt;&lt;author&gt;Hsiung, C. A.&lt;/author&gt;&lt;/authors&gt;&lt;/contributors&gt;&lt;titles&gt;&lt;title&gt;A polymorphism in the APE1 gene promoter is associated with lung cancer risk&lt;/title&gt;&lt;secondary-title&gt;Cancer Epidemiology, Biomarkers &amp;amp; Prevention&lt;/secondary-title&gt;&lt;/titles&gt;&lt;periodical&gt;&lt;full-title&gt;Cancer Epidemiology, Biomarkers &amp;amp; Prevention&lt;/full-title&gt;&lt;/periodical&gt;&lt;pages&gt;223-9&lt;/pages&gt;&lt;volume&gt;18&lt;/volume&gt;&lt;number&gt;1&lt;/number&gt;&lt;keywords&gt;&lt;keyword&gt;Case-Control Studies&lt;/keyword&gt;&lt;keyword&gt;Chi-Square Distribution&lt;/keyword&gt;&lt;keyword&gt;*DNA-(Apurinic or Apyrimidinic Site) Lyase/ge [Genetics]&lt;/keyword&gt;&lt;keyword&gt;Female&lt;/keyword&gt;&lt;keyword&gt;Genotype&lt;/keyword&gt;&lt;keyword&gt;Haplotypes&lt;/keyword&gt;&lt;keyword&gt;Humans&lt;/keyword&gt;&lt;keyword&gt;Lung Neoplasms/ep [Epidemiology]&lt;/keyword&gt;&lt;keyword&gt;*Lung Neoplasms/ge [Genetics]&lt;/keyword&gt;&lt;keyword&gt;Male&lt;/keyword&gt;&lt;keyword&gt;Middle Aged&lt;/keyword&gt;&lt;keyword&gt;Monte Carlo Method&lt;/keyword&gt;&lt;keyword&gt;*Polymorphism, Single Nucleotide&lt;/keyword&gt;&lt;keyword&gt;Promoter Regions, Genetic&lt;/keyword&gt;&lt;keyword&gt;Risk&lt;/keyword&gt;&lt;keyword&gt;Smoking/ep [Epidemiology]&lt;/keyword&gt;&lt;keyword&gt;Taiwan/ep [Epidemiology]&lt;/keyword&gt;&lt;/keywords&gt;&lt;dates&gt;&lt;year&gt;2009&lt;/year&gt;&lt;/dates&gt;&lt;urls&gt;&lt;/urls&gt;&lt;/record&gt;&lt;/Cite&gt;&lt;/EndNote&gt;</w:instrText>
      </w:r>
      <w:r w:rsidRPr="00E205D3">
        <w:rPr>
          <w:rFonts w:ascii="Book Antiqua" w:hAnsi="Book Antiqua" w:cs="Book Antiqua"/>
          <w:sz w:val="24"/>
          <w:szCs w:val="24"/>
        </w:rPr>
        <w:fldChar w:fldCharType="separate"/>
      </w:r>
      <w:r w:rsidRPr="00E205D3">
        <w:rPr>
          <w:rFonts w:ascii="Book Antiqua" w:hAnsi="Book Antiqua" w:cs="Book Antiqua"/>
          <w:noProof/>
          <w:sz w:val="24"/>
          <w:szCs w:val="24"/>
          <w:vertAlign w:val="superscript"/>
        </w:rPr>
        <w:t>[</w:t>
      </w:r>
      <w:hyperlink w:anchor="_ENREF_23" w:tooltip="Lo, 2009 #743" w:history="1">
        <w:r w:rsidRPr="00E205D3">
          <w:rPr>
            <w:rFonts w:ascii="Book Antiqua" w:hAnsi="Book Antiqua" w:cs="Book Antiqua"/>
            <w:noProof/>
            <w:sz w:val="24"/>
            <w:szCs w:val="24"/>
            <w:vertAlign w:val="superscript"/>
          </w:rPr>
          <w:t>23</w:t>
        </w:r>
      </w:hyperlink>
      <w:r w:rsidRPr="00E205D3">
        <w:rPr>
          <w:rFonts w:ascii="Book Antiqua" w:hAnsi="Book Antiqua" w:cs="Book Antiqua"/>
          <w:noProof/>
          <w:sz w:val="24"/>
          <w:szCs w:val="24"/>
          <w:vertAlign w:val="superscript"/>
        </w:rPr>
        <w:t>]</w:t>
      </w:r>
      <w:r w:rsidRPr="00E205D3">
        <w:rPr>
          <w:rFonts w:ascii="Book Antiqua" w:hAnsi="Book Antiqua" w:cs="Book Antiqua"/>
          <w:sz w:val="24"/>
          <w:szCs w:val="24"/>
        </w:rPr>
        <w:fldChar w:fldCharType="end"/>
      </w:r>
      <w:r w:rsidRPr="00E205D3">
        <w:rPr>
          <w:rFonts w:ascii="Book Antiqua" w:hAnsi="Book Antiqua" w:cs="Book Antiqua"/>
          <w:sz w:val="24"/>
          <w:szCs w:val="24"/>
        </w:rPr>
        <w:t>. Additionally, APE1/Ref-1 also functions as a redox agent maintaining transcription factors such as AP-1, nuclear factor-κB, Myb, hypoxia-inducible factor-1α, HLF, PAX, and p53 that are involved in cancer promotion and progression in an active reduced state</w:t>
      </w:r>
      <w:r w:rsidRPr="00E205D3">
        <w:rPr>
          <w:rFonts w:ascii="Book Antiqua" w:hAnsi="Book Antiqua" w:cs="Book Antiqua"/>
          <w:sz w:val="24"/>
          <w:szCs w:val="24"/>
        </w:rPr>
        <w:fldChar w:fldCharType="begin">
          <w:fldData xml:space="preserve">PEVuZE5vdGU+PENpdGU+PEF1dGhvcj5MaTwvQXV0aG9yPjxZZWFyPjIwMTE8L1llYXI+PFJlY051
bT4zNTY8L1JlY051bT48RGlzcGxheVRleHQ+PHN0eWxlIGZhY2U9InN1cGVyc2NyaXB0Ij5bMTQs
IDIzLTI1XTwvc3R5bGU+PC9EaXNwbGF5VGV4dD48cmVjb3JkPjxyZWMtbnVtYmVyPjM1NjwvcmVj
LW51bWJlcj48Zm9yZWlnbi1rZXlzPjxrZXkgYXBwPSJFTiIgZGItaWQ9InNyOTAyenB6NmYyejAx
ZTlzcGY1OXB2d3QyZHJ0OXRlczlzNSI+MzU2PC9rZXk+PC9mb3JlaWduLWtleXM+PHJlZi10eXBl
IG5hbWU9IkpvdXJuYWwgQXJ0aWNsZSI+MTc8L3JlZi10eXBlPjxjb250cmlidXRvcnM+PGF1dGhv
cnM+PGF1dGhvcj5MaSwgWi48L2F1dGhvcj48YXV0aG9yPkd1YW4sIFcuPC9hdXRob3I+PGF1dGhv
cj5MaSwgTS4gWC48L2F1dGhvcj48YXV0aG9yPlpob25nLCBaLiBZLjwvYXV0aG9yPjxhdXRob3I+
UWlhbiwgQy4gWS48L2F1dGhvcj48YXV0aG9yPllhbmcsIFguIFEuPC9hdXRob3I+PGF1dGhvcj5M
aWFvLCBMLjwvYXV0aG9yPjxhdXRob3I+TGksIFouIFAuPC9hdXRob3I+PGF1dGhvcj5XYW5nLCBE
LjwvYXV0aG9yPjwvYXV0aG9ycz48L2NvbnRyaWJ1dG9ycz48YXV0aC1hZGRyZXNzPkRlcGFydG1l
bnQgb2YgUGF0aG9sb2d5LCBUaGlyZCBNaWxpdGFyeSBNZWRpY2FsIFVuaXZlcnNpdHksIENob25n
cWluZywgQ2hpbmEuPC9hdXRoLWFkZHJlc3M+PHRpdGxlcz48dGl0bGU+R2VuZXRpYyBwb2x5bW9y
cGhpc20gb2YgRE5BIGJhc2UtZXhjaXNpb24gcmVwYWlyIGdlbmVzIChBUEUxLCBPR0cxIGFuZCBY
UkNDMSkgYW5kIHRoZWlyIGNvcnJlbGF0aW9uIHdpdGggcmlzayBvZiBsdW5nIGNhbmNlciBpbiBh
IENoaW5lc2UgcG9wdWxhdGlvbjwvdGl0bGU+PHNlY29uZGFyeS10aXRsZT5BcmNoIE1lZCBSZXM8
L3NlY29uZGFyeS10aXRsZT48YWx0LXRpdGxlPkFyY2hpdmVzIG9mIG1lZGljYWwgcmVzZWFyY2g8
L2FsdC10aXRsZT48L3RpdGxlcz48cGVyaW9kaWNhbD48ZnVsbC10aXRsZT5BcmNoIE1lZCBSZXM8
L2Z1bGwtdGl0bGU+PGFiYnItMT5BcmNoaXZlcyBvZiBtZWRpY2FsIHJlc2VhcmNoPC9hYmJyLTE+
PC9wZXJpb2RpY2FsPjxhbHQtcGVyaW9kaWNhbD48ZnVsbC10aXRsZT5BcmNoIE1lZCBSZXM8L2Z1
bGwtdGl0bGU+PGFiYnItMT5BcmNoaXZlcyBvZiBtZWRpY2FsIHJlc2VhcmNoPC9hYmJyLTE+PC9h
bHQtcGVyaW9kaWNhbD48cGFnZXM+MjI2LTM0PC9wYWdlcz48dm9sdW1lPjQyPC92b2x1bWU+PG51
bWJlcj4zPC9udW1iZXI+PGVkaXRpb24+MjAxMS8wNy8wNTwvZWRpdGlvbj48a2V5d29yZHM+PGtl
eXdvcmQ+QWRlbm9jYXJjaW5vbWEvKmdlbmV0aWNzPC9rZXl3b3JkPjxrZXl3b3JkPkFtaW5vIEFj
aWQgU3Vic3RpdHV0aW9uPC9rZXl3b3JkPjxrZXl3b3JkPkFzaWFuIENvbnRpbmVudGFsIEFuY2Vz
dHJ5IEdyb3VwPC9rZXl3b3JkPjxrZXl3b3JkPkNhcmNpbm9tYSwgU21hbGwgQ2VsbC8qZ2VuZXRp
Y3M8L2tleXdvcmQ+PGtleXdvcmQ+Q2FyY2lub21hLCBTcXVhbW91cyBDZWxsLypnZW5ldGljczwv
a2V5d29yZD48a2V5d29yZD5DYXNlLUNvbnRyb2wgU3R1ZGllczwva2V5d29yZD48a2V5d29yZD5E
TkEgR2x5Y29zeWxhc2VzLypnZW5ldGljczwva2V5d29yZD48a2V5d29yZD5ETkEtKEFwdXJpbmlj
IG9yIEFweXJpbWlkaW5pYyBTaXRlKSBMeWFzZS8qZ2VuZXRpY3M8L2tleXdvcmQ+PGtleXdvcmQ+
RE5BLUJpbmRpbmcgUHJvdGVpbnMvKmdlbmV0aWNzPC9rZXl3b3JkPjxrZXl3b3JkPkZlbWFsZTwv
a2V5d29yZD48a2V5d29yZD5HZW5lIEZyZXF1ZW5jeTwva2V5d29yZD48a2V5d29yZD4qR2VuZXRp
YyBBc3NvY2lhdGlvbiBTdHVkaWVzPC9rZXl3b3JkPjxrZXl3b3JkPkdlbm90eXBlPC9rZXl3b3Jk
PjxrZXl3b3JkPkh1bWFuczwva2V5d29yZD48a2V5d29yZD5Mb2dpc3RpYyBNb2RlbHM8L2tleXdv
cmQ+PGtleXdvcmQ+THVuZyBOZW9wbGFzbXMvKmdlbmV0aWNzPC9rZXl3b3JkPjxrZXl3b3JkPk1h
bGU8L2tleXdvcmQ+PGtleXdvcmQ+TWlkZGxlIEFnZWQ8L2tleXdvcmQ+PGtleXdvcmQ+TXVsdGl2
YXJpYXRlIEFuYWx5c2lzPC9rZXl3b3JkPjxrZXl3b3JkPk9kZHMgUmF0aW88L2tleXdvcmQ+PGtl
eXdvcmQ+KlBvbHltb3JwaGlzbSwgR2VuZXRpYzwva2V5d29yZD48a2V5d29yZD5TZXF1ZW5jZSBB
bmFseXNpcywgRE5BPC9rZXl3b3JkPjxrZXl3b3JkPlNtb2tpbmc8L2tleXdvcmQ+PC9rZXl3b3Jk
cz48ZGF0ZXM+PHllYXI+MjAxMTwveWVhcj48cHViLWRhdGVzPjxkYXRlPkFwcjwvZGF0ZT48L3B1
Yi1kYXRlcz48L2RhdGVzPjxpc2JuPjE4NzMtNTQ4NyAoRWxlY3Ryb25pYykmI3hEOzAxODgtNDQw
OSAoTGlua2luZyk8L2lzYm4+PGFjY2Vzc2lvbi1udW0+MjE3MjI4MTk8L2FjY2Vzc2lvbi1udW0+
PHdvcmstdHlwZT5SZXNlYXJjaCBTdXBwb3J0LCBOb24tVS5TLiBHb3YmYXBvczt0PC93b3JrLXR5
cGU+PHVybHM+PHJlbGF0ZWQtdXJscz48dXJsPmh0dHA6Ly93d3cubmNiaS5ubG0ubmloLmdvdi9w
dWJtZWQvMjE3MjI4MTk8L3VybD48L3JlbGF0ZWQtdXJscz48L3VybHM+PGVsZWN0cm9uaWMtcmVz
b3VyY2UtbnVtPjEwLjEwMTYvai5hcmNtZWQuMjAxMS4wNC4wMDU8L2VsZWN0cm9uaWMtcmVzb3Vy
Y2UtbnVtPjxsYW5ndWFnZT5lbmc8L2xhbmd1YWdlPjwvcmVjb3JkPjwvQ2l0ZT48Q2l0ZT48QXV0
aG9yPkxvPC9BdXRob3I+PFllYXI+MjAwOTwvWWVhcj48UmVjTnVtPjc0MzwvUmVjTnVtPjxyZWNv
cmQ+PHJlYy1udW1iZXI+NzQzPC9yZWMtbnVtYmVyPjxmb3JlaWduLWtleXM+PGtleSBhcHA9IkVO
IiBkYi1pZD0ic3Z0enN6cDJzenh6cDRlenM5cTUyeHY0djlzNXgyc3Zzd2FkIj43NDM8L2tleT48
L2ZvcmVpZ24ta2V5cz48cmVmLXR5cGUgbmFtZT0iSm91cm5hbCBBcnRpY2xlIj4xNzwvcmVmLXR5
cGU+PGNvbnRyaWJ1dG9ycz48YXV0aG9ycz48YXV0aG9yPkxvLCBZLiBMLjwvYXV0aG9yPjxhdXRo
b3I+Sm91LCBZLiBTLjwvYXV0aG9yPjxhdXRob3I+SHNpYW8sIEMuIEYuPC9hdXRob3I+PGF1dGhv
cj5DaGFuZywgRy4gQy48L2F1dGhvcj48YXV0aG9yPlRzYWksIFkuIEguPC9hdXRob3I+PGF1dGhv
cj5TdSwgVy4gQy48L2F1dGhvcj48YXV0aG9yPkNoZW4sIEsuIFkuPC9hdXRob3I+PGF1dGhvcj5D
aGVuLCBZLiBNLjwvYXV0aG9yPjxhdXRob3I+SHVhbmcsIE0uIFMuPC9hdXRob3I+PGF1dGhvcj5I
dSwgQy4gWS48L2F1dGhvcj48YXV0aG9yPkNoZW4sIEMuIEouPC9hdXRob3I+PGF1dGhvcj5Ic2l1
bmcsIEMuIEEuPC9hdXRob3I+PC9hdXRob3JzPjwvY29udHJpYnV0b3JzPjx0aXRsZXM+PHRpdGxl
PkEgcG9seW1vcnBoaXNtIGluIHRoZSBBUEUxIGdlbmUgcHJvbW90ZXIgaXMgYXNzb2NpYXRlZCB3
aXRoIGx1bmcgY2FuY2VyIHJpc2s8L3RpdGxlPjxzZWNvbmRhcnktdGl0bGU+Q2FuY2VyIEVwaWRl
bWlvbG9neSwgQmlvbWFya2VycyAmYW1wOyBQcmV2ZW50aW9uPC9zZWNvbmRhcnktdGl0bGU+PC90
aXRsZXM+PHBlcmlvZGljYWw+PGZ1bGwtdGl0bGU+Q2FuY2VyIEVwaWRlbWlvbG9neSwgQmlvbWFy
a2VycyAmYW1wOyBQcmV2ZW50aW9uPC9mdWxsLXRpdGxlPjwvcGVyaW9kaWNhbD48cGFnZXM+MjIz
LTk8L3BhZ2VzPjx2b2x1bWU+MTg8L3ZvbHVtZT48bnVtYmVyPjE8L251bWJlcj48a2V5d29yZHM+
PGtleXdvcmQ+Q2FzZS1Db250cm9sIFN0dWRpZXM8L2tleXdvcmQ+PGtleXdvcmQ+Q2hpLVNxdWFy
ZSBEaXN0cmlidXRpb248L2tleXdvcmQ+PGtleXdvcmQ+KkROQS0oQXB1cmluaWMgb3IgQXB5cmlt
aWRpbmljIFNpdGUpIEx5YXNlL2dlIFtHZW5ldGljc108L2tleXdvcmQ+PGtleXdvcmQ+RmVtYWxl
PC9rZXl3b3JkPjxrZXl3b3JkPkdlbm90eXBlPC9rZXl3b3JkPjxrZXl3b3JkPkhhcGxvdHlwZXM8
L2tleXdvcmQ+PGtleXdvcmQ+SHVtYW5zPC9rZXl3b3JkPjxrZXl3b3JkPkx1bmcgTmVvcGxhc21z
L2VwIFtFcGlkZW1pb2xvZ3ldPC9rZXl3b3JkPjxrZXl3b3JkPipMdW5nIE5lb3BsYXNtcy9nZSBb
R2VuZXRpY3NdPC9rZXl3b3JkPjxrZXl3b3JkPk1hbGU8L2tleXdvcmQ+PGtleXdvcmQ+TWlkZGxl
IEFnZWQ8L2tleXdvcmQ+PGtleXdvcmQ+TW9udGUgQ2FybG8gTWV0aG9kPC9rZXl3b3JkPjxrZXl3
b3JkPipQb2x5bW9ycGhpc20sIFNpbmdsZSBOdWNsZW90aWRlPC9rZXl3b3JkPjxrZXl3b3JkPlBy
b21vdGVyIFJlZ2lvbnMsIEdlbmV0aWM8L2tleXdvcmQ+PGtleXdvcmQ+Umlzazwva2V5d29yZD48
a2V5d29yZD5TbW9raW5nL2VwIFtFcGlkZW1pb2xvZ3ldPC9rZXl3b3JkPjxrZXl3b3JkPlRhaXdh
bi9lcCBbRXBpZGVtaW9sb2d5XTwva2V5d29yZD48L2tleXdvcmRzPjxkYXRlcz48eWVhcj4yMDA5
PC95ZWFyPjwvZGF0ZXM+PHVybHM+PC91cmxzPjwvcmVjb3JkPjwvQ2l0ZT48Q2l0ZT48QXV0aG9y
PkNoZW48L0F1dGhvcj48WWVhcj4yMDEwPC9ZZWFyPjxSZWNOdW0+NzQyPC9SZWNOdW0+PHJlY29y
ZD48cmVjLW51bWJlcj43NDI8L3JlYy1udW1iZXI+PGZvcmVpZ24ta2V5cz48a2V5IGFwcD0iRU4i
IGRiLWlkPSJzdnR6c3pwMnN6eHpwNGV6czlxNTJ4djR2OXM1eDJzdnN3YWQiPjc0Mjwva2V5Pjwv
Zm9yZWlnbi1rZXlzPjxyZWYtdHlwZSBuYW1lPSJKb3VybmFsIEFydGljbGUiPjE3PC9yZWYtdHlw
ZT48Y29udHJpYnV0b3JzPjxhdXRob3JzPjxhdXRob3I+Q2hlbiwgUC4gTC48L2F1dGhvcj48YXV0
aG9yPlllaCwgSy4gVC48L2F1dGhvcj48YXV0aG9yPlRzYWksIFkuIFkuPC9hdXRob3I+PGF1dGhv
cj5Lb2VoLCBILjwvYXV0aG9yPjxhdXRob3I+TGl1LCBZLiBMLjwvYXV0aG9yPjxhdXRob3I+TGVl
LCBILjwvYXV0aG9yPjxhdXRob3I+Q2hlbmcsIFkuIFcuPC9hdXRob3I+PC9hdXRob3JzPjwvY29u
dHJpYnV0b3JzPjx0aXRsZXM+PHRpdGxlPlhSQ0MxLCBidXQgbm90IEFQRTEgYW5kIGhPR0cxIGdl
bmUgcG9seW1vcnBoaXNtcyBpcyBhIHJpc2sgZmFjdG9yIGZvciBwdGVyeWdpdW08L3RpdGxlPjxz
ZWNvbmRhcnktdGl0bGU+TW9sZWN1bGFyIFZpc2lvbjwvc2Vjb25kYXJ5LXRpdGxlPjwvdGl0bGVz
PjxwZXJpb2RpY2FsPjxmdWxsLXRpdGxlPk1vbGVjdWxhciBWaXNpb248L2Z1bGwtdGl0bGU+PC9w
ZXJpb2RpY2FsPjxwYWdlcz45OTEtNjwvcGFnZXM+PHZvbHVtZT4xNjwvdm9sdW1lPjxrZXl3b3Jk
cz48a2V5d29yZD5BZ2VkPC9rZXl3b3JkPjxrZXl3b3JkPkFnZWQsIDgwIGFuZCBvdmVyPC9rZXl3
b3JkPjxrZXl3b3JkPkFsbGVsZXM8L2tleXdvcmQ+PGtleXdvcmQ+QXJnaW5pbmU8L2tleXdvcmQ+
PGtleXdvcmQ+KkROQSBHbHljb3N5bGFzZXMvZ2UgW0dlbmV0aWNzXTwva2V5d29yZD48a2V5d29y
ZD4qRE5BLShBcHVyaW5pYyBvciBBcHlyaW1pZGluaWMgU2l0ZSkgTHlhc2UvZ2UgW0dlbmV0aWNz
XTwva2V5d29yZD48a2V5d29yZD4qRE5BLUJpbmRpbmcgUHJvdGVpbnMvZ2UgW0dlbmV0aWNzXTwv
a2V5d29yZD48a2V5d29yZD5GZW1hbGU8L2tleXdvcmQ+PGtleXdvcmQ+KkdlbmV0aWMgUHJlZGlz
cG9zaXRpb24gdG8gRGlzZWFzZTwva2V5d29yZD48a2V5d29yZD5HZW5vdHlwZTwva2V5d29yZD48
a2V5d29yZD5HbHV0YW1pYyBBY2lkPC9rZXl3b3JkPjxrZXl3b3JkPkh1bWFuczwva2V5d29yZD48
a2V5d29yZD5NYWxlPC9rZXl3b3JkPjxrZXl3b3JkPk1pZGRsZSBBZ2VkPC9rZXl3b3JkPjxrZXl3
b3JkPk9kZHMgUmF0aW88L2tleXdvcmQ+PGtleXdvcmQ+KlBvbHltb3JwaGlzbSwgR2VuZXRpYzwv
a2V5d29yZD48a2V5d29yZD4qUHRlcnlnaXVtL2dlIFtHZW5ldGljc108L2tleXdvcmQ+PC9rZXl3
b3Jkcz48ZGF0ZXM+PHllYXI+MjAxMDwveWVhcj48L2RhdGVzPjx1cmxzPjwvdXJscz48L3JlY29y
ZD48L0NpdGU+PENpdGU+PEF1dGhvcj5IdTwvQXV0aG9yPjxZZWFyPjIwMDE8L1llYXI+PFJlY051
bT43NDU8L1JlY051bT48cmVjb3JkPjxyZWMtbnVtYmVyPjc0NTwvcmVjLW51bWJlcj48Zm9yZWln
bi1rZXlzPjxrZXkgYXBwPSJFTiIgZGItaWQ9InN2dHpzenAyc3p4enA0ZXpzOXE1Mnh2NHY5czV4
MnN2c3dhZCI+NzQ1PC9rZXk+PC9mb3JlaWduLWtleXM+PHJlZi10eXBlIG5hbWU9IkpvdXJuYWwg
QXJ0aWNsZSI+MTc8L3JlZi10eXBlPjxjb250cmlidXRvcnM+PGF1dGhvcnM+PGF1dGhvcj5IdSwg
Si4gSi48L2F1dGhvcj48YXV0aG9yPlNtaXRoLCBULiBSLjwvYXV0aG9yPjxhdXRob3I+TWlsbGVy
LCBNLiBTLjwvYXV0aG9yPjxhdXRob3I+TW9ocmVud2Vpc2VyLCBILiBXLjwvYXV0aG9yPjxhdXRo
b3I+R29sZGVuLCBBLjwvYXV0aG9yPjxhdXRob3I+Q2FzZSwgTC4gRC48L2F1dGhvcj48L2F1dGhv
cnM+PC9jb250cmlidXRvcnM+PGF1dGgtYWRkcmVzcz5EZXBhcnRtZW50IG9mIENhbmNlciBCaW9s
b2d5IGFuZCBEZXBhcnRtZW50IG9mIFB1YmxpYyBIZWFsdGggU2NpZW5jZXMsIFdha2UgRm9yZXN0
IFVuaXZlcnNpdHkgU2Nob29sIG9mIE1lZGljaW5lLCBXaW5zdG9uLVNhbGVtLCBOQyAyNzE1Nywg
VVNBLiBqZW5odUB3ZnVibWMuZWR1PC9hdXRoLWFkZHJlc3M+PHRpdGxlcz48dGl0bGU+QW1pbm8g
YWNpZCBzdWJzdGl0dXRpb24gdmFyaWFudHMgb2YgQVBFMSBhbmQgWFJDQzEgZ2VuZXMgYXNzb2Np
YXRlZCB3aXRoIGlvbml6aW5nIHJhZGlhdGlvbiBzZW5zaXRpdml0eTwvdGl0bGU+PHNlY29uZGFy
eS10aXRsZT5DYXJjaW5vZ2VuZXNpczwvc2Vjb25kYXJ5LXRpdGxlPjxhbHQtdGl0bGU+Q2FyY2lu
b2dlbmVzaXM8L2FsdC10aXRsZT48L3RpdGxlcz48cGVyaW9kaWNhbD48ZnVsbC10aXRsZT5DYXJj
aW5vZ2VuZXNpczwvZnVsbC10aXRsZT48YWJici0xPkNhcmNpbm9nZW5lc2lzPC9hYmJyLTE+PC9w
ZXJpb2RpY2FsPjxhbHQtcGVyaW9kaWNhbD48ZnVsbC10aXRsZT5DYXJjaW5vZ2VuZXNpczwvZnVs
bC10aXRsZT48YWJici0xPkNhcmNpbm9nZW5lc2lzPC9hYmJyLTE+PC9hbHQtcGVyaW9kaWNhbD48
cGFnZXM+OTE3LTIyPC9wYWdlcz48dm9sdW1lPjIyPC92b2x1bWU+PG51bWJlcj42PC9udW1iZXI+
PGVkaXRpb24+MjAwMS8wNS8yOTwvZWRpdGlvbj48a2V5d29yZHM+PGtleXdvcmQ+QWR1bHQ8L2tl
eXdvcmQ+PGtleXdvcmQ+QWdlZDwva2V5d29yZD48a2V5d29yZD5BbWlubyBBY2lkIFN1YnN0aXR1
dGlvbjwva2V5d29yZD48a2V5d29yZD5DYXJib24tT3h5Z2VuIEx5YXNlcy8qZ2VuZXRpY3M8L2tl
eXdvcmQ+PGtleXdvcmQ+RE5BIFJlcGFpci9nZW5ldGljczwva2V5d29yZD48a2V5d29yZD5ETkEt
KEFwdXJpbmljIG9yIEFweXJpbWlkaW5pYyBTaXRlKSBMeWFzZTwva2V5d29yZD48a2V5d29yZD5E
TkEtQmluZGluZyBQcm90ZWlucy8qZ2VuZXRpY3M8L2tleXdvcmQ+PGtleXdvcmQ+RGVveHlyaWJv
bnVjbGVhc2UgSVYgKFBoYWdlIFQ0LUluZHVjZWQpPC9rZXl3b3JkPjxrZXl3b3JkPkZlbWFsZTwv
a2V5d29yZD48a2V5d29yZD5HMiBQaGFzZS9nZW5ldGljcy9yYWRpYXRpb24gZWZmZWN0czwva2V5
d29yZD48a2V5d29yZD5HZW5vdHlwZTwva2V5d29yZD48a2V5d29yZD5IdW1hbnM8L2tleXdvcmQ+
PGtleXdvcmQ+TWlkZGxlIEFnZWQ8L2tleXdvcmQ+PGtleXdvcmQ+UG9seW1lcmFzZSBDaGFpbiBS
ZWFjdGlvbjwva2V5d29yZD48a2V5d29yZD5Qb2x5bW9ycGhpc20sIFJlc3RyaWN0aW9uIEZyYWdt
ZW50IExlbmd0aDwva2V5d29yZD48a2V5d29yZD5SYWRpYXRpb24gVG9sZXJhbmNlLypnZW5ldGlj
czwva2V5d29yZD48a2V5d29yZD5SZWdyZXNzaW9uIEFuYWx5c2lzPC9rZXl3b3JkPjwva2V5d29y
ZHM+PGRhdGVzPjx5ZWFyPjIwMDE8L3llYXI+PHB1Yi1kYXRlcz48ZGF0ZT5KdW48L2RhdGU+PC9w
dWItZGF0ZXM+PC9kYXRlcz48aXNibj4wMTQzLTMzMzQgKFByaW50KSYjeEQ7MDE0My0zMzM0IChM
aW5raW5nKTwvaXNibj48YWNjZXNzaW9uLW51bT4xMTM3NTg5OTwvYWNjZXNzaW9uLW51bT48d29y
ay10eXBlPlJlc2VhcmNoIFN1cHBvcnQsIE5vbi1VLlMuIEdvdiZhcG9zO3QmI3hEO1Jlc2VhcmNo
IFN1cHBvcnQsIFUuUy4gR292JmFwb3M7dCwgTm9uLVAuSC5TLiYjeEQ7UmVzZWFyY2ggU3VwcG9y
dCwgVS5TLiBHb3YmYXBvczt0LCBQLkguUy48L3dvcmstdHlwZT48dXJscz48cmVsYXRlZC11cmxz
Pjx1cmw+aHR0cDovL3d3dy5uY2JpLm5sbS5uaWguZ292L3B1Ym1lZC8xMTM3NTg5OTwvdXJsPjx1
cmw+aHR0cDovL2NhcmNpbi5veGZvcmRqb3VybmFscy5vcmcvY29udGVudC8yMi82LzkxNy5mdWxs
LnBkZjwvdXJsPjwvcmVsYXRlZC11cmxzPjwvdXJscz48bGFuZ3VhZ2U+ZW5nPC9sYW5ndWFnZT48
L3JlY29yZD48L0NpdGU+PC9FbmROb3RlPgAAAAAA
</w:fldData>
        </w:fldChar>
      </w:r>
      <w:r w:rsidRPr="00E205D3">
        <w:rPr>
          <w:rFonts w:ascii="Book Antiqua" w:hAnsi="Book Antiqua" w:cs="Book Antiqua"/>
          <w:sz w:val="24"/>
          <w:szCs w:val="24"/>
        </w:rPr>
        <w:instrText xml:space="preserve"> ADDIN EN.CITE </w:instrText>
      </w:r>
      <w:r w:rsidRPr="00E205D3">
        <w:rPr>
          <w:rFonts w:ascii="Book Antiqua" w:hAnsi="Book Antiqua" w:cs="Book Antiqua"/>
          <w:sz w:val="24"/>
          <w:szCs w:val="24"/>
        </w:rPr>
        <w:fldChar w:fldCharType="begin">
          <w:fldData xml:space="preserve">PEVuZE5vdGU+PENpdGU+PEF1dGhvcj5MaTwvQXV0aG9yPjxZZWFyPjIwMTE8L1llYXI+PFJlY051
bT4zNTY8L1JlY051bT48RGlzcGxheVRleHQ+PHN0eWxlIGZhY2U9InN1cGVyc2NyaXB0Ij5bMTQs
IDIzLTI1XTwvc3R5bGU+PC9EaXNwbGF5VGV4dD48cmVjb3JkPjxyZWMtbnVtYmVyPjM1NjwvcmVj
LW51bWJlcj48Zm9yZWlnbi1rZXlzPjxrZXkgYXBwPSJFTiIgZGItaWQ9InNyOTAyenB6NmYyejAx
ZTlzcGY1OXB2d3QyZHJ0OXRlczlzNSI+MzU2PC9rZXk+PC9mb3JlaWduLWtleXM+PHJlZi10eXBl
IG5hbWU9IkpvdXJuYWwgQXJ0aWNsZSI+MTc8L3JlZi10eXBlPjxjb250cmlidXRvcnM+PGF1dGhv
cnM+PGF1dGhvcj5MaSwgWi48L2F1dGhvcj48YXV0aG9yPkd1YW4sIFcuPC9hdXRob3I+PGF1dGhv
cj5MaSwgTS4gWC48L2F1dGhvcj48YXV0aG9yPlpob25nLCBaLiBZLjwvYXV0aG9yPjxhdXRob3I+
UWlhbiwgQy4gWS48L2F1dGhvcj48YXV0aG9yPllhbmcsIFguIFEuPC9hdXRob3I+PGF1dGhvcj5M
aWFvLCBMLjwvYXV0aG9yPjxhdXRob3I+TGksIFouIFAuPC9hdXRob3I+PGF1dGhvcj5XYW5nLCBE
LjwvYXV0aG9yPjwvYXV0aG9ycz48L2NvbnRyaWJ1dG9ycz48YXV0aC1hZGRyZXNzPkRlcGFydG1l
bnQgb2YgUGF0aG9sb2d5LCBUaGlyZCBNaWxpdGFyeSBNZWRpY2FsIFVuaXZlcnNpdHksIENob25n
cWluZywgQ2hpbmEuPC9hdXRoLWFkZHJlc3M+PHRpdGxlcz48dGl0bGU+R2VuZXRpYyBwb2x5bW9y
cGhpc20gb2YgRE5BIGJhc2UtZXhjaXNpb24gcmVwYWlyIGdlbmVzIChBUEUxLCBPR0cxIGFuZCBY
UkNDMSkgYW5kIHRoZWlyIGNvcnJlbGF0aW9uIHdpdGggcmlzayBvZiBsdW5nIGNhbmNlciBpbiBh
IENoaW5lc2UgcG9wdWxhdGlvbjwvdGl0bGU+PHNlY29uZGFyeS10aXRsZT5BcmNoIE1lZCBSZXM8
L3NlY29uZGFyeS10aXRsZT48YWx0LXRpdGxlPkFyY2hpdmVzIG9mIG1lZGljYWwgcmVzZWFyY2g8
L2FsdC10aXRsZT48L3RpdGxlcz48cGVyaW9kaWNhbD48ZnVsbC10aXRsZT5BcmNoIE1lZCBSZXM8
L2Z1bGwtdGl0bGU+PGFiYnItMT5BcmNoaXZlcyBvZiBtZWRpY2FsIHJlc2VhcmNoPC9hYmJyLTE+
PC9wZXJpb2RpY2FsPjxhbHQtcGVyaW9kaWNhbD48ZnVsbC10aXRsZT5BcmNoIE1lZCBSZXM8L2Z1
bGwtdGl0bGU+PGFiYnItMT5BcmNoaXZlcyBvZiBtZWRpY2FsIHJlc2VhcmNoPC9hYmJyLTE+PC9h
bHQtcGVyaW9kaWNhbD48cGFnZXM+MjI2LTM0PC9wYWdlcz48dm9sdW1lPjQyPC92b2x1bWU+PG51
bWJlcj4zPC9udW1iZXI+PGVkaXRpb24+MjAxMS8wNy8wNTwvZWRpdGlvbj48a2V5d29yZHM+PGtl
eXdvcmQ+QWRlbm9jYXJjaW5vbWEvKmdlbmV0aWNzPC9rZXl3b3JkPjxrZXl3b3JkPkFtaW5vIEFj
aWQgU3Vic3RpdHV0aW9uPC9rZXl3b3JkPjxrZXl3b3JkPkFzaWFuIENvbnRpbmVudGFsIEFuY2Vz
dHJ5IEdyb3VwPC9rZXl3b3JkPjxrZXl3b3JkPkNhcmNpbm9tYSwgU21hbGwgQ2VsbC8qZ2VuZXRp
Y3M8L2tleXdvcmQ+PGtleXdvcmQ+Q2FyY2lub21hLCBTcXVhbW91cyBDZWxsLypnZW5ldGljczwv
a2V5d29yZD48a2V5d29yZD5DYXNlLUNvbnRyb2wgU3R1ZGllczwva2V5d29yZD48a2V5d29yZD5E
TkEgR2x5Y29zeWxhc2VzLypnZW5ldGljczwva2V5d29yZD48a2V5d29yZD5ETkEtKEFwdXJpbmlj
IG9yIEFweXJpbWlkaW5pYyBTaXRlKSBMeWFzZS8qZ2VuZXRpY3M8L2tleXdvcmQ+PGtleXdvcmQ+
RE5BLUJpbmRpbmcgUHJvdGVpbnMvKmdlbmV0aWNzPC9rZXl3b3JkPjxrZXl3b3JkPkZlbWFsZTwv
a2V5d29yZD48a2V5d29yZD5HZW5lIEZyZXF1ZW5jeTwva2V5d29yZD48a2V5d29yZD4qR2VuZXRp
YyBBc3NvY2lhdGlvbiBTdHVkaWVzPC9rZXl3b3JkPjxrZXl3b3JkPkdlbm90eXBlPC9rZXl3b3Jk
PjxrZXl3b3JkPkh1bWFuczwva2V5d29yZD48a2V5d29yZD5Mb2dpc3RpYyBNb2RlbHM8L2tleXdv
cmQ+PGtleXdvcmQ+THVuZyBOZW9wbGFzbXMvKmdlbmV0aWNzPC9rZXl3b3JkPjxrZXl3b3JkPk1h
bGU8L2tleXdvcmQ+PGtleXdvcmQ+TWlkZGxlIEFnZWQ8L2tleXdvcmQ+PGtleXdvcmQ+TXVsdGl2
YXJpYXRlIEFuYWx5c2lzPC9rZXl3b3JkPjxrZXl3b3JkPk9kZHMgUmF0aW88L2tleXdvcmQ+PGtl
eXdvcmQ+KlBvbHltb3JwaGlzbSwgR2VuZXRpYzwva2V5d29yZD48a2V5d29yZD5TZXF1ZW5jZSBB
bmFseXNpcywgRE5BPC9rZXl3b3JkPjxrZXl3b3JkPlNtb2tpbmc8L2tleXdvcmQ+PC9rZXl3b3Jk
cz48ZGF0ZXM+PHllYXI+MjAxMTwveWVhcj48cHViLWRhdGVzPjxkYXRlPkFwcjwvZGF0ZT48L3B1
Yi1kYXRlcz48L2RhdGVzPjxpc2JuPjE4NzMtNTQ4NyAoRWxlY3Ryb25pYykmI3hEOzAxODgtNDQw
OSAoTGlua2luZyk8L2lzYm4+PGFjY2Vzc2lvbi1udW0+MjE3MjI4MTk8L2FjY2Vzc2lvbi1udW0+
PHdvcmstdHlwZT5SZXNlYXJjaCBTdXBwb3J0LCBOb24tVS5TLiBHb3YmYXBvczt0PC93b3JrLXR5
cGU+PHVybHM+PHJlbGF0ZWQtdXJscz48dXJsPmh0dHA6Ly93d3cubmNiaS5ubG0ubmloLmdvdi9w
dWJtZWQvMjE3MjI4MTk8L3VybD48L3JlbGF0ZWQtdXJscz48L3VybHM+PGVsZWN0cm9uaWMtcmVz
b3VyY2UtbnVtPjEwLjEwMTYvai5hcmNtZWQuMjAxMS4wNC4wMDU8L2VsZWN0cm9uaWMtcmVzb3Vy
Y2UtbnVtPjxsYW5ndWFnZT5lbmc8L2xhbmd1YWdlPjwvcmVjb3JkPjwvQ2l0ZT48Q2l0ZT48QXV0
aG9yPkxvPC9BdXRob3I+PFllYXI+MjAwOTwvWWVhcj48UmVjTnVtPjc0MzwvUmVjTnVtPjxyZWNv
cmQ+PHJlYy1udW1iZXI+NzQzPC9yZWMtbnVtYmVyPjxmb3JlaWduLWtleXM+PGtleSBhcHA9IkVO
IiBkYi1pZD0ic3Z0enN6cDJzenh6cDRlenM5cTUyeHY0djlzNXgyc3Zzd2FkIj43NDM8L2tleT48
L2ZvcmVpZ24ta2V5cz48cmVmLXR5cGUgbmFtZT0iSm91cm5hbCBBcnRpY2xlIj4xNzwvcmVmLXR5
cGU+PGNvbnRyaWJ1dG9ycz48YXV0aG9ycz48YXV0aG9yPkxvLCBZLiBMLjwvYXV0aG9yPjxhdXRo
b3I+Sm91LCBZLiBTLjwvYXV0aG9yPjxhdXRob3I+SHNpYW8sIEMuIEYuPC9hdXRob3I+PGF1dGhv
cj5DaGFuZywgRy4gQy48L2F1dGhvcj48YXV0aG9yPlRzYWksIFkuIEguPC9hdXRob3I+PGF1dGhv
cj5TdSwgVy4gQy48L2F1dGhvcj48YXV0aG9yPkNoZW4sIEsuIFkuPC9hdXRob3I+PGF1dGhvcj5D
aGVuLCBZLiBNLjwvYXV0aG9yPjxhdXRob3I+SHVhbmcsIE0uIFMuPC9hdXRob3I+PGF1dGhvcj5I
dSwgQy4gWS48L2F1dGhvcj48YXV0aG9yPkNoZW4sIEMuIEouPC9hdXRob3I+PGF1dGhvcj5Ic2l1
bmcsIEMuIEEuPC9hdXRob3I+PC9hdXRob3JzPjwvY29udHJpYnV0b3JzPjx0aXRsZXM+PHRpdGxl
PkEgcG9seW1vcnBoaXNtIGluIHRoZSBBUEUxIGdlbmUgcHJvbW90ZXIgaXMgYXNzb2NpYXRlZCB3
aXRoIGx1bmcgY2FuY2VyIHJpc2s8L3RpdGxlPjxzZWNvbmRhcnktdGl0bGU+Q2FuY2VyIEVwaWRl
bWlvbG9neSwgQmlvbWFya2VycyAmYW1wOyBQcmV2ZW50aW9uPC9zZWNvbmRhcnktdGl0bGU+PC90
aXRsZXM+PHBlcmlvZGljYWw+PGZ1bGwtdGl0bGU+Q2FuY2VyIEVwaWRlbWlvbG9neSwgQmlvbWFy
a2VycyAmYW1wOyBQcmV2ZW50aW9uPC9mdWxsLXRpdGxlPjwvcGVyaW9kaWNhbD48cGFnZXM+MjIz
LTk8L3BhZ2VzPjx2b2x1bWU+MTg8L3ZvbHVtZT48bnVtYmVyPjE8L251bWJlcj48a2V5d29yZHM+
PGtleXdvcmQ+Q2FzZS1Db250cm9sIFN0dWRpZXM8L2tleXdvcmQ+PGtleXdvcmQ+Q2hpLVNxdWFy
ZSBEaXN0cmlidXRpb248L2tleXdvcmQ+PGtleXdvcmQ+KkROQS0oQXB1cmluaWMgb3IgQXB5cmlt
aWRpbmljIFNpdGUpIEx5YXNlL2dlIFtHZW5ldGljc108L2tleXdvcmQ+PGtleXdvcmQ+RmVtYWxl
PC9rZXl3b3JkPjxrZXl3b3JkPkdlbm90eXBlPC9rZXl3b3JkPjxrZXl3b3JkPkhhcGxvdHlwZXM8
L2tleXdvcmQ+PGtleXdvcmQ+SHVtYW5zPC9rZXl3b3JkPjxrZXl3b3JkPkx1bmcgTmVvcGxhc21z
L2VwIFtFcGlkZW1pb2xvZ3ldPC9rZXl3b3JkPjxrZXl3b3JkPipMdW5nIE5lb3BsYXNtcy9nZSBb
R2VuZXRpY3NdPC9rZXl3b3JkPjxrZXl3b3JkPk1hbGU8L2tleXdvcmQ+PGtleXdvcmQ+TWlkZGxl
IEFnZWQ8L2tleXdvcmQ+PGtleXdvcmQ+TW9udGUgQ2FybG8gTWV0aG9kPC9rZXl3b3JkPjxrZXl3
b3JkPipQb2x5bW9ycGhpc20sIFNpbmdsZSBOdWNsZW90aWRlPC9rZXl3b3JkPjxrZXl3b3JkPlBy
b21vdGVyIFJlZ2lvbnMsIEdlbmV0aWM8L2tleXdvcmQ+PGtleXdvcmQ+Umlzazwva2V5d29yZD48
a2V5d29yZD5TbW9raW5nL2VwIFtFcGlkZW1pb2xvZ3ldPC9rZXl3b3JkPjxrZXl3b3JkPlRhaXdh
bi9lcCBbRXBpZGVtaW9sb2d5XTwva2V5d29yZD48L2tleXdvcmRzPjxkYXRlcz48eWVhcj4yMDA5
PC95ZWFyPjwvZGF0ZXM+PHVybHM+PC91cmxzPjwvcmVjb3JkPjwvQ2l0ZT48Q2l0ZT48QXV0aG9y
PkNoZW48L0F1dGhvcj48WWVhcj4yMDEwPC9ZZWFyPjxSZWNOdW0+NzQyPC9SZWNOdW0+PHJlY29y
ZD48cmVjLW51bWJlcj43NDI8L3JlYy1udW1iZXI+PGZvcmVpZ24ta2V5cz48a2V5IGFwcD0iRU4i
IGRiLWlkPSJzdnR6c3pwMnN6eHpwNGV6czlxNTJ4djR2OXM1eDJzdnN3YWQiPjc0Mjwva2V5Pjwv
Zm9yZWlnbi1rZXlzPjxyZWYtdHlwZSBuYW1lPSJKb3VybmFsIEFydGljbGUiPjE3PC9yZWYtdHlw
ZT48Y29udHJpYnV0b3JzPjxhdXRob3JzPjxhdXRob3I+Q2hlbiwgUC4gTC48L2F1dGhvcj48YXV0
aG9yPlllaCwgSy4gVC48L2F1dGhvcj48YXV0aG9yPlRzYWksIFkuIFkuPC9hdXRob3I+PGF1dGhv
cj5Lb2VoLCBILjwvYXV0aG9yPjxhdXRob3I+TGl1LCBZLiBMLjwvYXV0aG9yPjxhdXRob3I+TGVl
LCBILjwvYXV0aG9yPjxhdXRob3I+Q2hlbmcsIFkuIFcuPC9hdXRob3I+PC9hdXRob3JzPjwvY29u
dHJpYnV0b3JzPjx0aXRsZXM+PHRpdGxlPlhSQ0MxLCBidXQgbm90IEFQRTEgYW5kIGhPR0cxIGdl
bmUgcG9seW1vcnBoaXNtcyBpcyBhIHJpc2sgZmFjdG9yIGZvciBwdGVyeWdpdW08L3RpdGxlPjxz
ZWNvbmRhcnktdGl0bGU+TW9sZWN1bGFyIFZpc2lvbjwvc2Vjb25kYXJ5LXRpdGxlPjwvdGl0bGVz
PjxwZXJpb2RpY2FsPjxmdWxsLXRpdGxlPk1vbGVjdWxhciBWaXNpb248L2Z1bGwtdGl0bGU+PC9w
ZXJpb2RpY2FsPjxwYWdlcz45OTEtNjwvcGFnZXM+PHZvbHVtZT4xNjwvdm9sdW1lPjxrZXl3b3Jk
cz48a2V5d29yZD5BZ2VkPC9rZXl3b3JkPjxrZXl3b3JkPkFnZWQsIDgwIGFuZCBvdmVyPC9rZXl3
b3JkPjxrZXl3b3JkPkFsbGVsZXM8L2tleXdvcmQ+PGtleXdvcmQ+QXJnaW5pbmU8L2tleXdvcmQ+
PGtleXdvcmQ+KkROQSBHbHljb3N5bGFzZXMvZ2UgW0dlbmV0aWNzXTwva2V5d29yZD48a2V5d29y
ZD4qRE5BLShBcHVyaW5pYyBvciBBcHlyaW1pZGluaWMgU2l0ZSkgTHlhc2UvZ2UgW0dlbmV0aWNz
XTwva2V5d29yZD48a2V5d29yZD4qRE5BLUJpbmRpbmcgUHJvdGVpbnMvZ2UgW0dlbmV0aWNzXTwv
a2V5d29yZD48a2V5d29yZD5GZW1hbGU8L2tleXdvcmQ+PGtleXdvcmQ+KkdlbmV0aWMgUHJlZGlz
cG9zaXRpb24gdG8gRGlzZWFzZTwva2V5d29yZD48a2V5d29yZD5HZW5vdHlwZTwva2V5d29yZD48
a2V5d29yZD5HbHV0YW1pYyBBY2lkPC9rZXl3b3JkPjxrZXl3b3JkPkh1bWFuczwva2V5d29yZD48
a2V5d29yZD5NYWxlPC9rZXl3b3JkPjxrZXl3b3JkPk1pZGRsZSBBZ2VkPC9rZXl3b3JkPjxrZXl3
b3JkPk9kZHMgUmF0aW88L2tleXdvcmQ+PGtleXdvcmQ+KlBvbHltb3JwaGlzbSwgR2VuZXRpYzwv
a2V5d29yZD48a2V5d29yZD4qUHRlcnlnaXVtL2dlIFtHZW5ldGljc108L2tleXdvcmQ+PC9rZXl3
b3Jkcz48ZGF0ZXM+PHllYXI+MjAxMDwveWVhcj48L2RhdGVzPjx1cmxzPjwvdXJscz48L3JlY29y
ZD48L0NpdGU+PENpdGU+PEF1dGhvcj5IdTwvQXV0aG9yPjxZZWFyPjIwMDE8L1llYXI+PFJlY051
bT43NDU8L1JlY051bT48cmVjb3JkPjxyZWMtbnVtYmVyPjc0NTwvcmVjLW51bWJlcj48Zm9yZWln
bi1rZXlzPjxrZXkgYXBwPSJFTiIgZGItaWQ9InN2dHpzenAyc3p4enA0ZXpzOXE1Mnh2NHY5czV4
MnN2c3dhZCI+NzQ1PC9rZXk+PC9mb3JlaWduLWtleXM+PHJlZi10eXBlIG5hbWU9IkpvdXJuYWwg
QXJ0aWNsZSI+MTc8L3JlZi10eXBlPjxjb250cmlidXRvcnM+PGF1dGhvcnM+PGF1dGhvcj5IdSwg
Si4gSi48L2F1dGhvcj48YXV0aG9yPlNtaXRoLCBULiBSLjwvYXV0aG9yPjxhdXRob3I+TWlsbGVy
LCBNLiBTLjwvYXV0aG9yPjxhdXRob3I+TW9ocmVud2Vpc2VyLCBILiBXLjwvYXV0aG9yPjxhdXRo
b3I+R29sZGVuLCBBLjwvYXV0aG9yPjxhdXRob3I+Q2FzZSwgTC4gRC48L2F1dGhvcj48L2F1dGhv
cnM+PC9jb250cmlidXRvcnM+PGF1dGgtYWRkcmVzcz5EZXBhcnRtZW50IG9mIENhbmNlciBCaW9s
b2d5IGFuZCBEZXBhcnRtZW50IG9mIFB1YmxpYyBIZWFsdGggU2NpZW5jZXMsIFdha2UgRm9yZXN0
IFVuaXZlcnNpdHkgU2Nob29sIG9mIE1lZGljaW5lLCBXaW5zdG9uLVNhbGVtLCBOQyAyNzE1Nywg
VVNBLiBqZW5odUB3ZnVibWMuZWR1PC9hdXRoLWFkZHJlc3M+PHRpdGxlcz48dGl0bGU+QW1pbm8g
YWNpZCBzdWJzdGl0dXRpb24gdmFyaWFudHMgb2YgQVBFMSBhbmQgWFJDQzEgZ2VuZXMgYXNzb2Np
YXRlZCB3aXRoIGlvbml6aW5nIHJhZGlhdGlvbiBzZW5zaXRpdml0eTwvdGl0bGU+PHNlY29uZGFy
eS10aXRsZT5DYXJjaW5vZ2VuZXNpczwvc2Vjb25kYXJ5LXRpdGxlPjxhbHQtdGl0bGU+Q2FyY2lu
b2dlbmVzaXM8L2FsdC10aXRsZT48L3RpdGxlcz48cGVyaW9kaWNhbD48ZnVsbC10aXRsZT5DYXJj
aW5vZ2VuZXNpczwvZnVsbC10aXRsZT48YWJici0xPkNhcmNpbm9nZW5lc2lzPC9hYmJyLTE+PC9w
ZXJpb2RpY2FsPjxhbHQtcGVyaW9kaWNhbD48ZnVsbC10aXRsZT5DYXJjaW5vZ2VuZXNpczwvZnVs
bC10aXRsZT48YWJici0xPkNhcmNpbm9nZW5lc2lzPC9hYmJyLTE+PC9hbHQtcGVyaW9kaWNhbD48
cGFnZXM+OTE3LTIyPC9wYWdlcz48dm9sdW1lPjIyPC92b2x1bWU+PG51bWJlcj42PC9udW1iZXI+
PGVkaXRpb24+MjAwMS8wNS8yOTwvZWRpdGlvbj48a2V5d29yZHM+PGtleXdvcmQ+QWR1bHQ8L2tl
eXdvcmQ+PGtleXdvcmQ+QWdlZDwva2V5d29yZD48a2V5d29yZD5BbWlubyBBY2lkIFN1YnN0aXR1
dGlvbjwva2V5d29yZD48a2V5d29yZD5DYXJib24tT3h5Z2VuIEx5YXNlcy8qZ2VuZXRpY3M8L2tl
eXdvcmQ+PGtleXdvcmQ+RE5BIFJlcGFpci9nZW5ldGljczwva2V5d29yZD48a2V5d29yZD5ETkEt
KEFwdXJpbmljIG9yIEFweXJpbWlkaW5pYyBTaXRlKSBMeWFzZTwva2V5d29yZD48a2V5d29yZD5E
TkEtQmluZGluZyBQcm90ZWlucy8qZ2VuZXRpY3M8L2tleXdvcmQ+PGtleXdvcmQ+RGVveHlyaWJv
bnVjbGVhc2UgSVYgKFBoYWdlIFQ0LUluZHVjZWQpPC9rZXl3b3JkPjxrZXl3b3JkPkZlbWFsZTwv
a2V5d29yZD48a2V5d29yZD5HMiBQaGFzZS9nZW5ldGljcy9yYWRpYXRpb24gZWZmZWN0czwva2V5
d29yZD48a2V5d29yZD5HZW5vdHlwZTwva2V5d29yZD48a2V5d29yZD5IdW1hbnM8L2tleXdvcmQ+
PGtleXdvcmQ+TWlkZGxlIEFnZWQ8L2tleXdvcmQ+PGtleXdvcmQ+UG9seW1lcmFzZSBDaGFpbiBS
ZWFjdGlvbjwva2V5d29yZD48a2V5d29yZD5Qb2x5bW9ycGhpc20sIFJlc3RyaWN0aW9uIEZyYWdt
ZW50IExlbmd0aDwva2V5d29yZD48a2V5d29yZD5SYWRpYXRpb24gVG9sZXJhbmNlLypnZW5ldGlj
czwva2V5d29yZD48a2V5d29yZD5SZWdyZXNzaW9uIEFuYWx5c2lzPC9rZXl3b3JkPjwva2V5d29y
ZHM+PGRhdGVzPjx5ZWFyPjIwMDE8L3llYXI+PHB1Yi1kYXRlcz48ZGF0ZT5KdW48L2RhdGU+PC9w
dWItZGF0ZXM+PC9kYXRlcz48aXNibj4wMTQzLTMzMzQgKFByaW50KSYjeEQ7MDE0My0zMzM0IChM
aW5raW5nKTwvaXNibj48YWNjZXNzaW9uLW51bT4xMTM3NTg5OTwvYWNjZXNzaW9uLW51bT48d29y
ay10eXBlPlJlc2VhcmNoIFN1cHBvcnQsIE5vbi1VLlMuIEdvdiZhcG9zO3QmI3hEO1Jlc2VhcmNo
IFN1cHBvcnQsIFUuUy4gR292JmFwb3M7dCwgTm9uLVAuSC5TLiYjeEQ7UmVzZWFyY2ggU3VwcG9y
dCwgVS5TLiBHb3YmYXBvczt0LCBQLkguUy48L3dvcmstdHlwZT48dXJscz48cmVsYXRlZC11cmxz
Pjx1cmw+aHR0cDovL3d3dy5uY2JpLm5sbS5uaWguZ292L3B1Ym1lZC8xMTM3NTg5OTwvdXJsPjx1
cmw+aHR0cDovL2NhcmNpbi5veGZvcmRqb3VybmFscy5vcmcvY29udGVudC8yMi82LzkxNy5mdWxs
LnBkZjwvdXJsPjwvcmVsYXRlZC11cmxzPjwvdXJscz48bGFuZ3VhZ2U+ZW5nPC9sYW5ndWFnZT48
L3JlY29yZD48L0NpdGU+PC9FbmROb3RlPgAAAAAA
</w:fldData>
        </w:fldChar>
      </w:r>
      <w:r w:rsidRPr="00E205D3">
        <w:rPr>
          <w:rFonts w:ascii="Book Antiqua" w:hAnsi="Book Antiqua" w:cs="Book Antiqua"/>
          <w:sz w:val="24"/>
          <w:szCs w:val="24"/>
        </w:rPr>
        <w:instrText xml:space="preserve"> ADDIN EN.CITE.DATA </w:instrText>
      </w:r>
      <w:r w:rsidRPr="00E205D3">
        <w:rPr>
          <w:rFonts w:ascii="Book Antiqua" w:hAnsi="Book Antiqua" w:cs="Book Antiqua"/>
          <w:sz w:val="24"/>
          <w:szCs w:val="24"/>
        </w:rPr>
      </w:r>
      <w:r w:rsidRPr="00E205D3">
        <w:rPr>
          <w:rFonts w:ascii="Book Antiqua" w:hAnsi="Book Antiqua" w:cs="Book Antiqua"/>
          <w:sz w:val="24"/>
          <w:szCs w:val="24"/>
        </w:rPr>
        <w:fldChar w:fldCharType="end"/>
      </w:r>
      <w:r w:rsidRPr="00E205D3">
        <w:rPr>
          <w:rFonts w:ascii="Book Antiqua" w:hAnsi="Book Antiqua" w:cs="Book Antiqua"/>
          <w:sz w:val="24"/>
          <w:szCs w:val="24"/>
        </w:rPr>
      </w:r>
      <w:r w:rsidRPr="00E205D3">
        <w:rPr>
          <w:rFonts w:ascii="Book Antiqua" w:hAnsi="Book Antiqua" w:cs="Book Antiqua"/>
          <w:sz w:val="24"/>
          <w:szCs w:val="24"/>
        </w:rPr>
        <w:fldChar w:fldCharType="separate"/>
      </w:r>
      <w:r w:rsidRPr="00E205D3">
        <w:rPr>
          <w:rFonts w:ascii="Book Antiqua" w:hAnsi="Book Antiqua" w:cs="Book Antiqua"/>
          <w:noProof/>
          <w:sz w:val="24"/>
          <w:szCs w:val="24"/>
          <w:vertAlign w:val="superscript"/>
        </w:rPr>
        <w:t>[</w:t>
      </w:r>
      <w:hyperlink w:anchor="_ENREF_14" w:tooltip="Li, 2011 #356" w:history="1">
        <w:r w:rsidRPr="00E205D3">
          <w:rPr>
            <w:rFonts w:ascii="Book Antiqua" w:hAnsi="Book Antiqua" w:cs="Book Antiqua"/>
            <w:noProof/>
            <w:sz w:val="24"/>
            <w:szCs w:val="24"/>
            <w:vertAlign w:val="superscript"/>
          </w:rPr>
          <w:t>14</w:t>
        </w:r>
      </w:hyperlink>
      <w:r w:rsidRPr="00E205D3">
        <w:rPr>
          <w:rFonts w:ascii="Book Antiqua" w:hAnsi="Book Antiqua" w:cs="Book Antiqua"/>
          <w:noProof/>
          <w:sz w:val="24"/>
          <w:szCs w:val="24"/>
          <w:vertAlign w:val="superscript"/>
        </w:rPr>
        <w:t>,</w:t>
      </w:r>
      <w:hyperlink w:anchor="_ENREF_23" w:tooltip="Lo, 2009 #743" w:history="1">
        <w:r w:rsidRPr="00E205D3">
          <w:rPr>
            <w:rFonts w:ascii="Book Antiqua" w:hAnsi="Book Antiqua" w:cs="Book Antiqua"/>
            <w:noProof/>
            <w:sz w:val="24"/>
            <w:szCs w:val="24"/>
            <w:vertAlign w:val="superscript"/>
          </w:rPr>
          <w:t>23-25</w:t>
        </w:r>
      </w:hyperlink>
      <w:r w:rsidRPr="00E205D3">
        <w:rPr>
          <w:rFonts w:ascii="Book Antiqua" w:hAnsi="Book Antiqua" w:cs="Book Antiqua"/>
          <w:noProof/>
          <w:sz w:val="24"/>
          <w:szCs w:val="24"/>
          <w:vertAlign w:val="superscript"/>
        </w:rPr>
        <w:t>]</w:t>
      </w:r>
      <w:r w:rsidRPr="00E205D3">
        <w:rPr>
          <w:rFonts w:ascii="Book Antiqua" w:hAnsi="Book Antiqua" w:cs="Book Antiqua"/>
          <w:sz w:val="24"/>
          <w:szCs w:val="24"/>
        </w:rPr>
        <w:fldChar w:fldCharType="end"/>
      </w:r>
      <w:r w:rsidRPr="00E205D3">
        <w:rPr>
          <w:rFonts w:ascii="Book Antiqua" w:hAnsi="Book Antiqua" w:cs="Book Antiqua"/>
          <w:sz w:val="24"/>
          <w:szCs w:val="24"/>
        </w:rPr>
        <w:t>. However, biochemical characterization of this variant shows normal endonuclease and abasic-DNA binding activity</w:t>
      </w:r>
      <w:r w:rsidRPr="00E205D3">
        <w:rPr>
          <w:rFonts w:ascii="Book Antiqua" w:hAnsi="Book Antiqua" w:cs="Book Antiqua"/>
          <w:sz w:val="24"/>
          <w:szCs w:val="24"/>
        </w:rPr>
        <w:fldChar w:fldCharType="begin"/>
      </w:r>
      <w:r w:rsidRPr="00E205D3">
        <w:rPr>
          <w:rFonts w:ascii="Book Antiqua" w:hAnsi="Book Antiqua" w:cs="Book Antiqua"/>
          <w:sz w:val="24"/>
          <w:szCs w:val="24"/>
        </w:rPr>
        <w:instrText xml:space="preserve"> ADDIN EN.CITE &lt;EndNote&gt;&lt;Cite&gt;&lt;Author&gt;Wilson&lt;/Author&gt;&lt;Year&gt;2011&lt;/Year&gt;&lt;RecNum&gt;117&lt;/RecNum&gt;&lt;DisplayText&gt;&lt;style face="superscript"&gt;[4]&lt;/style&gt;&lt;/DisplayText&gt;&lt;record&gt;&lt;rec-number&gt;117&lt;/rec-number&gt;&lt;foreign-keys&gt;&lt;key app="EN" db-id="svtzszp2szxzp4ezs9q52xv4v9s5x2svswad"&gt;117&lt;/key&gt;&lt;/foreign-keys&gt;&lt;ref-type name="Journal Article"&gt;17&lt;/ref-type&gt;&lt;contributors&gt;&lt;authors&gt;&lt;author&gt;Wilson, D. M., 3rd&lt;/author&gt;&lt;author&gt;Kim, D.&lt;/author&gt;&lt;author&gt;Berquist, B. R.&lt;/author&gt;&lt;author&gt;Sigurdson, A. J.&lt;/author&gt;&lt;/authors&gt;&lt;/contributors&gt;&lt;auth-address&gt;Laboratory of Molecular Gerontology, National Institute on Aging, National Institutes of Health, Baltimore, MD 21224, United States. wilsonda@mail.nih.gov&lt;/auth-address&gt;&lt;titles&gt;&lt;title&gt;Variation in base excision repair capacity&lt;/title&gt;&lt;secondary-title&gt;Mutat Res&lt;/secondary-title&gt;&lt;alt-title&gt;Mutation research&lt;/alt-title&gt;&lt;/titles&gt;&lt;periodical&gt;&lt;full-title&gt;Mutat Res&lt;/full-title&gt;&lt;/periodical&gt;&lt;pages&gt;100-12&lt;/pages&gt;&lt;volume&gt;711&lt;/volume&gt;&lt;number&gt;1-2&lt;/number&gt;&lt;edition&gt;2010/12/21&lt;/edition&gt;&lt;keywords&gt;&lt;keyword&gt;DNA Breaks, Single-Stranded&lt;/keyword&gt;&lt;keyword&gt;DNA Repair/*genetics&lt;/keyword&gt;&lt;keyword&gt;DNA Repair Enzymes/metabolism&lt;/keyword&gt;&lt;keyword&gt;Genetic Predisposition to Disease&lt;/keyword&gt;&lt;keyword&gt;Humans&lt;/keyword&gt;&lt;keyword&gt;Polymorphism, Genetic&lt;/keyword&gt;&lt;/keywords&gt;&lt;dates&gt;&lt;year&gt;2011&lt;/year&gt;&lt;pub-dates&gt;&lt;date&gt;Jun 3&lt;/date&gt;&lt;/pub-dates&gt;&lt;/dates&gt;&lt;isbn&gt;0027-5107 (Print)&amp;#xD;0027-5107 (Linking)&lt;/isbn&gt;&lt;accession-num&gt;21167187&lt;/accession-num&gt;&lt;work-type&gt;Research Support, N.I.H., Extramural&amp;#xD;Research Support, N.I.H., Intramural&amp;#xD;Review&lt;/work-type&gt;&lt;urls&gt;&lt;related-urls&gt;&lt;url&gt;http://www.ncbi.nlm.nih.gov/pubmed/21167187&lt;/url&gt;&lt;url&gt;http://ac.els-cdn.com/S0027510710003118/1-s2.0-S0027510710003118-main.pdf?_tid=84f257ea-870d-11e2-8703-00000aab0f27&amp;amp;acdnat=1362650471_934cb2b46c560b26f4861f170a5a6b68&lt;/url&gt;&lt;/related-urls&gt;&lt;/urls&gt;&lt;custom2&gt;3101302&lt;/custom2&gt;&lt;electronic-resource-num&gt;10.1016/j.mrfmmm.2010.12.004&lt;/electronic-resource-num&gt;&lt;language&gt;eng&lt;/language&gt;&lt;/record&gt;&lt;/Cite&gt;&lt;/EndNote&gt;</w:instrText>
      </w:r>
      <w:r w:rsidRPr="00E205D3">
        <w:rPr>
          <w:rFonts w:ascii="Book Antiqua" w:hAnsi="Book Antiqua" w:cs="Book Antiqua"/>
          <w:sz w:val="24"/>
          <w:szCs w:val="24"/>
        </w:rPr>
        <w:fldChar w:fldCharType="separate"/>
      </w:r>
      <w:r w:rsidRPr="00E205D3">
        <w:rPr>
          <w:rFonts w:ascii="Book Antiqua" w:hAnsi="Book Antiqua" w:cs="Book Antiqua"/>
          <w:noProof/>
          <w:sz w:val="24"/>
          <w:szCs w:val="24"/>
          <w:vertAlign w:val="superscript"/>
        </w:rPr>
        <w:t>[</w:t>
      </w:r>
      <w:hyperlink w:anchor="_ENREF_4" w:tooltip="Wilson, 2011 #117" w:history="1">
        <w:r w:rsidRPr="00E205D3">
          <w:rPr>
            <w:rFonts w:ascii="Book Antiqua" w:hAnsi="Book Antiqua" w:cs="Book Antiqua"/>
            <w:noProof/>
            <w:sz w:val="24"/>
            <w:szCs w:val="24"/>
            <w:vertAlign w:val="superscript"/>
          </w:rPr>
          <w:t>4</w:t>
        </w:r>
      </w:hyperlink>
      <w:r w:rsidRPr="00E205D3">
        <w:rPr>
          <w:rFonts w:ascii="Book Antiqua" w:hAnsi="Book Antiqua" w:cs="Book Antiqua"/>
          <w:noProof/>
          <w:sz w:val="24"/>
          <w:szCs w:val="24"/>
          <w:vertAlign w:val="superscript"/>
        </w:rPr>
        <w:t>]</w:t>
      </w:r>
      <w:r w:rsidRPr="00E205D3">
        <w:rPr>
          <w:rFonts w:ascii="Book Antiqua" w:hAnsi="Book Antiqua" w:cs="Book Antiqua"/>
          <w:sz w:val="24"/>
          <w:szCs w:val="24"/>
        </w:rPr>
        <w:fldChar w:fldCharType="end"/>
      </w:r>
      <w:r w:rsidRPr="00E205D3">
        <w:rPr>
          <w:rFonts w:ascii="Book Antiqua" w:hAnsi="Book Antiqua" w:cs="Book Antiqua"/>
          <w:sz w:val="24"/>
          <w:szCs w:val="24"/>
        </w:rPr>
        <w:t>, though severe functional damage in the APE1 protein may cause early death or abortion, making it difficult to assess function in adults. A report in 2002 indicated that a prolonged cell-cycle delay observed in breast cancer samples was associated with the number of APE1 Asp148Glu and XRCC1 Arg399Gln variant alleles</w:t>
      </w:r>
      <w:r w:rsidRPr="00E205D3">
        <w:rPr>
          <w:rFonts w:ascii="Book Antiqua" w:hAnsi="Book Antiqua" w:cs="Book Antiqua"/>
          <w:sz w:val="24"/>
          <w:szCs w:val="24"/>
        </w:rPr>
        <w:fldChar w:fldCharType="begin">
          <w:fldData xml:space="preserve">PEVuZE5vdGU+PENpdGU+PEF1dGhvcj5IdTwvQXV0aG9yPjxZZWFyPjIwMDI8L1llYXI+PFJlY051
bT43NDY8L1JlY051bT48RGlzcGxheVRleHQ+PHN0eWxlIGZhY2U9InN1cGVyc2NyaXB0Ij5bMjZd
PC9zdHlsZT48L0Rpc3BsYXlUZXh0PjxyZWNvcmQ+PHJlYy1udW1iZXI+NzQ2PC9yZWMtbnVtYmVy
Pjxmb3JlaWduLWtleXM+PGtleSBhcHA9IkVOIiBkYi1pZD0ic3Z0enN6cDJzenh6cDRlenM5cTUy
eHY0djlzNXgyc3Zzd2FkIj43NDY8L2tleT48L2ZvcmVpZ24ta2V5cz48cmVmLXR5cGUgbmFtZT0i
Sm91cm5hbCBBcnRpY2xlIj4xNzwvcmVmLXR5cGU+PGNvbnRyaWJ1dG9ycz48YXV0aG9ycz48YXV0
aG9yPkh1LCBKLiBKLjwvYXV0aG9yPjxhdXRob3I+U21pdGgsIFQuIFIuPC9hdXRob3I+PGF1dGhv
cj5NaWxsZXIsIE0uIFMuPC9hdXRob3I+PGF1dGhvcj5Mb2htYW4sIEsuPC9hdXRob3I+PGF1dGhv
cj5DYXNlLCBMLiBELjwvYXV0aG9yPjwvYXV0aG9ycz48L2NvbnRyaWJ1dG9ycz48YXV0aC1hZGRy
ZXNzPkRlcGFydG1lbnQgb2YgQ2FuY2VyIEJpb2xvZ3ksIFdha2UgRm9yZXN0IFVuaXZlcnNpdHkg
U2Nob29sIG9mIE1lZGljaW5lLCBXaW5zdG9uLVNhbGVtLCBOb3J0aCBDYXJvbGluYSAyNzE1Nywg
VVNBLiBqZW5odUB3ZnVibWMuZWR1PC9hdXRoLWFkZHJlc3M+PHRpdGxlcz48dGl0bGU+R2VuZXRp
YyByZWd1bGF0aW9uIG9mIGlvbml6aW5nIHJhZGlhdGlvbiBzZW5zaXRpdml0eSBhbmQgYnJlYXN0
IGNhbmNlciByaXNrPC90aXRsZT48c2Vjb25kYXJ5LXRpdGxlPkVudmlyb24gTW9sIE11dGFnZW48
L3NlY29uZGFyeS10aXRsZT48YWx0LXRpdGxlPkVudmlyb25tZW50YWwgYW5kIG1vbGVjdWxhciBt
dXRhZ2VuZXNpczwvYWx0LXRpdGxlPjwvdGl0bGVzPjxwZXJpb2RpY2FsPjxmdWxsLXRpdGxlPkVu
dmlyb24gTW9sIE11dGFnZW48L2Z1bGwtdGl0bGU+PGFiYnItMT5FbnZpcm9ubWVudGFsIGFuZCBt
b2xlY3VsYXIgbXV0YWdlbmVzaXM8L2FiYnItMT48L3BlcmlvZGljYWw+PGFsdC1wZXJpb2RpY2Fs
PjxmdWxsLXRpdGxlPkVudmlyb24gTW9sIE11dGFnZW48L2Z1bGwtdGl0bGU+PGFiYnItMT5FbnZp
cm9ubWVudGFsIGFuZCBtb2xlY3VsYXIgbXV0YWdlbmVzaXM8L2FiYnItMT48L2FsdC1wZXJpb2Rp
Y2FsPjxwYWdlcz4yMDgtMTU8L3BhZ2VzPjx2b2x1bWU+Mzk8L3ZvbHVtZT48bnVtYmVyPjItMzwv
bnVtYmVyPjxlZGl0aW9uPjIwMDIvMDMvMjk8L2VkaXRpb24+PGtleXdvcmRzPjxrZXl3b3JkPkFk
b2xlc2NlbnQ8L2tleXdvcmQ+PGtleXdvcmQ+QWR1bHQ8L2tleXdvcmQ+PGtleXdvcmQ+QWdlZDwv
a2V5d29yZD48a2V5d29yZD5BbWlubyBBY2lkIFN1YnN0aXR1dGlvbjwva2V5d29yZD48a2V5d29y
ZD5CcmVhc3QgTmVvcGxhc21zL2VwaWRlbWlvbG9neS8qZ2VuZXRpY3M8L2tleXdvcmQ+PGtleXdv
cmQ+Q2FyYm9uLU94eWdlbiBMeWFzZXMvKmdlbmV0aWNzPC9rZXl3b3JkPjxrZXl3b3JkPkNhc2Ut
Q29udHJvbCBTdHVkaWVzPC9rZXl3b3JkPjxrZXl3b3JkPkROQSBSZXBhaXIvZ2VuZXRpY3M8L2tl
eXdvcmQ+PGtleXdvcmQ+RE5BLCBOZW9wbGFzbS8qZ2VuZXRpY3M8L2tleXdvcmQ+PGtleXdvcmQ+
RE5BLShBcHVyaW5pYyBvciBBcHlyaW1pZGluaWMgU2l0ZSkgTHlhc2U8L2tleXdvcmQ+PGtleXdv
cmQ+RE5BLUJpbmRpbmcgUHJvdGVpbnMvKmdlbmV0aWNzPC9rZXl3b3JkPjxrZXl3b3JkPkZlbWFs
ZTwva2V5d29yZD48a2V5d29yZD5HMiBQaGFzZS9nZW5ldGljcy9yYWRpYXRpb24gZWZmZWN0czwv
a2V5d29yZD48a2V5d29yZD5HZW5vdHlwZTwva2V5d29yZD48a2V5d29yZD5IdW1hbnM8L2tleXdv
cmQ+PGtleXdvcmQ+TWlkZGxlIEFnZWQ8L2tleXdvcmQ+PGtleXdvcmQ+UG9seW1lcmFzZSBDaGFp
biBSZWFjdGlvbjwva2V5d29yZD48a2V5d29yZD5Qb2x5bW9ycGhpc20sIFJlc3RyaWN0aW9uIEZy
YWdtZW50IExlbmd0aDwva2V5d29yZD48a2V5d29yZD5SYWRpYXRpb24gVG9sZXJhbmNlLypnZW5l
dGljczwva2V5d29yZD48a2V5d29yZD5SaXNrIEFzc2Vzc21lbnQ8L2tleXdvcmQ+PC9rZXl3b3Jk
cz48ZGF0ZXM+PHllYXI+MjAwMjwveWVhcj48L2RhdGVzPjxpc2JuPjA4OTMtNjY5MiAoUHJpbnQp
JiN4RDswODkzLTY2OTIgKExpbmtpbmcpPC9pc2JuPjxhY2Nlc3Npb24tbnVtPjExOTIxMTkxPC9h
Y2Nlc3Npb24tbnVtPjx3b3JrLXR5cGU+Q29tcGFyYXRpdmUgU3R1ZHkmI3hEO1Jlc2VhcmNoIFN1
cHBvcnQsIE5vbi1VLlMuIEdvdiZhcG9zO3QmI3hEO1Jlc2VhcmNoIFN1cHBvcnQsIFUuUy4gR292
JmFwb3M7dCwgUC5ILlMuPC93b3JrLXR5cGU+PHVybHM+PHJlbGF0ZWQtdXJscz48dXJsPmh0dHA6
Ly93d3cubmNiaS5ubG0ubmloLmdvdi9wdWJtZWQvMTE5MjExOTE8L3VybD48dXJsPmh0dHA6Ly9v
bmxpbmVsaWJyYXJ5LndpbGV5LmNvbS9zdG9yZS8xMC4xMDAyL2VtLjEwMDU4L2Fzc2V0LzEwMDU4
X2Z0cC5wZGY/dj0xJmFtcDt0PWhlb2Iwb28yJmFtcDtzPThiZDY5Nzk3OWJhYWNhNmUxNGRkZWRk
YmQ3ZDQxZDM4NTY1MjBlYTY8L3VybD48L3JlbGF0ZWQtdXJscz48L3VybHM+PGxhbmd1YWdlPmVu
ZzwvbGFuZ3VhZ2U+PC9yZWNvcmQ+PC9DaXRlPjwvRW5kTm90ZT4AAAAAAA==
</w:fldData>
        </w:fldChar>
      </w:r>
      <w:r w:rsidRPr="00E205D3">
        <w:rPr>
          <w:rFonts w:ascii="Book Antiqua" w:hAnsi="Book Antiqua" w:cs="Book Antiqua"/>
          <w:sz w:val="24"/>
          <w:szCs w:val="24"/>
        </w:rPr>
        <w:instrText xml:space="preserve"> ADDIN EN.CITE </w:instrText>
      </w:r>
      <w:r w:rsidRPr="00E205D3">
        <w:rPr>
          <w:rFonts w:ascii="Book Antiqua" w:hAnsi="Book Antiqua" w:cs="Book Antiqua"/>
          <w:sz w:val="24"/>
          <w:szCs w:val="24"/>
        </w:rPr>
        <w:fldChar w:fldCharType="begin">
          <w:fldData xml:space="preserve">PEVuZE5vdGU+PENpdGU+PEF1dGhvcj5IdTwvQXV0aG9yPjxZZWFyPjIwMDI8L1llYXI+PFJlY051
bT43NDY8L1JlY051bT48RGlzcGxheVRleHQ+PHN0eWxlIGZhY2U9InN1cGVyc2NyaXB0Ij5bMjZd
PC9zdHlsZT48L0Rpc3BsYXlUZXh0PjxyZWNvcmQ+PHJlYy1udW1iZXI+NzQ2PC9yZWMtbnVtYmVy
Pjxmb3JlaWduLWtleXM+PGtleSBhcHA9IkVOIiBkYi1pZD0ic3Z0enN6cDJzenh6cDRlenM5cTUy
eHY0djlzNXgyc3Zzd2FkIj43NDY8L2tleT48L2ZvcmVpZ24ta2V5cz48cmVmLXR5cGUgbmFtZT0i
Sm91cm5hbCBBcnRpY2xlIj4xNzwvcmVmLXR5cGU+PGNvbnRyaWJ1dG9ycz48YXV0aG9ycz48YXV0
aG9yPkh1LCBKLiBKLjwvYXV0aG9yPjxhdXRob3I+U21pdGgsIFQuIFIuPC9hdXRob3I+PGF1dGhv
cj5NaWxsZXIsIE0uIFMuPC9hdXRob3I+PGF1dGhvcj5Mb2htYW4sIEsuPC9hdXRob3I+PGF1dGhv
cj5DYXNlLCBMLiBELjwvYXV0aG9yPjwvYXV0aG9ycz48L2NvbnRyaWJ1dG9ycz48YXV0aC1hZGRy
ZXNzPkRlcGFydG1lbnQgb2YgQ2FuY2VyIEJpb2xvZ3ksIFdha2UgRm9yZXN0IFVuaXZlcnNpdHkg
U2Nob29sIG9mIE1lZGljaW5lLCBXaW5zdG9uLVNhbGVtLCBOb3J0aCBDYXJvbGluYSAyNzE1Nywg
VVNBLiBqZW5odUB3ZnVibWMuZWR1PC9hdXRoLWFkZHJlc3M+PHRpdGxlcz48dGl0bGU+R2VuZXRp
YyByZWd1bGF0aW9uIG9mIGlvbml6aW5nIHJhZGlhdGlvbiBzZW5zaXRpdml0eSBhbmQgYnJlYXN0
IGNhbmNlciByaXNrPC90aXRsZT48c2Vjb25kYXJ5LXRpdGxlPkVudmlyb24gTW9sIE11dGFnZW48
L3NlY29uZGFyeS10aXRsZT48YWx0LXRpdGxlPkVudmlyb25tZW50YWwgYW5kIG1vbGVjdWxhciBt
dXRhZ2VuZXNpczwvYWx0LXRpdGxlPjwvdGl0bGVzPjxwZXJpb2RpY2FsPjxmdWxsLXRpdGxlPkVu
dmlyb24gTW9sIE11dGFnZW48L2Z1bGwtdGl0bGU+PGFiYnItMT5FbnZpcm9ubWVudGFsIGFuZCBt
b2xlY3VsYXIgbXV0YWdlbmVzaXM8L2FiYnItMT48L3BlcmlvZGljYWw+PGFsdC1wZXJpb2RpY2Fs
PjxmdWxsLXRpdGxlPkVudmlyb24gTW9sIE11dGFnZW48L2Z1bGwtdGl0bGU+PGFiYnItMT5FbnZp
cm9ubWVudGFsIGFuZCBtb2xlY3VsYXIgbXV0YWdlbmVzaXM8L2FiYnItMT48L2FsdC1wZXJpb2Rp
Y2FsPjxwYWdlcz4yMDgtMTU8L3BhZ2VzPjx2b2x1bWU+Mzk8L3ZvbHVtZT48bnVtYmVyPjItMzwv
bnVtYmVyPjxlZGl0aW9uPjIwMDIvMDMvMjk8L2VkaXRpb24+PGtleXdvcmRzPjxrZXl3b3JkPkFk
b2xlc2NlbnQ8L2tleXdvcmQ+PGtleXdvcmQ+QWR1bHQ8L2tleXdvcmQ+PGtleXdvcmQ+QWdlZDwv
a2V5d29yZD48a2V5d29yZD5BbWlubyBBY2lkIFN1YnN0aXR1dGlvbjwva2V5d29yZD48a2V5d29y
ZD5CcmVhc3QgTmVvcGxhc21zL2VwaWRlbWlvbG9neS8qZ2VuZXRpY3M8L2tleXdvcmQ+PGtleXdv
cmQ+Q2FyYm9uLU94eWdlbiBMeWFzZXMvKmdlbmV0aWNzPC9rZXl3b3JkPjxrZXl3b3JkPkNhc2Ut
Q29udHJvbCBTdHVkaWVzPC9rZXl3b3JkPjxrZXl3b3JkPkROQSBSZXBhaXIvZ2VuZXRpY3M8L2tl
eXdvcmQ+PGtleXdvcmQ+RE5BLCBOZW9wbGFzbS8qZ2VuZXRpY3M8L2tleXdvcmQ+PGtleXdvcmQ+
RE5BLShBcHVyaW5pYyBvciBBcHlyaW1pZGluaWMgU2l0ZSkgTHlhc2U8L2tleXdvcmQ+PGtleXdv
cmQ+RE5BLUJpbmRpbmcgUHJvdGVpbnMvKmdlbmV0aWNzPC9rZXl3b3JkPjxrZXl3b3JkPkZlbWFs
ZTwva2V5d29yZD48a2V5d29yZD5HMiBQaGFzZS9nZW5ldGljcy9yYWRpYXRpb24gZWZmZWN0czwv
a2V5d29yZD48a2V5d29yZD5HZW5vdHlwZTwva2V5d29yZD48a2V5d29yZD5IdW1hbnM8L2tleXdv
cmQ+PGtleXdvcmQ+TWlkZGxlIEFnZWQ8L2tleXdvcmQ+PGtleXdvcmQ+UG9seW1lcmFzZSBDaGFp
biBSZWFjdGlvbjwva2V5d29yZD48a2V5d29yZD5Qb2x5bW9ycGhpc20sIFJlc3RyaWN0aW9uIEZy
YWdtZW50IExlbmd0aDwva2V5d29yZD48a2V5d29yZD5SYWRpYXRpb24gVG9sZXJhbmNlLypnZW5l
dGljczwva2V5d29yZD48a2V5d29yZD5SaXNrIEFzc2Vzc21lbnQ8L2tleXdvcmQ+PC9rZXl3b3Jk
cz48ZGF0ZXM+PHllYXI+MjAwMjwveWVhcj48L2RhdGVzPjxpc2JuPjA4OTMtNjY5MiAoUHJpbnQp
JiN4RDswODkzLTY2OTIgKExpbmtpbmcpPC9pc2JuPjxhY2Nlc3Npb24tbnVtPjExOTIxMTkxPC9h
Y2Nlc3Npb24tbnVtPjx3b3JrLXR5cGU+Q29tcGFyYXRpdmUgU3R1ZHkmI3hEO1Jlc2VhcmNoIFN1
cHBvcnQsIE5vbi1VLlMuIEdvdiZhcG9zO3QmI3hEO1Jlc2VhcmNoIFN1cHBvcnQsIFUuUy4gR292
JmFwb3M7dCwgUC5ILlMuPC93b3JrLXR5cGU+PHVybHM+PHJlbGF0ZWQtdXJscz48dXJsPmh0dHA6
Ly93d3cubmNiaS5ubG0ubmloLmdvdi9wdWJtZWQvMTE5MjExOTE8L3VybD48dXJsPmh0dHA6Ly9v
bmxpbmVsaWJyYXJ5LndpbGV5LmNvbS9zdG9yZS8xMC4xMDAyL2VtLjEwMDU4L2Fzc2V0LzEwMDU4
X2Z0cC5wZGY/dj0xJmFtcDt0PWhlb2Iwb28yJmFtcDtzPThiZDY5Nzk3OWJhYWNhNmUxNGRkZWRk
YmQ3ZDQxZDM4NTY1MjBlYTY8L3VybD48L3JlbGF0ZWQtdXJscz48L3VybHM+PGxhbmd1YWdlPmVu
ZzwvbGFuZ3VhZ2U+PC9yZWNvcmQ+PC9DaXRlPjwvRW5kTm90ZT4AAAAAAA==
</w:fldData>
        </w:fldChar>
      </w:r>
      <w:r w:rsidRPr="00E205D3">
        <w:rPr>
          <w:rFonts w:ascii="Book Antiqua" w:hAnsi="Book Antiqua" w:cs="Book Antiqua"/>
          <w:sz w:val="24"/>
          <w:szCs w:val="24"/>
        </w:rPr>
        <w:instrText xml:space="preserve"> ADDIN EN.CITE.DATA </w:instrText>
      </w:r>
      <w:r w:rsidRPr="00E205D3">
        <w:rPr>
          <w:rFonts w:ascii="Book Antiqua" w:hAnsi="Book Antiqua" w:cs="Book Antiqua"/>
          <w:sz w:val="24"/>
          <w:szCs w:val="24"/>
        </w:rPr>
      </w:r>
      <w:r w:rsidRPr="00E205D3">
        <w:rPr>
          <w:rFonts w:ascii="Book Antiqua" w:hAnsi="Book Antiqua" w:cs="Book Antiqua"/>
          <w:sz w:val="24"/>
          <w:szCs w:val="24"/>
        </w:rPr>
        <w:fldChar w:fldCharType="end"/>
      </w:r>
      <w:r w:rsidRPr="00E205D3">
        <w:rPr>
          <w:rFonts w:ascii="Book Antiqua" w:hAnsi="Book Antiqua" w:cs="Book Antiqua"/>
          <w:sz w:val="24"/>
          <w:szCs w:val="24"/>
        </w:rPr>
      </w:r>
      <w:r w:rsidRPr="00E205D3">
        <w:rPr>
          <w:rFonts w:ascii="Book Antiqua" w:hAnsi="Book Antiqua" w:cs="Book Antiqua"/>
          <w:sz w:val="24"/>
          <w:szCs w:val="24"/>
        </w:rPr>
        <w:fldChar w:fldCharType="separate"/>
      </w:r>
      <w:r w:rsidRPr="00E205D3">
        <w:rPr>
          <w:rFonts w:ascii="Book Antiqua" w:hAnsi="Book Antiqua" w:cs="Book Antiqua"/>
          <w:noProof/>
          <w:sz w:val="24"/>
          <w:szCs w:val="24"/>
          <w:vertAlign w:val="superscript"/>
        </w:rPr>
        <w:t>[</w:t>
      </w:r>
      <w:hyperlink w:anchor="_ENREF_26" w:tooltip="Hu, 2002 #746" w:history="1">
        <w:r w:rsidRPr="00E205D3">
          <w:rPr>
            <w:rFonts w:ascii="Book Antiqua" w:hAnsi="Book Antiqua" w:cs="Book Antiqua"/>
            <w:noProof/>
            <w:sz w:val="24"/>
            <w:szCs w:val="24"/>
            <w:vertAlign w:val="superscript"/>
          </w:rPr>
          <w:t>26</w:t>
        </w:r>
      </w:hyperlink>
      <w:r w:rsidRPr="00E205D3">
        <w:rPr>
          <w:rFonts w:ascii="Book Antiqua" w:hAnsi="Book Antiqua" w:cs="Book Antiqua"/>
          <w:noProof/>
          <w:sz w:val="24"/>
          <w:szCs w:val="24"/>
          <w:vertAlign w:val="superscript"/>
        </w:rPr>
        <w:t>]</w:t>
      </w:r>
      <w:r w:rsidRPr="00E205D3">
        <w:rPr>
          <w:rFonts w:ascii="Book Antiqua" w:hAnsi="Book Antiqua" w:cs="Book Antiqua"/>
          <w:sz w:val="24"/>
          <w:szCs w:val="24"/>
        </w:rPr>
        <w:fldChar w:fldCharType="end"/>
      </w:r>
      <w:r w:rsidRPr="00E205D3">
        <w:rPr>
          <w:rFonts w:ascii="Book Antiqua" w:hAnsi="Book Antiqua" w:cs="Book Antiqua"/>
          <w:sz w:val="24"/>
          <w:szCs w:val="24"/>
        </w:rPr>
        <w:t>. Furthermore, increased APE1 transcription was observed in CRC patients with the OGG1 326 Ser allele</w:t>
      </w:r>
      <w:r w:rsidRPr="00E205D3">
        <w:rPr>
          <w:rFonts w:ascii="Book Antiqua" w:hAnsi="Book Antiqua" w:cs="Book Antiqua"/>
          <w:sz w:val="24"/>
          <w:szCs w:val="24"/>
        </w:rPr>
        <w:fldChar w:fldCharType="begin">
          <w:fldData xml:space="preserve">PEVuZE5vdGU+PENpdGU+PEF1dGhvcj5PYnR1bG93aWN6PC9BdXRob3I+PFllYXI+MjAxMDwvWWVh
cj48UmVjTnVtPjQzPC9SZWNOdW0+PERpc3BsYXlUZXh0PjxzdHlsZSBmYWNlPSJzdXBlcnNjcmlw
dCI+WzI3XTwvc3R5bGU+PC9EaXNwbGF5VGV4dD48cmVjb3JkPjxyZWMtbnVtYmVyPjQzPC9yZWMt
bnVtYmVyPjxmb3JlaWduLWtleXM+PGtleSBhcHA9IkVOIiBkYi1pZD0ic3Z0enN6cDJzenh6cDRl
enM5cTUyeHY0djlzNXgyc3Zzd2FkIj40Mzwva2V5PjwvZm9yZWlnbi1rZXlzPjxyZWYtdHlwZSBu
YW1lPSJKb3VybmFsIEFydGljbGUiPjE3PC9yZWYtdHlwZT48Y29udHJpYnV0b3JzPjxhdXRob3Jz
PjxhdXRob3I+T2J0dWxvd2ljeiwgVC48L2F1dGhvcj48YXV0aG9yPlN3b2JvZGEsIE0uPC9hdXRo
b3I+PGF1dGhvcj5TcGVpbmEsIEUuPC9hdXRob3I+PGF1dGhvcj5HYWNrb3dza2ksIEQuPC9hdXRo
b3I+PGF1dGhvcj5Sb3phbHNraSwgUi48L2F1dGhvcj48YXV0aG9yPlNpb21laywgQS48L2F1dGhv
cj48YXV0aG9yPkphbmlrLCBKLjwvYXV0aG9yPjxhdXRob3I+SmFub3dza2EsIEIuPC9hdXRob3I+
PGF1dGhvcj5DaWVzbGEsIEouIE0uPC9hdXRob3I+PGF1dGhvcj5KYXdpZW4sIEEuPC9hdXRob3I+
PGF1dGhvcj5CYW5hc3praWV3aWN6LCBaLjwvYXV0aG9yPjxhdXRob3I+R3V6LCBKLjwvYXV0aG9y
PjxhdXRob3I+RHppYW1hbiwgVC48L2F1dGhvcj48YXV0aG9yPlN6cGlsYSwgQS48L2F1dGhvcj48
YXV0aG9yPk9saW5za2ksIFIuPC9hdXRob3I+PGF1dGhvcj5UdWRlaywgQi48L2F1dGhvcj48L2F1
dGhvcnM+PC9jb250cmlidXRvcnM+PGF1dGgtYWRkcmVzcz5EZXBhcnRtZW50IG9mIE1vbGVjdWxh
ciBCaW9sb2d5LCBJbnN0aXR1dGUgb2YgQmlvY2hlbWlzdHJ5IGFuZCBCaW9waHlzaWNzLCBQb2xp
c2ggQWNhZGVteSBvZiBTY2llbmNlcywgUGF3aW5za2llZ28gNWEsIDAyLTEwNiBXYXJzYXcsIFBv
bGFuZC48L2F1dGgtYWRkcmVzcz48dGl0bGVzPjx0aXRsZT5PeGlkYXRpdmUgc3RyZXNzIGFuZCA4
LW94b2d1YW5pbmUgcmVwYWlyIGFyZSBlbmhhbmNlZCBpbiBjb2xvbiBhZGVub21hIGFuZCBjYXJj
aW5vbWEgcGF0aWVudHM8L3RpdGxlPjxzZWNvbmRhcnktdGl0bGU+TXV0YWdlbmVzaXM8L3NlY29u
ZGFyeS10aXRsZT48YWx0LXRpdGxlPk11dGFnZW5lc2lzPC9hbHQtdGl0bGU+PC90aXRsZXM+PHBl
cmlvZGljYWw+PGZ1bGwtdGl0bGU+TXV0YWdlbmVzaXM8L2Z1bGwtdGl0bGU+PC9wZXJpb2RpY2Fs
PjxhbHQtcGVyaW9kaWNhbD48ZnVsbC10aXRsZT5NdXRhZ2VuZXNpczwvZnVsbC10aXRsZT48L2Fs
dC1wZXJpb2RpY2FsPjxwYWdlcz40NjMtNzE8L3BhZ2VzPjx2b2x1bWU+MjU8L3ZvbHVtZT48bnVt
YmVyPjU8L251bWJlcj48ZWRpdGlvbj4yMDEwLzA2LzExPC9lZGl0aW9uPjxrZXl3b3Jkcz48a2V5
d29yZD5BZGVub21hL2Jsb29kL2dlbmV0aWNzLyptZXRhYm9saXNtL3VyaW5lPC9rZXl3b3JkPjxr
ZXl3b3JkPkFkZW5vbWF0b3VzIFBvbHlwcy9ibG9vZC9tZXRhYm9saXNtPC9rZXl3b3JkPjxrZXl3
b3JkPkFkdWx0PC9rZXl3b3JkPjxrZXl3b3JkPkFnZWQ8L2tleXdvcmQ+PGtleXdvcmQ+QWdpbmcv
Z2VuZXRpY3M8L2tleXdvcmQ+PGtleXdvcmQ+QW50aW94aWRhbnRzL21ldGFib2xpc208L2tleXdv
cmQ+PGtleXdvcmQ+Q2FyY2lub21hL2Jsb29kL2dlbmV0aWNzLyptZXRhYm9saXNtL3VyaW5lPC9r
ZXl3b3JkPjxrZXl3b3JkPkNhc2UtQ29udHJvbCBTdHVkaWVzPC9rZXl3b3JkPjxrZXl3b3JkPkNv
bG9uaWMgTmVvcGxhc21zL2Jsb29kL2dlbmV0aWNzLyptZXRhYm9saXNtL3VyaW5lPC9rZXl3b3Jk
PjxrZXl3b3JkPkROQSBHbHljb3N5bGFzZXMvZ2VuZXRpY3MvbWV0YWJvbGlzbTwva2V5d29yZD48
a2V5d29yZD5ETkEgUmVwYWlyLypnZW5ldGljczwva2V5d29yZD48a2V5d29yZD5ETkEgUmVwYWly
IEVuenltZXMvZ2VuZXRpY3MvbWV0YWJvbGlzbTwva2V5d29yZD48a2V5d29yZD5ETkEsIE5lb3Bs
YXNtL21ldGFib2xpc208L2tleXdvcmQ+PGtleXdvcmQ+RE5BLShBcHVyaW5pYyBvciBBcHlyaW1p
ZGluaWMgU2l0ZSkgTHlhc2UvZ2VuZXRpY3MvbWV0YWJvbGlzbTwva2V5d29yZD48a2V5d29yZD5E
ZW94eWd1YW5vc2luZS8qYW5hbG9ncyAmYW1wOyBkZXJpdmF0aXZlcy9tZXRhYm9saXNtPC9rZXl3
b3JkPjxrZXl3b3JkPkZlbWFsZTwva2V5d29yZD48a2V5d29yZD5HZW5lIEV4cHJlc3Npb24gUmVn
dWxhdGlvbiwgTmVvcGxhc3RpYzwva2V5d29yZD48a2V5d29yZD5IdW1hbnM8L2tleXdvcmQ+PGtl
eXdvcmQ+TWFsZTwva2V5d29yZD48a2V5d29yZD5NaWRkbGUgQWdlZDwva2V5d29yZD48a2V5d29y
ZD5OZW9wbGFzbSBTdGFnaW5nPC9rZXl3b3JkPjxrZXl3b3JkPk94aWRhdGl2ZSBTdHJlc3MvKmdl
bmV0aWNzPC9rZXl3b3JkPjxrZXl3b3JkPlBob3NwaG9yaWMgTW9ub2VzdGVyIEh5ZHJvbGFzZXMv
Z2VuZXRpY3MvbWV0YWJvbGlzbTwva2V5d29yZD48a2V5d29yZD5Qb2x5bW9ycGhpc20sIFNpbmds
ZSBOdWNsZW90aWRlL2dlbmV0aWNzPC9rZXl3b3JkPjxrZXl3b3JkPlJOQSwgTWVzc2VuZ2VyL2dl
bmV0aWNzL21ldGFib2xpc208L2tleXdvcmQ+PGtleXdvcmQ+U2V4IENoYXJhY3RlcmlzdGljczwv
a2V5d29yZD48a2V5d29yZD5TbW9raW5nL2FkdmVyc2UgZWZmZWN0cy9nZW5ldGljczwva2V5d29y
ZD48L2tleXdvcmRzPjxkYXRlcz48eWVhcj4yMDEwPC95ZWFyPjxwdWItZGF0ZXM+PGRhdGU+U2Vw
PC9kYXRlPjwvcHViLWRhdGVzPjwvZGF0ZXM+PGlzYm4+MTQ2NC0zODA0IChFbGVjdHJvbmljKSYj
eEQ7MDI2Ny04MzU3IChMaW5raW5nKTwvaXNibj48YWNjZXNzaW9uLW51bT4yMDUzNDczNDwvYWNj
ZXNzaW9uLW51bT48d29yay10eXBlPlJlc2VhcmNoIFN1cHBvcnQsIE5vbi1VLlMuIEdvdiZhcG9z
O3Q8L3dvcmstdHlwZT48dXJscz48cmVsYXRlZC11cmxzPjx1cmw+aHR0cDovL3d3dy5uY2JpLm5s
bS5uaWguZ292L3B1Ym1lZC8yMDUzNDczNDwvdXJsPjwvcmVsYXRlZC11cmxzPjwvdXJscz48ZWxl
Y3Ryb25pYy1yZXNvdXJjZS1udW0+MTAuMTA5My9tdXRhZ2UvZ2VxMDI4PC9lbGVjdHJvbmljLXJl
c291cmNlLW51bT48bGFuZ3VhZ2U+ZW5nPC9sYW5ndWFnZT48L3JlY29yZD48L0NpdGU+PC9FbmRO
b3RlPgAAAAAA
</w:fldData>
        </w:fldChar>
      </w:r>
      <w:r w:rsidRPr="00E205D3">
        <w:rPr>
          <w:rFonts w:ascii="Book Antiqua" w:hAnsi="Book Antiqua" w:cs="Book Antiqua"/>
          <w:sz w:val="24"/>
          <w:szCs w:val="24"/>
        </w:rPr>
        <w:instrText xml:space="preserve"> ADDIN EN.CITE </w:instrText>
      </w:r>
      <w:r w:rsidRPr="00E205D3">
        <w:rPr>
          <w:rFonts w:ascii="Book Antiqua" w:hAnsi="Book Antiqua" w:cs="Book Antiqua"/>
          <w:sz w:val="24"/>
          <w:szCs w:val="24"/>
        </w:rPr>
        <w:fldChar w:fldCharType="begin">
          <w:fldData xml:space="preserve">PEVuZE5vdGU+PENpdGU+PEF1dGhvcj5PYnR1bG93aWN6PC9BdXRob3I+PFllYXI+MjAxMDwvWWVh
cj48UmVjTnVtPjQzPC9SZWNOdW0+PERpc3BsYXlUZXh0PjxzdHlsZSBmYWNlPSJzdXBlcnNjcmlw
dCI+WzI3XTwvc3R5bGU+PC9EaXNwbGF5VGV4dD48cmVjb3JkPjxyZWMtbnVtYmVyPjQzPC9yZWMt
bnVtYmVyPjxmb3JlaWduLWtleXM+PGtleSBhcHA9IkVOIiBkYi1pZD0ic3Z0enN6cDJzenh6cDRl
enM5cTUyeHY0djlzNXgyc3Zzd2FkIj40Mzwva2V5PjwvZm9yZWlnbi1rZXlzPjxyZWYtdHlwZSBu
YW1lPSJKb3VybmFsIEFydGljbGUiPjE3PC9yZWYtdHlwZT48Y29udHJpYnV0b3JzPjxhdXRob3Jz
PjxhdXRob3I+T2J0dWxvd2ljeiwgVC48L2F1dGhvcj48YXV0aG9yPlN3b2JvZGEsIE0uPC9hdXRo
b3I+PGF1dGhvcj5TcGVpbmEsIEUuPC9hdXRob3I+PGF1dGhvcj5HYWNrb3dza2ksIEQuPC9hdXRo
b3I+PGF1dGhvcj5Sb3phbHNraSwgUi48L2F1dGhvcj48YXV0aG9yPlNpb21laywgQS48L2F1dGhv
cj48YXV0aG9yPkphbmlrLCBKLjwvYXV0aG9yPjxhdXRob3I+SmFub3dza2EsIEIuPC9hdXRob3I+
PGF1dGhvcj5DaWVzbGEsIEouIE0uPC9hdXRob3I+PGF1dGhvcj5KYXdpZW4sIEEuPC9hdXRob3I+
PGF1dGhvcj5CYW5hc3praWV3aWN6LCBaLjwvYXV0aG9yPjxhdXRob3I+R3V6LCBKLjwvYXV0aG9y
PjxhdXRob3I+RHppYW1hbiwgVC48L2F1dGhvcj48YXV0aG9yPlN6cGlsYSwgQS48L2F1dGhvcj48
YXV0aG9yPk9saW5za2ksIFIuPC9hdXRob3I+PGF1dGhvcj5UdWRlaywgQi48L2F1dGhvcj48L2F1
dGhvcnM+PC9jb250cmlidXRvcnM+PGF1dGgtYWRkcmVzcz5EZXBhcnRtZW50IG9mIE1vbGVjdWxh
ciBCaW9sb2d5LCBJbnN0aXR1dGUgb2YgQmlvY2hlbWlzdHJ5IGFuZCBCaW9waHlzaWNzLCBQb2xp
c2ggQWNhZGVteSBvZiBTY2llbmNlcywgUGF3aW5za2llZ28gNWEsIDAyLTEwNiBXYXJzYXcsIFBv
bGFuZC48L2F1dGgtYWRkcmVzcz48dGl0bGVzPjx0aXRsZT5PeGlkYXRpdmUgc3RyZXNzIGFuZCA4
LW94b2d1YW5pbmUgcmVwYWlyIGFyZSBlbmhhbmNlZCBpbiBjb2xvbiBhZGVub21hIGFuZCBjYXJj
aW5vbWEgcGF0aWVudHM8L3RpdGxlPjxzZWNvbmRhcnktdGl0bGU+TXV0YWdlbmVzaXM8L3NlY29u
ZGFyeS10aXRsZT48YWx0LXRpdGxlPk11dGFnZW5lc2lzPC9hbHQtdGl0bGU+PC90aXRsZXM+PHBl
cmlvZGljYWw+PGZ1bGwtdGl0bGU+TXV0YWdlbmVzaXM8L2Z1bGwtdGl0bGU+PC9wZXJpb2RpY2Fs
PjxhbHQtcGVyaW9kaWNhbD48ZnVsbC10aXRsZT5NdXRhZ2VuZXNpczwvZnVsbC10aXRsZT48L2Fs
dC1wZXJpb2RpY2FsPjxwYWdlcz40NjMtNzE8L3BhZ2VzPjx2b2x1bWU+MjU8L3ZvbHVtZT48bnVt
YmVyPjU8L251bWJlcj48ZWRpdGlvbj4yMDEwLzA2LzExPC9lZGl0aW9uPjxrZXl3b3Jkcz48a2V5
d29yZD5BZGVub21hL2Jsb29kL2dlbmV0aWNzLyptZXRhYm9saXNtL3VyaW5lPC9rZXl3b3JkPjxr
ZXl3b3JkPkFkZW5vbWF0b3VzIFBvbHlwcy9ibG9vZC9tZXRhYm9saXNtPC9rZXl3b3JkPjxrZXl3
b3JkPkFkdWx0PC9rZXl3b3JkPjxrZXl3b3JkPkFnZWQ8L2tleXdvcmQ+PGtleXdvcmQ+QWdpbmcv
Z2VuZXRpY3M8L2tleXdvcmQ+PGtleXdvcmQ+QW50aW94aWRhbnRzL21ldGFib2xpc208L2tleXdv
cmQ+PGtleXdvcmQ+Q2FyY2lub21hL2Jsb29kL2dlbmV0aWNzLyptZXRhYm9saXNtL3VyaW5lPC9r
ZXl3b3JkPjxrZXl3b3JkPkNhc2UtQ29udHJvbCBTdHVkaWVzPC9rZXl3b3JkPjxrZXl3b3JkPkNv
bG9uaWMgTmVvcGxhc21zL2Jsb29kL2dlbmV0aWNzLyptZXRhYm9saXNtL3VyaW5lPC9rZXl3b3Jk
PjxrZXl3b3JkPkROQSBHbHljb3N5bGFzZXMvZ2VuZXRpY3MvbWV0YWJvbGlzbTwva2V5d29yZD48
a2V5d29yZD5ETkEgUmVwYWlyLypnZW5ldGljczwva2V5d29yZD48a2V5d29yZD5ETkEgUmVwYWly
IEVuenltZXMvZ2VuZXRpY3MvbWV0YWJvbGlzbTwva2V5d29yZD48a2V5d29yZD5ETkEsIE5lb3Bs
YXNtL21ldGFib2xpc208L2tleXdvcmQ+PGtleXdvcmQ+RE5BLShBcHVyaW5pYyBvciBBcHlyaW1p
ZGluaWMgU2l0ZSkgTHlhc2UvZ2VuZXRpY3MvbWV0YWJvbGlzbTwva2V5d29yZD48a2V5d29yZD5E
ZW94eWd1YW5vc2luZS8qYW5hbG9ncyAmYW1wOyBkZXJpdmF0aXZlcy9tZXRhYm9saXNtPC9rZXl3
b3JkPjxrZXl3b3JkPkZlbWFsZTwva2V5d29yZD48a2V5d29yZD5HZW5lIEV4cHJlc3Npb24gUmVn
dWxhdGlvbiwgTmVvcGxhc3RpYzwva2V5d29yZD48a2V5d29yZD5IdW1hbnM8L2tleXdvcmQ+PGtl
eXdvcmQ+TWFsZTwva2V5d29yZD48a2V5d29yZD5NaWRkbGUgQWdlZDwva2V5d29yZD48a2V5d29y
ZD5OZW9wbGFzbSBTdGFnaW5nPC9rZXl3b3JkPjxrZXl3b3JkPk94aWRhdGl2ZSBTdHJlc3MvKmdl
bmV0aWNzPC9rZXl3b3JkPjxrZXl3b3JkPlBob3NwaG9yaWMgTW9ub2VzdGVyIEh5ZHJvbGFzZXMv
Z2VuZXRpY3MvbWV0YWJvbGlzbTwva2V5d29yZD48a2V5d29yZD5Qb2x5bW9ycGhpc20sIFNpbmds
ZSBOdWNsZW90aWRlL2dlbmV0aWNzPC9rZXl3b3JkPjxrZXl3b3JkPlJOQSwgTWVzc2VuZ2VyL2dl
bmV0aWNzL21ldGFib2xpc208L2tleXdvcmQ+PGtleXdvcmQ+U2V4IENoYXJhY3RlcmlzdGljczwv
a2V5d29yZD48a2V5d29yZD5TbW9raW5nL2FkdmVyc2UgZWZmZWN0cy9nZW5ldGljczwva2V5d29y
ZD48L2tleXdvcmRzPjxkYXRlcz48eWVhcj4yMDEwPC95ZWFyPjxwdWItZGF0ZXM+PGRhdGU+U2Vw
PC9kYXRlPjwvcHViLWRhdGVzPjwvZGF0ZXM+PGlzYm4+MTQ2NC0zODA0IChFbGVjdHJvbmljKSYj
eEQ7MDI2Ny04MzU3IChMaW5raW5nKTwvaXNibj48YWNjZXNzaW9uLW51bT4yMDUzNDczNDwvYWNj
ZXNzaW9uLW51bT48d29yay10eXBlPlJlc2VhcmNoIFN1cHBvcnQsIE5vbi1VLlMuIEdvdiZhcG9z
O3Q8L3dvcmstdHlwZT48dXJscz48cmVsYXRlZC11cmxzPjx1cmw+aHR0cDovL3d3dy5uY2JpLm5s
bS5uaWguZ292L3B1Ym1lZC8yMDUzNDczNDwvdXJsPjwvcmVsYXRlZC11cmxzPjwvdXJscz48ZWxl
Y3Ryb25pYy1yZXNvdXJjZS1udW0+MTAuMTA5My9tdXRhZ2UvZ2VxMDI4PC9lbGVjdHJvbmljLXJl
c291cmNlLW51bT48bGFuZ3VhZ2U+ZW5nPC9sYW5ndWFnZT48L3JlY29yZD48L0NpdGU+PC9FbmRO
b3RlPgAAAAAA
</w:fldData>
        </w:fldChar>
      </w:r>
      <w:r w:rsidRPr="00E205D3">
        <w:rPr>
          <w:rFonts w:ascii="Book Antiqua" w:hAnsi="Book Antiqua" w:cs="Book Antiqua"/>
          <w:sz w:val="24"/>
          <w:szCs w:val="24"/>
        </w:rPr>
        <w:instrText xml:space="preserve"> ADDIN EN.CITE.DATA </w:instrText>
      </w:r>
      <w:r w:rsidRPr="00E205D3">
        <w:rPr>
          <w:rFonts w:ascii="Book Antiqua" w:hAnsi="Book Antiqua" w:cs="Book Antiqua"/>
          <w:sz w:val="24"/>
          <w:szCs w:val="24"/>
        </w:rPr>
      </w:r>
      <w:r w:rsidRPr="00E205D3">
        <w:rPr>
          <w:rFonts w:ascii="Book Antiqua" w:hAnsi="Book Antiqua" w:cs="Book Antiqua"/>
          <w:sz w:val="24"/>
          <w:szCs w:val="24"/>
        </w:rPr>
        <w:fldChar w:fldCharType="end"/>
      </w:r>
      <w:r w:rsidRPr="00E205D3">
        <w:rPr>
          <w:rFonts w:ascii="Book Antiqua" w:hAnsi="Book Antiqua" w:cs="Book Antiqua"/>
          <w:sz w:val="24"/>
          <w:szCs w:val="24"/>
        </w:rPr>
      </w:r>
      <w:r w:rsidRPr="00E205D3">
        <w:rPr>
          <w:rFonts w:ascii="Book Antiqua" w:hAnsi="Book Antiqua" w:cs="Book Antiqua"/>
          <w:sz w:val="24"/>
          <w:szCs w:val="24"/>
        </w:rPr>
        <w:fldChar w:fldCharType="separate"/>
      </w:r>
      <w:r w:rsidRPr="00E205D3">
        <w:rPr>
          <w:rFonts w:ascii="Book Antiqua" w:hAnsi="Book Antiqua" w:cs="Book Antiqua"/>
          <w:noProof/>
          <w:sz w:val="24"/>
          <w:szCs w:val="24"/>
          <w:vertAlign w:val="superscript"/>
        </w:rPr>
        <w:t>[</w:t>
      </w:r>
      <w:hyperlink w:anchor="_ENREF_27" w:tooltip="Obtulowicz, 2010 #43" w:history="1">
        <w:r w:rsidRPr="00E205D3">
          <w:rPr>
            <w:rFonts w:ascii="Book Antiqua" w:hAnsi="Book Antiqua" w:cs="Book Antiqua"/>
            <w:noProof/>
            <w:sz w:val="24"/>
            <w:szCs w:val="24"/>
            <w:vertAlign w:val="superscript"/>
          </w:rPr>
          <w:t>27</w:t>
        </w:r>
      </w:hyperlink>
      <w:r w:rsidRPr="00E205D3">
        <w:rPr>
          <w:rFonts w:ascii="Book Antiqua" w:hAnsi="Book Antiqua" w:cs="Book Antiqua"/>
          <w:noProof/>
          <w:sz w:val="24"/>
          <w:szCs w:val="24"/>
          <w:vertAlign w:val="superscript"/>
        </w:rPr>
        <w:t>]</w:t>
      </w:r>
      <w:r w:rsidRPr="00E205D3">
        <w:rPr>
          <w:rFonts w:ascii="Book Antiqua" w:hAnsi="Book Antiqua" w:cs="Book Antiqua"/>
          <w:sz w:val="24"/>
          <w:szCs w:val="24"/>
        </w:rPr>
        <w:fldChar w:fldCharType="end"/>
      </w:r>
      <w:r w:rsidRPr="00E205D3">
        <w:rPr>
          <w:rFonts w:ascii="Book Antiqua" w:hAnsi="Book Antiqua" w:cs="Book Antiqua"/>
          <w:sz w:val="24"/>
          <w:szCs w:val="24"/>
        </w:rPr>
        <w:t>. These findings suggest that the APE1 Asp148Glu polymorphism may act as a co-factor with other genes in tumorigenesis, though further research is needed to reveal the exact mechanism.</w:t>
      </w:r>
    </w:p>
    <w:p w:rsidR="0099036B" w:rsidRPr="00E205D3" w:rsidRDefault="0099036B" w:rsidP="005D20F9">
      <w:pPr>
        <w:spacing w:line="360" w:lineRule="auto"/>
        <w:ind w:firstLine="420"/>
        <w:rPr>
          <w:rFonts w:ascii="Book Antiqua" w:hAnsi="Book Antiqua" w:cs="Book Antiqua"/>
          <w:sz w:val="24"/>
          <w:szCs w:val="24"/>
        </w:rPr>
      </w:pPr>
      <w:r w:rsidRPr="00E205D3">
        <w:rPr>
          <w:rFonts w:ascii="Book Antiqua" w:hAnsi="Book Antiqua" w:cs="Book Antiqua"/>
          <w:sz w:val="24"/>
          <w:szCs w:val="24"/>
        </w:rPr>
        <w:t xml:space="preserve">Promoter polymorphisms can affect transcription factor recognition, and thus impact gene expression. Although the APE1 -141T/G promoter polymorphism has not been thoroughly examined in CRC, Jing </w:t>
      </w:r>
      <w:r w:rsidRPr="00E205D3">
        <w:rPr>
          <w:rFonts w:ascii="Book Antiqua" w:hAnsi="Book Antiqua" w:cs="Book Antiqua"/>
          <w:i/>
          <w:iCs/>
          <w:sz w:val="24"/>
          <w:szCs w:val="24"/>
        </w:rPr>
        <w:t>et al</w:t>
      </w:r>
      <w:r w:rsidRPr="00E205D3">
        <w:rPr>
          <w:rFonts w:ascii="Book Antiqua" w:hAnsi="Book Antiqua" w:cs="Book Antiqua"/>
          <w:kern w:val="0"/>
          <w:sz w:val="24"/>
          <w:szCs w:val="24"/>
        </w:rPr>
        <w:fldChar w:fldCharType="begin"/>
      </w:r>
      <w:r w:rsidRPr="00E205D3">
        <w:rPr>
          <w:rFonts w:ascii="Book Antiqua" w:hAnsi="Book Antiqua" w:cs="Book Antiqua"/>
          <w:kern w:val="0"/>
          <w:sz w:val="24"/>
          <w:szCs w:val="24"/>
        </w:rPr>
        <w:instrText xml:space="preserve"> ADDIN EN.CITE &lt;EndNote&gt;&lt;Cite&gt;&lt;Author&gt;Jing&lt;/Author&gt;&lt;Year&gt;2013&lt;/Year&gt;&lt;RecNum&gt;809&lt;/RecNum&gt;&lt;DisplayText&gt;&lt;style face="superscript"&gt;[28]&lt;/style&gt;&lt;/DisplayText&gt;&lt;record&gt;&lt;rec-number&gt;809&lt;/rec-number&gt;&lt;foreign-keys&gt;&lt;key app="EN" db-id="svtzszp2szxzp4ezs9q52xv4v9s5x2svswad"&gt;809&lt;/key&gt;&lt;/foreign-keys&gt;&lt;ref-type name="Journal Article"&gt;17&lt;/ref-type&gt;&lt;contributors&gt;&lt;authors&gt;&lt;author&gt;Jing, B.&lt;/author&gt;&lt;author&gt;Wang, J.&lt;/author&gt;&lt;author&gt;Chang, W. L.&lt;/author&gt;&lt;author&gt;Li, B.&lt;/author&gt;&lt;author&gt;Chen, J.&lt;/author&gt;&lt;author&gt;Niu, Y. J.&lt;/author&gt;&lt;/authors&gt;&lt;/contributors&gt;&lt;auth-address&gt;Department of Urology, The Second Hospital, Tianjin Medical University, Tianjin Institute of Urology, Tianjin, PR China.&lt;/auth-address&gt;&lt;titles&gt;&lt;title&gt;Association of the polymorphism of APE1 gene with the risk of prostate cancer in Chinese Han population&lt;/title&gt;&lt;secondary-title&gt;Clin Lab&lt;/secondary-title&gt;&lt;alt-title&gt;Clinical laboratory&lt;/alt-title&gt;&lt;/titles&gt;&lt;periodical&gt;&lt;full-title&gt;Clin Lab&lt;/full-title&gt;&lt;abbr-1&gt;Clinical laboratory&lt;/abbr-1&gt;&lt;/periodical&gt;&lt;alt-periodical&gt;&lt;full-title&gt;Clin Lab&lt;/full-title&gt;&lt;abbr-1&gt;Clinical laboratory&lt;/abbr-1&gt;&lt;/alt-periodical&gt;&lt;pages&gt;163-8&lt;/pages&gt;&lt;volume&gt;59&lt;/volume&gt;&lt;number&gt;1-2&lt;/number&gt;&lt;edition&gt;2013/03/20&lt;/edition&gt;&lt;dates&gt;&lt;year&gt;2013&lt;/year&gt;&lt;/dates&gt;&lt;isbn&gt;1433-6510 (Print)&amp;#xD;1433-6510 (Linking)&lt;/isbn&gt;&lt;accession-num&gt;23505922&lt;/accession-num&gt;&lt;urls&gt;&lt;related-urls&gt;&lt;url&gt;http://www.ncbi.nlm.nih.gov/pubmed/23505922&lt;/url&gt;&lt;/related-urls&gt;&lt;/urls&gt;&lt;language&gt;eng&lt;/language&gt;&lt;/record&gt;&lt;/Cite&gt;&lt;/EndNote&gt;</w:instrText>
      </w:r>
      <w:r w:rsidRPr="00E205D3">
        <w:rPr>
          <w:rFonts w:ascii="Book Antiqua" w:hAnsi="Book Antiqua" w:cs="Book Antiqua"/>
          <w:kern w:val="0"/>
          <w:sz w:val="24"/>
          <w:szCs w:val="24"/>
        </w:rPr>
        <w:fldChar w:fldCharType="separate"/>
      </w:r>
      <w:r w:rsidRPr="00E205D3">
        <w:rPr>
          <w:rFonts w:ascii="Book Antiqua" w:hAnsi="Book Antiqua" w:cs="Book Antiqua"/>
          <w:noProof/>
          <w:kern w:val="0"/>
          <w:sz w:val="24"/>
          <w:szCs w:val="24"/>
          <w:vertAlign w:val="superscript"/>
        </w:rPr>
        <w:t>[</w:t>
      </w:r>
      <w:hyperlink w:anchor="_ENREF_28" w:tooltip="Jing, 2013 #809" w:history="1">
        <w:r w:rsidRPr="00E205D3">
          <w:rPr>
            <w:rFonts w:ascii="Book Antiqua" w:hAnsi="Book Antiqua" w:cs="Book Antiqua"/>
            <w:noProof/>
            <w:kern w:val="0"/>
            <w:sz w:val="24"/>
            <w:szCs w:val="24"/>
            <w:vertAlign w:val="superscript"/>
          </w:rPr>
          <w:t>28</w:t>
        </w:r>
      </w:hyperlink>
      <w:r w:rsidRPr="00E205D3">
        <w:rPr>
          <w:rFonts w:ascii="Book Antiqua" w:hAnsi="Book Antiqua" w:cs="Book Antiqua"/>
          <w:noProof/>
          <w:kern w:val="0"/>
          <w:sz w:val="24"/>
          <w:szCs w:val="24"/>
          <w:vertAlign w:val="superscript"/>
        </w:rPr>
        <w:t>]</w:t>
      </w:r>
      <w:r w:rsidRPr="00E205D3">
        <w:rPr>
          <w:rFonts w:ascii="Book Antiqua" w:hAnsi="Book Antiqua" w:cs="Book Antiqua"/>
          <w:kern w:val="0"/>
          <w:sz w:val="24"/>
          <w:szCs w:val="24"/>
        </w:rPr>
        <w:fldChar w:fldCharType="end"/>
      </w:r>
      <w:r w:rsidRPr="00E205D3">
        <w:rPr>
          <w:rFonts w:ascii="Book Antiqua" w:hAnsi="Book Antiqua" w:cs="Book Antiqua"/>
          <w:sz w:val="24"/>
          <w:szCs w:val="24"/>
        </w:rPr>
        <w:t xml:space="preserve"> reported that t</w:t>
      </w:r>
      <w:r w:rsidRPr="00E205D3">
        <w:rPr>
          <w:rFonts w:ascii="Book Antiqua" w:hAnsi="Book Antiqua" w:cs="Book Antiqua"/>
          <w:kern w:val="0"/>
          <w:sz w:val="24"/>
          <w:szCs w:val="24"/>
        </w:rPr>
        <w:t>he G allele of this variant is associated with a decreased risk of prostate cancer.</w:t>
      </w:r>
      <w:r w:rsidRPr="00E205D3">
        <w:rPr>
          <w:rFonts w:ascii="Book Antiqua" w:hAnsi="Book Antiqua" w:cs="Book Antiqua"/>
          <w:sz w:val="24"/>
          <w:szCs w:val="24"/>
        </w:rPr>
        <w:t xml:space="preserve"> Lu </w:t>
      </w:r>
      <w:r w:rsidRPr="00E205D3">
        <w:rPr>
          <w:rFonts w:ascii="Book Antiqua" w:hAnsi="Book Antiqua" w:cs="Book Antiqua"/>
          <w:i/>
          <w:iCs/>
          <w:sz w:val="24"/>
          <w:szCs w:val="24"/>
        </w:rPr>
        <w:t>et al</w:t>
      </w:r>
      <w:r w:rsidRPr="00E205D3">
        <w:rPr>
          <w:rFonts w:ascii="Book Antiqua" w:hAnsi="Book Antiqua" w:cs="Book Antiqua"/>
          <w:sz w:val="24"/>
          <w:szCs w:val="24"/>
        </w:rPr>
        <w:fldChar w:fldCharType="begin">
          <w:fldData xml:space="preserve">PEVuZE5vdGU+PENpdGU+PEF1dGhvcj5MdTwvQXV0aG9yPjxZZWFyPjIwMDk8L1llYXI+PFJlY051
bT40NTwvUmVjTnVtPjxEaXNwbGF5VGV4dD48c3R5bGUgZmFjZT0ic3VwZXJzY3JpcHQiPlsxNV08
L3N0eWxlPjwvRGlzcGxheVRleHQ+PHJlY29yZD48cmVjLW51bWJlcj40NTwvcmVjLW51bWJlcj48
Zm9yZWlnbi1rZXlzPjxrZXkgYXBwPSJFTiIgZGItaWQ9InN2dHpzenAyc3p4enA0ZXpzOXE1Mnh2
NHY5czV4MnN2c3dhZCI+NDU8L2tleT48L2ZvcmVpZ24ta2V5cz48cmVmLXR5cGUgbmFtZT0iSm91
cm5hbCBBcnRpY2xlIj4xNzwvcmVmLXR5cGU+PGNvbnRyaWJ1dG9ycz48YXV0aG9ycz48YXV0aG9y
Pkx1LCBKLjwvYXV0aG9yPjxhdXRob3I+WmhhbmcsIFMuPC9hdXRob3I+PGF1dGhvcj5DaGVuLCBE
LjwvYXV0aG9yPjxhdXRob3I+V2FuZywgSC48L2F1dGhvcj48YXV0aG9yPld1LCBXLjwvYXV0aG9y
PjxhdXRob3I+V2FuZywgWC48L2F1dGhvcj48YXV0aG9yPkxlaSwgWS48L2F1dGhvcj48YXV0aG9y
PldhbmcsIEouPC9hdXRob3I+PGF1dGhvcj5RaWFuLCBKLjwvYXV0aG9yPjxhdXRob3I+RmFuLCBX
LjwvYXV0aG9yPjxhdXRob3I+SHUsIFouPC9hdXRob3I+PGF1dGhvcj5KaW4sIEwuPC9hdXRob3I+
PGF1dGhvcj5TaGVuLCBILjwvYXV0aG9yPjxhdXRob3I+SHVhbmcsIFcuPC9hdXRob3I+PGF1dGhv
cj5XZWksIFEuPC9hdXRob3I+PGF1dGhvcj5MdSwgRC48L2F1dGhvcj48L2F1dGhvcnM+PC9jb250
cmlidXRvcnM+PGF1dGgtYWRkcmVzcz5TdGF0ZSBLZXkgTGFib3JhdG9yeSBvZiBHZW5ldGljIEVu
Z2luZWVyaW5nLCBTY2hvb2wgb2YgTGlmZSBTY2llbmNlcywgRnVkYW4gVW5pdmVyc2l0eSwgU2hh
bmdoYWkgMjAwNDMzLCBDaGluYS48L2F1dGgtYWRkcmVzcz48dGl0bGVzPjx0aXRsZT5GdW5jdGlv
bmFsIGNoYXJhY3Rlcml6YXRpb24gb2YgYSBwcm9tb3RlciBwb2x5bW9ycGhpc20gaW4gQVBFMS9S
ZWYtMSB0aGF0IGNvbnRyaWJ1dGVzIHRvIHJlZHVjZWQgbHVuZyBjYW5jZXIgc3VzY2VwdGliaWxp
dHk8L3RpdGxlPjxzZWNvbmRhcnktdGl0bGU+RkFTRUIgSjwvc2Vjb25kYXJ5LXRpdGxlPjxhbHQt
dGl0bGU+RkFTRUIgam91cm5hbCA6IG9mZmljaWFsIHB1YmxpY2F0aW9uIG9mIHRoZSBGZWRlcmF0
aW9uIG9mIEFtZXJpY2FuIFNvY2lldGllcyBmb3IgRXhwZXJpbWVudGFsIEJpb2xvZ3k8L2FsdC10
aXRsZT48L3RpdGxlcz48cGVyaW9kaWNhbD48ZnVsbC10aXRsZT5GQVNFQiBKPC9mdWxsLXRpdGxl
PjxhYmJyLTE+RkFTRUIgam91cm5hbCA6IG9mZmljaWFsIHB1YmxpY2F0aW9uIG9mIHRoZSBGZWRl
cmF0aW9uIG9mIEFtZXJpY2FuIFNvY2lldGllcyBmb3IgRXhwZXJpbWVudGFsIEJpb2xvZ3k8L2Fi
YnItMT48L3BlcmlvZGljYWw+PGFsdC1wZXJpb2RpY2FsPjxmdWxsLXRpdGxlPkZBU0VCIEo8L2Z1
bGwtdGl0bGU+PGFiYnItMT5GQVNFQiBqb3VybmFsIDogb2ZmaWNpYWwgcHVibGljYXRpb24gb2Yg
dGhlIEZlZGVyYXRpb24gb2YgQW1lcmljYW4gU29jaWV0aWVzIGZvciBFeHBlcmltZW50YWwgQmlv
bG9neTwvYWJici0xPjwvYWx0LXBlcmlvZGljYWw+PHBhZ2VzPjM0NTktNjk8L3BhZ2VzPjx2b2x1
bWU+MjM8L3ZvbHVtZT48bnVtYmVyPjEwPC9udW1iZXI+PGVkaXRpb24+MjAwOS8wNi8yMzwvZWRp
dGlvbj48a2V5d29yZHM+PGtleXdvcmQ+QWR1bHQ8L2tleXdvcmQ+PGtleXdvcmQ+RE5BLShBcHVy
aW5pYyBvciBBcHlyaW1pZGluaWMgU2l0ZSkgTHlhc2UvKmdlbmV0aWNzPC9rZXl3b3JkPjxrZXl3
b3JkPkZlbWFsZTwva2V5d29yZD48a2V5d29yZD4qR2VuZXRpYyBQcmVkaXNwb3NpdGlvbiB0byBE
aXNlYXNlPC9rZXl3b3JkPjxrZXl3b3JkPkh1bWFuczwva2V5d29yZD48a2V5d29yZD5MdW5nIE5l
b3BsYXNtcy8qZ2VuZXRpY3M8L2tleXdvcmQ+PGtleXdvcmQ+TWFsZTwva2V5d29yZD48a2V5d29y
ZD5NaWRkbGUgQWdlZDwva2V5d29yZD48a2V5d29yZD4qUG9seW1vcnBoaXNtLCBTaW5nbGUgTnVj
bGVvdGlkZTwva2V5d29yZD48a2V5d29yZD5Qcm9tb3RlciBSZWdpb25zLCBHZW5ldGljLypnZW5l
dGljczwva2V5d29yZD48a2V5d29yZD5Zb3VuZyBBZHVsdDwva2V5d29yZD48L2tleXdvcmRzPjxk
YXRlcz48eWVhcj4yMDA5PC95ZWFyPjxwdWItZGF0ZXM+PGRhdGU+T2N0PC9kYXRlPjwvcHViLWRh
dGVzPjwvZGF0ZXM+PGlzYm4+MTUzMC02ODYwIChFbGVjdHJvbmljKSYjeEQ7MDg5Mi02NjM4IChM
aW5raW5nKTwvaXNibj48YWNjZXNzaW9uLW51bT4xOTU0MTc0NzwvYWNjZXNzaW9uLW51bT48d29y
ay10eXBlPlJlc2VhcmNoIFN1cHBvcnQsIE5vbi1VLlMuIEdvdiZhcG9zO3Q8L3dvcmstdHlwZT48
dXJscz48cmVsYXRlZC11cmxzPjx1cmw+aHR0cDovL3d3dy5uY2JpLm5sbS5uaWguZ292L3B1Ym1l
ZC8xOTU0MTc0NzwvdXJsPjwvcmVsYXRlZC11cmxzPjwvdXJscz48ZWxlY3Ryb25pYy1yZXNvdXJj
ZS1udW0+MTAuMTA5Ni9mai4wOS0xMzY1NDk8L2VsZWN0cm9uaWMtcmVzb3VyY2UtbnVtPjxsYW5n
dWFnZT5lbmc8L2xhbmd1YWdlPjwvcmVjb3JkPjwvQ2l0ZT48L0VuZE5vdGU+AAAAAAA=
</w:fldData>
        </w:fldChar>
      </w:r>
      <w:r w:rsidRPr="00E205D3">
        <w:rPr>
          <w:rFonts w:ascii="Book Antiqua" w:hAnsi="Book Antiqua" w:cs="Book Antiqua"/>
          <w:sz w:val="24"/>
          <w:szCs w:val="24"/>
        </w:rPr>
        <w:instrText xml:space="preserve"> ADDIN EN.CITE </w:instrText>
      </w:r>
      <w:r w:rsidRPr="00E205D3">
        <w:rPr>
          <w:rFonts w:ascii="Book Antiqua" w:hAnsi="Book Antiqua" w:cs="Book Antiqua"/>
          <w:sz w:val="24"/>
          <w:szCs w:val="24"/>
        </w:rPr>
        <w:fldChar w:fldCharType="begin">
          <w:fldData xml:space="preserve">PEVuZE5vdGU+PENpdGU+PEF1dGhvcj5MdTwvQXV0aG9yPjxZZWFyPjIwMDk8L1llYXI+PFJlY051
bT40NTwvUmVjTnVtPjxEaXNwbGF5VGV4dD48c3R5bGUgZmFjZT0ic3VwZXJzY3JpcHQiPlsxNV08
L3N0eWxlPjwvRGlzcGxheVRleHQ+PHJlY29yZD48cmVjLW51bWJlcj40NTwvcmVjLW51bWJlcj48
Zm9yZWlnbi1rZXlzPjxrZXkgYXBwPSJFTiIgZGItaWQ9InN2dHpzenAyc3p4enA0ZXpzOXE1Mnh2
NHY5czV4MnN2c3dhZCI+NDU8L2tleT48L2ZvcmVpZ24ta2V5cz48cmVmLXR5cGUgbmFtZT0iSm91
cm5hbCBBcnRpY2xlIj4xNzwvcmVmLXR5cGU+PGNvbnRyaWJ1dG9ycz48YXV0aG9ycz48YXV0aG9y
Pkx1LCBKLjwvYXV0aG9yPjxhdXRob3I+WmhhbmcsIFMuPC9hdXRob3I+PGF1dGhvcj5DaGVuLCBE
LjwvYXV0aG9yPjxhdXRob3I+V2FuZywgSC48L2F1dGhvcj48YXV0aG9yPld1LCBXLjwvYXV0aG9y
PjxhdXRob3I+V2FuZywgWC48L2F1dGhvcj48YXV0aG9yPkxlaSwgWS48L2F1dGhvcj48YXV0aG9y
PldhbmcsIEouPC9hdXRob3I+PGF1dGhvcj5RaWFuLCBKLjwvYXV0aG9yPjxhdXRob3I+RmFuLCBX
LjwvYXV0aG9yPjxhdXRob3I+SHUsIFouPC9hdXRob3I+PGF1dGhvcj5KaW4sIEwuPC9hdXRob3I+
PGF1dGhvcj5TaGVuLCBILjwvYXV0aG9yPjxhdXRob3I+SHVhbmcsIFcuPC9hdXRob3I+PGF1dGhv
cj5XZWksIFEuPC9hdXRob3I+PGF1dGhvcj5MdSwgRC48L2F1dGhvcj48L2F1dGhvcnM+PC9jb250
cmlidXRvcnM+PGF1dGgtYWRkcmVzcz5TdGF0ZSBLZXkgTGFib3JhdG9yeSBvZiBHZW5ldGljIEVu
Z2luZWVyaW5nLCBTY2hvb2wgb2YgTGlmZSBTY2llbmNlcywgRnVkYW4gVW5pdmVyc2l0eSwgU2hh
bmdoYWkgMjAwNDMzLCBDaGluYS48L2F1dGgtYWRkcmVzcz48dGl0bGVzPjx0aXRsZT5GdW5jdGlv
bmFsIGNoYXJhY3Rlcml6YXRpb24gb2YgYSBwcm9tb3RlciBwb2x5bW9ycGhpc20gaW4gQVBFMS9S
ZWYtMSB0aGF0IGNvbnRyaWJ1dGVzIHRvIHJlZHVjZWQgbHVuZyBjYW5jZXIgc3VzY2VwdGliaWxp
dHk8L3RpdGxlPjxzZWNvbmRhcnktdGl0bGU+RkFTRUIgSjwvc2Vjb25kYXJ5LXRpdGxlPjxhbHQt
dGl0bGU+RkFTRUIgam91cm5hbCA6IG9mZmljaWFsIHB1YmxpY2F0aW9uIG9mIHRoZSBGZWRlcmF0
aW9uIG9mIEFtZXJpY2FuIFNvY2lldGllcyBmb3IgRXhwZXJpbWVudGFsIEJpb2xvZ3k8L2FsdC10
aXRsZT48L3RpdGxlcz48cGVyaW9kaWNhbD48ZnVsbC10aXRsZT5GQVNFQiBKPC9mdWxsLXRpdGxl
PjxhYmJyLTE+RkFTRUIgam91cm5hbCA6IG9mZmljaWFsIHB1YmxpY2F0aW9uIG9mIHRoZSBGZWRl
cmF0aW9uIG9mIEFtZXJpY2FuIFNvY2lldGllcyBmb3IgRXhwZXJpbWVudGFsIEJpb2xvZ3k8L2Fi
YnItMT48L3BlcmlvZGljYWw+PGFsdC1wZXJpb2RpY2FsPjxmdWxsLXRpdGxlPkZBU0VCIEo8L2Z1
bGwtdGl0bGU+PGFiYnItMT5GQVNFQiBqb3VybmFsIDogb2ZmaWNpYWwgcHVibGljYXRpb24gb2Yg
dGhlIEZlZGVyYXRpb24gb2YgQW1lcmljYW4gU29jaWV0aWVzIGZvciBFeHBlcmltZW50YWwgQmlv
bG9neTwvYWJici0xPjwvYWx0LXBlcmlvZGljYWw+PHBhZ2VzPjM0NTktNjk8L3BhZ2VzPjx2b2x1
bWU+MjM8L3ZvbHVtZT48bnVtYmVyPjEwPC9udW1iZXI+PGVkaXRpb24+MjAwOS8wNi8yMzwvZWRp
dGlvbj48a2V5d29yZHM+PGtleXdvcmQ+QWR1bHQ8L2tleXdvcmQ+PGtleXdvcmQ+RE5BLShBcHVy
aW5pYyBvciBBcHlyaW1pZGluaWMgU2l0ZSkgTHlhc2UvKmdlbmV0aWNzPC9rZXl3b3JkPjxrZXl3
b3JkPkZlbWFsZTwva2V5d29yZD48a2V5d29yZD4qR2VuZXRpYyBQcmVkaXNwb3NpdGlvbiB0byBE
aXNlYXNlPC9rZXl3b3JkPjxrZXl3b3JkPkh1bWFuczwva2V5d29yZD48a2V5d29yZD5MdW5nIE5l
b3BsYXNtcy8qZ2VuZXRpY3M8L2tleXdvcmQ+PGtleXdvcmQ+TWFsZTwva2V5d29yZD48a2V5d29y
ZD5NaWRkbGUgQWdlZDwva2V5d29yZD48a2V5d29yZD4qUG9seW1vcnBoaXNtLCBTaW5nbGUgTnVj
bGVvdGlkZTwva2V5d29yZD48a2V5d29yZD5Qcm9tb3RlciBSZWdpb25zLCBHZW5ldGljLypnZW5l
dGljczwva2V5d29yZD48a2V5d29yZD5Zb3VuZyBBZHVsdDwva2V5d29yZD48L2tleXdvcmRzPjxk
YXRlcz48eWVhcj4yMDA5PC95ZWFyPjxwdWItZGF0ZXM+PGRhdGU+T2N0PC9kYXRlPjwvcHViLWRh
dGVzPjwvZGF0ZXM+PGlzYm4+MTUzMC02ODYwIChFbGVjdHJvbmljKSYjeEQ7MDg5Mi02NjM4IChM
aW5raW5nKTwvaXNibj48YWNjZXNzaW9uLW51bT4xOTU0MTc0NzwvYWNjZXNzaW9uLW51bT48d29y
ay10eXBlPlJlc2VhcmNoIFN1cHBvcnQsIE5vbi1VLlMuIEdvdiZhcG9zO3Q8L3dvcmstdHlwZT48
dXJscz48cmVsYXRlZC11cmxzPjx1cmw+aHR0cDovL3d3dy5uY2JpLm5sbS5uaWguZ292L3B1Ym1l
ZC8xOTU0MTc0NzwvdXJsPjwvcmVsYXRlZC11cmxzPjwvdXJscz48ZWxlY3Ryb25pYy1yZXNvdXJj
ZS1udW0+MTAuMTA5Ni9mai4wOS0xMzY1NDk8L2VsZWN0cm9uaWMtcmVzb3VyY2UtbnVtPjxsYW5n
dWFnZT5lbmc8L2xhbmd1YWdlPjwvcmVjb3JkPjwvQ2l0ZT48L0VuZE5vdGU+AAAAAAA=
</w:fldData>
        </w:fldChar>
      </w:r>
      <w:r w:rsidRPr="00E205D3">
        <w:rPr>
          <w:rFonts w:ascii="Book Antiqua" w:hAnsi="Book Antiqua" w:cs="Book Antiqua"/>
          <w:sz w:val="24"/>
          <w:szCs w:val="24"/>
        </w:rPr>
        <w:instrText xml:space="preserve"> ADDIN EN.CITE.DATA </w:instrText>
      </w:r>
      <w:r w:rsidRPr="00E205D3">
        <w:rPr>
          <w:rFonts w:ascii="Book Antiqua" w:hAnsi="Book Antiqua" w:cs="Book Antiqua"/>
          <w:sz w:val="24"/>
          <w:szCs w:val="24"/>
        </w:rPr>
      </w:r>
      <w:r w:rsidRPr="00E205D3">
        <w:rPr>
          <w:rFonts w:ascii="Book Antiqua" w:hAnsi="Book Antiqua" w:cs="Book Antiqua"/>
          <w:sz w:val="24"/>
          <w:szCs w:val="24"/>
        </w:rPr>
        <w:fldChar w:fldCharType="end"/>
      </w:r>
      <w:r w:rsidRPr="00E205D3">
        <w:rPr>
          <w:rFonts w:ascii="Book Antiqua" w:hAnsi="Book Antiqua" w:cs="Book Antiqua"/>
          <w:sz w:val="24"/>
          <w:szCs w:val="24"/>
        </w:rPr>
      </w:r>
      <w:r w:rsidRPr="00E205D3">
        <w:rPr>
          <w:rFonts w:ascii="Book Antiqua" w:hAnsi="Book Antiqua" w:cs="Book Antiqua"/>
          <w:sz w:val="24"/>
          <w:szCs w:val="24"/>
        </w:rPr>
        <w:fldChar w:fldCharType="separate"/>
      </w:r>
      <w:r w:rsidRPr="00E205D3">
        <w:rPr>
          <w:rFonts w:ascii="Book Antiqua" w:hAnsi="Book Antiqua" w:cs="Book Antiqua"/>
          <w:noProof/>
          <w:sz w:val="24"/>
          <w:szCs w:val="24"/>
          <w:vertAlign w:val="superscript"/>
        </w:rPr>
        <w:t>[</w:t>
      </w:r>
      <w:hyperlink w:anchor="_ENREF_15" w:tooltip="Lu, 2009 #45" w:history="1">
        <w:r w:rsidRPr="00E205D3">
          <w:rPr>
            <w:rFonts w:ascii="Book Antiqua" w:hAnsi="Book Antiqua" w:cs="Book Antiqua"/>
            <w:noProof/>
            <w:sz w:val="24"/>
            <w:szCs w:val="24"/>
            <w:vertAlign w:val="superscript"/>
          </w:rPr>
          <w:t>15</w:t>
        </w:r>
      </w:hyperlink>
      <w:r w:rsidRPr="00E205D3">
        <w:rPr>
          <w:rFonts w:ascii="Book Antiqua" w:hAnsi="Book Antiqua" w:cs="Book Antiqua"/>
          <w:noProof/>
          <w:sz w:val="24"/>
          <w:szCs w:val="24"/>
          <w:vertAlign w:val="superscript"/>
        </w:rPr>
        <w:t>]</w:t>
      </w:r>
      <w:r w:rsidRPr="00E205D3">
        <w:rPr>
          <w:rFonts w:ascii="Book Antiqua" w:hAnsi="Book Antiqua" w:cs="Book Antiqua"/>
          <w:sz w:val="24"/>
          <w:szCs w:val="24"/>
        </w:rPr>
        <w:fldChar w:fldCharType="end"/>
      </w:r>
      <w:r w:rsidRPr="00E205D3">
        <w:rPr>
          <w:rFonts w:ascii="Book Antiqua" w:hAnsi="Book Antiqua" w:cs="Book Antiqua"/>
          <w:sz w:val="24"/>
          <w:szCs w:val="24"/>
        </w:rPr>
        <w:t xml:space="preserve"> also found that the APE1 -141T/G polymorphism was associated with a decreased risk of lung cancer. Their study showed that the -141 G allele was associated with reduced promoter activity and lower </w:t>
      </w:r>
      <w:r w:rsidRPr="00E205D3">
        <w:rPr>
          <w:rFonts w:ascii="Book Antiqua" w:hAnsi="Book Antiqua" w:cs="Book Antiqua"/>
          <w:i/>
          <w:iCs/>
          <w:sz w:val="24"/>
          <w:szCs w:val="24"/>
        </w:rPr>
        <w:t>APE1</w:t>
      </w:r>
      <w:r w:rsidRPr="00E205D3">
        <w:rPr>
          <w:rFonts w:ascii="Book Antiqua" w:hAnsi="Book Antiqua" w:cs="Book Antiqua"/>
          <w:sz w:val="24"/>
          <w:szCs w:val="24"/>
        </w:rPr>
        <w:t xml:space="preserve"> mRNA levels in human peripheral blood mononuclear cells and normal lung tissues. However, Zhou </w:t>
      </w:r>
      <w:r w:rsidRPr="00E205D3">
        <w:rPr>
          <w:rFonts w:ascii="Book Antiqua" w:hAnsi="Book Antiqua" w:cs="Book Antiqua"/>
          <w:i/>
          <w:iCs/>
          <w:sz w:val="24"/>
          <w:szCs w:val="24"/>
        </w:rPr>
        <w:t>et al</w:t>
      </w:r>
      <w:r w:rsidRPr="00E205D3">
        <w:rPr>
          <w:rFonts w:ascii="Book Antiqua" w:hAnsi="Book Antiqua" w:cs="Book Antiqua"/>
          <w:sz w:val="24"/>
          <w:szCs w:val="24"/>
        </w:rPr>
        <w:fldChar w:fldCharType="begin">
          <w:fldData xml:space="preserve">PEVuZE5vdGU+PENpdGU+PEF1dGhvcj5aaG91PC9BdXRob3I+PFllYXI+MjAxMTwvWWVhcj48UmVj
TnVtPjQ0PC9SZWNOdW0+PERpc3BsYXlUZXh0PjxzdHlsZSBmYWNlPSJzdXBlcnNjcmlwdCI+WzE2
XTwvc3R5bGU+PC9EaXNwbGF5VGV4dD48cmVjb3JkPjxyZWMtbnVtYmVyPjQ0PC9yZWMtbnVtYmVy
Pjxmb3JlaWduLWtleXM+PGtleSBhcHA9IkVOIiBkYi1pZD0ic3Z0enN6cDJzenh6cDRlenM5cTUy
eHY0djlzNXgyc3Zzd2FkIj40NDwva2V5PjwvZm9yZWlnbi1rZXlzPjxyZWYtdHlwZSBuYW1lPSJK
b3VybmFsIEFydGljbGUiPjE3PC9yZWYtdHlwZT48Y29udHJpYnV0b3JzPjxhdXRob3JzPjxhdXRo
b3I+WmhvdSwgSy48L2F1dGhvcj48YXV0aG9yPkh1LCBELjwvYXV0aG9yPjxhdXRob3I+THUsIEou
PC9hdXRob3I+PGF1dGhvcj5GYW4sIFcuPC9hdXRob3I+PGF1dGhvcj5MaXUsIEguPC9hdXRob3I+
PGF1dGhvcj5DaGVuLCBILjwvYXV0aG9yPjxhdXRob3I+Q2hlbiwgRy48L2F1dGhvcj48YXV0aG9y
PldlaSwgUS48L2F1dGhvcj48YXV0aG9yPkR1LCBHLjwvYXV0aG9yPjxhdXRob3I+TWFvLCBZLjwv
YXV0aG9yPjxhdXRob3I+THUsIEQuPC9hdXRob3I+PGF1dGhvcj5aaG91LCBMLjwvYXV0aG9yPjwv
YXV0aG9ycz48L2NvbnRyaWJ1dG9ycz48YXV0aC1hZGRyZXNzPk5ldXJvc3VyZ2VyeSBEZXBhcnRt
ZW50IG9mIEh1YXNoYW4gSG9zcGl0YWwsIEZ1ZGFuIFVuaXZlcnNpdHksIFNoYW5naGFpLCBQUiBD
aGluYS48L2F1dGgtYWRkcmVzcz48dGl0bGVzPjx0aXRsZT5BIGdlbmV0aWMgdmFyaWFudCBpbiB0
aGUgQVBFMS9SZWYtMSBnZW5lIHByb21vdGVyIC0xNDFUL0cgbWF5IG1vZHVsYXRlIHJpc2sgb2Yg
Z2xpb2JsYXN0b21hIGluIGEgQ2hpbmVzZSBIYW4gcG9wdWxhdGlvbjwvdGl0bGU+PHNlY29uZGFy
eS10aXRsZT5CTUMgQ2FuY2VyPC9zZWNvbmRhcnktdGl0bGU+PGFsdC10aXRsZT5CTUMgY2FuY2Vy
PC9hbHQtdGl0bGU+PC90aXRsZXM+PHBlcmlvZGljYWw+PGZ1bGwtdGl0bGU+Qk1DIENhbmNlcjwv
ZnVsbC10aXRsZT48YWJici0xPkJNQyBjYW5jZXI8L2FiYnItMT48L3BlcmlvZGljYWw+PGFsdC1w
ZXJpb2RpY2FsPjxmdWxsLXRpdGxlPkJNQyBDYW5jZXI8L2Z1bGwtdGl0bGU+PGFiYnItMT5CTUMg
Y2FuY2VyPC9hYmJyLTE+PC9hbHQtcGVyaW9kaWNhbD48cGFnZXM+MTA0PC9wYWdlcz48dm9sdW1l
PjExPC92b2x1bWU+PGVkaXRpb24+MjAxMS8wMy8yNTwvZWRpdGlvbj48a2V5d29yZHM+PGtleXdv
cmQ+QWR1bHQ8L2tleXdvcmQ+PGtleXdvcmQ+QXNpYW4gQ29udGluZW50YWwgQW5jZXN0cnkgR3Jv
dXAvKmdlbmV0aWNzPC9rZXl3b3JkPjxrZXl3b3JkPkJyYWluIE5lb3BsYXNtcy9ldGhub2xvZ3kv
KmdlbmV0aWNzL21ldGFib2xpc208L2tleXdvcmQ+PGtleXdvcmQ+Q2FzZS1Db250cm9sIFN0dWRp
ZXM8L2tleXdvcmQ+PGtleXdvcmQ+RE5BIE11dGF0aW9uYWwgQW5hbHlzaXM8L2tleXdvcmQ+PGtl
eXdvcmQ+RE5BLShBcHVyaW5pYyBvciBBcHlyaW1pZGluaWMgU2l0ZSkgTHlhc2UvKmdlbmV0aWNz
L21ldGFib2xpc208L2tleXdvcmQ+PGtleXdvcmQ+RmVtYWxlPC9rZXl3b3JkPjxrZXl3b3JkPkdl
bmV0aWMgUHJlZGlzcG9zaXRpb24gdG8gRGlzZWFzZTwva2V5d29yZD48a2V5d29yZD5HZW5ldGlj
cywgUG9wdWxhdGlvbjwva2V5d29yZD48a2V5d29yZD5HZW5vdHlwZTwva2V5d29yZD48a2V5d29y
ZD5HbGlvYmxhc3RvbWEvZXRobm9sb2d5LypnZW5ldGljcy9tZXRhYm9saXNtPC9rZXl3b3JkPjxr
ZXl3b3JkPkhpZ2gtVGhyb3VnaHB1dCBOdWNsZW90aWRlIFNlcXVlbmNpbmc8L2tleXdvcmQ+PGtl
eXdvcmQ+SHVtYW5zPC9rZXl3b3JkPjxrZXl3b3JkPk1hbGU8L2tleXdvcmQ+PGtleXdvcmQ+TWlk
ZGxlIEFnZWQ8L2tleXdvcmQ+PGtleXdvcmQ+KlBvbHltb3JwaGlzbSwgU2luZ2xlIE51Y2xlb3Rp
ZGUvcGh5c2lvbG9neTwva2V5d29yZD48a2V5d29yZD5Qcm9tb3RlciBSZWdpb25zLCBHZW5ldGlj
LypnZW5ldGljcy9waHlzaW9sb2d5PC9rZXl3b3JkPjxrZXl3b3JkPlJpc2sgRmFjdG9yczwva2V5
d29yZD48a2V5d29yZD5Zb3VuZyBBZHVsdDwva2V5d29yZD48L2tleXdvcmRzPjxkYXRlcz48eWVh
cj4yMDExPC95ZWFyPjwvZGF0ZXM+PGlzYm4+MTQ3MS0yNDA3IChFbGVjdHJvbmljKSYjeEQ7MTQ3
MS0yNDA3IChMaW5raW5nKTwvaXNibj48YWNjZXNzaW9uLW51bT4yMTQyOTIwMjwvYWNjZXNzaW9u
LW51bT48d29yay10eXBlPlJlc2VhcmNoIFN1cHBvcnQsIE5vbi1VLlMuIEdvdiZhcG9zO3Q8L3dv
cmstdHlwZT48dXJscz48cmVsYXRlZC11cmxzPjx1cmw+aHR0cDovL3d3dy5uY2JpLm5sbS5uaWgu
Z292L3B1Ym1lZC8yMTQyOTIwMjwvdXJsPjwvcmVsYXRlZC11cmxzPjwvdXJscz48Y3VzdG9tMj4z
MDcyOTQ4PC9jdXN0b20yPjxlbGVjdHJvbmljLXJlc291cmNlLW51bT4xMC4xMTg2LzE0NzEtMjQw
Ny0xMS0xMDQ8L2VsZWN0cm9uaWMtcmVzb3VyY2UtbnVtPjxsYW5ndWFnZT5lbmc8L2xhbmd1YWdl
PjwvcmVjb3JkPjwvQ2l0ZT48L0VuZE5vdGU+AAAAAAA=
</w:fldData>
        </w:fldChar>
      </w:r>
      <w:r w:rsidRPr="00E205D3">
        <w:rPr>
          <w:rFonts w:ascii="Book Antiqua" w:hAnsi="Book Antiqua" w:cs="Book Antiqua"/>
          <w:sz w:val="24"/>
          <w:szCs w:val="24"/>
        </w:rPr>
        <w:instrText xml:space="preserve"> ADDIN EN.CITE </w:instrText>
      </w:r>
      <w:r w:rsidRPr="00E205D3">
        <w:rPr>
          <w:rFonts w:ascii="Book Antiqua" w:hAnsi="Book Antiqua" w:cs="Book Antiqua"/>
          <w:sz w:val="24"/>
          <w:szCs w:val="24"/>
        </w:rPr>
        <w:fldChar w:fldCharType="begin">
          <w:fldData xml:space="preserve">PEVuZE5vdGU+PENpdGU+PEF1dGhvcj5aaG91PC9BdXRob3I+PFllYXI+MjAxMTwvWWVhcj48UmVj
TnVtPjQ0PC9SZWNOdW0+PERpc3BsYXlUZXh0PjxzdHlsZSBmYWNlPSJzdXBlcnNjcmlwdCI+WzE2
XTwvc3R5bGU+PC9EaXNwbGF5VGV4dD48cmVjb3JkPjxyZWMtbnVtYmVyPjQ0PC9yZWMtbnVtYmVy
Pjxmb3JlaWduLWtleXM+PGtleSBhcHA9IkVOIiBkYi1pZD0ic3Z0enN6cDJzenh6cDRlenM5cTUy
eHY0djlzNXgyc3Zzd2FkIj40NDwva2V5PjwvZm9yZWlnbi1rZXlzPjxyZWYtdHlwZSBuYW1lPSJK
b3VybmFsIEFydGljbGUiPjE3PC9yZWYtdHlwZT48Y29udHJpYnV0b3JzPjxhdXRob3JzPjxhdXRo
b3I+WmhvdSwgSy48L2F1dGhvcj48YXV0aG9yPkh1LCBELjwvYXV0aG9yPjxhdXRob3I+THUsIEou
PC9hdXRob3I+PGF1dGhvcj5GYW4sIFcuPC9hdXRob3I+PGF1dGhvcj5MaXUsIEguPC9hdXRob3I+
PGF1dGhvcj5DaGVuLCBILjwvYXV0aG9yPjxhdXRob3I+Q2hlbiwgRy48L2F1dGhvcj48YXV0aG9y
PldlaSwgUS48L2F1dGhvcj48YXV0aG9yPkR1LCBHLjwvYXV0aG9yPjxhdXRob3I+TWFvLCBZLjwv
YXV0aG9yPjxhdXRob3I+THUsIEQuPC9hdXRob3I+PGF1dGhvcj5aaG91LCBMLjwvYXV0aG9yPjwv
YXV0aG9ycz48L2NvbnRyaWJ1dG9ycz48YXV0aC1hZGRyZXNzPk5ldXJvc3VyZ2VyeSBEZXBhcnRt
ZW50IG9mIEh1YXNoYW4gSG9zcGl0YWwsIEZ1ZGFuIFVuaXZlcnNpdHksIFNoYW5naGFpLCBQUiBD
aGluYS48L2F1dGgtYWRkcmVzcz48dGl0bGVzPjx0aXRsZT5BIGdlbmV0aWMgdmFyaWFudCBpbiB0
aGUgQVBFMS9SZWYtMSBnZW5lIHByb21vdGVyIC0xNDFUL0cgbWF5IG1vZHVsYXRlIHJpc2sgb2Yg
Z2xpb2JsYXN0b21hIGluIGEgQ2hpbmVzZSBIYW4gcG9wdWxhdGlvbjwvdGl0bGU+PHNlY29uZGFy
eS10aXRsZT5CTUMgQ2FuY2VyPC9zZWNvbmRhcnktdGl0bGU+PGFsdC10aXRsZT5CTUMgY2FuY2Vy
PC9hbHQtdGl0bGU+PC90aXRsZXM+PHBlcmlvZGljYWw+PGZ1bGwtdGl0bGU+Qk1DIENhbmNlcjwv
ZnVsbC10aXRsZT48YWJici0xPkJNQyBjYW5jZXI8L2FiYnItMT48L3BlcmlvZGljYWw+PGFsdC1w
ZXJpb2RpY2FsPjxmdWxsLXRpdGxlPkJNQyBDYW5jZXI8L2Z1bGwtdGl0bGU+PGFiYnItMT5CTUMg
Y2FuY2VyPC9hYmJyLTE+PC9hbHQtcGVyaW9kaWNhbD48cGFnZXM+MTA0PC9wYWdlcz48dm9sdW1l
PjExPC92b2x1bWU+PGVkaXRpb24+MjAxMS8wMy8yNTwvZWRpdGlvbj48a2V5d29yZHM+PGtleXdv
cmQ+QWR1bHQ8L2tleXdvcmQ+PGtleXdvcmQ+QXNpYW4gQ29udGluZW50YWwgQW5jZXN0cnkgR3Jv
dXAvKmdlbmV0aWNzPC9rZXl3b3JkPjxrZXl3b3JkPkJyYWluIE5lb3BsYXNtcy9ldGhub2xvZ3kv
KmdlbmV0aWNzL21ldGFib2xpc208L2tleXdvcmQ+PGtleXdvcmQ+Q2FzZS1Db250cm9sIFN0dWRp
ZXM8L2tleXdvcmQ+PGtleXdvcmQ+RE5BIE11dGF0aW9uYWwgQW5hbHlzaXM8L2tleXdvcmQ+PGtl
eXdvcmQ+RE5BLShBcHVyaW5pYyBvciBBcHlyaW1pZGluaWMgU2l0ZSkgTHlhc2UvKmdlbmV0aWNz
L21ldGFib2xpc208L2tleXdvcmQ+PGtleXdvcmQ+RmVtYWxlPC9rZXl3b3JkPjxrZXl3b3JkPkdl
bmV0aWMgUHJlZGlzcG9zaXRpb24gdG8gRGlzZWFzZTwva2V5d29yZD48a2V5d29yZD5HZW5ldGlj
cywgUG9wdWxhdGlvbjwva2V5d29yZD48a2V5d29yZD5HZW5vdHlwZTwva2V5d29yZD48a2V5d29y
ZD5HbGlvYmxhc3RvbWEvZXRobm9sb2d5LypnZW5ldGljcy9tZXRhYm9saXNtPC9rZXl3b3JkPjxr
ZXl3b3JkPkhpZ2gtVGhyb3VnaHB1dCBOdWNsZW90aWRlIFNlcXVlbmNpbmc8L2tleXdvcmQ+PGtl
eXdvcmQ+SHVtYW5zPC9rZXl3b3JkPjxrZXl3b3JkPk1hbGU8L2tleXdvcmQ+PGtleXdvcmQ+TWlk
ZGxlIEFnZWQ8L2tleXdvcmQ+PGtleXdvcmQ+KlBvbHltb3JwaGlzbSwgU2luZ2xlIE51Y2xlb3Rp
ZGUvcGh5c2lvbG9neTwva2V5d29yZD48a2V5d29yZD5Qcm9tb3RlciBSZWdpb25zLCBHZW5ldGlj
LypnZW5ldGljcy9waHlzaW9sb2d5PC9rZXl3b3JkPjxrZXl3b3JkPlJpc2sgRmFjdG9yczwva2V5
d29yZD48a2V5d29yZD5Zb3VuZyBBZHVsdDwva2V5d29yZD48L2tleXdvcmRzPjxkYXRlcz48eWVh
cj4yMDExPC95ZWFyPjwvZGF0ZXM+PGlzYm4+MTQ3MS0yNDA3IChFbGVjdHJvbmljKSYjeEQ7MTQ3
MS0yNDA3IChMaW5raW5nKTwvaXNibj48YWNjZXNzaW9uLW51bT4yMTQyOTIwMjwvYWNjZXNzaW9u
LW51bT48d29yay10eXBlPlJlc2VhcmNoIFN1cHBvcnQsIE5vbi1VLlMuIEdvdiZhcG9zO3Q8L3dv
cmstdHlwZT48dXJscz48cmVsYXRlZC11cmxzPjx1cmw+aHR0cDovL3d3dy5uY2JpLm5sbS5uaWgu
Z292L3B1Ym1lZC8yMTQyOTIwMjwvdXJsPjwvcmVsYXRlZC11cmxzPjwvdXJscz48Y3VzdG9tMj4z
MDcyOTQ4PC9jdXN0b20yPjxlbGVjdHJvbmljLXJlc291cmNlLW51bT4xMC4xMTg2LzE0NzEtMjQw
Ny0xMS0xMDQ8L2VsZWN0cm9uaWMtcmVzb3VyY2UtbnVtPjxsYW5ndWFnZT5lbmc8L2xhbmd1YWdl
PjwvcmVjb3JkPjwvQ2l0ZT48L0VuZE5vdGU+AAAAAAA=
</w:fldData>
        </w:fldChar>
      </w:r>
      <w:r w:rsidRPr="00E205D3">
        <w:rPr>
          <w:rFonts w:ascii="Book Antiqua" w:hAnsi="Book Antiqua" w:cs="Book Antiqua"/>
          <w:sz w:val="24"/>
          <w:szCs w:val="24"/>
        </w:rPr>
        <w:instrText xml:space="preserve"> ADDIN EN.CITE.DATA </w:instrText>
      </w:r>
      <w:r w:rsidRPr="00E205D3">
        <w:rPr>
          <w:rFonts w:ascii="Book Antiqua" w:hAnsi="Book Antiqua" w:cs="Book Antiqua"/>
          <w:sz w:val="24"/>
          <w:szCs w:val="24"/>
        </w:rPr>
      </w:r>
      <w:r w:rsidRPr="00E205D3">
        <w:rPr>
          <w:rFonts w:ascii="Book Antiqua" w:hAnsi="Book Antiqua" w:cs="Book Antiqua"/>
          <w:sz w:val="24"/>
          <w:szCs w:val="24"/>
        </w:rPr>
        <w:fldChar w:fldCharType="end"/>
      </w:r>
      <w:r w:rsidRPr="00E205D3">
        <w:rPr>
          <w:rFonts w:ascii="Book Antiqua" w:hAnsi="Book Antiqua" w:cs="Book Antiqua"/>
          <w:sz w:val="24"/>
          <w:szCs w:val="24"/>
        </w:rPr>
      </w:r>
      <w:r w:rsidRPr="00E205D3">
        <w:rPr>
          <w:rFonts w:ascii="Book Antiqua" w:hAnsi="Book Antiqua" w:cs="Book Antiqua"/>
          <w:sz w:val="24"/>
          <w:szCs w:val="24"/>
        </w:rPr>
        <w:fldChar w:fldCharType="separate"/>
      </w:r>
      <w:r w:rsidRPr="00E205D3">
        <w:rPr>
          <w:rFonts w:ascii="Book Antiqua" w:hAnsi="Book Antiqua" w:cs="Book Antiqua"/>
          <w:noProof/>
          <w:sz w:val="24"/>
          <w:szCs w:val="24"/>
          <w:vertAlign w:val="superscript"/>
        </w:rPr>
        <w:t>[</w:t>
      </w:r>
      <w:hyperlink w:anchor="_ENREF_16" w:tooltip="Zhou, 2011 #44" w:history="1">
        <w:r w:rsidRPr="00E205D3">
          <w:rPr>
            <w:rFonts w:ascii="Book Antiqua" w:hAnsi="Book Antiqua" w:cs="Book Antiqua"/>
            <w:noProof/>
            <w:sz w:val="24"/>
            <w:szCs w:val="24"/>
            <w:vertAlign w:val="superscript"/>
          </w:rPr>
          <w:t>16</w:t>
        </w:r>
      </w:hyperlink>
      <w:r w:rsidRPr="00E205D3">
        <w:rPr>
          <w:rFonts w:ascii="Book Antiqua" w:hAnsi="Book Antiqua" w:cs="Book Antiqua"/>
          <w:noProof/>
          <w:sz w:val="24"/>
          <w:szCs w:val="24"/>
          <w:vertAlign w:val="superscript"/>
        </w:rPr>
        <w:t>]</w:t>
      </w:r>
      <w:r w:rsidRPr="00E205D3">
        <w:rPr>
          <w:rFonts w:ascii="Book Antiqua" w:hAnsi="Book Antiqua" w:cs="Book Antiqua"/>
          <w:sz w:val="24"/>
          <w:szCs w:val="24"/>
        </w:rPr>
        <w:fldChar w:fldCharType="end"/>
      </w:r>
      <w:r w:rsidRPr="00E205D3">
        <w:rPr>
          <w:rFonts w:ascii="Book Antiqua" w:hAnsi="Book Antiqua" w:cs="Book Antiqua"/>
          <w:sz w:val="24"/>
          <w:szCs w:val="24"/>
        </w:rPr>
        <w:t xml:space="preserve"> found no significant association between APE1 promoter -141T/G polymorphism and glioma risk, though the stratified histologic analysis revealed a decreased glioblastoma risk with the G allele variant. Results from the present study also indicate no association between the APE1 -141T/G variants and CRC susceptibility. However, subgroup analysis stratified by BMI revealed a protective effect of the T/G genotype on development of CRC among subjects with a BMI &lt; 25 kg/m</w:t>
      </w:r>
      <w:r w:rsidRPr="00E205D3">
        <w:rPr>
          <w:rFonts w:ascii="Book Antiqua" w:hAnsi="Book Antiqua" w:cs="Book Antiqua"/>
          <w:sz w:val="24"/>
          <w:szCs w:val="24"/>
          <w:vertAlign w:val="superscript"/>
        </w:rPr>
        <w:t>2</w:t>
      </w:r>
      <w:r w:rsidRPr="00E205D3">
        <w:rPr>
          <w:rFonts w:ascii="Book Antiqua" w:hAnsi="Book Antiqua" w:cs="Book Antiqua"/>
          <w:sz w:val="24"/>
          <w:szCs w:val="24"/>
        </w:rPr>
        <w:t xml:space="preserve">. As this analysis was </w:t>
      </w:r>
      <w:r w:rsidRPr="00E205D3">
        <w:rPr>
          <w:rFonts w:ascii="Book Antiqua" w:hAnsi="Book Antiqua" w:cs="Book Antiqua"/>
          <w:sz w:val="24"/>
          <w:szCs w:val="24"/>
        </w:rPr>
        <w:lastRenderedPageBreak/>
        <w:t>limited by a small sample size, further in-depth studies are needed to confirm this effect.</w:t>
      </w:r>
    </w:p>
    <w:p w:rsidR="0099036B" w:rsidRPr="00E205D3" w:rsidRDefault="0099036B" w:rsidP="005D20F9">
      <w:pPr>
        <w:spacing w:line="360" w:lineRule="auto"/>
        <w:ind w:firstLine="420"/>
        <w:rPr>
          <w:rFonts w:ascii="Book Antiqua" w:hAnsi="Book Antiqua" w:cs="Book Antiqua"/>
          <w:sz w:val="24"/>
          <w:szCs w:val="24"/>
        </w:rPr>
      </w:pPr>
      <w:r w:rsidRPr="00E205D3">
        <w:rPr>
          <w:rFonts w:ascii="Book Antiqua" w:hAnsi="Book Antiqua" w:cs="Book Antiqua"/>
          <w:sz w:val="24"/>
          <w:szCs w:val="24"/>
        </w:rPr>
        <w:t xml:space="preserve">The </w:t>
      </w:r>
      <w:r w:rsidRPr="00E205D3">
        <w:rPr>
          <w:rFonts w:ascii="Book Antiqua" w:hAnsi="Book Antiqua" w:cs="Book Antiqua"/>
          <w:i/>
          <w:iCs/>
          <w:sz w:val="24"/>
          <w:szCs w:val="24"/>
        </w:rPr>
        <w:t>XRCC1</w:t>
      </w:r>
      <w:r w:rsidRPr="00E205D3">
        <w:rPr>
          <w:rFonts w:ascii="Book Antiqua" w:hAnsi="Book Antiqua" w:cs="Book Antiqua"/>
          <w:sz w:val="24"/>
          <w:szCs w:val="24"/>
        </w:rPr>
        <w:t xml:space="preserve"> gene is located at 19q13.2 and consists of 17 exons encoding a 633 amino acid non-enzymatic nuclear scaffold protein that interacts with enzymatic factors such as polyadenosine diphosphate-ribose polymerase, DNA ligase III, and DNA polymerase β to facilitate protein-protein responses</w:t>
      </w:r>
      <w:r w:rsidRPr="00E205D3">
        <w:rPr>
          <w:rFonts w:ascii="Book Antiqua" w:hAnsi="Book Antiqua" w:cs="Book Antiqua"/>
          <w:sz w:val="24"/>
          <w:szCs w:val="24"/>
        </w:rPr>
        <w:fldChar w:fldCharType="begin"/>
      </w:r>
      <w:r w:rsidRPr="00E205D3">
        <w:rPr>
          <w:rFonts w:ascii="Book Antiqua" w:hAnsi="Book Antiqua" w:cs="Book Antiqua"/>
          <w:sz w:val="24"/>
          <w:szCs w:val="24"/>
        </w:rPr>
        <w:instrText xml:space="preserve"> ADDIN EN.CITE &lt;EndNote&gt;&lt;Cite&gt;&lt;Author&gt;Wilson&lt;/Author&gt;&lt;Year&gt;2011&lt;/Year&gt;&lt;RecNum&gt;117&lt;/RecNum&gt;&lt;DisplayText&gt;&lt;style face="superscript"&gt;[4]&lt;/style&gt;&lt;/DisplayText&gt;&lt;record&gt;&lt;rec-number&gt;117&lt;/rec-number&gt;&lt;foreign-keys&gt;&lt;key app="EN" db-id="svtzszp2szxzp4ezs9q52xv4v9s5x2svswad"&gt;117&lt;/key&gt;&lt;/foreign-keys&gt;&lt;ref-type name="Journal Article"&gt;17&lt;/ref-type&gt;&lt;contributors&gt;&lt;authors&gt;&lt;author&gt;Wilson, D. M., 3rd&lt;/author&gt;&lt;author&gt;Kim, D.&lt;/author&gt;&lt;author&gt;Berquist, B. R.&lt;/author&gt;&lt;author&gt;Sigurdson, A. J.&lt;/author&gt;&lt;/authors&gt;&lt;/contributors&gt;&lt;auth-address&gt;Laboratory of Molecular Gerontology, National Institute on Aging, National Institutes of Health, Baltimore, MD 21224, United States. wilsonda@mail.nih.gov&lt;/auth-address&gt;&lt;titles&gt;&lt;title&gt;Variation in base excision repair capacity&lt;/title&gt;&lt;secondary-title&gt;Mutat Res&lt;/secondary-title&gt;&lt;alt-title&gt;Mutation research&lt;/alt-title&gt;&lt;/titles&gt;&lt;periodical&gt;&lt;full-title&gt;Mutat Res&lt;/full-title&gt;&lt;/periodical&gt;&lt;pages&gt;100-12&lt;/pages&gt;&lt;volume&gt;711&lt;/volume&gt;&lt;number&gt;1-2&lt;/number&gt;&lt;edition&gt;2010/12/21&lt;/edition&gt;&lt;keywords&gt;&lt;keyword&gt;DNA Breaks, Single-Stranded&lt;/keyword&gt;&lt;keyword&gt;DNA Repair/*genetics&lt;/keyword&gt;&lt;keyword&gt;DNA Repair Enzymes/metabolism&lt;/keyword&gt;&lt;keyword&gt;Genetic Predisposition to Disease&lt;/keyword&gt;&lt;keyword&gt;Humans&lt;/keyword&gt;&lt;keyword&gt;Polymorphism, Genetic&lt;/keyword&gt;&lt;/keywords&gt;&lt;dates&gt;&lt;year&gt;2011&lt;/year&gt;&lt;pub-dates&gt;&lt;date&gt;Jun 3&lt;/date&gt;&lt;/pub-dates&gt;&lt;/dates&gt;&lt;isbn&gt;0027-5107 (Print)&amp;#xD;0027-5107 (Linking)&lt;/isbn&gt;&lt;accession-num&gt;21167187&lt;/accession-num&gt;&lt;work-type&gt;Research Support, N.I.H., Extramural&amp;#xD;Research Support, N.I.H., Intramural&amp;#xD;Review&lt;/work-type&gt;&lt;urls&gt;&lt;related-urls&gt;&lt;url&gt;http://www.ncbi.nlm.nih.gov/pubmed/21167187&lt;/url&gt;&lt;url&gt;http://ac.els-cdn.com/S0027510710003118/1-s2.0-S0027510710003118-main.pdf?_tid=84f257ea-870d-11e2-8703-00000aab0f27&amp;amp;acdnat=1362650471_934cb2b46c560b26f4861f170a5a6b68&lt;/url&gt;&lt;/related-urls&gt;&lt;/urls&gt;&lt;custom2&gt;3101302&lt;/custom2&gt;&lt;electronic-resource-num&gt;10.1016/j.mrfmmm.2010.12.004&lt;/electronic-resource-num&gt;&lt;language&gt;eng&lt;/language&gt;&lt;/record&gt;&lt;/Cite&gt;&lt;/EndNote&gt;</w:instrText>
      </w:r>
      <w:r w:rsidRPr="00E205D3">
        <w:rPr>
          <w:rFonts w:ascii="Book Antiqua" w:hAnsi="Book Antiqua" w:cs="Book Antiqua"/>
          <w:sz w:val="24"/>
          <w:szCs w:val="24"/>
        </w:rPr>
        <w:fldChar w:fldCharType="separate"/>
      </w:r>
      <w:r w:rsidRPr="00E205D3">
        <w:rPr>
          <w:rFonts w:ascii="Book Antiqua" w:hAnsi="Book Antiqua" w:cs="Book Antiqua"/>
          <w:noProof/>
          <w:sz w:val="24"/>
          <w:szCs w:val="24"/>
          <w:vertAlign w:val="superscript"/>
        </w:rPr>
        <w:t>[</w:t>
      </w:r>
      <w:hyperlink w:anchor="_ENREF_4" w:tooltip="Wilson, 2011 #117" w:history="1">
        <w:r w:rsidRPr="00E205D3">
          <w:rPr>
            <w:rFonts w:ascii="Book Antiqua" w:hAnsi="Book Antiqua" w:cs="Book Antiqua"/>
            <w:noProof/>
            <w:sz w:val="24"/>
            <w:szCs w:val="24"/>
            <w:vertAlign w:val="superscript"/>
          </w:rPr>
          <w:t>4</w:t>
        </w:r>
      </w:hyperlink>
      <w:r w:rsidRPr="00E205D3">
        <w:rPr>
          <w:rFonts w:ascii="Book Antiqua" w:hAnsi="Book Antiqua" w:cs="Book Antiqua"/>
          <w:noProof/>
          <w:sz w:val="24"/>
          <w:szCs w:val="24"/>
          <w:vertAlign w:val="superscript"/>
        </w:rPr>
        <w:t>]</w:t>
      </w:r>
      <w:r w:rsidRPr="00E205D3">
        <w:rPr>
          <w:rFonts w:ascii="Book Antiqua" w:hAnsi="Book Antiqua" w:cs="Book Antiqua"/>
          <w:sz w:val="24"/>
          <w:szCs w:val="24"/>
        </w:rPr>
        <w:fldChar w:fldCharType="end"/>
      </w:r>
      <w:r w:rsidRPr="00E205D3">
        <w:rPr>
          <w:rFonts w:ascii="Book Antiqua" w:hAnsi="Book Antiqua" w:cs="Book Antiqua"/>
          <w:sz w:val="24"/>
          <w:szCs w:val="24"/>
        </w:rPr>
        <w:t xml:space="preserve"> and efficient repair of DNA SSBs</w:t>
      </w:r>
      <w:r w:rsidRPr="00E205D3">
        <w:rPr>
          <w:rFonts w:ascii="Book Antiqua" w:hAnsi="Book Antiqua" w:cs="Book Antiqua"/>
          <w:sz w:val="24"/>
          <w:szCs w:val="24"/>
        </w:rPr>
        <w:fldChar w:fldCharType="begin">
          <w:fldData xml:space="preserve">PEVuZE5vdGU+PENpdGU+PEF1dGhvcj5TaGltPC9BdXRob3I+PFllYXI+MjAxMDwvWWVhcj48UmVj
TnVtPjc1NTwvUmVjTnVtPjxEaXNwbGF5VGV4dD48c3R5bGUgZmFjZT0ic3VwZXJzY3JpcHQiPlsy
OV08L3N0eWxlPjwvRGlzcGxheVRleHQ+PHJlY29yZD48cmVjLW51bWJlcj43NTU8L3JlYy1udW1i
ZXI+PGZvcmVpZ24ta2V5cz48a2V5IGFwcD0iRU4iIGRiLWlkPSJzdnR6c3pwMnN6eHpwNGV6czlx
NTJ4djR2OXM1eDJzdnN3YWQiPjc1NTwva2V5PjwvZm9yZWlnbi1rZXlzPjxyZWYtdHlwZSBuYW1l
PSJKb3VybmFsIEFydGljbGUiPjE3PC9yZWYtdHlwZT48Y29udHJpYnV0b3JzPjxhdXRob3JzPjxh
dXRob3I+U2hpbSwgSC4gSi48L2F1dGhvcj48YXV0aG9yPll1biwgSi4gWS48L2F1dGhvcj48YXV0
aG9yPkh3YW5nLCBKLiBFLjwvYXV0aG9yPjxhdXRob3I+QmFlLCBXLiBLLjwvYXV0aG9yPjxhdXRo
b3I+Q2hvLCBTLiBILjwvYXV0aG9yPjxhdXRob3I+TGVlLCBKLiBILjwvYXV0aG9yPjxhdXRob3I+
S2ltLCBILiBOLjwvYXV0aG9yPjxhdXRob3I+U2hpbiwgTS4gSC48L2F1dGhvcj48YXV0aG9yPkt3
ZW9uLCBTLiBTLjwvYXV0aG9yPjxhdXRob3I+S2ltLCBILiBKLjwvYXV0aG9yPjxhdXRob3I+Q2h1
bmcsIEkuIEouPC9hdXRob3I+PC9hdXRob3JzPjwvY29udHJpYnV0b3JzPjxhdXRoLWFkZHJlc3M+
RGVwYXJ0bWVudHMgb2YgSGVtYXRvbG9neS1PbmNvbG9neSwgQ2hvbm5hbSBOYXRpb25hbCBVbml2
ZXJzaXR5IE1lZGljYWwgU2Nob29sLCBHd2FuZ2p1LCBDaGluYS48L2F1dGgtYWRkcmVzcz48dGl0
bGVzPjx0aXRsZT5CUkNBMSBhbmQgWFJDQzEgcG9seW1vcnBoaXNtcyBhc3NvY2lhdGVkIHdpdGgg
c3Vydml2YWwgaW4gYWR2YW5jZWQgZ2FzdHJpYyBjYW5jZXIgdHJlYXRlZCB3aXRoIHRheGFuZSBh
bmQgY2lzcGxhdGluPC90aXRsZT48c2Vjb25kYXJ5LXRpdGxlPkNhbmNlciBTY2k8L3NlY29uZGFy
eS10aXRsZT48YWx0LXRpdGxlPkNhbmNlciBzY2llbmNlPC9hbHQtdGl0bGU+PC90aXRsZXM+PHBl
cmlvZGljYWw+PGZ1bGwtdGl0bGU+Q2FuY2VyIFNjaTwvZnVsbC10aXRsZT48YWJici0xPkNhbmNl
ciBzY2llbmNlPC9hYmJyLTE+PC9wZXJpb2RpY2FsPjxhbHQtcGVyaW9kaWNhbD48ZnVsbC10aXRs
ZT5DYW5jZXIgU2NpPC9mdWxsLXRpdGxlPjxhYmJyLTE+Q2FuY2VyIHNjaWVuY2U8L2FiYnItMT48
L2FsdC1wZXJpb2RpY2FsPjxwYWdlcz4xMjQ3LTU0PC9wYWdlcz48dm9sdW1lPjEwMTwvdm9sdW1l
PjxudW1iZXI+NTwvbnVtYmVyPjxlZGl0aW9uPjIwMTAvMDMvMjU8L2VkaXRpb24+PGtleXdvcmRz
PjxrZXl3b3JkPkFkdWx0PC9rZXl3b3JkPjxrZXl3b3JkPkFnZWQ8L2tleXdvcmQ+PGtleXdvcmQ+
QW50aW5lb3BsYXN0aWMgQ29tYmluZWQgQ2hlbW90aGVyYXB5IFByb3RvY29scy8qdGhlcmFwZXV0
aWMgdXNlPC9rZXl3b3JkPjxrZXl3b3JkPkJyaWRnZWQgQ29tcG91bmRzL2FkbWluaXN0cmF0aW9u
ICZhbXA7IGRvc2FnZTwva2V5d29yZD48a2V5d29yZD5DaXNwbGF0aW4vYWRtaW5pc3RyYXRpb24g
JmFtcDsgZG9zYWdlPC9rZXl3b3JkPjxrZXl3b3JkPkROQS1CaW5kaW5nIFByb3RlaW5zLypnZW5l
dGljczwva2V5d29yZD48a2V5d29yZD5GZW1hbGU8L2tleXdvcmQ+PGtleXdvcmQ+KkdlbmVzLCBC
UkNBMTwva2V5d29yZD48a2V5d29yZD5HZW5vdHlwZTwva2V5d29yZD48a2V5d29yZD5IdW1hbnM8
L2tleXdvcmQ+PGtleXdvcmQ+TWFsZTwva2V5d29yZD48a2V5d29yZD5NaWRkbGUgQWdlZDwva2V5
d29yZD48a2V5d29yZD5NdXRhdGlvbjwva2V5d29yZD48a2V5d29yZD4qUG9seW1vcnBoaXNtLCBH
ZW5ldGljPC9rZXl3b3JkPjxrZXl3b3JkPlByb3NwZWN0aXZlIFN0dWRpZXM8L2tleXdvcmQ+PGtl
eXdvcmQ+U3RvbWFjaCBOZW9wbGFzbXMvKmRydWcgdGhlcmFweS9nZW5ldGljcy9tb3J0YWxpdHk8
L2tleXdvcmQ+PGtleXdvcmQ+VGF4b2lkcy9hZG1pbmlzdHJhdGlvbiAmYW1wOyBkb3NhZ2U8L2tl
eXdvcmQ+PC9rZXl3b3Jkcz48ZGF0ZXM+PHllYXI+MjAxMDwveWVhcj48cHViLWRhdGVzPjxkYXRl
Pk1heTwvZGF0ZT48L3B1Yi1kYXRlcz48L2RhdGVzPjxpc2JuPjEzNDktNzAwNiAoRWxlY3Ryb25p
YykmI3hEOzEzNDctOTAzMiAoTGlua2luZyk8L2lzYm4+PGFjY2Vzc2lvbi1udW0+MjAzMzE2MjM8
L2FjY2Vzc2lvbi1udW0+PHdvcmstdHlwZT5SZXNlYXJjaCBTdXBwb3J0LCBOb24tVS5TLiBHb3Ym
YXBvczt0PC93b3JrLXR5cGU+PHVybHM+PHJlbGF0ZWQtdXJscz48dXJsPmh0dHA6Ly93d3cubmNi
aS5ubG0ubmloLmdvdi9wdWJtZWQvMjAzMzE2MjM8L3VybD48dXJsPmh0dHA6Ly9vbmxpbmVsaWJy
YXJ5LndpbGV5LmNvbS9zdG9yZS8xMC4xMTExL2ouMTM0OS03MDA2LjIwMTAuMDE1MTQueC9hc3Nl
dC9qLjEzNDktNzAwNi4yMDEwLjAxNTE0LngucGRmP3Y9MSZhbXA7dD1oZW9nMzF2NCZhbXA7cz00
MjhlNDE0OTVhZjg3YzllMjJiZGFiNTkwM2VjOWNlZDI5OTk1OTNhPC91cmw+PC9yZWxhdGVkLXVy
bHM+PC91cmxzPjxlbGVjdHJvbmljLXJlc291cmNlLW51bT4xMC4xMTExL2ouMTM0OS03MDA2LjIw
MTAuMDE1MTQueDwvZWxlY3Ryb25pYy1yZXNvdXJjZS1udW0+PGxhbmd1YWdlPmVuZzwvbGFuZ3Vh
Z2U+PC9yZWNvcmQ+PC9DaXRlPjwvRW5kTm90ZT4AAAAAAA==
</w:fldData>
        </w:fldChar>
      </w:r>
      <w:r w:rsidRPr="00E205D3">
        <w:rPr>
          <w:rFonts w:ascii="Book Antiqua" w:hAnsi="Book Antiqua" w:cs="Book Antiqua"/>
          <w:sz w:val="24"/>
          <w:szCs w:val="24"/>
        </w:rPr>
        <w:instrText xml:space="preserve"> ADDIN EN.CITE </w:instrText>
      </w:r>
      <w:r w:rsidRPr="00E205D3">
        <w:rPr>
          <w:rFonts w:ascii="Book Antiqua" w:hAnsi="Book Antiqua" w:cs="Book Antiqua"/>
          <w:sz w:val="24"/>
          <w:szCs w:val="24"/>
        </w:rPr>
        <w:fldChar w:fldCharType="begin">
          <w:fldData xml:space="preserve">PEVuZE5vdGU+PENpdGU+PEF1dGhvcj5TaGltPC9BdXRob3I+PFllYXI+MjAxMDwvWWVhcj48UmVj
TnVtPjc1NTwvUmVjTnVtPjxEaXNwbGF5VGV4dD48c3R5bGUgZmFjZT0ic3VwZXJzY3JpcHQiPlsy
OV08L3N0eWxlPjwvRGlzcGxheVRleHQ+PHJlY29yZD48cmVjLW51bWJlcj43NTU8L3JlYy1udW1i
ZXI+PGZvcmVpZ24ta2V5cz48a2V5IGFwcD0iRU4iIGRiLWlkPSJzdnR6c3pwMnN6eHpwNGV6czlx
NTJ4djR2OXM1eDJzdnN3YWQiPjc1NTwva2V5PjwvZm9yZWlnbi1rZXlzPjxyZWYtdHlwZSBuYW1l
PSJKb3VybmFsIEFydGljbGUiPjE3PC9yZWYtdHlwZT48Y29udHJpYnV0b3JzPjxhdXRob3JzPjxh
dXRob3I+U2hpbSwgSC4gSi48L2F1dGhvcj48YXV0aG9yPll1biwgSi4gWS48L2F1dGhvcj48YXV0
aG9yPkh3YW5nLCBKLiBFLjwvYXV0aG9yPjxhdXRob3I+QmFlLCBXLiBLLjwvYXV0aG9yPjxhdXRo
b3I+Q2hvLCBTLiBILjwvYXV0aG9yPjxhdXRob3I+TGVlLCBKLiBILjwvYXV0aG9yPjxhdXRob3I+
S2ltLCBILiBOLjwvYXV0aG9yPjxhdXRob3I+U2hpbiwgTS4gSC48L2F1dGhvcj48YXV0aG9yPkt3
ZW9uLCBTLiBTLjwvYXV0aG9yPjxhdXRob3I+S2ltLCBILiBKLjwvYXV0aG9yPjxhdXRob3I+Q2h1
bmcsIEkuIEouPC9hdXRob3I+PC9hdXRob3JzPjwvY29udHJpYnV0b3JzPjxhdXRoLWFkZHJlc3M+
RGVwYXJ0bWVudHMgb2YgSGVtYXRvbG9neS1PbmNvbG9neSwgQ2hvbm5hbSBOYXRpb25hbCBVbml2
ZXJzaXR5IE1lZGljYWwgU2Nob29sLCBHd2FuZ2p1LCBDaGluYS48L2F1dGgtYWRkcmVzcz48dGl0
bGVzPjx0aXRsZT5CUkNBMSBhbmQgWFJDQzEgcG9seW1vcnBoaXNtcyBhc3NvY2lhdGVkIHdpdGgg
c3Vydml2YWwgaW4gYWR2YW5jZWQgZ2FzdHJpYyBjYW5jZXIgdHJlYXRlZCB3aXRoIHRheGFuZSBh
bmQgY2lzcGxhdGluPC90aXRsZT48c2Vjb25kYXJ5LXRpdGxlPkNhbmNlciBTY2k8L3NlY29uZGFy
eS10aXRsZT48YWx0LXRpdGxlPkNhbmNlciBzY2llbmNlPC9hbHQtdGl0bGU+PC90aXRsZXM+PHBl
cmlvZGljYWw+PGZ1bGwtdGl0bGU+Q2FuY2VyIFNjaTwvZnVsbC10aXRsZT48YWJici0xPkNhbmNl
ciBzY2llbmNlPC9hYmJyLTE+PC9wZXJpb2RpY2FsPjxhbHQtcGVyaW9kaWNhbD48ZnVsbC10aXRs
ZT5DYW5jZXIgU2NpPC9mdWxsLXRpdGxlPjxhYmJyLTE+Q2FuY2VyIHNjaWVuY2U8L2FiYnItMT48
L2FsdC1wZXJpb2RpY2FsPjxwYWdlcz4xMjQ3LTU0PC9wYWdlcz48dm9sdW1lPjEwMTwvdm9sdW1l
PjxudW1iZXI+NTwvbnVtYmVyPjxlZGl0aW9uPjIwMTAvMDMvMjU8L2VkaXRpb24+PGtleXdvcmRz
PjxrZXl3b3JkPkFkdWx0PC9rZXl3b3JkPjxrZXl3b3JkPkFnZWQ8L2tleXdvcmQ+PGtleXdvcmQ+
QW50aW5lb3BsYXN0aWMgQ29tYmluZWQgQ2hlbW90aGVyYXB5IFByb3RvY29scy8qdGhlcmFwZXV0
aWMgdXNlPC9rZXl3b3JkPjxrZXl3b3JkPkJyaWRnZWQgQ29tcG91bmRzL2FkbWluaXN0cmF0aW9u
ICZhbXA7IGRvc2FnZTwva2V5d29yZD48a2V5d29yZD5DaXNwbGF0aW4vYWRtaW5pc3RyYXRpb24g
JmFtcDsgZG9zYWdlPC9rZXl3b3JkPjxrZXl3b3JkPkROQS1CaW5kaW5nIFByb3RlaW5zLypnZW5l
dGljczwva2V5d29yZD48a2V5d29yZD5GZW1hbGU8L2tleXdvcmQ+PGtleXdvcmQ+KkdlbmVzLCBC
UkNBMTwva2V5d29yZD48a2V5d29yZD5HZW5vdHlwZTwva2V5d29yZD48a2V5d29yZD5IdW1hbnM8
L2tleXdvcmQ+PGtleXdvcmQ+TWFsZTwva2V5d29yZD48a2V5d29yZD5NaWRkbGUgQWdlZDwva2V5
d29yZD48a2V5d29yZD5NdXRhdGlvbjwva2V5d29yZD48a2V5d29yZD4qUG9seW1vcnBoaXNtLCBH
ZW5ldGljPC9rZXl3b3JkPjxrZXl3b3JkPlByb3NwZWN0aXZlIFN0dWRpZXM8L2tleXdvcmQ+PGtl
eXdvcmQ+U3RvbWFjaCBOZW9wbGFzbXMvKmRydWcgdGhlcmFweS9nZW5ldGljcy9tb3J0YWxpdHk8
L2tleXdvcmQ+PGtleXdvcmQ+VGF4b2lkcy9hZG1pbmlzdHJhdGlvbiAmYW1wOyBkb3NhZ2U8L2tl
eXdvcmQ+PC9rZXl3b3Jkcz48ZGF0ZXM+PHllYXI+MjAxMDwveWVhcj48cHViLWRhdGVzPjxkYXRl
Pk1heTwvZGF0ZT48L3B1Yi1kYXRlcz48L2RhdGVzPjxpc2JuPjEzNDktNzAwNiAoRWxlY3Ryb25p
YykmI3hEOzEzNDctOTAzMiAoTGlua2luZyk8L2lzYm4+PGFjY2Vzc2lvbi1udW0+MjAzMzE2MjM8
L2FjY2Vzc2lvbi1udW0+PHdvcmstdHlwZT5SZXNlYXJjaCBTdXBwb3J0LCBOb24tVS5TLiBHb3Ym
YXBvczt0PC93b3JrLXR5cGU+PHVybHM+PHJlbGF0ZWQtdXJscz48dXJsPmh0dHA6Ly93d3cubmNi
aS5ubG0ubmloLmdvdi9wdWJtZWQvMjAzMzE2MjM8L3VybD48dXJsPmh0dHA6Ly9vbmxpbmVsaWJy
YXJ5LndpbGV5LmNvbS9zdG9yZS8xMC4xMTExL2ouMTM0OS03MDA2LjIwMTAuMDE1MTQueC9hc3Nl
dC9qLjEzNDktNzAwNi4yMDEwLjAxNTE0LngucGRmP3Y9MSZhbXA7dD1oZW9nMzF2NCZhbXA7cz00
MjhlNDE0OTVhZjg3YzllMjJiZGFiNTkwM2VjOWNlZDI5OTk1OTNhPC91cmw+PC9yZWxhdGVkLXVy
bHM+PC91cmxzPjxlbGVjdHJvbmljLXJlc291cmNlLW51bT4xMC4xMTExL2ouMTM0OS03MDA2LjIw
MTAuMDE1MTQueDwvZWxlY3Ryb25pYy1yZXNvdXJjZS1udW0+PGxhbmd1YWdlPmVuZzwvbGFuZ3Vh
Z2U+PC9yZWNvcmQ+PC9DaXRlPjwvRW5kTm90ZT4AAAAAAA==
</w:fldData>
        </w:fldChar>
      </w:r>
      <w:r w:rsidRPr="00E205D3">
        <w:rPr>
          <w:rFonts w:ascii="Book Antiqua" w:hAnsi="Book Antiqua" w:cs="Book Antiqua"/>
          <w:sz w:val="24"/>
          <w:szCs w:val="24"/>
        </w:rPr>
        <w:instrText xml:space="preserve"> ADDIN EN.CITE.DATA </w:instrText>
      </w:r>
      <w:r w:rsidRPr="00E205D3">
        <w:rPr>
          <w:rFonts w:ascii="Book Antiqua" w:hAnsi="Book Antiqua" w:cs="Book Antiqua"/>
          <w:sz w:val="24"/>
          <w:szCs w:val="24"/>
        </w:rPr>
      </w:r>
      <w:r w:rsidRPr="00E205D3">
        <w:rPr>
          <w:rFonts w:ascii="Book Antiqua" w:hAnsi="Book Antiqua" w:cs="Book Antiqua"/>
          <w:sz w:val="24"/>
          <w:szCs w:val="24"/>
        </w:rPr>
        <w:fldChar w:fldCharType="end"/>
      </w:r>
      <w:r w:rsidRPr="00E205D3">
        <w:rPr>
          <w:rFonts w:ascii="Book Antiqua" w:hAnsi="Book Antiqua" w:cs="Book Antiqua"/>
          <w:sz w:val="24"/>
          <w:szCs w:val="24"/>
        </w:rPr>
      </w:r>
      <w:r w:rsidRPr="00E205D3">
        <w:rPr>
          <w:rFonts w:ascii="Book Antiqua" w:hAnsi="Book Antiqua" w:cs="Book Antiqua"/>
          <w:sz w:val="24"/>
          <w:szCs w:val="24"/>
        </w:rPr>
        <w:fldChar w:fldCharType="separate"/>
      </w:r>
      <w:r w:rsidRPr="00E205D3">
        <w:rPr>
          <w:rFonts w:ascii="Book Antiqua" w:hAnsi="Book Antiqua" w:cs="Book Antiqua"/>
          <w:noProof/>
          <w:sz w:val="24"/>
          <w:szCs w:val="24"/>
          <w:vertAlign w:val="superscript"/>
        </w:rPr>
        <w:t>[</w:t>
      </w:r>
      <w:hyperlink w:anchor="_ENREF_29" w:tooltip="Shim, 2010 #755" w:history="1">
        <w:r w:rsidRPr="00E205D3">
          <w:rPr>
            <w:rFonts w:ascii="Book Antiqua" w:hAnsi="Book Antiqua" w:cs="Book Antiqua"/>
            <w:noProof/>
            <w:sz w:val="24"/>
            <w:szCs w:val="24"/>
            <w:vertAlign w:val="superscript"/>
          </w:rPr>
          <w:t>29</w:t>
        </w:r>
      </w:hyperlink>
      <w:r w:rsidRPr="00E205D3">
        <w:rPr>
          <w:rFonts w:ascii="Book Antiqua" w:hAnsi="Book Antiqua" w:cs="Book Antiqua"/>
          <w:noProof/>
          <w:sz w:val="24"/>
          <w:szCs w:val="24"/>
          <w:vertAlign w:val="superscript"/>
        </w:rPr>
        <w:t>]</w:t>
      </w:r>
      <w:r w:rsidRPr="00E205D3">
        <w:rPr>
          <w:rFonts w:ascii="Book Antiqua" w:hAnsi="Book Antiqua" w:cs="Book Antiqua"/>
          <w:sz w:val="24"/>
          <w:szCs w:val="24"/>
        </w:rPr>
        <w:fldChar w:fldCharType="end"/>
      </w:r>
      <w:r w:rsidRPr="00E205D3">
        <w:rPr>
          <w:rFonts w:ascii="Book Antiqua" w:hAnsi="Book Antiqua" w:cs="Book Antiqua"/>
          <w:sz w:val="24"/>
          <w:szCs w:val="24"/>
        </w:rPr>
        <w:t>. Although the XRCC1 Arg399Gln polymorphism has been shown to rescue sensitivity to the alkylating agent methyl methanesulfonate and the DNA repair defect in the XRCC1-deficient Chinese hamster ovary cell line EM9</w:t>
      </w:r>
      <w:r w:rsidRPr="00E205D3">
        <w:rPr>
          <w:rFonts w:ascii="Book Antiqua" w:hAnsi="Book Antiqua" w:cs="Book Antiqua"/>
          <w:sz w:val="24"/>
          <w:szCs w:val="24"/>
        </w:rPr>
        <w:fldChar w:fldCharType="begin"/>
      </w:r>
      <w:r w:rsidRPr="00E205D3">
        <w:rPr>
          <w:rFonts w:ascii="Book Antiqua" w:hAnsi="Book Antiqua" w:cs="Book Antiqua"/>
          <w:sz w:val="24"/>
          <w:szCs w:val="24"/>
        </w:rPr>
        <w:instrText xml:space="preserve"> ADDIN EN.CITE &lt;EndNote&gt;&lt;Cite&gt;&lt;Author&gt;Wilson&lt;/Author&gt;&lt;Year&gt;2011&lt;/Year&gt;&lt;RecNum&gt;117&lt;/RecNum&gt;&lt;DisplayText&gt;&lt;style face="superscript"&gt;[4]&lt;/style&gt;&lt;/DisplayText&gt;&lt;record&gt;&lt;rec-number&gt;117&lt;/rec-number&gt;&lt;foreign-keys&gt;&lt;key app="EN" db-id="svtzszp2szxzp4ezs9q52xv4v9s5x2svswad"&gt;117&lt;/key&gt;&lt;/foreign-keys&gt;&lt;ref-type name="Journal Article"&gt;17&lt;/ref-type&gt;&lt;contributors&gt;&lt;authors&gt;&lt;author&gt;Wilson, D. M., 3rd&lt;/author&gt;&lt;author&gt;Kim, D.&lt;/author&gt;&lt;author&gt;Berquist, B. R.&lt;/author&gt;&lt;author&gt;Sigurdson, A. J.&lt;/author&gt;&lt;/authors&gt;&lt;/contributors&gt;&lt;auth-address&gt;Laboratory of Molecular Gerontology, National Institute on Aging, National Institutes of Health, Baltimore, MD 21224, United States. wilsonda@mail.nih.gov&lt;/auth-address&gt;&lt;titles&gt;&lt;title&gt;Variation in base excision repair capacity&lt;/title&gt;&lt;secondary-title&gt;Mutat Res&lt;/secondary-title&gt;&lt;alt-title&gt;Mutation research&lt;/alt-title&gt;&lt;/titles&gt;&lt;periodical&gt;&lt;full-title&gt;Mutat Res&lt;/full-title&gt;&lt;/periodical&gt;&lt;pages&gt;100-12&lt;/pages&gt;&lt;volume&gt;711&lt;/volume&gt;&lt;number&gt;1-2&lt;/number&gt;&lt;edition&gt;2010/12/21&lt;/edition&gt;&lt;keywords&gt;&lt;keyword&gt;DNA Breaks, Single-Stranded&lt;/keyword&gt;&lt;keyword&gt;DNA Repair/*genetics&lt;/keyword&gt;&lt;keyword&gt;DNA Repair Enzymes/metabolism&lt;/keyword&gt;&lt;keyword&gt;Genetic Predisposition to Disease&lt;/keyword&gt;&lt;keyword&gt;Humans&lt;/keyword&gt;&lt;keyword&gt;Polymorphism, Genetic&lt;/keyword&gt;&lt;/keywords&gt;&lt;dates&gt;&lt;year&gt;2011&lt;/year&gt;&lt;pub-dates&gt;&lt;date&gt;Jun 3&lt;/date&gt;&lt;/pub-dates&gt;&lt;/dates&gt;&lt;isbn&gt;0027-5107 (Print)&amp;#xD;0027-5107 (Linking)&lt;/isbn&gt;&lt;accession-num&gt;21167187&lt;/accession-num&gt;&lt;work-type&gt;Research Support, N.I.H., Extramural&amp;#xD;Research Support, N.I.H., Intramural&amp;#xD;Review&lt;/work-type&gt;&lt;urls&gt;&lt;related-urls&gt;&lt;url&gt;http://www.ncbi.nlm.nih.gov/pubmed/21167187&lt;/url&gt;&lt;url&gt;http://ac.els-cdn.com/S0027510710003118/1-s2.0-S0027510710003118-main.pdf?_tid=84f257ea-870d-11e2-8703-00000aab0f27&amp;amp;acdnat=1362650471_934cb2b46c560b26f4861f170a5a6b68&lt;/url&gt;&lt;/related-urls&gt;&lt;/urls&gt;&lt;custom2&gt;3101302&lt;/custom2&gt;&lt;electronic-resource-num&gt;10.1016/j.mrfmmm.2010.12.004&lt;/electronic-resource-num&gt;&lt;language&gt;eng&lt;/language&gt;&lt;/record&gt;&lt;/Cite&gt;&lt;/EndNote&gt;</w:instrText>
      </w:r>
      <w:r w:rsidRPr="00E205D3">
        <w:rPr>
          <w:rFonts w:ascii="Book Antiqua" w:hAnsi="Book Antiqua" w:cs="Book Antiqua"/>
          <w:sz w:val="24"/>
          <w:szCs w:val="24"/>
        </w:rPr>
        <w:fldChar w:fldCharType="separate"/>
      </w:r>
      <w:r w:rsidRPr="00E205D3">
        <w:rPr>
          <w:rFonts w:ascii="Book Antiqua" w:hAnsi="Book Antiqua" w:cs="Book Antiqua"/>
          <w:noProof/>
          <w:sz w:val="24"/>
          <w:szCs w:val="24"/>
          <w:vertAlign w:val="superscript"/>
        </w:rPr>
        <w:t>[</w:t>
      </w:r>
      <w:hyperlink w:anchor="_ENREF_4" w:tooltip="Wilson, 2011 #117" w:history="1">
        <w:r w:rsidRPr="00E205D3">
          <w:rPr>
            <w:rFonts w:ascii="Book Antiqua" w:hAnsi="Book Antiqua" w:cs="Book Antiqua"/>
            <w:noProof/>
            <w:sz w:val="24"/>
            <w:szCs w:val="24"/>
            <w:vertAlign w:val="superscript"/>
          </w:rPr>
          <w:t>4</w:t>
        </w:r>
      </w:hyperlink>
      <w:r w:rsidRPr="00E205D3">
        <w:rPr>
          <w:rFonts w:ascii="Book Antiqua" w:hAnsi="Book Antiqua" w:cs="Book Antiqua"/>
          <w:noProof/>
          <w:sz w:val="24"/>
          <w:szCs w:val="24"/>
          <w:vertAlign w:val="superscript"/>
        </w:rPr>
        <w:t>]</w:t>
      </w:r>
      <w:r w:rsidRPr="00E205D3">
        <w:rPr>
          <w:rFonts w:ascii="Book Antiqua" w:hAnsi="Book Antiqua" w:cs="Book Antiqua"/>
          <w:sz w:val="24"/>
          <w:szCs w:val="24"/>
        </w:rPr>
        <w:fldChar w:fldCharType="end"/>
      </w:r>
      <w:r w:rsidRPr="00E205D3">
        <w:rPr>
          <w:rFonts w:ascii="Book Antiqua" w:hAnsi="Book Antiqua" w:cs="Book Antiqua"/>
          <w:sz w:val="24"/>
          <w:szCs w:val="24"/>
        </w:rPr>
        <w:t>, there are inconsistent reports concerning XRCC1 variants and CRC. Some reports have revealed an increased risk for CRC with the Gln/Gln genotype</w:t>
      </w:r>
      <w:r w:rsidRPr="00E205D3">
        <w:rPr>
          <w:rFonts w:ascii="Book Antiqua" w:hAnsi="Book Antiqua" w:cs="Book Antiqua"/>
          <w:sz w:val="24"/>
          <w:szCs w:val="24"/>
        </w:rPr>
        <w:fldChar w:fldCharType="begin">
          <w:fldData xml:space="preserve">PEVuZE5vdGU+PENpdGU+PEF1dGhvcj5ZaW48L0F1dGhvcj48WWVhcj4yMDEyPC9ZZWFyPjxSZWNO
dW0+NTI8L1JlY051bT48RGlzcGxheVRleHQ+PHN0eWxlIGZhY2U9InN1cGVyc2NyaXB0Ij5bMTEs
IDEzLCAzMCwgMzFdPC9zdHlsZT48L0Rpc3BsYXlUZXh0PjxyZWNvcmQ+PHJlYy1udW1iZXI+NTI8
L3JlYy1udW1iZXI+PGZvcmVpZ24ta2V5cz48a2V5IGFwcD0iRU4iIGRiLWlkPSJzdnR6c3pwMnN6
eHpwNGV6czlxNTJ4djR2OXM1eDJzdnN3YWQiPjUyPC9rZXk+PC9mb3JlaWduLWtleXM+PHJlZi10
eXBlIG5hbWU9IkpvdXJuYWwgQXJ0aWNsZSI+MTc8L3JlZi10eXBlPjxjb250cmlidXRvcnM+PGF1
dGhvcnM+PGF1dGhvcj5ZaW4sIEd1YW5nPC9hdXRob3I+PGF1dGhvcj5Nb3JpdGEsIE1ha2lrbzwv
YXV0aG9yPjxhdXRob3I+T2huYWthLCBLZWl6bzwvYXV0aG9yPjxhdXRob3I+VG95b211cmEsIEtl
bmdvPC9hdXRob3I+PGF1dGhvcj5IYW1hamltYSwgTm9idXl1a2k8L2F1dGhvcj48YXV0aG9yPk1p
em91ZSwgVGV0c3V5YTwvYXV0aG9yPjxhdXRob3I+VWVraSwgVGFrYXNoaTwvYXV0aG9yPjxhdXRo
b3I+VGFuYWthLCBNYXNhbzwvYXV0aG9yPjxhdXRob3I+S2FrZWppLCBZb3NoaWhpcm88L2F1dGhv
cj48YXV0aG9yPk1hZWhhcmEsIFlvc2hpaGlrbzwvYXV0aG9yPjxhdXRob3I+T2thbXVyYSwgVGFr
ZXNoaTwvYXV0aG9yPjxhdXRob3I+SWtlamlyaSwgS29qaTwvYXV0aG9yPjxhdXRob3I+RnV0YW1p
LCBLaXRhcm9oPC9hdXRob3I+PGF1dGhvcj5ZYXN1bmFtaSwgWW9oaWNoaTwvYXV0aG9yPjxhdXRo
b3I+TWFla2F3YSwgVGFrZWZ1bWk8L2F1dGhvcj48YXV0aG9yPlRha2VuYWthLCBLZW5qaTwvYXV0
aG9yPjxhdXRob3I+SWNoaW1peWEsIEhpdG9zaGk8L2F1dGhvcj48YXV0aG9yPlRlcmFzYWthLCBS
ZWlqaTwvYXV0aG9yPjwvYXV0aG9ycz48L2NvbnRyaWJ1dG9ycz48dGl0bGVzPjx0aXRsZT5HZW5l
dGljIFBvbHltb3JwaGlzbXMgb2YgWFJDQzEsIEFsY29ob2wgQ29uc3VtcHRpb24sIGFuZCB0aGUg
UmlzayBvZiBDb2xvcmVjdGFsIENhbmNlciBpbiBKYXBhbjwvdGl0bGU+PHNlY29uZGFyeS10aXRs
ZT5Kb3VybmFsIG9mIEVwaWRlbWlvbG9neTwvc2Vjb25kYXJ5LXRpdGxlPjwvdGl0bGVzPjxwZXJp
b2RpY2FsPjxmdWxsLXRpdGxlPkpvdXJuYWwgb2YgRXBpZGVtaW9sb2d5PC9mdWxsLXRpdGxlPjwv
cGVyaW9kaWNhbD48cGFnZXM+NjQtNzE8L3BhZ2VzPjx2b2x1bWU+MjI8L3ZvbHVtZT48bnVtYmVy
PjE8L251bWJlcj48ZGF0ZXM+PHllYXI+MjAxMjwveWVhcj48L2RhdGVzPjxpc2JuPjEzNDktOTA5
MiYjeEQ7MDkxNy01MDQwPC9pc2JuPjx1cmxzPjwvdXJscz48ZWxlY3Ryb25pYy1yZXNvdXJjZS1u
dW0+MTAuMjE4OC9qZWEuSkUyMDExMDA1OTwvZWxlY3Ryb25pYy1yZXNvdXJjZS1udW0+PC9yZWNv
cmQ+PC9DaXRlPjxDaXRlPjxBdXRob3I+SmVsb25lazwvQXV0aG9yPjxZZWFyPjIwMTA8L1llYXI+
PFJlY051bT40MTwvUmVjTnVtPjxyZWNvcmQ+PHJlYy1udW1iZXI+NDE8L3JlYy1udW1iZXI+PGZv
cmVpZ24ta2V5cz48a2V5IGFwcD0iRU4iIGRiLWlkPSJzdnR6c3pwMnN6eHpwNGV6czlxNTJ4djR2
OXM1eDJzdnN3YWQiPjQxPC9rZXk+PC9mb3JlaWduLWtleXM+PHJlZi10eXBlIG5hbWU9IkpvdXJu
YWwgQXJ0aWNsZSI+MTc8L3JlZi10eXBlPjxjb250cmlidXRvcnM+PGF1dGhvcnM+PGF1dGhvcj5L
LiBKZWxvbmVrPC9hdXRob3I+PGF1dGhvcj5BLiBHZG93aWN6LWtsb3NvazwvYXV0aG9yPjxhdXRo
b3I+UGlldHJvd3NrYSwgTTwvYXV0aG9yPjwvYXV0aG9ycz48L2NvbnRyaWJ1dG9ycz48dGl0bGVz
Pjx0aXRsZT5Bc3NvY2lhdGlvbiBiZXR3ZWVuIHNpbmdsZS1udWNsZW90aWRlIHBvbHltb3JwaGlz
bXMgb2Ygc2VsZWN0ZWQgZ2VuZXMgaW52b2x2ZWQgaW4gdGhlIHJlc3BvbnNlIHRvIEROQSBkYW1h
Z2UgYW5kIHJpc2sgb2YgY29sb24sIGhlYWQgYW5kIG5lY2ssIGFuZCBicmVhc3QgY2FuY2VycyBp
biBhIFBvbGlzaCBwb3B1bGF0aW9uPC90aXRsZT48c2Vjb25kYXJ5LXRpdGxlPkogQXBwbCBHZW5l
dDwvc2Vjb25kYXJ5LXRpdGxlPjwvdGl0bGVzPjxwZXJpb2RpY2FsPjxmdWxsLXRpdGxlPkogQXBw
bCBHZW5ldDwvZnVsbC10aXRsZT48L3BlcmlvZGljYWw+PHBhZ2VzPjM0My0zNTI8L3BhZ2VzPjx2
b2x1bWU+NTE8L3ZvbHVtZT48bnVtYmVyPjM8L251bWJlcj48ZGF0ZXM+PHllYXI+MjAxMDwveWVh
cj48L2RhdGVzPjx1cmxzPjwvdXJscz48L3JlY29yZD48L0NpdGU+PENpdGU+PEF1dGhvcj5aaGFv
PC9BdXRob3I+PFllYXI+MjAxMjwvWWVhcj48UmVjTnVtPjUxPC9SZWNOdW0+PHJlY29yZD48cmVj
LW51bWJlcj41MTwvcmVjLW51bWJlcj48Zm9yZWlnbi1rZXlzPjxrZXkgYXBwPSJFTiIgZGItaWQ9
InN2dHpzenAyc3p4enA0ZXpzOXE1Mnh2NHY5czV4MnN2c3dhZCI+NTE8L2tleT48L2ZvcmVpZ24t
a2V5cz48cmVmLXR5cGUgbmFtZT0iSm91cm5hbCBBcnRpY2xlIj4xNzwvcmVmLXR5cGU+PGNvbnRy
aWJ1dG9ycz48YXV0aG9ycz48YXV0aG9yPlpoYW8sIFlpPC9hdXRob3I+PGF1dGhvcj5EZW5nLCBY
aW48L2F1dGhvcj48YXV0aG9yPldhbmcsIFpoZW48L2F1dGhvcj48YXV0aG9yPldhbmcsIFFpYW5n
PC9hdXRob3I+PGF1dGhvcj5MaXUsIFlpeGlhPC9hdXRob3I+PC9hdXRob3JzPjwvY29udHJpYnV0
b3JzPjx0aXRsZXM+PHRpdGxlPkdlbmV0aWMgUG9seW1vcnBoaXNtcyBvZiBETkEgUmVwYWlyIEdl
bmVzIFhSQ0MxIGFuZCBYUkNDMyBhbmQgUmlzayBvZiBDb2xvcmVjdGFsIENhbmNlciBpbiBDaGlu
ZXNlIFBvcHVsYXRpb248L3RpdGxlPjxzZWNvbmRhcnktdGl0bGU+QXNpYW4gUGFjaWZpYyBKb3Vy
bmFsIG9mIENhbmNlciBQcmV2ZW50aW9uPC9zZWNvbmRhcnktdGl0bGU+PC90aXRsZXM+PHBlcmlv
ZGljYWw+PGZ1bGwtdGl0bGU+QXNpYW4gUGFjaWZpYyBKb3VybmFsIG9mIENhbmNlciBQcmV2ZW50
aW9uPC9mdWxsLXRpdGxlPjwvcGVyaW9kaWNhbD48cGFnZXM+NjY1LTY2OTwvcGFnZXM+PHZvbHVt
ZT4xMzwvdm9sdW1lPjxudW1iZXI+MjwvbnVtYmVyPjxkYXRlcz48eWVhcj4yMDEyPC95ZWFyPjwv
ZGF0ZXM+PGlzYm4+MTUxMy03MzY4PC9pc2JuPjx1cmxzPjwvdXJscz48ZWxlY3Ryb25pYy1yZXNv
dXJjZS1udW0+MTAuNzMxNC9hcGpjcC4yMDEyLjEzLjIuNjY1PC9lbGVjdHJvbmljLXJlc291cmNl
LW51bT48L3JlY29yZD48L0NpdGU+PENpdGU+PEF1dGhvcj5OaXNzYXI8L0F1dGhvcj48WWVhcj4y
MDEzPC9ZZWFyPjxSZWNOdW0+NzU2PC9SZWNOdW0+PHJlY29yZD48cmVjLW51bWJlcj43NTY8L3Jl
Yy1udW1iZXI+PGZvcmVpZ24ta2V5cz48a2V5IGFwcD0iRU4iIGRiLWlkPSJzdnR6c3pwMnN6eHpw
NGV6czlxNTJ4djR2OXM1eDJzdnN3YWQiPjc1Njwva2V5PjwvZm9yZWlnbi1rZXlzPjxyZWYtdHlw
ZSBuYW1lPSJKb3VybmFsIEFydGljbGUiPjE3PC9yZWYtdHlwZT48Y29udHJpYnV0b3JzPjxhdXRo
b3JzPjxhdXRob3I+Tmlzc2FyLCBTLjwvYXV0aG9yPjxhdXRob3I+TG9uZSwgVC4gQS48L2F1dGhv
cj48YXV0aG9yPkJhbmRheSwgTS4gWi48L2F1dGhvcj48YXV0aG9yPlJhc29vbCwgUi48L2F1dGhv
cj48YXV0aG9yPkNob3dkcmksIE4uIEEuPC9hdXRob3I+PGF1dGhvcj5QYXJyYXksIEYuIFEuPC9h
dXRob3I+PGF1dGhvcj5BYmR1bGxhaCwgUy48L2F1dGhvcj48YXV0aG9yPlNhbWVlciwgQS4gUy48
L2F1dGhvcj48L2F1dGhvcnM+PC9jb250cmlidXRvcnM+PGF1dGgtYWRkcmVzcz5EZXBhcnRtZW50
cyBvZiBJbW11bm9sb2d5IGFuZCBNb2xlY3VsYXIgTWVkaWNpbmUsIFNoZXItSS1LYXNobWlyIElu
c3RpdHV0ZSBvZiBNZWRpY2FsIFNjaWVuY2VzLCBCZW1pbmE7PC9hdXRoLWFkZHJlc3M+PHRpdGxl
cz48dGl0bGU+QXJnMzk5R2xuIHBvbHltb3JwaGlzbSBvZiBYUkNDMSBnZW5lIGFuZCByaXNrIG9m
IGNvbG9yZWN0YWwgY2FuY2VyIGluIEthc2htaXI6IEEgY2FzZSBjb250cm9sIHN0dWR5PC90aXRs
ZT48c2Vjb25kYXJ5LXRpdGxlPk9uY29sIExldHQ8L3NlY29uZGFyeS10aXRsZT48YWx0LXRpdGxl
Pk9uY29sb2d5IGxldHRlcnM8L2FsdC10aXRsZT48L3RpdGxlcz48cGVyaW9kaWNhbD48ZnVsbC10
aXRsZT5PbmNvbCBMZXR0PC9mdWxsLXRpdGxlPjxhYmJyLTE+T25jb2xvZ3kgbGV0dGVyczwvYWJi
ci0xPjwvcGVyaW9kaWNhbD48YWx0LXBlcmlvZGljYWw+PGZ1bGwtdGl0bGU+T25jb2wgTGV0dDwv
ZnVsbC10aXRsZT48YWJici0xPk9uY29sb2d5IGxldHRlcnM8L2FiYnItMT48L2FsdC1wZXJpb2Rp
Y2FsPjxwYWdlcz45NTktOTYzPC9wYWdlcz48dm9sdW1lPjU8L3ZvbHVtZT48bnVtYmVyPjM8L251
bWJlcj48ZWRpdGlvbj4yMDEzLzAyLzIyPC9lZGl0aW9uPjxkYXRlcz48eWVhcj4yMDEzPC95ZWFy
PjxwdWItZGF0ZXM+PGRhdGU+TWFyPC9kYXRlPjwvcHViLWRhdGVzPjwvZGF0ZXM+PGlzYm4+MTc5
Mi0xMDc0IChQcmludCkmI3hEOzE3OTItMTA3NCAoTGlua2luZyk8L2lzYm4+PGFjY2Vzc2lvbi1u
dW0+MjM0MjY4NjY8L2FjY2Vzc2lvbi1udW0+PHVybHM+PHJlbGF0ZWQtdXJscz48dXJsPmh0dHA6
Ly93d3cubmNiaS5ubG0ubmloLmdvdi9wdWJtZWQvMjM0MjY4NjY8L3VybD48L3JlbGF0ZWQtdXJs
cz48L3VybHM+PGN1c3RvbTI+MzU3NjIwOTwvY3VzdG9tMj48ZWxlY3Ryb25pYy1yZXNvdXJjZS1u
dW0+MTAuMzg5Mi9vbC4yMDEzLjExMDQ8L2VsZWN0cm9uaWMtcmVzb3VyY2UtbnVtPjxsYW5ndWFn
ZT5Fbmc8L2xhbmd1YWdlPjwvcmVjb3JkPjwvQ2l0ZT48L0VuZE5vdGU+AAAAAAA=
</w:fldData>
        </w:fldChar>
      </w:r>
      <w:r w:rsidRPr="00E205D3">
        <w:rPr>
          <w:rFonts w:ascii="Book Antiqua" w:hAnsi="Book Antiqua" w:cs="Book Antiqua"/>
          <w:sz w:val="24"/>
          <w:szCs w:val="24"/>
        </w:rPr>
        <w:instrText xml:space="preserve"> ADDIN EN.CITE </w:instrText>
      </w:r>
      <w:r w:rsidRPr="00E205D3">
        <w:rPr>
          <w:rFonts w:ascii="Book Antiqua" w:hAnsi="Book Antiqua" w:cs="Book Antiqua"/>
          <w:sz w:val="24"/>
          <w:szCs w:val="24"/>
        </w:rPr>
        <w:fldChar w:fldCharType="begin">
          <w:fldData xml:space="preserve">PEVuZE5vdGU+PENpdGU+PEF1dGhvcj5ZaW48L0F1dGhvcj48WWVhcj4yMDEyPC9ZZWFyPjxSZWNO
dW0+NTI8L1JlY051bT48RGlzcGxheVRleHQ+PHN0eWxlIGZhY2U9InN1cGVyc2NyaXB0Ij5bMTEs
IDEzLCAzMCwgMzFdPC9zdHlsZT48L0Rpc3BsYXlUZXh0PjxyZWNvcmQ+PHJlYy1udW1iZXI+NTI8
L3JlYy1udW1iZXI+PGZvcmVpZ24ta2V5cz48a2V5IGFwcD0iRU4iIGRiLWlkPSJzdnR6c3pwMnN6
eHpwNGV6czlxNTJ4djR2OXM1eDJzdnN3YWQiPjUyPC9rZXk+PC9mb3JlaWduLWtleXM+PHJlZi10
eXBlIG5hbWU9IkpvdXJuYWwgQXJ0aWNsZSI+MTc8L3JlZi10eXBlPjxjb250cmlidXRvcnM+PGF1
dGhvcnM+PGF1dGhvcj5ZaW4sIEd1YW5nPC9hdXRob3I+PGF1dGhvcj5Nb3JpdGEsIE1ha2lrbzwv
YXV0aG9yPjxhdXRob3I+T2huYWthLCBLZWl6bzwvYXV0aG9yPjxhdXRob3I+VG95b211cmEsIEtl
bmdvPC9hdXRob3I+PGF1dGhvcj5IYW1hamltYSwgTm9idXl1a2k8L2F1dGhvcj48YXV0aG9yPk1p
em91ZSwgVGV0c3V5YTwvYXV0aG9yPjxhdXRob3I+VWVraSwgVGFrYXNoaTwvYXV0aG9yPjxhdXRo
b3I+VGFuYWthLCBNYXNhbzwvYXV0aG9yPjxhdXRob3I+S2FrZWppLCBZb3NoaWhpcm88L2F1dGhv
cj48YXV0aG9yPk1hZWhhcmEsIFlvc2hpaGlrbzwvYXV0aG9yPjxhdXRob3I+T2thbXVyYSwgVGFr
ZXNoaTwvYXV0aG9yPjxhdXRob3I+SWtlamlyaSwgS29qaTwvYXV0aG9yPjxhdXRob3I+RnV0YW1p
LCBLaXRhcm9oPC9hdXRob3I+PGF1dGhvcj5ZYXN1bmFtaSwgWW9oaWNoaTwvYXV0aG9yPjxhdXRo
b3I+TWFla2F3YSwgVGFrZWZ1bWk8L2F1dGhvcj48YXV0aG9yPlRha2VuYWthLCBLZW5qaTwvYXV0
aG9yPjxhdXRob3I+SWNoaW1peWEsIEhpdG9zaGk8L2F1dGhvcj48YXV0aG9yPlRlcmFzYWthLCBS
ZWlqaTwvYXV0aG9yPjwvYXV0aG9ycz48L2NvbnRyaWJ1dG9ycz48dGl0bGVzPjx0aXRsZT5HZW5l
dGljIFBvbHltb3JwaGlzbXMgb2YgWFJDQzEsIEFsY29ob2wgQ29uc3VtcHRpb24sIGFuZCB0aGUg
UmlzayBvZiBDb2xvcmVjdGFsIENhbmNlciBpbiBKYXBhbjwvdGl0bGU+PHNlY29uZGFyeS10aXRs
ZT5Kb3VybmFsIG9mIEVwaWRlbWlvbG9neTwvc2Vjb25kYXJ5LXRpdGxlPjwvdGl0bGVzPjxwZXJp
b2RpY2FsPjxmdWxsLXRpdGxlPkpvdXJuYWwgb2YgRXBpZGVtaW9sb2d5PC9mdWxsLXRpdGxlPjwv
cGVyaW9kaWNhbD48cGFnZXM+NjQtNzE8L3BhZ2VzPjx2b2x1bWU+MjI8L3ZvbHVtZT48bnVtYmVy
PjE8L251bWJlcj48ZGF0ZXM+PHllYXI+MjAxMjwveWVhcj48L2RhdGVzPjxpc2JuPjEzNDktOTA5
MiYjeEQ7MDkxNy01MDQwPC9pc2JuPjx1cmxzPjwvdXJscz48ZWxlY3Ryb25pYy1yZXNvdXJjZS1u
dW0+MTAuMjE4OC9qZWEuSkUyMDExMDA1OTwvZWxlY3Ryb25pYy1yZXNvdXJjZS1udW0+PC9yZWNv
cmQ+PC9DaXRlPjxDaXRlPjxBdXRob3I+SmVsb25lazwvQXV0aG9yPjxZZWFyPjIwMTA8L1llYXI+
PFJlY051bT40MTwvUmVjTnVtPjxyZWNvcmQ+PHJlYy1udW1iZXI+NDE8L3JlYy1udW1iZXI+PGZv
cmVpZ24ta2V5cz48a2V5IGFwcD0iRU4iIGRiLWlkPSJzdnR6c3pwMnN6eHpwNGV6czlxNTJ4djR2
OXM1eDJzdnN3YWQiPjQxPC9rZXk+PC9mb3JlaWduLWtleXM+PHJlZi10eXBlIG5hbWU9IkpvdXJu
YWwgQXJ0aWNsZSI+MTc8L3JlZi10eXBlPjxjb250cmlidXRvcnM+PGF1dGhvcnM+PGF1dGhvcj5L
LiBKZWxvbmVrPC9hdXRob3I+PGF1dGhvcj5BLiBHZG93aWN6LWtsb3NvazwvYXV0aG9yPjxhdXRo
b3I+UGlldHJvd3NrYSwgTTwvYXV0aG9yPjwvYXV0aG9ycz48L2NvbnRyaWJ1dG9ycz48dGl0bGVz
Pjx0aXRsZT5Bc3NvY2lhdGlvbiBiZXR3ZWVuIHNpbmdsZS1udWNsZW90aWRlIHBvbHltb3JwaGlz
bXMgb2Ygc2VsZWN0ZWQgZ2VuZXMgaW52b2x2ZWQgaW4gdGhlIHJlc3BvbnNlIHRvIEROQSBkYW1h
Z2UgYW5kIHJpc2sgb2YgY29sb24sIGhlYWQgYW5kIG5lY2ssIGFuZCBicmVhc3QgY2FuY2VycyBp
biBhIFBvbGlzaCBwb3B1bGF0aW9uPC90aXRsZT48c2Vjb25kYXJ5LXRpdGxlPkogQXBwbCBHZW5l
dDwvc2Vjb25kYXJ5LXRpdGxlPjwvdGl0bGVzPjxwZXJpb2RpY2FsPjxmdWxsLXRpdGxlPkogQXBw
bCBHZW5ldDwvZnVsbC10aXRsZT48L3BlcmlvZGljYWw+PHBhZ2VzPjM0My0zNTI8L3BhZ2VzPjx2
b2x1bWU+NTE8L3ZvbHVtZT48bnVtYmVyPjM8L251bWJlcj48ZGF0ZXM+PHllYXI+MjAxMDwveWVh
cj48L2RhdGVzPjx1cmxzPjwvdXJscz48L3JlY29yZD48L0NpdGU+PENpdGU+PEF1dGhvcj5aaGFv
PC9BdXRob3I+PFllYXI+MjAxMjwvWWVhcj48UmVjTnVtPjUxPC9SZWNOdW0+PHJlY29yZD48cmVj
LW51bWJlcj41MTwvcmVjLW51bWJlcj48Zm9yZWlnbi1rZXlzPjxrZXkgYXBwPSJFTiIgZGItaWQ9
InN2dHpzenAyc3p4enA0ZXpzOXE1Mnh2NHY5czV4MnN2c3dhZCI+NTE8L2tleT48L2ZvcmVpZ24t
a2V5cz48cmVmLXR5cGUgbmFtZT0iSm91cm5hbCBBcnRpY2xlIj4xNzwvcmVmLXR5cGU+PGNvbnRy
aWJ1dG9ycz48YXV0aG9ycz48YXV0aG9yPlpoYW8sIFlpPC9hdXRob3I+PGF1dGhvcj5EZW5nLCBY
aW48L2F1dGhvcj48YXV0aG9yPldhbmcsIFpoZW48L2F1dGhvcj48YXV0aG9yPldhbmcsIFFpYW5n
PC9hdXRob3I+PGF1dGhvcj5MaXUsIFlpeGlhPC9hdXRob3I+PC9hdXRob3JzPjwvY29udHJpYnV0
b3JzPjx0aXRsZXM+PHRpdGxlPkdlbmV0aWMgUG9seW1vcnBoaXNtcyBvZiBETkEgUmVwYWlyIEdl
bmVzIFhSQ0MxIGFuZCBYUkNDMyBhbmQgUmlzayBvZiBDb2xvcmVjdGFsIENhbmNlciBpbiBDaGlu
ZXNlIFBvcHVsYXRpb248L3RpdGxlPjxzZWNvbmRhcnktdGl0bGU+QXNpYW4gUGFjaWZpYyBKb3Vy
bmFsIG9mIENhbmNlciBQcmV2ZW50aW9uPC9zZWNvbmRhcnktdGl0bGU+PC90aXRsZXM+PHBlcmlv
ZGljYWw+PGZ1bGwtdGl0bGU+QXNpYW4gUGFjaWZpYyBKb3VybmFsIG9mIENhbmNlciBQcmV2ZW50
aW9uPC9mdWxsLXRpdGxlPjwvcGVyaW9kaWNhbD48cGFnZXM+NjY1LTY2OTwvcGFnZXM+PHZvbHVt
ZT4xMzwvdm9sdW1lPjxudW1iZXI+MjwvbnVtYmVyPjxkYXRlcz48eWVhcj4yMDEyPC95ZWFyPjwv
ZGF0ZXM+PGlzYm4+MTUxMy03MzY4PC9pc2JuPjx1cmxzPjwvdXJscz48ZWxlY3Ryb25pYy1yZXNv
dXJjZS1udW0+MTAuNzMxNC9hcGpjcC4yMDEyLjEzLjIuNjY1PC9lbGVjdHJvbmljLXJlc291cmNl
LW51bT48L3JlY29yZD48L0NpdGU+PENpdGU+PEF1dGhvcj5OaXNzYXI8L0F1dGhvcj48WWVhcj4y
MDEzPC9ZZWFyPjxSZWNOdW0+NzU2PC9SZWNOdW0+PHJlY29yZD48cmVjLW51bWJlcj43NTY8L3Jl
Yy1udW1iZXI+PGZvcmVpZ24ta2V5cz48a2V5IGFwcD0iRU4iIGRiLWlkPSJzdnR6c3pwMnN6eHpw
NGV6czlxNTJ4djR2OXM1eDJzdnN3YWQiPjc1Njwva2V5PjwvZm9yZWlnbi1rZXlzPjxyZWYtdHlw
ZSBuYW1lPSJKb3VybmFsIEFydGljbGUiPjE3PC9yZWYtdHlwZT48Y29udHJpYnV0b3JzPjxhdXRo
b3JzPjxhdXRob3I+Tmlzc2FyLCBTLjwvYXV0aG9yPjxhdXRob3I+TG9uZSwgVC4gQS48L2F1dGhv
cj48YXV0aG9yPkJhbmRheSwgTS4gWi48L2F1dGhvcj48YXV0aG9yPlJhc29vbCwgUi48L2F1dGhv
cj48YXV0aG9yPkNob3dkcmksIE4uIEEuPC9hdXRob3I+PGF1dGhvcj5QYXJyYXksIEYuIFEuPC9h
dXRob3I+PGF1dGhvcj5BYmR1bGxhaCwgUy48L2F1dGhvcj48YXV0aG9yPlNhbWVlciwgQS4gUy48
L2F1dGhvcj48L2F1dGhvcnM+PC9jb250cmlidXRvcnM+PGF1dGgtYWRkcmVzcz5EZXBhcnRtZW50
cyBvZiBJbW11bm9sb2d5IGFuZCBNb2xlY3VsYXIgTWVkaWNpbmUsIFNoZXItSS1LYXNobWlyIElu
c3RpdHV0ZSBvZiBNZWRpY2FsIFNjaWVuY2VzLCBCZW1pbmE7PC9hdXRoLWFkZHJlc3M+PHRpdGxl
cz48dGl0bGU+QXJnMzk5R2xuIHBvbHltb3JwaGlzbSBvZiBYUkNDMSBnZW5lIGFuZCByaXNrIG9m
IGNvbG9yZWN0YWwgY2FuY2VyIGluIEthc2htaXI6IEEgY2FzZSBjb250cm9sIHN0dWR5PC90aXRs
ZT48c2Vjb25kYXJ5LXRpdGxlPk9uY29sIExldHQ8L3NlY29uZGFyeS10aXRsZT48YWx0LXRpdGxl
Pk9uY29sb2d5IGxldHRlcnM8L2FsdC10aXRsZT48L3RpdGxlcz48cGVyaW9kaWNhbD48ZnVsbC10
aXRsZT5PbmNvbCBMZXR0PC9mdWxsLXRpdGxlPjxhYmJyLTE+T25jb2xvZ3kgbGV0dGVyczwvYWJi
ci0xPjwvcGVyaW9kaWNhbD48YWx0LXBlcmlvZGljYWw+PGZ1bGwtdGl0bGU+T25jb2wgTGV0dDwv
ZnVsbC10aXRsZT48YWJici0xPk9uY29sb2d5IGxldHRlcnM8L2FiYnItMT48L2FsdC1wZXJpb2Rp
Y2FsPjxwYWdlcz45NTktOTYzPC9wYWdlcz48dm9sdW1lPjU8L3ZvbHVtZT48bnVtYmVyPjM8L251
bWJlcj48ZWRpdGlvbj4yMDEzLzAyLzIyPC9lZGl0aW9uPjxkYXRlcz48eWVhcj4yMDEzPC95ZWFy
PjxwdWItZGF0ZXM+PGRhdGU+TWFyPC9kYXRlPjwvcHViLWRhdGVzPjwvZGF0ZXM+PGlzYm4+MTc5
Mi0xMDc0IChQcmludCkmI3hEOzE3OTItMTA3NCAoTGlua2luZyk8L2lzYm4+PGFjY2Vzc2lvbi1u
dW0+MjM0MjY4NjY8L2FjY2Vzc2lvbi1udW0+PHVybHM+PHJlbGF0ZWQtdXJscz48dXJsPmh0dHA6
Ly93d3cubmNiaS5ubG0ubmloLmdvdi9wdWJtZWQvMjM0MjY4NjY8L3VybD48L3JlbGF0ZWQtdXJs
cz48L3VybHM+PGN1c3RvbTI+MzU3NjIwOTwvY3VzdG9tMj48ZWxlY3Ryb25pYy1yZXNvdXJjZS1u
dW0+MTAuMzg5Mi9vbC4yMDEzLjExMDQ8L2VsZWN0cm9uaWMtcmVzb3VyY2UtbnVtPjxsYW5ndWFn
ZT5Fbmc8L2xhbmd1YWdlPjwvcmVjb3JkPjwvQ2l0ZT48L0VuZE5vdGU+AAAAAAA=
</w:fldData>
        </w:fldChar>
      </w:r>
      <w:r w:rsidRPr="00E205D3">
        <w:rPr>
          <w:rFonts w:ascii="Book Antiqua" w:hAnsi="Book Antiqua" w:cs="Book Antiqua"/>
          <w:sz w:val="24"/>
          <w:szCs w:val="24"/>
        </w:rPr>
        <w:instrText xml:space="preserve"> ADDIN EN.CITE.DATA </w:instrText>
      </w:r>
      <w:r w:rsidRPr="00E205D3">
        <w:rPr>
          <w:rFonts w:ascii="Book Antiqua" w:hAnsi="Book Antiqua" w:cs="Book Antiqua"/>
          <w:sz w:val="24"/>
          <w:szCs w:val="24"/>
        </w:rPr>
      </w:r>
      <w:r w:rsidRPr="00E205D3">
        <w:rPr>
          <w:rFonts w:ascii="Book Antiqua" w:hAnsi="Book Antiqua" w:cs="Book Antiqua"/>
          <w:sz w:val="24"/>
          <w:szCs w:val="24"/>
        </w:rPr>
        <w:fldChar w:fldCharType="end"/>
      </w:r>
      <w:r w:rsidRPr="00E205D3">
        <w:rPr>
          <w:rFonts w:ascii="Book Antiqua" w:hAnsi="Book Antiqua" w:cs="Book Antiqua"/>
          <w:sz w:val="24"/>
          <w:szCs w:val="24"/>
        </w:rPr>
      </w:r>
      <w:r w:rsidRPr="00E205D3">
        <w:rPr>
          <w:rFonts w:ascii="Book Antiqua" w:hAnsi="Book Antiqua" w:cs="Book Antiqua"/>
          <w:sz w:val="24"/>
          <w:szCs w:val="24"/>
        </w:rPr>
        <w:fldChar w:fldCharType="separate"/>
      </w:r>
      <w:r w:rsidRPr="00E205D3">
        <w:rPr>
          <w:rFonts w:ascii="Book Antiqua" w:hAnsi="Book Antiqua" w:cs="Book Antiqua"/>
          <w:noProof/>
          <w:sz w:val="24"/>
          <w:szCs w:val="24"/>
          <w:vertAlign w:val="superscript"/>
        </w:rPr>
        <w:t>[</w:t>
      </w:r>
      <w:hyperlink w:anchor="_ENREF_11" w:tooltip="Yin, 2012 #52" w:history="1">
        <w:r w:rsidRPr="00E205D3">
          <w:rPr>
            <w:rFonts w:ascii="Book Antiqua" w:hAnsi="Book Antiqua" w:cs="Book Antiqua"/>
            <w:noProof/>
            <w:sz w:val="24"/>
            <w:szCs w:val="24"/>
            <w:vertAlign w:val="superscript"/>
          </w:rPr>
          <w:t>11</w:t>
        </w:r>
      </w:hyperlink>
      <w:r w:rsidRPr="00E205D3">
        <w:rPr>
          <w:rFonts w:ascii="Book Antiqua" w:hAnsi="Book Antiqua" w:cs="Book Antiqua"/>
          <w:noProof/>
          <w:sz w:val="24"/>
          <w:szCs w:val="24"/>
          <w:vertAlign w:val="superscript"/>
        </w:rPr>
        <w:t>,</w:t>
      </w:r>
      <w:hyperlink w:anchor="_ENREF_13" w:tooltip="Jelonek, 2010 #41" w:history="1">
        <w:r w:rsidRPr="00E205D3">
          <w:rPr>
            <w:rFonts w:ascii="Book Antiqua" w:hAnsi="Book Antiqua" w:cs="Book Antiqua"/>
            <w:noProof/>
            <w:sz w:val="24"/>
            <w:szCs w:val="24"/>
            <w:vertAlign w:val="superscript"/>
          </w:rPr>
          <w:t>13</w:t>
        </w:r>
      </w:hyperlink>
      <w:r w:rsidRPr="00E205D3">
        <w:rPr>
          <w:rFonts w:ascii="Book Antiqua" w:hAnsi="Book Antiqua" w:cs="Book Antiqua"/>
          <w:noProof/>
          <w:sz w:val="24"/>
          <w:szCs w:val="24"/>
          <w:vertAlign w:val="superscript"/>
        </w:rPr>
        <w:t>,</w:t>
      </w:r>
      <w:hyperlink w:anchor="_ENREF_30" w:tooltip="Zhao, 2012 #51" w:history="1">
        <w:r w:rsidRPr="00E205D3">
          <w:rPr>
            <w:rFonts w:ascii="Book Antiqua" w:hAnsi="Book Antiqua" w:cs="Book Antiqua"/>
            <w:noProof/>
            <w:sz w:val="24"/>
            <w:szCs w:val="24"/>
            <w:vertAlign w:val="superscript"/>
          </w:rPr>
          <w:t>30</w:t>
        </w:r>
      </w:hyperlink>
      <w:r w:rsidRPr="00E205D3">
        <w:rPr>
          <w:rFonts w:ascii="Book Antiqua" w:hAnsi="Book Antiqua" w:cs="Book Antiqua"/>
          <w:noProof/>
          <w:sz w:val="24"/>
          <w:szCs w:val="24"/>
          <w:vertAlign w:val="superscript"/>
        </w:rPr>
        <w:t>,</w:t>
      </w:r>
      <w:hyperlink w:anchor="_ENREF_31" w:tooltip="Nissar, 2013 #756" w:history="1">
        <w:r w:rsidRPr="00E205D3">
          <w:rPr>
            <w:rFonts w:ascii="Book Antiqua" w:hAnsi="Book Antiqua" w:cs="Book Antiqua"/>
            <w:noProof/>
            <w:sz w:val="24"/>
            <w:szCs w:val="24"/>
            <w:vertAlign w:val="superscript"/>
          </w:rPr>
          <w:t>31</w:t>
        </w:r>
      </w:hyperlink>
      <w:r w:rsidRPr="00E205D3">
        <w:rPr>
          <w:rFonts w:ascii="Book Antiqua" w:hAnsi="Book Antiqua" w:cs="Book Antiqua"/>
          <w:noProof/>
          <w:sz w:val="24"/>
          <w:szCs w:val="24"/>
          <w:vertAlign w:val="superscript"/>
        </w:rPr>
        <w:t>]</w:t>
      </w:r>
      <w:r w:rsidRPr="00E205D3">
        <w:rPr>
          <w:rFonts w:ascii="Book Antiqua" w:hAnsi="Book Antiqua" w:cs="Book Antiqua"/>
          <w:sz w:val="24"/>
          <w:szCs w:val="24"/>
        </w:rPr>
        <w:fldChar w:fldCharType="end"/>
      </w:r>
      <w:r w:rsidRPr="00E205D3">
        <w:rPr>
          <w:rFonts w:ascii="Book Antiqua" w:hAnsi="Book Antiqua" w:cs="Book Antiqua"/>
          <w:sz w:val="24"/>
          <w:szCs w:val="24"/>
        </w:rPr>
        <w:t>, whereas results from studies in Turkey and the Czech Republic report no relationship between the gene variant and CRC risk</w:t>
      </w:r>
      <w:r w:rsidRPr="00E205D3">
        <w:rPr>
          <w:rFonts w:ascii="Book Antiqua" w:hAnsi="Book Antiqua" w:cs="Book Antiqua"/>
          <w:sz w:val="24"/>
          <w:szCs w:val="24"/>
        </w:rPr>
        <w:fldChar w:fldCharType="begin">
          <w:fldData xml:space="preserve">PEVuZE5vdGU+PENpdGU+PEF1dGhvcj5QYXJkaW5pPC9BdXRob3I+PFllYXI+MjAwODwvWWVhcj48
UmVjTnVtPjcxNDwvUmVjTnVtPjxEaXNwbGF5VGV4dD48c3R5bGUgZmFjZT0ic3VwZXJzY3JpcHQi
Pls3LCAzMiwgMzNdPC9zdHlsZT48L0Rpc3BsYXlUZXh0PjxyZWNvcmQ+PHJlYy1udW1iZXI+NzE0
PC9yZWMtbnVtYmVyPjxmb3JlaWduLWtleXM+PGtleSBhcHA9IkVOIiBkYi1pZD0ic3Z0enN6cDJz
enh6cDRlenM5cTUyeHY0djlzNXgyc3Zzd2FkIj43MTQ8L2tleT48L2ZvcmVpZ24ta2V5cz48cmVm
LXR5cGUgbmFtZT0iSm91cm5hbCBBcnRpY2xlIj4xNzwvcmVmLXR5cGU+PGNvbnRyaWJ1dG9ycz48
YXV0aG9ycz48YXV0aG9yPlBhcmRpbmksIEIuPC9hdXRob3I+PGF1dGhvcj5OYWNjYXJhdGksIEEu
PC9hdXRob3I+PGF1dGhvcj5Ob3ZvdG55LCBKLjwvYXV0aG9yPjxhdXRob3I+U21lcmhvdnNreSwg
Wi48L2F1dGhvcj48YXV0aG9yPlZvZGlja292YSwgTC48L2F1dGhvcj48YXV0aG9yPlBvbGFrb3Zh
LCBWLjwvYXV0aG9yPjxhdXRob3I+SGFub3ZhLCBNLjwvYXV0aG9yPjxhdXRob3I+U2x5c2tvdmEs
IEouPC9hdXRob3I+PGF1dGhvcj5UdWx1cG92YSwgRS48L2F1dGhvcj48YXV0aG9yPkt1bWFyLCBS
LjwvYXV0aG9yPjxhdXRob3I+Qm9ydGxpaywgTS48L2F1dGhvcj48YXV0aG9yPkJhcmFsZSwgUi48
L2F1dGhvcj48YXV0aG9yPkhlbW1pbmtpLCBLLjwvYXV0aG9yPjxhdXRob3I+Vm9kaWNrYSwgUC48
L2F1dGhvcj48L2F1dGhvcnM+PC9jb250cmlidXRvcnM+PGF1dGgtYWRkcmVzcz5EZXBhcnRtZW50
IG9mIE1vbGVjdWxhciBCaW9sb2d5IG9mIENhbmNlciwgSW5zdGl0dXRlIG9mIEV4cGVyaW1lbnRh
bCBNZWRpY2luZSwgQWNhZGVteSBvZiBTY2llbmNlcyBvZiB0aGUgQ3plY2ggUmVwdWJsaWMsIFZp
ZGVuc2thIDEwODMsIDE0MjIwIFByYWd1ZSA0LCBDemVjaCBSZXB1YmxpYy48L2F1dGgtYWRkcmVz
cz48dGl0bGVzPjx0aXRsZT5ETkEgcmVwYWlyIGdlbmV0aWMgcG9seW1vcnBoaXNtcyBhbmQgcmlz
ayBvZiBjb2xvcmVjdGFsIGNhbmNlciBpbiB0aGUgQ3plY2ggUmVwdWJsaWM8L3RpdGxlPjxzZWNv
bmRhcnktdGl0bGU+TXV0YXQgUmVzPC9zZWNvbmRhcnktdGl0bGU+PGFsdC10aXRsZT5NdXRhdGlv
biByZXNlYXJjaDwvYWx0LXRpdGxlPjwvdGl0bGVzPjxwZXJpb2RpY2FsPjxmdWxsLXRpdGxlPk11
dGF0IFJlczwvZnVsbC10aXRsZT48L3BlcmlvZGljYWw+PHBhZ2VzPjE0Ni01MzwvcGFnZXM+PHZv
bHVtZT42Mzg8L3ZvbHVtZT48bnVtYmVyPjEtMjwvbnVtYmVyPjxlZGl0aW9uPjIwMDcvMTEvMTA8
L2VkaXRpb24+PGtleXdvcmRzPjxrZXl3b3JkPkFkdWx0PC9rZXl3b3JkPjxrZXl3b3JkPkFnZSBG
YWN0b3JzPC9rZXl3b3JkPjxrZXl3b3JkPkFnZWQ8L2tleXdvcmQ+PGtleXdvcmQ+QWdlZCwgODAg
YW5kIG92ZXI8L2tleXdvcmQ+PGtleXdvcmQ+Q2FzZS1Db250cm9sIFN0dWRpZXM8L2tleXdvcmQ+
PGtleXdvcmQ+Q29sb3JlY3RhbCBOZW9wbGFzbXMvKmdlbmV0aWNzPC9rZXl3b3JkPjxrZXl3b3Jk
PkN6ZWNoIFJlcHVibGljPC9rZXl3b3JkPjxrZXl3b3JkPipETkEgUmVwYWlyPC9rZXl3b3JkPjxr
ZXl3b3JkPkZlbWFsZTwva2V5d29yZD48a2V5d29yZD5HZW5ldGljIFByZWRpc3Bvc2l0aW9uIHRv
IERpc2Vhc2U8L2tleXdvcmQ+PGtleXdvcmQ+R2Vub3R5cGU8L2tleXdvcmQ+PGtleXdvcmQ+SHVt
YW5zPC9rZXl3b3JkPjxrZXl3b3JkPk1hbGU8L2tleXdvcmQ+PGtleXdvcmQ+TWlkZGxlIEFnZWQ8
L2tleXdvcmQ+PGtleXdvcmQ+KlBvbHltb3JwaGlzbSwgU2luZ2xlIE51Y2xlb3RpZGU8L2tleXdv
cmQ+PGtleXdvcmQ+Umlzazwva2V5d29yZD48a2V5d29yZD5SaXNrIEZhY3RvcnM8L2tleXdvcmQ+
PGtleXdvcmQ+U21va2luZzwva2V5d29yZD48L2tleXdvcmRzPjxkYXRlcz48eWVhcj4yMDA4PC95
ZWFyPjxwdWItZGF0ZXM+PGRhdGU+RmViIDE8L2RhdGU+PC9wdWItZGF0ZXM+PC9kYXRlcz48aXNi
bj4wMDI3LTUxMDcgKFByaW50KSYjeEQ7MDAyNy01MTA3IChMaW5raW5nKTwvaXNibj48YWNjZXNz
aW9uLW51bT4xNzk5MTQ5MjwvYWNjZXNzaW9uLW51bT48d29yay10eXBlPlJlc2VhcmNoIFN1cHBv
cnQsIE5vbi1VLlMuIEdvdiZhcG9zO3Q8L3dvcmstdHlwZT48dXJscz48cmVsYXRlZC11cmxzPjx1
cmw+aHR0cDovL3d3dy5uY2JpLm5sbS5uaWguZ292L3B1Ym1lZC8xNzk5MTQ5MjwvdXJsPjx1cmw+
aHR0cDovL2FjLmVscy1jZG4uY29tL1MwMDI3NTEwNzA3MDAzNTFYLzEtczIuMC1TMDAyNzUxMDcw
NzAwMzUxWC1tYWluLnBkZj9fdGlkPWU3OGEwZGE0LThkMWYtMTFlMi04YTY5LTAwMDAwYWFjYjM1
ZiZhbXA7YWNkbmF0PTEzNjMzMTgwNzRfMzY1ZWE3Mzk3Y2MyYTZjNTZlZGZiNTA5N2I0MDk3MTE8
L3VybD48L3JlbGF0ZWQtdXJscz48L3VybHM+PGVsZWN0cm9uaWMtcmVzb3VyY2UtbnVtPjEwLjEw
MTYvai5tcmZtbW0uMjAwNy4wOS4wMDg8L2VsZWN0cm9uaWMtcmVzb3VyY2UtbnVtPjxsYW5ndWFn
ZT5lbmc8L2xhbmd1YWdlPjwvcmVjb3JkPjwvQ2l0ZT48Q2l0ZT48QXV0aG9yPkVuZ2luPC9BdXRo
b3I+PFllYXI+MjAxMTwvWWVhcj48UmVjTnVtPjIzPC9SZWNOdW0+PHJlY29yZD48cmVjLW51bWJl
cj4yMzwvcmVjLW51bWJlcj48Zm9yZWlnbi1rZXlzPjxrZXkgYXBwPSJFTiIgZGItaWQ9InN2dHpz
enAyc3p4enA0ZXpzOXE1Mnh2NHY5czV4MnN2c3dhZCI+MjM8L2tleT48a2V5IGFwcD0iRU5XZWIi
IGRiLWlkPSIiPjA8L2tleT48L2ZvcmVpZ24ta2V5cz48cmVmLXR5cGUgbmFtZT0iSm91cm5hbCBB
cnRpY2xlIj4xNzwvcmVmLXR5cGU+PGNvbnRyaWJ1dG9ycz48YXV0aG9ycz48YXV0aG9yPkVuZ2lu
LCBBLiBCLjwvYXV0aG9yPjxhdXRob3I+S2FyYWhhbGlsLCBCLjwvYXV0aG9yPjxhdXRob3I+S2Fy
YWtheWEsIEEuIEUuPC9hdXRob3I+PGF1dGhvcj5FbmdpbiwgQS48L2F1dGhvcj48L2F1dGhvcnM+
PC9jb250cmlidXRvcnM+PGF1dGgtYWRkcmVzcz5EZXBhcnRtZW50IG9mIFRveGljb2xvZ3ksIEdh
emkgVW5pdmVyc2l0eSwgQW5rYXJhLCBUdXJrZXkuIGFiZW5naW5AZ21haWwuY29tPC9hdXRoLWFk
ZHJlc3M+PHRpdGxlcz48dGl0bGU+QXNzb2NpYXRpb24gYmV0d2VlbiBYUkNDMSBBUkczOTlHTE4g
YW5kIFA1MyBBUkc3MlBSTyBwb2x5bW9ycGhpc21zIGFuZCB0aGUgcmlzayBvZiBnYXN0cmljIGFu
ZCBjb2xvcmVjdGFsIGNhbmNlciBpbiBUdXJraXNoIHBvcHVsYXRpb248L3RpdGxlPjxzZWNvbmRh
cnktdGl0bGU+QXJoIEhpZyBSYWRhIFRva3Npa29sPC9zZWNvbmRhcnktdGl0bGU+PC90aXRsZXM+
PHBlcmlvZGljYWw+PGZ1bGwtdGl0bGU+QXJoIEhpZyBSYWRhIFRva3Npa29sPC9mdWxsLXRpdGxl
PjwvcGVyaW9kaWNhbD48cGFnZXM+MjA3LTE0PC9wYWdlcz48dm9sdW1lPjYyPC92b2x1bWU+PG51
bWJlcj4zPC9udW1iZXI+PGVkaXRpb24+MjAxMS8xMC8wNjwvZWRpdGlvbj48a2V5d29yZHM+PGtl
eXdvcmQ+Q29sb3JlY3RhbCBOZW9wbGFzbXMvZ2VuZXRpY3M8L2tleXdvcmQ+PGtleXdvcmQ+RE5B
LUJpbmRpbmcgUHJvdGVpbnMvKmdlbmV0aWNzPC9rZXl3b3JkPjxrZXl3b3JkPkZlbWFsZTwva2V5
d29yZD48a2V5d29yZD5HZW5lcywgcDUzLypnZW5ldGljczwva2V5d29yZD48a2V5d29yZD4qR2Vu
ZXRpYyBQcmVkaXNwb3NpdGlvbiB0byBEaXNlYXNlPC9rZXl3b3JkPjxrZXl3b3JkPkdlbm90eXBl
PC9rZXl3b3JkPjxrZXl3b3JkPkh1bWFuczwva2V5d29yZD48a2V5d29yZD5NYWxlPC9rZXl3b3Jk
PjxrZXl3b3JkPk1pZGRsZSBBZ2VkPC9rZXl3b3JkPjxrZXl3b3JkPipQb2x5bW9ycGhpc20sIEdl
bmV0aWM8L2tleXdvcmQ+PGtleXdvcmQ+U3RvbWFjaCBOZW9wbGFzbXMvKmdlbmV0aWNzPC9rZXl3
b3JkPjxrZXl3b3JkPlR1cmtleTwva2V5d29yZD48L2tleXdvcmRzPjxkYXRlcz48eWVhcj4yMDEx
PC95ZWFyPjxwdWItZGF0ZXM+PGRhdGU+U2VwPC9kYXRlPjwvcHViLWRhdGVzPjwvZGF0ZXM+PGlz
Ym4+MDAwNC0xMjU0IChQcmludCkmI3hEOzAwMDQtMTI1NCAoTGlua2luZyk8L2lzYm4+PGFjY2Vz
c2lvbi1udW0+MjE5NzExMDM8L2FjY2Vzc2lvbi1udW0+PHVybHM+PHJlbGF0ZWQtdXJscz48dXJs
Pmh0dHA6Ly93d3cubmNiaS5ubG0ubmloLmdvdi9wdWJtZWQvMjE5NzExMDM8L3VybD48dXJsPmh0
dHA6Ly93d3cuZGVncnV5dGVyLmNvbS9kZy92aWV3YXJ0aWNsZS5mdWxsY29udGVudGxpbms6cGRm
ZXZlbnRsaW5rLyQwMDJmaiQwMDJmYWlodC4yMDExLjYyLmlzc3VlLTMkMDAyZjEwMDA0LTEyNTQt
NjItMjAxMS0yMDk4JDAwMmYxMDAwNC0xMjU0LTYyLTIwMTEtMjA5OC54bWw/dDphYz1qJDAwMmZh
aWh0LjIwMTEuNjIuaXNzdWUtMyQwMDJmMTAwMDQtMTI1NC02Mi0yMDExLTIwOTgkMDAyZjEwMDA0
LTEyNTQtNjItMjAxMS0yMDk4LnhtbDwvdXJsPjwvcmVsYXRlZC11cmxzPjwvdXJscz48ZWxlY3Ry
b25pYy1yZXNvdXJjZS1udW0+MTAuMjQ3OC8xMDAwNC0xMjU0LTYyLTIwMTEtMjA5OCYjeEQ7VjMw
MjY2SjU3MjdKODU3NyBbcGlpXTwvZWxlY3Ryb25pYy1yZXNvdXJjZS1udW0+PGxhbmd1YWdlPmVu
ZzwvbGFuZ3VhZ2U+PC9yZWNvcmQ+PC9DaXRlPjxDaXRlPjxBdXRob3I+Q2FuYmF5PC9BdXRob3I+
PFllYXI+MjAxMTwvWWVhcj48UmVjTnVtPjI4PC9SZWNOdW0+PHJlY29yZD48cmVjLW51bWJlcj4y
ODwvcmVjLW51bWJlcj48Zm9yZWlnbi1rZXlzPjxrZXkgYXBwPSJFTiIgZGItaWQ9InN2dHpzenAy
c3p4enA0ZXpzOXE1Mnh2NHY5czV4MnN2c3dhZCI+Mjg8L2tleT48L2ZvcmVpZ24ta2V5cz48cmVm
LXR5cGUgbmFtZT0iSm91cm5hbCBBcnRpY2xlIj4xNzwvcmVmLXR5cGU+PGNvbnRyaWJ1dG9ycz48
YXV0aG9ycz48YXV0aG9yPkNhbmJheSwgRS48L2F1dGhvcj48YXV0aG9yPkNha21ha29nbHUsIEIu
PC9hdXRob3I+PGF1dGhvcj5aZXliZWssIFUuPC9hdXRob3I+PGF1dGhvcj5Tb3plbiwgUy48L2F1
dGhvcj48YXV0aG9yPkNhY2luYSwgQy48L2F1dGhvcj48YXV0aG9yPkd1bGx1b2dsdSwgTS48L2F1
dGhvcj48YXV0aG9yPkJhbGlrLCBFLjwvYXV0aG9yPjxhdXRob3I+QnVsdXQsIFQuPC9hdXRob3I+
PGF1dGhvcj5ZYW1hbmVyLCBTLjwvYXV0aG9yPjxhdXRob3I+QnVncmEsIEQuPC9hdXRob3I+PC9h
dXRob3JzPjwvY29udHJpYnV0b3JzPjxhdXRoLWFkZHJlc3M+QmFzYWtzZWhpciBTdGF0ZSBIb3Nw
aXRhbCwgRGVwYXJ0bWVudCBvZiBHZW5lcmFsIFN1cmdlcnksIEJhc2Frc2VoaXIsIElzdGFuYnVs
LCBUdXJrZXkuIGRyZW1lbGNhbmJheUBnbWFpbC5jb208L2F1dGgtYWRkcmVzcz48dGl0bGVzPjx0
aXRsZT5Bc3NvY2lhdGlvbiBvZiBBUEUxIGFuZCBoT0dHMSBwb2x5bW9ycGhpc21zIHdpdGggY29s
b3JlY3RhbCBjYW5jZXIgcmlzayBpbiBhIFR1cmtpc2ggcG9wdWxhdGlvbjwvdGl0bGU+PHNlY29u
ZGFyeS10aXRsZT5DdXJyIE1lZCBSZXMgT3Bpbjwvc2Vjb25kYXJ5LXRpdGxlPjxhbHQtdGl0bGU+
Q3VycmVudCBtZWRpY2FsIHJlc2VhcmNoIGFuZCBvcGluaW9uPC9hbHQtdGl0bGU+PC90aXRsZXM+
PHBlcmlvZGljYWw+PGZ1bGwtdGl0bGU+Q3VyciBNZWQgUmVzIE9waW48L2Z1bGwtdGl0bGU+PC9w
ZXJpb2RpY2FsPjxwYWdlcz4xMjk1LTMwMjwvcGFnZXM+PHZvbHVtZT4yNzwvdm9sdW1lPjxudW1i
ZXI+NzwvbnVtYmVyPjxlZGl0aW9uPjIwMTEvMDUvMTM8L2VkaXRpb24+PGtleXdvcmRzPjxrZXl3
b3JkPkFkdWx0PC9rZXl3b3JkPjxrZXl3b3JkPkFnZWQ8L2tleXdvcmQ+PGtleXdvcmQ+Q2FyY2lu
b21hLypnZW5ldGljczwva2V5d29yZD48a2V5d29yZD5DYXNlLUNvbnRyb2wgU3R1ZGllczwva2V5
d29yZD48a2V5d29yZD5Db2xvcmVjdGFsIE5lb3BsYXNtcy8qZ2VuZXRpY3M8L2tleXdvcmQ+PGtl
eXdvcmQ+RE5BIEdseWNvc3lsYXNlcy8qZ2VuZXRpY3M8L2tleXdvcmQ+PGtleXdvcmQ+RE5BLShB
cHVyaW5pYyBvciBBcHlyaW1pZGluaWMgU2l0ZSkgTHlhc2UvKmdlbmV0aWNzPC9rZXl3b3JkPjxr
ZXl3b3JkPkZlbWFsZTwva2V5d29yZD48a2V5d29yZD5HZW5ldGljIFByZWRpc3Bvc2l0aW9uIHRv
IERpc2Vhc2U8L2tleXdvcmQ+PGtleXdvcmQ+R2VuZXRpY3MsIFBvcHVsYXRpb248L2tleXdvcmQ+
PGtleXdvcmQ+R2Vub21lLVdpZGUgQXNzb2NpYXRpb24gU3R1ZHk8L2tleXdvcmQ+PGtleXdvcmQ+
SHVtYW5zPC9rZXl3b3JkPjxrZXl3b3JkPk1hbGU8L2tleXdvcmQ+PGtleXdvcmQ+TWlkZGxlIEFn
ZWQ8L2tleXdvcmQ+PGtleXdvcmQ+UG9seW1vcnBoaXNtLCBSZXN0cmljdGlvbiBGcmFnbWVudCBM
ZW5ndGg8L2tleXdvcmQ+PGtleXdvcmQ+UG9seW1vcnBoaXNtLCBTaW5nbGUgTnVjbGVvdGlkZTwv
a2V5d29yZD48a2V5d29yZD5SaXNrPC9rZXl3b3JkPjxrZXl3b3JkPlR1cmtleTwva2V5d29yZD48
L2tleXdvcmRzPjxkYXRlcz48eWVhcj4yMDExPC95ZWFyPjxwdWItZGF0ZXM+PGRhdGU+SnVsPC9k
YXRlPjwvcHViLWRhdGVzPjwvZGF0ZXM+PGlzYm4+MTQ3My00ODc3IChFbGVjdHJvbmljKSYjeEQ7
MDMwMC03OTk1IChMaW5raW5nKTwvaXNibj48YWNjZXNzaW9uLW51bT4yMTU2MTM5MDwvYWNjZXNz
aW9uLW51bT48dXJscz48cmVsYXRlZC11cmxzPjx1cmw+aHR0cDovL3d3dy5uY2JpLm5sbS5uaWgu
Z292L3B1Ym1lZC8yMTU2MTM5MDwvdXJsPjwvcmVsYXRlZC11cmxzPjwvdXJscz48ZWxlY3Ryb25p
Yy1yZXNvdXJjZS1udW0+MTAuMTE4NS8wMzAwNzk5NS4yMDExLjU3MzU0NDwvZWxlY3Ryb25pYy1y
ZXNvdXJjZS1udW0+PGxhbmd1YWdlPmVuZzwvbGFuZ3VhZ2U+PC9yZWNvcmQ+PC9DaXRlPjwvRW5k
Tm90ZT4AAAAA
</w:fldData>
        </w:fldChar>
      </w:r>
      <w:r w:rsidRPr="00E205D3">
        <w:rPr>
          <w:rFonts w:ascii="Book Antiqua" w:hAnsi="Book Antiqua" w:cs="Book Antiqua"/>
          <w:sz w:val="24"/>
          <w:szCs w:val="24"/>
        </w:rPr>
        <w:instrText xml:space="preserve"> ADDIN EN.CITE </w:instrText>
      </w:r>
      <w:r w:rsidRPr="00E205D3">
        <w:rPr>
          <w:rFonts w:ascii="Book Antiqua" w:hAnsi="Book Antiqua" w:cs="Book Antiqua"/>
          <w:sz w:val="24"/>
          <w:szCs w:val="24"/>
        </w:rPr>
        <w:fldChar w:fldCharType="begin">
          <w:fldData xml:space="preserve">PEVuZE5vdGU+PENpdGU+PEF1dGhvcj5QYXJkaW5pPC9BdXRob3I+PFllYXI+MjAwODwvWWVhcj48
UmVjTnVtPjcxNDwvUmVjTnVtPjxEaXNwbGF5VGV4dD48c3R5bGUgZmFjZT0ic3VwZXJzY3JpcHQi
Pls3LCAzMiwgMzNdPC9zdHlsZT48L0Rpc3BsYXlUZXh0PjxyZWNvcmQ+PHJlYy1udW1iZXI+NzE0
PC9yZWMtbnVtYmVyPjxmb3JlaWduLWtleXM+PGtleSBhcHA9IkVOIiBkYi1pZD0ic3Z0enN6cDJz
enh6cDRlenM5cTUyeHY0djlzNXgyc3Zzd2FkIj43MTQ8L2tleT48L2ZvcmVpZ24ta2V5cz48cmVm
LXR5cGUgbmFtZT0iSm91cm5hbCBBcnRpY2xlIj4xNzwvcmVmLXR5cGU+PGNvbnRyaWJ1dG9ycz48
YXV0aG9ycz48YXV0aG9yPlBhcmRpbmksIEIuPC9hdXRob3I+PGF1dGhvcj5OYWNjYXJhdGksIEEu
PC9hdXRob3I+PGF1dGhvcj5Ob3ZvdG55LCBKLjwvYXV0aG9yPjxhdXRob3I+U21lcmhvdnNreSwg
Wi48L2F1dGhvcj48YXV0aG9yPlZvZGlja292YSwgTC48L2F1dGhvcj48YXV0aG9yPlBvbGFrb3Zh
LCBWLjwvYXV0aG9yPjxhdXRob3I+SGFub3ZhLCBNLjwvYXV0aG9yPjxhdXRob3I+U2x5c2tvdmEs
IEouPC9hdXRob3I+PGF1dGhvcj5UdWx1cG92YSwgRS48L2F1dGhvcj48YXV0aG9yPkt1bWFyLCBS
LjwvYXV0aG9yPjxhdXRob3I+Qm9ydGxpaywgTS48L2F1dGhvcj48YXV0aG9yPkJhcmFsZSwgUi48
L2F1dGhvcj48YXV0aG9yPkhlbW1pbmtpLCBLLjwvYXV0aG9yPjxhdXRob3I+Vm9kaWNrYSwgUC48
L2F1dGhvcj48L2F1dGhvcnM+PC9jb250cmlidXRvcnM+PGF1dGgtYWRkcmVzcz5EZXBhcnRtZW50
IG9mIE1vbGVjdWxhciBCaW9sb2d5IG9mIENhbmNlciwgSW5zdGl0dXRlIG9mIEV4cGVyaW1lbnRh
bCBNZWRpY2luZSwgQWNhZGVteSBvZiBTY2llbmNlcyBvZiB0aGUgQ3plY2ggUmVwdWJsaWMsIFZp
ZGVuc2thIDEwODMsIDE0MjIwIFByYWd1ZSA0LCBDemVjaCBSZXB1YmxpYy48L2F1dGgtYWRkcmVz
cz48dGl0bGVzPjx0aXRsZT5ETkEgcmVwYWlyIGdlbmV0aWMgcG9seW1vcnBoaXNtcyBhbmQgcmlz
ayBvZiBjb2xvcmVjdGFsIGNhbmNlciBpbiB0aGUgQ3plY2ggUmVwdWJsaWM8L3RpdGxlPjxzZWNv
bmRhcnktdGl0bGU+TXV0YXQgUmVzPC9zZWNvbmRhcnktdGl0bGU+PGFsdC10aXRsZT5NdXRhdGlv
biByZXNlYXJjaDwvYWx0LXRpdGxlPjwvdGl0bGVzPjxwZXJpb2RpY2FsPjxmdWxsLXRpdGxlPk11
dGF0IFJlczwvZnVsbC10aXRsZT48L3BlcmlvZGljYWw+PHBhZ2VzPjE0Ni01MzwvcGFnZXM+PHZv
bHVtZT42Mzg8L3ZvbHVtZT48bnVtYmVyPjEtMjwvbnVtYmVyPjxlZGl0aW9uPjIwMDcvMTEvMTA8
L2VkaXRpb24+PGtleXdvcmRzPjxrZXl3b3JkPkFkdWx0PC9rZXl3b3JkPjxrZXl3b3JkPkFnZSBG
YWN0b3JzPC9rZXl3b3JkPjxrZXl3b3JkPkFnZWQ8L2tleXdvcmQ+PGtleXdvcmQ+QWdlZCwgODAg
YW5kIG92ZXI8L2tleXdvcmQ+PGtleXdvcmQ+Q2FzZS1Db250cm9sIFN0dWRpZXM8L2tleXdvcmQ+
PGtleXdvcmQ+Q29sb3JlY3RhbCBOZW9wbGFzbXMvKmdlbmV0aWNzPC9rZXl3b3JkPjxrZXl3b3Jk
PkN6ZWNoIFJlcHVibGljPC9rZXl3b3JkPjxrZXl3b3JkPipETkEgUmVwYWlyPC9rZXl3b3JkPjxr
ZXl3b3JkPkZlbWFsZTwva2V5d29yZD48a2V5d29yZD5HZW5ldGljIFByZWRpc3Bvc2l0aW9uIHRv
IERpc2Vhc2U8L2tleXdvcmQ+PGtleXdvcmQ+R2Vub3R5cGU8L2tleXdvcmQ+PGtleXdvcmQ+SHVt
YW5zPC9rZXl3b3JkPjxrZXl3b3JkPk1hbGU8L2tleXdvcmQ+PGtleXdvcmQ+TWlkZGxlIEFnZWQ8
L2tleXdvcmQ+PGtleXdvcmQ+KlBvbHltb3JwaGlzbSwgU2luZ2xlIE51Y2xlb3RpZGU8L2tleXdv
cmQ+PGtleXdvcmQ+Umlzazwva2V5d29yZD48a2V5d29yZD5SaXNrIEZhY3RvcnM8L2tleXdvcmQ+
PGtleXdvcmQ+U21va2luZzwva2V5d29yZD48L2tleXdvcmRzPjxkYXRlcz48eWVhcj4yMDA4PC95
ZWFyPjxwdWItZGF0ZXM+PGRhdGU+RmViIDE8L2RhdGU+PC9wdWItZGF0ZXM+PC9kYXRlcz48aXNi
bj4wMDI3LTUxMDcgKFByaW50KSYjeEQ7MDAyNy01MTA3IChMaW5raW5nKTwvaXNibj48YWNjZXNz
aW9uLW51bT4xNzk5MTQ5MjwvYWNjZXNzaW9uLW51bT48d29yay10eXBlPlJlc2VhcmNoIFN1cHBv
cnQsIE5vbi1VLlMuIEdvdiZhcG9zO3Q8L3dvcmstdHlwZT48dXJscz48cmVsYXRlZC11cmxzPjx1
cmw+aHR0cDovL3d3dy5uY2JpLm5sbS5uaWguZ292L3B1Ym1lZC8xNzk5MTQ5MjwvdXJsPjx1cmw+
aHR0cDovL2FjLmVscy1jZG4uY29tL1MwMDI3NTEwNzA3MDAzNTFYLzEtczIuMC1TMDAyNzUxMDcw
NzAwMzUxWC1tYWluLnBkZj9fdGlkPWU3OGEwZGE0LThkMWYtMTFlMi04YTY5LTAwMDAwYWFjYjM1
ZiZhbXA7YWNkbmF0PTEzNjMzMTgwNzRfMzY1ZWE3Mzk3Y2MyYTZjNTZlZGZiNTA5N2I0MDk3MTE8
L3VybD48L3JlbGF0ZWQtdXJscz48L3VybHM+PGVsZWN0cm9uaWMtcmVzb3VyY2UtbnVtPjEwLjEw
MTYvai5tcmZtbW0uMjAwNy4wOS4wMDg8L2VsZWN0cm9uaWMtcmVzb3VyY2UtbnVtPjxsYW5ndWFn
ZT5lbmc8L2xhbmd1YWdlPjwvcmVjb3JkPjwvQ2l0ZT48Q2l0ZT48QXV0aG9yPkVuZ2luPC9BdXRo
b3I+PFllYXI+MjAxMTwvWWVhcj48UmVjTnVtPjIzPC9SZWNOdW0+PHJlY29yZD48cmVjLW51bWJl
cj4yMzwvcmVjLW51bWJlcj48Zm9yZWlnbi1rZXlzPjxrZXkgYXBwPSJFTiIgZGItaWQ9InN2dHpz
enAyc3p4enA0ZXpzOXE1Mnh2NHY5czV4MnN2c3dhZCI+MjM8L2tleT48a2V5IGFwcD0iRU5XZWIi
IGRiLWlkPSIiPjA8L2tleT48L2ZvcmVpZ24ta2V5cz48cmVmLXR5cGUgbmFtZT0iSm91cm5hbCBB
cnRpY2xlIj4xNzwvcmVmLXR5cGU+PGNvbnRyaWJ1dG9ycz48YXV0aG9ycz48YXV0aG9yPkVuZ2lu
LCBBLiBCLjwvYXV0aG9yPjxhdXRob3I+S2FyYWhhbGlsLCBCLjwvYXV0aG9yPjxhdXRob3I+S2Fy
YWtheWEsIEEuIEUuPC9hdXRob3I+PGF1dGhvcj5FbmdpbiwgQS48L2F1dGhvcj48L2F1dGhvcnM+
PC9jb250cmlidXRvcnM+PGF1dGgtYWRkcmVzcz5EZXBhcnRtZW50IG9mIFRveGljb2xvZ3ksIEdh
emkgVW5pdmVyc2l0eSwgQW5rYXJhLCBUdXJrZXkuIGFiZW5naW5AZ21haWwuY29tPC9hdXRoLWFk
ZHJlc3M+PHRpdGxlcz48dGl0bGU+QXNzb2NpYXRpb24gYmV0d2VlbiBYUkNDMSBBUkczOTlHTE4g
YW5kIFA1MyBBUkc3MlBSTyBwb2x5bW9ycGhpc21zIGFuZCB0aGUgcmlzayBvZiBnYXN0cmljIGFu
ZCBjb2xvcmVjdGFsIGNhbmNlciBpbiBUdXJraXNoIHBvcHVsYXRpb248L3RpdGxlPjxzZWNvbmRh
cnktdGl0bGU+QXJoIEhpZyBSYWRhIFRva3Npa29sPC9zZWNvbmRhcnktdGl0bGU+PC90aXRsZXM+
PHBlcmlvZGljYWw+PGZ1bGwtdGl0bGU+QXJoIEhpZyBSYWRhIFRva3Npa29sPC9mdWxsLXRpdGxl
PjwvcGVyaW9kaWNhbD48cGFnZXM+MjA3LTE0PC9wYWdlcz48dm9sdW1lPjYyPC92b2x1bWU+PG51
bWJlcj4zPC9udW1iZXI+PGVkaXRpb24+MjAxMS8xMC8wNjwvZWRpdGlvbj48a2V5d29yZHM+PGtl
eXdvcmQ+Q29sb3JlY3RhbCBOZW9wbGFzbXMvZ2VuZXRpY3M8L2tleXdvcmQ+PGtleXdvcmQ+RE5B
LUJpbmRpbmcgUHJvdGVpbnMvKmdlbmV0aWNzPC9rZXl3b3JkPjxrZXl3b3JkPkZlbWFsZTwva2V5
d29yZD48a2V5d29yZD5HZW5lcywgcDUzLypnZW5ldGljczwva2V5d29yZD48a2V5d29yZD4qR2Vu
ZXRpYyBQcmVkaXNwb3NpdGlvbiB0byBEaXNlYXNlPC9rZXl3b3JkPjxrZXl3b3JkPkdlbm90eXBl
PC9rZXl3b3JkPjxrZXl3b3JkPkh1bWFuczwva2V5d29yZD48a2V5d29yZD5NYWxlPC9rZXl3b3Jk
PjxrZXl3b3JkPk1pZGRsZSBBZ2VkPC9rZXl3b3JkPjxrZXl3b3JkPipQb2x5bW9ycGhpc20sIEdl
bmV0aWM8L2tleXdvcmQ+PGtleXdvcmQ+U3RvbWFjaCBOZW9wbGFzbXMvKmdlbmV0aWNzPC9rZXl3
b3JkPjxrZXl3b3JkPlR1cmtleTwva2V5d29yZD48L2tleXdvcmRzPjxkYXRlcz48eWVhcj4yMDEx
PC95ZWFyPjxwdWItZGF0ZXM+PGRhdGU+U2VwPC9kYXRlPjwvcHViLWRhdGVzPjwvZGF0ZXM+PGlz
Ym4+MDAwNC0xMjU0IChQcmludCkmI3hEOzAwMDQtMTI1NCAoTGlua2luZyk8L2lzYm4+PGFjY2Vz
c2lvbi1udW0+MjE5NzExMDM8L2FjY2Vzc2lvbi1udW0+PHVybHM+PHJlbGF0ZWQtdXJscz48dXJs
Pmh0dHA6Ly93d3cubmNiaS5ubG0ubmloLmdvdi9wdWJtZWQvMjE5NzExMDM8L3VybD48dXJsPmh0
dHA6Ly93d3cuZGVncnV5dGVyLmNvbS9kZy92aWV3YXJ0aWNsZS5mdWxsY29udGVudGxpbms6cGRm
ZXZlbnRsaW5rLyQwMDJmaiQwMDJmYWlodC4yMDExLjYyLmlzc3VlLTMkMDAyZjEwMDA0LTEyNTQt
NjItMjAxMS0yMDk4JDAwMmYxMDAwNC0xMjU0LTYyLTIwMTEtMjA5OC54bWw/dDphYz1qJDAwMmZh
aWh0LjIwMTEuNjIuaXNzdWUtMyQwMDJmMTAwMDQtMTI1NC02Mi0yMDExLTIwOTgkMDAyZjEwMDA0
LTEyNTQtNjItMjAxMS0yMDk4LnhtbDwvdXJsPjwvcmVsYXRlZC11cmxzPjwvdXJscz48ZWxlY3Ry
b25pYy1yZXNvdXJjZS1udW0+MTAuMjQ3OC8xMDAwNC0xMjU0LTYyLTIwMTEtMjA5OCYjeEQ7VjMw
MjY2SjU3MjdKODU3NyBbcGlpXTwvZWxlY3Ryb25pYy1yZXNvdXJjZS1udW0+PGxhbmd1YWdlPmVu
ZzwvbGFuZ3VhZ2U+PC9yZWNvcmQ+PC9DaXRlPjxDaXRlPjxBdXRob3I+Q2FuYmF5PC9BdXRob3I+
PFllYXI+MjAxMTwvWWVhcj48UmVjTnVtPjI4PC9SZWNOdW0+PHJlY29yZD48cmVjLW51bWJlcj4y
ODwvcmVjLW51bWJlcj48Zm9yZWlnbi1rZXlzPjxrZXkgYXBwPSJFTiIgZGItaWQ9InN2dHpzenAy
c3p4enA0ZXpzOXE1Mnh2NHY5czV4MnN2c3dhZCI+Mjg8L2tleT48L2ZvcmVpZ24ta2V5cz48cmVm
LXR5cGUgbmFtZT0iSm91cm5hbCBBcnRpY2xlIj4xNzwvcmVmLXR5cGU+PGNvbnRyaWJ1dG9ycz48
YXV0aG9ycz48YXV0aG9yPkNhbmJheSwgRS48L2F1dGhvcj48YXV0aG9yPkNha21ha29nbHUsIEIu
PC9hdXRob3I+PGF1dGhvcj5aZXliZWssIFUuPC9hdXRob3I+PGF1dGhvcj5Tb3plbiwgUy48L2F1
dGhvcj48YXV0aG9yPkNhY2luYSwgQy48L2F1dGhvcj48YXV0aG9yPkd1bGx1b2dsdSwgTS48L2F1
dGhvcj48YXV0aG9yPkJhbGlrLCBFLjwvYXV0aG9yPjxhdXRob3I+QnVsdXQsIFQuPC9hdXRob3I+
PGF1dGhvcj5ZYW1hbmVyLCBTLjwvYXV0aG9yPjxhdXRob3I+QnVncmEsIEQuPC9hdXRob3I+PC9h
dXRob3JzPjwvY29udHJpYnV0b3JzPjxhdXRoLWFkZHJlc3M+QmFzYWtzZWhpciBTdGF0ZSBIb3Nw
aXRhbCwgRGVwYXJ0bWVudCBvZiBHZW5lcmFsIFN1cmdlcnksIEJhc2Frc2VoaXIsIElzdGFuYnVs
LCBUdXJrZXkuIGRyZW1lbGNhbmJheUBnbWFpbC5jb208L2F1dGgtYWRkcmVzcz48dGl0bGVzPjx0
aXRsZT5Bc3NvY2lhdGlvbiBvZiBBUEUxIGFuZCBoT0dHMSBwb2x5bW9ycGhpc21zIHdpdGggY29s
b3JlY3RhbCBjYW5jZXIgcmlzayBpbiBhIFR1cmtpc2ggcG9wdWxhdGlvbjwvdGl0bGU+PHNlY29u
ZGFyeS10aXRsZT5DdXJyIE1lZCBSZXMgT3Bpbjwvc2Vjb25kYXJ5LXRpdGxlPjxhbHQtdGl0bGU+
Q3VycmVudCBtZWRpY2FsIHJlc2VhcmNoIGFuZCBvcGluaW9uPC9hbHQtdGl0bGU+PC90aXRsZXM+
PHBlcmlvZGljYWw+PGZ1bGwtdGl0bGU+Q3VyciBNZWQgUmVzIE9waW48L2Z1bGwtdGl0bGU+PC9w
ZXJpb2RpY2FsPjxwYWdlcz4xMjk1LTMwMjwvcGFnZXM+PHZvbHVtZT4yNzwvdm9sdW1lPjxudW1i
ZXI+NzwvbnVtYmVyPjxlZGl0aW9uPjIwMTEvMDUvMTM8L2VkaXRpb24+PGtleXdvcmRzPjxrZXl3
b3JkPkFkdWx0PC9rZXl3b3JkPjxrZXl3b3JkPkFnZWQ8L2tleXdvcmQ+PGtleXdvcmQ+Q2FyY2lu
b21hLypnZW5ldGljczwva2V5d29yZD48a2V5d29yZD5DYXNlLUNvbnRyb2wgU3R1ZGllczwva2V5
d29yZD48a2V5d29yZD5Db2xvcmVjdGFsIE5lb3BsYXNtcy8qZ2VuZXRpY3M8L2tleXdvcmQ+PGtl
eXdvcmQ+RE5BIEdseWNvc3lsYXNlcy8qZ2VuZXRpY3M8L2tleXdvcmQ+PGtleXdvcmQ+RE5BLShB
cHVyaW5pYyBvciBBcHlyaW1pZGluaWMgU2l0ZSkgTHlhc2UvKmdlbmV0aWNzPC9rZXl3b3JkPjxr
ZXl3b3JkPkZlbWFsZTwva2V5d29yZD48a2V5d29yZD5HZW5ldGljIFByZWRpc3Bvc2l0aW9uIHRv
IERpc2Vhc2U8L2tleXdvcmQ+PGtleXdvcmQ+R2VuZXRpY3MsIFBvcHVsYXRpb248L2tleXdvcmQ+
PGtleXdvcmQ+R2Vub21lLVdpZGUgQXNzb2NpYXRpb24gU3R1ZHk8L2tleXdvcmQ+PGtleXdvcmQ+
SHVtYW5zPC9rZXl3b3JkPjxrZXl3b3JkPk1hbGU8L2tleXdvcmQ+PGtleXdvcmQ+TWlkZGxlIEFn
ZWQ8L2tleXdvcmQ+PGtleXdvcmQ+UG9seW1vcnBoaXNtLCBSZXN0cmljdGlvbiBGcmFnbWVudCBM
ZW5ndGg8L2tleXdvcmQ+PGtleXdvcmQ+UG9seW1vcnBoaXNtLCBTaW5nbGUgTnVjbGVvdGlkZTwv
a2V5d29yZD48a2V5d29yZD5SaXNrPC9rZXl3b3JkPjxrZXl3b3JkPlR1cmtleTwva2V5d29yZD48
L2tleXdvcmRzPjxkYXRlcz48eWVhcj4yMDExPC95ZWFyPjxwdWItZGF0ZXM+PGRhdGU+SnVsPC9k
YXRlPjwvcHViLWRhdGVzPjwvZGF0ZXM+PGlzYm4+MTQ3My00ODc3IChFbGVjdHJvbmljKSYjeEQ7
MDMwMC03OTk1IChMaW5raW5nKTwvaXNibj48YWNjZXNzaW9uLW51bT4yMTU2MTM5MDwvYWNjZXNz
aW9uLW51bT48dXJscz48cmVsYXRlZC11cmxzPjx1cmw+aHR0cDovL3d3dy5uY2JpLm5sbS5uaWgu
Z292L3B1Ym1lZC8yMTU2MTM5MDwvdXJsPjwvcmVsYXRlZC11cmxzPjwvdXJscz48ZWxlY3Ryb25p
Yy1yZXNvdXJjZS1udW0+MTAuMTE4NS8wMzAwNzk5NS4yMDExLjU3MzU0NDwvZWxlY3Ryb25pYy1y
ZXNvdXJjZS1udW0+PGxhbmd1YWdlPmVuZzwvbGFuZ3VhZ2U+PC9yZWNvcmQ+PC9DaXRlPjwvRW5k
Tm90ZT4AAAAA
</w:fldData>
        </w:fldChar>
      </w:r>
      <w:r w:rsidRPr="00E205D3">
        <w:rPr>
          <w:rFonts w:ascii="Book Antiqua" w:hAnsi="Book Antiqua" w:cs="Book Antiqua"/>
          <w:sz w:val="24"/>
          <w:szCs w:val="24"/>
        </w:rPr>
        <w:instrText xml:space="preserve"> ADDIN EN.CITE.DATA </w:instrText>
      </w:r>
      <w:r w:rsidRPr="00E205D3">
        <w:rPr>
          <w:rFonts w:ascii="Book Antiqua" w:hAnsi="Book Antiqua" w:cs="Book Antiqua"/>
          <w:sz w:val="24"/>
          <w:szCs w:val="24"/>
        </w:rPr>
      </w:r>
      <w:r w:rsidRPr="00E205D3">
        <w:rPr>
          <w:rFonts w:ascii="Book Antiqua" w:hAnsi="Book Antiqua" w:cs="Book Antiqua"/>
          <w:sz w:val="24"/>
          <w:szCs w:val="24"/>
        </w:rPr>
        <w:fldChar w:fldCharType="end"/>
      </w:r>
      <w:r w:rsidRPr="00E205D3">
        <w:rPr>
          <w:rFonts w:ascii="Book Antiqua" w:hAnsi="Book Antiqua" w:cs="Book Antiqua"/>
          <w:sz w:val="24"/>
          <w:szCs w:val="24"/>
        </w:rPr>
      </w:r>
      <w:r w:rsidRPr="00E205D3">
        <w:rPr>
          <w:rFonts w:ascii="Book Antiqua" w:hAnsi="Book Antiqua" w:cs="Book Antiqua"/>
          <w:sz w:val="24"/>
          <w:szCs w:val="24"/>
        </w:rPr>
        <w:fldChar w:fldCharType="separate"/>
      </w:r>
      <w:r w:rsidRPr="00E205D3">
        <w:rPr>
          <w:rFonts w:ascii="Book Antiqua" w:hAnsi="Book Antiqua" w:cs="Book Antiqua"/>
          <w:noProof/>
          <w:sz w:val="24"/>
          <w:szCs w:val="24"/>
          <w:vertAlign w:val="superscript"/>
        </w:rPr>
        <w:t>[</w:t>
      </w:r>
      <w:hyperlink w:anchor="_ENREF_7" w:tooltip="Canbay, 2011 #28" w:history="1">
        <w:r w:rsidRPr="00E205D3">
          <w:rPr>
            <w:rFonts w:ascii="Book Antiqua" w:hAnsi="Book Antiqua" w:cs="Book Antiqua"/>
            <w:noProof/>
            <w:sz w:val="24"/>
            <w:szCs w:val="24"/>
            <w:vertAlign w:val="superscript"/>
          </w:rPr>
          <w:t>7</w:t>
        </w:r>
      </w:hyperlink>
      <w:r w:rsidRPr="00E205D3">
        <w:rPr>
          <w:rFonts w:ascii="Book Antiqua" w:hAnsi="Book Antiqua" w:cs="Book Antiqua"/>
          <w:noProof/>
          <w:sz w:val="24"/>
          <w:szCs w:val="24"/>
          <w:vertAlign w:val="superscript"/>
        </w:rPr>
        <w:t>,</w:t>
      </w:r>
      <w:hyperlink w:anchor="_ENREF_32" w:tooltip="Pardini, 2008 #714" w:history="1">
        <w:r w:rsidRPr="00E205D3">
          <w:rPr>
            <w:rFonts w:ascii="Book Antiqua" w:hAnsi="Book Antiqua" w:cs="Book Antiqua"/>
            <w:noProof/>
            <w:sz w:val="24"/>
            <w:szCs w:val="24"/>
            <w:vertAlign w:val="superscript"/>
          </w:rPr>
          <w:t>32</w:t>
        </w:r>
      </w:hyperlink>
      <w:r w:rsidRPr="00E205D3">
        <w:rPr>
          <w:rFonts w:ascii="Book Antiqua" w:hAnsi="Book Antiqua" w:cs="Book Antiqua"/>
          <w:noProof/>
          <w:sz w:val="24"/>
          <w:szCs w:val="24"/>
          <w:vertAlign w:val="superscript"/>
        </w:rPr>
        <w:t>,</w:t>
      </w:r>
      <w:hyperlink w:anchor="_ENREF_33" w:tooltip="Engin, 2011 #23" w:history="1">
        <w:r w:rsidRPr="00E205D3">
          <w:rPr>
            <w:rFonts w:ascii="Book Antiqua" w:hAnsi="Book Antiqua" w:cs="Book Antiqua"/>
            <w:noProof/>
            <w:sz w:val="24"/>
            <w:szCs w:val="24"/>
            <w:vertAlign w:val="superscript"/>
          </w:rPr>
          <w:t>33</w:t>
        </w:r>
      </w:hyperlink>
      <w:r w:rsidRPr="00E205D3">
        <w:rPr>
          <w:rFonts w:ascii="Book Antiqua" w:hAnsi="Book Antiqua" w:cs="Book Antiqua"/>
          <w:noProof/>
          <w:sz w:val="24"/>
          <w:szCs w:val="24"/>
          <w:vertAlign w:val="superscript"/>
        </w:rPr>
        <w:t>]</w:t>
      </w:r>
      <w:r w:rsidRPr="00E205D3">
        <w:rPr>
          <w:rFonts w:ascii="Book Antiqua" w:hAnsi="Book Antiqua" w:cs="Book Antiqua"/>
          <w:sz w:val="24"/>
          <w:szCs w:val="24"/>
        </w:rPr>
        <w:fldChar w:fldCharType="end"/>
      </w:r>
      <w:r w:rsidRPr="00E205D3">
        <w:rPr>
          <w:rFonts w:ascii="Book Antiqua" w:hAnsi="Book Antiqua" w:cs="Book Antiqua"/>
          <w:sz w:val="24"/>
          <w:szCs w:val="24"/>
        </w:rPr>
        <w:t>. A meta-analysis published last year showed that XRCC1 Arg399Gln polymorphism is significantly associated with increased CRC risk</w:t>
      </w:r>
      <w:r w:rsidRPr="00E205D3">
        <w:rPr>
          <w:rFonts w:ascii="Book Antiqua" w:hAnsi="Book Antiqua" w:cs="Book Antiqua"/>
          <w:sz w:val="24"/>
          <w:szCs w:val="24"/>
        </w:rPr>
        <w:fldChar w:fldCharType="begin"/>
      </w:r>
      <w:r w:rsidRPr="00E205D3">
        <w:rPr>
          <w:rFonts w:ascii="Book Antiqua" w:hAnsi="Book Antiqua" w:cs="Book Antiqua"/>
          <w:sz w:val="24"/>
          <w:szCs w:val="24"/>
        </w:rPr>
        <w:instrText xml:space="preserve"> ADDIN EN.CITE &lt;EndNote&gt;&lt;Cite&gt;&lt;Author&gt;Zeng&lt;/Author&gt;&lt;Year&gt;2012&lt;/Year&gt;&lt;RecNum&gt;34&lt;/RecNum&gt;&lt;DisplayText&gt;&lt;style face="superscript"&gt;[34]&lt;/style&gt;&lt;/DisplayText&gt;&lt;record&gt;&lt;rec-number&gt;34&lt;/rec-number&gt;&lt;foreign-keys&gt;&lt;key app="EN" db-id="svtzszp2szxzp4ezs9q52xv4v9s5x2svswad"&gt;34&lt;/key&gt;&lt;/foreign-keys&gt;&lt;ref-type name="Journal Article"&gt;17&lt;/ref-type&gt;&lt;contributors&gt;&lt;authors&gt;&lt;author&gt;Zeng, F. R.&lt;/author&gt;&lt;author&gt;Ling, Y.&lt;/author&gt;&lt;author&gt;Yang, J.&lt;/author&gt;&lt;author&gt;Tian, X. C.&lt;/author&gt;&lt;author&gt;Yang, X.&lt;/author&gt;&lt;author&gt;Luo, R. C.&lt;/author&gt;&lt;/authors&gt;&lt;/contributors&gt;&lt;auth-address&gt;Department of Oncology, Nanfang Hospital, Southern Medical University, Guangzhou Avenue North 1838, Guangzhou, 510515, Guangdong Province, China.&lt;/auth-address&gt;&lt;titles&gt;&lt;title&gt;X-ray repair cross-complementing group 1 Arg399Gln gene polymorphism and susceptibility to colorectal cancer:a meta-analysis&lt;/title&gt;&lt;secondary-title&gt;Tumour Biol&lt;/secondary-title&gt;&lt;alt-title&gt;Tumour biology : the journal of the International Society for Oncodevelopmental Biology and Medicine&lt;/alt-title&gt;&lt;/titles&gt;&lt;periodical&gt;&lt;full-title&gt;Tumour Biol&lt;/full-title&gt;&lt;abbr-1&gt;Tumour biology : the journal of the International Society for Oncodevelopmental Biology and Medicine&lt;/abbr-1&gt;&lt;/periodical&gt;&lt;alt-periodical&gt;&lt;full-title&gt;Tumour Biol&lt;/full-title&gt;&lt;abbr-1&gt;Tumour biology : the journal of the International Society for Oncodevelopmental Biology and Medicine&lt;/abbr-1&gt;&lt;/alt-periodical&gt;&lt;edition&gt;2012/11/29&lt;/edition&gt;&lt;dates&gt;&lt;year&gt;2012&lt;/year&gt;&lt;pub-dates&gt;&lt;date&gt;Nov 28&lt;/date&gt;&lt;/pub-dates&gt;&lt;/dates&gt;&lt;isbn&gt;1423-0380 (Electronic)&amp;#xD;1010-4283 (Linking)&lt;/isbn&gt;&lt;accession-num&gt;23188703&lt;/accession-num&gt;&lt;urls&gt;&lt;related-urls&gt;&lt;url&gt;http://www.ncbi.nlm.nih.gov/pubmed/23188703&lt;/url&gt;&lt;/related-urls&gt;&lt;/urls&gt;&lt;electronic-resource-num&gt;10.1007/s13277-012-0581-2&lt;/electronic-resource-num&gt;&lt;language&gt;Eng&lt;/language&gt;&lt;/record&gt;&lt;/Cite&gt;&lt;/EndNote&gt;</w:instrText>
      </w:r>
      <w:r w:rsidRPr="00E205D3">
        <w:rPr>
          <w:rFonts w:ascii="Book Antiqua" w:hAnsi="Book Antiqua" w:cs="Book Antiqua"/>
          <w:sz w:val="24"/>
          <w:szCs w:val="24"/>
        </w:rPr>
        <w:fldChar w:fldCharType="separate"/>
      </w:r>
      <w:r w:rsidRPr="00E205D3">
        <w:rPr>
          <w:rFonts w:ascii="Book Antiqua" w:hAnsi="Book Antiqua" w:cs="Book Antiqua"/>
          <w:noProof/>
          <w:sz w:val="24"/>
          <w:szCs w:val="24"/>
          <w:vertAlign w:val="superscript"/>
        </w:rPr>
        <w:t>[</w:t>
      </w:r>
      <w:hyperlink w:anchor="_ENREF_34" w:tooltip="Zeng, 2012 #34" w:history="1">
        <w:r w:rsidRPr="00E205D3">
          <w:rPr>
            <w:rFonts w:ascii="Book Antiqua" w:hAnsi="Book Antiqua" w:cs="Book Antiqua"/>
            <w:noProof/>
            <w:sz w:val="24"/>
            <w:szCs w:val="24"/>
            <w:vertAlign w:val="superscript"/>
          </w:rPr>
          <w:t>34</w:t>
        </w:r>
      </w:hyperlink>
      <w:r w:rsidRPr="00E205D3">
        <w:rPr>
          <w:rFonts w:ascii="Book Antiqua" w:hAnsi="Book Antiqua" w:cs="Book Antiqua"/>
          <w:noProof/>
          <w:sz w:val="24"/>
          <w:szCs w:val="24"/>
          <w:vertAlign w:val="superscript"/>
        </w:rPr>
        <w:t>]</w:t>
      </w:r>
      <w:r w:rsidRPr="00E205D3">
        <w:rPr>
          <w:rFonts w:ascii="Book Antiqua" w:hAnsi="Book Antiqua" w:cs="Book Antiqua"/>
          <w:sz w:val="24"/>
          <w:szCs w:val="24"/>
        </w:rPr>
        <w:fldChar w:fldCharType="end"/>
      </w:r>
      <w:r w:rsidRPr="00E205D3">
        <w:rPr>
          <w:rFonts w:ascii="Book Antiqua" w:hAnsi="Book Antiqua" w:cs="Book Antiqua"/>
          <w:sz w:val="24"/>
          <w:szCs w:val="24"/>
        </w:rPr>
        <w:t>.</w:t>
      </w:r>
    </w:p>
    <w:p w:rsidR="0099036B" w:rsidRPr="00E205D3" w:rsidRDefault="0099036B" w:rsidP="005D20F9">
      <w:pPr>
        <w:spacing w:line="360" w:lineRule="auto"/>
        <w:ind w:firstLine="420"/>
        <w:rPr>
          <w:rFonts w:ascii="Book Antiqua" w:hAnsi="Book Antiqua" w:cs="Book Antiqua"/>
          <w:sz w:val="24"/>
          <w:szCs w:val="24"/>
        </w:rPr>
      </w:pPr>
      <w:r w:rsidRPr="00E205D3">
        <w:rPr>
          <w:rFonts w:ascii="Book Antiqua" w:hAnsi="Book Antiqua" w:cs="Book Antiqua"/>
          <w:sz w:val="24"/>
          <w:szCs w:val="24"/>
        </w:rPr>
        <w:t>The results of this study show that the XRCC1 Arg399Gln polymorphism is not associated with CRC risk, though a protective effect against CRC was observed in smokers with the Asp/Gln genotype. The observed gene-behavior interaction suggests that tobacco use may modify the association of the XRCC1 Arg399Gln variant and CRC risk. It has been shown that the XRCC1 Gln399Gln genotype is linked with an increased risk of tobacco-related cancers among light smokers, but decreased risk among heavy smokers</w:t>
      </w:r>
      <w:r w:rsidRPr="00E205D3">
        <w:rPr>
          <w:rFonts w:ascii="Book Antiqua" w:hAnsi="Book Antiqua" w:cs="Book Antiqua"/>
          <w:sz w:val="24"/>
          <w:szCs w:val="24"/>
        </w:rPr>
        <w:fldChar w:fldCharType="begin">
          <w:fldData xml:space="preserve">PEVuZE5vdGU+PENpdGU+PEF1dGhvcj5UdWRlazwvQXV0aG9yPjxZZWFyPjIwMDc8L1llYXI+PFJl
Y051bT43MTU8L1JlY051bT48RGlzcGxheVRleHQ+PHN0eWxlIGZhY2U9InN1cGVyc2NyaXB0Ij5b
MzVdPC9zdHlsZT48L0Rpc3BsYXlUZXh0PjxyZWNvcmQ+PHJlYy1udW1iZXI+NzE1PC9yZWMtbnVt
YmVyPjxmb3JlaWduLWtleXM+PGtleSBhcHA9IkVOIiBkYi1pZD0ic3Z0enN6cDJzenh6cDRlenM5
cTUyeHY0djlzNXgyc3Zzd2FkIj43MTU8L2tleT48L2ZvcmVpZ24ta2V5cz48cmVmLXR5cGUgbmFt
ZT0iSm91cm5hbCBBcnRpY2xlIj4xNzwvcmVmLXR5cGU+PGNvbnRyaWJ1dG9ycz48YXV0aG9ycz48
YXV0aG9yPlR1ZGVrLCBCLjwvYXV0aG9yPjwvYXV0aG9ycz48L2NvbnRyaWJ1dG9ycz48YXV0aC1h
ZGRyZXNzPkluc3RpdHV0ZSBvZiBCaW9jaGVtaXN0cnkgYW5kIEJpb3BoeXNpY3MsIFBvbGlzaCBB
Y2FkZW15IG9mIFNjaWVuY2VzLCBXYXJzYXcsIFBvbGFuZC4gdHVkZWtAaWJiLndhdy5wbDwvYXV0
aC1hZGRyZXNzPjx0aXRsZXM+PHRpdGxlPkJhc2UgZXhjaXNpb24gcmVwYWlyIG1vZHVsYXRpb24g
YXMgYSByaXNrIGZhY3RvciBmb3IgaHVtYW4gY2FuY2VyczwvdGl0bGU+PHNlY29uZGFyeS10aXRs
ZT5Nb2wgQXNwZWN0cyBNZWQ8L3NlY29uZGFyeS10aXRsZT48YWx0LXRpdGxlPk1vbGVjdWxhciBh
c3BlY3RzIG9mIG1lZGljaW5lPC9hbHQtdGl0bGU+PC90aXRsZXM+PHBlcmlvZGljYWw+PGZ1bGwt
dGl0bGU+TW9sIEFzcGVjdHMgTWVkPC9mdWxsLXRpdGxlPjxhYmJyLTE+TW9sZWN1bGFyIGFzcGVj
dHMgb2YgbWVkaWNpbmU8L2FiYnItMT48L3BlcmlvZGljYWw+PGFsdC1wZXJpb2RpY2FsPjxmdWxs
LXRpdGxlPk1vbCBBc3BlY3RzIE1lZDwvZnVsbC10aXRsZT48YWJici0xPk1vbGVjdWxhciBhc3Bl
Y3RzIG9mIG1lZGljaW5lPC9hYmJyLTE+PC9hbHQtcGVyaW9kaWNhbD48cGFnZXM+MjU4LTc1PC9w
YWdlcz48dm9sdW1lPjI4PC92b2x1bWU+PG51bWJlcj4zLTQ8L251bWJlcj48ZWRpdGlvbj4yMDA3
LzA3LzE0PC9lZGl0aW9uPjxrZXl3b3Jkcz48a2V5d29yZD5ETkEvY2hlbWlzdHJ5L21ldGFib2xp
c208L2tleXdvcmQ+PGtleXdvcmQ+RE5BIERhbWFnZTwva2V5d29yZD48a2V5d29yZD5ETkEgR2x5
Y29zeWxhc2VzL2dlbmV0aWNzL21ldGFib2xpc208L2tleXdvcmQ+PGtleXdvcmQ+KkROQSBSZXBh
aXI8L2tleXdvcmQ+PGtleXdvcmQ+RE5BLUJpbmRpbmcgUHJvdGVpbnMvbWV0YWJvbGlzbTwva2V5
d29yZD48a2V5d29yZD5HZW5lIEV4cHJlc3Npb24gUmVndWxhdGlvbjwva2V5d29yZD48a2V5d29y
ZD5IdW1hbnM8L2tleXdvcmQ+PGtleXdvcmQ+TW9sZWN1bGFyIFN0cnVjdHVyZTwva2V5d29yZD48
a2V5d29yZD5OZW9wbGFzbXMvKmdlbmV0aWNzPC9rZXl3b3JkPjxrZXl3b3JkPk94aWRhdGl2ZSBT
dHJlc3M8L2tleXdvcmQ+PGtleXdvcmQ+UG9seW1vcnBoaXNtLCBHZW5ldGljPC9rZXl3b3JkPjxr
ZXl3b3JkPlByb3RlaW4gUHJvY2Vzc2luZywgUG9zdC1UcmFuc2xhdGlvbmFsPC9rZXl3b3JkPjxr
ZXl3b3JkPlJpc2sgRmFjdG9yczwva2V5d29yZD48a2V5d29yZD5UcmFuc2NyaXB0aW9uLCBHZW5l
dGljPC9rZXl3b3JkPjwva2V5d29yZHM+PGRhdGVzPjx5ZWFyPjIwMDc8L3llYXI+PHB1Yi1kYXRl
cz48ZGF0ZT5KdW4tQXVnPC9kYXRlPjwvcHViLWRhdGVzPjwvZGF0ZXM+PGlzYm4+MDA5OC0yOTk3
IChQcmludCkmI3hEOzAwOTgtMjk5NyAoTGlua2luZyk8L2lzYm4+PGFjY2Vzc2lvbi1udW0+MTc2
Mjg2NTc8L2FjY2Vzc2lvbi1udW0+PHdvcmstdHlwZT5SZXNlYXJjaCBTdXBwb3J0LCBOb24tVS5T
LiBHb3YmYXBvczt0JiN4RDtSZXZpZXc8L3dvcmstdHlwZT48dXJscz48cmVsYXRlZC11cmxzPjx1
cmw+aHR0cDovL3d3dy5uY2JpLm5sbS5uaWguZ292L3B1Ym1lZC8xNzYyODY1NzwvdXJsPjx1cmw+
aHR0cDovL2FjLmVscy1jZG4uY29tL1MwMDk4Mjk5NzA3MDAwNTQ0LzEtczIuMC1TMDA5ODI5OTcw
NzAwMDU0NC1tYWluLnBkZj9fdGlkPWVmNTIzNjEwLThkMWYtMTFlMi04YTBjLTAwMDAwYWFiMGYy
NiZhbXA7YWNkbmF0PTEzNjMzMTgwODdfZTkxNGIyZWQzMmM5ZjUzZDkwMTU4NjI0ZWVjOTQ3Zjg8
L3VybD48L3JlbGF0ZWQtdXJscz48L3VybHM+PGVsZWN0cm9uaWMtcmVzb3VyY2UtbnVtPjEwLjEw
MTYvai5tYW0uMjAwNy4wNS4wMDM8L2VsZWN0cm9uaWMtcmVzb3VyY2UtbnVtPjxsYW5ndWFnZT5l
bmc8L2xhbmd1YWdlPjwvcmVjb3JkPjwvQ2l0ZT48L0VuZE5vdGU+AAAAAA==
</w:fldData>
        </w:fldChar>
      </w:r>
      <w:r w:rsidRPr="00E205D3">
        <w:rPr>
          <w:rFonts w:ascii="Book Antiqua" w:hAnsi="Book Antiqua" w:cs="Book Antiqua"/>
          <w:sz w:val="24"/>
          <w:szCs w:val="24"/>
        </w:rPr>
        <w:instrText xml:space="preserve"> ADDIN EN.CITE </w:instrText>
      </w:r>
      <w:r w:rsidRPr="00E205D3">
        <w:rPr>
          <w:rFonts w:ascii="Book Antiqua" w:hAnsi="Book Antiqua" w:cs="Book Antiqua"/>
          <w:sz w:val="24"/>
          <w:szCs w:val="24"/>
        </w:rPr>
        <w:fldChar w:fldCharType="begin">
          <w:fldData xml:space="preserve">PEVuZE5vdGU+PENpdGU+PEF1dGhvcj5UdWRlazwvQXV0aG9yPjxZZWFyPjIwMDc8L1llYXI+PFJl
Y051bT43MTU8L1JlY051bT48RGlzcGxheVRleHQ+PHN0eWxlIGZhY2U9InN1cGVyc2NyaXB0Ij5b
MzVdPC9zdHlsZT48L0Rpc3BsYXlUZXh0PjxyZWNvcmQ+PHJlYy1udW1iZXI+NzE1PC9yZWMtbnVt
YmVyPjxmb3JlaWduLWtleXM+PGtleSBhcHA9IkVOIiBkYi1pZD0ic3Z0enN6cDJzenh6cDRlenM5
cTUyeHY0djlzNXgyc3Zzd2FkIj43MTU8L2tleT48L2ZvcmVpZ24ta2V5cz48cmVmLXR5cGUgbmFt
ZT0iSm91cm5hbCBBcnRpY2xlIj4xNzwvcmVmLXR5cGU+PGNvbnRyaWJ1dG9ycz48YXV0aG9ycz48
YXV0aG9yPlR1ZGVrLCBCLjwvYXV0aG9yPjwvYXV0aG9ycz48L2NvbnRyaWJ1dG9ycz48YXV0aC1h
ZGRyZXNzPkluc3RpdHV0ZSBvZiBCaW9jaGVtaXN0cnkgYW5kIEJpb3BoeXNpY3MsIFBvbGlzaCBB
Y2FkZW15IG9mIFNjaWVuY2VzLCBXYXJzYXcsIFBvbGFuZC4gdHVkZWtAaWJiLndhdy5wbDwvYXV0
aC1hZGRyZXNzPjx0aXRsZXM+PHRpdGxlPkJhc2UgZXhjaXNpb24gcmVwYWlyIG1vZHVsYXRpb24g
YXMgYSByaXNrIGZhY3RvciBmb3IgaHVtYW4gY2FuY2VyczwvdGl0bGU+PHNlY29uZGFyeS10aXRs
ZT5Nb2wgQXNwZWN0cyBNZWQ8L3NlY29uZGFyeS10aXRsZT48YWx0LXRpdGxlPk1vbGVjdWxhciBh
c3BlY3RzIG9mIG1lZGljaW5lPC9hbHQtdGl0bGU+PC90aXRsZXM+PHBlcmlvZGljYWw+PGZ1bGwt
dGl0bGU+TW9sIEFzcGVjdHMgTWVkPC9mdWxsLXRpdGxlPjxhYmJyLTE+TW9sZWN1bGFyIGFzcGVj
dHMgb2YgbWVkaWNpbmU8L2FiYnItMT48L3BlcmlvZGljYWw+PGFsdC1wZXJpb2RpY2FsPjxmdWxs
LXRpdGxlPk1vbCBBc3BlY3RzIE1lZDwvZnVsbC10aXRsZT48YWJici0xPk1vbGVjdWxhciBhc3Bl
Y3RzIG9mIG1lZGljaW5lPC9hYmJyLTE+PC9hbHQtcGVyaW9kaWNhbD48cGFnZXM+MjU4LTc1PC9w
YWdlcz48dm9sdW1lPjI4PC92b2x1bWU+PG51bWJlcj4zLTQ8L251bWJlcj48ZWRpdGlvbj4yMDA3
LzA3LzE0PC9lZGl0aW9uPjxrZXl3b3Jkcz48a2V5d29yZD5ETkEvY2hlbWlzdHJ5L21ldGFib2xp
c208L2tleXdvcmQ+PGtleXdvcmQ+RE5BIERhbWFnZTwva2V5d29yZD48a2V5d29yZD5ETkEgR2x5
Y29zeWxhc2VzL2dlbmV0aWNzL21ldGFib2xpc208L2tleXdvcmQ+PGtleXdvcmQ+KkROQSBSZXBh
aXI8L2tleXdvcmQ+PGtleXdvcmQ+RE5BLUJpbmRpbmcgUHJvdGVpbnMvbWV0YWJvbGlzbTwva2V5
d29yZD48a2V5d29yZD5HZW5lIEV4cHJlc3Npb24gUmVndWxhdGlvbjwva2V5d29yZD48a2V5d29y
ZD5IdW1hbnM8L2tleXdvcmQ+PGtleXdvcmQ+TW9sZWN1bGFyIFN0cnVjdHVyZTwva2V5d29yZD48
a2V5d29yZD5OZW9wbGFzbXMvKmdlbmV0aWNzPC9rZXl3b3JkPjxrZXl3b3JkPk94aWRhdGl2ZSBT
dHJlc3M8L2tleXdvcmQ+PGtleXdvcmQ+UG9seW1vcnBoaXNtLCBHZW5ldGljPC9rZXl3b3JkPjxr
ZXl3b3JkPlByb3RlaW4gUHJvY2Vzc2luZywgUG9zdC1UcmFuc2xhdGlvbmFsPC9rZXl3b3JkPjxr
ZXl3b3JkPlJpc2sgRmFjdG9yczwva2V5d29yZD48a2V5d29yZD5UcmFuc2NyaXB0aW9uLCBHZW5l
dGljPC9rZXl3b3JkPjwva2V5d29yZHM+PGRhdGVzPjx5ZWFyPjIwMDc8L3llYXI+PHB1Yi1kYXRl
cz48ZGF0ZT5KdW4tQXVnPC9kYXRlPjwvcHViLWRhdGVzPjwvZGF0ZXM+PGlzYm4+MDA5OC0yOTk3
IChQcmludCkmI3hEOzAwOTgtMjk5NyAoTGlua2luZyk8L2lzYm4+PGFjY2Vzc2lvbi1udW0+MTc2
Mjg2NTc8L2FjY2Vzc2lvbi1udW0+PHdvcmstdHlwZT5SZXNlYXJjaCBTdXBwb3J0LCBOb24tVS5T
LiBHb3YmYXBvczt0JiN4RDtSZXZpZXc8L3dvcmstdHlwZT48dXJscz48cmVsYXRlZC11cmxzPjx1
cmw+aHR0cDovL3d3dy5uY2JpLm5sbS5uaWguZ292L3B1Ym1lZC8xNzYyODY1NzwvdXJsPjx1cmw+
aHR0cDovL2FjLmVscy1jZG4uY29tL1MwMDk4Mjk5NzA3MDAwNTQ0LzEtczIuMC1TMDA5ODI5OTcw
NzAwMDU0NC1tYWluLnBkZj9fdGlkPWVmNTIzNjEwLThkMWYtMTFlMi04YTBjLTAwMDAwYWFiMGYy
NiZhbXA7YWNkbmF0PTEzNjMzMTgwODdfZTkxNGIyZWQzMmM5ZjUzZDkwMTU4NjI0ZWVjOTQ3Zjg8
L3VybD48L3JlbGF0ZWQtdXJscz48L3VybHM+PGVsZWN0cm9uaWMtcmVzb3VyY2UtbnVtPjEwLjEw
MTYvai5tYW0uMjAwNy4wNS4wMDM8L2VsZWN0cm9uaWMtcmVzb3VyY2UtbnVtPjxsYW5ndWFnZT5l
bmc8L2xhbmd1YWdlPjwvcmVjb3JkPjwvQ2l0ZT48L0VuZE5vdGU+AAAAAA==
</w:fldData>
        </w:fldChar>
      </w:r>
      <w:r w:rsidRPr="00E205D3">
        <w:rPr>
          <w:rFonts w:ascii="Book Antiqua" w:hAnsi="Book Antiqua" w:cs="Book Antiqua"/>
          <w:sz w:val="24"/>
          <w:szCs w:val="24"/>
        </w:rPr>
        <w:instrText xml:space="preserve"> ADDIN EN.CITE.DATA </w:instrText>
      </w:r>
      <w:r w:rsidRPr="00E205D3">
        <w:rPr>
          <w:rFonts w:ascii="Book Antiqua" w:hAnsi="Book Antiqua" w:cs="Book Antiqua"/>
          <w:sz w:val="24"/>
          <w:szCs w:val="24"/>
        </w:rPr>
      </w:r>
      <w:r w:rsidRPr="00E205D3">
        <w:rPr>
          <w:rFonts w:ascii="Book Antiqua" w:hAnsi="Book Antiqua" w:cs="Book Antiqua"/>
          <w:sz w:val="24"/>
          <w:szCs w:val="24"/>
        </w:rPr>
        <w:fldChar w:fldCharType="end"/>
      </w:r>
      <w:r w:rsidRPr="00E205D3">
        <w:rPr>
          <w:rFonts w:ascii="Book Antiqua" w:hAnsi="Book Antiqua" w:cs="Book Antiqua"/>
          <w:sz w:val="24"/>
          <w:szCs w:val="24"/>
        </w:rPr>
      </w:r>
      <w:r w:rsidRPr="00E205D3">
        <w:rPr>
          <w:rFonts w:ascii="Book Antiqua" w:hAnsi="Book Antiqua" w:cs="Book Antiqua"/>
          <w:sz w:val="24"/>
          <w:szCs w:val="24"/>
        </w:rPr>
        <w:fldChar w:fldCharType="separate"/>
      </w:r>
      <w:r w:rsidRPr="00E205D3">
        <w:rPr>
          <w:rFonts w:ascii="Book Antiqua" w:hAnsi="Book Antiqua" w:cs="Book Antiqua"/>
          <w:noProof/>
          <w:sz w:val="24"/>
          <w:szCs w:val="24"/>
          <w:vertAlign w:val="superscript"/>
        </w:rPr>
        <w:t>[</w:t>
      </w:r>
      <w:hyperlink w:anchor="_ENREF_35" w:tooltip="Tudek, 2007 #715" w:history="1">
        <w:r w:rsidRPr="00E205D3">
          <w:rPr>
            <w:rFonts w:ascii="Book Antiqua" w:hAnsi="Book Antiqua" w:cs="Book Antiqua"/>
            <w:noProof/>
            <w:sz w:val="24"/>
            <w:szCs w:val="24"/>
            <w:vertAlign w:val="superscript"/>
          </w:rPr>
          <w:t>35</w:t>
        </w:r>
      </w:hyperlink>
      <w:r w:rsidRPr="00E205D3">
        <w:rPr>
          <w:rFonts w:ascii="Book Antiqua" w:hAnsi="Book Antiqua" w:cs="Book Antiqua"/>
          <w:noProof/>
          <w:sz w:val="24"/>
          <w:szCs w:val="24"/>
          <w:vertAlign w:val="superscript"/>
        </w:rPr>
        <w:t>]</w:t>
      </w:r>
      <w:r w:rsidRPr="00E205D3">
        <w:rPr>
          <w:rFonts w:ascii="Book Antiqua" w:hAnsi="Book Antiqua" w:cs="Book Antiqua"/>
          <w:sz w:val="24"/>
          <w:szCs w:val="24"/>
        </w:rPr>
        <w:fldChar w:fldCharType="end"/>
      </w:r>
      <w:r w:rsidRPr="00E205D3">
        <w:rPr>
          <w:rFonts w:ascii="Book Antiqua" w:hAnsi="Book Antiqua" w:cs="Book Antiqua"/>
          <w:sz w:val="24"/>
          <w:szCs w:val="24"/>
        </w:rPr>
        <w:t>, which is consistent with these findings. The same protective effect was also seen among drinkers with the Arg/Gln genotype, though no significant interaction between alcohol consumption and XRCC1 polymorphism was observed. This protective effect did not correspondingly increase with the number of Gln alleles. It is possible that polymorphisms of other repair genes, such as ERCC1 or XRCC2, which are in linkage disequilibrium with XRCC1 Arg399Gln, may potentially modify the effect of this polymorphism on the risk of CRC. However, the Gln/Gln genotype was rare in the study cohort, therefore large-scale investigations are needed to determine the exact interaction.</w:t>
      </w:r>
    </w:p>
    <w:p w:rsidR="0099036B" w:rsidRPr="00E205D3" w:rsidRDefault="0099036B" w:rsidP="005D20F9">
      <w:pPr>
        <w:spacing w:line="360" w:lineRule="auto"/>
        <w:ind w:firstLine="420"/>
        <w:rPr>
          <w:rFonts w:ascii="Book Antiqua" w:hAnsi="Book Antiqua" w:cs="Book Antiqua"/>
          <w:sz w:val="24"/>
          <w:szCs w:val="24"/>
        </w:rPr>
      </w:pPr>
      <w:r w:rsidRPr="00E205D3">
        <w:rPr>
          <w:rFonts w:ascii="Book Antiqua" w:hAnsi="Book Antiqua" w:cs="Book Antiqua"/>
          <w:sz w:val="24"/>
          <w:szCs w:val="24"/>
        </w:rPr>
        <w:t xml:space="preserve">The OGG1 gene is located at 3p26.2 and encodes the major repair enzyme for the </w:t>
      </w:r>
      <w:r w:rsidRPr="00E205D3">
        <w:rPr>
          <w:rFonts w:ascii="Book Antiqua" w:hAnsi="Book Antiqua" w:cs="Book Antiqua"/>
          <w:sz w:val="24"/>
          <w:szCs w:val="24"/>
        </w:rPr>
        <w:lastRenderedPageBreak/>
        <w:t>excision of 8-oxoguanine, a mutagenic base byproduct resulting from exposure to reactive oxygen. A well-characterized OGG1 polymorphism replacing C with G at nucleotide 1245 results in a substitution of serine for cysteine</w:t>
      </w:r>
      <w:r w:rsidRPr="00E205D3">
        <w:rPr>
          <w:rFonts w:ascii="Book Antiqua" w:hAnsi="Book Antiqua" w:cs="Book Antiqua"/>
          <w:sz w:val="24"/>
          <w:szCs w:val="24"/>
        </w:rPr>
        <w:fldChar w:fldCharType="begin">
          <w:fldData xml:space="preserve">PEVuZE5vdGU+PENpdGU+PEF1dGhvcj5LYXJhaGFsaWw8L0F1dGhvcj48WWVhcj4yMDEyPC9ZZWFy
PjxSZWNOdW0+NzE4PC9SZWNOdW0+PERpc3BsYXlUZXh0PjxzdHlsZSBmYWNlPSJzdXBlcnNjcmlw
dCI+WzM2XTwvc3R5bGU+PC9EaXNwbGF5VGV4dD48cmVjb3JkPjxyZWMtbnVtYmVyPjcxODwvcmVj
LW51bWJlcj48Zm9yZWlnbi1rZXlzPjxrZXkgYXBwPSJFTiIgZGItaWQ9InN2dHpzenAyc3p4enA0
ZXpzOXE1Mnh2NHY5czV4MnN2c3dhZCI+NzE4PC9rZXk+PC9mb3JlaWduLWtleXM+PHJlZi10eXBl
IG5hbWU9IkpvdXJuYWwgQXJ0aWNsZSI+MTc8L3JlZi10eXBlPjxjb250cmlidXRvcnM+PGF1dGhv
cnM+PGF1dGhvcj5LYXJhaGFsaWwsIEIuPC9hdXRob3I+PGF1dGhvcj5Cb2hyLCBWLiBBLjwvYXV0
aG9yPjxhdXRob3I+V2lsc29uLCBELiBNLiwgM3JkPC9hdXRob3I+PC9hdXRob3JzPjwvY29udHJp
YnV0b3JzPjxhdXRoLWFkZHJlc3M+RGVwYXJ0bWVudCBvZiBUb3hpY29sb2d5LCBHYXppIFVuaXZl
cnNpdHksIEFua2FyYSwgVHVya2V5LiBiZW5zdUBnYXppLmVkdS50cjwvYXV0aC1hZGRyZXNzPjx0
aXRsZXM+PHRpdGxlPkltcGFjdCBvZiBETkEgcG9seW1vcnBoaXNtcyBpbiBrZXkgRE5BIGJhc2Ug
ZXhjaXNpb24gcmVwYWlyIHByb3RlaW5zIG9uIGNhbmNlciByaXNrPC90aXRsZT48c2Vjb25kYXJ5
LXRpdGxlPkh1bSBFeHAgVG94aWNvbDwvc2Vjb25kYXJ5LXRpdGxlPjxhbHQtdGl0bGU+SHVtYW4g
JmFtcDsgZXhwZXJpbWVudGFsIHRveGljb2xvZ3k8L2FsdC10aXRsZT48L3RpdGxlcz48cGVyaW9k
aWNhbD48ZnVsbC10aXRsZT5IdW0gRXhwIFRveGljb2w8L2Z1bGwtdGl0bGU+PGFiYnItMT5IdW1h
biAmYW1wOyBleHBlcmltZW50YWwgdG94aWNvbG9neTwvYWJici0xPjwvcGVyaW9kaWNhbD48YWx0
LXBlcmlvZGljYWw+PGZ1bGwtdGl0bGU+SHVtIEV4cCBUb3hpY29sPC9mdWxsLXRpdGxlPjxhYmJy
LTE+SHVtYW4gJmFtcDsgZXhwZXJpbWVudGFsIHRveGljb2xvZ3k8L2FiYnItMT48L2FsdC1wZXJp
b2RpY2FsPjxwYWdlcz45ODEtMTAwNTwvcGFnZXM+PHZvbHVtZT4zMTwvdm9sdW1lPjxudW1iZXI+
MTA8L251bWJlcj48ZWRpdGlvbj4yMDEyLzEwLzAyPC9lZGl0aW9uPjxrZXl3b3Jkcz48a2V5d29y
ZD5BbmltYWxzPC9rZXl3b3JkPjxrZXl3b3JkPkROQSBHbHljb3N5bGFzZXMvZ2VuZXRpY3M8L2tl
eXdvcmQ+PGtleXdvcmQ+RE5BIFJlcGFpci8qZ2VuZXRpY3M8L2tleXdvcmQ+PGtleXdvcmQ+RE5B
IFJlcGFpciBFbnp5bWVzLypnZW5ldGljczwva2V5d29yZD48a2V5d29yZD5ETkEtKEFwdXJpbmlj
IG9yIEFweXJpbWlkaW5pYyBTaXRlKSBMeWFzZS9nZW5ldGljczwva2V5d29yZD48a2V5d29yZD5E
TkEtQmluZGluZyBQcm90ZWlucy9nZW5ldGljczwva2V5d29yZD48a2V5d29yZD5HZW5lLUVudmly
b25tZW50IEludGVyYWN0aW9uPC9rZXl3b3JkPjxrZXl3b3JkPkdlbmV0aWMgUHJlZGlzcG9zaXRp
b24gdG8gRGlzZWFzZTwva2V5d29yZD48a2V5d29yZD5IdW1hbnM8L2tleXdvcmQ+PGtleXdvcmQ+
TmVvcGxhc21zL2Vuenltb2xvZ3kvKmdlbmV0aWNzL3BhdGhvbG9neTwva2V5d29yZD48a2V5d29y
ZD5PZGRzIFJhdGlvPC9rZXl3b3JkPjxrZXl3b3JkPlBoZW5vdHlwZTwva2V5d29yZD48a2V5d29y
ZD4qUG9seW1vcnBoaXNtLCBTaW5nbGUgTnVjbGVvdGlkZTwva2V5d29yZD48a2V5d29yZD5SaXNr
IEFzc2Vzc21lbnQ8L2tleXdvcmQ+PGtleXdvcmQ+UmlzayBGYWN0b3JzPC9rZXl3b3JkPjwva2V5
d29yZHM+PGRhdGVzPjx5ZWFyPjIwMTI8L3llYXI+PHB1Yi1kYXRlcz48ZGF0ZT5PY3Q8L2RhdGU+
PC9wdWItZGF0ZXM+PC9kYXRlcz48aXNibj4xNDc3LTA5MDMgKEVsZWN0cm9uaWMpJiN4RDswOTYw
LTMyNzEgKExpbmtpbmcpPC9pc2JuPjxhY2Nlc3Npb24tbnVtPjIzMDIzMDI4PC9hY2Nlc3Npb24t
bnVtPjx3b3JrLXR5cGU+UmV2aWV3PC93b3JrLXR5cGU+PHVybHM+PHJlbGF0ZWQtdXJscz48dXJs
Pmh0dHA6Ly93d3cubmNiaS5ubG0ubmloLmdvdi9wdWJtZWQvMjMwMjMwMjg8L3VybD48dXJsPmh0
dHA6Ly9oZXQuc2FnZXB1Yi5jb20vY29udGVudC8zMS8xMC85ODEuZnVsbC5wZGY8L3VybD48L3Jl
bGF0ZWQtdXJscz48L3VybHM+PGVsZWN0cm9uaWMtcmVzb3VyY2UtbnVtPjEwLjExNzcvMDk2MDMy
NzExMjQ0NDQ3NjwvZWxlY3Ryb25pYy1yZXNvdXJjZS1udW0+PGxhbmd1YWdlPmVuZzwvbGFuZ3Vh
Z2U+PC9yZWNvcmQ+PC9DaXRlPjwvRW5kTm90ZT4AAAAA
</w:fldData>
        </w:fldChar>
      </w:r>
      <w:r w:rsidRPr="00E205D3">
        <w:rPr>
          <w:rFonts w:ascii="Book Antiqua" w:hAnsi="Book Antiqua" w:cs="Book Antiqua"/>
          <w:sz w:val="24"/>
          <w:szCs w:val="24"/>
        </w:rPr>
        <w:instrText xml:space="preserve"> ADDIN EN.CITE </w:instrText>
      </w:r>
      <w:r w:rsidRPr="00E205D3">
        <w:rPr>
          <w:rFonts w:ascii="Book Antiqua" w:hAnsi="Book Antiqua" w:cs="Book Antiqua"/>
          <w:sz w:val="24"/>
          <w:szCs w:val="24"/>
        </w:rPr>
        <w:fldChar w:fldCharType="begin">
          <w:fldData xml:space="preserve">PEVuZE5vdGU+PENpdGU+PEF1dGhvcj5LYXJhaGFsaWw8L0F1dGhvcj48WWVhcj4yMDEyPC9ZZWFy
PjxSZWNOdW0+NzE4PC9SZWNOdW0+PERpc3BsYXlUZXh0PjxzdHlsZSBmYWNlPSJzdXBlcnNjcmlw
dCI+WzM2XTwvc3R5bGU+PC9EaXNwbGF5VGV4dD48cmVjb3JkPjxyZWMtbnVtYmVyPjcxODwvcmVj
LW51bWJlcj48Zm9yZWlnbi1rZXlzPjxrZXkgYXBwPSJFTiIgZGItaWQ9InN2dHpzenAyc3p4enA0
ZXpzOXE1Mnh2NHY5czV4MnN2c3dhZCI+NzE4PC9rZXk+PC9mb3JlaWduLWtleXM+PHJlZi10eXBl
IG5hbWU9IkpvdXJuYWwgQXJ0aWNsZSI+MTc8L3JlZi10eXBlPjxjb250cmlidXRvcnM+PGF1dGhv
cnM+PGF1dGhvcj5LYXJhaGFsaWwsIEIuPC9hdXRob3I+PGF1dGhvcj5Cb2hyLCBWLiBBLjwvYXV0
aG9yPjxhdXRob3I+V2lsc29uLCBELiBNLiwgM3JkPC9hdXRob3I+PC9hdXRob3JzPjwvY29udHJp
YnV0b3JzPjxhdXRoLWFkZHJlc3M+RGVwYXJ0bWVudCBvZiBUb3hpY29sb2d5LCBHYXppIFVuaXZl
cnNpdHksIEFua2FyYSwgVHVya2V5LiBiZW5zdUBnYXppLmVkdS50cjwvYXV0aC1hZGRyZXNzPjx0
aXRsZXM+PHRpdGxlPkltcGFjdCBvZiBETkEgcG9seW1vcnBoaXNtcyBpbiBrZXkgRE5BIGJhc2Ug
ZXhjaXNpb24gcmVwYWlyIHByb3RlaW5zIG9uIGNhbmNlciByaXNrPC90aXRsZT48c2Vjb25kYXJ5
LXRpdGxlPkh1bSBFeHAgVG94aWNvbDwvc2Vjb25kYXJ5LXRpdGxlPjxhbHQtdGl0bGU+SHVtYW4g
JmFtcDsgZXhwZXJpbWVudGFsIHRveGljb2xvZ3k8L2FsdC10aXRsZT48L3RpdGxlcz48cGVyaW9k
aWNhbD48ZnVsbC10aXRsZT5IdW0gRXhwIFRveGljb2w8L2Z1bGwtdGl0bGU+PGFiYnItMT5IdW1h
biAmYW1wOyBleHBlcmltZW50YWwgdG94aWNvbG9neTwvYWJici0xPjwvcGVyaW9kaWNhbD48YWx0
LXBlcmlvZGljYWw+PGZ1bGwtdGl0bGU+SHVtIEV4cCBUb3hpY29sPC9mdWxsLXRpdGxlPjxhYmJy
LTE+SHVtYW4gJmFtcDsgZXhwZXJpbWVudGFsIHRveGljb2xvZ3k8L2FiYnItMT48L2FsdC1wZXJp
b2RpY2FsPjxwYWdlcz45ODEtMTAwNTwvcGFnZXM+PHZvbHVtZT4zMTwvdm9sdW1lPjxudW1iZXI+
MTA8L251bWJlcj48ZWRpdGlvbj4yMDEyLzEwLzAyPC9lZGl0aW9uPjxrZXl3b3Jkcz48a2V5d29y
ZD5BbmltYWxzPC9rZXl3b3JkPjxrZXl3b3JkPkROQSBHbHljb3N5bGFzZXMvZ2VuZXRpY3M8L2tl
eXdvcmQ+PGtleXdvcmQ+RE5BIFJlcGFpci8qZ2VuZXRpY3M8L2tleXdvcmQ+PGtleXdvcmQ+RE5B
IFJlcGFpciBFbnp5bWVzLypnZW5ldGljczwva2V5d29yZD48a2V5d29yZD5ETkEtKEFwdXJpbmlj
IG9yIEFweXJpbWlkaW5pYyBTaXRlKSBMeWFzZS9nZW5ldGljczwva2V5d29yZD48a2V5d29yZD5E
TkEtQmluZGluZyBQcm90ZWlucy9nZW5ldGljczwva2V5d29yZD48a2V5d29yZD5HZW5lLUVudmly
b25tZW50IEludGVyYWN0aW9uPC9rZXl3b3JkPjxrZXl3b3JkPkdlbmV0aWMgUHJlZGlzcG9zaXRp
b24gdG8gRGlzZWFzZTwva2V5d29yZD48a2V5d29yZD5IdW1hbnM8L2tleXdvcmQ+PGtleXdvcmQ+
TmVvcGxhc21zL2Vuenltb2xvZ3kvKmdlbmV0aWNzL3BhdGhvbG9neTwva2V5d29yZD48a2V5d29y
ZD5PZGRzIFJhdGlvPC9rZXl3b3JkPjxrZXl3b3JkPlBoZW5vdHlwZTwva2V5d29yZD48a2V5d29y
ZD4qUG9seW1vcnBoaXNtLCBTaW5nbGUgTnVjbGVvdGlkZTwva2V5d29yZD48a2V5d29yZD5SaXNr
IEFzc2Vzc21lbnQ8L2tleXdvcmQ+PGtleXdvcmQ+UmlzayBGYWN0b3JzPC9rZXl3b3JkPjwva2V5
d29yZHM+PGRhdGVzPjx5ZWFyPjIwMTI8L3llYXI+PHB1Yi1kYXRlcz48ZGF0ZT5PY3Q8L2RhdGU+
PC9wdWItZGF0ZXM+PC9kYXRlcz48aXNibj4xNDc3LTA5MDMgKEVsZWN0cm9uaWMpJiN4RDswOTYw
LTMyNzEgKExpbmtpbmcpPC9pc2JuPjxhY2Nlc3Npb24tbnVtPjIzMDIzMDI4PC9hY2Nlc3Npb24t
bnVtPjx3b3JrLXR5cGU+UmV2aWV3PC93b3JrLXR5cGU+PHVybHM+PHJlbGF0ZWQtdXJscz48dXJs
Pmh0dHA6Ly93d3cubmNiaS5ubG0ubmloLmdvdi9wdWJtZWQvMjMwMjMwMjg8L3VybD48dXJsPmh0
dHA6Ly9oZXQuc2FnZXB1Yi5jb20vY29udGVudC8zMS8xMC85ODEuZnVsbC5wZGY8L3VybD48L3Jl
bGF0ZWQtdXJscz48L3VybHM+PGVsZWN0cm9uaWMtcmVzb3VyY2UtbnVtPjEwLjExNzcvMDk2MDMy
NzExMjQ0NDQ3NjwvZWxlY3Ryb25pYy1yZXNvdXJjZS1udW0+PGxhbmd1YWdlPmVuZzwvbGFuZ3Vh
Z2U+PC9yZWNvcmQ+PC9DaXRlPjwvRW5kTm90ZT4AAAAA
</w:fldData>
        </w:fldChar>
      </w:r>
      <w:r w:rsidRPr="00E205D3">
        <w:rPr>
          <w:rFonts w:ascii="Book Antiqua" w:hAnsi="Book Antiqua" w:cs="Book Antiqua"/>
          <w:sz w:val="24"/>
          <w:szCs w:val="24"/>
        </w:rPr>
        <w:instrText xml:space="preserve"> ADDIN EN.CITE.DATA </w:instrText>
      </w:r>
      <w:r w:rsidRPr="00E205D3">
        <w:rPr>
          <w:rFonts w:ascii="Book Antiqua" w:hAnsi="Book Antiqua" w:cs="Book Antiqua"/>
          <w:sz w:val="24"/>
          <w:szCs w:val="24"/>
        </w:rPr>
      </w:r>
      <w:r w:rsidRPr="00E205D3">
        <w:rPr>
          <w:rFonts w:ascii="Book Antiqua" w:hAnsi="Book Antiqua" w:cs="Book Antiqua"/>
          <w:sz w:val="24"/>
          <w:szCs w:val="24"/>
        </w:rPr>
        <w:fldChar w:fldCharType="end"/>
      </w:r>
      <w:r w:rsidRPr="00E205D3">
        <w:rPr>
          <w:rFonts w:ascii="Book Antiqua" w:hAnsi="Book Antiqua" w:cs="Book Antiqua"/>
          <w:sz w:val="24"/>
          <w:szCs w:val="24"/>
        </w:rPr>
      </w:r>
      <w:r w:rsidRPr="00E205D3">
        <w:rPr>
          <w:rFonts w:ascii="Book Antiqua" w:hAnsi="Book Antiqua" w:cs="Book Antiqua"/>
          <w:sz w:val="24"/>
          <w:szCs w:val="24"/>
        </w:rPr>
        <w:fldChar w:fldCharType="separate"/>
      </w:r>
      <w:r w:rsidRPr="00E205D3">
        <w:rPr>
          <w:rFonts w:ascii="Book Antiqua" w:hAnsi="Book Antiqua" w:cs="Book Antiqua"/>
          <w:noProof/>
          <w:sz w:val="24"/>
          <w:szCs w:val="24"/>
          <w:vertAlign w:val="superscript"/>
        </w:rPr>
        <w:t>[</w:t>
      </w:r>
      <w:hyperlink w:anchor="_ENREF_36" w:tooltip="Karahalil, 2012 #718" w:history="1">
        <w:r w:rsidRPr="00E205D3">
          <w:rPr>
            <w:rFonts w:ascii="Book Antiqua" w:hAnsi="Book Antiqua" w:cs="Book Antiqua"/>
            <w:noProof/>
            <w:sz w:val="24"/>
            <w:szCs w:val="24"/>
            <w:vertAlign w:val="superscript"/>
          </w:rPr>
          <w:t>36</w:t>
        </w:r>
      </w:hyperlink>
      <w:r w:rsidRPr="00E205D3">
        <w:rPr>
          <w:rFonts w:ascii="Book Antiqua" w:hAnsi="Book Antiqua" w:cs="Book Antiqua"/>
          <w:noProof/>
          <w:sz w:val="24"/>
          <w:szCs w:val="24"/>
          <w:vertAlign w:val="superscript"/>
        </w:rPr>
        <w:t>]</w:t>
      </w:r>
      <w:r w:rsidRPr="00E205D3">
        <w:rPr>
          <w:rFonts w:ascii="Book Antiqua" w:hAnsi="Book Antiqua" w:cs="Book Antiqua"/>
          <w:sz w:val="24"/>
          <w:szCs w:val="24"/>
        </w:rPr>
        <w:fldChar w:fldCharType="end"/>
      </w:r>
      <w:r w:rsidRPr="00E205D3">
        <w:rPr>
          <w:rFonts w:ascii="Book Antiqua" w:hAnsi="Book Antiqua" w:cs="Book Antiqua"/>
          <w:sz w:val="24"/>
          <w:szCs w:val="24"/>
        </w:rPr>
        <w:t xml:space="preserve">. The research of Yamane </w:t>
      </w:r>
      <w:r w:rsidRPr="00E205D3">
        <w:rPr>
          <w:rFonts w:ascii="Book Antiqua" w:hAnsi="Book Antiqua" w:cs="Book Antiqua"/>
          <w:i/>
          <w:iCs/>
          <w:sz w:val="24"/>
          <w:szCs w:val="24"/>
        </w:rPr>
        <w:t>et al</w:t>
      </w:r>
      <w:r w:rsidRPr="00E205D3">
        <w:rPr>
          <w:rFonts w:ascii="Book Antiqua" w:hAnsi="Book Antiqua" w:cs="Book Antiqua"/>
          <w:sz w:val="24"/>
          <w:szCs w:val="24"/>
        </w:rPr>
        <w:fldChar w:fldCharType="begin">
          <w:fldData xml:space="preserve">PEVuZE5vdGU+PENpdGU+PEF1dGhvcj5ZYW1hbmU8L0F1dGhvcj48WWVhcj4yMDA0PC9ZZWFyPjxS
ZWNOdW0+NzUxPC9SZWNOdW0+PERpc3BsYXlUZXh0PjxzdHlsZSBmYWNlPSJzdXBlcnNjcmlwdCI+
WzM3XTwvc3R5bGU+PC9EaXNwbGF5VGV4dD48cmVjb3JkPjxyZWMtbnVtYmVyPjc1MTwvcmVjLW51
bWJlcj48Zm9yZWlnbi1rZXlzPjxrZXkgYXBwPSJFTiIgZGItaWQ9InN2dHpzenAyc3p4enA0ZXpz
OXE1Mnh2NHY5czV4MnN2c3dhZCI+NzUxPC9rZXk+PC9mb3JlaWduLWtleXM+PHJlZi10eXBlIG5h
bWU9IkpvdXJuYWwgQXJ0aWNsZSI+MTc8L3JlZi10eXBlPjxjb250cmlidXRvcnM+PGF1dGhvcnM+
PGF1dGhvcj5ZYW1hbmUsIEEuPC9hdXRob3I+PGF1dGhvcj5Lb2hubywgVC48L2F1dGhvcj48YXV0
aG9yPkl0bywgSy48L2F1dGhvcj48YXV0aG9yPlN1bmFnYSwgTi48L2F1dGhvcj48YXV0aG9yPkFv
a2ksIEsuPC9hdXRob3I+PGF1dGhvcj5Zb3NoaW11cmEsIEsuPC9hdXRob3I+PGF1dGhvcj5NdXJh
a2FtaSwgSC48L2F1dGhvcj48YXV0aG9yPk5vamltYSwgWS48L2F1dGhvcj48YXV0aG9yPllva290
YSwgSi48L2F1dGhvcj48L2F1dGhvcnM+PC9jb250cmlidXRvcnM+PGF1dGgtYWRkcmVzcz5CaW9s
b2d5IERpdmlzaW9uLCBOYXRpb25hbCBDYW5jZXIgQ2VudGVyIFJlc2VhcmNoIEluc3RpdHV0ZSwg
MS0xIFRzdWtpamkgNS1jaG9tZSwgQ2h1by1rdSwgVG9reW8gMTA0LTAwNDUsIEphcGFuLjwvYXV0
aC1hZGRyZXNzPjx0aXRsZXM+PHRpdGxlPkRpZmZlcmVudGlhbCBhYmlsaXR5IG9mIHBvbHltb3Jw
aGljIE9HRzEgcHJvdGVpbnMgdG8gc3VwcHJlc3MgbXV0YWdlbmVzaXMgaW5kdWNlZCBieSA4LWh5
ZHJveHlndWFuaW5lIGluIGh1bWFuIGNlbGwgaW4gdml2bzwvdGl0bGU+PHNlY29uZGFyeS10aXRs
ZT5DYXJjaW5vZ2VuZXNpczwvc2Vjb25kYXJ5LXRpdGxlPjxhbHQtdGl0bGU+Q2FyY2lub2dlbmVz
aXM8L2FsdC10aXRsZT48L3RpdGxlcz48cGVyaW9kaWNhbD48ZnVsbC10aXRsZT5DYXJjaW5vZ2Vu
ZXNpczwvZnVsbC10aXRsZT48YWJici0xPkNhcmNpbm9nZW5lc2lzPC9hYmJyLTE+PC9wZXJpb2Rp
Y2FsPjxhbHQtcGVyaW9kaWNhbD48ZnVsbC10aXRsZT5DYXJjaW5vZ2VuZXNpczwvZnVsbC10aXRs
ZT48YWJici0xPkNhcmNpbm9nZW5lc2lzPC9hYmJyLTE+PC9hbHQtcGVyaW9kaWNhbD48cGFnZXM+
MTY4OS05NDwvcGFnZXM+PHZvbHVtZT4yNTwvdm9sdW1lPjxudW1iZXI+OTwvbnVtYmVyPjxlZGl0
aW9uPjIwMDQvMDQvMTA8L2VkaXRpb24+PGtleXdvcmRzPjxrZXl3b3JkPkFkZW5vdmlyaWRhZS9n
ZW5ldGljczwva2V5d29yZD48a2V5d29yZD5CbG90dGluZywgV2VzdGVybjwva2V5d29yZD48a2V5
d29yZD5ETkEgR2x5Y29zeWxhc2VzLypwaHlzaW9sb2d5PC9rZXl3b3JkPjxrZXl3b3JkPkdlbmVz
LCBTdXBwcmVzc29yPC9rZXl3b3JkPjxrZXl3b3JkPkd1YW5pbmUvKmFkdmVyc2UgZWZmZWN0cy8q
YW5hbG9ncyAmYW1wOyBkZXJpdmF0aXZlczwva2V5d29yZD48a2V5d29yZD5IdW1hbnM8L2tleXdv
cmQ+PGtleXdvcmQ+THVuZyBOZW9wbGFzbXMvZW56eW1vbG9neS8qZ2VuZXRpY3M8L2tleXdvcmQ+
PGtleXdvcmQ+Kk11dGFnZW5lc2lzPC9rZXl3b3JkPjxrZXl3b3JkPk11dGF0aW9uLypnZW5ldGlj
czwva2V5d29yZD48a2V5d29yZD5QbGFzbWlkcy9nZW5ldGljczwva2V5d29yZD48a2V5d29yZD5Q
b2x5bW9ycGhpc20sIEdlbmV0aWMvKmdlbmV0aWNzPC9rZXl3b3JkPjxrZXl3b3JkPlJOQSwgVHJh
bnNmZXIvcGh5c2lvbG9neTwva2V5d29yZD48a2V5d29yZD5UcmFuc2ZlY3Rpb248L2tleXdvcmQ+
PGtleXdvcmQ+VHVtb3IgQ2VsbHMsIEN1bHR1cmVkPC9rZXl3b3JkPjwva2V5d29yZHM+PGRhdGVz
Pjx5ZWFyPjIwMDQ8L3llYXI+PHB1Yi1kYXRlcz48ZGF0ZT5TZXA8L2RhdGU+PC9wdWItZGF0ZXM+
PC9kYXRlcz48aXNibj4wMTQzLTMzMzQgKFByaW50KSYjeEQ7MDE0My0zMzM0IChMaW5raW5nKTwv
aXNibj48YWNjZXNzaW9uLW51bT4xNTA3MzA0NzwvYWNjZXNzaW9uLW51bT48d29yay10eXBlPlJl
c2VhcmNoIFN1cHBvcnQsIE5vbi1VLlMuIEdvdiZhcG9zO3Q8L3dvcmstdHlwZT48dXJscz48cmVs
YXRlZC11cmxzPjx1cmw+aHR0cDovL3d3dy5uY2JpLm5sbS5uaWguZ292L3B1Ym1lZC8xNTA3MzA0
NzwvdXJsPjx1cmw+aHR0cDovL2NhcmNpbi5veGZvcmRqb3VybmFscy5vcmcvY29udGVudC8yNS85
LzE2ODkuZnVsbC5wZGY8L3VybD48L3JlbGF0ZWQtdXJscz48L3VybHM+PGVsZWN0cm9uaWMtcmVz
b3VyY2UtbnVtPjEwLjEwOTMvY2FyY2luL2JnaDE2NjwvZWxlY3Ryb25pYy1yZXNvdXJjZS1udW0+
PGxhbmd1YWdlPmVuZzwvbGFuZ3VhZ2U+PC9yZWNvcmQ+PC9DaXRlPjwvRW5kTm90ZT4AAAAAAA==
</w:fldData>
        </w:fldChar>
      </w:r>
      <w:r w:rsidRPr="00E205D3">
        <w:rPr>
          <w:rFonts w:ascii="Book Antiqua" w:hAnsi="Book Antiqua" w:cs="Book Antiqua"/>
          <w:sz w:val="24"/>
          <w:szCs w:val="24"/>
        </w:rPr>
        <w:instrText xml:space="preserve"> ADDIN EN.CITE </w:instrText>
      </w:r>
      <w:r w:rsidRPr="00E205D3">
        <w:rPr>
          <w:rFonts w:ascii="Book Antiqua" w:hAnsi="Book Antiqua" w:cs="Book Antiqua"/>
          <w:sz w:val="24"/>
          <w:szCs w:val="24"/>
        </w:rPr>
        <w:fldChar w:fldCharType="begin">
          <w:fldData xml:space="preserve">PEVuZE5vdGU+PENpdGU+PEF1dGhvcj5ZYW1hbmU8L0F1dGhvcj48WWVhcj4yMDA0PC9ZZWFyPjxS
ZWNOdW0+NzUxPC9SZWNOdW0+PERpc3BsYXlUZXh0PjxzdHlsZSBmYWNlPSJzdXBlcnNjcmlwdCI+
WzM3XTwvc3R5bGU+PC9EaXNwbGF5VGV4dD48cmVjb3JkPjxyZWMtbnVtYmVyPjc1MTwvcmVjLW51
bWJlcj48Zm9yZWlnbi1rZXlzPjxrZXkgYXBwPSJFTiIgZGItaWQ9InN2dHpzenAyc3p4enA0ZXpz
OXE1Mnh2NHY5czV4MnN2c3dhZCI+NzUxPC9rZXk+PC9mb3JlaWduLWtleXM+PHJlZi10eXBlIG5h
bWU9IkpvdXJuYWwgQXJ0aWNsZSI+MTc8L3JlZi10eXBlPjxjb250cmlidXRvcnM+PGF1dGhvcnM+
PGF1dGhvcj5ZYW1hbmUsIEEuPC9hdXRob3I+PGF1dGhvcj5Lb2hubywgVC48L2F1dGhvcj48YXV0
aG9yPkl0bywgSy48L2F1dGhvcj48YXV0aG9yPlN1bmFnYSwgTi48L2F1dGhvcj48YXV0aG9yPkFv
a2ksIEsuPC9hdXRob3I+PGF1dGhvcj5Zb3NoaW11cmEsIEsuPC9hdXRob3I+PGF1dGhvcj5NdXJh
a2FtaSwgSC48L2F1dGhvcj48YXV0aG9yPk5vamltYSwgWS48L2F1dGhvcj48YXV0aG9yPllva290
YSwgSi48L2F1dGhvcj48L2F1dGhvcnM+PC9jb250cmlidXRvcnM+PGF1dGgtYWRkcmVzcz5CaW9s
b2d5IERpdmlzaW9uLCBOYXRpb25hbCBDYW5jZXIgQ2VudGVyIFJlc2VhcmNoIEluc3RpdHV0ZSwg
MS0xIFRzdWtpamkgNS1jaG9tZSwgQ2h1by1rdSwgVG9reW8gMTA0LTAwNDUsIEphcGFuLjwvYXV0
aC1hZGRyZXNzPjx0aXRsZXM+PHRpdGxlPkRpZmZlcmVudGlhbCBhYmlsaXR5IG9mIHBvbHltb3Jw
aGljIE9HRzEgcHJvdGVpbnMgdG8gc3VwcHJlc3MgbXV0YWdlbmVzaXMgaW5kdWNlZCBieSA4LWh5
ZHJveHlndWFuaW5lIGluIGh1bWFuIGNlbGwgaW4gdml2bzwvdGl0bGU+PHNlY29uZGFyeS10aXRs
ZT5DYXJjaW5vZ2VuZXNpczwvc2Vjb25kYXJ5LXRpdGxlPjxhbHQtdGl0bGU+Q2FyY2lub2dlbmVz
aXM8L2FsdC10aXRsZT48L3RpdGxlcz48cGVyaW9kaWNhbD48ZnVsbC10aXRsZT5DYXJjaW5vZ2Vu
ZXNpczwvZnVsbC10aXRsZT48YWJici0xPkNhcmNpbm9nZW5lc2lzPC9hYmJyLTE+PC9wZXJpb2Rp
Y2FsPjxhbHQtcGVyaW9kaWNhbD48ZnVsbC10aXRsZT5DYXJjaW5vZ2VuZXNpczwvZnVsbC10aXRs
ZT48YWJici0xPkNhcmNpbm9nZW5lc2lzPC9hYmJyLTE+PC9hbHQtcGVyaW9kaWNhbD48cGFnZXM+
MTY4OS05NDwvcGFnZXM+PHZvbHVtZT4yNTwvdm9sdW1lPjxudW1iZXI+OTwvbnVtYmVyPjxlZGl0
aW9uPjIwMDQvMDQvMTA8L2VkaXRpb24+PGtleXdvcmRzPjxrZXl3b3JkPkFkZW5vdmlyaWRhZS9n
ZW5ldGljczwva2V5d29yZD48a2V5d29yZD5CbG90dGluZywgV2VzdGVybjwva2V5d29yZD48a2V5
d29yZD5ETkEgR2x5Y29zeWxhc2VzLypwaHlzaW9sb2d5PC9rZXl3b3JkPjxrZXl3b3JkPkdlbmVz
LCBTdXBwcmVzc29yPC9rZXl3b3JkPjxrZXl3b3JkPkd1YW5pbmUvKmFkdmVyc2UgZWZmZWN0cy8q
YW5hbG9ncyAmYW1wOyBkZXJpdmF0aXZlczwva2V5d29yZD48a2V5d29yZD5IdW1hbnM8L2tleXdv
cmQ+PGtleXdvcmQ+THVuZyBOZW9wbGFzbXMvZW56eW1vbG9neS8qZ2VuZXRpY3M8L2tleXdvcmQ+
PGtleXdvcmQ+Kk11dGFnZW5lc2lzPC9rZXl3b3JkPjxrZXl3b3JkPk11dGF0aW9uLypnZW5ldGlj
czwva2V5d29yZD48a2V5d29yZD5QbGFzbWlkcy9nZW5ldGljczwva2V5d29yZD48a2V5d29yZD5Q
b2x5bW9ycGhpc20sIEdlbmV0aWMvKmdlbmV0aWNzPC9rZXl3b3JkPjxrZXl3b3JkPlJOQSwgVHJh
bnNmZXIvcGh5c2lvbG9neTwva2V5d29yZD48a2V5d29yZD5UcmFuc2ZlY3Rpb248L2tleXdvcmQ+
PGtleXdvcmQ+VHVtb3IgQ2VsbHMsIEN1bHR1cmVkPC9rZXl3b3JkPjwva2V5d29yZHM+PGRhdGVz
Pjx5ZWFyPjIwMDQ8L3llYXI+PHB1Yi1kYXRlcz48ZGF0ZT5TZXA8L2RhdGU+PC9wdWItZGF0ZXM+
PC9kYXRlcz48aXNibj4wMTQzLTMzMzQgKFByaW50KSYjeEQ7MDE0My0zMzM0IChMaW5raW5nKTwv
aXNibj48YWNjZXNzaW9uLW51bT4xNTA3MzA0NzwvYWNjZXNzaW9uLW51bT48d29yay10eXBlPlJl
c2VhcmNoIFN1cHBvcnQsIE5vbi1VLlMuIEdvdiZhcG9zO3Q8L3dvcmstdHlwZT48dXJscz48cmVs
YXRlZC11cmxzPjx1cmw+aHR0cDovL3d3dy5uY2JpLm5sbS5uaWguZ292L3B1Ym1lZC8xNTA3MzA0
NzwvdXJsPjx1cmw+aHR0cDovL2NhcmNpbi5veGZvcmRqb3VybmFscy5vcmcvY29udGVudC8yNS85
LzE2ODkuZnVsbC5wZGY8L3VybD48L3JlbGF0ZWQtdXJscz48L3VybHM+PGVsZWN0cm9uaWMtcmVz
b3VyY2UtbnVtPjEwLjEwOTMvY2FyY2luL2JnaDE2NjwvZWxlY3Ryb25pYy1yZXNvdXJjZS1udW0+
PGxhbmd1YWdlPmVuZzwvbGFuZ3VhZ2U+PC9yZWNvcmQ+PC9DaXRlPjwvRW5kTm90ZT4AAAAAAA==
</w:fldData>
        </w:fldChar>
      </w:r>
      <w:r w:rsidRPr="00E205D3">
        <w:rPr>
          <w:rFonts w:ascii="Book Antiqua" w:hAnsi="Book Antiqua" w:cs="Book Antiqua"/>
          <w:sz w:val="24"/>
          <w:szCs w:val="24"/>
        </w:rPr>
        <w:instrText xml:space="preserve"> ADDIN EN.CITE.DATA </w:instrText>
      </w:r>
      <w:r w:rsidRPr="00E205D3">
        <w:rPr>
          <w:rFonts w:ascii="Book Antiqua" w:hAnsi="Book Antiqua" w:cs="Book Antiqua"/>
          <w:sz w:val="24"/>
          <w:szCs w:val="24"/>
        </w:rPr>
      </w:r>
      <w:r w:rsidRPr="00E205D3">
        <w:rPr>
          <w:rFonts w:ascii="Book Antiqua" w:hAnsi="Book Antiqua" w:cs="Book Antiqua"/>
          <w:sz w:val="24"/>
          <w:szCs w:val="24"/>
        </w:rPr>
        <w:fldChar w:fldCharType="end"/>
      </w:r>
      <w:r w:rsidRPr="00E205D3">
        <w:rPr>
          <w:rFonts w:ascii="Book Antiqua" w:hAnsi="Book Antiqua" w:cs="Book Antiqua"/>
          <w:sz w:val="24"/>
          <w:szCs w:val="24"/>
        </w:rPr>
      </w:r>
      <w:r w:rsidRPr="00E205D3">
        <w:rPr>
          <w:rFonts w:ascii="Book Antiqua" w:hAnsi="Book Antiqua" w:cs="Book Antiqua"/>
          <w:sz w:val="24"/>
          <w:szCs w:val="24"/>
        </w:rPr>
        <w:fldChar w:fldCharType="separate"/>
      </w:r>
      <w:r w:rsidRPr="00E205D3">
        <w:rPr>
          <w:rFonts w:ascii="Book Antiqua" w:hAnsi="Book Antiqua" w:cs="Book Antiqua"/>
          <w:noProof/>
          <w:sz w:val="24"/>
          <w:szCs w:val="24"/>
          <w:vertAlign w:val="superscript"/>
        </w:rPr>
        <w:t>[</w:t>
      </w:r>
      <w:hyperlink w:anchor="_ENREF_37" w:tooltip="Yamane, 2004 #751" w:history="1">
        <w:r w:rsidRPr="00E205D3">
          <w:rPr>
            <w:rFonts w:ascii="Book Antiqua" w:hAnsi="Book Antiqua" w:cs="Book Antiqua"/>
            <w:noProof/>
            <w:sz w:val="24"/>
            <w:szCs w:val="24"/>
            <w:vertAlign w:val="superscript"/>
          </w:rPr>
          <w:t>37</w:t>
        </w:r>
      </w:hyperlink>
      <w:r w:rsidRPr="00E205D3">
        <w:rPr>
          <w:rFonts w:ascii="Book Antiqua" w:hAnsi="Book Antiqua" w:cs="Book Antiqua"/>
          <w:noProof/>
          <w:sz w:val="24"/>
          <w:szCs w:val="24"/>
          <w:vertAlign w:val="superscript"/>
        </w:rPr>
        <w:t>]</w:t>
      </w:r>
      <w:r w:rsidRPr="00E205D3">
        <w:rPr>
          <w:rFonts w:ascii="Book Antiqua" w:hAnsi="Book Antiqua" w:cs="Book Antiqua"/>
          <w:sz w:val="24"/>
          <w:szCs w:val="24"/>
        </w:rPr>
        <w:fldChar w:fldCharType="end"/>
      </w:r>
      <w:r w:rsidRPr="00E205D3">
        <w:rPr>
          <w:rFonts w:ascii="Book Antiqua" w:hAnsi="Book Antiqua" w:cs="Book Antiqua"/>
          <w:sz w:val="24"/>
          <w:szCs w:val="24"/>
        </w:rPr>
        <w:t xml:space="preserve"> reveals this cysteine reduces the ability of OGG1 to prevent mutagenesis by </w:t>
      </w:r>
      <w:r w:rsidRPr="00E205D3">
        <w:rPr>
          <w:rFonts w:ascii="Book Antiqua" w:hAnsi="Book Antiqua" w:cs="Book Antiqua"/>
          <w:noProof/>
          <w:sz w:val="24"/>
          <w:szCs w:val="24"/>
        </w:rPr>
        <w:t>8-hydroxyguanine</w:t>
      </w:r>
      <w:r w:rsidRPr="00E205D3">
        <w:rPr>
          <w:rFonts w:ascii="Book Antiqua" w:hAnsi="Book Antiqua" w:cs="Book Antiqua"/>
          <w:sz w:val="24"/>
          <w:szCs w:val="24"/>
        </w:rPr>
        <w:t xml:space="preserve"> in human cells </w:t>
      </w:r>
      <w:r w:rsidRPr="00E205D3">
        <w:rPr>
          <w:rFonts w:ascii="Book Antiqua" w:hAnsi="Book Antiqua" w:cs="Book Antiqua"/>
          <w:i/>
          <w:iCs/>
          <w:sz w:val="24"/>
          <w:szCs w:val="24"/>
        </w:rPr>
        <w:t>in vivo</w:t>
      </w:r>
      <w:r w:rsidRPr="00E205D3">
        <w:rPr>
          <w:rFonts w:ascii="Book Antiqua" w:hAnsi="Book Antiqua" w:cs="Book Antiqua"/>
          <w:sz w:val="24"/>
          <w:szCs w:val="24"/>
        </w:rPr>
        <w:t>. However, the clinical investigations between the OGG1 Ser326Cys polymorphism and the risk of CRC are inconsistent. Several studies suggest that the Cys/Cys genotype may increase the CRC risk in different ethnic populations</w:t>
      </w:r>
      <w:r w:rsidRPr="00E205D3">
        <w:rPr>
          <w:rFonts w:ascii="Book Antiqua" w:hAnsi="Book Antiqua" w:cs="Book Antiqua"/>
          <w:sz w:val="24"/>
          <w:szCs w:val="24"/>
        </w:rPr>
        <w:fldChar w:fldCharType="begin">
          <w:fldData xml:space="preserve">PEVuZE5vdGU+PENpdGU+PEF1dGhvcj5DdXJ0aW48L0F1dGhvcj48WWVhcj4yMDA5PC9ZZWFyPjxS
ZWNOdW0+MTE8L1JlY051bT48RGlzcGxheVRleHQ+PHN0eWxlIGZhY2U9InN1cGVyc2NyaXB0Ij5b
NywgMzIsIDM4LCAzOV08L3N0eWxlPjwvRGlzcGxheVRleHQ+PHJlY29yZD48cmVjLW51bWJlcj4x
MTwvcmVjLW51bWJlcj48Zm9yZWlnbi1rZXlzPjxrZXkgYXBwPSJFTiIgZGItaWQ9InN2dHpzenAy
c3p4enA0ZXpzOXE1Mnh2NHY5czV4MnN2c3dhZCI+MTE8L2tleT48L2ZvcmVpZ24ta2V5cz48cmVm
LXR5cGUgbmFtZT0iSm91cm5hbCBBcnRpY2xlIj4xNzwvcmVmLXR5cGU+PGNvbnRyaWJ1dG9ycz48
YXV0aG9ycz48YXV0aG9yPkN1cnRpbiwgSy48L2F1dGhvcj48YXV0aG9yPlNhbW93aXR6LCBXLiBT
LjwvYXV0aG9yPjxhdXRob3I+V29sZmYsIFIuIEsuPC9hdXRob3I+PGF1dGhvcj5VbHJpY2gsIEMu
IE0uPC9hdXRob3I+PGF1dGhvcj5DYWFuLCBCLiBKLjwvYXV0aG9yPjxhdXRob3I+UG90dGVyLCBK
LiBELjwvYXV0aG9yPjxhdXRob3I+U2xhdHRlcnksIE0uIEwuPC9hdXRob3I+PC9hdXRob3JzPjwv
Y29udHJpYnV0b3JzPjxhdXRoLWFkZHJlc3M+RGVwYXJ0bWVudCBvZiBJbnRlcm5hbCBNZWRpY2lu
ZSwgVW5pdmVyc2l0eSBvZiBVdGFoIEhlYWx0aCBTY2llbmNlcyBDZW50ZXIsIFNhbHQgTGFrZSBD
aXR5LCA4NDEzMiwgVVNBLiBrYXJlbi5jdXJ0aW5AaHNjLnV0YWguZWR1PC9hdXRoLWFkZHJlc3M+
PHRpdGxlcz48dGl0bGU+QXNzZXNzaW5nIHR1bW9yIG11dGF0aW9ucyB0byBnYWluIGluc2lnaHQg
aW50byBiYXNlIGV4Y2lzaW9uIHJlcGFpciBzZXF1ZW5jZSBwb2x5bW9ycGhpc21zIGFuZCBzbW9r
aW5nIGluIGNvbG9uIGNhbmNlcjwvdGl0bGU+PHNlY29uZGFyeS10aXRsZT5DYW5jZXIgRXBpZGVt
aW9sIEJpb21hcmtlcnMgUHJldjwvc2Vjb25kYXJ5LXRpdGxlPjwvdGl0bGVzPjxwZXJpb2RpY2Fs
PjxmdWxsLXRpdGxlPkNhbmNlciBFcGlkZW1pb2wgQmlvbWFya2VycyBQcmV2PC9mdWxsLXRpdGxl
PjwvcGVyaW9kaWNhbD48cGFnZXM+MzM4NC04PC9wYWdlcz48dm9sdW1lPjE4PC92b2x1bWU+PG51
bWJlcj4xMjwvbnVtYmVyPjxlZGl0aW9uPjIwMDkvMTIvMDU8L2VkaXRpb24+PGtleXdvcmRzPjxr
ZXl3b3JkPkFkdWx0PC9rZXl3b3JkPjxrZXl3b3JkPkFnZWQ8L2tleXdvcmQ+PGtleXdvcmQ+Q2Fz
ZS1Db250cm9sIFN0dWRpZXM8L2tleXdvcmQ+PGtleXdvcmQ+Q29sb25pYyBOZW9wbGFzbXMvZXBp
ZGVtaW9sb2d5LypnZW5ldGljcy9wYXRob2xvZ3k8L2tleXdvcmQ+PGtleXdvcmQ+Q3BHIElzbGFu
ZHM8L2tleXdvcmQ+PGtleXdvcmQ+RE5BIEdseWNvc3lsYXNlcy9nZW5ldGljczwva2V5d29yZD48
a2V5d29yZD5ETkEgTWV0aHlsYXRpb248L2tleXdvcmQ+PGtleXdvcmQ+RE5BIFJlcGFpci8qZ2Vu
ZXRpY3M8L2tleXdvcmQ+PGtleXdvcmQ+RE5BIFJlcGFpciBFbnp5bWVzLypnZW5ldGljczwva2V5
d29yZD48a2V5d29yZD5ETkEtQmluZGluZyBQcm90ZWlucy9nZW5ldGljczwva2V5d29yZD48a2V5
d29yZD5GZW1hbGU8L2tleXdvcmQ+PGtleXdvcmQ+R2Vub3R5cGU8L2tleXdvcmQ+PGtleXdvcmQ+
SHVtYW5zPC9rZXl3b3JkPjxrZXl3b3JkPk1hbGU8L2tleXdvcmQ+PGtleXdvcmQ+TWljcm9zYXRl
bGxpdGUgSW5zdGFiaWxpdHk8L2tleXdvcmQ+PGtleXdvcmQ+TWlkZGxlIEFnZWQ8L2tleXdvcmQ+
PGtleXdvcmQ+TXV0YXRpb24vKmdlbmV0aWNzPC9rZXl3b3JkPjxrZXl3b3JkPlBoZW5vdHlwZTwv
a2V5d29yZD48a2V5d29yZD5Qb2x5bW9ycGhpc20sIEdlbmV0aWMvKmdlbmV0aWNzPC9rZXl3b3Jk
PjxrZXl3b3JkPlByb3RvLU9uY29nZW5lIFByb3RlaW5zL2dlbmV0aWNzPC9rZXl3b3JkPjxrZXl3
b3JkPlByb3RvLU9uY29nZW5lIFByb3RlaW5zIEItcmFmL2dlbmV0aWNzPC9rZXl3b3JkPjxrZXl3
b3JkPlJpc2sgRmFjdG9yczwva2V5d29yZD48a2V5d29yZD5TbW9raW5nLypnZW5ldGljczwva2V5
d29yZD48a2V5d29yZD5UdW1vciBTdXBwcmVzc29yIFByb3RlaW4gcDUzL2dlbmV0aWNzPC9rZXl3
b3JkPjxrZXl3b3JkPnJhcyBQcm90ZWlucy9nZW5ldGljczwva2V5d29yZD48L2tleXdvcmRzPjxk
YXRlcz48eWVhcj4yMDA5PC95ZWFyPjxwdWItZGF0ZXM+PGRhdGU+RGVjPC9kYXRlPjwvcHViLWRh
dGVzPjwvZGF0ZXM+PGlzYm4+MTUzOC03NzU1IChFbGVjdHJvbmljKSYjeEQ7MTA1NS05OTY1IChM
aW5raW5nKTwvaXNibj48YWNjZXNzaW9uLW51bT4xOTk1OTY4NjwvYWNjZXNzaW9uLW51bT48dXJs
cz48cmVsYXRlZC11cmxzPjx1cmw+aHR0cDovL3d3dy5uY2JpLm5sbS5uaWguZ292L3B1Ym1lZC8x
OTk1OTY4NjwvdXJsPjx1cmw+aHR0cDovL2NlYnAuYWFjcmpvdXJuYWxzLm9yZy9jb250ZW50LzE4
LzEyLzMzODQuZnVsbC5wZGY8L3VybD48L3JlbGF0ZWQtdXJscz48L3VybHM+PGN1c3RvbTI+Mjc5
NjU1NjwvY3VzdG9tMj48ZWxlY3Ryb25pYy1yZXNvdXJjZS1udW0+MTAuMTE1OC8xMDU1LTk5NjUu
RVBJLTA5LTA5NTUmI3hEOzE4LzEyLzMzODQgW3BpaV08L2VsZWN0cm9uaWMtcmVzb3VyY2UtbnVt
PjxsYW5ndWFnZT5lbmc8L2xhbmd1YWdlPjwvcmVjb3JkPjwvQ2l0ZT48Q2l0ZT48QXV0aG9yPlBh
cmRpbmk8L0F1dGhvcj48WWVhcj4yMDA4PC9ZZWFyPjxSZWNOdW0+NzE0PC9SZWNOdW0+PHJlY29y
ZD48cmVjLW51bWJlcj43MTQ8L3JlYy1udW1iZXI+PGZvcmVpZ24ta2V5cz48a2V5IGFwcD0iRU4i
IGRiLWlkPSJzdnR6c3pwMnN6eHpwNGV6czlxNTJ4djR2OXM1eDJzdnN3YWQiPjcxNDwva2V5Pjwv
Zm9yZWlnbi1rZXlzPjxyZWYtdHlwZSBuYW1lPSJKb3VybmFsIEFydGljbGUiPjE3PC9yZWYtdHlw
ZT48Y29udHJpYnV0b3JzPjxhdXRob3JzPjxhdXRob3I+UGFyZGluaSwgQi48L2F1dGhvcj48YXV0
aG9yPk5hY2NhcmF0aSwgQS48L2F1dGhvcj48YXV0aG9yPk5vdm90bnksIEouPC9hdXRob3I+PGF1
dGhvcj5TbWVyaG92c2t5LCBaLjwvYXV0aG9yPjxhdXRob3I+Vm9kaWNrb3ZhLCBMLjwvYXV0aG9y
PjxhdXRob3I+UG9sYWtvdmEsIFYuPC9hdXRob3I+PGF1dGhvcj5IYW5vdmEsIE0uPC9hdXRob3I+
PGF1dGhvcj5TbHlza292YSwgSi48L2F1dGhvcj48YXV0aG9yPlR1bHVwb3ZhLCBFLjwvYXV0aG9y
PjxhdXRob3I+S3VtYXIsIFIuPC9hdXRob3I+PGF1dGhvcj5Cb3J0bGlrLCBNLjwvYXV0aG9yPjxh
dXRob3I+QmFyYWxlLCBSLjwvYXV0aG9yPjxhdXRob3I+SGVtbWlua2ksIEsuPC9hdXRob3I+PGF1
dGhvcj5Wb2RpY2thLCBQLjwvYXV0aG9yPjwvYXV0aG9ycz48L2NvbnRyaWJ1dG9ycz48YXV0aC1h
ZGRyZXNzPkRlcGFydG1lbnQgb2YgTW9sZWN1bGFyIEJpb2xvZ3kgb2YgQ2FuY2VyLCBJbnN0aXR1
dGUgb2YgRXhwZXJpbWVudGFsIE1lZGljaW5lLCBBY2FkZW15IG9mIFNjaWVuY2VzIG9mIHRoZSBD
emVjaCBSZXB1YmxpYywgVmlkZW5za2EgMTA4MywgMTQyMjAgUHJhZ3VlIDQsIEN6ZWNoIFJlcHVi
bGljLjwvYXV0aC1hZGRyZXNzPjx0aXRsZXM+PHRpdGxlPkROQSByZXBhaXIgZ2VuZXRpYyBwb2x5
bW9ycGhpc21zIGFuZCByaXNrIG9mIGNvbG9yZWN0YWwgY2FuY2VyIGluIHRoZSBDemVjaCBSZXB1
YmxpYzwvdGl0bGU+PHNlY29uZGFyeS10aXRsZT5NdXRhdCBSZXM8L3NlY29uZGFyeS10aXRsZT48
YWx0LXRpdGxlPk11dGF0aW9uIHJlc2VhcmNoPC9hbHQtdGl0bGU+PC90aXRsZXM+PHBlcmlvZGlj
YWw+PGZ1bGwtdGl0bGU+TXV0YXQgUmVzPC9mdWxsLXRpdGxlPjwvcGVyaW9kaWNhbD48cGFnZXM+
MTQ2LTUzPC9wYWdlcz48dm9sdW1lPjYzODwvdm9sdW1lPjxudW1iZXI+MS0yPC9udW1iZXI+PGVk
aXRpb24+MjAwNy8xMS8xMDwvZWRpdGlvbj48a2V5d29yZHM+PGtleXdvcmQ+QWR1bHQ8L2tleXdv
cmQ+PGtleXdvcmQ+QWdlIEZhY3RvcnM8L2tleXdvcmQ+PGtleXdvcmQ+QWdlZDwva2V5d29yZD48
a2V5d29yZD5BZ2VkLCA4MCBhbmQgb3Zlcjwva2V5d29yZD48a2V5d29yZD5DYXNlLUNvbnRyb2wg
U3R1ZGllczwva2V5d29yZD48a2V5d29yZD5Db2xvcmVjdGFsIE5lb3BsYXNtcy8qZ2VuZXRpY3M8
L2tleXdvcmQ+PGtleXdvcmQ+Q3plY2ggUmVwdWJsaWM8L2tleXdvcmQ+PGtleXdvcmQ+KkROQSBS
ZXBhaXI8L2tleXdvcmQ+PGtleXdvcmQ+RmVtYWxlPC9rZXl3b3JkPjxrZXl3b3JkPkdlbmV0aWMg
UHJlZGlzcG9zaXRpb24gdG8gRGlzZWFzZTwva2V5d29yZD48a2V5d29yZD5HZW5vdHlwZTwva2V5
d29yZD48a2V5d29yZD5IdW1hbnM8L2tleXdvcmQ+PGtleXdvcmQ+TWFsZTwva2V5d29yZD48a2V5
d29yZD5NaWRkbGUgQWdlZDwva2V5d29yZD48a2V5d29yZD4qUG9seW1vcnBoaXNtLCBTaW5nbGUg
TnVjbGVvdGlkZTwva2V5d29yZD48a2V5d29yZD5SaXNrPC9rZXl3b3JkPjxrZXl3b3JkPlJpc2sg
RmFjdG9yczwva2V5d29yZD48a2V5d29yZD5TbW9raW5nPC9rZXl3b3JkPjwva2V5d29yZHM+PGRh
dGVzPjx5ZWFyPjIwMDg8L3llYXI+PHB1Yi1kYXRlcz48ZGF0ZT5GZWIgMTwvZGF0ZT48L3B1Yi1k
YXRlcz48L2RhdGVzPjxpc2JuPjAwMjctNTEwNyAoUHJpbnQpJiN4RDswMDI3LTUxMDcgKExpbmtp
bmcpPC9pc2JuPjxhY2Nlc3Npb24tbnVtPjE3OTkxNDkyPC9hY2Nlc3Npb24tbnVtPjx3b3JrLXR5
cGU+UmVzZWFyY2ggU3VwcG9ydCwgTm9uLVUuUy4gR292JmFwb3M7dDwvd29yay10eXBlPjx1cmxz
PjxyZWxhdGVkLXVybHM+PHVybD5odHRwOi8vd3d3Lm5jYmkubmxtLm5paC5nb3YvcHVibWVkLzE3
OTkxNDkyPC91cmw+PHVybD5odHRwOi8vYWMuZWxzLWNkbi5jb20vUzAwMjc1MTA3MDcwMDM1MVgv
MS1zMi4wLVMwMDI3NTEwNzA3MDAzNTFYLW1haW4ucGRmP190aWQ9ZTc4YTBkYTQtOGQxZi0xMWUy
LThhNjktMDAwMDBhYWNiMzVmJmFtcDthY2RuYXQ9MTM2MzMxODA3NF8zNjVlYTczOTdjYzJhNmM1
NmVkZmI1MDk3YjQwOTcxMTwvdXJsPjwvcmVsYXRlZC11cmxzPjwvdXJscz48ZWxlY3Ryb25pYy1y
ZXNvdXJjZS1udW0+MTAuMTAxNi9qLm1yZm1tbS4yMDA3LjA5LjAwODwvZWxlY3Ryb25pYy1yZXNv
dXJjZS1udW0+PGxhbmd1YWdlPmVuZzwvbGFuZ3VhZ2U+PC9yZWNvcmQ+PC9DaXRlPjxDaXRlPjxB
dXRob3I+TW9yZW5vPC9BdXRob3I+PFllYXI+MjAwNjwvWWVhcj48UmVjTnVtPjc1MjwvUmVjTnVt
PjxyZWNvcmQ+PHJlYy1udW1iZXI+NzUyPC9yZWMtbnVtYmVyPjxmb3JlaWduLWtleXM+PGtleSBh
cHA9IkVOIiBkYi1pZD0ic3Z0enN6cDJzenh6cDRlenM5cTUyeHY0djlzNXgyc3Zzd2FkIj43NTI8
L2tleT48L2ZvcmVpZ24ta2V5cz48cmVmLXR5cGUgbmFtZT0iSm91cm5hbCBBcnRpY2xlIj4xNzwv
cmVmLXR5cGU+PGNvbnRyaWJ1dG9ycz48YXV0aG9ycz48YXV0aG9yPk1vcmVubywgVi48L2F1dGhv
cj48YXV0aG9yPkdlbWlnbmFuaSwgRi48L2F1dGhvcj48YXV0aG9yPkxhbmRpLCBTLjwvYXV0aG9y
PjxhdXRob3I+R2lvaWEtUGF0cmljb2xhLCBMLjwvYXV0aG9yPjxhdXRob3I+Q2hhYnJpZXIsIEEu
PC9hdXRob3I+PGF1dGhvcj5CbGFuY28sIEkuPC9hdXRob3I+PGF1dGhvcj5Hb256YWxleiwgUy48
L2F1dGhvcj48YXV0aG9yPkd1aW5vLCBFLjwvYXV0aG9yPjxhdXRob3I+Q2FwZWxsYSwgRy48L2F1
dGhvcj48YXV0aG9yPkNhbnppYW4sIEYuPC9hdXRob3I+PC9hdXRob3JzPjwvY29udHJpYnV0b3Jz
PjxhdXRoLWFkZHJlc3M+SW5zdGl0dXQgZCZhcG9zO0ludmVzdGlnYWNpbyBCaW9tZWRpY2EgZGUg
QmVsbHZpdGdlLCBJbnN0aXR1dCBDYXRhbGEgZCZhcG9zO09uY29sb2dpYSwgSG9zcGl0YWxldCwg
QmFyY2Vsb25hLCBTcGFpbi48L2F1dGgtYWRkcmVzcz48dGl0bGVzPjx0aXRsZT5Qb2x5bW9ycGhp
c21zIGluIGdlbmVzIG9mIG51Y2xlb3RpZGUgYW5kIGJhc2UgZXhjaXNpb24gcmVwYWlyOiByaXNr
IGFuZCBwcm9nbm9zaXMgb2YgY29sb3JlY3RhbCBjYW5jZXI8L3RpdGxlPjxzZWNvbmRhcnktdGl0
bGU+Q2xpbiBDYW5jZXIgUmVzPC9zZWNvbmRhcnktdGl0bGU+PGFsdC10aXRsZT5DbGluaWNhbCBj
YW5jZXIgcmVzZWFyY2ggOiBhbiBvZmZpY2lhbCBqb3VybmFsIG9mIHRoZSBBbWVyaWNhbiBBc3Nv
Y2lhdGlvbiBmb3IgQ2FuY2VyIFJlc2VhcmNoPC9hbHQtdGl0bGU+PC90aXRsZXM+PHBlcmlvZGlj
YWw+PGZ1bGwtdGl0bGU+Q2xpbiBDYW5jZXIgUmVzPC9mdWxsLXRpdGxlPjwvcGVyaW9kaWNhbD48
cGFnZXM+MjEwMS04PC9wYWdlcz48dm9sdW1lPjEyPC92b2x1bWU+PG51bWJlcj43IFB0IDE8L251
bWJlcj48ZWRpdGlvbj4yMDA2LzA0LzEzPC9lZGl0aW9uPjxrZXl3b3Jkcz48a2V5d29yZD5BZGVu
b2NhcmNpbm9tYS9kaWFnbm9zaXMvKmdlbmV0aWNzL3RoZXJhcHk8L2tleXdvcmQ+PGtleXdvcmQ+
QWdlIEZhY3RvcnM8L2tleXdvcmQ+PGtleXdvcmQ+Q29sb3JlY3RhbCBOZW9wbGFzbXMvZGlhZ25v
c2lzLypnZW5ldGljcy90aGVyYXB5PC9rZXl3b3JkPjxrZXl3b3JkPipETkEgUmVwYWlyPC9rZXl3
b3JkPjxrZXl3b3JkPkZvbGxvdy1VcCBTdHVkaWVzPC9rZXl3b3JkPjxrZXl3b3JkPkdlbm90eXBl
PC9rZXl3b3JkPjxrZXl3b3JkPkh1bWFuczwva2V5d29yZD48a2V5d29yZD5PbGlnb251Y2xlb3Rp
ZGUgQXJyYXkgU2VxdWVuY2UgQW5hbHlzaXMvbWV0aG9kczwva2V5d29yZD48a2V5d29yZD5Qb2x5
bW9ycGhpc20sIFNpbmdsZSBOdWNsZW90aWRlLypnZW5ldGljczwva2V5d29yZD48a2V5d29yZD5Q
cm9nbm9zaXM8L2tleXdvcmQ+PGtleXdvcmQ+UmV0cm9zcGVjdGl2ZSBTdHVkaWVzPC9rZXl3b3Jk
PjxrZXl3b3JkPlJpc2sgRmFjdG9yczwva2V5d29yZD48a2V5d29yZD5TdXJ2aXZhbCBSYXRlPC9r
ZXl3b3JkPjwva2V5d29yZHM+PGRhdGVzPjx5ZWFyPjIwMDY8L3llYXI+PHB1Yi1kYXRlcz48ZGF0
ZT5BcHIgMTwvZGF0ZT48L3B1Yi1kYXRlcz48L2RhdGVzPjxpc2JuPjEwNzgtMDQzMiAoUHJpbnQp
JiN4RDsxMDc4LTA0MzIgKExpbmtpbmcpPC9pc2JuPjxhY2Nlc3Npb24tbnVtPjE2NjA5MDIyPC9h
Y2Nlc3Npb24tbnVtPjx3b3JrLXR5cGU+Q29tcGFyYXRpdmUgU3R1ZHkmI3hEO1Jlc2VhcmNoIFN1
cHBvcnQsIE5vbi1VLlMuIEdvdiZhcG9zO3Q8L3dvcmstdHlwZT48dXJscz48cmVsYXRlZC11cmxz
Pjx1cmw+aHR0cDovL3d3dy5uY2JpLm5sbS5uaWguZ292L3B1Ym1lZC8xNjYwOTAyMjwvdXJsPjx1
cmw+aHR0cDovL2NsaW5jYW5jZXJyZXMuYWFjcmpvdXJuYWxzLm9yZy9jb250ZW50LzEyLzcvMjEw
MS5mdWxsLnBkZjwvdXJsPjwvcmVsYXRlZC11cmxzPjwvdXJscz48ZWxlY3Ryb25pYy1yZXNvdXJj
ZS1udW0+MTAuMTE1OC8xMDc4LTA0MzIuQ0NSLTA1LTEzNjM8L2VsZWN0cm9uaWMtcmVzb3VyY2Ut
bnVtPjxsYW5ndWFnZT5lbmc8L2xhbmd1YWdlPjwvcmVjb3JkPjwvQ2l0ZT48Q2l0ZT48QXV0aG9y
PkNhbmJheTwvQXV0aG9yPjxZZWFyPjIwMTE8L1llYXI+PFJlY051bT4yODwvUmVjTnVtPjxyZWNv
cmQ+PHJlYy1udW1iZXI+Mjg8L3JlYy1udW1iZXI+PGZvcmVpZ24ta2V5cz48a2V5IGFwcD0iRU4i
IGRiLWlkPSJzdnR6c3pwMnN6eHpwNGV6czlxNTJ4djR2OXM1eDJzdnN3YWQiPjI4PC9rZXk+PC9m
b3JlaWduLWtleXM+PHJlZi10eXBlIG5hbWU9IkpvdXJuYWwgQXJ0aWNsZSI+MTc8L3JlZi10eXBl
Pjxjb250cmlidXRvcnM+PGF1dGhvcnM+PGF1dGhvcj5DYW5iYXksIEUuPC9hdXRob3I+PGF1dGhv
cj5DYWttYWtvZ2x1LCBCLjwvYXV0aG9yPjxhdXRob3I+WmV5YmVrLCBVLjwvYXV0aG9yPjxhdXRo
b3I+U296ZW4sIFMuPC9hdXRob3I+PGF1dGhvcj5DYWNpbmEsIEMuPC9hdXRob3I+PGF1dGhvcj5H
dWxsdW9nbHUsIE0uPC9hdXRob3I+PGF1dGhvcj5CYWxpaywgRS48L2F1dGhvcj48YXV0aG9yPkJ1
bHV0LCBULjwvYXV0aG9yPjxhdXRob3I+WWFtYW5lciwgUy48L2F1dGhvcj48YXV0aG9yPkJ1Z3Jh
LCBELjwvYXV0aG9yPjwvYXV0aG9ycz48L2NvbnRyaWJ1dG9ycz48YXV0aC1hZGRyZXNzPkJhc2Fr
c2VoaXIgU3RhdGUgSG9zcGl0YWwsIERlcGFydG1lbnQgb2YgR2VuZXJhbCBTdXJnZXJ5LCBCYXNh
a3NlaGlyLCBJc3RhbmJ1bCwgVHVya2V5LiBkcmVtZWxjYW5iYXlAZ21haWwuY29tPC9hdXRoLWFk
ZHJlc3M+PHRpdGxlcz48dGl0bGU+QXNzb2NpYXRpb24gb2YgQVBFMSBhbmQgaE9HRzEgcG9seW1v
cnBoaXNtcyB3aXRoIGNvbG9yZWN0YWwgY2FuY2VyIHJpc2sgaW4gYSBUdXJraXNoIHBvcHVsYXRp
b248L3RpdGxlPjxzZWNvbmRhcnktdGl0bGU+Q3VyciBNZWQgUmVzIE9waW48L3NlY29uZGFyeS10
aXRsZT48YWx0LXRpdGxlPkN1cnJlbnQgbWVkaWNhbCByZXNlYXJjaCBhbmQgb3BpbmlvbjwvYWx0
LXRpdGxlPjwvdGl0bGVzPjxwZXJpb2RpY2FsPjxmdWxsLXRpdGxlPkN1cnIgTWVkIFJlcyBPcGlu
PC9mdWxsLXRpdGxlPjwvcGVyaW9kaWNhbD48cGFnZXM+MTI5NS0zMDI8L3BhZ2VzPjx2b2x1bWU+
Mjc8L3ZvbHVtZT48bnVtYmVyPjc8L251bWJlcj48ZWRpdGlvbj4yMDExLzA1LzEzPC9lZGl0aW9u
PjxrZXl3b3Jkcz48a2V5d29yZD5BZHVsdDwva2V5d29yZD48a2V5d29yZD5BZ2VkPC9rZXl3b3Jk
PjxrZXl3b3JkPkNhcmNpbm9tYS8qZ2VuZXRpY3M8L2tleXdvcmQ+PGtleXdvcmQ+Q2FzZS1Db250
cm9sIFN0dWRpZXM8L2tleXdvcmQ+PGtleXdvcmQ+Q29sb3JlY3RhbCBOZW9wbGFzbXMvKmdlbmV0
aWNzPC9rZXl3b3JkPjxrZXl3b3JkPkROQSBHbHljb3N5bGFzZXMvKmdlbmV0aWNzPC9rZXl3b3Jk
PjxrZXl3b3JkPkROQS0oQXB1cmluaWMgb3IgQXB5cmltaWRpbmljIFNpdGUpIEx5YXNlLypnZW5l
dGljczwva2V5d29yZD48a2V5d29yZD5GZW1hbGU8L2tleXdvcmQ+PGtleXdvcmQ+R2VuZXRpYyBQ
cmVkaXNwb3NpdGlvbiB0byBEaXNlYXNlPC9rZXl3b3JkPjxrZXl3b3JkPkdlbmV0aWNzLCBQb3B1
bGF0aW9uPC9rZXl3b3JkPjxrZXl3b3JkPkdlbm9tZS1XaWRlIEFzc29jaWF0aW9uIFN0dWR5PC9r
ZXl3b3JkPjxrZXl3b3JkPkh1bWFuczwva2V5d29yZD48a2V5d29yZD5NYWxlPC9rZXl3b3JkPjxr
ZXl3b3JkPk1pZGRsZSBBZ2VkPC9rZXl3b3JkPjxrZXl3b3JkPlBvbHltb3JwaGlzbSwgUmVzdHJp
Y3Rpb24gRnJhZ21lbnQgTGVuZ3RoPC9rZXl3b3JkPjxrZXl3b3JkPlBvbHltb3JwaGlzbSwgU2lu
Z2xlIE51Y2xlb3RpZGU8L2tleXdvcmQ+PGtleXdvcmQ+Umlzazwva2V5d29yZD48a2V5d29yZD5U
dXJrZXk8L2tleXdvcmQ+PC9rZXl3b3Jkcz48ZGF0ZXM+PHllYXI+MjAxMTwveWVhcj48cHViLWRh
dGVzPjxkYXRlPkp1bDwvZGF0ZT48L3B1Yi1kYXRlcz48L2RhdGVzPjxpc2JuPjE0NzMtNDg3NyAo
RWxlY3Ryb25pYykmI3hEOzAzMDAtNzk5NSAoTGlua2luZyk8L2lzYm4+PGFjY2Vzc2lvbi1udW0+
MjE1NjEzOTA8L2FjY2Vzc2lvbi1udW0+PHVybHM+PHJlbGF0ZWQtdXJscz48dXJsPmh0dHA6Ly93
d3cubmNiaS5ubG0ubmloLmdvdi9wdWJtZWQvMjE1NjEzOTA8L3VybD48L3JlbGF0ZWQtdXJscz48
L3VybHM+PGVsZWN0cm9uaWMtcmVzb3VyY2UtbnVtPjEwLjExODUvMDMwMDc5OTUuMjAxMS41NzM1
NDQ8L2VsZWN0cm9uaWMtcmVzb3VyY2UtbnVtPjxsYW5ndWFnZT5lbmc8L2xhbmd1YWdlPjwvcmVj
b3JkPjwvQ2l0ZT48L0VuZE5vdGU+AAAAAA==
</w:fldData>
        </w:fldChar>
      </w:r>
      <w:r w:rsidRPr="00E205D3">
        <w:rPr>
          <w:rFonts w:ascii="Book Antiqua" w:hAnsi="Book Antiqua" w:cs="Book Antiqua"/>
          <w:sz w:val="24"/>
          <w:szCs w:val="24"/>
        </w:rPr>
        <w:instrText xml:space="preserve"> ADDIN EN.CITE </w:instrText>
      </w:r>
      <w:r w:rsidRPr="00E205D3">
        <w:rPr>
          <w:rFonts w:ascii="Book Antiqua" w:hAnsi="Book Antiqua" w:cs="Book Antiqua"/>
          <w:sz w:val="24"/>
          <w:szCs w:val="24"/>
        </w:rPr>
        <w:fldChar w:fldCharType="begin">
          <w:fldData xml:space="preserve">PEVuZE5vdGU+PENpdGU+PEF1dGhvcj5DdXJ0aW48L0F1dGhvcj48WWVhcj4yMDA5PC9ZZWFyPjxS
ZWNOdW0+MTE8L1JlY051bT48RGlzcGxheVRleHQ+PHN0eWxlIGZhY2U9InN1cGVyc2NyaXB0Ij5b
NywgMzIsIDM4LCAzOV08L3N0eWxlPjwvRGlzcGxheVRleHQ+PHJlY29yZD48cmVjLW51bWJlcj4x
MTwvcmVjLW51bWJlcj48Zm9yZWlnbi1rZXlzPjxrZXkgYXBwPSJFTiIgZGItaWQ9InN2dHpzenAy
c3p4enA0ZXpzOXE1Mnh2NHY5czV4MnN2c3dhZCI+MTE8L2tleT48L2ZvcmVpZ24ta2V5cz48cmVm
LXR5cGUgbmFtZT0iSm91cm5hbCBBcnRpY2xlIj4xNzwvcmVmLXR5cGU+PGNvbnRyaWJ1dG9ycz48
YXV0aG9ycz48YXV0aG9yPkN1cnRpbiwgSy48L2F1dGhvcj48YXV0aG9yPlNhbW93aXR6LCBXLiBT
LjwvYXV0aG9yPjxhdXRob3I+V29sZmYsIFIuIEsuPC9hdXRob3I+PGF1dGhvcj5VbHJpY2gsIEMu
IE0uPC9hdXRob3I+PGF1dGhvcj5DYWFuLCBCLiBKLjwvYXV0aG9yPjxhdXRob3I+UG90dGVyLCBK
LiBELjwvYXV0aG9yPjxhdXRob3I+U2xhdHRlcnksIE0uIEwuPC9hdXRob3I+PC9hdXRob3JzPjwv
Y29udHJpYnV0b3JzPjxhdXRoLWFkZHJlc3M+RGVwYXJ0bWVudCBvZiBJbnRlcm5hbCBNZWRpY2lu
ZSwgVW5pdmVyc2l0eSBvZiBVdGFoIEhlYWx0aCBTY2llbmNlcyBDZW50ZXIsIFNhbHQgTGFrZSBD
aXR5LCA4NDEzMiwgVVNBLiBrYXJlbi5jdXJ0aW5AaHNjLnV0YWguZWR1PC9hdXRoLWFkZHJlc3M+
PHRpdGxlcz48dGl0bGU+QXNzZXNzaW5nIHR1bW9yIG11dGF0aW9ucyB0byBnYWluIGluc2lnaHQg
aW50byBiYXNlIGV4Y2lzaW9uIHJlcGFpciBzZXF1ZW5jZSBwb2x5bW9ycGhpc21zIGFuZCBzbW9r
aW5nIGluIGNvbG9uIGNhbmNlcjwvdGl0bGU+PHNlY29uZGFyeS10aXRsZT5DYW5jZXIgRXBpZGVt
aW9sIEJpb21hcmtlcnMgUHJldjwvc2Vjb25kYXJ5LXRpdGxlPjwvdGl0bGVzPjxwZXJpb2RpY2Fs
PjxmdWxsLXRpdGxlPkNhbmNlciBFcGlkZW1pb2wgQmlvbWFya2VycyBQcmV2PC9mdWxsLXRpdGxl
PjwvcGVyaW9kaWNhbD48cGFnZXM+MzM4NC04PC9wYWdlcz48dm9sdW1lPjE4PC92b2x1bWU+PG51
bWJlcj4xMjwvbnVtYmVyPjxlZGl0aW9uPjIwMDkvMTIvMDU8L2VkaXRpb24+PGtleXdvcmRzPjxr
ZXl3b3JkPkFkdWx0PC9rZXl3b3JkPjxrZXl3b3JkPkFnZWQ8L2tleXdvcmQ+PGtleXdvcmQ+Q2Fz
ZS1Db250cm9sIFN0dWRpZXM8L2tleXdvcmQ+PGtleXdvcmQ+Q29sb25pYyBOZW9wbGFzbXMvZXBp
ZGVtaW9sb2d5LypnZW5ldGljcy9wYXRob2xvZ3k8L2tleXdvcmQ+PGtleXdvcmQ+Q3BHIElzbGFu
ZHM8L2tleXdvcmQ+PGtleXdvcmQ+RE5BIEdseWNvc3lsYXNlcy9nZW5ldGljczwva2V5d29yZD48
a2V5d29yZD5ETkEgTWV0aHlsYXRpb248L2tleXdvcmQ+PGtleXdvcmQ+RE5BIFJlcGFpci8qZ2Vu
ZXRpY3M8L2tleXdvcmQ+PGtleXdvcmQ+RE5BIFJlcGFpciBFbnp5bWVzLypnZW5ldGljczwva2V5
d29yZD48a2V5d29yZD5ETkEtQmluZGluZyBQcm90ZWlucy9nZW5ldGljczwva2V5d29yZD48a2V5
d29yZD5GZW1hbGU8L2tleXdvcmQ+PGtleXdvcmQ+R2Vub3R5cGU8L2tleXdvcmQ+PGtleXdvcmQ+
SHVtYW5zPC9rZXl3b3JkPjxrZXl3b3JkPk1hbGU8L2tleXdvcmQ+PGtleXdvcmQ+TWljcm9zYXRl
bGxpdGUgSW5zdGFiaWxpdHk8L2tleXdvcmQ+PGtleXdvcmQ+TWlkZGxlIEFnZWQ8L2tleXdvcmQ+
PGtleXdvcmQ+TXV0YXRpb24vKmdlbmV0aWNzPC9rZXl3b3JkPjxrZXl3b3JkPlBoZW5vdHlwZTwv
a2V5d29yZD48a2V5d29yZD5Qb2x5bW9ycGhpc20sIEdlbmV0aWMvKmdlbmV0aWNzPC9rZXl3b3Jk
PjxrZXl3b3JkPlByb3RvLU9uY29nZW5lIFByb3RlaW5zL2dlbmV0aWNzPC9rZXl3b3JkPjxrZXl3
b3JkPlByb3RvLU9uY29nZW5lIFByb3RlaW5zIEItcmFmL2dlbmV0aWNzPC9rZXl3b3JkPjxrZXl3
b3JkPlJpc2sgRmFjdG9yczwva2V5d29yZD48a2V5d29yZD5TbW9raW5nLypnZW5ldGljczwva2V5
d29yZD48a2V5d29yZD5UdW1vciBTdXBwcmVzc29yIFByb3RlaW4gcDUzL2dlbmV0aWNzPC9rZXl3
b3JkPjxrZXl3b3JkPnJhcyBQcm90ZWlucy9nZW5ldGljczwva2V5d29yZD48L2tleXdvcmRzPjxk
YXRlcz48eWVhcj4yMDA5PC95ZWFyPjxwdWItZGF0ZXM+PGRhdGU+RGVjPC9kYXRlPjwvcHViLWRh
dGVzPjwvZGF0ZXM+PGlzYm4+MTUzOC03NzU1IChFbGVjdHJvbmljKSYjeEQ7MTA1NS05OTY1IChM
aW5raW5nKTwvaXNibj48YWNjZXNzaW9uLW51bT4xOTk1OTY4NjwvYWNjZXNzaW9uLW51bT48dXJs
cz48cmVsYXRlZC11cmxzPjx1cmw+aHR0cDovL3d3dy5uY2JpLm5sbS5uaWguZ292L3B1Ym1lZC8x
OTk1OTY4NjwvdXJsPjx1cmw+aHR0cDovL2NlYnAuYWFjcmpvdXJuYWxzLm9yZy9jb250ZW50LzE4
LzEyLzMzODQuZnVsbC5wZGY8L3VybD48L3JlbGF0ZWQtdXJscz48L3VybHM+PGN1c3RvbTI+Mjc5
NjU1NjwvY3VzdG9tMj48ZWxlY3Ryb25pYy1yZXNvdXJjZS1udW0+MTAuMTE1OC8xMDU1LTk5NjUu
RVBJLTA5LTA5NTUmI3hEOzE4LzEyLzMzODQgW3BpaV08L2VsZWN0cm9uaWMtcmVzb3VyY2UtbnVt
PjxsYW5ndWFnZT5lbmc8L2xhbmd1YWdlPjwvcmVjb3JkPjwvQ2l0ZT48Q2l0ZT48QXV0aG9yPlBh
cmRpbmk8L0F1dGhvcj48WWVhcj4yMDA4PC9ZZWFyPjxSZWNOdW0+NzE0PC9SZWNOdW0+PHJlY29y
ZD48cmVjLW51bWJlcj43MTQ8L3JlYy1udW1iZXI+PGZvcmVpZ24ta2V5cz48a2V5IGFwcD0iRU4i
IGRiLWlkPSJzdnR6c3pwMnN6eHpwNGV6czlxNTJ4djR2OXM1eDJzdnN3YWQiPjcxNDwva2V5Pjwv
Zm9yZWlnbi1rZXlzPjxyZWYtdHlwZSBuYW1lPSJKb3VybmFsIEFydGljbGUiPjE3PC9yZWYtdHlw
ZT48Y29udHJpYnV0b3JzPjxhdXRob3JzPjxhdXRob3I+UGFyZGluaSwgQi48L2F1dGhvcj48YXV0
aG9yPk5hY2NhcmF0aSwgQS48L2F1dGhvcj48YXV0aG9yPk5vdm90bnksIEouPC9hdXRob3I+PGF1
dGhvcj5TbWVyaG92c2t5LCBaLjwvYXV0aG9yPjxhdXRob3I+Vm9kaWNrb3ZhLCBMLjwvYXV0aG9y
PjxhdXRob3I+UG9sYWtvdmEsIFYuPC9hdXRob3I+PGF1dGhvcj5IYW5vdmEsIE0uPC9hdXRob3I+
PGF1dGhvcj5TbHlza292YSwgSi48L2F1dGhvcj48YXV0aG9yPlR1bHVwb3ZhLCBFLjwvYXV0aG9y
PjxhdXRob3I+S3VtYXIsIFIuPC9hdXRob3I+PGF1dGhvcj5Cb3J0bGlrLCBNLjwvYXV0aG9yPjxh
dXRob3I+QmFyYWxlLCBSLjwvYXV0aG9yPjxhdXRob3I+SGVtbWlua2ksIEsuPC9hdXRob3I+PGF1
dGhvcj5Wb2RpY2thLCBQLjwvYXV0aG9yPjwvYXV0aG9ycz48L2NvbnRyaWJ1dG9ycz48YXV0aC1h
ZGRyZXNzPkRlcGFydG1lbnQgb2YgTW9sZWN1bGFyIEJpb2xvZ3kgb2YgQ2FuY2VyLCBJbnN0aXR1
dGUgb2YgRXhwZXJpbWVudGFsIE1lZGljaW5lLCBBY2FkZW15IG9mIFNjaWVuY2VzIG9mIHRoZSBD
emVjaCBSZXB1YmxpYywgVmlkZW5za2EgMTA4MywgMTQyMjAgUHJhZ3VlIDQsIEN6ZWNoIFJlcHVi
bGljLjwvYXV0aC1hZGRyZXNzPjx0aXRsZXM+PHRpdGxlPkROQSByZXBhaXIgZ2VuZXRpYyBwb2x5
bW9ycGhpc21zIGFuZCByaXNrIG9mIGNvbG9yZWN0YWwgY2FuY2VyIGluIHRoZSBDemVjaCBSZXB1
YmxpYzwvdGl0bGU+PHNlY29uZGFyeS10aXRsZT5NdXRhdCBSZXM8L3NlY29uZGFyeS10aXRsZT48
YWx0LXRpdGxlPk11dGF0aW9uIHJlc2VhcmNoPC9hbHQtdGl0bGU+PC90aXRsZXM+PHBlcmlvZGlj
YWw+PGZ1bGwtdGl0bGU+TXV0YXQgUmVzPC9mdWxsLXRpdGxlPjwvcGVyaW9kaWNhbD48cGFnZXM+
MTQ2LTUzPC9wYWdlcz48dm9sdW1lPjYzODwvdm9sdW1lPjxudW1iZXI+MS0yPC9udW1iZXI+PGVk
aXRpb24+MjAwNy8xMS8xMDwvZWRpdGlvbj48a2V5d29yZHM+PGtleXdvcmQ+QWR1bHQ8L2tleXdv
cmQ+PGtleXdvcmQ+QWdlIEZhY3RvcnM8L2tleXdvcmQ+PGtleXdvcmQ+QWdlZDwva2V5d29yZD48
a2V5d29yZD5BZ2VkLCA4MCBhbmQgb3Zlcjwva2V5d29yZD48a2V5d29yZD5DYXNlLUNvbnRyb2wg
U3R1ZGllczwva2V5d29yZD48a2V5d29yZD5Db2xvcmVjdGFsIE5lb3BsYXNtcy8qZ2VuZXRpY3M8
L2tleXdvcmQ+PGtleXdvcmQ+Q3plY2ggUmVwdWJsaWM8L2tleXdvcmQ+PGtleXdvcmQ+KkROQSBS
ZXBhaXI8L2tleXdvcmQ+PGtleXdvcmQ+RmVtYWxlPC9rZXl3b3JkPjxrZXl3b3JkPkdlbmV0aWMg
UHJlZGlzcG9zaXRpb24gdG8gRGlzZWFzZTwva2V5d29yZD48a2V5d29yZD5HZW5vdHlwZTwva2V5
d29yZD48a2V5d29yZD5IdW1hbnM8L2tleXdvcmQ+PGtleXdvcmQ+TWFsZTwva2V5d29yZD48a2V5
d29yZD5NaWRkbGUgQWdlZDwva2V5d29yZD48a2V5d29yZD4qUG9seW1vcnBoaXNtLCBTaW5nbGUg
TnVjbGVvdGlkZTwva2V5d29yZD48a2V5d29yZD5SaXNrPC9rZXl3b3JkPjxrZXl3b3JkPlJpc2sg
RmFjdG9yczwva2V5d29yZD48a2V5d29yZD5TbW9raW5nPC9rZXl3b3JkPjwva2V5d29yZHM+PGRh
dGVzPjx5ZWFyPjIwMDg8L3llYXI+PHB1Yi1kYXRlcz48ZGF0ZT5GZWIgMTwvZGF0ZT48L3B1Yi1k
YXRlcz48L2RhdGVzPjxpc2JuPjAwMjctNTEwNyAoUHJpbnQpJiN4RDswMDI3LTUxMDcgKExpbmtp
bmcpPC9pc2JuPjxhY2Nlc3Npb24tbnVtPjE3OTkxNDkyPC9hY2Nlc3Npb24tbnVtPjx3b3JrLXR5
cGU+UmVzZWFyY2ggU3VwcG9ydCwgTm9uLVUuUy4gR292JmFwb3M7dDwvd29yay10eXBlPjx1cmxz
PjxyZWxhdGVkLXVybHM+PHVybD5odHRwOi8vd3d3Lm5jYmkubmxtLm5paC5nb3YvcHVibWVkLzE3
OTkxNDkyPC91cmw+PHVybD5odHRwOi8vYWMuZWxzLWNkbi5jb20vUzAwMjc1MTA3MDcwMDM1MVgv
MS1zMi4wLVMwMDI3NTEwNzA3MDAzNTFYLW1haW4ucGRmP190aWQ9ZTc4YTBkYTQtOGQxZi0xMWUy
LThhNjktMDAwMDBhYWNiMzVmJmFtcDthY2RuYXQ9MTM2MzMxODA3NF8zNjVlYTczOTdjYzJhNmM1
NmVkZmI1MDk3YjQwOTcxMTwvdXJsPjwvcmVsYXRlZC11cmxzPjwvdXJscz48ZWxlY3Ryb25pYy1y
ZXNvdXJjZS1udW0+MTAuMTAxNi9qLm1yZm1tbS4yMDA3LjA5LjAwODwvZWxlY3Ryb25pYy1yZXNv
dXJjZS1udW0+PGxhbmd1YWdlPmVuZzwvbGFuZ3VhZ2U+PC9yZWNvcmQ+PC9DaXRlPjxDaXRlPjxB
dXRob3I+TW9yZW5vPC9BdXRob3I+PFllYXI+MjAwNjwvWWVhcj48UmVjTnVtPjc1MjwvUmVjTnVt
PjxyZWNvcmQ+PHJlYy1udW1iZXI+NzUyPC9yZWMtbnVtYmVyPjxmb3JlaWduLWtleXM+PGtleSBh
cHA9IkVOIiBkYi1pZD0ic3Z0enN6cDJzenh6cDRlenM5cTUyeHY0djlzNXgyc3Zzd2FkIj43NTI8
L2tleT48L2ZvcmVpZ24ta2V5cz48cmVmLXR5cGUgbmFtZT0iSm91cm5hbCBBcnRpY2xlIj4xNzwv
cmVmLXR5cGU+PGNvbnRyaWJ1dG9ycz48YXV0aG9ycz48YXV0aG9yPk1vcmVubywgVi48L2F1dGhv
cj48YXV0aG9yPkdlbWlnbmFuaSwgRi48L2F1dGhvcj48YXV0aG9yPkxhbmRpLCBTLjwvYXV0aG9y
PjxhdXRob3I+R2lvaWEtUGF0cmljb2xhLCBMLjwvYXV0aG9yPjxhdXRob3I+Q2hhYnJpZXIsIEEu
PC9hdXRob3I+PGF1dGhvcj5CbGFuY28sIEkuPC9hdXRob3I+PGF1dGhvcj5Hb256YWxleiwgUy48
L2F1dGhvcj48YXV0aG9yPkd1aW5vLCBFLjwvYXV0aG9yPjxhdXRob3I+Q2FwZWxsYSwgRy48L2F1
dGhvcj48YXV0aG9yPkNhbnppYW4sIEYuPC9hdXRob3I+PC9hdXRob3JzPjwvY29udHJpYnV0b3Jz
PjxhdXRoLWFkZHJlc3M+SW5zdGl0dXQgZCZhcG9zO0ludmVzdGlnYWNpbyBCaW9tZWRpY2EgZGUg
QmVsbHZpdGdlLCBJbnN0aXR1dCBDYXRhbGEgZCZhcG9zO09uY29sb2dpYSwgSG9zcGl0YWxldCwg
QmFyY2Vsb25hLCBTcGFpbi48L2F1dGgtYWRkcmVzcz48dGl0bGVzPjx0aXRsZT5Qb2x5bW9ycGhp
c21zIGluIGdlbmVzIG9mIG51Y2xlb3RpZGUgYW5kIGJhc2UgZXhjaXNpb24gcmVwYWlyOiByaXNr
IGFuZCBwcm9nbm9zaXMgb2YgY29sb3JlY3RhbCBjYW5jZXI8L3RpdGxlPjxzZWNvbmRhcnktdGl0
bGU+Q2xpbiBDYW5jZXIgUmVzPC9zZWNvbmRhcnktdGl0bGU+PGFsdC10aXRsZT5DbGluaWNhbCBj
YW5jZXIgcmVzZWFyY2ggOiBhbiBvZmZpY2lhbCBqb3VybmFsIG9mIHRoZSBBbWVyaWNhbiBBc3Nv
Y2lhdGlvbiBmb3IgQ2FuY2VyIFJlc2VhcmNoPC9hbHQtdGl0bGU+PC90aXRsZXM+PHBlcmlvZGlj
YWw+PGZ1bGwtdGl0bGU+Q2xpbiBDYW5jZXIgUmVzPC9mdWxsLXRpdGxlPjwvcGVyaW9kaWNhbD48
cGFnZXM+MjEwMS04PC9wYWdlcz48dm9sdW1lPjEyPC92b2x1bWU+PG51bWJlcj43IFB0IDE8L251
bWJlcj48ZWRpdGlvbj4yMDA2LzA0LzEzPC9lZGl0aW9uPjxrZXl3b3Jkcz48a2V5d29yZD5BZGVu
b2NhcmNpbm9tYS9kaWFnbm9zaXMvKmdlbmV0aWNzL3RoZXJhcHk8L2tleXdvcmQ+PGtleXdvcmQ+
QWdlIEZhY3RvcnM8L2tleXdvcmQ+PGtleXdvcmQ+Q29sb3JlY3RhbCBOZW9wbGFzbXMvZGlhZ25v
c2lzLypnZW5ldGljcy90aGVyYXB5PC9rZXl3b3JkPjxrZXl3b3JkPipETkEgUmVwYWlyPC9rZXl3
b3JkPjxrZXl3b3JkPkZvbGxvdy1VcCBTdHVkaWVzPC9rZXl3b3JkPjxrZXl3b3JkPkdlbm90eXBl
PC9rZXl3b3JkPjxrZXl3b3JkPkh1bWFuczwva2V5d29yZD48a2V5d29yZD5PbGlnb251Y2xlb3Rp
ZGUgQXJyYXkgU2VxdWVuY2UgQW5hbHlzaXMvbWV0aG9kczwva2V5d29yZD48a2V5d29yZD5Qb2x5
bW9ycGhpc20sIFNpbmdsZSBOdWNsZW90aWRlLypnZW5ldGljczwva2V5d29yZD48a2V5d29yZD5Q
cm9nbm9zaXM8L2tleXdvcmQ+PGtleXdvcmQ+UmV0cm9zcGVjdGl2ZSBTdHVkaWVzPC9rZXl3b3Jk
PjxrZXl3b3JkPlJpc2sgRmFjdG9yczwva2V5d29yZD48a2V5d29yZD5TdXJ2aXZhbCBSYXRlPC9r
ZXl3b3JkPjwva2V5d29yZHM+PGRhdGVzPjx5ZWFyPjIwMDY8L3llYXI+PHB1Yi1kYXRlcz48ZGF0
ZT5BcHIgMTwvZGF0ZT48L3B1Yi1kYXRlcz48L2RhdGVzPjxpc2JuPjEwNzgtMDQzMiAoUHJpbnQp
JiN4RDsxMDc4LTA0MzIgKExpbmtpbmcpPC9pc2JuPjxhY2Nlc3Npb24tbnVtPjE2NjA5MDIyPC9h
Y2Nlc3Npb24tbnVtPjx3b3JrLXR5cGU+Q29tcGFyYXRpdmUgU3R1ZHkmI3hEO1Jlc2VhcmNoIFN1
cHBvcnQsIE5vbi1VLlMuIEdvdiZhcG9zO3Q8L3dvcmstdHlwZT48dXJscz48cmVsYXRlZC11cmxz
Pjx1cmw+aHR0cDovL3d3dy5uY2JpLm5sbS5uaWguZ292L3B1Ym1lZC8xNjYwOTAyMjwvdXJsPjx1
cmw+aHR0cDovL2NsaW5jYW5jZXJyZXMuYWFjcmpvdXJuYWxzLm9yZy9jb250ZW50LzEyLzcvMjEw
MS5mdWxsLnBkZjwvdXJsPjwvcmVsYXRlZC11cmxzPjwvdXJscz48ZWxlY3Ryb25pYy1yZXNvdXJj
ZS1udW0+MTAuMTE1OC8xMDc4LTA0MzIuQ0NSLTA1LTEzNjM8L2VsZWN0cm9uaWMtcmVzb3VyY2Ut
bnVtPjxsYW5ndWFnZT5lbmc8L2xhbmd1YWdlPjwvcmVjb3JkPjwvQ2l0ZT48Q2l0ZT48QXV0aG9y
PkNhbmJheTwvQXV0aG9yPjxZZWFyPjIwMTE8L1llYXI+PFJlY051bT4yODwvUmVjTnVtPjxyZWNv
cmQ+PHJlYy1udW1iZXI+Mjg8L3JlYy1udW1iZXI+PGZvcmVpZ24ta2V5cz48a2V5IGFwcD0iRU4i
IGRiLWlkPSJzdnR6c3pwMnN6eHpwNGV6czlxNTJ4djR2OXM1eDJzdnN3YWQiPjI4PC9rZXk+PC9m
b3JlaWduLWtleXM+PHJlZi10eXBlIG5hbWU9IkpvdXJuYWwgQXJ0aWNsZSI+MTc8L3JlZi10eXBl
Pjxjb250cmlidXRvcnM+PGF1dGhvcnM+PGF1dGhvcj5DYW5iYXksIEUuPC9hdXRob3I+PGF1dGhv
cj5DYWttYWtvZ2x1LCBCLjwvYXV0aG9yPjxhdXRob3I+WmV5YmVrLCBVLjwvYXV0aG9yPjxhdXRo
b3I+U296ZW4sIFMuPC9hdXRob3I+PGF1dGhvcj5DYWNpbmEsIEMuPC9hdXRob3I+PGF1dGhvcj5H
dWxsdW9nbHUsIE0uPC9hdXRob3I+PGF1dGhvcj5CYWxpaywgRS48L2F1dGhvcj48YXV0aG9yPkJ1
bHV0LCBULjwvYXV0aG9yPjxhdXRob3I+WWFtYW5lciwgUy48L2F1dGhvcj48YXV0aG9yPkJ1Z3Jh
LCBELjwvYXV0aG9yPjwvYXV0aG9ycz48L2NvbnRyaWJ1dG9ycz48YXV0aC1hZGRyZXNzPkJhc2Fr
c2VoaXIgU3RhdGUgSG9zcGl0YWwsIERlcGFydG1lbnQgb2YgR2VuZXJhbCBTdXJnZXJ5LCBCYXNh
a3NlaGlyLCBJc3RhbmJ1bCwgVHVya2V5LiBkcmVtZWxjYW5iYXlAZ21haWwuY29tPC9hdXRoLWFk
ZHJlc3M+PHRpdGxlcz48dGl0bGU+QXNzb2NpYXRpb24gb2YgQVBFMSBhbmQgaE9HRzEgcG9seW1v
cnBoaXNtcyB3aXRoIGNvbG9yZWN0YWwgY2FuY2VyIHJpc2sgaW4gYSBUdXJraXNoIHBvcHVsYXRp
b248L3RpdGxlPjxzZWNvbmRhcnktdGl0bGU+Q3VyciBNZWQgUmVzIE9waW48L3NlY29uZGFyeS10
aXRsZT48YWx0LXRpdGxlPkN1cnJlbnQgbWVkaWNhbCByZXNlYXJjaCBhbmQgb3BpbmlvbjwvYWx0
LXRpdGxlPjwvdGl0bGVzPjxwZXJpb2RpY2FsPjxmdWxsLXRpdGxlPkN1cnIgTWVkIFJlcyBPcGlu
PC9mdWxsLXRpdGxlPjwvcGVyaW9kaWNhbD48cGFnZXM+MTI5NS0zMDI8L3BhZ2VzPjx2b2x1bWU+
Mjc8L3ZvbHVtZT48bnVtYmVyPjc8L251bWJlcj48ZWRpdGlvbj4yMDExLzA1LzEzPC9lZGl0aW9u
PjxrZXl3b3Jkcz48a2V5d29yZD5BZHVsdDwva2V5d29yZD48a2V5d29yZD5BZ2VkPC9rZXl3b3Jk
PjxrZXl3b3JkPkNhcmNpbm9tYS8qZ2VuZXRpY3M8L2tleXdvcmQ+PGtleXdvcmQ+Q2FzZS1Db250
cm9sIFN0dWRpZXM8L2tleXdvcmQ+PGtleXdvcmQ+Q29sb3JlY3RhbCBOZW9wbGFzbXMvKmdlbmV0
aWNzPC9rZXl3b3JkPjxrZXl3b3JkPkROQSBHbHljb3N5bGFzZXMvKmdlbmV0aWNzPC9rZXl3b3Jk
PjxrZXl3b3JkPkROQS0oQXB1cmluaWMgb3IgQXB5cmltaWRpbmljIFNpdGUpIEx5YXNlLypnZW5l
dGljczwva2V5d29yZD48a2V5d29yZD5GZW1hbGU8L2tleXdvcmQ+PGtleXdvcmQ+R2VuZXRpYyBQ
cmVkaXNwb3NpdGlvbiB0byBEaXNlYXNlPC9rZXl3b3JkPjxrZXl3b3JkPkdlbmV0aWNzLCBQb3B1
bGF0aW9uPC9rZXl3b3JkPjxrZXl3b3JkPkdlbm9tZS1XaWRlIEFzc29jaWF0aW9uIFN0dWR5PC9r
ZXl3b3JkPjxrZXl3b3JkPkh1bWFuczwva2V5d29yZD48a2V5d29yZD5NYWxlPC9rZXl3b3JkPjxr
ZXl3b3JkPk1pZGRsZSBBZ2VkPC9rZXl3b3JkPjxrZXl3b3JkPlBvbHltb3JwaGlzbSwgUmVzdHJp
Y3Rpb24gRnJhZ21lbnQgTGVuZ3RoPC9rZXl3b3JkPjxrZXl3b3JkPlBvbHltb3JwaGlzbSwgU2lu
Z2xlIE51Y2xlb3RpZGU8L2tleXdvcmQ+PGtleXdvcmQ+Umlzazwva2V5d29yZD48a2V5d29yZD5U
dXJrZXk8L2tleXdvcmQ+PC9rZXl3b3Jkcz48ZGF0ZXM+PHllYXI+MjAxMTwveWVhcj48cHViLWRh
dGVzPjxkYXRlPkp1bDwvZGF0ZT48L3B1Yi1kYXRlcz48L2RhdGVzPjxpc2JuPjE0NzMtNDg3NyAo
RWxlY3Ryb25pYykmI3hEOzAzMDAtNzk5NSAoTGlua2luZyk8L2lzYm4+PGFjY2Vzc2lvbi1udW0+
MjE1NjEzOTA8L2FjY2Vzc2lvbi1udW0+PHVybHM+PHJlbGF0ZWQtdXJscz48dXJsPmh0dHA6Ly93
d3cubmNiaS5ubG0ubmloLmdvdi9wdWJtZWQvMjE1NjEzOTA8L3VybD48L3JlbGF0ZWQtdXJscz48
L3VybHM+PGVsZWN0cm9uaWMtcmVzb3VyY2UtbnVtPjEwLjExODUvMDMwMDc5OTUuMjAxMS41NzM1
NDQ8L2VsZWN0cm9uaWMtcmVzb3VyY2UtbnVtPjxsYW5ndWFnZT5lbmc8L2xhbmd1YWdlPjwvcmVj
b3JkPjwvQ2l0ZT48L0VuZE5vdGU+AAAAAA==
</w:fldData>
        </w:fldChar>
      </w:r>
      <w:r w:rsidRPr="00E205D3">
        <w:rPr>
          <w:rFonts w:ascii="Book Antiqua" w:hAnsi="Book Antiqua" w:cs="Book Antiqua"/>
          <w:sz w:val="24"/>
          <w:szCs w:val="24"/>
        </w:rPr>
        <w:instrText xml:space="preserve"> ADDIN EN.CITE.DATA </w:instrText>
      </w:r>
      <w:r w:rsidRPr="00E205D3">
        <w:rPr>
          <w:rFonts w:ascii="Book Antiqua" w:hAnsi="Book Antiqua" w:cs="Book Antiqua"/>
          <w:sz w:val="24"/>
          <w:szCs w:val="24"/>
        </w:rPr>
      </w:r>
      <w:r w:rsidRPr="00E205D3">
        <w:rPr>
          <w:rFonts w:ascii="Book Antiqua" w:hAnsi="Book Antiqua" w:cs="Book Antiqua"/>
          <w:sz w:val="24"/>
          <w:szCs w:val="24"/>
        </w:rPr>
        <w:fldChar w:fldCharType="end"/>
      </w:r>
      <w:r w:rsidRPr="00E205D3">
        <w:rPr>
          <w:rFonts w:ascii="Book Antiqua" w:hAnsi="Book Antiqua" w:cs="Book Antiqua"/>
          <w:sz w:val="24"/>
          <w:szCs w:val="24"/>
        </w:rPr>
      </w:r>
      <w:r w:rsidRPr="00E205D3">
        <w:rPr>
          <w:rFonts w:ascii="Book Antiqua" w:hAnsi="Book Antiqua" w:cs="Book Antiqua"/>
          <w:sz w:val="24"/>
          <w:szCs w:val="24"/>
        </w:rPr>
        <w:fldChar w:fldCharType="separate"/>
      </w:r>
      <w:r w:rsidRPr="00E205D3">
        <w:rPr>
          <w:rFonts w:ascii="Book Antiqua" w:hAnsi="Book Antiqua" w:cs="Book Antiqua"/>
          <w:noProof/>
          <w:sz w:val="24"/>
          <w:szCs w:val="24"/>
          <w:vertAlign w:val="superscript"/>
        </w:rPr>
        <w:t>[</w:t>
      </w:r>
      <w:hyperlink w:anchor="_ENREF_7" w:tooltip="Canbay, 2011 #28" w:history="1">
        <w:r w:rsidRPr="00E205D3">
          <w:rPr>
            <w:rFonts w:ascii="Book Antiqua" w:hAnsi="Book Antiqua" w:cs="Book Antiqua"/>
            <w:noProof/>
            <w:sz w:val="24"/>
            <w:szCs w:val="24"/>
            <w:vertAlign w:val="superscript"/>
          </w:rPr>
          <w:t>7</w:t>
        </w:r>
      </w:hyperlink>
      <w:r w:rsidRPr="00E205D3">
        <w:rPr>
          <w:rFonts w:ascii="Book Antiqua" w:hAnsi="Book Antiqua" w:cs="Book Antiqua"/>
          <w:noProof/>
          <w:sz w:val="24"/>
          <w:szCs w:val="24"/>
          <w:vertAlign w:val="superscript"/>
        </w:rPr>
        <w:t>,</w:t>
      </w:r>
      <w:hyperlink w:anchor="_ENREF_32" w:tooltip="Pardini, 2008 #714" w:history="1">
        <w:r w:rsidRPr="00E205D3">
          <w:rPr>
            <w:rFonts w:ascii="Book Antiqua" w:hAnsi="Book Antiqua" w:cs="Book Antiqua"/>
            <w:noProof/>
            <w:sz w:val="24"/>
            <w:szCs w:val="24"/>
            <w:vertAlign w:val="superscript"/>
          </w:rPr>
          <w:t>32</w:t>
        </w:r>
      </w:hyperlink>
      <w:r w:rsidRPr="00E205D3">
        <w:rPr>
          <w:rFonts w:ascii="Book Antiqua" w:hAnsi="Book Antiqua" w:cs="Book Antiqua"/>
          <w:noProof/>
          <w:sz w:val="24"/>
          <w:szCs w:val="24"/>
          <w:vertAlign w:val="superscript"/>
        </w:rPr>
        <w:t>,</w:t>
      </w:r>
      <w:hyperlink w:anchor="_ENREF_38" w:tooltip="Curtin, 2009 #11" w:history="1">
        <w:r w:rsidRPr="00E205D3">
          <w:rPr>
            <w:rFonts w:ascii="Book Antiqua" w:hAnsi="Book Antiqua" w:cs="Book Antiqua"/>
            <w:noProof/>
            <w:sz w:val="24"/>
            <w:szCs w:val="24"/>
            <w:vertAlign w:val="superscript"/>
          </w:rPr>
          <w:t>38</w:t>
        </w:r>
      </w:hyperlink>
      <w:r w:rsidRPr="00E205D3">
        <w:rPr>
          <w:rFonts w:ascii="Book Antiqua" w:hAnsi="Book Antiqua" w:cs="Book Antiqua"/>
          <w:noProof/>
          <w:sz w:val="24"/>
          <w:szCs w:val="24"/>
          <w:vertAlign w:val="superscript"/>
        </w:rPr>
        <w:t>,</w:t>
      </w:r>
      <w:hyperlink w:anchor="_ENREF_39" w:tooltip="Moreno, 2006 #752" w:history="1">
        <w:r w:rsidRPr="00E205D3">
          <w:rPr>
            <w:rFonts w:ascii="Book Antiqua" w:hAnsi="Book Antiqua" w:cs="Book Antiqua"/>
            <w:noProof/>
            <w:sz w:val="24"/>
            <w:szCs w:val="24"/>
            <w:vertAlign w:val="superscript"/>
          </w:rPr>
          <w:t>39</w:t>
        </w:r>
      </w:hyperlink>
      <w:r w:rsidRPr="00E205D3">
        <w:rPr>
          <w:rFonts w:ascii="Book Antiqua" w:hAnsi="Book Antiqua" w:cs="Book Antiqua"/>
          <w:noProof/>
          <w:sz w:val="24"/>
          <w:szCs w:val="24"/>
          <w:vertAlign w:val="superscript"/>
        </w:rPr>
        <w:t>]</w:t>
      </w:r>
      <w:r w:rsidRPr="00E205D3">
        <w:rPr>
          <w:rFonts w:ascii="Book Antiqua" w:hAnsi="Book Antiqua" w:cs="Book Antiqua"/>
          <w:sz w:val="24"/>
          <w:szCs w:val="24"/>
        </w:rPr>
        <w:fldChar w:fldCharType="end"/>
      </w:r>
      <w:r w:rsidRPr="00E205D3">
        <w:rPr>
          <w:rFonts w:ascii="Book Antiqua" w:hAnsi="Book Antiqua" w:cs="Book Antiqua"/>
          <w:sz w:val="24"/>
          <w:szCs w:val="24"/>
        </w:rPr>
        <w:t xml:space="preserve">, yet results from a study by Hansen </w:t>
      </w:r>
      <w:r w:rsidRPr="00E205D3">
        <w:rPr>
          <w:rFonts w:ascii="Book Antiqua" w:hAnsi="Book Antiqua" w:cs="Book Antiqua"/>
          <w:i/>
          <w:iCs/>
          <w:sz w:val="24"/>
          <w:szCs w:val="24"/>
        </w:rPr>
        <w:t>et al</w:t>
      </w:r>
      <w:r w:rsidRPr="00E205D3">
        <w:rPr>
          <w:rFonts w:ascii="Book Antiqua" w:hAnsi="Book Antiqua" w:cs="Book Antiqua"/>
          <w:sz w:val="24"/>
          <w:szCs w:val="24"/>
        </w:rPr>
        <w:fldChar w:fldCharType="begin">
          <w:fldData xml:space="preserve">PEVuZE5vdGU+PENpdGU+PEF1dGhvcj5IYW5zZW48L0F1dGhvcj48WWVhcj4yMDA1PC9ZZWFyPjxS
ZWNOdW0+NzU0PC9SZWNOdW0+PERpc3BsYXlUZXh0PjxzdHlsZSBmYWNlPSJzdXBlcnNjcmlwdCI+
WzQwXTwvc3R5bGU+PC9EaXNwbGF5VGV4dD48cmVjb3JkPjxyZWMtbnVtYmVyPjc1NDwvcmVjLW51
bWJlcj48Zm9yZWlnbi1rZXlzPjxrZXkgYXBwPSJFTiIgZGItaWQ9InN2dHpzenAyc3p4enA0ZXpz
OXE1Mnh2NHY5czV4MnN2c3dhZCI+NzU0PC9rZXk+PC9mb3JlaWduLWtleXM+PHJlZi10eXBlIG5h
bWU9IkpvdXJuYWwgQXJ0aWNsZSI+MTc8L3JlZi10eXBlPjxjb250cmlidXRvcnM+PGF1dGhvcnM+
PGF1dGhvcj5IYW5zZW4sIFIuPC9hdXRob3I+PGF1dGhvcj5TYWVibywgTS48L2F1dGhvcj48YXV0
aG9yPlNramVsYnJlZCwgQy4gRi48L2F1dGhvcj48YXV0aG9yPk5leG8sIEIuIEEuPC9hdXRob3I+
PGF1dGhvcj5IYWdlbiwgUC4gQy48L2F1dGhvcj48YXV0aG9yPkJvY2ssIEcuPC9hdXRob3I+PGF1
dGhvcj5Cb3dpdHogTG90aGUsIEkuIE0uPC9hdXRob3I+PGF1dGhvcj5Kb2huc29uLCBFLjwvYXV0
aG9yPjxhdXRob3I+QWFzZSwgUy48L2F1dGhvcj48YXV0aG9yPkhhbnN0ZWVuLCBJLiBMLjwvYXV0
aG9yPjxhdXRob3I+Vm9nZWwsIFUuPC9hdXRob3I+PGF1dGhvcj5LdXJlLCBFLiBILjwvYXV0aG9y
PjwvYXV0aG9ycz48L2NvbnRyaWJ1dG9ycz48YXV0aC1hZGRyZXNzPk5hdGlvbmFsIEluc3RpdHV0
ZSBvZiBPY2N1cGF0aW9uYWwgSGVhbHRoLCBDb3BlbmhhZ2VuLCBEZW5tYXJrLjwvYXV0aC1hZGRy
ZXNzPjx0aXRsZXM+PHRpdGxlPkdQWCBQcm8xOThMZXUgYW5kIE9HRzEgU2VyMzI2Q3lzIHBvbHlt
b3JwaGlzbXMgYW5kIHJpc2sgb2YgZGV2ZWxvcG1lbnQgb2YgY29sb3JlY3RhbCBhZGVub21hcyBh
bmQgY29sb3JlY3RhbCBjYW5jZXI8L3RpdGxlPjxzZWNvbmRhcnktdGl0bGU+Q2FuY2VyIExldHQ8
L3NlY29uZGFyeS10aXRsZT48YWx0LXRpdGxlPkNhbmNlciBsZXR0ZXJzPC9hbHQtdGl0bGU+PC90
aXRsZXM+PGFsdC1wZXJpb2RpY2FsPjxmdWxsLXRpdGxlPkNhbmNlciBMZXR0ZXJzPC9mdWxsLXRp
dGxlPjwvYWx0LXBlcmlvZGljYWw+PHBhZ2VzPjg1LTkxPC9wYWdlcz48dm9sdW1lPjIyOTwvdm9s
dW1lPjxudW1iZXI+MTwvbnVtYmVyPjxlZGl0aW9uPjIwMDUvMDYvMTE8L2VkaXRpb24+PGtleXdv
cmRzPjxrZXl3b3JkPkFkZW5vY2FyY2lub21hLypldGlvbG9neS8qZ2VuZXRpY3M8L2tleXdvcmQ+
PGtleXdvcmQ+QWRlbm9tYS9ldGlvbG9neS8qZ2VuZXRpY3M8L2tleXdvcmQ+PGtleXdvcmQ+QWdl
ZDwva2V5d29yZD48a2V5d29yZD5DYXNlLUNvbnRyb2wgU3R1ZGllczwva2V5d29yZD48a2V5d29y
ZD5Db2xvcmVjdGFsIE5lb3BsYXNtcy9ldGlvbG9neS8qZ2VuZXRpY3M8L2tleXdvcmQ+PGtleXdv
cmQ+RE5BIERhbWFnZTwva2V5d29yZD48a2V5d29yZD5ETkEgR2x5Y29zeWxhc2VzLypnZW5ldGlj
czwva2V5d29yZD48a2V5d29yZD5ETkEgUmVwYWlyL2dlbmV0aWNzPC9rZXl3b3JkPjxrZXl3b3Jk
PkZlbWFsZTwva2V5d29yZD48a2V5d29yZD5HZW5ldGljIFByZWRpc3Bvc2l0aW9uIHRvIERpc2Vh
c2U8L2tleXdvcmQ+PGtleXdvcmQ+R2x1dGF0aGlvbmUgUGVyb3hpZGFzZS8qZ2VuZXRpY3M8L2tl
eXdvcmQ+PGtleXdvcmQ+SHVtYW5zPC9rZXl3b3JkPjxrZXl3b3JkPk1hbGU8L2tleXdvcmQ+PGtl
eXdvcmQ+TWlkZGxlIEFnZWQ8L2tleXdvcmQ+PGtleXdvcmQ+Tm9yd2F5PC9rZXl3b3JkPjxrZXl3
b3JkPk94aWRhdGl2ZSBTdHJlc3M8L2tleXdvcmQ+PGtleXdvcmQ+UG9seW1vcnBoaXNtLCBHZW5l
dGljPC9rZXl3b3JkPjxrZXl3b3JkPlJpc2sgRmFjdG9yczwva2V5d29yZD48L2tleXdvcmRzPjxk
YXRlcz48eWVhcj4yMDA1PC95ZWFyPjxwdWItZGF0ZXM+PGRhdGU+Tm92IDg8L2RhdGU+PC9wdWIt
ZGF0ZXM+PC9kYXRlcz48aXNibj4wMzA0LTM4MzUgKFByaW50KSYjeEQ7MDMwNC0zODM1IChMaW5r
aW5nKTwvaXNibj48YWNjZXNzaW9uLW51bT4xNTk0Njc5NTwvYWNjZXNzaW9uLW51bT48d29yay10
eXBlPlJlc2VhcmNoIFN1cHBvcnQsIE5vbi1VLlMuIEdvdiZhcG9zO3Q8L3dvcmstdHlwZT48dXJs
cz48cmVsYXRlZC11cmxzPjx1cmw+aHR0cDovL3d3dy5uY2JpLm5sbS5uaWguZ292L3B1Ym1lZC8x
NTk0Njc5NTwvdXJsPjx1cmw+aHR0cDovL2FjLmVscy1jZG4uY29tL1MwMzA0MzgzNTA1MDAzOTM5
LzEtczIuMC1TMDMwNDM4MzUwNTAwMzkzOS1tYWluLnBkZj9fdGlkPWExNzE2OWIwLTk0YTAtMTFl
Mi04MzdhLTAwMDAwYWFiMGYwMSZhbXA7YWNkbmF0PTEzNjQxNDMwMTlfOTJkZWVhZWYyNTk5NGFj
YTc0MDg0Mzc5ZDMzMDczMTA8L3VybD48L3JlbGF0ZWQtdXJscz48L3VybHM+PGVsZWN0cm9uaWMt
cmVzb3VyY2UtbnVtPjEwLjEwMTYvai5jYW5sZXQuMjAwNS4wNC4wMTk8L2VsZWN0cm9uaWMtcmVz
b3VyY2UtbnVtPjxsYW5ndWFnZT5lbmc8L2xhbmd1YWdlPjwvcmVjb3JkPjwvQ2l0ZT48L0VuZE5v
dGU+AAAAAAA=
</w:fldData>
        </w:fldChar>
      </w:r>
      <w:r w:rsidRPr="00E205D3">
        <w:rPr>
          <w:rFonts w:ascii="Book Antiqua" w:hAnsi="Book Antiqua" w:cs="Book Antiqua"/>
          <w:sz w:val="24"/>
          <w:szCs w:val="24"/>
        </w:rPr>
        <w:instrText xml:space="preserve"> ADDIN EN.CITE </w:instrText>
      </w:r>
      <w:r w:rsidRPr="00E205D3">
        <w:rPr>
          <w:rFonts w:ascii="Book Antiqua" w:hAnsi="Book Antiqua" w:cs="Book Antiqua"/>
          <w:sz w:val="24"/>
          <w:szCs w:val="24"/>
        </w:rPr>
        <w:fldChar w:fldCharType="begin">
          <w:fldData xml:space="preserve">PEVuZE5vdGU+PENpdGU+PEF1dGhvcj5IYW5zZW48L0F1dGhvcj48WWVhcj4yMDA1PC9ZZWFyPjxS
ZWNOdW0+NzU0PC9SZWNOdW0+PERpc3BsYXlUZXh0PjxzdHlsZSBmYWNlPSJzdXBlcnNjcmlwdCI+
WzQwXTwvc3R5bGU+PC9EaXNwbGF5VGV4dD48cmVjb3JkPjxyZWMtbnVtYmVyPjc1NDwvcmVjLW51
bWJlcj48Zm9yZWlnbi1rZXlzPjxrZXkgYXBwPSJFTiIgZGItaWQ9InN2dHpzenAyc3p4enA0ZXpz
OXE1Mnh2NHY5czV4MnN2c3dhZCI+NzU0PC9rZXk+PC9mb3JlaWduLWtleXM+PHJlZi10eXBlIG5h
bWU9IkpvdXJuYWwgQXJ0aWNsZSI+MTc8L3JlZi10eXBlPjxjb250cmlidXRvcnM+PGF1dGhvcnM+
PGF1dGhvcj5IYW5zZW4sIFIuPC9hdXRob3I+PGF1dGhvcj5TYWVibywgTS48L2F1dGhvcj48YXV0
aG9yPlNramVsYnJlZCwgQy4gRi48L2F1dGhvcj48YXV0aG9yPk5leG8sIEIuIEEuPC9hdXRob3I+
PGF1dGhvcj5IYWdlbiwgUC4gQy48L2F1dGhvcj48YXV0aG9yPkJvY2ssIEcuPC9hdXRob3I+PGF1
dGhvcj5Cb3dpdHogTG90aGUsIEkuIE0uPC9hdXRob3I+PGF1dGhvcj5Kb2huc29uLCBFLjwvYXV0
aG9yPjxhdXRob3I+QWFzZSwgUy48L2F1dGhvcj48YXV0aG9yPkhhbnN0ZWVuLCBJLiBMLjwvYXV0
aG9yPjxhdXRob3I+Vm9nZWwsIFUuPC9hdXRob3I+PGF1dGhvcj5LdXJlLCBFLiBILjwvYXV0aG9y
PjwvYXV0aG9ycz48L2NvbnRyaWJ1dG9ycz48YXV0aC1hZGRyZXNzPk5hdGlvbmFsIEluc3RpdHV0
ZSBvZiBPY2N1cGF0aW9uYWwgSGVhbHRoLCBDb3BlbmhhZ2VuLCBEZW5tYXJrLjwvYXV0aC1hZGRy
ZXNzPjx0aXRsZXM+PHRpdGxlPkdQWCBQcm8xOThMZXUgYW5kIE9HRzEgU2VyMzI2Q3lzIHBvbHlt
b3JwaGlzbXMgYW5kIHJpc2sgb2YgZGV2ZWxvcG1lbnQgb2YgY29sb3JlY3RhbCBhZGVub21hcyBh
bmQgY29sb3JlY3RhbCBjYW5jZXI8L3RpdGxlPjxzZWNvbmRhcnktdGl0bGU+Q2FuY2VyIExldHQ8
L3NlY29uZGFyeS10aXRsZT48YWx0LXRpdGxlPkNhbmNlciBsZXR0ZXJzPC9hbHQtdGl0bGU+PC90
aXRsZXM+PGFsdC1wZXJpb2RpY2FsPjxmdWxsLXRpdGxlPkNhbmNlciBMZXR0ZXJzPC9mdWxsLXRp
dGxlPjwvYWx0LXBlcmlvZGljYWw+PHBhZ2VzPjg1LTkxPC9wYWdlcz48dm9sdW1lPjIyOTwvdm9s
dW1lPjxudW1iZXI+MTwvbnVtYmVyPjxlZGl0aW9uPjIwMDUvMDYvMTE8L2VkaXRpb24+PGtleXdv
cmRzPjxrZXl3b3JkPkFkZW5vY2FyY2lub21hLypldGlvbG9neS8qZ2VuZXRpY3M8L2tleXdvcmQ+
PGtleXdvcmQ+QWRlbm9tYS9ldGlvbG9neS8qZ2VuZXRpY3M8L2tleXdvcmQ+PGtleXdvcmQ+QWdl
ZDwva2V5d29yZD48a2V5d29yZD5DYXNlLUNvbnRyb2wgU3R1ZGllczwva2V5d29yZD48a2V5d29y
ZD5Db2xvcmVjdGFsIE5lb3BsYXNtcy9ldGlvbG9neS8qZ2VuZXRpY3M8L2tleXdvcmQ+PGtleXdv
cmQ+RE5BIERhbWFnZTwva2V5d29yZD48a2V5d29yZD5ETkEgR2x5Y29zeWxhc2VzLypnZW5ldGlj
czwva2V5d29yZD48a2V5d29yZD5ETkEgUmVwYWlyL2dlbmV0aWNzPC9rZXl3b3JkPjxrZXl3b3Jk
PkZlbWFsZTwva2V5d29yZD48a2V5d29yZD5HZW5ldGljIFByZWRpc3Bvc2l0aW9uIHRvIERpc2Vh
c2U8L2tleXdvcmQ+PGtleXdvcmQ+R2x1dGF0aGlvbmUgUGVyb3hpZGFzZS8qZ2VuZXRpY3M8L2tl
eXdvcmQ+PGtleXdvcmQ+SHVtYW5zPC9rZXl3b3JkPjxrZXl3b3JkPk1hbGU8L2tleXdvcmQ+PGtl
eXdvcmQ+TWlkZGxlIEFnZWQ8L2tleXdvcmQ+PGtleXdvcmQ+Tm9yd2F5PC9rZXl3b3JkPjxrZXl3
b3JkPk94aWRhdGl2ZSBTdHJlc3M8L2tleXdvcmQ+PGtleXdvcmQ+UG9seW1vcnBoaXNtLCBHZW5l
dGljPC9rZXl3b3JkPjxrZXl3b3JkPlJpc2sgRmFjdG9yczwva2V5d29yZD48L2tleXdvcmRzPjxk
YXRlcz48eWVhcj4yMDA1PC95ZWFyPjxwdWItZGF0ZXM+PGRhdGU+Tm92IDg8L2RhdGU+PC9wdWIt
ZGF0ZXM+PC9kYXRlcz48aXNibj4wMzA0LTM4MzUgKFByaW50KSYjeEQ7MDMwNC0zODM1IChMaW5r
aW5nKTwvaXNibj48YWNjZXNzaW9uLW51bT4xNTk0Njc5NTwvYWNjZXNzaW9uLW51bT48d29yay10
eXBlPlJlc2VhcmNoIFN1cHBvcnQsIE5vbi1VLlMuIEdvdiZhcG9zO3Q8L3dvcmstdHlwZT48dXJs
cz48cmVsYXRlZC11cmxzPjx1cmw+aHR0cDovL3d3dy5uY2JpLm5sbS5uaWguZ292L3B1Ym1lZC8x
NTk0Njc5NTwvdXJsPjx1cmw+aHR0cDovL2FjLmVscy1jZG4uY29tL1MwMzA0MzgzNTA1MDAzOTM5
LzEtczIuMC1TMDMwNDM4MzUwNTAwMzkzOS1tYWluLnBkZj9fdGlkPWExNzE2OWIwLTk0YTAtMTFl
Mi04MzdhLTAwMDAwYWFiMGYwMSZhbXA7YWNkbmF0PTEzNjQxNDMwMTlfOTJkZWVhZWYyNTk5NGFj
YTc0MDg0Mzc5ZDMzMDczMTA8L3VybD48L3JlbGF0ZWQtdXJscz48L3VybHM+PGVsZWN0cm9uaWMt
cmVzb3VyY2UtbnVtPjEwLjEwMTYvai5jYW5sZXQuMjAwNS4wNC4wMTk8L2VsZWN0cm9uaWMtcmVz
b3VyY2UtbnVtPjxsYW5ndWFnZT5lbmc8L2xhbmd1YWdlPjwvcmVjb3JkPjwvQ2l0ZT48L0VuZE5v
dGU+AAAAAAA=
</w:fldData>
        </w:fldChar>
      </w:r>
      <w:r w:rsidRPr="00E205D3">
        <w:rPr>
          <w:rFonts w:ascii="Book Antiqua" w:hAnsi="Book Antiqua" w:cs="Book Antiqua"/>
          <w:sz w:val="24"/>
          <w:szCs w:val="24"/>
        </w:rPr>
        <w:instrText xml:space="preserve"> ADDIN EN.CITE.DATA </w:instrText>
      </w:r>
      <w:r w:rsidRPr="00E205D3">
        <w:rPr>
          <w:rFonts w:ascii="Book Antiqua" w:hAnsi="Book Antiqua" w:cs="Book Antiqua"/>
          <w:sz w:val="24"/>
          <w:szCs w:val="24"/>
        </w:rPr>
      </w:r>
      <w:r w:rsidRPr="00E205D3">
        <w:rPr>
          <w:rFonts w:ascii="Book Antiqua" w:hAnsi="Book Antiqua" w:cs="Book Antiqua"/>
          <w:sz w:val="24"/>
          <w:szCs w:val="24"/>
        </w:rPr>
        <w:fldChar w:fldCharType="end"/>
      </w:r>
      <w:r w:rsidRPr="00E205D3">
        <w:rPr>
          <w:rFonts w:ascii="Book Antiqua" w:hAnsi="Book Antiqua" w:cs="Book Antiqua"/>
          <w:sz w:val="24"/>
          <w:szCs w:val="24"/>
        </w:rPr>
      </w:r>
      <w:r w:rsidRPr="00E205D3">
        <w:rPr>
          <w:rFonts w:ascii="Book Antiqua" w:hAnsi="Book Antiqua" w:cs="Book Antiqua"/>
          <w:sz w:val="24"/>
          <w:szCs w:val="24"/>
        </w:rPr>
        <w:fldChar w:fldCharType="separate"/>
      </w:r>
      <w:r w:rsidRPr="00E205D3">
        <w:rPr>
          <w:rFonts w:ascii="Book Antiqua" w:hAnsi="Book Antiqua" w:cs="Book Antiqua"/>
          <w:noProof/>
          <w:sz w:val="24"/>
          <w:szCs w:val="24"/>
          <w:vertAlign w:val="superscript"/>
        </w:rPr>
        <w:t>[</w:t>
      </w:r>
      <w:hyperlink w:anchor="_ENREF_40" w:tooltip="Hansen, 2005 #754" w:history="1">
        <w:r w:rsidRPr="00E205D3">
          <w:rPr>
            <w:rFonts w:ascii="Book Antiqua" w:hAnsi="Book Antiqua" w:cs="Book Antiqua"/>
            <w:noProof/>
            <w:sz w:val="24"/>
            <w:szCs w:val="24"/>
            <w:vertAlign w:val="superscript"/>
          </w:rPr>
          <w:t>40</w:t>
        </w:r>
      </w:hyperlink>
      <w:r w:rsidRPr="00E205D3">
        <w:rPr>
          <w:rFonts w:ascii="Book Antiqua" w:hAnsi="Book Antiqua" w:cs="Book Antiqua"/>
          <w:noProof/>
          <w:sz w:val="24"/>
          <w:szCs w:val="24"/>
          <w:vertAlign w:val="superscript"/>
        </w:rPr>
        <w:t>]</w:t>
      </w:r>
      <w:r w:rsidRPr="00E205D3">
        <w:rPr>
          <w:rFonts w:ascii="Book Antiqua" w:hAnsi="Book Antiqua" w:cs="Book Antiqua"/>
          <w:sz w:val="24"/>
          <w:szCs w:val="24"/>
        </w:rPr>
        <w:fldChar w:fldCharType="end"/>
      </w:r>
      <w:r w:rsidRPr="00E205D3">
        <w:rPr>
          <w:rFonts w:ascii="Book Antiqua" w:hAnsi="Book Antiqua" w:cs="Book Antiqua"/>
          <w:sz w:val="24"/>
          <w:szCs w:val="24"/>
        </w:rPr>
        <w:t xml:space="preserve"> suggest that carriers of the Cys allele have a lower risk of CRC. Furthermore, a meta-analysis conducted by Zhang </w:t>
      </w:r>
      <w:r w:rsidRPr="00E205D3">
        <w:rPr>
          <w:rFonts w:ascii="Book Antiqua" w:hAnsi="Book Antiqua" w:cs="Book Antiqua"/>
          <w:i/>
          <w:iCs/>
          <w:sz w:val="24"/>
          <w:szCs w:val="24"/>
        </w:rPr>
        <w:t>et al</w:t>
      </w:r>
      <w:r w:rsidRPr="00E205D3">
        <w:rPr>
          <w:rFonts w:ascii="Book Antiqua" w:hAnsi="Book Antiqua" w:cs="Book Antiqua"/>
          <w:sz w:val="24"/>
          <w:szCs w:val="24"/>
        </w:rPr>
        <w:fldChar w:fldCharType="begin"/>
      </w:r>
      <w:r w:rsidRPr="00E205D3">
        <w:rPr>
          <w:rFonts w:ascii="Book Antiqua" w:hAnsi="Book Antiqua" w:cs="Book Antiqua"/>
          <w:sz w:val="24"/>
          <w:szCs w:val="24"/>
        </w:rPr>
        <w:instrText xml:space="preserve"> ADDIN EN.CITE &lt;EndNote&gt;&lt;Cite&gt;&lt;Author&gt;Zhang&lt;/Author&gt;&lt;Year&gt;2011&lt;/Year&gt;&lt;RecNum&gt;4&lt;/RecNum&gt;&lt;DisplayText&gt;&lt;style face="superscript"&gt;[3]&lt;/style&gt;&lt;/DisplayText&gt;&lt;record&gt;&lt;rec-number&gt;4&lt;/rec-number&gt;&lt;foreign-keys&gt;&lt;key app="EN" db-id="svtzszp2szxzp4ezs9q52xv4v9s5x2svswad"&gt;4&lt;/key&gt;&lt;/foreign-keys&gt;&lt;ref-type name="Journal Article"&gt;17&lt;/ref-type&gt;&lt;contributors&gt;&lt;authors&gt;&lt;author&gt;Zhang, Y.&lt;/author&gt;&lt;author&gt;He, B. S.&lt;/author&gt;&lt;author&gt;Pan, Y. Q.&lt;/author&gt;&lt;author&gt;Xu, Y. Q.&lt;/author&gt;&lt;author&gt;Wang, S. K.&lt;/author&gt;&lt;/authors&gt;&lt;/contributors&gt;&lt;auth-address&gt;Clinical Laboratory, Traditional Chinese Medicine Hospital of Kunshan, Kunshan, 215300, Jiangsu Province, China.&lt;/auth-address&gt;&lt;titles&gt;&lt;title&gt;Association of OGG1 Ser326Cys polymorphism with colorectal cancer risk: a meta-analysis&lt;/title&gt;&lt;secondary-title&gt;Int J Colorectal Dis&lt;/secondary-title&gt;&lt;/titles&gt;&lt;periodical&gt;&lt;full-title&gt;Int J Colorectal Dis&lt;/full-title&gt;&lt;/periodical&gt;&lt;pages&gt;1525-30&lt;/pages&gt;&lt;volume&gt;26&lt;/volume&gt;&lt;number&gt;12&lt;/number&gt;&lt;edition&gt;2011/06/23&lt;/edition&gt;&lt;keywords&gt;&lt;keyword&gt;Amino Acid Substitution/genetics&lt;/keyword&gt;&lt;keyword&gt;Case-Control Studies&lt;/keyword&gt;&lt;keyword&gt;Colorectal Neoplasms/*enzymology/*genetics&lt;/keyword&gt;&lt;keyword&gt;DNA Glycosylases/*genetics&lt;/keyword&gt;&lt;keyword&gt;*Genetic Association Studies&lt;/keyword&gt;&lt;keyword&gt;*Genetic Predisposition to Disease&lt;/keyword&gt;&lt;keyword&gt;Humans&lt;/keyword&gt;&lt;keyword&gt;Polymorphism, Single Nucleotide/genetics&lt;/keyword&gt;&lt;keyword&gt;Publication Bias&lt;/keyword&gt;&lt;keyword&gt;Risk Factors&lt;/keyword&gt;&lt;/keywords&gt;&lt;dates&gt;&lt;year&gt;2011&lt;/year&gt;&lt;pub-dates&gt;&lt;date&gt;Dec&lt;/date&gt;&lt;/pub-dates&gt;&lt;/dates&gt;&lt;isbn&gt;1432-1262 (Electronic)&amp;#xD;0179-1958 (Linking)&lt;/isbn&gt;&lt;accession-num&gt;21695387&lt;/accession-num&gt;&lt;urls&gt;&lt;related-urls&gt;&lt;url&gt;http://www.ncbi.nlm.nih.gov/pubmed/21695387&lt;/url&gt;&lt;url&gt;http://link.springer.com/content/pdf/10.1007%2Fs00384-011-1258-9&lt;/url&gt;&lt;/related-urls&gt;&lt;/urls&gt;&lt;electronic-resource-num&gt;10.1007/s00384-011-1258-9&lt;/electronic-resource-num&gt;&lt;language&gt;eng&lt;/language&gt;&lt;/record&gt;&lt;/Cite&gt;&lt;/EndNote&gt;</w:instrText>
      </w:r>
      <w:r w:rsidRPr="00E205D3">
        <w:rPr>
          <w:rFonts w:ascii="Book Antiqua" w:hAnsi="Book Antiqua" w:cs="Book Antiqua"/>
          <w:sz w:val="24"/>
          <w:szCs w:val="24"/>
        </w:rPr>
        <w:fldChar w:fldCharType="separate"/>
      </w:r>
      <w:r w:rsidRPr="00E205D3">
        <w:rPr>
          <w:rFonts w:ascii="Book Antiqua" w:hAnsi="Book Antiqua" w:cs="Book Antiqua"/>
          <w:noProof/>
          <w:sz w:val="24"/>
          <w:szCs w:val="24"/>
          <w:vertAlign w:val="superscript"/>
        </w:rPr>
        <w:t>[</w:t>
      </w:r>
      <w:hyperlink w:anchor="_ENREF_3" w:tooltip="Zhang, 2011 #4" w:history="1">
        <w:r w:rsidRPr="00E205D3">
          <w:rPr>
            <w:rFonts w:ascii="Book Antiqua" w:hAnsi="Book Antiqua" w:cs="Book Antiqua"/>
            <w:noProof/>
            <w:sz w:val="24"/>
            <w:szCs w:val="24"/>
            <w:vertAlign w:val="superscript"/>
          </w:rPr>
          <w:t>3</w:t>
        </w:r>
      </w:hyperlink>
      <w:r w:rsidRPr="00E205D3">
        <w:rPr>
          <w:rFonts w:ascii="Book Antiqua" w:hAnsi="Book Antiqua" w:cs="Book Antiqua"/>
          <w:noProof/>
          <w:sz w:val="24"/>
          <w:szCs w:val="24"/>
          <w:vertAlign w:val="superscript"/>
        </w:rPr>
        <w:t>]</w:t>
      </w:r>
      <w:r w:rsidRPr="00E205D3">
        <w:rPr>
          <w:rFonts w:ascii="Book Antiqua" w:hAnsi="Book Antiqua" w:cs="Book Antiqua"/>
          <w:sz w:val="24"/>
          <w:szCs w:val="24"/>
        </w:rPr>
        <w:fldChar w:fldCharType="end"/>
      </w:r>
      <w:r w:rsidRPr="00E205D3">
        <w:rPr>
          <w:rFonts w:ascii="Book Antiqua" w:hAnsi="Book Antiqua" w:cs="Book Antiqua"/>
          <w:sz w:val="24"/>
          <w:szCs w:val="24"/>
        </w:rPr>
        <w:t xml:space="preserve"> indicated no association between the OGG1 Ser326Cys gene variant and risk of CRC, which is consistent with the results of the present study.</w:t>
      </w:r>
    </w:p>
    <w:p w:rsidR="0099036B" w:rsidRPr="00E205D3" w:rsidRDefault="0099036B" w:rsidP="005D20F9">
      <w:pPr>
        <w:spacing w:line="360" w:lineRule="auto"/>
        <w:ind w:firstLine="420"/>
        <w:rPr>
          <w:rFonts w:ascii="Book Antiqua" w:hAnsi="Book Antiqua" w:cs="Book Antiqua"/>
          <w:sz w:val="24"/>
          <w:szCs w:val="24"/>
        </w:rPr>
      </w:pPr>
      <w:r w:rsidRPr="00E205D3">
        <w:rPr>
          <w:rFonts w:ascii="Book Antiqua" w:hAnsi="Book Antiqua" w:cs="Book Antiqua"/>
          <w:sz w:val="24"/>
          <w:szCs w:val="24"/>
        </w:rPr>
        <w:t xml:space="preserve">In conclusion, the data presented here indicate that the homozygous APE1 148 Glu/Glu variant genotype is significantly associated with an elevated risk of CRC, especially for smokers and overweight individuals. These results suggest that the APE1 gene polymorphism and the BER pathway contribute to the possible harmful effects of smoking and obesity. Tobacco use may modify the association between CRC risk and the XRCC1 Arg399Gln polymorphism. However, these findings are limited by uncontrolled biases that were present in the selection of participants and the low penetrance of these variants in CRC susceptibility. Further large-population based studies are therefore needed to confirm the results of this study. </w:t>
      </w:r>
    </w:p>
    <w:p w:rsidR="0099036B" w:rsidRPr="00E205D3" w:rsidRDefault="0099036B" w:rsidP="005D20F9">
      <w:pPr>
        <w:adjustRightInd w:val="0"/>
        <w:snapToGrid w:val="0"/>
        <w:spacing w:line="360" w:lineRule="auto"/>
        <w:rPr>
          <w:rFonts w:ascii="Book Antiqua" w:hAnsi="Book Antiqua" w:cs="Book Antiqua"/>
          <w:color w:val="FF0000"/>
          <w:sz w:val="24"/>
          <w:szCs w:val="24"/>
        </w:rPr>
      </w:pPr>
      <w:bookmarkStart w:id="218" w:name="OLE_LINK1290"/>
      <w:bookmarkStart w:id="219" w:name="OLE_LINK1291"/>
      <w:bookmarkStart w:id="220" w:name="OLE_LINK534"/>
    </w:p>
    <w:bookmarkEnd w:id="218"/>
    <w:bookmarkEnd w:id="219"/>
    <w:bookmarkEnd w:id="220"/>
    <w:p w:rsidR="0099036B" w:rsidRPr="00E205D3" w:rsidRDefault="0099036B" w:rsidP="005D20F9">
      <w:pPr>
        <w:autoSpaceDE w:val="0"/>
        <w:autoSpaceDN w:val="0"/>
        <w:adjustRightInd w:val="0"/>
        <w:snapToGrid w:val="0"/>
        <w:spacing w:line="360" w:lineRule="auto"/>
        <w:rPr>
          <w:rFonts w:ascii="Book Antiqua" w:hAnsi="Book Antiqua" w:cs="Book Antiqua"/>
          <w:b/>
          <w:bCs/>
          <w:sz w:val="24"/>
          <w:szCs w:val="24"/>
        </w:rPr>
      </w:pPr>
      <w:r w:rsidRPr="00E205D3">
        <w:rPr>
          <w:rFonts w:ascii="Book Antiqua" w:hAnsi="Book Antiqua" w:cs="Book Antiqua"/>
          <w:b/>
          <w:bCs/>
          <w:sz w:val="24"/>
          <w:szCs w:val="24"/>
        </w:rPr>
        <w:t>COMMENTS</w:t>
      </w:r>
    </w:p>
    <w:p w:rsidR="0099036B" w:rsidRPr="00E205D3" w:rsidRDefault="0099036B" w:rsidP="005D20F9">
      <w:pPr>
        <w:adjustRightInd w:val="0"/>
        <w:snapToGrid w:val="0"/>
        <w:spacing w:line="360" w:lineRule="auto"/>
        <w:rPr>
          <w:rFonts w:ascii="Book Antiqua" w:hAnsi="Book Antiqua" w:cs="Book Antiqua"/>
          <w:b/>
          <w:bCs/>
          <w:i/>
          <w:iCs/>
          <w:sz w:val="24"/>
          <w:szCs w:val="24"/>
        </w:rPr>
      </w:pPr>
      <w:r w:rsidRPr="00E205D3">
        <w:rPr>
          <w:rFonts w:ascii="Book Antiqua" w:hAnsi="Book Antiqua" w:cs="Book Antiqua"/>
          <w:b/>
          <w:bCs/>
          <w:i/>
          <w:iCs/>
          <w:sz w:val="24"/>
          <w:szCs w:val="24"/>
        </w:rPr>
        <w:t>Background</w:t>
      </w:r>
    </w:p>
    <w:p w:rsidR="0099036B" w:rsidRPr="00E205D3" w:rsidRDefault="0099036B" w:rsidP="005D20F9">
      <w:pPr>
        <w:adjustRightInd w:val="0"/>
        <w:snapToGrid w:val="0"/>
        <w:spacing w:line="360" w:lineRule="auto"/>
        <w:rPr>
          <w:rFonts w:ascii="Book Antiqua" w:hAnsi="Book Antiqua" w:cs="Book Antiqua"/>
          <w:sz w:val="24"/>
          <w:szCs w:val="24"/>
        </w:rPr>
      </w:pPr>
      <w:r w:rsidRPr="00E205D3">
        <w:rPr>
          <w:rFonts w:ascii="Book Antiqua" w:hAnsi="Book Antiqua" w:cs="Book Antiqua"/>
          <w:sz w:val="24"/>
          <w:szCs w:val="24"/>
        </w:rPr>
        <w:t xml:space="preserve">Colorectal cancer (CRC) is one of the most commonly diagnosed cancers worldwide, and a leading cause of cancer-related death. DNA damage plays an important role in the development and occurrence of CRC. Precise and effective DNA repair systems, such as the base excision repair pathway, have evolved to maintain genomic stability and minimize accumulation of damage. </w:t>
      </w:r>
    </w:p>
    <w:p w:rsidR="0099036B" w:rsidRPr="00E205D3" w:rsidRDefault="0099036B" w:rsidP="005D20F9">
      <w:pPr>
        <w:adjustRightInd w:val="0"/>
        <w:snapToGrid w:val="0"/>
        <w:spacing w:line="360" w:lineRule="auto"/>
        <w:rPr>
          <w:rFonts w:ascii="Book Antiqua" w:hAnsi="Book Antiqua" w:cs="Book Antiqua"/>
          <w:b/>
          <w:bCs/>
          <w:i/>
          <w:iCs/>
          <w:sz w:val="24"/>
          <w:szCs w:val="24"/>
        </w:rPr>
      </w:pPr>
    </w:p>
    <w:p w:rsidR="0099036B" w:rsidRPr="00E205D3" w:rsidRDefault="0099036B" w:rsidP="005D20F9">
      <w:pPr>
        <w:adjustRightInd w:val="0"/>
        <w:snapToGrid w:val="0"/>
        <w:spacing w:line="360" w:lineRule="auto"/>
        <w:rPr>
          <w:rFonts w:ascii="Book Antiqua" w:hAnsi="Book Antiqua" w:cs="Book Antiqua"/>
          <w:b/>
          <w:bCs/>
          <w:i/>
          <w:iCs/>
          <w:sz w:val="24"/>
          <w:szCs w:val="24"/>
        </w:rPr>
      </w:pPr>
      <w:r w:rsidRPr="00E205D3">
        <w:rPr>
          <w:rFonts w:ascii="Book Antiqua" w:hAnsi="Book Antiqua" w:cs="Book Antiqua"/>
          <w:b/>
          <w:bCs/>
          <w:i/>
          <w:iCs/>
          <w:sz w:val="24"/>
          <w:szCs w:val="24"/>
        </w:rPr>
        <w:t>Research frontiers</w:t>
      </w:r>
    </w:p>
    <w:p w:rsidR="0099036B" w:rsidRPr="00E205D3" w:rsidRDefault="0099036B" w:rsidP="005D20F9">
      <w:pPr>
        <w:adjustRightInd w:val="0"/>
        <w:snapToGrid w:val="0"/>
        <w:spacing w:line="360" w:lineRule="auto"/>
        <w:rPr>
          <w:rFonts w:ascii="Book Antiqua" w:hAnsi="Book Antiqua" w:cs="Book Antiqua"/>
          <w:sz w:val="24"/>
          <w:szCs w:val="24"/>
        </w:rPr>
      </w:pPr>
      <w:r w:rsidRPr="00E205D3">
        <w:rPr>
          <w:rFonts w:ascii="Book Antiqua" w:hAnsi="Book Antiqua" w:cs="Book Antiqua"/>
          <w:sz w:val="24"/>
          <w:szCs w:val="24"/>
        </w:rPr>
        <w:lastRenderedPageBreak/>
        <w:t xml:space="preserve">Gene polymorphisms in DNA repair pathways could affect the DNA repair capacity, and thus influence the risk of CRC. Several polymorphisms in genes encoding components of these repair pathways have been identified, including 8-oxoguanine DNA-glycosylase 1 (OGG1), apurinic endonuclease 1 (APE1), and X-ray repair cross-complementing protein 1 (XRCC1). Among these, OGG1 Ser326Cys, APE1 Asp148Glu, and XRCC1 Arg399Gln are the most studied polymorphisms. An additional polymorphism in the promoter region of APE1 has been identified, though less studied in cancer research. </w:t>
      </w:r>
    </w:p>
    <w:p w:rsidR="0099036B" w:rsidRPr="00E205D3" w:rsidRDefault="0099036B" w:rsidP="005D20F9">
      <w:pPr>
        <w:adjustRightInd w:val="0"/>
        <w:snapToGrid w:val="0"/>
        <w:spacing w:line="360" w:lineRule="auto"/>
        <w:rPr>
          <w:rFonts w:ascii="Book Antiqua" w:hAnsi="Book Antiqua" w:cs="Book Antiqua"/>
          <w:b/>
          <w:bCs/>
          <w:i/>
          <w:iCs/>
          <w:sz w:val="24"/>
          <w:szCs w:val="24"/>
        </w:rPr>
      </w:pPr>
    </w:p>
    <w:p w:rsidR="0099036B" w:rsidRPr="00E205D3" w:rsidRDefault="0099036B" w:rsidP="005D20F9">
      <w:pPr>
        <w:adjustRightInd w:val="0"/>
        <w:snapToGrid w:val="0"/>
        <w:spacing w:line="360" w:lineRule="auto"/>
        <w:rPr>
          <w:rFonts w:ascii="Book Antiqua" w:hAnsi="Book Antiqua" w:cs="Book Antiqua"/>
          <w:i/>
          <w:iCs/>
          <w:sz w:val="24"/>
          <w:szCs w:val="24"/>
        </w:rPr>
      </w:pPr>
      <w:r w:rsidRPr="00E205D3">
        <w:rPr>
          <w:rFonts w:ascii="Book Antiqua" w:hAnsi="Book Antiqua" w:cs="Book Antiqua"/>
          <w:b/>
          <w:bCs/>
          <w:i/>
          <w:iCs/>
          <w:sz w:val="24"/>
          <w:szCs w:val="24"/>
        </w:rPr>
        <w:t>Innovations and breakthroughs</w:t>
      </w:r>
    </w:p>
    <w:p w:rsidR="0099036B" w:rsidRPr="00E205D3" w:rsidRDefault="0099036B" w:rsidP="005D20F9">
      <w:pPr>
        <w:adjustRightInd w:val="0"/>
        <w:snapToGrid w:val="0"/>
        <w:spacing w:line="360" w:lineRule="auto"/>
        <w:rPr>
          <w:rFonts w:ascii="Book Antiqua" w:hAnsi="Book Antiqua" w:cs="Book Antiqua"/>
          <w:sz w:val="24"/>
          <w:szCs w:val="24"/>
        </w:rPr>
      </w:pPr>
      <w:r w:rsidRPr="00E205D3">
        <w:rPr>
          <w:rFonts w:ascii="Book Antiqua" w:hAnsi="Book Antiqua" w:cs="Book Antiqua"/>
          <w:sz w:val="24"/>
          <w:szCs w:val="24"/>
        </w:rPr>
        <w:t>This research is the first to study base excision repair gene polymorphisms in a Chinese Han population from the southwest part of China. Results from this study demonstrate an interaction between smoking and the XRCC1 Arg399Gln variant.</w:t>
      </w:r>
    </w:p>
    <w:p w:rsidR="0099036B" w:rsidRPr="00E205D3" w:rsidRDefault="0099036B" w:rsidP="005D20F9">
      <w:pPr>
        <w:adjustRightInd w:val="0"/>
        <w:snapToGrid w:val="0"/>
        <w:spacing w:line="360" w:lineRule="auto"/>
        <w:rPr>
          <w:rFonts w:ascii="Book Antiqua" w:hAnsi="Book Antiqua" w:cs="Book Antiqua"/>
          <w:b/>
          <w:bCs/>
          <w:i/>
          <w:iCs/>
          <w:sz w:val="24"/>
          <w:szCs w:val="24"/>
        </w:rPr>
      </w:pPr>
    </w:p>
    <w:p w:rsidR="0099036B" w:rsidRPr="00E205D3" w:rsidRDefault="0099036B" w:rsidP="005D20F9">
      <w:pPr>
        <w:adjustRightInd w:val="0"/>
        <w:snapToGrid w:val="0"/>
        <w:spacing w:line="360" w:lineRule="auto"/>
        <w:rPr>
          <w:rFonts w:ascii="Book Antiqua" w:hAnsi="Book Antiqua" w:cs="Book Antiqua"/>
          <w:b/>
          <w:bCs/>
          <w:i/>
          <w:iCs/>
          <w:sz w:val="24"/>
          <w:szCs w:val="24"/>
        </w:rPr>
      </w:pPr>
      <w:r w:rsidRPr="00E205D3">
        <w:rPr>
          <w:rFonts w:ascii="Book Antiqua" w:hAnsi="Book Antiqua" w:cs="Book Antiqua"/>
          <w:b/>
          <w:bCs/>
          <w:i/>
          <w:iCs/>
          <w:sz w:val="24"/>
          <w:szCs w:val="24"/>
        </w:rPr>
        <w:t xml:space="preserve">Applications </w:t>
      </w:r>
    </w:p>
    <w:p w:rsidR="0099036B" w:rsidRPr="00E205D3" w:rsidRDefault="0099036B" w:rsidP="005D20F9">
      <w:pPr>
        <w:adjustRightInd w:val="0"/>
        <w:snapToGrid w:val="0"/>
        <w:spacing w:line="360" w:lineRule="auto"/>
        <w:rPr>
          <w:rFonts w:ascii="Book Antiqua" w:hAnsi="Book Antiqua" w:cs="Book Antiqua"/>
          <w:sz w:val="24"/>
          <w:szCs w:val="24"/>
        </w:rPr>
      </w:pPr>
      <w:r w:rsidRPr="00E205D3">
        <w:rPr>
          <w:rFonts w:ascii="Book Antiqua" w:hAnsi="Book Antiqua" w:cs="Book Antiqua"/>
          <w:sz w:val="24"/>
          <w:szCs w:val="24"/>
        </w:rPr>
        <w:t xml:space="preserve">These results provide population characteristic data and corresponding gene polymorphisms associated with a risk for CRC, which will help to identify a potential high-risk population. </w:t>
      </w:r>
    </w:p>
    <w:p w:rsidR="0099036B" w:rsidRPr="00E205D3" w:rsidRDefault="0099036B" w:rsidP="005D20F9">
      <w:pPr>
        <w:adjustRightInd w:val="0"/>
        <w:snapToGrid w:val="0"/>
        <w:spacing w:line="360" w:lineRule="auto"/>
        <w:rPr>
          <w:rFonts w:ascii="Book Antiqua" w:hAnsi="Book Antiqua" w:cs="Book Antiqua"/>
          <w:b/>
          <w:bCs/>
          <w:i/>
          <w:iCs/>
          <w:sz w:val="24"/>
          <w:szCs w:val="24"/>
        </w:rPr>
      </w:pPr>
    </w:p>
    <w:p w:rsidR="0099036B" w:rsidRPr="00E205D3" w:rsidRDefault="0099036B" w:rsidP="005D20F9">
      <w:pPr>
        <w:adjustRightInd w:val="0"/>
        <w:snapToGrid w:val="0"/>
        <w:spacing w:line="360" w:lineRule="auto"/>
        <w:rPr>
          <w:rFonts w:ascii="Book Antiqua" w:hAnsi="Book Antiqua" w:cs="Book Antiqua"/>
          <w:b/>
          <w:bCs/>
          <w:i/>
          <w:iCs/>
          <w:sz w:val="24"/>
          <w:szCs w:val="24"/>
        </w:rPr>
      </w:pPr>
      <w:r w:rsidRPr="00E205D3">
        <w:rPr>
          <w:rFonts w:ascii="Book Antiqua" w:hAnsi="Book Antiqua" w:cs="Book Antiqua"/>
          <w:b/>
          <w:bCs/>
          <w:i/>
          <w:iCs/>
          <w:sz w:val="24"/>
          <w:szCs w:val="24"/>
        </w:rPr>
        <w:t>Terminology</w:t>
      </w:r>
    </w:p>
    <w:p w:rsidR="0099036B" w:rsidRPr="00E205D3" w:rsidRDefault="0099036B" w:rsidP="005D20F9">
      <w:pPr>
        <w:adjustRightInd w:val="0"/>
        <w:snapToGrid w:val="0"/>
        <w:spacing w:line="360" w:lineRule="auto"/>
        <w:rPr>
          <w:rFonts w:ascii="Book Antiqua" w:hAnsi="Book Antiqua" w:cs="Book Antiqua"/>
          <w:sz w:val="24"/>
          <w:szCs w:val="24"/>
        </w:rPr>
      </w:pPr>
      <w:r w:rsidRPr="00E205D3">
        <w:rPr>
          <w:rFonts w:ascii="Book Antiqua" w:hAnsi="Book Antiqua" w:cs="Book Antiqua"/>
          <w:sz w:val="24"/>
          <w:szCs w:val="24"/>
        </w:rPr>
        <w:t>Single nucleotide polymorphisms are DNA sequence variations occurring when a single nucleotide in the genome differs between members of a biological species or paired chromosomes. Gene-environment interaction is the association between genes and environmental factors. Some environmental factors could influence the association between genes and some certain diseases, and cause an increase or decrease in risk in a particular group of people.</w:t>
      </w:r>
    </w:p>
    <w:p w:rsidR="0099036B" w:rsidRPr="00E205D3" w:rsidRDefault="0099036B" w:rsidP="005D20F9">
      <w:pPr>
        <w:adjustRightInd w:val="0"/>
        <w:snapToGrid w:val="0"/>
        <w:spacing w:line="360" w:lineRule="auto"/>
        <w:rPr>
          <w:rFonts w:ascii="Book Antiqua" w:hAnsi="Book Antiqua" w:cs="Book Antiqua"/>
          <w:b/>
          <w:bCs/>
          <w:i/>
          <w:iCs/>
          <w:sz w:val="24"/>
          <w:szCs w:val="24"/>
        </w:rPr>
      </w:pPr>
    </w:p>
    <w:p w:rsidR="0099036B" w:rsidRPr="00E205D3" w:rsidRDefault="0099036B" w:rsidP="005D20F9">
      <w:pPr>
        <w:adjustRightInd w:val="0"/>
        <w:snapToGrid w:val="0"/>
        <w:spacing w:line="360" w:lineRule="auto"/>
        <w:rPr>
          <w:rFonts w:ascii="Book Antiqua" w:hAnsi="Book Antiqua" w:cs="Book Antiqua"/>
          <w:b/>
          <w:bCs/>
          <w:i/>
          <w:iCs/>
          <w:sz w:val="24"/>
          <w:szCs w:val="24"/>
        </w:rPr>
      </w:pPr>
      <w:r w:rsidRPr="00E205D3">
        <w:rPr>
          <w:rFonts w:ascii="Book Antiqua" w:hAnsi="Book Antiqua" w:cs="Book Antiqua"/>
          <w:b/>
          <w:bCs/>
          <w:i/>
          <w:iCs/>
          <w:sz w:val="24"/>
          <w:szCs w:val="24"/>
        </w:rPr>
        <w:t>Peer review</w:t>
      </w:r>
    </w:p>
    <w:p w:rsidR="0099036B" w:rsidRPr="00E205D3" w:rsidRDefault="0099036B" w:rsidP="005D20F9">
      <w:pPr>
        <w:spacing w:line="360" w:lineRule="auto"/>
        <w:rPr>
          <w:rFonts w:ascii="Book Antiqua" w:hAnsi="Book Antiqua" w:cs="Book Antiqua"/>
          <w:sz w:val="24"/>
          <w:szCs w:val="24"/>
        </w:rPr>
      </w:pPr>
      <w:r w:rsidRPr="00E205D3">
        <w:rPr>
          <w:rFonts w:ascii="Book Antiqua" w:hAnsi="Book Antiqua" w:cs="Book Antiqua"/>
          <w:sz w:val="24"/>
          <w:szCs w:val="24"/>
        </w:rPr>
        <w:t xml:space="preserve">The authors analyzed an important aspect of risk factors for CRC. The number of patients included in this study is adequate and it is very interesting because it has been conducted in an Asian population that have different genetic characteristics </w:t>
      </w:r>
      <w:r w:rsidRPr="00E205D3">
        <w:rPr>
          <w:rFonts w:ascii="Book Antiqua" w:hAnsi="Book Antiqua" w:cs="Book Antiqua"/>
          <w:sz w:val="24"/>
          <w:szCs w:val="24"/>
        </w:rPr>
        <w:lastRenderedPageBreak/>
        <w:t>with respect to a Western population. This study is of clinical relevance due to the potential to identify a high-risk CRC population.</w:t>
      </w:r>
    </w:p>
    <w:p w:rsidR="0099036B" w:rsidRPr="00E205D3" w:rsidRDefault="0099036B" w:rsidP="005D20F9">
      <w:pPr>
        <w:spacing w:line="360" w:lineRule="auto"/>
        <w:rPr>
          <w:rFonts w:ascii="Book Antiqua" w:hAnsi="Book Antiqua" w:cs="Book Antiqua"/>
          <w:kern w:val="0"/>
          <w:sz w:val="24"/>
          <w:szCs w:val="24"/>
        </w:rPr>
      </w:pPr>
    </w:p>
    <w:p w:rsidR="0099036B" w:rsidRPr="00E205D3" w:rsidRDefault="0099036B" w:rsidP="005D20F9">
      <w:pPr>
        <w:spacing w:line="360" w:lineRule="auto"/>
        <w:rPr>
          <w:rFonts w:ascii="Book Antiqua" w:hAnsi="Book Antiqua" w:cs="Book Antiqua"/>
          <w:sz w:val="24"/>
          <w:szCs w:val="24"/>
        </w:rPr>
      </w:pPr>
      <w:r w:rsidRPr="00E205D3">
        <w:rPr>
          <w:rFonts w:ascii="Book Antiqua" w:hAnsi="Book Antiqua" w:cs="Book Antiqua"/>
          <w:b/>
          <w:bCs/>
          <w:sz w:val="24"/>
          <w:szCs w:val="24"/>
        </w:rPr>
        <w:t>REFERENCES</w:t>
      </w:r>
    </w:p>
    <w:p w:rsidR="0099036B" w:rsidRPr="00E205D3" w:rsidRDefault="0099036B" w:rsidP="00E205D3">
      <w:pPr>
        <w:widowControl/>
        <w:jc w:val="left"/>
        <w:rPr>
          <w:rFonts w:ascii="Book Antiqua" w:hAnsi="Book Antiqua" w:cs="Book Antiqua"/>
          <w:kern w:val="0"/>
          <w:sz w:val="24"/>
          <w:szCs w:val="24"/>
        </w:rPr>
      </w:pPr>
      <w:r w:rsidRPr="00E205D3">
        <w:rPr>
          <w:rFonts w:ascii="Book Antiqua" w:hAnsi="Book Antiqua" w:cs="Book Antiqua"/>
          <w:kern w:val="0"/>
          <w:sz w:val="24"/>
          <w:szCs w:val="24"/>
        </w:rPr>
        <w:t>1 </w:t>
      </w:r>
      <w:r w:rsidRPr="00E205D3">
        <w:rPr>
          <w:rFonts w:ascii="Book Antiqua" w:hAnsi="Book Antiqua" w:cs="Book Antiqua"/>
          <w:b/>
          <w:bCs/>
          <w:kern w:val="0"/>
          <w:sz w:val="24"/>
          <w:szCs w:val="24"/>
        </w:rPr>
        <w:t>Jemal A</w:t>
      </w:r>
      <w:r w:rsidRPr="00E205D3">
        <w:rPr>
          <w:rFonts w:ascii="Book Antiqua" w:hAnsi="Book Antiqua" w:cs="Book Antiqua"/>
          <w:kern w:val="0"/>
          <w:sz w:val="24"/>
          <w:szCs w:val="24"/>
        </w:rPr>
        <w:t>, Bray F, Center MM, Ferlay J, Ward E, Forman D. Global cancer statistics. </w:t>
      </w:r>
      <w:r w:rsidRPr="00E205D3">
        <w:rPr>
          <w:rFonts w:ascii="Book Antiqua" w:hAnsi="Book Antiqua" w:cs="Book Antiqua"/>
          <w:i/>
          <w:iCs/>
          <w:kern w:val="0"/>
          <w:sz w:val="24"/>
          <w:szCs w:val="24"/>
        </w:rPr>
        <w:t>CA Cancer J Clin</w:t>
      </w:r>
      <w:r w:rsidRPr="00E205D3">
        <w:rPr>
          <w:rFonts w:ascii="Book Antiqua" w:hAnsi="Book Antiqua" w:cs="Book Antiqua"/>
          <w:kern w:val="0"/>
          <w:sz w:val="24"/>
          <w:szCs w:val="24"/>
        </w:rPr>
        <w:t> </w:t>
      </w:r>
      <w:r>
        <w:rPr>
          <w:rFonts w:ascii="Book Antiqua" w:hAnsi="Book Antiqua" w:cs="Book Antiqua"/>
          <w:kern w:val="0"/>
          <w:sz w:val="24"/>
          <w:szCs w:val="24"/>
        </w:rPr>
        <w:t>2011</w:t>
      </w:r>
      <w:r w:rsidRPr="00E205D3">
        <w:rPr>
          <w:rFonts w:ascii="Book Antiqua" w:hAnsi="Book Antiqua" w:cs="Book Antiqua"/>
          <w:kern w:val="0"/>
          <w:sz w:val="24"/>
          <w:szCs w:val="24"/>
        </w:rPr>
        <w:t>; </w:t>
      </w:r>
      <w:r w:rsidRPr="00E205D3">
        <w:rPr>
          <w:rFonts w:ascii="Book Antiqua" w:hAnsi="Book Antiqua" w:cs="Book Antiqua"/>
          <w:b/>
          <w:bCs/>
          <w:kern w:val="0"/>
          <w:sz w:val="24"/>
          <w:szCs w:val="24"/>
        </w:rPr>
        <w:t>61</w:t>
      </w:r>
      <w:r w:rsidRPr="00E205D3">
        <w:rPr>
          <w:rFonts w:ascii="Book Antiqua" w:hAnsi="Book Antiqua" w:cs="Book Antiqua"/>
          <w:kern w:val="0"/>
          <w:sz w:val="24"/>
          <w:szCs w:val="24"/>
        </w:rPr>
        <w:t>: 69-90 [PMID: 21296855 DOI: 10.3322/caac.20107]</w:t>
      </w:r>
    </w:p>
    <w:p w:rsidR="0099036B" w:rsidRPr="00E205D3" w:rsidRDefault="0099036B" w:rsidP="00E205D3">
      <w:pPr>
        <w:widowControl/>
        <w:jc w:val="left"/>
        <w:rPr>
          <w:rFonts w:ascii="Book Antiqua" w:hAnsi="Book Antiqua" w:cs="Book Antiqua"/>
          <w:kern w:val="0"/>
          <w:sz w:val="24"/>
          <w:szCs w:val="24"/>
        </w:rPr>
      </w:pPr>
      <w:r w:rsidRPr="00E205D3">
        <w:rPr>
          <w:rFonts w:ascii="Book Antiqua" w:hAnsi="Book Antiqua" w:cs="Book Antiqua"/>
          <w:kern w:val="0"/>
          <w:sz w:val="24"/>
          <w:szCs w:val="24"/>
        </w:rPr>
        <w:t>2 </w:t>
      </w:r>
      <w:r w:rsidRPr="00E205D3">
        <w:rPr>
          <w:rFonts w:ascii="Book Antiqua" w:hAnsi="Book Antiqua" w:cs="Book Antiqua"/>
          <w:b/>
          <w:bCs/>
          <w:kern w:val="0"/>
          <w:sz w:val="24"/>
          <w:szCs w:val="24"/>
        </w:rPr>
        <w:t>Ferlay J</w:t>
      </w:r>
      <w:r w:rsidRPr="00E205D3">
        <w:rPr>
          <w:rFonts w:ascii="Book Antiqua" w:hAnsi="Book Antiqua" w:cs="Book Antiqua"/>
          <w:kern w:val="0"/>
          <w:sz w:val="24"/>
          <w:szCs w:val="24"/>
        </w:rPr>
        <w:t>, Shin HR, Bray F, Forman D, Mathers C, Parkin DM. Estimates of worldwide burden of cancer in 2008: GLOBOCAN 2008. </w:t>
      </w:r>
      <w:r w:rsidRPr="00E205D3">
        <w:rPr>
          <w:rFonts w:ascii="Book Antiqua" w:hAnsi="Book Antiqua" w:cs="Book Antiqua"/>
          <w:i/>
          <w:iCs/>
          <w:kern w:val="0"/>
          <w:sz w:val="24"/>
          <w:szCs w:val="24"/>
        </w:rPr>
        <w:t>Int J Cancer</w:t>
      </w:r>
      <w:r w:rsidRPr="00E205D3">
        <w:rPr>
          <w:rFonts w:ascii="Book Antiqua" w:hAnsi="Book Antiqua" w:cs="Book Antiqua"/>
          <w:kern w:val="0"/>
          <w:sz w:val="24"/>
          <w:szCs w:val="24"/>
        </w:rPr>
        <w:t> 2010; </w:t>
      </w:r>
      <w:r w:rsidRPr="00E205D3">
        <w:rPr>
          <w:rFonts w:ascii="Book Antiqua" w:hAnsi="Book Antiqua" w:cs="Book Antiqua"/>
          <w:b/>
          <w:bCs/>
          <w:kern w:val="0"/>
          <w:sz w:val="24"/>
          <w:szCs w:val="24"/>
        </w:rPr>
        <w:t>127</w:t>
      </w:r>
      <w:r w:rsidRPr="00E205D3">
        <w:rPr>
          <w:rFonts w:ascii="Book Antiqua" w:hAnsi="Book Antiqua" w:cs="Book Antiqua"/>
          <w:kern w:val="0"/>
          <w:sz w:val="24"/>
          <w:szCs w:val="24"/>
        </w:rPr>
        <w:t>: 2893-2917 [PMID: 21351269 DOI: 10.1002/ijc.25516]</w:t>
      </w:r>
    </w:p>
    <w:p w:rsidR="0099036B" w:rsidRPr="00E205D3" w:rsidRDefault="0099036B" w:rsidP="00E205D3">
      <w:pPr>
        <w:widowControl/>
        <w:jc w:val="left"/>
        <w:rPr>
          <w:rFonts w:ascii="Book Antiqua" w:hAnsi="Book Antiqua" w:cs="Book Antiqua"/>
          <w:kern w:val="0"/>
          <w:sz w:val="24"/>
          <w:szCs w:val="24"/>
        </w:rPr>
      </w:pPr>
      <w:r w:rsidRPr="00E205D3">
        <w:rPr>
          <w:rFonts w:ascii="Book Antiqua" w:hAnsi="Book Antiqua" w:cs="Book Antiqua"/>
          <w:kern w:val="0"/>
          <w:sz w:val="24"/>
          <w:szCs w:val="24"/>
        </w:rPr>
        <w:t>3 </w:t>
      </w:r>
      <w:r w:rsidRPr="00E205D3">
        <w:rPr>
          <w:rFonts w:ascii="Book Antiqua" w:hAnsi="Book Antiqua" w:cs="Book Antiqua"/>
          <w:b/>
          <w:bCs/>
          <w:kern w:val="0"/>
          <w:sz w:val="24"/>
          <w:szCs w:val="24"/>
        </w:rPr>
        <w:t>Zhang Y</w:t>
      </w:r>
      <w:r w:rsidRPr="00E205D3">
        <w:rPr>
          <w:rFonts w:ascii="Book Antiqua" w:hAnsi="Book Antiqua" w:cs="Book Antiqua"/>
          <w:kern w:val="0"/>
          <w:sz w:val="24"/>
          <w:szCs w:val="24"/>
        </w:rPr>
        <w:t>, He BS, Pan YQ, Xu YQ, Wang SK. Association of OGG1 Ser326Cys polymorphism with colorectal cancer risk: a meta-analysis. </w:t>
      </w:r>
      <w:r w:rsidRPr="00E205D3">
        <w:rPr>
          <w:rFonts w:ascii="Book Antiqua" w:hAnsi="Book Antiqua" w:cs="Book Antiqua"/>
          <w:i/>
          <w:iCs/>
          <w:kern w:val="0"/>
          <w:sz w:val="24"/>
          <w:szCs w:val="24"/>
        </w:rPr>
        <w:t>Int J Colorectal Dis</w:t>
      </w:r>
      <w:r w:rsidRPr="00E205D3">
        <w:rPr>
          <w:rFonts w:ascii="Book Antiqua" w:hAnsi="Book Antiqua" w:cs="Book Antiqua"/>
          <w:kern w:val="0"/>
          <w:sz w:val="24"/>
          <w:szCs w:val="24"/>
        </w:rPr>
        <w:t> 2011; </w:t>
      </w:r>
      <w:r w:rsidRPr="00E205D3">
        <w:rPr>
          <w:rFonts w:ascii="Book Antiqua" w:hAnsi="Book Antiqua" w:cs="Book Antiqua"/>
          <w:b/>
          <w:bCs/>
          <w:kern w:val="0"/>
          <w:sz w:val="24"/>
          <w:szCs w:val="24"/>
        </w:rPr>
        <w:t>26</w:t>
      </w:r>
      <w:r w:rsidRPr="00E205D3">
        <w:rPr>
          <w:rFonts w:ascii="Book Antiqua" w:hAnsi="Book Antiqua" w:cs="Book Antiqua"/>
          <w:kern w:val="0"/>
          <w:sz w:val="24"/>
          <w:szCs w:val="24"/>
        </w:rPr>
        <w:t>: 1525-1530 [PMID: 21695387 DOI: 10.1007/s00384-011-1258-9]</w:t>
      </w:r>
    </w:p>
    <w:p w:rsidR="0099036B" w:rsidRPr="00E205D3" w:rsidRDefault="0099036B" w:rsidP="00E205D3">
      <w:pPr>
        <w:widowControl/>
        <w:jc w:val="left"/>
        <w:rPr>
          <w:rFonts w:ascii="Book Antiqua" w:hAnsi="Book Antiqua" w:cs="Book Antiqua"/>
          <w:kern w:val="0"/>
          <w:sz w:val="24"/>
          <w:szCs w:val="24"/>
        </w:rPr>
      </w:pPr>
      <w:r w:rsidRPr="00E205D3">
        <w:rPr>
          <w:rFonts w:ascii="Book Antiqua" w:hAnsi="Book Antiqua" w:cs="Book Antiqua"/>
          <w:kern w:val="0"/>
          <w:sz w:val="24"/>
          <w:szCs w:val="24"/>
        </w:rPr>
        <w:t>4 </w:t>
      </w:r>
      <w:r w:rsidRPr="00E205D3">
        <w:rPr>
          <w:rFonts w:ascii="Book Antiqua" w:hAnsi="Book Antiqua" w:cs="Book Antiqua"/>
          <w:b/>
          <w:bCs/>
          <w:kern w:val="0"/>
          <w:sz w:val="24"/>
          <w:szCs w:val="24"/>
        </w:rPr>
        <w:t>Wilson DM</w:t>
      </w:r>
      <w:r w:rsidRPr="00E205D3">
        <w:rPr>
          <w:rFonts w:ascii="Book Antiqua" w:hAnsi="Book Antiqua" w:cs="Book Antiqua"/>
          <w:kern w:val="0"/>
          <w:sz w:val="24"/>
          <w:szCs w:val="24"/>
        </w:rPr>
        <w:t>, Kim D, Berquist BR, Sigurdson AJ. Variation in base excision repair capacity. </w:t>
      </w:r>
      <w:r w:rsidRPr="00E205D3">
        <w:rPr>
          <w:rFonts w:ascii="Book Antiqua" w:hAnsi="Book Antiqua" w:cs="Book Antiqua"/>
          <w:i/>
          <w:iCs/>
          <w:kern w:val="0"/>
          <w:sz w:val="24"/>
          <w:szCs w:val="24"/>
        </w:rPr>
        <w:t>Mutat Res</w:t>
      </w:r>
      <w:r w:rsidRPr="00E205D3">
        <w:rPr>
          <w:rFonts w:ascii="Book Antiqua" w:hAnsi="Book Antiqua" w:cs="Book Antiqua"/>
          <w:kern w:val="0"/>
          <w:sz w:val="24"/>
          <w:szCs w:val="24"/>
        </w:rPr>
        <w:t> 2011; </w:t>
      </w:r>
      <w:r w:rsidRPr="00E205D3">
        <w:rPr>
          <w:rFonts w:ascii="Book Antiqua" w:hAnsi="Book Antiqua" w:cs="Book Antiqua"/>
          <w:b/>
          <w:bCs/>
          <w:kern w:val="0"/>
          <w:sz w:val="24"/>
          <w:szCs w:val="24"/>
        </w:rPr>
        <w:t>711</w:t>
      </w:r>
      <w:r w:rsidRPr="00E205D3">
        <w:rPr>
          <w:rFonts w:ascii="Book Antiqua" w:hAnsi="Book Antiqua" w:cs="Book Antiqua"/>
          <w:kern w:val="0"/>
          <w:sz w:val="24"/>
          <w:szCs w:val="24"/>
        </w:rPr>
        <w:t>: 100-112 [PMID: 21167187 DOI: 10.1016/j.mrfmmm.2010.12.004]</w:t>
      </w:r>
    </w:p>
    <w:p w:rsidR="0099036B" w:rsidRPr="00E205D3" w:rsidRDefault="0099036B" w:rsidP="00E205D3">
      <w:pPr>
        <w:widowControl/>
        <w:jc w:val="left"/>
        <w:rPr>
          <w:rFonts w:ascii="Book Antiqua" w:hAnsi="Book Antiqua" w:cs="Book Antiqua"/>
          <w:kern w:val="0"/>
          <w:sz w:val="24"/>
          <w:szCs w:val="24"/>
        </w:rPr>
      </w:pPr>
      <w:r w:rsidRPr="00E205D3">
        <w:rPr>
          <w:rFonts w:ascii="Book Antiqua" w:hAnsi="Book Antiqua" w:cs="Book Antiqua"/>
          <w:kern w:val="0"/>
          <w:sz w:val="24"/>
          <w:szCs w:val="24"/>
        </w:rPr>
        <w:t>5 </w:t>
      </w:r>
      <w:r w:rsidRPr="00E205D3">
        <w:rPr>
          <w:rFonts w:ascii="Book Antiqua" w:hAnsi="Book Antiqua" w:cs="Book Antiqua"/>
          <w:b/>
          <w:bCs/>
          <w:kern w:val="0"/>
          <w:sz w:val="24"/>
          <w:szCs w:val="24"/>
        </w:rPr>
        <w:t>Maynard S</w:t>
      </w:r>
      <w:r w:rsidRPr="00E205D3">
        <w:rPr>
          <w:rFonts w:ascii="Book Antiqua" w:hAnsi="Book Antiqua" w:cs="Book Antiqua"/>
          <w:kern w:val="0"/>
          <w:sz w:val="24"/>
          <w:szCs w:val="24"/>
        </w:rPr>
        <w:t>, Schurman SH, Harboe C, de Souza-Pinto NC, Bohr VA. Base excision repair of oxidative DNA damage and association with cancer and aging. </w:t>
      </w:r>
      <w:r w:rsidRPr="00E205D3">
        <w:rPr>
          <w:rFonts w:ascii="Book Antiqua" w:hAnsi="Book Antiqua" w:cs="Book Antiqua"/>
          <w:i/>
          <w:iCs/>
          <w:kern w:val="0"/>
          <w:sz w:val="24"/>
          <w:szCs w:val="24"/>
        </w:rPr>
        <w:t>Carcinogenesis</w:t>
      </w:r>
      <w:r w:rsidRPr="00E205D3">
        <w:rPr>
          <w:rFonts w:ascii="Book Antiqua" w:hAnsi="Book Antiqua" w:cs="Book Antiqua"/>
          <w:kern w:val="0"/>
          <w:sz w:val="24"/>
          <w:szCs w:val="24"/>
        </w:rPr>
        <w:t> 2009; </w:t>
      </w:r>
      <w:r w:rsidRPr="00E205D3">
        <w:rPr>
          <w:rFonts w:ascii="Book Antiqua" w:hAnsi="Book Antiqua" w:cs="Book Antiqua"/>
          <w:b/>
          <w:bCs/>
          <w:kern w:val="0"/>
          <w:sz w:val="24"/>
          <w:szCs w:val="24"/>
        </w:rPr>
        <w:t>30</w:t>
      </w:r>
      <w:r w:rsidRPr="00E205D3">
        <w:rPr>
          <w:rFonts w:ascii="Book Antiqua" w:hAnsi="Book Antiqua" w:cs="Book Antiqua"/>
          <w:kern w:val="0"/>
          <w:sz w:val="24"/>
          <w:szCs w:val="24"/>
        </w:rPr>
        <w:t>: 2-10 [PMID: 18978338 DOI: 10.1093/carcin/bgn250]</w:t>
      </w:r>
    </w:p>
    <w:p w:rsidR="0099036B" w:rsidRPr="00E205D3" w:rsidRDefault="0099036B" w:rsidP="00E205D3">
      <w:pPr>
        <w:widowControl/>
        <w:jc w:val="left"/>
        <w:rPr>
          <w:rFonts w:ascii="Book Antiqua" w:hAnsi="Book Antiqua" w:cs="Book Antiqua"/>
          <w:kern w:val="0"/>
          <w:sz w:val="24"/>
          <w:szCs w:val="24"/>
        </w:rPr>
      </w:pPr>
      <w:r w:rsidRPr="00E205D3">
        <w:rPr>
          <w:rFonts w:ascii="Book Antiqua" w:hAnsi="Book Antiqua" w:cs="Book Antiqua"/>
          <w:kern w:val="0"/>
          <w:sz w:val="24"/>
          <w:szCs w:val="24"/>
        </w:rPr>
        <w:t>6 </w:t>
      </w:r>
      <w:r w:rsidRPr="00E205D3">
        <w:rPr>
          <w:rFonts w:ascii="Book Antiqua" w:hAnsi="Book Antiqua" w:cs="Book Antiqua"/>
          <w:b/>
          <w:bCs/>
          <w:kern w:val="0"/>
          <w:sz w:val="24"/>
          <w:szCs w:val="24"/>
        </w:rPr>
        <w:t>Hegde ML</w:t>
      </w:r>
      <w:r w:rsidRPr="00E205D3">
        <w:rPr>
          <w:rFonts w:ascii="Book Antiqua" w:hAnsi="Book Antiqua" w:cs="Book Antiqua"/>
          <w:kern w:val="0"/>
          <w:sz w:val="24"/>
          <w:szCs w:val="24"/>
        </w:rPr>
        <w:t>, Izumi T, Mitra S. Oxidized base damage and single-strand break repair in mammalian genomes: role of disordered regions and posttranslational modifications in early enzymes. </w:t>
      </w:r>
      <w:r w:rsidRPr="00E205D3">
        <w:rPr>
          <w:rFonts w:ascii="Book Antiqua" w:hAnsi="Book Antiqua" w:cs="Book Antiqua"/>
          <w:i/>
          <w:iCs/>
          <w:kern w:val="0"/>
          <w:sz w:val="24"/>
          <w:szCs w:val="24"/>
        </w:rPr>
        <w:t>Prog Mol Biol Transl Sci</w:t>
      </w:r>
      <w:r w:rsidRPr="00E205D3">
        <w:rPr>
          <w:rFonts w:ascii="Book Antiqua" w:hAnsi="Book Antiqua" w:cs="Book Antiqua"/>
          <w:kern w:val="0"/>
          <w:sz w:val="24"/>
          <w:szCs w:val="24"/>
        </w:rPr>
        <w:t> 2012; </w:t>
      </w:r>
      <w:r w:rsidRPr="00E205D3">
        <w:rPr>
          <w:rFonts w:ascii="Book Antiqua" w:hAnsi="Book Antiqua" w:cs="Book Antiqua"/>
          <w:b/>
          <w:bCs/>
          <w:kern w:val="0"/>
          <w:sz w:val="24"/>
          <w:szCs w:val="24"/>
        </w:rPr>
        <w:t>110</w:t>
      </w:r>
      <w:r w:rsidRPr="00E205D3">
        <w:rPr>
          <w:rFonts w:ascii="Book Antiqua" w:hAnsi="Book Antiqua" w:cs="Book Antiqua"/>
          <w:kern w:val="0"/>
          <w:sz w:val="24"/>
          <w:szCs w:val="24"/>
        </w:rPr>
        <w:t>: 123-153 [PMID: 22749145 DOI: 10.1016/B978-0-12-387665-2.00006-7]</w:t>
      </w:r>
    </w:p>
    <w:p w:rsidR="0099036B" w:rsidRPr="00E205D3" w:rsidRDefault="0099036B" w:rsidP="00E205D3">
      <w:pPr>
        <w:widowControl/>
        <w:jc w:val="left"/>
        <w:rPr>
          <w:rFonts w:ascii="Book Antiqua" w:hAnsi="Book Antiqua" w:cs="Book Antiqua"/>
          <w:kern w:val="0"/>
          <w:sz w:val="24"/>
          <w:szCs w:val="24"/>
        </w:rPr>
      </w:pPr>
      <w:r w:rsidRPr="00E205D3">
        <w:rPr>
          <w:rFonts w:ascii="Book Antiqua" w:hAnsi="Book Antiqua" w:cs="Book Antiqua"/>
          <w:kern w:val="0"/>
          <w:sz w:val="24"/>
          <w:szCs w:val="24"/>
        </w:rPr>
        <w:t>7 </w:t>
      </w:r>
      <w:r w:rsidRPr="00E205D3">
        <w:rPr>
          <w:rFonts w:ascii="Book Antiqua" w:hAnsi="Book Antiqua" w:cs="Book Antiqua"/>
          <w:b/>
          <w:bCs/>
          <w:kern w:val="0"/>
          <w:sz w:val="24"/>
          <w:szCs w:val="24"/>
        </w:rPr>
        <w:t>Canbay E</w:t>
      </w:r>
      <w:r w:rsidRPr="00E205D3">
        <w:rPr>
          <w:rFonts w:ascii="Book Antiqua" w:hAnsi="Book Antiqua" w:cs="Book Antiqua"/>
          <w:kern w:val="0"/>
          <w:sz w:val="24"/>
          <w:szCs w:val="24"/>
        </w:rPr>
        <w:t>, Cakmakoglu B, Zeybek U, Sozen S, Cacina C, Gulluoglu M, Balik E, Bulut T, Yamaner S, Bugra D. Association of APE1 and hOGG1 polymorphisms with colorectal cancer risk in a Turkish population. </w:t>
      </w:r>
      <w:r w:rsidRPr="00E205D3">
        <w:rPr>
          <w:rFonts w:ascii="Book Antiqua" w:hAnsi="Book Antiqua" w:cs="Book Antiqua"/>
          <w:i/>
          <w:iCs/>
          <w:kern w:val="0"/>
          <w:sz w:val="24"/>
          <w:szCs w:val="24"/>
        </w:rPr>
        <w:t>Curr Med Res Opin</w:t>
      </w:r>
      <w:r w:rsidRPr="00E205D3">
        <w:rPr>
          <w:rFonts w:ascii="Book Antiqua" w:hAnsi="Book Antiqua" w:cs="Book Antiqua"/>
          <w:kern w:val="0"/>
          <w:sz w:val="24"/>
          <w:szCs w:val="24"/>
        </w:rPr>
        <w:t> 2011; </w:t>
      </w:r>
      <w:r w:rsidRPr="00E205D3">
        <w:rPr>
          <w:rFonts w:ascii="Book Antiqua" w:hAnsi="Book Antiqua" w:cs="Book Antiqua"/>
          <w:b/>
          <w:bCs/>
          <w:kern w:val="0"/>
          <w:sz w:val="24"/>
          <w:szCs w:val="24"/>
        </w:rPr>
        <w:t>27</w:t>
      </w:r>
      <w:r w:rsidRPr="00E205D3">
        <w:rPr>
          <w:rFonts w:ascii="Book Antiqua" w:hAnsi="Book Antiqua" w:cs="Book Antiqua"/>
          <w:kern w:val="0"/>
          <w:sz w:val="24"/>
          <w:szCs w:val="24"/>
        </w:rPr>
        <w:t>: 1295-1302 [PMID: 21561390 DOI: 10.1185/03007995.2011.573544]</w:t>
      </w:r>
    </w:p>
    <w:p w:rsidR="0099036B" w:rsidRPr="00E205D3" w:rsidRDefault="0099036B" w:rsidP="00E205D3">
      <w:pPr>
        <w:widowControl/>
        <w:jc w:val="left"/>
        <w:rPr>
          <w:rFonts w:ascii="Book Antiqua" w:hAnsi="Book Antiqua" w:cs="Book Antiqua"/>
          <w:kern w:val="0"/>
          <w:sz w:val="24"/>
          <w:szCs w:val="24"/>
        </w:rPr>
      </w:pPr>
      <w:r w:rsidRPr="00E205D3">
        <w:rPr>
          <w:rFonts w:ascii="Book Antiqua" w:hAnsi="Book Antiqua" w:cs="Book Antiqua"/>
          <w:kern w:val="0"/>
          <w:sz w:val="24"/>
          <w:szCs w:val="24"/>
        </w:rPr>
        <w:t>8 </w:t>
      </w:r>
      <w:r w:rsidRPr="00E205D3">
        <w:rPr>
          <w:rFonts w:ascii="Book Antiqua" w:hAnsi="Book Antiqua" w:cs="Book Antiqua"/>
          <w:b/>
          <w:bCs/>
          <w:kern w:val="0"/>
          <w:sz w:val="24"/>
          <w:szCs w:val="24"/>
        </w:rPr>
        <w:t>Tell G</w:t>
      </w:r>
      <w:r w:rsidRPr="00E205D3">
        <w:rPr>
          <w:rFonts w:ascii="Book Antiqua" w:hAnsi="Book Antiqua" w:cs="Book Antiqua"/>
          <w:kern w:val="0"/>
          <w:sz w:val="24"/>
          <w:szCs w:val="24"/>
        </w:rPr>
        <w:t>, Fantini D, Quadrifoglio F. Understanding different functions of mammalian AP endonuclease (APE1) as a promising tool for cancer treatment. </w:t>
      </w:r>
      <w:r w:rsidRPr="00E205D3">
        <w:rPr>
          <w:rFonts w:ascii="Book Antiqua" w:hAnsi="Book Antiqua" w:cs="Book Antiqua"/>
          <w:i/>
          <w:iCs/>
          <w:kern w:val="0"/>
          <w:sz w:val="24"/>
          <w:szCs w:val="24"/>
        </w:rPr>
        <w:t>Cell Mol Life Sci</w:t>
      </w:r>
      <w:r w:rsidRPr="00E205D3">
        <w:rPr>
          <w:rFonts w:ascii="Book Antiqua" w:hAnsi="Book Antiqua" w:cs="Book Antiqua"/>
          <w:kern w:val="0"/>
          <w:sz w:val="24"/>
          <w:szCs w:val="24"/>
        </w:rPr>
        <w:t> 2010; </w:t>
      </w:r>
      <w:r w:rsidRPr="00E205D3">
        <w:rPr>
          <w:rFonts w:ascii="Book Antiqua" w:hAnsi="Book Antiqua" w:cs="Book Antiqua"/>
          <w:b/>
          <w:bCs/>
          <w:kern w:val="0"/>
          <w:sz w:val="24"/>
          <w:szCs w:val="24"/>
        </w:rPr>
        <w:t>67</w:t>
      </w:r>
      <w:r w:rsidRPr="00E205D3">
        <w:rPr>
          <w:rFonts w:ascii="Book Antiqua" w:hAnsi="Book Antiqua" w:cs="Book Antiqua"/>
          <w:kern w:val="0"/>
          <w:sz w:val="24"/>
          <w:szCs w:val="24"/>
        </w:rPr>
        <w:t>: 3589-3608 [PMID: 20706766 DOI: 10.1007/s00018-010-0486-4]</w:t>
      </w:r>
    </w:p>
    <w:p w:rsidR="0099036B" w:rsidRPr="00E205D3" w:rsidRDefault="0099036B" w:rsidP="00E205D3">
      <w:pPr>
        <w:widowControl/>
        <w:jc w:val="left"/>
        <w:rPr>
          <w:rFonts w:ascii="Book Antiqua" w:hAnsi="Book Antiqua" w:cs="Book Antiqua"/>
          <w:kern w:val="0"/>
          <w:sz w:val="24"/>
          <w:szCs w:val="24"/>
        </w:rPr>
      </w:pPr>
      <w:r w:rsidRPr="00E205D3">
        <w:rPr>
          <w:rFonts w:ascii="Book Antiqua" w:hAnsi="Book Antiqua" w:cs="Book Antiqua"/>
          <w:kern w:val="0"/>
          <w:sz w:val="24"/>
          <w:szCs w:val="24"/>
        </w:rPr>
        <w:t>9 </w:t>
      </w:r>
      <w:r w:rsidRPr="00E205D3">
        <w:rPr>
          <w:rFonts w:ascii="Book Antiqua" w:hAnsi="Book Antiqua" w:cs="Book Antiqua"/>
          <w:b/>
          <w:bCs/>
          <w:kern w:val="0"/>
          <w:sz w:val="24"/>
          <w:szCs w:val="24"/>
        </w:rPr>
        <w:t>Brevik A</w:t>
      </w:r>
      <w:r w:rsidRPr="00E205D3">
        <w:rPr>
          <w:rFonts w:ascii="Book Antiqua" w:hAnsi="Book Antiqua" w:cs="Book Antiqua"/>
          <w:kern w:val="0"/>
          <w:sz w:val="24"/>
          <w:szCs w:val="24"/>
        </w:rPr>
        <w:t>, Joshi AD, Corral R, Onland-Moret NC, Siegmund KD, Le Marchand L, Baron JA, Martinez ME, Haile RW, Ahnen DJ, Sandler RS, Lance P, Stern MC. Polymorphisms in base excision repair genes as colorectal cancer risk factors and modifiers of the effect of diets high in red meat. </w:t>
      </w:r>
      <w:r w:rsidRPr="00E205D3">
        <w:rPr>
          <w:rFonts w:ascii="Book Antiqua" w:hAnsi="Book Antiqua" w:cs="Book Antiqua"/>
          <w:i/>
          <w:iCs/>
          <w:kern w:val="0"/>
          <w:sz w:val="24"/>
          <w:szCs w:val="24"/>
        </w:rPr>
        <w:t>Cancer Epidemiol Biomarkers Prev</w:t>
      </w:r>
      <w:r w:rsidRPr="00E205D3">
        <w:rPr>
          <w:rFonts w:ascii="Book Antiqua" w:hAnsi="Book Antiqua" w:cs="Book Antiqua"/>
          <w:kern w:val="0"/>
          <w:sz w:val="24"/>
          <w:szCs w:val="24"/>
        </w:rPr>
        <w:t> 2010; </w:t>
      </w:r>
      <w:r w:rsidRPr="00E205D3">
        <w:rPr>
          <w:rFonts w:ascii="Book Antiqua" w:hAnsi="Book Antiqua" w:cs="Book Antiqua"/>
          <w:b/>
          <w:bCs/>
          <w:kern w:val="0"/>
          <w:sz w:val="24"/>
          <w:szCs w:val="24"/>
        </w:rPr>
        <w:t>19</w:t>
      </w:r>
      <w:r w:rsidRPr="00E205D3">
        <w:rPr>
          <w:rFonts w:ascii="Book Antiqua" w:hAnsi="Book Antiqua" w:cs="Book Antiqua"/>
          <w:kern w:val="0"/>
          <w:sz w:val="24"/>
          <w:szCs w:val="24"/>
        </w:rPr>
        <w:t>: 3167-3173 [PMID: 21037106 DOI: 10.1158/1055-9965.EPI-10-0606]</w:t>
      </w:r>
    </w:p>
    <w:p w:rsidR="0099036B" w:rsidRPr="00E205D3" w:rsidRDefault="0099036B" w:rsidP="00E205D3">
      <w:pPr>
        <w:widowControl/>
        <w:jc w:val="left"/>
        <w:rPr>
          <w:rFonts w:ascii="Book Antiqua" w:hAnsi="Book Antiqua" w:cs="Book Antiqua"/>
          <w:kern w:val="0"/>
          <w:sz w:val="24"/>
          <w:szCs w:val="24"/>
        </w:rPr>
      </w:pPr>
      <w:r w:rsidRPr="00E205D3">
        <w:rPr>
          <w:rFonts w:ascii="Book Antiqua" w:hAnsi="Book Antiqua" w:cs="Book Antiqua"/>
          <w:kern w:val="0"/>
          <w:sz w:val="24"/>
          <w:szCs w:val="24"/>
        </w:rPr>
        <w:t>10 </w:t>
      </w:r>
      <w:r w:rsidRPr="00E205D3">
        <w:rPr>
          <w:rFonts w:ascii="Book Antiqua" w:hAnsi="Book Antiqua" w:cs="Book Antiqua"/>
          <w:b/>
          <w:bCs/>
          <w:kern w:val="0"/>
          <w:sz w:val="24"/>
          <w:szCs w:val="24"/>
        </w:rPr>
        <w:t>Gsur A</w:t>
      </w:r>
      <w:r w:rsidRPr="00E205D3">
        <w:rPr>
          <w:rFonts w:ascii="Book Antiqua" w:hAnsi="Book Antiqua" w:cs="Book Antiqua"/>
          <w:kern w:val="0"/>
          <w:sz w:val="24"/>
          <w:szCs w:val="24"/>
        </w:rPr>
        <w:t>, Bernhart K, Baierl A, Feik E, Führlinger G, Hofer P, Leeb G, Mach K, Micksche M. No association of XRCC1 polymorphisms Arg194Trp and Arg399Gln with colorectal cancer risk. </w:t>
      </w:r>
      <w:r w:rsidRPr="00E205D3">
        <w:rPr>
          <w:rFonts w:ascii="Book Antiqua" w:hAnsi="Book Antiqua" w:cs="Book Antiqua"/>
          <w:i/>
          <w:iCs/>
          <w:kern w:val="0"/>
          <w:sz w:val="24"/>
          <w:szCs w:val="24"/>
        </w:rPr>
        <w:t>Cancer Epidemiol</w:t>
      </w:r>
      <w:r w:rsidRPr="00E205D3">
        <w:rPr>
          <w:rFonts w:ascii="Book Antiqua" w:hAnsi="Book Antiqua" w:cs="Book Antiqua"/>
          <w:kern w:val="0"/>
          <w:sz w:val="24"/>
          <w:szCs w:val="24"/>
        </w:rPr>
        <w:t> 2011; </w:t>
      </w:r>
      <w:r w:rsidRPr="00E205D3">
        <w:rPr>
          <w:rFonts w:ascii="Book Antiqua" w:hAnsi="Book Antiqua" w:cs="Book Antiqua"/>
          <w:b/>
          <w:bCs/>
          <w:kern w:val="0"/>
          <w:sz w:val="24"/>
          <w:szCs w:val="24"/>
        </w:rPr>
        <w:t>35</w:t>
      </w:r>
      <w:r w:rsidRPr="00E205D3">
        <w:rPr>
          <w:rFonts w:ascii="Book Antiqua" w:hAnsi="Book Antiqua" w:cs="Book Antiqua"/>
          <w:kern w:val="0"/>
          <w:sz w:val="24"/>
          <w:szCs w:val="24"/>
        </w:rPr>
        <w:t>: e38-e41 [PMID: 21612998 DOI: 10.1016/j.canep.2011.03.005]</w:t>
      </w:r>
    </w:p>
    <w:p w:rsidR="0099036B" w:rsidRPr="00E205D3" w:rsidRDefault="0099036B" w:rsidP="00E205D3">
      <w:pPr>
        <w:widowControl/>
        <w:jc w:val="left"/>
        <w:rPr>
          <w:rFonts w:ascii="Book Antiqua" w:hAnsi="Book Antiqua" w:cs="Book Antiqua"/>
          <w:kern w:val="0"/>
          <w:sz w:val="24"/>
          <w:szCs w:val="24"/>
        </w:rPr>
      </w:pPr>
      <w:r w:rsidRPr="00E205D3">
        <w:rPr>
          <w:rFonts w:ascii="Book Antiqua" w:hAnsi="Book Antiqua" w:cs="Book Antiqua"/>
          <w:kern w:val="0"/>
          <w:sz w:val="24"/>
          <w:szCs w:val="24"/>
        </w:rPr>
        <w:t>11 </w:t>
      </w:r>
      <w:r w:rsidRPr="00E205D3">
        <w:rPr>
          <w:rFonts w:ascii="Book Antiqua" w:hAnsi="Book Antiqua" w:cs="Book Antiqua"/>
          <w:b/>
          <w:bCs/>
          <w:kern w:val="0"/>
          <w:sz w:val="24"/>
          <w:szCs w:val="24"/>
        </w:rPr>
        <w:t>Yin G</w:t>
      </w:r>
      <w:r w:rsidRPr="00E205D3">
        <w:rPr>
          <w:rFonts w:ascii="Book Antiqua" w:hAnsi="Book Antiqua" w:cs="Book Antiqua"/>
          <w:kern w:val="0"/>
          <w:sz w:val="24"/>
          <w:szCs w:val="24"/>
        </w:rPr>
        <w:t>, Morita M, Ohnaka K, Toyomura K, Hamajima N, Mizoue T, Ueki T, Tanaka M, Kakeji Y, Maehara Y, Okamura T, Ikejiri K, Futami K, Yasunami Y, Maekawa T, Takenaka K, Ichimiya H, Terasaka R. Genetic polymorphisms of XRCC1, alcohol consumption, and the risk of colorectal cancer in Japan. </w:t>
      </w:r>
      <w:r w:rsidRPr="00E205D3">
        <w:rPr>
          <w:rFonts w:ascii="Book Antiqua" w:hAnsi="Book Antiqua" w:cs="Book Antiqua"/>
          <w:i/>
          <w:iCs/>
          <w:kern w:val="0"/>
          <w:sz w:val="24"/>
          <w:szCs w:val="24"/>
        </w:rPr>
        <w:t>J Epidemiol</w:t>
      </w:r>
      <w:r w:rsidRPr="00E205D3">
        <w:rPr>
          <w:rFonts w:ascii="Book Antiqua" w:hAnsi="Book Antiqua" w:cs="Book Antiqua"/>
          <w:kern w:val="0"/>
          <w:sz w:val="24"/>
          <w:szCs w:val="24"/>
        </w:rPr>
        <w:t> 2012; </w:t>
      </w:r>
      <w:r w:rsidRPr="00E205D3">
        <w:rPr>
          <w:rFonts w:ascii="Book Antiqua" w:hAnsi="Book Antiqua" w:cs="Book Antiqua"/>
          <w:b/>
          <w:bCs/>
          <w:kern w:val="0"/>
          <w:sz w:val="24"/>
          <w:szCs w:val="24"/>
        </w:rPr>
        <w:t>22</w:t>
      </w:r>
      <w:r w:rsidRPr="00E205D3">
        <w:rPr>
          <w:rFonts w:ascii="Book Antiqua" w:hAnsi="Book Antiqua" w:cs="Book Antiqua"/>
          <w:kern w:val="0"/>
          <w:sz w:val="24"/>
          <w:szCs w:val="24"/>
        </w:rPr>
        <w:t>: 64-71 [PMID: 22186158 DOI: 10.2188/jea.JE20110059]</w:t>
      </w:r>
    </w:p>
    <w:p w:rsidR="0099036B" w:rsidRPr="00E205D3" w:rsidRDefault="0099036B" w:rsidP="00E205D3">
      <w:pPr>
        <w:widowControl/>
        <w:jc w:val="left"/>
        <w:rPr>
          <w:rFonts w:ascii="Book Antiqua" w:hAnsi="Book Antiqua" w:cs="Book Antiqua"/>
          <w:kern w:val="0"/>
          <w:sz w:val="24"/>
          <w:szCs w:val="24"/>
        </w:rPr>
      </w:pPr>
      <w:r w:rsidRPr="00E205D3">
        <w:rPr>
          <w:rFonts w:ascii="Book Antiqua" w:hAnsi="Book Antiqua" w:cs="Book Antiqua"/>
          <w:kern w:val="0"/>
          <w:sz w:val="24"/>
          <w:szCs w:val="24"/>
        </w:rPr>
        <w:lastRenderedPageBreak/>
        <w:t>12 </w:t>
      </w:r>
      <w:r w:rsidRPr="00E205D3">
        <w:rPr>
          <w:rFonts w:ascii="Book Antiqua" w:hAnsi="Book Antiqua" w:cs="Book Antiqua"/>
          <w:b/>
          <w:bCs/>
          <w:kern w:val="0"/>
          <w:sz w:val="24"/>
          <w:szCs w:val="24"/>
        </w:rPr>
        <w:t>Kershaw RM</w:t>
      </w:r>
      <w:r w:rsidRPr="00E205D3">
        <w:rPr>
          <w:rFonts w:ascii="Book Antiqua" w:hAnsi="Book Antiqua" w:cs="Book Antiqua"/>
          <w:kern w:val="0"/>
          <w:sz w:val="24"/>
          <w:szCs w:val="24"/>
        </w:rPr>
        <w:t>, Hodges NJ. Repair of oxidative DNA damage is delayed in the Ser326Cys polymorphic variant of the base excision repair protein OGG1. </w:t>
      </w:r>
      <w:r w:rsidRPr="00E205D3">
        <w:rPr>
          <w:rFonts w:ascii="Book Antiqua" w:hAnsi="Book Antiqua" w:cs="Book Antiqua"/>
          <w:i/>
          <w:iCs/>
          <w:kern w:val="0"/>
          <w:sz w:val="24"/>
          <w:szCs w:val="24"/>
        </w:rPr>
        <w:t>Mutagenesis</w:t>
      </w:r>
      <w:r w:rsidRPr="00E205D3">
        <w:rPr>
          <w:rFonts w:ascii="Book Antiqua" w:hAnsi="Book Antiqua" w:cs="Book Antiqua"/>
          <w:kern w:val="0"/>
          <w:sz w:val="24"/>
          <w:szCs w:val="24"/>
        </w:rPr>
        <w:t> 2012; </w:t>
      </w:r>
      <w:r w:rsidRPr="00E205D3">
        <w:rPr>
          <w:rFonts w:ascii="Book Antiqua" w:hAnsi="Book Antiqua" w:cs="Book Antiqua"/>
          <w:b/>
          <w:bCs/>
          <w:kern w:val="0"/>
          <w:sz w:val="24"/>
          <w:szCs w:val="24"/>
        </w:rPr>
        <w:t>27</w:t>
      </w:r>
      <w:r w:rsidRPr="00E205D3">
        <w:rPr>
          <w:rFonts w:ascii="Book Antiqua" w:hAnsi="Book Antiqua" w:cs="Book Antiqua"/>
          <w:kern w:val="0"/>
          <w:sz w:val="24"/>
          <w:szCs w:val="24"/>
        </w:rPr>
        <w:t>: 501-510 [PMID: 22451681 DOI: 10.1093/mutage/ges012]</w:t>
      </w:r>
    </w:p>
    <w:p w:rsidR="0099036B" w:rsidRPr="00E205D3" w:rsidRDefault="0099036B" w:rsidP="00E205D3">
      <w:pPr>
        <w:widowControl/>
        <w:jc w:val="left"/>
        <w:rPr>
          <w:rFonts w:ascii="Book Antiqua" w:hAnsi="Book Antiqua" w:cs="Book Antiqua"/>
          <w:kern w:val="0"/>
          <w:sz w:val="24"/>
          <w:szCs w:val="24"/>
        </w:rPr>
      </w:pPr>
      <w:r w:rsidRPr="00E205D3">
        <w:rPr>
          <w:rFonts w:ascii="Book Antiqua" w:hAnsi="Book Antiqua" w:cs="Book Antiqua"/>
          <w:kern w:val="0"/>
          <w:sz w:val="24"/>
          <w:szCs w:val="24"/>
        </w:rPr>
        <w:t>13 </w:t>
      </w:r>
      <w:r w:rsidRPr="00E205D3">
        <w:rPr>
          <w:rFonts w:ascii="Book Antiqua" w:hAnsi="Book Antiqua" w:cs="Book Antiqua"/>
          <w:b/>
          <w:bCs/>
          <w:kern w:val="0"/>
          <w:sz w:val="24"/>
          <w:szCs w:val="24"/>
        </w:rPr>
        <w:t>Jelonek K</w:t>
      </w:r>
      <w:r w:rsidRPr="00E205D3">
        <w:rPr>
          <w:rFonts w:ascii="Book Antiqua" w:hAnsi="Book Antiqua" w:cs="Book Antiqua"/>
          <w:kern w:val="0"/>
          <w:sz w:val="24"/>
          <w:szCs w:val="24"/>
        </w:rPr>
        <w:t>, Gdowicz-Klosok A, Pietrowska M, Borkowska M, Korfanty J, Rzeszowska-Wolny J, Widlak P. Association between single-nucleotide polymorphisms of selected genes involved in the response to DNA damage and risk of colon, head and neck, and breast cancers in a Polish population. </w:t>
      </w:r>
      <w:r w:rsidRPr="00E205D3">
        <w:rPr>
          <w:rFonts w:ascii="Book Antiqua" w:hAnsi="Book Antiqua" w:cs="Book Antiqua"/>
          <w:i/>
          <w:iCs/>
          <w:kern w:val="0"/>
          <w:sz w:val="24"/>
          <w:szCs w:val="24"/>
        </w:rPr>
        <w:t>J Appl Genet</w:t>
      </w:r>
      <w:r w:rsidRPr="00E205D3">
        <w:rPr>
          <w:rFonts w:ascii="Book Antiqua" w:hAnsi="Book Antiqua" w:cs="Book Antiqua"/>
          <w:kern w:val="0"/>
          <w:sz w:val="24"/>
          <w:szCs w:val="24"/>
        </w:rPr>
        <w:t> 2010; </w:t>
      </w:r>
      <w:r w:rsidRPr="00E205D3">
        <w:rPr>
          <w:rFonts w:ascii="Book Antiqua" w:hAnsi="Book Antiqua" w:cs="Book Antiqua"/>
          <w:b/>
          <w:bCs/>
          <w:kern w:val="0"/>
          <w:sz w:val="24"/>
          <w:szCs w:val="24"/>
        </w:rPr>
        <w:t>51</w:t>
      </w:r>
      <w:r w:rsidRPr="00E205D3">
        <w:rPr>
          <w:rFonts w:ascii="Book Antiqua" w:hAnsi="Book Antiqua" w:cs="Book Antiqua"/>
          <w:kern w:val="0"/>
          <w:sz w:val="24"/>
          <w:szCs w:val="24"/>
        </w:rPr>
        <w:t>: 343-352 [PMID: 20720310]</w:t>
      </w:r>
    </w:p>
    <w:p w:rsidR="0099036B" w:rsidRPr="00E205D3" w:rsidRDefault="0099036B" w:rsidP="00E205D3">
      <w:pPr>
        <w:widowControl/>
        <w:jc w:val="left"/>
        <w:rPr>
          <w:rFonts w:ascii="Book Antiqua" w:hAnsi="Book Antiqua" w:cs="Book Antiqua"/>
          <w:kern w:val="0"/>
          <w:sz w:val="24"/>
          <w:szCs w:val="24"/>
        </w:rPr>
      </w:pPr>
      <w:r w:rsidRPr="00E205D3">
        <w:rPr>
          <w:rFonts w:ascii="Book Antiqua" w:hAnsi="Book Antiqua" w:cs="Book Antiqua"/>
          <w:kern w:val="0"/>
          <w:sz w:val="24"/>
          <w:szCs w:val="24"/>
        </w:rPr>
        <w:t>14 </w:t>
      </w:r>
      <w:r w:rsidRPr="00E205D3">
        <w:rPr>
          <w:rFonts w:ascii="Book Antiqua" w:hAnsi="Book Antiqua" w:cs="Book Antiqua"/>
          <w:b/>
          <w:bCs/>
          <w:kern w:val="0"/>
          <w:sz w:val="24"/>
          <w:szCs w:val="24"/>
        </w:rPr>
        <w:t>Li Z</w:t>
      </w:r>
      <w:r w:rsidRPr="00E205D3">
        <w:rPr>
          <w:rFonts w:ascii="Book Antiqua" w:hAnsi="Book Antiqua" w:cs="Book Antiqua"/>
          <w:kern w:val="0"/>
          <w:sz w:val="24"/>
          <w:szCs w:val="24"/>
        </w:rPr>
        <w:t>, Guan W, Li MX, Zhong ZY, Qian CY, Yang XQ, Liao L, Li ZP, Wang D. Genetic polymorphism of DNA base-excision repair genes (APE1, OGG1 and XRCC1) and their correlation with risk of lung cancer in a Chinese population. </w:t>
      </w:r>
      <w:r w:rsidRPr="00E205D3">
        <w:rPr>
          <w:rFonts w:ascii="Book Antiqua" w:hAnsi="Book Antiqua" w:cs="Book Antiqua"/>
          <w:i/>
          <w:iCs/>
          <w:kern w:val="0"/>
          <w:sz w:val="24"/>
          <w:szCs w:val="24"/>
        </w:rPr>
        <w:t>Arch Med Res</w:t>
      </w:r>
      <w:r w:rsidRPr="00E205D3">
        <w:rPr>
          <w:rFonts w:ascii="Book Antiqua" w:hAnsi="Book Antiqua" w:cs="Book Antiqua"/>
          <w:kern w:val="0"/>
          <w:sz w:val="24"/>
          <w:szCs w:val="24"/>
        </w:rPr>
        <w:t> 2011; </w:t>
      </w:r>
      <w:r w:rsidRPr="00E205D3">
        <w:rPr>
          <w:rFonts w:ascii="Book Antiqua" w:hAnsi="Book Antiqua" w:cs="Book Antiqua"/>
          <w:b/>
          <w:bCs/>
          <w:kern w:val="0"/>
          <w:sz w:val="24"/>
          <w:szCs w:val="24"/>
        </w:rPr>
        <w:t>42</w:t>
      </w:r>
      <w:r w:rsidRPr="00E205D3">
        <w:rPr>
          <w:rFonts w:ascii="Book Antiqua" w:hAnsi="Book Antiqua" w:cs="Book Antiqua"/>
          <w:kern w:val="0"/>
          <w:sz w:val="24"/>
          <w:szCs w:val="24"/>
        </w:rPr>
        <w:t>: 226-234 [PMID: 21722819 DOI: 10.1016/j.arcmed.2011.04.005]</w:t>
      </w:r>
    </w:p>
    <w:p w:rsidR="0099036B" w:rsidRPr="00E205D3" w:rsidRDefault="0099036B" w:rsidP="00E205D3">
      <w:pPr>
        <w:widowControl/>
        <w:jc w:val="left"/>
        <w:rPr>
          <w:rFonts w:ascii="Book Antiqua" w:hAnsi="Book Antiqua" w:cs="Book Antiqua"/>
          <w:kern w:val="0"/>
          <w:sz w:val="24"/>
          <w:szCs w:val="24"/>
        </w:rPr>
      </w:pPr>
      <w:r w:rsidRPr="00E205D3">
        <w:rPr>
          <w:rFonts w:ascii="Book Antiqua" w:hAnsi="Book Antiqua" w:cs="Book Antiqua"/>
          <w:kern w:val="0"/>
          <w:sz w:val="24"/>
          <w:szCs w:val="24"/>
        </w:rPr>
        <w:t>15 </w:t>
      </w:r>
      <w:r w:rsidRPr="00E205D3">
        <w:rPr>
          <w:rFonts w:ascii="Book Antiqua" w:hAnsi="Book Antiqua" w:cs="Book Antiqua"/>
          <w:b/>
          <w:bCs/>
          <w:kern w:val="0"/>
          <w:sz w:val="24"/>
          <w:szCs w:val="24"/>
        </w:rPr>
        <w:t>Lu J</w:t>
      </w:r>
      <w:r w:rsidRPr="00E205D3">
        <w:rPr>
          <w:rFonts w:ascii="Book Antiqua" w:hAnsi="Book Antiqua" w:cs="Book Antiqua"/>
          <w:kern w:val="0"/>
          <w:sz w:val="24"/>
          <w:szCs w:val="24"/>
        </w:rPr>
        <w:t>, Zhang S, Chen D, Wang H, Wu W, Wang X, Lei Y, Wang J, Qian J, Fan W, Hu Z, Jin L, Shen H, Huang W, Wei Q, Lu D. Functional characterization of a promoter polymorphism in APE1/Ref-1 that contributes to reduced lung cancer susceptibility. </w:t>
      </w:r>
      <w:r w:rsidRPr="00E205D3">
        <w:rPr>
          <w:rFonts w:ascii="Book Antiqua" w:hAnsi="Book Antiqua" w:cs="Book Antiqua"/>
          <w:i/>
          <w:iCs/>
          <w:kern w:val="0"/>
          <w:sz w:val="24"/>
          <w:szCs w:val="24"/>
        </w:rPr>
        <w:t>FASEB J</w:t>
      </w:r>
      <w:r w:rsidRPr="00E205D3">
        <w:rPr>
          <w:rFonts w:ascii="Book Antiqua" w:hAnsi="Book Antiqua" w:cs="Book Antiqua"/>
          <w:kern w:val="0"/>
          <w:sz w:val="24"/>
          <w:szCs w:val="24"/>
        </w:rPr>
        <w:t> 2009; </w:t>
      </w:r>
      <w:r w:rsidRPr="00E205D3">
        <w:rPr>
          <w:rFonts w:ascii="Book Antiqua" w:hAnsi="Book Antiqua" w:cs="Book Antiqua"/>
          <w:b/>
          <w:bCs/>
          <w:kern w:val="0"/>
          <w:sz w:val="24"/>
          <w:szCs w:val="24"/>
        </w:rPr>
        <w:t>23</w:t>
      </w:r>
      <w:r w:rsidRPr="00E205D3">
        <w:rPr>
          <w:rFonts w:ascii="Book Antiqua" w:hAnsi="Book Antiqua" w:cs="Book Antiqua"/>
          <w:kern w:val="0"/>
          <w:sz w:val="24"/>
          <w:szCs w:val="24"/>
        </w:rPr>
        <w:t>: 3459-3469 [PMID: 19541747 DOI: 10.1096/fj.09-136549]</w:t>
      </w:r>
    </w:p>
    <w:p w:rsidR="0099036B" w:rsidRPr="00E205D3" w:rsidRDefault="0099036B" w:rsidP="00E205D3">
      <w:pPr>
        <w:widowControl/>
        <w:jc w:val="left"/>
        <w:rPr>
          <w:rFonts w:ascii="Book Antiqua" w:hAnsi="Book Antiqua" w:cs="Book Antiqua"/>
          <w:kern w:val="0"/>
          <w:sz w:val="24"/>
          <w:szCs w:val="24"/>
        </w:rPr>
      </w:pPr>
      <w:r w:rsidRPr="00E205D3">
        <w:rPr>
          <w:rFonts w:ascii="Book Antiqua" w:hAnsi="Book Antiqua" w:cs="Book Antiqua"/>
          <w:kern w:val="0"/>
          <w:sz w:val="24"/>
          <w:szCs w:val="24"/>
        </w:rPr>
        <w:t>16 </w:t>
      </w:r>
      <w:r w:rsidRPr="00E205D3">
        <w:rPr>
          <w:rFonts w:ascii="Book Antiqua" w:hAnsi="Book Antiqua" w:cs="Book Antiqua"/>
          <w:b/>
          <w:bCs/>
          <w:kern w:val="0"/>
          <w:sz w:val="24"/>
          <w:szCs w:val="24"/>
        </w:rPr>
        <w:t>Zhou K</w:t>
      </w:r>
      <w:r w:rsidRPr="00E205D3">
        <w:rPr>
          <w:rFonts w:ascii="Book Antiqua" w:hAnsi="Book Antiqua" w:cs="Book Antiqua"/>
          <w:kern w:val="0"/>
          <w:sz w:val="24"/>
          <w:szCs w:val="24"/>
        </w:rPr>
        <w:t>, Hu D, Lu J, Fan W, Liu H, Chen H, Chen G, Wei Q, Du G, Mao Y, Lu D, Zhou L. A genetic variant in the APE1/Ref-1 gene promoter -141T/G may modulate risk of glioblastoma in a Chinese Han population. </w:t>
      </w:r>
      <w:r w:rsidRPr="00E205D3">
        <w:rPr>
          <w:rFonts w:ascii="Book Antiqua" w:hAnsi="Book Antiqua" w:cs="Book Antiqua"/>
          <w:i/>
          <w:iCs/>
          <w:kern w:val="0"/>
          <w:sz w:val="24"/>
          <w:szCs w:val="24"/>
        </w:rPr>
        <w:t>BMC Cancer</w:t>
      </w:r>
      <w:r w:rsidRPr="00E205D3">
        <w:rPr>
          <w:rFonts w:ascii="Book Antiqua" w:hAnsi="Book Antiqua" w:cs="Book Antiqua"/>
          <w:kern w:val="0"/>
          <w:sz w:val="24"/>
          <w:szCs w:val="24"/>
        </w:rPr>
        <w:t> 2011; </w:t>
      </w:r>
      <w:r w:rsidRPr="00E205D3">
        <w:rPr>
          <w:rFonts w:ascii="Book Antiqua" w:hAnsi="Book Antiqua" w:cs="Book Antiqua"/>
          <w:b/>
          <w:bCs/>
          <w:kern w:val="0"/>
          <w:sz w:val="24"/>
          <w:szCs w:val="24"/>
        </w:rPr>
        <w:t>11</w:t>
      </w:r>
      <w:r w:rsidRPr="00E205D3">
        <w:rPr>
          <w:rFonts w:ascii="Book Antiqua" w:hAnsi="Book Antiqua" w:cs="Book Antiqua"/>
          <w:kern w:val="0"/>
          <w:sz w:val="24"/>
          <w:szCs w:val="24"/>
        </w:rPr>
        <w:t>: 104 [PMID: 21429202 DOI: 10.1186/1471-2407-11-104]</w:t>
      </w:r>
    </w:p>
    <w:p w:rsidR="0099036B" w:rsidRPr="00E205D3" w:rsidRDefault="0099036B" w:rsidP="00E205D3">
      <w:pPr>
        <w:widowControl/>
        <w:jc w:val="left"/>
        <w:rPr>
          <w:rFonts w:ascii="Book Antiqua" w:hAnsi="Book Antiqua" w:cs="Book Antiqua"/>
          <w:kern w:val="0"/>
          <w:sz w:val="24"/>
          <w:szCs w:val="24"/>
        </w:rPr>
      </w:pPr>
      <w:r w:rsidRPr="00E205D3">
        <w:rPr>
          <w:rFonts w:ascii="Book Antiqua" w:hAnsi="Book Antiqua" w:cs="Book Antiqua"/>
          <w:kern w:val="0"/>
          <w:sz w:val="24"/>
          <w:szCs w:val="24"/>
        </w:rPr>
        <w:t>17 </w:t>
      </w:r>
      <w:r w:rsidRPr="00E205D3">
        <w:rPr>
          <w:rFonts w:ascii="Book Antiqua" w:hAnsi="Book Antiqua" w:cs="Book Antiqua"/>
          <w:b/>
          <w:bCs/>
          <w:kern w:val="0"/>
          <w:sz w:val="24"/>
          <w:szCs w:val="24"/>
        </w:rPr>
        <w:t>Tomlinson IP</w:t>
      </w:r>
      <w:r w:rsidRPr="00E205D3">
        <w:rPr>
          <w:rFonts w:ascii="Book Antiqua" w:hAnsi="Book Antiqua" w:cs="Book Antiqua"/>
          <w:kern w:val="0"/>
          <w:sz w:val="24"/>
          <w:szCs w:val="24"/>
        </w:rPr>
        <w:t>, Houlston RS, Montgomery GW, Sieber OM, Dunlop MG. Investigation of the effects of DNA repair gene polymorphisms on the risk of colorectal cancer. </w:t>
      </w:r>
      <w:r w:rsidRPr="00E205D3">
        <w:rPr>
          <w:rFonts w:ascii="Book Antiqua" w:hAnsi="Book Antiqua" w:cs="Book Antiqua"/>
          <w:i/>
          <w:iCs/>
          <w:kern w:val="0"/>
          <w:sz w:val="24"/>
          <w:szCs w:val="24"/>
        </w:rPr>
        <w:t>Mutagenesis</w:t>
      </w:r>
      <w:r w:rsidRPr="00E205D3">
        <w:rPr>
          <w:rFonts w:ascii="Book Antiqua" w:hAnsi="Book Antiqua" w:cs="Book Antiqua"/>
          <w:kern w:val="0"/>
          <w:sz w:val="24"/>
          <w:szCs w:val="24"/>
        </w:rPr>
        <w:t> 2012; </w:t>
      </w:r>
      <w:r w:rsidRPr="00E205D3">
        <w:rPr>
          <w:rFonts w:ascii="Book Antiqua" w:hAnsi="Book Antiqua" w:cs="Book Antiqua"/>
          <w:b/>
          <w:bCs/>
          <w:kern w:val="0"/>
          <w:sz w:val="24"/>
          <w:szCs w:val="24"/>
        </w:rPr>
        <w:t>27</w:t>
      </w:r>
      <w:r w:rsidRPr="00E205D3">
        <w:rPr>
          <w:rFonts w:ascii="Book Antiqua" w:hAnsi="Book Antiqua" w:cs="Book Antiqua"/>
          <w:kern w:val="0"/>
          <w:sz w:val="24"/>
          <w:szCs w:val="24"/>
        </w:rPr>
        <w:t>: 219-223 [PMID: 22294770 DOI: 10.1093/mutage/ger070]</w:t>
      </w:r>
    </w:p>
    <w:p w:rsidR="0099036B" w:rsidRPr="00E205D3" w:rsidRDefault="0099036B" w:rsidP="00E205D3">
      <w:pPr>
        <w:widowControl/>
        <w:jc w:val="left"/>
        <w:rPr>
          <w:rFonts w:ascii="Book Antiqua" w:hAnsi="Book Antiqua" w:cs="Book Antiqua"/>
          <w:kern w:val="0"/>
          <w:sz w:val="24"/>
          <w:szCs w:val="24"/>
        </w:rPr>
      </w:pPr>
      <w:r w:rsidRPr="00E205D3">
        <w:rPr>
          <w:rFonts w:ascii="Book Antiqua" w:hAnsi="Book Antiqua" w:cs="Book Antiqua"/>
          <w:kern w:val="0"/>
          <w:sz w:val="24"/>
          <w:szCs w:val="24"/>
        </w:rPr>
        <w:t>18 </w:t>
      </w:r>
      <w:r w:rsidRPr="00E205D3">
        <w:rPr>
          <w:rFonts w:ascii="Book Antiqua" w:hAnsi="Book Antiqua" w:cs="Book Antiqua"/>
          <w:b/>
          <w:bCs/>
          <w:kern w:val="0"/>
          <w:sz w:val="24"/>
          <w:szCs w:val="24"/>
        </w:rPr>
        <w:t>Theodoratou E</w:t>
      </w:r>
      <w:r w:rsidRPr="00E205D3">
        <w:rPr>
          <w:rFonts w:ascii="Book Antiqua" w:hAnsi="Book Antiqua" w:cs="Book Antiqua"/>
          <w:kern w:val="0"/>
          <w:sz w:val="24"/>
          <w:szCs w:val="24"/>
        </w:rPr>
        <w:t>, Montazeri Z, Hawken S, Allum GC, Gong J, Tait V, Kirac I, Tazari M, Farrington SM, Demarsh A, Zgaga L, Landry D, Benson HE, Read SH, Rudan I, Tenesa A, Dunlop MG, Campbell H, Little J. Systematic meta-analyses and field synopsis of genetic association studies in colorectal cancer. </w:t>
      </w:r>
      <w:r w:rsidRPr="00E205D3">
        <w:rPr>
          <w:rFonts w:ascii="Book Antiqua" w:hAnsi="Book Antiqua" w:cs="Book Antiqua"/>
          <w:i/>
          <w:iCs/>
          <w:kern w:val="0"/>
          <w:sz w:val="24"/>
          <w:szCs w:val="24"/>
        </w:rPr>
        <w:t>J Natl Cancer Inst</w:t>
      </w:r>
      <w:r w:rsidRPr="00E205D3">
        <w:rPr>
          <w:rFonts w:ascii="Book Antiqua" w:hAnsi="Book Antiqua" w:cs="Book Antiqua"/>
          <w:kern w:val="0"/>
          <w:sz w:val="24"/>
          <w:szCs w:val="24"/>
        </w:rPr>
        <w:t> 2012; </w:t>
      </w:r>
      <w:r w:rsidRPr="00E205D3">
        <w:rPr>
          <w:rFonts w:ascii="Book Antiqua" w:hAnsi="Book Antiqua" w:cs="Book Antiqua"/>
          <w:b/>
          <w:bCs/>
          <w:kern w:val="0"/>
          <w:sz w:val="24"/>
          <w:szCs w:val="24"/>
        </w:rPr>
        <w:t>104</w:t>
      </w:r>
      <w:r w:rsidRPr="00E205D3">
        <w:rPr>
          <w:rFonts w:ascii="Book Antiqua" w:hAnsi="Book Antiqua" w:cs="Book Antiqua"/>
          <w:kern w:val="0"/>
          <w:sz w:val="24"/>
          <w:szCs w:val="24"/>
        </w:rPr>
        <w:t>: 1433-1457 [PMID: 23019048 DOI: 10.1093/jnci/djs369]</w:t>
      </w:r>
    </w:p>
    <w:p w:rsidR="0099036B" w:rsidRPr="00E205D3" w:rsidRDefault="0099036B" w:rsidP="00E205D3">
      <w:pPr>
        <w:widowControl/>
        <w:jc w:val="left"/>
        <w:rPr>
          <w:rFonts w:ascii="Book Antiqua" w:hAnsi="Book Antiqua" w:cs="Book Antiqua"/>
          <w:kern w:val="0"/>
          <w:sz w:val="24"/>
          <w:szCs w:val="24"/>
        </w:rPr>
      </w:pPr>
      <w:r w:rsidRPr="00E205D3">
        <w:rPr>
          <w:rFonts w:ascii="Book Antiqua" w:hAnsi="Book Antiqua" w:cs="Book Antiqua"/>
          <w:kern w:val="0"/>
          <w:sz w:val="24"/>
          <w:szCs w:val="24"/>
        </w:rPr>
        <w:t>19 </w:t>
      </w:r>
      <w:r w:rsidRPr="00E205D3">
        <w:rPr>
          <w:rFonts w:ascii="Book Antiqua" w:hAnsi="Book Antiqua" w:cs="Book Antiqua"/>
          <w:b/>
          <w:bCs/>
          <w:kern w:val="0"/>
          <w:sz w:val="24"/>
          <w:szCs w:val="24"/>
        </w:rPr>
        <w:t>Hamajima N</w:t>
      </w:r>
      <w:r w:rsidRPr="00E205D3">
        <w:rPr>
          <w:rFonts w:ascii="Book Antiqua" w:hAnsi="Book Antiqua" w:cs="Book Antiqua"/>
          <w:kern w:val="0"/>
          <w:sz w:val="24"/>
          <w:szCs w:val="24"/>
        </w:rPr>
        <w:t>, Saito T, Matsuo K, Tajima K. Competitive amplification and unspecific amplification in polymerase chain reaction with confronting two-pair primers. </w:t>
      </w:r>
      <w:r w:rsidRPr="00E205D3">
        <w:rPr>
          <w:rFonts w:ascii="Book Antiqua" w:hAnsi="Book Antiqua" w:cs="Book Antiqua"/>
          <w:i/>
          <w:iCs/>
          <w:kern w:val="0"/>
          <w:sz w:val="24"/>
          <w:szCs w:val="24"/>
        </w:rPr>
        <w:t>J Mol Diagn</w:t>
      </w:r>
      <w:r w:rsidRPr="00E205D3">
        <w:rPr>
          <w:rFonts w:ascii="Book Antiqua" w:hAnsi="Book Antiqua" w:cs="Book Antiqua"/>
          <w:kern w:val="0"/>
          <w:sz w:val="24"/>
          <w:szCs w:val="24"/>
        </w:rPr>
        <w:t> 2002; </w:t>
      </w:r>
      <w:r w:rsidRPr="00E205D3">
        <w:rPr>
          <w:rFonts w:ascii="Book Antiqua" w:hAnsi="Book Antiqua" w:cs="Book Antiqua"/>
          <w:b/>
          <w:bCs/>
          <w:kern w:val="0"/>
          <w:sz w:val="24"/>
          <w:szCs w:val="24"/>
        </w:rPr>
        <w:t>4</w:t>
      </w:r>
      <w:r w:rsidRPr="00E205D3">
        <w:rPr>
          <w:rFonts w:ascii="Book Antiqua" w:hAnsi="Book Antiqua" w:cs="Book Antiqua"/>
          <w:kern w:val="0"/>
          <w:sz w:val="24"/>
          <w:szCs w:val="24"/>
        </w:rPr>
        <w:t>: 103-107 [PMID: 11986401 DOI: 10.1016/S1525-1578(10)60688-5]</w:t>
      </w:r>
    </w:p>
    <w:p w:rsidR="0099036B" w:rsidRPr="00E205D3" w:rsidRDefault="0099036B" w:rsidP="00E205D3">
      <w:pPr>
        <w:widowControl/>
        <w:jc w:val="left"/>
        <w:rPr>
          <w:rFonts w:ascii="Book Antiqua" w:hAnsi="Book Antiqua" w:cs="Book Antiqua"/>
          <w:kern w:val="0"/>
          <w:sz w:val="24"/>
          <w:szCs w:val="24"/>
        </w:rPr>
      </w:pPr>
      <w:r w:rsidRPr="00E205D3">
        <w:rPr>
          <w:rFonts w:ascii="Book Antiqua" w:hAnsi="Book Antiqua" w:cs="Book Antiqua"/>
          <w:kern w:val="0"/>
          <w:sz w:val="24"/>
          <w:szCs w:val="24"/>
        </w:rPr>
        <w:t>20 </w:t>
      </w:r>
      <w:r w:rsidRPr="00E205D3">
        <w:rPr>
          <w:rFonts w:ascii="Book Antiqua" w:hAnsi="Book Antiqua" w:cs="Book Antiqua"/>
          <w:b/>
          <w:bCs/>
          <w:kern w:val="0"/>
          <w:sz w:val="24"/>
          <w:szCs w:val="24"/>
        </w:rPr>
        <w:t>Hamajima N</w:t>
      </w:r>
      <w:r w:rsidRPr="00E205D3">
        <w:rPr>
          <w:rFonts w:ascii="Book Antiqua" w:hAnsi="Book Antiqua" w:cs="Book Antiqua"/>
          <w:kern w:val="0"/>
          <w:sz w:val="24"/>
          <w:szCs w:val="24"/>
        </w:rPr>
        <w:t>, Saito T, Matsuo K, Kozaki K, Takahashi T, Tajima K. Polymerase chain reaction with confronting two-pair primers for polymorphism genotyping. </w:t>
      </w:r>
      <w:r w:rsidRPr="00E205D3">
        <w:rPr>
          <w:rFonts w:ascii="Book Antiqua" w:hAnsi="Book Antiqua" w:cs="Book Antiqua"/>
          <w:i/>
          <w:iCs/>
          <w:kern w:val="0"/>
          <w:sz w:val="24"/>
          <w:szCs w:val="24"/>
        </w:rPr>
        <w:t>Jpn J Cancer Res</w:t>
      </w:r>
      <w:r w:rsidRPr="00E205D3">
        <w:rPr>
          <w:rFonts w:ascii="Book Antiqua" w:hAnsi="Book Antiqua" w:cs="Book Antiqua"/>
          <w:kern w:val="0"/>
          <w:sz w:val="24"/>
          <w:szCs w:val="24"/>
        </w:rPr>
        <w:t> 2000; </w:t>
      </w:r>
      <w:r w:rsidRPr="00E205D3">
        <w:rPr>
          <w:rFonts w:ascii="Book Antiqua" w:hAnsi="Book Antiqua" w:cs="Book Antiqua"/>
          <w:b/>
          <w:bCs/>
          <w:kern w:val="0"/>
          <w:sz w:val="24"/>
          <w:szCs w:val="24"/>
        </w:rPr>
        <w:t>91</w:t>
      </w:r>
      <w:r w:rsidRPr="00E205D3">
        <w:rPr>
          <w:rFonts w:ascii="Book Antiqua" w:hAnsi="Book Antiqua" w:cs="Book Antiqua"/>
          <w:kern w:val="0"/>
          <w:sz w:val="24"/>
          <w:szCs w:val="24"/>
        </w:rPr>
        <w:t>: 865-868 [PMID: 11011111]</w:t>
      </w:r>
    </w:p>
    <w:p w:rsidR="0099036B" w:rsidRPr="00E205D3" w:rsidRDefault="0099036B" w:rsidP="00E205D3">
      <w:pPr>
        <w:widowControl/>
        <w:jc w:val="left"/>
        <w:rPr>
          <w:rFonts w:ascii="Book Antiqua" w:hAnsi="Book Antiqua" w:cs="Book Antiqua"/>
          <w:kern w:val="0"/>
          <w:sz w:val="24"/>
          <w:szCs w:val="24"/>
        </w:rPr>
      </w:pPr>
      <w:r w:rsidRPr="00E205D3">
        <w:rPr>
          <w:rFonts w:ascii="Book Antiqua" w:hAnsi="Book Antiqua" w:cs="Book Antiqua"/>
          <w:kern w:val="0"/>
          <w:sz w:val="24"/>
          <w:szCs w:val="24"/>
        </w:rPr>
        <w:t>21 </w:t>
      </w:r>
      <w:r w:rsidRPr="00E205D3">
        <w:rPr>
          <w:rFonts w:ascii="Book Antiqua" w:hAnsi="Book Antiqua" w:cs="Book Antiqua"/>
          <w:b/>
          <w:bCs/>
          <w:kern w:val="0"/>
          <w:sz w:val="24"/>
          <w:szCs w:val="24"/>
        </w:rPr>
        <w:t>Kasahara M</w:t>
      </w:r>
      <w:r w:rsidRPr="00E205D3">
        <w:rPr>
          <w:rFonts w:ascii="Book Antiqua" w:hAnsi="Book Antiqua" w:cs="Book Antiqua"/>
          <w:kern w:val="0"/>
          <w:sz w:val="24"/>
          <w:szCs w:val="24"/>
        </w:rPr>
        <w:t>, Osawa K, Yoshida K, Miyaishi A, Osawa Y, Inoue N, Tsutou A, Tabuchi Y, Tanaka K, Yamamoto M, Shimada E, Takahashi J. Association of MUTYH Gln324His and APEX1 Asp148Glu with colorectal cancer and smoking in a Japanese population. </w:t>
      </w:r>
      <w:r w:rsidRPr="00E205D3">
        <w:rPr>
          <w:rFonts w:ascii="Book Antiqua" w:hAnsi="Book Antiqua" w:cs="Book Antiqua"/>
          <w:i/>
          <w:iCs/>
          <w:kern w:val="0"/>
          <w:sz w:val="24"/>
          <w:szCs w:val="24"/>
        </w:rPr>
        <w:t>J Exp Clin Cancer Res</w:t>
      </w:r>
      <w:r w:rsidRPr="00E205D3">
        <w:rPr>
          <w:rFonts w:ascii="Book Antiqua" w:hAnsi="Book Antiqua" w:cs="Book Antiqua"/>
          <w:kern w:val="0"/>
          <w:sz w:val="24"/>
          <w:szCs w:val="24"/>
        </w:rPr>
        <w:t> 2008; </w:t>
      </w:r>
      <w:r w:rsidRPr="00E205D3">
        <w:rPr>
          <w:rFonts w:ascii="Book Antiqua" w:hAnsi="Book Antiqua" w:cs="Book Antiqua"/>
          <w:b/>
          <w:bCs/>
          <w:kern w:val="0"/>
          <w:sz w:val="24"/>
          <w:szCs w:val="24"/>
        </w:rPr>
        <w:t>27</w:t>
      </w:r>
      <w:r w:rsidRPr="00E205D3">
        <w:rPr>
          <w:rFonts w:ascii="Book Antiqua" w:hAnsi="Book Antiqua" w:cs="Book Antiqua"/>
          <w:kern w:val="0"/>
          <w:sz w:val="24"/>
          <w:szCs w:val="24"/>
        </w:rPr>
        <w:t>: 49 [PMID: 18823566 DOI: 10.1186/1756-9966-27-49]</w:t>
      </w:r>
    </w:p>
    <w:p w:rsidR="0099036B" w:rsidRPr="00E205D3" w:rsidRDefault="0099036B" w:rsidP="00E205D3">
      <w:pPr>
        <w:widowControl/>
        <w:jc w:val="left"/>
        <w:rPr>
          <w:rFonts w:ascii="Book Antiqua" w:hAnsi="Book Antiqua" w:cs="Book Antiqua"/>
          <w:kern w:val="0"/>
          <w:sz w:val="24"/>
          <w:szCs w:val="24"/>
        </w:rPr>
      </w:pPr>
      <w:r w:rsidRPr="00A95204">
        <w:rPr>
          <w:rFonts w:ascii="Book Antiqua" w:hAnsi="Book Antiqua" w:cs="Book Antiqua"/>
          <w:kern w:val="0"/>
          <w:sz w:val="24"/>
          <w:szCs w:val="24"/>
        </w:rPr>
        <w:t xml:space="preserve">22 </w:t>
      </w:r>
      <w:r w:rsidRPr="00A95204">
        <w:rPr>
          <w:rFonts w:ascii="Book Antiqua" w:hAnsi="Book Antiqua" w:cs="Book Antiqua"/>
          <w:b/>
          <w:bCs/>
          <w:color w:val="000000"/>
          <w:sz w:val="24"/>
          <w:szCs w:val="24"/>
        </w:rPr>
        <w:t>Kelley MR</w:t>
      </w:r>
      <w:r w:rsidRPr="00A95204">
        <w:rPr>
          <w:rFonts w:ascii="Book Antiqua" w:hAnsi="Book Antiqua" w:cs="Book Antiqua"/>
          <w:color w:val="000000"/>
          <w:sz w:val="24"/>
          <w:szCs w:val="24"/>
        </w:rPr>
        <w:t>, Parsons SH. Redox regulation of the DNA repair function of the human AP endonuclease Ape1/ref-1.</w:t>
      </w:r>
      <w:r w:rsidRPr="00A95204">
        <w:rPr>
          <w:rStyle w:val="apple-converted-space"/>
          <w:rFonts w:ascii="Book Antiqua" w:hAnsi="Book Antiqua" w:cs="Book Antiqua"/>
          <w:color w:val="000000"/>
          <w:sz w:val="24"/>
          <w:szCs w:val="24"/>
        </w:rPr>
        <w:t> </w:t>
      </w:r>
      <w:r w:rsidRPr="00A95204">
        <w:rPr>
          <w:rFonts w:ascii="Book Antiqua" w:hAnsi="Book Antiqua" w:cs="Book Antiqua"/>
          <w:i/>
          <w:iCs/>
          <w:color w:val="000000"/>
          <w:sz w:val="24"/>
          <w:szCs w:val="24"/>
        </w:rPr>
        <w:t>Antioxid Redox Signal</w:t>
      </w:r>
      <w:r w:rsidRPr="00A95204">
        <w:rPr>
          <w:rStyle w:val="apple-converted-space"/>
          <w:rFonts w:ascii="Book Antiqua" w:hAnsi="Book Antiqua" w:cs="Book Antiqua"/>
          <w:color w:val="000000"/>
          <w:sz w:val="24"/>
          <w:szCs w:val="24"/>
        </w:rPr>
        <w:t> </w:t>
      </w:r>
      <w:r w:rsidRPr="00A95204">
        <w:rPr>
          <w:rFonts w:ascii="Book Antiqua" w:hAnsi="Book Antiqua" w:cs="Book Antiqua"/>
          <w:color w:val="000000"/>
          <w:sz w:val="24"/>
          <w:szCs w:val="24"/>
        </w:rPr>
        <w:t>2001;</w:t>
      </w:r>
      <w:r w:rsidRPr="00A95204">
        <w:rPr>
          <w:rStyle w:val="apple-converted-space"/>
          <w:rFonts w:ascii="Book Antiqua" w:hAnsi="Book Antiqua" w:cs="Book Antiqua"/>
          <w:color w:val="000000"/>
          <w:sz w:val="24"/>
          <w:szCs w:val="24"/>
        </w:rPr>
        <w:t> </w:t>
      </w:r>
      <w:r w:rsidRPr="00A95204">
        <w:rPr>
          <w:rFonts w:ascii="Book Antiqua" w:hAnsi="Book Antiqua" w:cs="Book Antiqua"/>
          <w:b/>
          <w:bCs/>
          <w:color w:val="000000"/>
          <w:sz w:val="24"/>
          <w:szCs w:val="24"/>
        </w:rPr>
        <w:t>3</w:t>
      </w:r>
      <w:r w:rsidRPr="00A95204">
        <w:rPr>
          <w:rFonts w:ascii="Book Antiqua" w:hAnsi="Book Antiqua" w:cs="Book Antiqua"/>
          <w:color w:val="000000"/>
          <w:sz w:val="24"/>
          <w:szCs w:val="24"/>
        </w:rPr>
        <w:t>: 671-683 [PMID: 11554453 DOI: 10.1089/15230860152543014]</w:t>
      </w:r>
    </w:p>
    <w:p w:rsidR="0099036B" w:rsidRPr="00E205D3" w:rsidRDefault="0099036B" w:rsidP="00E205D3">
      <w:pPr>
        <w:widowControl/>
        <w:jc w:val="left"/>
        <w:rPr>
          <w:rFonts w:ascii="Book Antiqua" w:hAnsi="Book Antiqua" w:cs="Book Antiqua"/>
          <w:kern w:val="0"/>
          <w:sz w:val="24"/>
          <w:szCs w:val="24"/>
        </w:rPr>
      </w:pPr>
      <w:r w:rsidRPr="00E205D3">
        <w:rPr>
          <w:rFonts w:ascii="Book Antiqua" w:hAnsi="Book Antiqua" w:cs="Book Antiqua"/>
          <w:kern w:val="0"/>
          <w:sz w:val="24"/>
          <w:szCs w:val="24"/>
        </w:rPr>
        <w:lastRenderedPageBreak/>
        <w:t>23 </w:t>
      </w:r>
      <w:r w:rsidRPr="00E205D3">
        <w:rPr>
          <w:rFonts w:ascii="Book Antiqua" w:hAnsi="Book Antiqua" w:cs="Book Antiqua"/>
          <w:b/>
          <w:bCs/>
          <w:kern w:val="0"/>
          <w:sz w:val="24"/>
          <w:szCs w:val="24"/>
        </w:rPr>
        <w:t>Lo YL</w:t>
      </w:r>
      <w:r w:rsidRPr="00E205D3">
        <w:rPr>
          <w:rFonts w:ascii="Book Antiqua" w:hAnsi="Book Antiqua" w:cs="Book Antiqua"/>
          <w:kern w:val="0"/>
          <w:sz w:val="24"/>
          <w:szCs w:val="24"/>
        </w:rPr>
        <w:t>, Jou YS, Hsiao CF, Chang GC, Tsai YH, Su WC, Chen KY, Chen YM, Huang MS, Hu CY, Chen CJ, Hsiung CA. A polymorphism in the APE1 gene promoter is associated with lung cancer risk. </w:t>
      </w:r>
      <w:r w:rsidRPr="00E205D3">
        <w:rPr>
          <w:rFonts w:ascii="Book Antiqua" w:hAnsi="Book Antiqua" w:cs="Book Antiqua"/>
          <w:i/>
          <w:iCs/>
          <w:kern w:val="0"/>
          <w:sz w:val="24"/>
          <w:szCs w:val="24"/>
        </w:rPr>
        <w:t>Cancer Epidemiol Biomarkers Prev</w:t>
      </w:r>
      <w:r w:rsidRPr="00E205D3">
        <w:rPr>
          <w:rFonts w:ascii="Book Antiqua" w:hAnsi="Book Antiqua" w:cs="Book Antiqua"/>
          <w:kern w:val="0"/>
          <w:sz w:val="24"/>
          <w:szCs w:val="24"/>
        </w:rPr>
        <w:t> 2009; </w:t>
      </w:r>
      <w:r w:rsidRPr="00E205D3">
        <w:rPr>
          <w:rFonts w:ascii="Book Antiqua" w:hAnsi="Book Antiqua" w:cs="Book Antiqua"/>
          <w:b/>
          <w:bCs/>
          <w:kern w:val="0"/>
          <w:sz w:val="24"/>
          <w:szCs w:val="24"/>
        </w:rPr>
        <w:t>18</w:t>
      </w:r>
      <w:r w:rsidRPr="00E205D3">
        <w:rPr>
          <w:rFonts w:ascii="Book Antiqua" w:hAnsi="Book Antiqua" w:cs="Book Antiqua"/>
          <w:kern w:val="0"/>
          <w:sz w:val="24"/>
          <w:szCs w:val="24"/>
        </w:rPr>
        <w:t>: 223-229 [PMID: 19124501]</w:t>
      </w:r>
    </w:p>
    <w:p w:rsidR="0099036B" w:rsidRPr="00E205D3" w:rsidRDefault="0099036B" w:rsidP="00E205D3">
      <w:pPr>
        <w:widowControl/>
        <w:jc w:val="left"/>
        <w:rPr>
          <w:rFonts w:ascii="Book Antiqua" w:hAnsi="Book Antiqua" w:cs="Book Antiqua"/>
          <w:kern w:val="0"/>
          <w:sz w:val="24"/>
          <w:szCs w:val="24"/>
        </w:rPr>
      </w:pPr>
      <w:r w:rsidRPr="00E205D3">
        <w:rPr>
          <w:rFonts w:ascii="Book Antiqua" w:hAnsi="Book Antiqua" w:cs="Book Antiqua"/>
          <w:kern w:val="0"/>
          <w:sz w:val="24"/>
          <w:szCs w:val="24"/>
        </w:rPr>
        <w:t>24 </w:t>
      </w:r>
      <w:r w:rsidRPr="00E205D3">
        <w:rPr>
          <w:rFonts w:ascii="Book Antiqua" w:hAnsi="Book Antiqua" w:cs="Book Antiqua"/>
          <w:b/>
          <w:bCs/>
          <w:kern w:val="0"/>
          <w:sz w:val="24"/>
          <w:szCs w:val="24"/>
        </w:rPr>
        <w:t>Chen PL</w:t>
      </w:r>
      <w:r w:rsidRPr="00E205D3">
        <w:rPr>
          <w:rFonts w:ascii="Book Antiqua" w:hAnsi="Book Antiqua" w:cs="Book Antiqua"/>
          <w:kern w:val="0"/>
          <w:sz w:val="24"/>
          <w:szCs w:val="24"/>
        </w:rPr>
        <w:t>, Yeh KT, Tsai YY, Koeh H, Liu YL, Lee H, Cheng YW. XRCC1, but not APE1 and hOGG1 gene polymorphisms is a risk factor for pterygium. </w:t>
      </w:r>
      <w:r w:rsidRPr="00E205D3">
        <w:rPr>
          <w:rFonts w:ascii="Book Antiqua" w:hAnsi="Book Antiqua" w:cs="Book Antiqua"/>
          <w:i/>
          <w:iCs/>
          <w:kern w:val="0"/>
          <w:sz w:val="24"/>
          <w:szCs w:val="24"/>
        </w:rPr>
        <w:t>Mol Vis</w:t>
      </w:r>
      <w:r w:rsidRPr="00E205D3">
        <w:rPr>
          <w:rFonts w:ascii="Book Antiqua" w:hAnsi="Book Antiqua" w:cs="Book Antiqua"/>
          <w:kern w:val="0"/>
          <w:sz w:val="24"/>
          <w:szCs w:val="24"/>
        </w:rPr>
        <w:t> 2010; </w:t>
      </w:r>
      <w:r w:rsidRPr="00E205D3">
        <w:rPr>
          <w:rFonts w:ascii="Book Antiqua" w:hAnsi="Book Antiqua" w:cs="Book Antiqua"/>
          <w:b/>
          <w:bCs/>
          <w:kern w:val="0"/>
          <w:sz w:val="24"/>
          <w:szCs w:val="24"/>
        </w:rPr>
        <w:t>16</w:t>
      </w:r>
      <w:r w:rsidRPr="00E205D3">
        <w:rPr>
          <w:rFonts w:ascii="Book Antiqua" w:hAnsi="Book Antiqua" w:cs="Book Antiqua"/>
          <w:kern w:val="0"/>
          <w:sz w:val="24"/>
          <w:szCs w:val="24"/>
        </w:rPr>
        <w:t>: 991-996 [PMID: 20577654]</w:t>
      </w:r>
    </w:p>
    <w:p w:rsidR="0099036B" w:rsidRPr="00E205D3" w:rsidRDefault="0099036B" w:rsidP="00E205D3">
      <w:pPr>
        <w:widowControl/>
        <w:jc w:val="left"/>
        <w:rPr>
          <w:rFonts w:ascii="Book Antiqua" w:hAnsi="Book Antiqua" w:cs="Book Antiqua"/>
          <w:kern w:val="0"/>
          <w:sz w:val="24"/>
          <w:szCs w:val="24"/>
        </w:rPr>
      </w:pPr>
      <w:r w:rsidRPr="00E205D3">
        <w:rPr>
          <w:rFonts w:ascii="Book Antiqua" w:hAnsi="Book Antiqua" w:cs="Book Antiqua"/>
          <w:kern w:val="0"/>
          <w:sz w:val="24"/>
          <w:szCs w:val="24"/>
        </w:rPr>
        <w:t>25 </w:t>
      </w:r>
      <w:r w:rsidRPr="00E205D3">
        <w:rPr>
          <w:rFonts w:ascii="Book Antiqua" w:hAnsi="Book Antiqua" w:cs="Book Antiqua"/>
          <w:b/>
          <w:bCs/>
          <w:kern w:val="0"/>
          <w:sz w:val="24"/>
          <w:szCs w:val="24"/>
        </w:rPr>
        <w:t>Hu JJ</w:t>
      </w:r>
      <w:r w:rsidRPr="00E205D3">
        <w:rPr>
          <w:rFonts w:ascii="Book Antiqua" w:hAnsi="Book Antiqua" w:cs="Book Antiqua"/>
          <w:kern w:val="0"/>
          <w:sz w:val="24"/>
          <w:szCs w:val="24"/>
        </w:rPr>
        <w:t>, Smith TR, Miller MS, Mohrenweiser HW, Golden A, Case LD. Amino acid substitution variants of APE1 and XRCC1 genes associated with ionizing radiation sensitivity. </w:t>
      </w:r>
      <w:r w:rsidRPr="00E205D3">
        <w:rPr>
          <w:rFonts w:ascii="Book Antiqua" w:hAnsi="Book Antiqua" w:cs="Book Antiqua"/>
          <w:i/>
          <w:iCs/>
          <w:kern w:val="0"/>
          <w:sz w:val="24"/>
          <w:szCs w:val="24"/>
        </w:rPr>
        <w:t>Carcinogenesis</w:t>
      </w:r>
      <w:r w:rsidRPr="00E205D3">
        <w:rPr>
          <w:rFonts w:ascii="Book Antiqua" w:hAnsi="Book Antiqua" w:cs="Book Antiqua"/>
          <w:kern w:val="0"/>
          <w:sz w:val="24"/>
          <w:szCs w:val="24"/>
        </w:rPr>
        <w:t> 2001; </w:t>
      </w:r>
      <w:r w:rsidRPr="00E205D3">
        <w:rPr>
          <w:rFonts w:ascii="Book Antiqua" w:hAnsi="Book Antiqua" w:cs="Book Antiqua"/>
          <w:b/>
          <w:bCs/>
          <w:kern w:val="0"/>
          <w:sz w:val="24"/>
          <w:szCs w:val="24"/>
        </w:rPr>
        <w:t>22</w:t>
      </w:r>
      <w:r w:rsidRPr="00E205D3">
        <w:rPr>
          <w:rFonts w:ascii="Book Antiqua" w:hAnsi="Book Antiqua" w:cs="Book Antiqua"/>
          <w:kern w:val="0"/>
          <w:sz w:val="24"/>
          <w:szCs w:val="24"/>
        </w:rPr>
        <w:t>: 917-922 [PMID: 11375899]</w:t>
      </w:r>
    </w:p>
    <w:p w:rsidR="0099036B" w:rsidRPr="00E205D3" w:rsidRDefault="0099036B" w:rsidP="00E205D3">
      <w:pPr>
        <w:widowControl/>
        <w:jc w:val="left"/>
        <w:rPr>
          <w:rFonts w:ascii="Book Antiqua" w:hAnsi="Book Antiqua" w:cs="Book Antiqua"/>
          <w:kern w:val="0"/>
          <w:sz w:val="24"/>
          <w:szCs w:val="24"/>
        </w:rPr>
      </w:pPr>
      <w:r w:rsidRPr="00E205D3">
        <w:rPr>
          <w:rFonts w:ascii="Book Antiqua" w:hAnsi="Book Antiqua" w:cs="Book Antiqua"/>
          <w:kern w:val="0"/>
          <w:sz w:val="24"/>
          <w:szCs w:val="24"/>
        </w:rPr>
        <w:t>26 </w:t>
      </w:r>
      <w:r w:rsidRPr="00E205D3">
        <w:rPr>
          <w:rFonts w:ascii="Book Antiqua" w:hAnsi="Book Antiqua" w:cs="Book Antiqua"/>
          <w:b/>
          <w:bCs/>
          <w:kern w:val="0"/>
          <w:sz w:val="24"/>
          <w:szCs w:val="24"/>
        </w:rPr>
        <w:t>Hu JJ</w:t>
      </w:r>
      <w:r w:rsidRPr="00E205D3">
        <w:rPr>
          <w:rFonts w:ascii="Book Antiqua" w:hAnsi="Book Antiqua" w:cs="Book Antiqua"/>
          <w:kern w:val="0"/>
          <w:sz w:val="24"/>
          <w:szCs w:val="24"/>
        </w:rPr>
        <w:t>, Smith TR, Miller MS, Lohman K, Case LD. Genetic regulation of ionizing radiation sensitivity and breast cancer risk. </w:t>
      </w:r>
      <w:r w:rsidRPr="00E205D3">
        <w:rPr>
          <w:rFonts w:ascii="Book Antiqua" w:hAnsi="Book Antiqua" w:cs="Book Antiqua"/>
          <w:i/>
          <w:iCs/>
          <w:kern w:val="0"/>
          <w:sz w:val="24"/>
          <w:szCs w:val="24"/>
        </w:rPr>
        <w:t>Environ Mol Mutagen</w:t>
      </w:r>
      <w:r w:rsidRPr="00E205D3">
        <w:rPr>
          <w:rFonts w:ascii="Book Antiqua" w:hAnsi="Book Antiqua" w:cs="Book Antiqua"/>
          <w:kern w:val="0"/>
          <w:sz w:val="24"/>
          <w:szCs w:val="24"/>
        </w:rPr>
        <w:t> 2002; </w:t>
      </w:r>
      <w:r w:rsidRPr="00E205D3">
        <w:rPr>
          <w:rFonts w:ascii="Book Antiqua" w:hAnsi="Book Antiqua" w:cs="Book Antiqua"/>
          <w:b/>
          <w:bCs/>
          <w:kern w:val="0"/>
          <w:sz w:val="24"/>
          <w:szCs w:val="24"/>
        </w:rPr>
        <w:t>39</w:t>
      </w:r>
      <w:r w:rsidRPr="00E205D3">
        <w:rPr>
          <w:rFonts w:ascii="Book Antiqua" w:hAnsi="Book Antiqua" w:cs="Book Antiqua"/>
          <w:kern w:val="0"/>
          <w:sz w:val="24"/>
          <w:szCs w:val="24"/>
        </w:rPr>
        <w:t>: 208-215 [PMID: 11921191]</w:t>
      </w:r>
    </w:p>
    <w:p w:rsidR="0099036B" w:rsidRPr="00E205D3" w:rsidRDefault="0099036B" w:rsidP="00E205D3">
      <w:pPr>
        <w:widowControl/>
        <w:jc w:val="left"/>
        <w:rPr>
          <w:rFonts w:ascii="Book Antiqua" w:hAnsi="Book Antiqua" w:cs="Book Antiqua"/>
          <w:kern w:val="0"/>
          <w:sz w:val="24"/>
          <w:szCs w:val="24"/>
        </w:rPr>
      </w:pPr>
      <w:r w:rsidRPr="00E205D3">
        <w:rPr>
          <w:rFonts w:ascii="Book Antiqua" w:hAnsi="Book Antiqua" w:cs="Book Antiqua"/>
          <w:kern w:val="0"/>
          <w:sz w:val="24"/>
          <w:szCs w:val="24"/>
        </w:rPr>
        <w:t>27 </w:t>
      </w:r>
      <w:r w:rsidRPr="00E205D3">
        <w:rPr>
          <w:rFonts w:ascii="Book Antiqua" w:hAnsi="Book Antiqua" w:cs="Book Antiqua"/>
          <w:b/>
          <w:bCs/>
          <w:kern w:val="0"/>
          <w:sz w:val="24"/>
          <w:szCs w:val="24"/>
        </w:rPr>
        <w:t>Obtulowicz T</w:t>
      </w:r>
      <w:r w:rsidRPr="00E205D3">
        <w:rPr>
          <w:rFonts w:ascii="Book Antiqua" w:hAnsi="Book Antiqua" w:cs="Book Antiqua"/>
          <w:kern w:val="0"/>
          <w:sz w:val="24"/>
          <w:szCs w:val="24"/>
        </w:rPr>
        <w:t>, Swoboda M, Speina E, Gackowski D, Rozalski R, Siomek A, Janik J, Janowska B, Ciesla JM, Jawien A, Banaszkiewicz Z, Guz J, Dziaman T, Szpila A, Olinski R, Tudek B. Oxidative stress and 8-oxoguanine repair are enhanced in colon adenoma and carcinoma patients. </w:t>
      </w:r>
      <w:r w:rsidRPr="00E205D3">
        <w:rPr>
          <w:rFonts w:ascii="Book Antiqua" w:hAnsi="Book Antiqua" w:cs="Book Antiqua"/>
          <w:i/>
          <w:iCs/>
          <w:kern w:val="0"/>
          <w:sz w:val="24"/>
          <w:szCs w:val="24"/>
        </w:rPr>
        <w:t>Mutagenesis</w:t>
      </w:r>
      <w:r w:rsidRPr="00E205D3">
        <w:rPr>
          <w:rFonts w:ascii="Book Antiqua" w:hAnsi="Book Antiqua" w:cs="Book Antiqua"/>
          <w:kern w:val="0"/>
          <w:sz w:val="24"/>
          <w:szCs w:val="24"/>
        </w:rPr>
        <w:t> 2010; </w:t>
      </w:r>
      <w:r w:rsidRPr="00E205D3">
        <w:rPr>
          <w:rFonts w:ascii="Book Antiqua" w:hAnsi="Book Antiqua" w:cs="Book Antiqua"/>
          <w:b/>
          <w:bCs/>
          <w:kern w:val="0"/>
          <w:sz w:val="24"/>
          <w:szCs w:val="24"/>
        </w:rPr>
        <w:t>25</w:t>
      </w:r>
      <w:r w:rsidRPr="00E205D3">
        <w:rPr>
          <w:rFonts w:ascii="Book Antiqua" w:hAnsi="Book Antiqua" w:cs="Book Antiqua"/>
          <w:kern w:val="0"/>
          <w:sz w:val="24"/>
          <w:szCs w:val="24"/>
        </w:rPr>
        <w:t>: 463-471 [PMID: 20534734 DOI: 10.1093/mutage/geq028]</w:t>
      </w:r>
    </w:p>
    <w:p w:rsidR="0099036B" w:rsidRPr="00E205D3" w:rsidRDefault="0099036B" w:rsidP="00E205D3">
      <w:pPr>
        <w:widowControl/>
        <w:jc w:val="left"/>
        <w:rPr>
          <w:rFonts w:ascii="Book Antiqua" w:hAnsi="Book Antiqua" w:cs="Book Antiqua"/>
          <w:kern w:val="0"/>
          <w:sz w:val="24"/>
          <w:szCs w:val="24"/>
        </w:rPr>
      </w:pPr>
      <w:r w:rsidRPr="00E205D3">
        <w:rPr>
          <w:rFonts w:ascii="Book Antiqua" w:hAnsi="Book Antiqua" w:cs="Book Antiqua"/>
          <w:kern w:val="0"/>
          <w:sz w:val="24"/>
          <w:szCs w:val="24"/>
        </w:rPr>
        <w:t>28 </w:t>
      </w:r>
      <w:r w:rsidRPr="00E205D3">
        <w:rPr>
          <w:rFonts w:ascii="Book Antiqua" w:hAnsi="Book Antiqua" w:cs="Book Antiqua"/>
          <w:b/>
          <w:bCs/>
          <w:kern w:val="0"/>
          <w:sz w:val="24"/>
          <w:szCs w:val="24"/>
        </w:rPr>
        <w:t>Jing B</w:t>
      </w:r>
      <w:r w:rsidRPr="00E205D3">
        <w:rPr>
          <w:rFonts w:ascii="Book Antiqua" w:hAnsi="Book Antiqua" w:cs="Book Antiqua"/>
          <w:kern w:val="0"/>
          <w:sz w:val="24"/>
          <w:szCs w:val="24"/>
        </w:rPr>
        <w:t>, Wang J, Chang WL, Li B, Chen J, Niu YJ. Association of the polymorphism of APE1 gene with the risk of prostate cancer in Chinese Han population. </w:t>
      </w:r>
      <w:r w:rsidRPr="00E205D3">
        <w:rPr>
          <w:rFonts w:ascii="Book Antiqua" w:hAnsi="Book Antiqua" w:cs="Book Antiqua"/>
          <w:i/>
          <w:iCs/>
          <w:kern w:val="0"/>
          <w:sz w:val="24"/>
          <w:szCs w:val="24"/>
        </w:rPr>
        <w:t>Clin Lab</w:t>
      </w:r>
      <w:r w:rsidRPr="00E205D3">
        <w:rPr>
          <w:rFonts w:ascii="Book Antiqua" w:hAnsi="Book Antiqua" w:cs="Book Antiqua"/>
          <w:kern w:val="0"/>
          <w:sz w:val="24"/>
          <w:szCs w:val="24"/>
        </w:rPr>
        <w:t> 2013; </w:t>
      </w:r>
      <w:r w:rsidRPr="00E205D3">
        <w:rPr>
          <w:rFonts w:ascii="Book Antiqua" w:hAnsi="Book Antiqua" w:cs="Book Antiqua"/>
          <w:b/>
          <w:bCs/>
          <w:kern w:val="0"/>
          <w:sz w:val="24"/>
          <w:szCs w:val="24"/>
        </w:rPr>
        <w:t>59</w:t>
      </w:r>
      <w:r w:rsidRPr="00E205D3">
        <w:rPr>
          <w:rFonts w:ascii="Book Antiqua" w:hAnsi="Book Antiqua" w:cs="Book Antiqua"/>
          <w:kern w:val="0"/>
          <w:sz w:val="24"/>
          <w:szCs w:val="24"/>
        </w:rPr>
        <w:t>: 163-168 [PMID: 23505922]</w:t>
      </w:r>
    </w:p>
    <w:p w:rsidR="0099036B" w:rsidRPr="00E205D3" w:rsidRDefault="0099036B" w:rsidP="00E205D3">
      <w:pPr>
        <w:widowControl/>
        <w:jc w:val="left"/>
        <w:rPr>
          <w:rFonts w:ascii="Book Antiqua" w:hAnsi="Book Antiqua" w:cs="Book Antiqua"/>
          <w:kern w:val="0"/>
          <w:sz w:val="24"/>
          <w:szCs w:val="24"/>
        </w:rPr>
      </w:pPr>
      <w:r w:rsidRPr="00E205D3">
        <w:rPr>
          <w:rFonts w:ascii="Book Antiqua" w:hAnsi="Book Antiqua" w:cs="Book Antiqua"/>
          <w:kern w:val="0"/>
          <w:sz w:val="24"/>
          <w:szCs w:val="24"/>
        </w:rPr>
        <w:t>29 </w:t>
      </w:r>
      <w:r w:rsidRPr="00E205D3">
        <w:rPr>
          <w:rFonts w:ascii="Book Antiqua" w:hAnsi="Book Antiqua" w:cs="Book Antiqua"/>
          <w:b/>
          <w:bCs/>
          <w:kern w:val="0"/>
          <w:sz w:val="24"/>
          <w:szCs w:val="24"/>
        </w:rPr>
        <w:t>Shim HJ</w:t>
      </w:r>
      <w:r w:rsidRPr="00E205D3">
        <w:rPr>
          <w:rFonts w:ascii="Book Antiqua" w:hAnsi="Book Antiqua" w:cs="Book Antiqua"/>
          <w:kern w:val="0"/>
          <w:sz w:val="24"/>
          <w:szCs w:val="24"/>
        </w:rPr>
        <w:t>, Yun JY, Hwang JE, Bae WK, Cho SH, Lee JH, Kim HN, Shin MH, Kweon SS, Lee JH, Kim HJ, Chung IJ. BRCA1 and XRCC1 polymorphisms associated with survival in advanced gastric cancer treated with taxane and cisplatin. </w:t>
      </w:r>
      <w:r w:rsidRPr="00E205D3">
        <w:rPr>
          <w:rFonts w:ascii="Book Antiqua" w:hAnsi="Book Antiqua" w:cs="Book Antiqua"/>
          <w:i/>
          <w:iCs/>
          <w:kern w:val="0"/>
          <w:sz w:val="24"/>
          <w:szCs w:val="24"/>
        </w:rPr>
        <w:t>Cancer Sci</w:t>
      </w:r>
      <w:r w:rsidRPr="00E205D3">
        <w:rPr>
          <w:rFonts w:ascii="Book Antiqua" w:hAnsi="Book Antiqua" w:cs="Book Antiqua"/>
          <w:kern w:val="0"/>
          <w:sz w:val="24"/>
          <w:szCs w:val="24"/>
        </w:rPr>
        <w:t> 2010; </w:t>
      </w:r>
      <w:r w:rsidRPr="00E205D3">
        <w:rPr>
          <w:rFonts w:ascii="Book Antiqua" w:hAnsi="Book Antiqua" w:cs="Book Antiqua"/>
          <w:b/>
          <w:bCs/>
          <w:kern w:val="0"/>
          <w:sz w:val="24"/>
          <w:szCs w:val="24"/>
        </w:rPr>
        <w:t>101</w:t>
      </w:r>
      <w:r w:rsidRPr="00E205D3">
        <w:rPr>
          <w:rFonts w:ascii="Book Antiqua" w:hAnsi="Book Antiqua" w:cs="Book Antiqua"/>
          <w:kern w:val="0"/>
          <w:sz w:val="24"/>
          <w:szCs w:val="24"/>
        </w:rPr>
        <w:t>: 1247-1254 [PMID: 20331623 DOI: 10.1111/j.1349-7006.2010.01514.x]</w:t>
      </w:r>
    </w:p>
    <w:p w:rsidR="0099036B" w:rsidRPr="00E205D3" w:rsidRDefault="0099036B" w:rsidP="00E205D3">
      <w:pPr>
        <w:widowControl/>
        <w:jc w:val="left"/>
        <w:rPr>
          <w:rFonts w:ascii="Book Antiqua" w:hAnsi="Book Antiqua" w:cs="Book Antiqua"/>
          <w:kern w:val="0"/>
          <w:sz w:val="24"/>
          <w:szCs w:val="24"/>
        </w:rPr>
      </w:pPr>
      <w:r w:rsidRPr="00E205D3">
        <w:rPr>
          <w:rFonts w:ascii="Book Antiqua" w:hAnsi="Book Antiqua" w:cs="Book Antiqua"/>
          <w:kern w:val="0"/>
          <w:sz w:val="24"/>
          <w:szCs w:val="24"/>
        </w:rPr>
        <w:t>30 </w:t>
      </w:r>
      <w:r w:rsidRPr="00E205D3">
        <w:rPr>
          <w:rFonts w:ascii="Book Antiqua" w:hAnsi="Book Antiqua" w:cs="Book Antiqua"/>
          <w:b/>
          <w:bCs/>
          <w:kern w:val="0"/>
          <w:sz w:val="24"/>
          <w:szCs w:val="24"/>
        </w:rPr>
        <w:t>Zhao Y</w:t>
      </w:r>
      <w:r w:rsidRPr="00E205D3">
        <w:rPr>
          <w:rFonts w:ascii="Book Antiqua" w:hAnsi="Book Antiqua" w:cs="Book Antiqua"/>
          <w:kern w:val="0"/>
          <w:sz w:val="24"/>
          <w:szCs w:val="24"/>
        </w:rPr>
        <w:t>, Deng X, Wang Z, Wang Q, Liu Y. Genetic polymorphisms of DNA repair genes XRCC1 and XRCC3 and risk of colorectal cancer in Chinese population. </w:t>
      </w:r>
      <w:r w:rsidRPr="00E205D3">
        <w:rPr>
          <w:rFonts w:ascii="Book Antiqua" w:hAnsi="Book Antiqua" w:cs="Book Antiqua"/>
          <w:i/>
          <w:iCs/>
          <w:kern w:val="0"/>
          <w:sz w:val="24"/>
          <w:szCs w:val="24"/>
        </w:rPr>
        <w:t>Asian Pac J Cancer Prev</w:t>
      </w:r>
      <w:r w:rsidRPr="00E205D3">
        <w:rPr>
          <w:rFonts w:ascii="Book Antiqua" w:hAnsi="Book Antiqua" w:cs="Book Antiqua"/>
          <w:kern w:val="0"/>
          <w:sz w:val="24"/>
          <w:szCs w:val="24"/>
        </w:rPr>
        <w:t> 2012; </w:t>
      </w:r>
      <w:r w:rsidRPr="00E205D3">
        <w:rPr>
          <w:rFonts w:ascii="Book Antiqua" w:hAnsi="Book Antiqua" w:cs="Book Antiqua"/>
          <w:b/>
          <w:bCs/>
          <w:kern w:val="0"/>
          <w:sz w:val="24"/>
          <w:szCs w:val="24"/>
        </w:rPr>
        <w:t>13</w:t>
      </w:r>
      <w:r w:rsidRPr="00E205D3">
        <w:rPr>
          <w:rFonts w:ascii="Book Antiqua" w:hAnsi="Book Antiqua" w:cs="Book Antiqua"/>
          <w:kern w:val="0"/>
          <w:sz w:val="24"/>
          <w:szCs w:val="24"/>
        </w:rPr>
        <w:t>: 665-669 [PMID: 22524842 DOI: 10.7314/apjcp.2012.13.2.665]</w:t>
      </w:r>
    </w:p>
    <w:p w:rsidR="0099036B" w:rsidRPr="00E205D3" w:rsidRDefault="0099036B" w:rsidP="00E205D3">
      <w:pPr>
        <w:widowControl/>
        <w:jc w:val="left"/>
        <w:rPr>
          <w:rFonts w:ascii="Book Antiqua" w:hAnsi="Book Antiqua" w:cs="Book Antiqua"/>
          <w:kern w:val="0"/>
          <w:sz w:val="24"/>
          <w:szCs w:val="24"/>
        </w:rPr>
      </w:pPr>
      <w:r w:rsidRPr="00E205D3">
        <w:rPr>
          <w:rFonts w:ascii="Book Antiqua" w:hAnsi="Book Antiqua" w:cs="Book Antiqua"/>
          <w:kern w:val="0"/>
          <w:sz w:val="24"/>
          <w:szCs w:val="24"/>
        </w:rPr>
        <w:t xml:space="preserve">31 </w:t>
      </w:r>
      <w:r w:rsidRPr="00E205D3">
        <w:rPr>
          <w:rFonts w:ascii="Book Antiqua" w:hAnsi="Book Antiqua" w:cs="Book Antiqua"/>
          <w:b/>
          <w:bCs/>
          <w:kern w:val="0"/>
          <w:sz w:val="24"/>
          <w:szCs w:val="24"/>
        </w:rPr>
        <w:t>Nissar S</w:t>
      </w:r>
      <w:r w:rsidRPr="00E205D3">
        <w:rPr>
          <w:rFonts w:ascii="Book Antiqua" w:hAnsi="Book Antiqua" w:cs="Book Antiqua"/>
          <w:kern w:val="0"/>
          <w:sz w:val="24"/>
          <w:szCs w:val="24"/>
        </w:rPr>
        <w:t>, Lone TA, Banday MZ, Rasool R, Chowdri NA, Parray FQ, Abdullah S, Sameer AS. Arg399Gln polymorphism of XRCC1 gene and risk of colorectal cancer in Kashmir: A case control study. </w:t>
      </w:r>
      <w:r w:rsidRPr="00E205D3">
        <w:rPr>
          <w:rFonts w:ascii="Book Antiqua" w:hAnsi="Book Antiqua" w:cs="Book Antiqua"/>
          <w:i/>
          <w:iCs/>
          <w:kern w:val="0"/>
          <w:sz w:val="24"/>
          <w:szCs w:val="24"/>
        </w:rPr>
        <w:t>Oncol Lett</w:t>
      </w:r>
      <w:r w:rsidRPr="00E205D3">
        <w:rPr>
          <w:rFonts w:ascii="Book Antiqua" w:hAnsi="Book Antiqua" w:cs="Book Antiqua"/>
          <w:kern w:val="0"/>
          <w:sz w:val="24"/>
          <w:szCs w:val="24"/>
        </w:rPr>
        <w:t> 2013; </w:t>
      </w:r>
      <w:r w:rsidRPr="00E205D3">
        <w:rPr>
          <w:rFonts w:ascii="Book Antiqua" w:hAnsi="Book Antiqua" w:cs="Book Antiqua"/>
          <w:b/>
          <w:bCs/>
          <w:kern w:val="0"/>
          <w:sz w:val="24"/>
          <w:szCs w:val="24"/>
        </w:rPr>
        <w:t>5</w:t>
      </w:r>
      <w:r w:rsidRPr="00E205D3">
        <w:rPr>
          <w:rFonts w:ascii="Book Antiqua" w:hAnsi="Book Antiqua" w:cs="Book Antiqua"/>
          <w:kern w:val="0"/>
          <w:sz w:val="24"/>
          <w:szCs w:val="24"/>
        </w:rPr>
        <w:t>: 959-963 [PMID: 23426866 DOI: 10.3892/ol.2013.1104]</w:t>
      </w:r>
    </w:p>
    <w:p w:rsidR="0099036B" w:rsidRPr="00E205D3" w:rsidRDefault="0099036B" w:rsidP="00E205D3">
      <w:pPr>
        <w:widowControl/>
        <w:jc w:val="left"/>
        <w:rPr>
          <w:rFonts w:ascii="Book Antiqua" w:hAnsi="Book Antiqua" w:cs="Book Antiqua"/>
          <w:kern w:val="0"/>
          <w:sz w:val="24"/>
          <w:szCs w:val="24"/>
        </w:rPr>
      </w:pPr>
      <w:r w:rsidRPr="00E205D3">
        <w:rPr>
          <w:rFonts w:ascii="Book Antiqua" w:hAnsi="Book Antiqua" w:cs="Book Antiqua"/>
          <w:kern w:val="0"/>
          <w:sz w:val="24"/>
          <w:szCs w:val="24"/>
        </w:rPr>
        <w:t>32 </w:t>
      </w:r>
      <w:r w:rsidRPr="00E205D3">
        <w:rPr>
          <w:rFonts w:ascii="Book Antiqua" w:hAnsi="Book Antiqua" w:cs="Book Antiqua"/>
          <w:b/>
          <w:bCs/>
          <w:kern w:val="0"/>
          <w:sz w:val="24"/>
          <w:szCs w:val="24"/>
        </w:rPr>
        <w:t>Pardini B</w:t>
      </w:r>
      <w:r w:rsidRPr="00E205D3">
        <w:rPr>
          <w:rFonts w:ascii="Book Antiqua" w:hAnsi="Book Antiqua" w:cs="Book Antiqua"/>
          <w:kern w:val="0"/>
          <w:sz w:val="24"/>
          <w:szCs w:val="24"/>
        </w:rPr>
        <w:t>, Naccarati A, Novotny J, Smerhovsky Z, Vodickova L, Polakova V, Hanova M, Slyskova J, Tulupova E, Kumar R, Bortlik M, Barale R, Hemminki K, Vodicka P. DNA repair genetic polymorphisms and risk of colorectal cancer in the Czech Republic. </w:t>
      </w:r>
      <w:r w:rsidRPr="00E205D3">
        <w:rPr>
          <w:rFonts w:ascii="Book Antiqua" w:hAnsi="Book Antiqua" w:cs="Book Antiqua"/>
          <w:i/>
          <w:iCs/>
          <w:kern w:val="0"/>
          <w:sz w:val="24"/>
          <w:szCs w:val="24"/>
        </w:rPr>
        <w:t>Mutat Res</w:t>
      </w:r>
      <w:r w:rsidRPr="00E205D3">
        <w:rPr>
          <w:rFonts w:ascii="Book Antiqua" w:hAnsi="Book Antiqua" w:cs="Book Antiqua"/>
          <w:kern w:val="0"/>
          <w:sz w:val="24"/>
          <w:szCs w:val="24"/>
        </w:rPr>
        <w:t> 2008; </w:t>
      </w:r>
      <w:r w:rsidRPr="00E205D3">
        <w:rPr>
          <w:rFonts w:ascii="Book Antiqua" w:hAnsi="Book Antiqua" w:cs="Book Antiqua"/>
          <w:b/>
          <w:bCs/>
          <w:kern w:val="0"/>
          <w:sz w:val="24"/>
          <w:szCs w:val="24"/>
        </w:rPr>
        <w:t>638</w:t>
      </w:r>
      <w:r w:rsidRPr="00E205D3">
        <w:rPr>
          <w:rFonts w:ascii="Book Antiqua" w:hAnsi="Book Antiqua" w:cs="Book Antiqua"/>
          <w:kern w:val="0"/>
          <w:sz w:val="24"/>
          <w:szCs w:val="24"/>
        </w:rPr>
        <w:t>: 146-153 [PMID: 17991492 DOI: 10.1016/j.mrfmmm.2007.09.008]</w:t>
      </w:r>
    </w:p>
    <w:p w:rsidR="0099036B" w:rsidRPr="00E205D3" w:rsidRDefault="0099036B" w:rsidP="00E205D3">
      <w:pPr>
        <w:widowControl/>
        <w:jc w:val="left"/>
        <w:rPr>
          <w:rFonts w:ascii="Book Antiqua" w:hAnsi="Book Antiqua" w:cs="Book Antiqua"/>
          <w:kern w:val="0"/>
          <w:sz w:val="24"/>
          <w:szCs w:val="24"/>
        </w:rPr>
      </w:pPr>
      <w:r w:rsidRPr="00E205D3">
        <w:rPr>
          <w:rFonts w:ascii="Book Antiqua" w:hAnsi="Book Antiqua" w:cs="Book Antiqua"/>
          <w:kern w:val="0"/>
          <w:sz w:val="24"/>
          <w:szCs w:val="24"/>
        </w:rPr>
        <w:t>33 </w:t>
      </w:r>
      <w:r w:rsidRPr="00E205D3">
        <w:rPr>
          <w:rFonts w:ascii="Book Antiqua" w:hAnsi="Book Antiqua" w:cs="Book Antiqua"/>
          <w:b/>
          <w:bCs/>
          <w:kern w:val="0"/>
          <w:sz w:val="24"/>
          <w:szCs w:val="24"/>
        </w:rPr>
        <w:t>Engin AB</w:t>
      </w:r>
      <w:r w:rsidRPr="00E205D3">
        <w:rPr>
          <w:rFonts w:ascii="Book Antiqua" w:hAnsi="Book Antiqua" w:cs="Book Antiqua"/>
          <w:kern w:val="0"/>
          <w:sz w:val="24"/>
          <w:szCs w:val="24"/>
        </w:rPr>
        <w:t>, Karahalil B, Karakaya AE, Engin A. Association between XRCC1 ARG399GLN and P53 ARG72PRO polymorphisms and the risk of gastric and colorectal cancer in Turkish population. </w:t>
      </w:r>
      <w:r w:rsidRPr="00E205D3">
        <w:rPr>
          <w:rFonts w:ascii="Book Antiqua" w:hAnsi="Book Antiqua" w:cs="Book Antiqua"/>
          <w:i/>
          <w:iCs/>
          <w:kern w:val="0"/>
          <w:sz w:val="24"/>
          <w:szCs w:val="24"/>
        </w:rPr>
        <w:t>Arh Hig Rada Toksikol</w:t>
      </w:r>
      <w:r w:rsidRPr="00E205D3">
        <w:rPr>
          <w:rFonts w:ascii="Book Antiqua" w:hAnsi="Book Antiqua" w:cs="Book Antiqua"/>
          <w:kern w:val="0"/>
          <w:sz w:val="24"/>
          <w:szCs w:val="24"/>
        </w:rPr>
        <w:t> 2011; </w:t>
      </w:r>
      <w:r w:rsidRPr="00E205D3">
        <w:rPr>
          <w:rFonts w:ascii="Book Antiqua" w:hAnsi="Book Antiqua" w:cs="Book Antiqua"/>
          <w:b/>
          <w:bCs/>
          <w:kern w:val="0"/>
          <w:sz w:val="24"/>
          <w:szCs w:val="24"/>
        </w:rPr>
        <w:t>62</w:t>
      </w:r>
      <w:r w:rsidRPr="00E205D3">
        <w:rPr>
          <w:rFonts w:ascii="Book Antiqua" w:hAnsi="Book Antiqua" w:cs="Book Antiqua"/>
          <w:kern w:val="0"/>
          <w:sz w:val="24"/>
          <w:szCs w:val="24"/>
        </w:rPr>
        <w:t>: 207-214 [PMID: 21971103 DOI: 10.2478/10004-1254-62-2011-2098]</w:t>
      </w:r>
    </w:p>
    <w:p w:rsidR="0099036B" w:rsidRPr="00E205D3" w:rsidRDefault="0099036B" w:rsidP="00E205D3">
      <w:pPr>
        <w:widowControl/>
        <w:jc w:val="left"/>
        <w:rPr>
          <w:rFonts w:ascii="Book Antiqua" w:hAnsi="Book Antiqua" w:cs="Book Antiqua"/>
          <w:kern w:val="0"/>
          <w:sz w:val="24"/>
          <w:szCs w:val="24"/>
        </w:rPr>
      </w:pPr>
      <w:r w:rsidRPr="00E205D3">
        <w:rPr>
          <w:rFonts w:ascii="Book Antiqua" w:hAnsi="Book Antiqua" w:cs="Book Antiqua"/>
          <w:kern w:val="0"/>
          <w:sz w:val="24"/>
          <w:szCs w:val="24"/>
        </w:rPr>
        <w:t>34 </w:t>
      </w:r>
      <w:r w:rsidRPr="00E205D3">
        <w:rPr>
          <w:rFonts w:ascii="Book Antiqua" w:hAnsi="Book Antiqua" w:cs="Book Antiqua"/>
          <w:b/>
          <w:bCs/>
          <w:kern w:val="0"/>
          <w:sz w:val="24"/>
          <w:szCs w:val="24"/>
        </w:rPr>
        <w:t>Zeng FR</w:t>
      </w:r>
      <w:r w:rsidRPr="00E205D3">
        <w:rPr>
          <w:rFonts w:ascii="Book Antiqua" w:hAnsi="Book Antiqua" w:cs="Book Antiqua"/>
          <w:kern w:val="0"/>
          <w:sz w:val="24"/>
          <w:szCs w:val="24"/>
        </w:rPr>
        <w:t>, Ling Y, Yang J, Tian XC, Yang X, Luo RC. X-ray repair cross-complementing group 1 Arg399Gln gene polymorphism and susceptibility to colorectal cancer: a meta-analysis. </w:t>
      </w:r>
      <w:r w:rsidRPr="00E205D3">
        <w:rPr>
          <w:rFonts w:ascii="Book Antiqua" w:hAnsi="Book Antiqua" w:cs="Book Antiqua"/>
          <w:i/>
          <w:iCs/>
          <w:kern w:val="0"/>
          <w:sz w:val="24"/>
          <w:szCs w:val="24"/>
        </w:rPr>
        <w:t>Tumour Biol</w:t>
      </w:r>
      <w:r w:rsidRPr="00E205D3">
        <w:rPr>
          <w:rFonts w:ascii="Book Antiqua" w:hAnsi="Book Antiqua" w:cs="Book Antiqua"/>
          <w:kern w:val="0"/>
          <w:sz w:val="24"/>
          <w:szCs w:val="24"/>
        </w:rPr>
        <w:t> 2013; </w:t>
      </w:r>
      <w:r w:rsidRPr="00E205D3">
        <w:rPr>
          <w:rFonts w:ascii="Book Antiqua" w:hAnsi="Book Antiqua" w:cs="Book Antiqua"/>
          <w:b/>
          <w:bCs/>
          <w:kern w:val="0"/>
          <w:sz w:val="24"/>
          <w:szCs w:val="24"/>
        </w:rPr>
        <w:t>34</w:t>
      </w:r>
      <w:r w:rsidRPr="00E205D3">
        <w:rPr>
          <w:rFonts w:ascii="Book Antiqua" w:hAnsi="Book Antiqua" w:cs="Book Antiqua"/>
          <w:kern w:val="0"/>
          <w:sz w:val="24"/>
          <w:szCs w:val="24"/>
        </w:rPr>
        <w:t>: 555-563 [PMID: 23188703 DOI: 10.1007/s13277-012-0581-2]</w:t>
      </w:r>
    </w:p>
    <w:p w:rsidR="0099036B" w:rsidRPr="00E205D3" w:rsidRDefault="0099036B" w:rsidP="00E205D3">
      <w:pPr>
        <w:widowControl/>
        <w:jc w:val="left"/>
        <w:rPr>
          <w:rFonts w:ascii="Book Antiqua" w:hAnsi="Book Antiqua" w:cs="Book Antiqua"/>
          <w:kern w:val="0"/>
          <w:sz w:val="24"/>
          <w:szCs w:val="24"/>
        </w:rPr>
      </w:pPr>
      <w:r w:rsidRPr="00E205D3">
        <w:rPr>
          <w:rFonts w:ascii="Book Antiqua" w:hAnsi="Book Antiqua" w:cs="Book Antiqua"/>
          <w:kern w:val="0"/>
          <w:sz w:val="24"/>
          <w:szCs w:val="24"/>
        </w:rPr>
        <w:lastRenderedPageBreak/>
        <w:t>35 </w:t>
      </w:r>
      <w:r w:rsidRPr="00E205D3">
        <w:rPr>
          <w:rFonts w:ascii="Book Antiqua" w:hAnsi="Book Antiqua" w:cs="Book Antiqua"/>
          <w:b/>
          <w:bCs/>
          <w:kern w:val="0"/>
          <w:sz w:val="24"/>
          <w:szCs w:val="24"/>
        </w:rPr>
        <w:t>Tudek B</w:t>
      </w:r>
      <w:r w:rsidRPr="00E205D3">
        <w:rPr>
          <w:rFonts w:ascii="Book Antiqua" w:hAnsi="Book Antiqua" w:cs="Book Antiqua"/>
          <w:kern w:val="0"/>
          <w:sz w:val="24"/>
          <w:szCs w:val="24"/>
        </w:rPr>
        <w:t>. Base excision repair modulation as a risk factor for human cancers. </w:t>
      </w:r>
      <w:r w:rsidRPr="00E205D3">
        <w:rPr>
          <w:rFonts w:ascii="Book Antiqua" w:hAnsi="Book Antiqua" w:cs="Book Antiqua"/>
          <w:i/>
          <w:iCs/>
          <w:kern w:val="0"/>
          <w:sz w:val="24"/>
          <w:szCs w:val="24"/>
        </w:rPr>
        <w:t>Mol Aspects Med</w:t>
      </w:r>
      <w:r w:rsidRPr="00E205D3">
        <w:rPr>
          <w:rFonts w:ascii="Book Antiqua" w:hAnsi="Book Antiqua" w:cs="Book Antiqua"/>
          <w:kern w:val="0"/>
          <w:sz w:val="24"/>
          <w:szCs w:val="24"/>
        </w:rPr>
        <w:t> </w:t>
      </w:r>
      <w:r>
        <w:rPr>
          <w:rFonts w:ascii="Book Antiqua" w:hAnsi="Book Antiqua" w:cs="Book Antiqua"/>
          <w:kern w:val="0"/>
          <w:sz w:val="24"/>
          <w:szCs w:val="24"/>
        </w:rPr>
        <w:t>2007</w:t>
      </w:r>
      <w:r w:rsidRPr="00E205D3">
        <w:rPr>
          <w:rFonts w:ascii="Book Antiqua" w:hAnsi="Book Antiqua" w:cs="Book Antiqua"/>
          <w:kern w:val="0"/>
          <w:sz w:val="24"/>
          <w:szCs w:val="24"/>
        </w:rPr>
        <w:t>; </w:t>
      </w:r>
      <w:r w:rsidRPr="00E205D3">
        <w:rPr>
          <w:rFonts w:ascii="Book Antiqua" w:hAnsi="Book Antiqua" w:cs="Book Antiqua"/>
          <w:b/>
          <w:bCs/>
          <w:kern w:val="0"/>
          <w:sz w:val="24"/>
          <w:szCs w:val="24"/>
        </w:rPr>
        <w:t>28</w:t>
      </w:r>
      <w:r w:rsidRPr="00E205D3">
        <w:rPr>
          <w:rFonts w:ascii="Book Antiqua" w:hAnsi="Book Antiqua" w:cs="Book Antiqua"/>
          <w:kern w:val="0"/>
          <w:sz w:val="24"/>
          <w:szCs w:val="24"/>
        </w:rPr>
        <w:t>: 258-275 [PMID: 17628657 DOI: 10.1016/j.mam.2007.05.003]</w:t>
      </w:r>
    </w:p>
    <w:p w:rsidR="0099036B" w:rsidRPr="00E205D3" w:rsidRDefault="0099036B" w:rsidP="00E205D3">
      <w:pPr>
        <w:widowControl/>
        <w:jc w:val="left"/>
        <w:rPr>
          <w:rFonts w:ascii="Book Antiqua" w:hAnsi="Book Antiqua" w:cs="Book Antiqua"/>
          <w:kern w:val="0"/>
          <w:sz w:val="24"/>
          <w:szCs w:val="24"/>
        </w:rPr>
      </w:pPr>
      <w:r w:rsidRPr="00E205D3">
        <w:rPr>
          <w:rFonts w:ascii="Book Antiqua" w:hAnsi="Book Antiqua" w:cs="Book Antiqua"/>
          <w:kern w:val="0"/>
          <w:sz w:val="24"/>
          <w:szCs w:val="24"/>
        </w:rPr>
        <w:t>36 </w:t>
      </w:r>
      <w:r w:rsidRPr="00E205D3">
        <w:rPr>
          <w:rFonts w:ascii="Book Antiqua" w:hAnsi="Book Antiqua" w:cs="Book Antiqua"/>
          <w:b/>
          <w:bCs/>
          <w:kern w:val="0"/>
          <w:sz w:val="24"/>
          <w:szCs w:val="24"/>
        </w:rPr>
        <w:t>Karahalil B</w:t>
      </w:r>
      <w:r w:rsidRPr="00E205D3">
        <w:rPr>
          <w:rFonts w:ascii="Book Antiqua" w:hAnsi="Book Antiqua" w:cs="Book Antiqua"/>
          <w:kern w:val="0"/>
          <w:sz w:val="24"/>
          <w:szCs w:val="24"/>
        </w:rPr>
        <w:t>, Bohr VA, Wilson DM. Impact of DNA polymorphisms in key DNA base excision repair proteins on cancer risk. </w:t>
      </w:r>
      <w:r w:rsidRPr="00E205D3">
        <w:rPr>
          <w:rFonts w:ascii="Book Antiqua" w:hAnsi="Book Antiqua" w:cs="Book Antiqua"/>
          <w:i/>
          <w:iCs/>
          <w:kern w:val="0"/>
          <w:sz w:val="24"/>
          <w:szCs w:val="24"/>
        </w:rPr>
        <w:t>Hum Exp Toxicol</w:t>
      </w:r>
      <w:r w:rsidRPr="00E205D3">
        <w:rPr>
          <w:rFonts w:ascii="Book Antiqua" w:hAnsi="Book Antiqua" w:cs="Book Antiqua"/>
          <w:kern w:val="0"/>
          <w:sz w:val="24"/>
          <w:szCs w:val="24"/>
        </w:rPr>
        <w:t> 2012; </w:t>
      </w:r>
      <w:r w:rsidRPr="00E205D3">
        <w:rPr>
          <w:rFonts w:ascii="Book Antiqua" w:hAnsi="Book Antiqua" w:cs="Book Antiqua"/>
          <w:b/>
          <w:bCs/>
          <w:kern w:val="0"/>
          <w:sz w:val="24"/>
          <w:szCs w:val="24"/>
        </w:rPr>
        <w:t>31</w:t>
      </w:r>
      <w:r w:rsidRPr="00E205D3">
        <w:rPr>
          <w:rFonts w:ascii="Book Antiqua" w:hAnsi="Book Antiqua" w:cs="Book Antiqua"/>
          <w:kern w:val="0"/>
          <w:sz w:val="24"/>
          <w:szCs w:val="24"/>
        </w:rPr>
        <w:t>: 981-1005 [PMID: 23023028 DOI: 10.1177/0960327112444476]</w:t>
      </w:r>
    </w:p>
    <w:p w:rsidR="0099036B" w:rsidRPr="00E205D3" w:rsidRDefault="0099036B" w:rsidP="00E205D3">
      <w:pPr>
        <w:widowControl/>
        <w:jc w:val="left"/>
        <w:rPr>
          <w:rFonts w:ascii="Book Antiqua" w:hAnsi="Book Antiqua" w:cs="Book Antiqua"/>
          <w:kern w:val="0"/>
          <w:sz w:val="24"/>
          <w:szCs w:val="24"/>
        </w:rPr>
      </w:pPr>
      <w:r w:rsidRPr="00E205D3">
        <w:rPr>
          <w:rFonts w:ascii="Book Antiqua" w:hAnsi="Book Antiqua" w:cs="Book Antiqua"/>
          <w:kern w:val="0"/>
          <w:sz w:val="24"/>
          <w:szCs w:val="24"/>
        </w:rPr>
        <w:t>37 </w:t>
      </w:r>
      <w:r w:rsidRPr="00E205D3">
        <w:rPr>
          <w:rFonts w:ascii="Book Antiqua" w:hAnsi="Book Antiqua" w:cs="Book Antiqua"/>
          <w:b/>
          <w:bCs/>
          <w:kern w:val="0"/>
          <w:sz w:val="24"/>
          <w:szCs w:val="24"/>
        </w:rPr>
        <w:t>Yamane A</w:t>
      </w:r>
      <w:r w:rsidRPr="00E205D3">
        <w:rPr>
          <w:rFonts w:ascii="Book Antiqua" w:hAnsi="Book Antiqua" w:cs="Book Antiqua"/>
          <w:kern w:val="0"/>
          <w:sz w:val="24"/>
          <w:szCs w:val="24"/>
        </w:rPr>
        <w:t>, Kohno T, Ito K, Sunaga N, Aoki K, Yoshimura K, Murakami H, Nojima Y, Yokota J. Differential ability of polymorphic OGG1 proteins to suppress mutagenesis induced by 8-hydroxyguanine in human cell in vivo. </w:t>
      </w:r>
      <w:r w:rsidRPr="00E205D3">
        <w:rPr>
          <w:rFonts w:ascii="Book Antiqua" w:hAnsi="Book Antiqua" w:cs="Book Antiqua"/>
          <w:i/>
          <w:iCs/>
          <w:kern w:val="0"/>
          <w:sz w:val="24"/>
          <w:szCs w:val="24"/>
        </w:rPr>
        <w:t>Carcinogenesis</w:t>
      </w:r>
      <w:r w:rsidRPr="00E205D3">
        <w:rPr>
          <w:rFonts w:ascii="Book Antiqua" w:hAnsi="Book Antiqua" w:cs="Book Antiqua"/>
          <w:kern w:val="0"/>
          <w:sz w:val="24"/>
          <w:szCs w:val="24"/>
        </w:rPr>
        <w:t> 2004; </w:t>
      </w:r>
      <w:r w:rsidRPr="00E205D3">
        <w:rPr>
          <w:rFonts w:ascii="Book Antiqua" w:hAnsi="Book Antiqua" w:cs="Book Antiqua"/>
          <w:b/>
          <w:bCs/>
          <w:kern w:val="0"/>
          <w:sz w:val="24"/>
          <w:szCs w:val="24"/>
        </w:rPr>
        <w:t>25</w:t>
      </w:r>
      <w:r w:rsidRPr="00E205D3">
        <w:rPr>
          <w:rFonts w:ascii="Book Antiqua" w:hAnsi="Book Antiqua" w:cs="Book Antiqua"/>
          <w:kern w:val="0"/>
          <w:sz w:val="24"/>
          <w:szCs w:val="24"/>
        </w:rPr>
        <w:t>: 1689-1694 [PMID: 15073047 DOI: 10.1093/carcin/bgh166]</w:t>
      </w:r>
    </w:p>
    <w:p w:rsidR="0099036B" w:rsidRPr="00E205D3" w:rsidRDefault="0099036B" w:rsidP="00E205D3">
      <w:pPr>
        <w:widowControl/>
        <w:jc w:val="left"/>
        <w:rPr>
          <w:rFonts w:ascii="Book Antiqua" w:hAnsi="Book Antiqua" w:cs="Book Antiqua"/>
          <w:kern w:val="0"/>
          <w:sz w:val="24"/>
          <w:szCs w:val="24"/>
        </w:rPr>
      </w:pPr>
      <w:r w:rsidRPr="00E205D3">
        <w:rPr>
          <w:rFonts w:ascii="Book Antiqua" w:hAnsi="Book Antiqua" w:cs="Book Antiqua"/>
          <w:kern w:val="0"/>
          <w:sz w:val="24"/>
          <w:szCs w:val="24"/>
        </w:rPr>
        <w:t>38 </w:t>
      </w:r>
      <w:r w:rsidRPr="00E205D3">
        <w:rPr>
          <w:rFonts w:ascii="Book Antiqua" w:hAnsi="Book Antiqua" w:cs="Book Antiqua"/>
          <w:b/>
          <w:bCs/>
          <w:kern w:val="0"/>
          <w:sz w:val="24"/>
          <w:szCs w:val="24"/>
        </w:rPr>
        <w:t>Curtin K</w:t>
      </w:r>
      <w:r w:rsidRPr="00E205D3">
        <w:rPr>
          <w:rFonts w:ascii="Book Antiqua" w:hAnsi="Book Antiqua" w:cs="Book Antiqua"/>
          <w:kern w:val="0"/>
          <w:sz w:val="24"/>
          <w:szCs w:val="24"/>
        </w:rPr>
        <w:t>, Samowitz WS, Wolff RK, Ulrich CM, Caan BJ, Potter JD, Slattery ML. Assessing tumor mutations to gain insight into base excision repair sequence polymorphisms and smoking in colon cancer. </w:t>
      </w:r>
      <w:r w:rsidRPr="00E205D3">
        <w:rPr>
          <w:rFonts w:ascii="Book Antiqua" w:hAnsi="Book Antiqua" w:cs="Book Antiqua"/>
          <w:i/>
          <w:iCs/>
          <w:kern w:val="0"/>
          <w:sz w:val="24"/>
          <w:szCs w:val="24"/>
        </w:rPr>
        <w:t>Cancer Epidemiol Biomarkers Prev</w:t>
      </w:r>
      <w:r w:rsidRPr="00E205D3">
        <w:rPr>
          <w:rFonts w:ascii="Book Antiqua" w:hAnsi="Book Antiqua" w:cs="Book Antiqua"/>
          <w:kern w:val="0"/>
          <w:sz w:val="24"/>
          <w:szCs w:val="24"/>
        </w:rPr>
        <w:t> 2009; </w:t>
      </w:r>
      <w:r w:rsidRPr="00E205D3">
        <w:rPr>
          <w:rFonts w:ascii="Book Antiqua" w:hAnsi="Book Antiqua" w:cs="Book Antiqua"/>
          <w:b/>
          <w:bCs/>
          <w:kern w:val="0"/>
          <w:sz w:val="24"/>
          <w:szCs w:val="24"/>
        </w:rPr>
        <w:t>18</w:t>
      </w:r>
      <w:r w:rsidRPr="00E205D3">
        <w:rPr>
          <w:rFonts w:ascii="Book Antiqua" w:hAnsi="Book Antiqua" w:cs="Book Antiqua"/>
          <w:kern w:val="0"/>
          <w:sz w:val="24"/>
          <w:szCs w:val="24"/>
        </w:rPr>
        <w:t>: 3384-3388 [PMID: 19959686 DOI: 10.1158/1055-9965.EPI-09-0955]</w:t>
      </w:r>
    </w:p>
    <w:p w:rsidR="0099036B" w:rsidRPr="00E205D3" w:rsidRDefault="0099036B" w:rsidP="00E205D3">
      <w:pPr>
        <w:widowControl/>
        <w:jc w:val="left"/>
        <w:rPr>
          <w:rFonts w:ascii="Book Antiqua" w:hAnsi="Book Antiqua" w:cs="Book Antiqua"/>
          <w:kern w:val="0"/>
          <w:sz w:val="24"/>
          <w:szCs w:val="24"/>
        </w:rPr>
      </w:pPr>
      <w:r w:rsidRPr="00E205D3">
        <w:rPr>
          <w:rFonts w:ascii="Book Antiqua" w:hAnsi="Book Antiqua" w:cs="Book Antiqua"/>
          <w:kern w:val="0"/>
          <w:sz w:val="24"/>
          <w:szCs w:val="24"/>
        </w:rPr>
        <w:t>39 </w:t>
      </w:r>
      <w:r w:rsidRPr="00E205D3">
        <w:rPr>
          <w:rFonts w:ascii="Book Antiqua" w:hAnsi="Book Antiqua" w:cs="Book Antiqua"/>
          <w:b/>
          <w:bCs/>
          <w:kern w:val="0"/>
          <w:sz w:val="24"/>
          <w:szCs w:val="24"/>
        </w:rPr>
        <w:t>Moreno V</w:t>
      </w:r>
      <w:r w:rsidRPr="00E205D3">
        <w:rPr>
          <w:rFonts w:ascii="Book Antiqua" w:hAnsi="Book Antiqua" w:cs="Book Antiqua"/>
          <w:kern w:val="0"/>
          <w:sz w:val="24"/>
          <w:szCs w:val="24"/>
        </w:rPr>
        <w:t>, Gemignani F, Landi S, Gioia-Patricola L, Chabrier A, Blanco I, González S, Guino E, Capellà G, Canzian F. Polymorphisms in genes of nucleotide and base excision repair: risk and prognosis of colorectal cancer. </w:t>
      </w:r>
      <w:r w:rsidRPr="00E205D3">
        <w:rPr>
          <w:rFonts w:ascii="Book Antiqua" w:hAnsi="Book Antiqua" w:cs="Book Antiqua"/>
          <w:i/>
          <w:iCs/>
          <w:kern w:val="0"/>
          <w:sz w:val="24"/>
          <w:szCs w:val="24"/>
        </w:rPr>
        <w:t>Clin Cancer Res</w:t>
      </w:r>
      <w:r w:rsidRPr="00E205D3">
        <w:rPr>
          <w:rFonts w:ascii="Book Antiqua" w:hAnsi="Book Antiqua" w:cs="Book Antiqua"/>
          <w:kern w:val="0"/>
          <w:sz w:val="24"/>
          <w:szCs w:val="24"/>
        </w:rPr>
        <w:t> 2006; </w:t>
      </w:r>
      <w:r w:rsidRPr="00E205D3">
        <w:rPr>
          <w:rFonts w:ascii="Book Antiqua" w:hAnsi="Book Antiqua" w:cs="Book Antiqua"/>
          <w:b/>
          <w:bCs/>
          <w:kern w:val="0"/>
          <w:sz w:val="24"/>
          <w:szCs w:val="24"/>
        </w:rPr>
        <w:t>12</w:t>
      </w:r>
      <w:r w:rsidRPr="00E205D3">
        <w:rPr>
          <w:rFonts w:ascii="Book Antiqua" w:hAnsi="Book Antiqua" w:cs="Book Antiqua"/>
          <w:kern w:val="0"/>
          <w:sz w:val="24"/>
          <w:szCs w:val="24"/>
        </w:rPr>
        <w:t>: 2101-2108 [PMID: 16609022 DOI: 10.1158/1078-0432.CCR-05-1363]</w:t>
      </w:r>
    </w:p>
    <w:p w:rsidR="0099036B" w:rsidRPr="00E205D3" w:rsidRDefault="0099036B" w:rsidP="00E205D3">
      <w:pPr>
        <w:widowControl/>
        <w:jc w:val="left"/>
        <w:rPr>
          <w:rFonts w:ascii="Book Antiqua" w:hAnsi="Book Antiqua" w:cs="Book Antiqua"/>
          <w:kern w:val="0"/>
          <w:sz w:val="24"/>
          <w:szCs w:val="24"/>
        </w:rPr>
      </w:pPr>
      <w:r w:rsidRPr="00E205D3">
        <w:rPr>
          <w:rFonts w:ascii="Book Antiqua" w:hAnsi="Book Antiqua" w:cs="Book Antiqua"/>
          <w:kern w:val="0"/>
          <w:sz w:val="24"/>
          <w:szCs w:val="24"/>
        </w:rPr>
        <w:t>40 </w:t>
      </w:r>
      <w:r w:rsidRPr="00E205D3">
        <w:rPr>
          <w:rFonts w:ascii="Book Antiqua" w:hAnsi="Book Antiqua" w:cs="Book Antiqua"/>
          <w:b/>
          <w:bCs/>
          <w:kern w:val="0"/>
          <w:sz w:val="24"/>
          <w:szCs w:val="24"/>
        </w:rPr>
        <w:t>Hansen R</w:t>
      </w:r>
      <w:r w:rsidRPr="00E205D3">
        <w:rPr>
          <w:rFonts w:ascii="Book Antiqua" w:hAnsi="Book Antiqua" w:cs="Book Antiqua"/>
          <w:kern w:val="0"/>
          <w:sz w:val="24"/>
          <w:szCs w:val="24"/>
        </w:rPr>
        <w:t>, Saebø M, Skjelbred CF, Nexø BA, Hagen PC, Bock G, Bowitz Lothe IM, Johnson E, Aase S, Hansteen IL, Vogel U, Kure EH. GPX Pro198Leu and OGG1 Ser326Cys polymorphisms and risk of development of colorectal adenomas and colorectal cancer. </w:t>
      </w:r>
      <w:r w:rsidRPr="00E205D3">
        <w:rPr>
          <w:rFonts w:ascii="Book Antiqua" w:hAnsi="Book Antiqua" w:cs="Book Antiqua"/>
          <w:i/>
          <w:iCs/>
          <w:kern w:val="0"/>
          <w:sz w:val="24"/>
          <w:szCs w:val="24"/>
        </w:rPr>
        <w:t>Cancer Lett</w:t>
      </w:r>
      <w:r w:rsidRPr="00E205D3">
        <w:rPr>
          <w:rFonts w:ascii="Book Antiqua" w:hAnsi="Book Antiqua" w:cs="Book Antiqua"/>
          <w:kern w:val="0"/>
          <w:sz w:val="24"/>
          <w:szCs w:val="24"/>
        </w:rPr>
        <w:t> 2005; </w:t>
      </w:r>
      <w:r w:rsidRPr="00E205D3">
        <w:rPr>
          <w:rFonts w:ascii="Book Antiqua" w:hAnsi="Book Antiqua" w:cs="Book Antiqua"/>
          <w:b/>
          <w:bCs/>
          <w:kern w:val="0"/>
          <w:sz w:val="24"/>
          <w:szCs w:val="24"/>
        </w:rPr>
        <w:t>229</w:t>
      </w:r>
      <w:r w:rsidRPr="00E205D3">
        <w:rPr>
          <w:rFonts w:ascii="Book Antiqua" w:hAnsi="Book Antiqua" w:cs="Book Antiqua"/>
          <w:kern w:val="0"/>
          <w:sz w:val="24"/>
          <w:szCs w:val="24"/>
        </w:rPr>
        <w:t>: 85-91 [PMID: 15946795 DOI: 10.1016/j.canlet.2005.04.019]</w:t>
      </w:r>
    </w:p>
    <w:p w:rsidR="0099036B" w:rsidRPr="00E205D3" w:rsidRDefault="0099036B" w:rsidP="005D20F9">
      <w:pPr>
        <w:spacing w:line="360" w:lineRule="auto"/>
        <w:ind w:left="454" w:hanging="454"/>
        <w:rPr>
          <w:rFonts w:ascii="Book Antiqua" w:hAnsi="Book Antiqua" w:cs="Book Antiqua"/>
          <w:sz w:val="24"/>
          <w:szCs w:val="24"/>
        </w:rPr>
      </w:pPr>
    </w:p>
    <w:p w:rsidR="0099036B" w:rsidRPr="00E205D3" w:rsidRDefault="0099036B" w:rsidP="005D20F9">
      <w:pPr>
        <w:spacing w:line="360" w:lineRule="auto"/>
        <w:ind w:left="454" w:hanging="454"/>
        <w:rPr>
          <w:rFonts w:ascii="Book Antiqua" w:hAnsi="Book Antiqua" w:cs="Book Antiqua"/>
          <w:sz w:val="24"/>
          <w:szCs w:val="24"/>
        </w:rPr>
      </w:pPr>
    </w:p>
    <w:p w:rsidR="0099036B" w:rsidRPr="00E205D3" w:rsidRDefault="0099036B" w:rsidP="00B176AB">
      <w:pPr>
        <w:tabs>
          <w:tab w:val="left" w:pos="180"/>
          <w:tab w:val="left" w:pos="360"/>
        </w:tabs>
        <w:adjustRightInd w:val="0"/>
        <w:snapToGrid w:val="0"/>
        <w:spacing w:line="360" w:lineRule="auto"/>
        <w:jc w:val="right"/>
        <w:rPr>
          <w:rFonts w:ascii="Book Antiqua" w:hAnsi="Book Antiqua" w:cs="Book Antiqua"/>
          <w:b/>
          <w:bCs/>
          <w:color w:val="000000"/>
          <w:sz w:val="24"/>
          <w:szCs w:val="24"/>
        </w:rPr>
      </w:pPr>
      <w:bookmarkStart w:id="221" w:name="OLE_LINK874"/>
      <w:bookmarkStart w:id="222" w:name="OLE_LINK875"/>
      <w:bookmarkStart w:id="223" w:name="OLE_LINK347"/>
      <w:bookmarkStart w:id="224" w:name="OLE_LINK384"/>
      <w:bookmarkStart w:id="225" w:name="OLE_LINK557"/>
      <w:bookmarkStart w:id="226" w:name="OLE_LINK558"/>
      <w:bookmarkStart w:id="227" w:name="OLE_LINK631"/>
      <w:bookmarkStart w:id="228" w:name="OLE_LINK632"/>
      <w:bookmarkStart w:id="229" w:name="OLE_LINK386"/>
      <w:bookmarkStart w:id="230" w:name="OLE_LINK431"/>
      <w:bookmarkStart w:id="231" w:name="OLE_LINK564"/>
      <w:bookmarkStart w:id="232" w:name="OLE_LINK493"/>
      <w:bookmarkStart w:id="233" w:name="OLE_LINK442"/>
      <w:bookmarkStart w:id="234" w:name="OLE_LINK551"/>
      <w:bookmarkStart w:id="235" w:name="OLE_LINK668"/>
      <w:bookmarkStart w:id="236" w:name="OLE_LINK669"/>
      <w:bookmarkStart w:id="237" w:name="OLE_LINK725"/>
      <w:bookmarkStart w:id="238" w:name="OLE_LINK489"/>
      <w:bookmarkStart w:id="239" w:name="OLE_LINK602"/>
      <w:bookmarkStart w:id="240" w:name="OLE_LINK658"/>
      <w:bookmarkStart w:id="241" w:name="OLE_LINK747"/>
      <w:bookmarkStart w:id="242" w:name="OLE_LINK897"/>
      <w:bookmarkStart w:id="243" w:name="OLE_LINK1138"/>
      <w:bookmarkStart w:id="244" w:name="OLE_LINK1139"/>
      <w:bookmarkStart w:id="245" w:name="OLE_LINK882"/>
      <w:bookmarkStart w:id="246" w:name="OLE_LINK1095"/>
      <w:bookmarkStart w:id="247" w:name="OLE_LINK1305"/>
      <w:bookmarkStart w:id="248" w:name="OLE_LINK1390"/>
      <w:bookmarkStart w:id="249" w:name="OLE_LINK964"/>
      <w:bookmarkStart w:id="250" w:name="OLE_LINK1190"/>
      <w:bookmarkStart w:id="251" w:name="OLE_LINK1314"/>
      <w:bookmarkStart w:id="252" w:name="OLE_LINK1031"/>
      <w:bookmarkStart w:id="253" w:name="OLE_LINK1092"/>
      <w:bookmarkStart w:id="254" w:name="OLE_LINK1258"/>
      <w:bookmarkStart w:id="255" w:name="OLE_LINK1259"/>
      <w:bookmarkStart w:id="256" w:name="OLE_LINK1337"/>
      <w:bookmarkStart w:id="257" w:name="OLE_LINK1338"/>
      <w:bookmarkStart w:id="258" w:name="OLE_LINK1363"/>
      <w:bookmarkStart w:id="259" w:name="OLE_LINK1364"/>
      <w:bookmarkStart w:id="260" w:name="OLE_LINK86"/>
      <w:bookmarkStart w:id="261" w:name="OLE_LINK1595"/>
      <w:bookmarkStart w:id="262" w:name="OLE_LINK1613"/>
      <w:bookmarkStart w:id="263" w:name="OLE_LINK1708"/>
      <w:bookmarkStart w:id="264" w:name="OLE_LINK1774"/>
      <w:bookmarkStart w:id="265" w:name="OLE_LINK1872"/>
      <w:bookmarkStart w:id="266" w:name="OLE_LINK1899"/>
      <w:bookmarkStart w:id="267" w:name="OLE_LINK1492"/>
      <w:bookmarkStart w:id="268" w:name="OLE_LINK1497"/>
      <w:bookmarkStart w:id="269" w:name="OLE_LINK1498"/>
      <w:bookmarkStart w:id="270" w:name="OLE_LINK1589"/>
      <w:bookmarkStart w:id="271" w:name="OLE_LINK1666"/>
      <w:bookmarkStart w:id="272" w:name="OLE_LINK1752"/>
      <w:bookmarkStart w:id="273" w:name="OLE_LINK1616"/>
      <w:bookmarkStart w:id="274" w:name="OLE_LINK1696"/>
      <w:bookmarkStart w:id="275" w:name="OLE_LINK1855"/>
      <w:bookmarkStart w:id="276" w:name="OLE_LINK1942"/>
      <w:bookmarkStart w:id="277" w:name="OLE_LINK1943"/>
      <w:bookmarkStart w:id="278" w:name="OLE_LINK1573"/>
      <w:bookmarkStart w:id="279" w:name="OLE_LINK1574"/>
      <w:bookmarkStart w:id="280" w:name="OLE_LINK1575"/>
      <w:bookmarkStart w:id="281" w:name="OLE_LINK1739"/>
      <w:bookmarkStart w:id="282" w:name="OLE_LINK1761"/>
      <w:bookmarkStart w:id="283" w:name="OLE_LINK1743"/>
      <w:bookmarkStart w:id="284" w:name="OLE_LINK1841"/>
      <w:bookmarkStart w:id="285" w:name="OLE_LINK1858"/>
      <w:bookmarkStart w:id="286" w:name="OLE_LINK1890"/>
      <w:bookmarkStart w:id="287" w:name="OLE_LINK1915"/>
      <w:bookmarkStart w:id="288" w:name="OLE_LINK1980"/>
      <w:bookmarkStart w:id="289" w:name="OLE_LINK1883"/>
      <w:bookmarkStart w:id="290" w:name="OLE_LINK1935"/>
      <w:bookmarkStart w:id="291" w:name="OLE_LINK1936"/>
      <w:bookmarkStart w:id="292" w:name="OLE_LINK1952"/>
      <w:bookmarkStart w:id="293" w:name="OLE_LINK1953"/>
      <w:bookmarkStart w:id="294" w:name="OLE_LINK1999"/>
      <w:bookmarkStart w:id="295" w:name="OLE_LINK2050"/>
      <w:bookmarkStart w:id="296" w:name="OLE_LINK1862"/>
      <w:bookmarkStart w:id="297" w:name="OLE_LINK1963"/>
      <w:bookmarkStart w:id="298" w:name="OLE_LINK2052"/>
      <w:bookmarkStart w:id="299" w:name="OLE_LINK1906"/>
      <w:bookmarkStart w:id="300" w:name="OLE_LINK2031"/>
      <w:bookmarkStart w:id="301" w:name="OLE_LINK2032"/>
      <w:bookmarkStart w:id="302" w:name="OLE_LINK1907"/>
      <w:bookmarkStart w:id="303" w:name="OLE_LINK2004"/>
      <w:bookmarkStart w:id="304" w:name="OLE_LINK2238"/>
      <w:bookmarkStart w:id="305" w:name="OLE_LINK2239"/>
      <w:bookmarkStart w:id="306" w:name="OLE_LINK2163"/>
      <w:bookmarkStart w:id="307" w:name="OLE_LINK2207"/>
      <w:bookmarkStart w:id="308" w:name="OLE_LINK2341"/>
      <w:bookmarkStart w:id="309" w:name="OLE_LINK2417"/>
      <w:bookmarkStart w:id="310" w:name="OLE_LINK2509"/>
      <w:bookmarkStart w:id="311" w:name="OLE_LINK2510"/>
      <w:bookmarkStart w:id="312" w:name="OLE_LINK2511"/>
      <w:bookmarkStart w:id="313" w:name="OLE_LINK2512"/>
      <w:bookmarkStart w:id="314" w:name="OLE_LINK2513"/>
      <w:bookmarkStart w:id="315" w:name="OLE_LINK2514"/>
      <w:bookmarkStart w:id="316" w:name="OLE_LINK2515"/>
      <w:bookmarkStart w:id="317" w:name="OLE_LINK2516"/>
      <w:bookmarkStart w:id="318" w:name="OLE_LINK2517"/>
      <w:bookmarkStart w:id="319" w:name="OLE_LINK2518"/>
      <w:bookmarkStart w:id="320" w:name="OLE_LINK2519"/>
      <w:bookmarkStart w:id="321" w:name="OLE_LINK2520"/>
      <w:bookmarkStart w:id="322" w:name="OLE_LINK2521"/>
      <w:bookmarkStart w:id="323" w:name="OLE_LINK2522"/>
      <w:bookmarkStart w:id="324" w:name="OLE_LINK2523"/>
      <w:bookmarkStart w:id="325" w:name="OLE_LINK2524"/>
      <w:bookmarkStart w:id="326" w:name="OLE_LINK2051"/>
      <w:bookmarkStart w:id="327" w:name="OLE_LINK2109"/>
      <w:bookmarkStart w:id="328" w:name="OLE_LINK2165"/>
      <w:bookmarkStart w:id="329" w:name="OLE_LINK2385"/>
      <w:bookmarkStart w:id="330" w:name="OLE_LINK2593"/>
      <w:bookmarkStart w:id="331" w:name="OLE_LINK2332"/>
      <w:bookmarkStart w:id="332" w:name="OLE_LINK2448"/>
      <w:bookmarkStart w:id="333" w:name="OLE_LINK2525"/>
      <w:bookmarkStart w:id="334" w:name="OLE_LINK2506"/>
      <w:bookmarkStart w:id="335" w:name="OLE_LINK2507"/>
      <w:bookmarkStart w:id="336" w:name="OLE_LINK2291"/>
      <w:bookmarkStart w:id="337" w:name="OLE_LINK2294"/>
      <w:bookmarkStart w:id="338" w:name="OLE_LINK2298"/>
      <w:bookmarkStart w:id="339" w:name="OLE_LINK2300"/>
      <w:bookmarkStart w:id="340" w:name="OLE_LINK2301"/>
      <w:bookmarkStart w:id="341" w:name="OLE_LINK2546"/>
      <w:bookmarkStart w:id="342" w:name="OLE_LINK2756"/>
      <w:bookmarkStart w:id="343" w:name="OLE_LINK2757"/>
      <w:bookmarkStart w:id="344" w:name="OLE_LINK2736"/>
      <w:bookmarkStart w:id="345" w:name="OLE_LINK2923"/>
      <w:bookmarkStart w:id="346" w:name="OLE_LINK2974"/>
      <w:bookmarkStart w:id="347" w:name="OLE_LINK3125"/>
      <w:bookmarkStart w:id="348" w:name="OLE_LINK3218"/>
      <w:bookmarkStart w:id="349" w:name="OLE_LINK2575"/>
      <w:bookmarkStart w:id="350" w:name="OLE_LINK2687"/>
      <w:bookmarkStart w:id="351" w:name="OLE_LINK2688"/>
      <w:bookmarkStart w:id="352" w:name="OLE_LINK2700"/>
      <w:bookmarkStart w:id="353" w:name="OLE_LINK2576"/>
      <w:bookmarkStart w:id="354" w:name="OLE_LINK2674"/>
      <w:bookmarkStart w:id="355" w:name="OLE_LINK2738"/>
      <w:bookmarkStart w:id="356" w:name="OLE_LINK2983"/>
      <w:bookmarkStart w:id="357" w:name="OLE_LINK155"/>
      <w:r w:rsidRPr="00E205D3">
        <w:rPr>
          <w:rFonts w:ascii="Book Antiqua" w:hAnsi="Book Antiqua" w:cs="Book Antiqua"/>
          <w:b/>
          <w:bCs/>
          <w:color w:val="000000"/>
          <w:sz w:val="24"/>
          <w:szCs w:val="24"/>
        </w:rPr>
        <w:t>P-Reviewers:</w:t>
      </w:r>
      <w:r w:rsidRPr="00E205D3">
        <w:rPr>
          <w:rFonts w:ascii="Book Antiqua" w:hAnsi="Book Antiqua" w:cs="Book Antiqua"/>
        </w:rPr>
        <w:t xml:space="preserve"> </w:t>
      </w:r>
      <w:r w:rsidRPr="00E205D3">
        <w:rPr>
          <w:rFonts w:ascii="Book Antiqua" w:hAnsi="Book Antiqua" w:cs="Book Antiqua"/>
          <w:color w:val="000000"/>
          <w:sz w:val="24"/>
          <w:szCs w:val="24"/>
        </w:rPr>
        <w:t>Berretta M, Giannopoulos GA</w:t>
      </w:r>
      <w:r w:rsidRPr="00E205D3">
        <w:rPr>
          <w:rFonts w:ascii="Book Antiqua" w:hAnsi="Book Antiqua" w:cs="Book Antiqua"/>
          <w:b/>
          <w:bCs/>
          <w:color w:val="000000"/>
          <w:sz w:val="24"/>
          <w:szCs w:val="24"/>
        </w:rPr>
        <w:t xml:space="preserve"> S-Editor: </w:t>
      </w:r>
      <w:r w:rsidRPr="00E205D3">
        <w:rPr>
          <w:rFonts w:ascii="Book Antiqua" w:hAnsi="Book Antiqua" w:cs="Book Antiqua"/>
          <w:color w:val="000000"/>
          <w:sz w:val="24"/>
          <w:szCs w:val="24"/>
        </w:rPr>
        <w:t xml:space="preserve">Gou SX </w:t>
      </w:r>
      <w:r w:rsidRPr="00E205D3">
        <w:rPr>
          <w:rFonts w:ascii="Book Antiqua" w:hAnsi="Book Antiqua" w:cs="Book Antiqua"/>
          <w:b/>
          <w:bCs/>
          <w:color w:val="000000"/>
          <w:sz w:val="24"/>
          <w:szCs w:val="24"/>
        </w:rPr>
        <w:t xml:space="preserve">  L-Editor:    E-Edito</w:t>
      </w:r>
      <w:bookmarkEnd w:id="221"/>
      <w:bookmarkEnd w:id="222"/>
      <w:r w:rsidRPr="00E205D3">
        <w:rPr>
          <w:rFonts w:ascii="Book Antiqua" w:hAnsi="Book Antiqua" w:cs="Book Antiqua"/>
          <w:b/>
          <w:bCs/>
          <w:color w:val="000000"/>
          <w:sz w:val="24"/>
          <w:szCs w:val="24"/>
        </w:rPr>
        <w:t>r:</w:t>
      </w:r>
    </w:p>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p w:rsidR="0099036B" w:rsidRPr="00E205D3" w:rsidRDefault="0099036B" w:rsidP="00B176AB">
      <w:pPr>
        <w:spacing w:line="360" w:lineRule="auto"/>
        <w:ind w:left="454" w:hanging="454"/>
        <w:jc w:val="right"/>
        <w:rPr>
          <w:rFonts w:ascii="Book Antiqua" w:hAnsi="Book Antiqua" w:cs="Book Antiqua"/>
          <w:sz w:val="24"/>
          <w:szCs w:val="24"/>
        </w:rPr>
        <w:sectPr w:rsidR="0099036B" w:rsidRPr="00E205D3" w:rsidSect="009137E0">
          <w:pgSz w:w="11906" w:h="16838"/>
          <w:pgMar w:top="1440" w:right="1440" w:bottom="1440" w:left="1440" w:header="851" w:footer="992" w:gutter="0"/>
          <w:cols w:space="425"/>
          <w:docGrid w:linePitch="312"/>
        </w:sectPr>
      </w:pPr>
    </w:p>
    <w:p w:rsidR="0099036B" w:rsidRPr="00E205D3" w:rsidRDefault="0099036B" w:rsidP="005D20F9">
      <w:pPr>
        <w:spacing w:line="360" w:lineRule="auto"/>
        <w:jc w:val="left"/>
        <w:rPr>
          <w:rFonts w:ascii="Book Antiqua" w:hAnsi="Book Antiqua" w:cs="Book Antiqua"/>
          <w:b/>
          <w:bCs/>
          <w:sz w:val="24"/>
          <w:szCs w:val="24"/>
        </w:rPr>
      </w:pPr>
      <w:r w:rsidRPr="00E205D3">
        <w:rPr>
          <w:rFonts w:ascii="Book Antiqua" w:hAnsi="Book Antiqua" w:cs="Book Antiqua"/>
          <w:b/>
          <w:bCs/>
          <w:sz w:val="24"/>
          <w:szCs w:val="24"/>
        </w:rPr>
        <w:lastRenderedPageBreak/>
        <w:t>Table 1 Primer sequences</w:t>
      </w:r>
    </w:p>
    <w:tbl>
      <w:tblPr>
        <w:tblW w:w="0" w:type="auto"/>
        <w:jc w:val="center"/>
        <w:tblBorders>
          <w:top w:val="single" w:sz="4" w:space="0" w:color="auto"/>
          <w:bottom w:val="single" w:sz="4" w:space="0" w:color="auto"/>
        </w:tblBorders>
        <w:tblLook w:val="00A0" w:firstRow="1" w:lastRow="0" w:firstColumn="1" w:lastColumn="0" w:noHBand="0" w:noVBand="0"/>
      </w:tblPr>
      <w:tblGrid>
        <w:gridCol w:w="1694"/>
        <w:gridCol w:w="4794"/>
        <w:gridCol w:w="2754"/>
      </w:tblGrid>
      <w:tr w:rsidR="0099036B" w:rsidRPr="00E205D3">
        <w:trPr>
          <w:jc w:val="center"/>
        </w:trPr>
        <w:tc>
          <w:tcPr>
            <w:tcW w:w="0" w:type="auto"/>
            <w:tcBorders>
              <w:top w:val="single" w:sz="4" w:space="0" w:color="auto"/>
              <w:bottom w:val="single" w:sz="8" w:space="0" w:color="auto"/>
            </w:tcBorders>
            <w:vAlign w:val="center"/>
          </w:tcPr>
          <w:p w:rsidR="0099036B" w:rsidRPr="00E205D3" w:rsidRDefault="0099036B" w:rsidP="005D20F9">
            <w:pPr>
              <w:spacing w:line="360" w:lineRule="auto"/>
              <w:jc w:val="center"/>
              <w:rPr>
                <w:rFonts w:ascii="Book Antiqua" w:hAnsi="Book Antiqua" w:cs="Book Antiqua"/>
                <w:b/>
                <w:bCs/>
                <w:sz w:val="24"/>
                <w:szCs w:val="24"/>
              </w:rPr>
            </w:pPr>
            <w:r w:rsidRPr="00E205D3">
              <w:rPr>
                <w:rFonts w:ascii="Book Antiqua" w:hAnsi="Book Antiqua" w:cs="Book Antiqua"/>
                <w:b/>
                <w:bCs/>
                <w:sz w:val="24"/>
                <w:szCs w:val="24"/>
              </w:rPr>
              <w:t>Target gene</w:t>
            </w:r>
          </w:p>
        </w:tc>
        <w:tc>
          <w:tcPr>
            <w:tcW w:w="0" w:type="auto"/>
            <w:tcBorders>
              <w:top w:val="single" w:sz="4" w:space="0" w:color="auto"/>
              <w:bottom w:val="single" w:sz="8" w:space="0" w:color="auto"/>
            </w:tcBorders>
            <w:vAlign w:val="center"/>
          </w:tcPr>
          <w:p w:rsidR="0099036B" w:rsidRPr="00E205D3" w:rsidRDefault="0099036B" w:rsidP="005D20F9">
            <w:pPr>
              <w:spacing w:line="360" w:lineRule="auto"/>
              <w:jc w:val="center"/>
              <w:rPr>
                <w:rFonts w:ascii="Book Antiqua" w:hAnsi="Book Antiqua" w:cs="Book Antiqua"/>
                <w:b/>
                <w:bCs/>
                <w:sz w:val="24"/>
                <w:szCs w:val="24"/>
              </w:rPr>
            </w:pPr>
            <w:r w:rsidRPr="00E205D3">
              <w:rPr>
                <w:rFonts w:ascii="Book Antiqua" w:hAnsi="Book Antiqua" w:cs="Book Antiqua"/>
                <w:b/>
                <w:bCs/>
                <w:sz w:val="24"/>
                <w:szCs w:val="24"/>
              </w:rPr>
              <w:t>Sequence of primers</w:t>
            </w:r>
          </w:p>
        </w:tc>
        <w:tc>
          <w:tcPr>
            <w:tcW w:w="0" w:type="auto"/>
            <w:tcBorders>
              <w:top w:val="single" w:sz="4" w:space="0" w:color="auto"/>
              <w:bottom w:val="single" w:sz="8" w:space="0" w:color="auto"/>
            </w:tcBorders>
            <w:vAlign w:val="center"/>
          </w:tcPr>
          <w:p w:rsidR="0099036B" w:rsidRPr="00E205D3" w:rsidRDefault="0099036B" w:rsidP="005D20F9">
            <w:pPr>
              <w:spacing w:line="360" w:lineRule="auto"/>
              <w:jc w:val="center"/>
              <w:rPr>
                <w:rFonts w:ascii="Book Antiqua" w:hAnsi="Book Antiqua" w:cs="Book Antiqua"/>
                <w:b/>
                <w:bCs/>
                <w:sz w:val="24"/>
                <w:szCs w:val="24"/>
              </w:rPr>
            </w:pPr>
            <w:r w:rsidRPr="00E205D3">
              <w:rPr>
                <w:rFonts w:ascii="Book Antiqua" w:hAnsi="Book Antiqua" w:cs="Book Antiqua"/>
                <w:b/>
                <w:bCs/>
                <w:sz w:val="24"/>
                <w:szCs w:val="24"/>
              </w:rPr>
              <w:t>Allele and PCR product size (bp)</w:t>
            </w:r>
          </w:p>
        </w:tc>
      </w:tr>
      <w:tr w:rsidR="0099036B" w:rsidRPr="00E205D3">
        <w:trPr>
          <w:trHeight w:val="732"/>
          <w:jc w:val="center"/>
        </w:trPr>
        <w:tc>
          <w:tcPr>
            <w:tcW w:w="0" w:type="auto"/>
            <w:vMerge w:val="restart"/>
            <w:tcBorders>
              <w:top w:val="single" w:sz="8" w:space="0" w:color="auto"/>
            </w:tcBorders>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OGG1</w:t>
            </w:r>
          </w:p>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Ser326Cys</w:t>
            </w:r>
          </w:p>
        </w:tc>
        <w:tc>
          <w:tcPr>
            <w:tcW w:w="0" w:type="auto"/>
            <w:tcBorders>
              <w:top w:val="single" w:sz="8" w:space="0" w:color="auto"/>
            </w:tcBorders>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color w:val="2A2A2A"/>
                <w:sz w:val="24"/>
                <w:szCs w:val="24"/>
              </w:rPr>
              <w:t>F1: 5</w:t>
            </w:r>
            <w:r w:rsidRPr="00E205D3">
              <w:rPr>
                <w:rFonts w:ascii="Book Antiqua" w:hAnsi="Book Antiqua" w:cs="Book Antiqua"/>
                <w:kern w:val="0"/>
                <w:sz w:val="24"/>
                <w:szCs w:val="24"/>
              </w:rPr>
              <w:t>’</w:t>
            </w:r>
            <w:r w:rsidRPr="00E205D3">
              <w:rPr>
                <w:rFonts w:ascii="Book Antiqua" w:hAnsi="Book Antiqua" w:cs="Book Antiqua"/>
                <w:color w:val="2A2A2A"/>
                <w:sz w:val="24"/>
                <w:szCs w:val="24"/>
              </w:rPr>
              <w:t>-CAGCCCAGACCCAGTGGACTC -3’</w:t>
            </w:r>
          </w:p>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R1:</w:t>
            </w:r>
            <w:r w:rsidRPr="00E205D3">
              <w:rPr>
                <w:rFonts w:ascii="Book Antiqua" w:hAnsi="Book Antiqua" w:cs="Book Antiqua"/>
                <w:kern w:val="0"/>
                <w:sz w:val="24"/>
                <w:szCs w:val="24"/>
              </w:rPr>
              <w:t xml:space="preserve"> 5’-TGGCTCCTGAGCATGGCGGG -3’</w:t>
            </w:r>
          </w:p>
        </w:tc>
        <w:tc>
          <w:tcPr>
            <w:tcW w:w="0" w:type="auto"/>
            <w:tcBorders>
              <w:top w:val="single" w:sz="8" w:space="0" w:color="auto"/>
            </w:tcBorders>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C allele (252 bp)</w:t>
            </w:r>
          </w:p>
        </w:tc>
      </w:tr>
      <w:tr w:rsidR="0099036B" w:rsidRPr="00E205D3">
        <w:trPr>
          <w:trHeight w:val="732"/>
          <w:jc w:val="center"/>
        </w:trPr>
        <w:tc>
          <w:tcPr>
            <w:tcW w:w="0" w:type="auto"/>
            <w:vMerge/>
            <w:vAlign w:val="center"/>
          </w:tcPr>
          <w:p w:rsidR="0099036B" w:rsidRPr="00E205D3" w:rsidRDefault="0099036B" w:rsidP="005D20F9">
            <w:pPr>
              <w:spacing w:line="360" w:lineRule="auto"/>
              <w:jc w:val="center"/>
              <w:rPr>
                <w:rFonts w:ascii="Book Antiqua" w:hAnsi="Book Antiqua" w:cs="Book Antiqua"/>
                <w:sz w:val="24"/>
                <w:szCs w:val="24"/>
              </w:rPr>
            </w:pPr>
          </w:p>
        </w:tc>
        <w:tc>
          <w:tcPr>
            <w:tcW w:w="0" w:type="auto"/>
            <w:vAlign w:val="center"/>
          </w:tcPr>
          <w:p w:rsidR="0099036B" w:rsidRPr="00E205D3" w:rsidRDefault="0099036B" w:rsidP="005D20F9">
            <w:pPr>
              <w:widowControl/>
              <w:spacing w:line="360" w:lineRule="auto"/>
              <w:jc w:val="center"/>
              <w:rPr>
                <w:rFonts w:ascii="Book Antiqua" w:hAnsi="Book Antiqua" w:cs="Book Antiqua"/>
                <w:kern w:val="0"/>
                <w:sz w:val="24"/>
                <w:szCs w:val="24"/>
              </w:rPr>
            </w:pPr>
            <w:r w:rsidRPr="00E205D3">
              <w:rPr>
                <w:rFonts w:ascii="Book Antiqua" w:hAnsi="Book Antiqua" w:cs="Book Antiqua"/>
                <w:kern w:val="0"/>
                <w:sz w:val="24"/>
                <w:szCs w:val="24"/>
              </w:rPr>
              <w:t>F2: 5’-CAGTGCCGACCTGCGCCAATG -3’</w:t>
            </w:r>
          </w:p>
          <w:p w:rsidR="0099036B" w:rsidRPr="00E205D3" w:rsidRDefault="0099036B" w:rsidP="005D20F9">
            <w:pPr>
              <w:spacing w:line="360" w:lineRule="auto"/>
              <w:jc w:val="center"/>
              <w:rPr>
                <w:rFonts w:ascii="Book Antiqua" w:hAnsi="Book Antiqua" w:cs="Book Antiqua"/>
                <w:kern w:val="0"/>
                <w:sz w:val="24"/>
                <w:szCs w:val="24"/>
              </w:rPr>
            </w:pPr>
            <w:r w:rsidRPr="00E205D3">
              <w:rPr>
                <w:rFonts w:ascii="Book Antiqua" w:hAnsi="Book Antiqua" w:cs="Book Antiqua"/>
                <w:kern w:val="0"/>
                <w:sz w:val="24"/>
                <w:szCs w:val="24"/>
              </w:rPr>
              <w:t>R2: 5’-GGTAGTCACAGGGAGGCCCC -3’</w:t>
            </w:r>
          </w:p>
        </w:tc>
        <w:tc>
          <w:tcPr>
            <w:tcW w:w="0" w:type="auto"/>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G allele (194 bp)</w:t>
            </w:r>
          </w:p>
        </w:tc>
      </w:tr>
      <w:tr w:rsidR="0099036B" w:rsidRPr="00E205D3">
        <w:trPr>
          <w:trHeight w:val="732"/>
          <w:jc w:val="center"/>
        </w:trPr>
        <w:tc>
          <w:tcPr>
            <w:tcW w:w="0" w:type="auto"/>
            <w:vMerge w:val="restart"/>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XRCC1</w:t>
            </w:r>
          </w:p>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Arg399Gln</w:t>
            </w:r>
          </w:p>
        </w:tc>
        <w:tc>
          <w:tcPr>
            <w:tcW w:w="0" w:type="auto"/>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kern w:val="0"/>
                <w:sz w:val="24"/>
                <w:szCs w:val="24"/>
              </w:rPr>
              <w:t>F1: 5’- TCCCTGCGCCGCTGCAGTTTCT -3’</w:t>
            </w:r>
          </w:p>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kern w:val="0"/>
                <w:sz w:val="24"/>
                <w:szCs w:val="24"/>
              </w:rPr>
              <w:t>R1: 5’- TGGCGTGTGAGGCCTTACCTCC -3’</w:t>
            </w:r>
          </w:p>
        </w:tc>
        <w:tc>
          <w:tcPr>
            <w:tcW w:w="0" w:type="auto"/>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G allele (447 bp)</w:t>
            </w:r>
          </w:p>
        </w:tc>
      </w:tr>
      <w:tr w:rsidR="0099036B" w:rsidRPr="00E205D3">
        <w:trPr>
          <w:trHeight w:val="732"/>
          <w:jc w:val="center"/>
        </w:trPr>
        <w:tc>
          <w:tcPr>
            <w:tcW w:w="0" w:type="auto"/>
            <w:vMerge/>
            <w:vAlign w:val="center"/>
          </w:tcPr>
          <w:p w:rsidR="0099036B" w:rsidRPr="00E205D3" w:rsidRDefault="0099036B" w:rsidP="005D20F9">
            <w:pPr>
              <w:spacing w:line="360" w:lineRule="auto"/>
              <w:jc w:val="center"/>
              <w:rPr>
                <w:rFonts w:ascii="Book Antiqua" w:hAnsi="Book Antiqua" w:cs="Book Antiqua"/>
                <w:sz w:val="24"/>
                <w:szCs w:val="24"/>
              </w:rPr>
            </w:pPr>
          </w:p>
        </w:tc>
        <w:tc>
          <w:tcPr>
            <w:tcW w:w="0" w:type="auto"/>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kern w:val="0"/>
                <w:sz w:val="24"/>
                <w:szCs w:val="24"/>
              </w:rPr>
              <w:t>F2: 5’- TCGGCGGCTGCCCTCCCA -3’</w:t>
            </w:r>
          </w:p>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kern w:val="0"/>
                <w:sz w:val="24"/>
                <w:szCs w:val="24"/>
              </w:rPr>
              <w:t>R2: 5’- AGCCCTCTGTGACCTCCCAGGC -3’</w:t>
            </w:r>
          </w:p>
        </w:tc>
        <w:tc>
          <w:tcPr>
            <w:tcW w:w="0" w:type="auto"/>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A allele (222 bp)</w:t>
            </w:r>
          </w:p>
        </w:tc>
      </w:tr>
      <w:tr w:rsidR="0099036B" w:rsidRPr="00E205D3">
        <w:trPr>
          <w:trHeight w:val="732"/>
          <w:jc w:val="center"/>
        </w:trPr>
        <w:tc>
          <w:tcPr>
            <w:tcW w:w="0" w:type="auto"/>
            <w:vMerge w:val="restart"/>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APE1</w:t>
            </w:r>
          </w:p>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Asp148Glu</w:t>
            </w:r>
          </w:p>
        </w:tc>
        <w:tc>
          <w:tcPr>
            <w:tcW w:w="0" w:type="auto"/>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kern w:val="0"/>
                <w:sz w:val="24"/>
                <w:szCs w:val="24"/>
              </w:rPr>
              <w:t>F1: 5’- CCTACGGCATAGGTGAGACC -3’</w:t>
            </w:r>
          </w:p>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kern w:val="0"/>
                <w:sz w:val="24"/>
                <w:szCs w:val="24"/>
              </w:rPr>
              <w:t>R1: 5’- TCCTGATCATGCTCCTCC -3’</w:t>
            </w:r>
          </w:p>
        </w:tc>
        <w:tc>
          <w:tcPr>
            <w:tcW w:w="0" w:type="auto"/>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G allele (167 bp)</w:t>
            </w:r>
          </w:p>
        </w:tc>
      </w:tr>
      <w:tr w:rsidR="0099036B" w:rsidRPr="00E205D3">
        <w:trPr>
          <w:trHeight w:val="732"/>
          <w:jc w:val="center"/>
        </w:trPr>
        <w:tc>
          <w:tcPr>
            <w:tcW w:w="0" w:type="auto"/>
            <w:vMerge/>
            <w:vAlign w:val="center"/>
          </w:tcPr>
          <w:p w:rsidR="0099036B" w:rsidRPr="00E205D3" w:rsidRDefault="0099036B" w:rsidP="005D20F9">
            <w:pPr>
              <w:spacing w:line="360" w:lineRule="auto"/>
              <w:jc w:val="center"/>
              <w:rPr>
                <w:rFonts w:ascii="Book Antiqua" w:hAnsi="Book Antiqua" w:cs="Book Antiqua"/>
                <w:sz w:val="24"/>
                <w:szCs w:val="24"/>
              </w:rPr>
            </w:pPr>
          </w:p>
        </w:tc>
        <w:tc>
          <w:tcPr>
            <w:tcW w:w="0" w:type="auto"/>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kern w:val="0"/>
                <w:sz w:val="24"/>
                <w:szCs w:val="24"/>
              </w:rPr>
              <w:t>F2: 5’- TCTGTTTCATTTCTATAGGCGAT -3’</w:t>
            </w:r>
          </w:p>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kern w:val="0"/>
                <w:sz w:val="24"/>
                <w:szCs w:val="24"/>
              </w:rPr>
              <w:t>R2: 5’- GTCAATTTCTTCATGTGCCA -3’</w:t>
            </w:r>
          </w:p>
        </w:tc>
        <w:tc>
          <w:tcPr>
            <w:tcW w:w="0" w:type="auto"/>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T allele (236 bp)</w:t>
            </w:r>
          </w:p>
        </w:tc>
      </w:tr>
      <w:tr w:rsidR="0099036B" w:rsidRPr="00E205D3">
        <w:trPr>
          <w:trHeight w:val="732"/>
          <w:jc w:val="center"/>
        </w:trPr>
        <w:tc>
          <w:tcPr>
            <w:tcW w:w="0" w:type="auto"/>
            <w:vMerge w:val="restart"/>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APE1 promoter</w:t>
            </w:r>
          </w:p>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-141T/G</w:t>
            </w:r>
          </w:p>
        </w:tc>
        <w:tc>
          <w:tcPr>
            <w:tcW w:w="0" w:type="auto"/>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kern w:val="0"/>
                <w:sz w:val="24"/>
                <w:szCs w:val="24"/>
              </w:rPr>
              <w:t>F1: 5’- CTAACTGCCAGGGACGCCGA -3’</w:t>
            </w:r>
          </w:p>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kern w:val="0"/>
                <w:sz w:val="24"/>
                <w:szCs w:val="24"/>
              </w:rPr>
              <w:t>R1: 5’- ACACTGACTTAAGATTCTAACTA -3’</w:t>
            </w:r>
          </w:p>
        </w:tc>
        <w:tc>
          <w:tcPr>
            <w:tcW w:w="0" w:type="auto"/>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T allele (136 bp)</w:t>
            </w:r>
          </w:p>
        </w:tc>
      </w:tr>
      <w:tr w:rsidR="0099036B" w:rsidRPr="00E205D3">
        <w:trPr>
          <w:trHeight w:val="753"/>
          <w:jc w:val="center"/>
        </w:trPr>
        <w:tc>
          <w:tcPr>
            <w:tcW w:w="0" w:type="auto"/>
            <w:vMerge/>
            <w:tcBorders>
              <w:bottom w:val="single" w:sz="4" w:space="0" w:color="auto"/>
            </w:tcBorders>
          </w:tcPr>
          <w:p w:rsidR="0099036B" w:rsidRPr="00E205D3" w:rsidRDefault="0099036B" w:rsidP="005D20F9">
            <w:pPr>
              <w:spacing w:line="360" w:lineRule="auto"/>
              <w:rPr>
                <w:rFonts w:ascii="Book Antiqua" w:hAnsi="Book Antiqua" w:cs="Book Antiqua"/>
                <w:sz w:val="24"/>
                <w:szCs w:val="24"/>
              </w:rPr>
            </w:pPr>
          </w:p>
        </w:tc>
        <w:tc>
          <w:tcPr>
            <w:tcW w:w="0" w:type="auto"/>
            <w:tcBorders>
              <w:bottom w:val="single" w:sz="4" w:space="0" w:color="auto"/>
            </w:tcBorders>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kern w:val="0"/>
                <w:sz w:val="24"/>
                <w:szCs w:val="24"/>
              </w:rPr>
              <w:t>F2: 5’- ACTGTTTTTTTCCCTCTTGCACAG -3’</w:t>
            </w:r>
          </w:p>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kern w:val="0"/>
                <w:sz w:val="24"/>
                <w:szCs w:val="24"/>
              </w:rPr>
              <w:t>R2: 5’- TGAGCAAAAGAGCAACCCCG -3’</w:t>
            </w:r>
          </w:p>
        </w:tc>
        <w:tc>
          <w:tcPr>
            <w:tcW w:w="0" w:type="auto"/>
            <w:tcBorders>
              <w:bottom w:val="single" w:sz="4" w:space="0" w:color="auto"/>
            </w:tcBorders>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G allele (335 bp)</w:t>
            </w:r>
          </w:p>
        </w:tc>
      </w:tr>
    </w:tbl>
    <w:p w:rsidR="0099036B" w:rsidRPr="00E205D3" w:rsidRDefault="0099036B" w:rsidP="005D20F9">
      <w:pPr>
        <w:spacing w:line="360" w:lineRule="auto"/>
        <w:rPr>
          <w:rFonts w:ascii="Book Antiqua" w:hAnsi="Book Antiqua" w:cs="Book Antiqua"/>
          <w:sz w:val="24"/>
          <w:szCs w:val="24"/>
        </w:rPr>
        <w:sectPr w:rsidR="0099036B" w:rsidRPr="00E205D3" w:rsidSect="009137E0">
          <w:pgSz w:w="11906" w:h="16838"/>
          <w:pgMar w:top="1440" w:right="1440" w:bottom="1440" w:left="1440" w:header="851" w:footer="992" w:gutter="0"/>
          <w:cols w:space="425"/>
          <w:docGrid w:linePitch="312"/>
        </w:sectPr>
      </w:pPr>
      <w:r w:rsidRPr="00E205D3">
        <w:rPr>
          <w:rFonts w:ascii="Book Antiqua" w:hAnsi="Book Antiqua" w:cs="Book Antiqua"/>
          <w:sz w:val="24"/>
          <w:szCs w:val="24"/>
        </w:rPr>
        <w:t>PCR: Polymerase chain reaction;</w:t>
      </w:r>
      <w:r w:rsidRPr="00E205D3">
        <w:rPr>
          <w:rFonts w:ascii="Book Antiqua" w:hAnsi="Book Antiqua" w:cs="Book Antiqua"/>
          <w:b/>
          <w:bCs/>
          <w:sz w:val="24"/>
          <w:szCs w:val="24"/>
        </w:rPr>
        <w:t xml:space="preserve"> </w:t>
      </w:r>
      <w:r w:rsidRPr="00E205D3">
        <w:rPr>
          <w:rFonts w:ascii="Book Antiqua" w:hAnsi="Book Antiqua" w:cs="Book Antiqua"/>
          <w:sz w:val="24"/>
          <w:szCs w:val="24"/>
        </w:rPr>
        <w:t>OGG1: 8-oxoguanine DNA-glycosylase 1; APE1: Apurinic endonuclease 1; XRCC1: X-ray repair cross-complementing protein 1.</w:t>
      </w:r>
    </w:p>
    <w:p w:rsidR="0099036B" w:rsidRPr="00E205D3" w:rsidRDefault="0099036B" w:rsidP="005D20F9">
      <w:pPr>
        <w:spacing w:line="360" w:lineRule="auto"/>
        <w:rPr>
          <w:rFonts w:ascii="Book Antiqua" w:hAnsi="Book Antiqua" w:cs="Book Antiqua"/>
          <w:b/>
          <w:bCs/>
          <w:sz w:val="24"/>
          <w:szCs w:val="24"/>
        </w:rPr>
      </w:pPr>
      <w:r w:rsidRPr="00E205D3">
        <w:rPr>
          <w:rFonts w:ascii="Book Antiqua" w:hAnsi="Book Antiqua" w:cs="Book Antiqua"/>
          <w:b/>
          <w:bCs/>
          <w:sz w:val="24"/>
          <w:szCs w:val="24"/>
        </w:rPr>
        <w:lastRenderedPageBreak/>
        <w:t xml:space="preserve">Table 2 Demographic characteristics of colorectal cancer cases and control participants </w:t>
      </w:r>
      <w:r w:rsidRPr="00E205D3">
        <w:rPr>
          <w:rFonts w:ascii="Book Antiqua" w:hAnsi="Book Antiqua" w:cs="Book Antiqua"/>
          <w:b/>
          <w:bCs/>
          <w:i/>
          <w:iCs/>
          <w:sz w:val="24"/>
          <w:szCs w:val="24"/>
        </w:rPr>
        <w:t>n</w:t>
      </w:r>
      <w:r w:rsidRPr="00E205D3">
        <w:rPr>
          <w:rFonts w:ascii="Book Antiqua" w:hAnsi="Book Antiqua" w:cs="Book Antiqua"/>
          <w:b/>
          <w:bCs/>
          <w:sz w:val="24"/>
          <w:szCs w:val="24"/>
        </w:rPr>
        <w:t xml:space="preserve"> (%)</w:t>
      </w:r>
    </w:p>
    <w:tbl>
      <w:tblPr>
        <w:tblW w:w="0" w:type="auto"/>
        <w:jc w:val="center"/>
        <w:tblBorders>
          <w:top w:val="single" w:sz="4" w:space="0" w:color="auto"/>
          <w:bottom w:val="single" w:sz="4" w:space="0" w:color="auto"/>
        </w:tblBorders>
        <w:tblLayout w:type="fixed"/>
        <w:tblLook w:val="0000" w:firstRow="0" w:lastRow="0" w:firstColumn="0" w:lastColumn="0" w:noHBand="0" w:noVBand="0"/>
      </w:tblPr>
      <w:tblGrid>
        <w:gridCol w:w="4110"/>
        <w:gridCol w:w="1942"/>
        <w:gridCol w:w="1701"/>
        <w:gridCol w:w="1134"/>
      </w:tblGrid>
      <w:tr w:rsidR="0099036B" w:rsidRPr="00E205D3">
        <w:trPr>
          <w:jc w:val="center"/>
        </w:trPr>
        <w:tc>
          <w:tcPr>
            <w:tcW w:w="4110" w:type="dxa"/>
            <w:tcBorders>
              <w:top w:val="single" w:sz="4" w:space="0" w:color="auto"/>
              <w:bottom w:val="single" w:sz="4" w:space="0" w:color="auto"/>
            </w:tcBorders>
            <w:vAlign w:val="center"/>
          </w:tcPr>
          <w:p w:rsidR="0099036B" w:rsidRPr="00E205D3" w:rsidRDefault="0099036B" w:rsidP="005D20F9">
            <w:pPr>
              <w:spacing w:line="360" w:lineRule="auto"/>
              <w:jc w:val="left"/>
              <w:rPr>
                <w:rFonts w:ascii="Book Antiqua" w:hAnsi="Book Antiqua" w:cs="Book Antiqua"/>
                <w:b/>
                <w:bCs/>
                <w:sz w:val="24"/>
                <w:szCs w:val="24"/>
              </w:rPr>
            </w:pPr>
            <w:r w:rsidRPr="00E205D3">
              <w:rPr>
                <w:rFonts w:ascii="Book Antiqua" w:hAnsi="Book Antiqua" w:cs="Book Antiqua"/>
                <w:b/>
                <w:bCs/>
                <w:sz w:val="24"/>
                <w:szCs w:val="24"/>
              </w:rPr>
              <w:t>Variables</w:t>
            </w:r>
          </w:p>
        </w:tc>
        <w:tc>
          <w:tcPr>
            <w:tcW w:w="1942" w:type="dxa"/>
            <w:tcBorders>
              <w:top w:val="single" w:sz="4" w:space="0" w:color="auto"/>
              <w:bottom w:val="single" w:sz="4" w:space="0" w:color="auto"/>
            </w:tcBorders>
            <w:vAlign w:val="center"/>
          </w:tcPr>
          <w:p w:rsidR="0099036B" w:rsidRPr="00E205D3" w:rsidRDefault="0099036B" w:rsidP="005D20F9">
            <w:pPr>
              <w:spacing w:line="360" w:lineRule="auto"/>
              <w:jc w:val="center"/>
              <w:rPr>
                <w:rFonts w:ascii="Book Antiqua" w:hAnsi="Book Antiqua" w:cs="Book Antiqua"/>
                <w:b/>
                <w:bCs/>
                <w:sz w:val="24"/>
                <w:szCs w:val="24"/>
              </w:rPr>
            </w:pPr>
            <w:r w:rsidRPr="00E205D3">
              <w:rPr>
                <w:rFonts w:ascii="Book Antiqua" w:hAnsi="Book Antiqua" w:cs="Book Antiqua"/>
                <w:b/>
                <w:bCs/>
                <w:sz w:val="24"/>
                <w:szCs w:val="24"/>
              </w:rPr>
              <w:t>Cases</w:t>
            </w:r>
          </w:p>
          <w:p w:rsidR="0099036B" w:rsidRPr="00E205D3" w:rsidRDefault="0099036B" w:rsidP="005D20F9">
            <w:pPr>
              <w:spacing w:line="360" w:lineRule="auto"/>
              <w:jc w:val="center"/>
              <w:rPr>
                <w:rFonts w:ascii="Book Antiqua" w:hAnsi="Book Antiqua" w:cs="Book Antiqua"/>
                <w:b/>
                <w:bCs/>
                <w:sz w:val="24"/>
                <w:szCs w:val="24"/>
              </w:rPr>
            </w:pPr>
            <w:r w:rsidRPr="00E205D3">
              <w:rPr>
                <w:rFonts w:ascii="Book Antiqua" w:hAnsi="Book Antiqua" w:cs="Book Antiqua"/>
                <w:b/>
                <w:bCs/>
                <w:sz w:val="24"/>
                <w:szCs w:val="24"/>
              </w:rPr>
              <w:t>(</w:t>
            </w:r>
            <w:r w:rsidRPr="00E205D3">
              <w:rPr>
                <w:rFonts w:ascii="Book Antiqua" w:hAnsi="Book Antiqua" w:cs="Book Antiqua"/>
                <w:b/>
                <w:bCs/>
                <w:i/>
                <w:iCs/>
                <w:sz w:val="24"/>
                <w:szCs w:val="24"/>
              </w:rPr>
              <w:t xml:space="preserve">n </w:t>
            </w:r>
            <w:r w:rsidRPr="00E205D3">
              <w:rPr>
                <w:rFonts w:ascii="Book Antiqua" w:hAnsi="Book Antiqua" w:cs="Book Antiqua"/>
                <w:b/>
                <w:bCs/>
                <w:sz w:val="24"/>
                <w:szCs w:val="24"/>
              </w:rPr>
              <w:t>= 247)</w:t>
            </w:r>
          </w:p>
        </w:tc>
        <w:tc>
          <w:tcPr>
            <w:tcW w:w="1701" w:type="dxa"/>
            <w:tcBorders>
              <w:top w:val="single" w:sz="4" w:space="0" w:color="auto"/>
              <w:bottom w:val="single" w:sz="4" w:space="0" w:color="auto"/>
            </w:tcBorders>
            <w:vAlign w:val="center"/>
          </w:tcPr>
          <w:p w:rsidR="0099036B" w:rsidRPr="00E205D3" w:rsidRDefault="0099036B" w:rsidP="005D20F9">
            <w:pPr>
              <w:spacing w:line="360" w:lineRule="auto"/>
              <w:jc w:val="center"/>
              <w:rPr>
                <w:rFonts w:ascii="Book Antiqua" w:hAnsi="Book Antiqua" w:cs="Book Antiqua"/>
                <w:b/>
                <w:bCs/>
                <w:sz w:val="24"/>
                <w:szCs w:val="24"/>
              </w:rPr>
            </w:pPr>
            <w:r w:rsidRPr="00E205D3">
              <w:rPr>
                <w:rFonts w:ascii="Book Antiqua" w:hAnsi="Book Antiqua" w:cs="Book Antiqua"/>
                <w:b/>
                <w:bCs/>
                <w:sz w:val="24"/>
                <w:szCs w:val="24"/>
              </w:rPr>
              <w:t>Controls</w:t>
            </w:r>
          </w:p>
          <w:p w:rsidR="0099036B" w:rsidRPr="00E205D3" w:rsidRDefault="0099036B" w:rsidP="005D20F9">
            <w:pPr>
              <w:spacing w:line="360" w:lineRule="auto"/>
              <w:jc w:val="center"/>
              <w:rPr>
                <w:rFonts w:ascii="Book Antiqua" w:hAnsi="Book Antiqua" w:cs="Book Antiqua"/>
                <w:b/>
                <w:bCs/>
                <w:sz w:val="24"/>
                <w:szCs w:val="24"/>
              </w:rPr>
            </w:pPr>
            <w:r w:rsidRPr="00E205D3">
              <w:rPr>
                <w:rFonts w:ascii="Book Antiqua" w:hAnsi="Book Antiqua" w:cs="Book Antiqua"/>
                <w:b/>
                <w:bCs/>
                <w:sz w:val="24"/>
                <w:szCs w:val="24"/>
              </w:rPr>
              <w:t>(</w:t>
            </w:r>
            <w:r w:rsidRPr="00E205D3">
              <w:rPr>
                <w:rFonts w:ascii="Book Antiqua" w:hAnsi="Book Antiqua" w:cs="Book Antiqua"/>
                <w:b/>
                <w:bCs/>
                <w:i/>
                <w:iCs/>
                <w:sz w:val="24"/>
                <w:szCs w:val="24"/>
              </w:rPr>
              <w:t xml:space="preserve">n </w:t>
            </w:r>
            <w:r w:rsidRPr="00E205D3">
              <w:rPr>
                <w:rFonts w:ascii="Book Antiqua" w:hAnsi="Book Antiqua" w:cs="Book Antiqua"/>
                <w:b/>
                <w:bCs/>
                <w:sz w:val="24"/>
                <w:szCs w:val="24"/>
              </w:rPr>
              <w:t>= 300)</w:t>
            </w:r>
          </w:p>
        </w:tc>
        <w:tc>
          <w:tcPr>
            <w:tcW w:w="1134" w:type="dxa"/>
            <w:tcBorders>
              <w:top w:val="single" w:sz="4" w:space="0" w:color="auto"/>
              <w:bottom w:val="single" w:sz="4" w:space="0" w:color="auto"/>
            </w:tcBorders>
            <w:vAlign w:val="center"/>
          </w:tcPr>
          <w:p w:rsidR="0099036B" w:rsidRPr="00E205D3" w:rsidRDefault="0099036B" w:rsidP="005D20F9">
            <w:pPr>
              <w:spacing w:line="360" w:lineRule="auto"/>
              <w:jc w:val="center"/>
              <w:rPr>
                <w:rFonts w:ascii="Book Antiqua" w:hAnsi="Book Antiqua" w:cs="Book Antiqua"/>
                <w:b/>
                <w:bCs/>
                <w:sz w:val="24"/>
                <w:szCs w:val="24"/>
                <w:vertAlign w:val="superscript"/>
              </w:rPr>
            </w:pPr>
            <w:r w:rsidRPr="00E205D3">
              <w:rPr>
                <w:rFonts w:ascii="Book Antiqua" w:hAnsi="Book Antiqua" w:cs="Book Antiqua"/>
                <w:b/>
                <w:bCs/>
                <w:i/>
                <w:iCs/>
                <w:sz w:val="24"/>
                <w:szCs w:val="24"/>
              </w:rPr>
              <w:t>P</w:t>
            </w:r>
            <w:r w:rsidRPr="00E205D3">
              <w:rPr>
                <w:rFonts w:ascii="Book Antiqua" w:hAnsi="Book Antiqua" w:cs="Book Antiqua"/>
                <w:b/>
                <w:bCs/>
                <w:sz w:val="24"/>
                <w:szCs w:val="24"/>
              </w:rPr>
              <w:t xml:space="preserve"> value</w:t>
            </w:r>
          </w:p>
        </w:tc>
      </w:tr>
      <w:tr w:rsidR="0099036B" w:rsidRPr="00E205D3">
        <w:trPr>
          <w:jc w:val="center"/>
        </w:trPr>
        <w:tc>
          <w:tcPr>
            <w:tcW w:w="4110" w:type="dxa"/>
            <w:tcBorders>
              <w:top w:val="single" w:sz="4" w:space="0" w:color="auto"/>
            </w:tcBorders>
          </w:tcPr>
          <w:p w:rsidR="0099036B" w:rsidRPr="00E205D3" w:rsidRDefault="0099036B" w:rsidP="005D20F9">
            <w:pPr>
              <w:spacing w:line="360" w:lineRule="auto"/>
              <w:rPr>
                <w:rFonts w:ascii="Book Antiqua" w:hAnsi="Book Antiqua" w:cs="Book Antiqua"/>
                <w:sz w:val="24"/>
                <w:szCs w:val="24"/>
                <w:vertAlign w:val="superscript"/>
              </w:rPr>
            </w:pPr>
            <w:r w:rsidRPr="00E205D3">
              <w:rPr>
                <w:rFonts w:ascii="Book Antiqua" w:hAnsi="Book Antiqua" w:cs="Book Antiqua"/>
                <w:sz w:val="24"/>
                <w:szCs w:val="24"/>
              </w:rPr>
              <w:t>Age</w:t>
            </w:r>
            <w:r w:rsidRPr="00E205D3">
              <w:rPr>
                <w:rFonts w:ascii="Book Antiqua" w:hAnsi="Book Antiqua" w:cs="Book Antiqua"/>
                <w:sz w:val="24"/>
                <w:szCs w:val="24"/>
                <w:vertAlign w:val="superscript"/>
              </w:rPr>
              <w:t>1</w:t>
            </w:r>
          </w:p>
        </w:tc>
        <w:tc>
          <w:tcPr>
            <w:tcW w:w="1942" w:type="dxa"/>
            <w:tcBorders>
              <w:top w:val="single" w:sz="4" w:space="0" w:color="auto"/>
            </w:tcBorders>
          </w:tcPr>
          <w:p w:rsidR="0099036B" w:rsidRPr="00E205D3" w:rsidRDefault="0099036B" w:rsidP="005D20F9">
            <w:pPr>
              <w:spacing w:line="360" w:lineRule="auto"/>
              <w:jc w:val="center"/>
              <w:rPr>
                <w:rFonts w:ascii="Book Antiqua" w:hAnsi="Book Antiqua" w:cs="Book Antiqua"/>
                <w:sz w:val="24"/>
                <w:szCs w:val="24"/>
              </w:rPr>
            </w:pPr>
          </w:p>
        </w:tc>
        <w:tc>
          <w:tcPr>
            <w:tcW w:w="1701" w:type="dxa"/>
            <w:tcBorders>
              <w:top w:val="single" w:sz="4" w:space="0" w:color="auto"/>
            </w:tcBorders>
          </w:tcPr>
          <w:p w:rsidR="0099036B" w:rsidRPr="00E205D3" w:rsidRDefault="0099036B" w:rsidP="005D20F9">
            <w:pPr>
              <w:spacing w:line="360" w:lineRule="auto"/>
              <w:jc w:val="center"/>
              <w:rPr>
                <w:rFonts w:ascii="Book Antiqua" w:hAnsi="Book Antiqua" w:cs="Book Antiqua"/>
                <w:sz w:val="24"/>
                <w:szCs w:val="24"/>
              </w:rPr>
            </w:pPr>
          </w:p>
        </w:tc>
        <w:tc>
          <w:tcPr>
            <w:tcW w:w="1134" w:type="dxa"/>
            <w:tcBorders>
              <w:top w:val="single" w:sz="4" w:space="0" w:color="auto"/>
            </w:tcBorders>
          </w:tcPr>
          <w:p w:rsidR="0099036B" w:rsidRPr="00E205D3" w:rsidRDefault="0099036B" w:rsidP="005D20F9">
            <w:pPr>
              <w:spacing w:line="360" w:lineRule="auto"/>
              <w:jc w:val="center"/>
              <w:rPr>
                <w:rFonts w:ascii="Book Antiqua" w:hAnsi="Book Antiqua" w:cs="Book Antiqua"/>
                <w:sz w:val="24"/>
                <w:szCs w:val="24"/>
              </w:rPr>
            </w:pPr>
          </w:p>
        </w:tc>
      </w:tr>
      <w:tr w:rsidR="0099036B" w:rsidRPr="00E205D3">
        <w:trPr>
          <w:jc w:val="center"/>
        </w:trPr>
        <w:tc>
          <w:tcPr>
            <w:tcW w:w="4110" w:type="dxa"/>
          </w:tcPr>
          <w:p w:rsidR="0099036B" w:rsidRPr="00E205D3" w:rsidRDefault="0099036B" w:rsidP="005D20F9">
            <w:pPr>
              <w:spacing w:line="360" w:lineRule="auto"/>
              <w:rPr>
                <w:rFonts w:ascii="Book Antiqua" w:hAnsi="Book Antiqua" w:cs="Book Antiqua"/>
                <w:sz w:val="24"/>
                <w:szCs w:val="24"/>
              </w:rPr>
            </w:pPr>
            <w:r w:rsidRPr="00E205D3">
              <w:rPr>
                <w:rFonts w:ascii="Book Antiqua" w:hAnsi="Book Antiqua" w:cs="Book Antiqua"/>
                <w:sz w:val="24"/>
                <w:szCs w:val="24"/>
              </w:rPr>
              <w:t xml:space="preserve">  Mean age ± standard deviation</w:t>
            </w:r>
          </w:p>
        </w:tc>
        <w:tc>
          <w:tcPr>
            <w:tcW w:w="1942" w:type="dxa"/>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59.22 ± 14.54</w:t>
            </w:r>
          </w:p>
        </w:tc>
        <w:tc>
          <w:tcPr>
            <w:tcW w:w="1701" w:type="dxa"/>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56.96 ± 15.84</w:t>
            </w:r>
          </w:p>
        </w:tc>
        <w:tc>
          <w:tcPr>
            <w:tcW w:w="1134" w:type="dxa"/>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0.574</w:t>
            </w:r>
          </w:p>
        </w:tc>
      </w:tr>
      <w:tr w:rsidR="0099036B" w:rsidRPr="00E205D3">
        <w:trPr>
          <w:jc w:val="center"/>
        </w:trPr>
        <w:tc>
          <w:tcPr>
            <w:tcW w:w="4110" w:type="dxa"/>
          </w:tcPr>
          <w:p w:rsidR="0099036B" w:rsidRPr="00E205D3" w:rsidRDefault="0099036B" w:rsidP="005D20F9">
            <w:pPr>
              <w:spacing w:line="360" w:lineRule="auto"/>
              <w:rPr>
                <w:rFonts w:ascii="Book Antiqua" w:hAnsi="Book Antiqua" w:cs="Book Antiqua"/>
                <w:sz w:val="24"/>
                <w:szCs w:val="24"/>
              </w:rPr>
            </w:pPr>
            <w:r w:rsidRPr="00E205D3">
              <w:rPr>
                <w:rFonts w:ascii="Book Antiqua" w:hAnsi="Book Antiqua" w:cs="Book Antiqua"/>
                <w:sz w:val="24"/>
                <w:szCs w:val="24"/>
              </w:rPr>
              <w:t xml:space="preserve">  &lt; 60 yr</w:t>
            </w:r>
          </w:p>
        </w:tc>
        <w:tc>
          <w:tcPr>
            <w:tcW w:w="1942" w:type="dxa"/>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120 (48.58)</w:t>
            </w:r>
          </w:p>
        </w:tc>
        <w:tc>
          <w:tcPr>
            <w:tcW w:w="1701" w:type="dxa"/>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153 (51.00)</w:t>
            </w:r>
          </w:p>
        </w:tc>
        <w:tc>
          <w:tcPr>
            <w:tcW w:w="1134" w:type="dxa"/>
          </w:tcPr>
          <w:p w:rsidR="0099036B" w:rsidRPr="00E205D3" w:rsidRDefault="0099036B" w:rsidP="005D20F9">
            <w:pPr>
              <w:spacing w:line="360" w:lineRule="auto"/>
              <w:jc w:val="center"/>
              <w:rPr>
                <w:rFonts w:ascii="Book Antiqua" w:hAnsi="Book Antiqua" w:cs="Book Antiqua"/>
                <w:sz w:val="24"/>
                <w:szCs w:val="24"/>
              </w:rPr>
            </w:pPr>
          </w:p>
        </w:tc>
      </w:tr>
      <w:tr w:rsidR="0099036B" w:rsidRPr="00E205D3">
        <w:trPr>
          <w:jc w:val="center"/>
        </w:trPr>
        <w:tc>
          <w:tcPr>
            <w:tcW w:w="4110" w:type="dxa"/>
          </w:tcPr>
          <w:p w:rsidR="0099036B" w:rsidRPr="00E205D3" w:rsidRDefault="0099036B" w:rsidP="005D20F9">
            <w:pPr>
              <w:spacing w:line="360" w:lineRule="auto"/>
              <w:rPr>
                <w:rFonts w:ascii="Book Antiqua" w:hAnsi="Book Antiqua" w:cs="Book Antiqua"/>
                <w:sz w:val="24"/>
                <w:szCs w:val="24"/>
              </w:rPr>
            </w:pPr>
            <w:r w:rsidRPr="00E205D3">
              <w:rPr>
                <w:rFonts w:ascii="Book Antiqua" w:hAnsi="Book Antiqua" w:cs="Book Antiqua"/>
                <w:sz w:val="24"/>
                <w:szCs w:val="24"/>
              </w:rPr>
              <w:t xml:space="preserve">  ≥ 60 yr</w:t>
            </w:r>
          </w:p>
        </w:tc>
        <w:tc>
          <w:tcPr>
            <w:tcW w:w="1942" w:type="dxa"/>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127 (51.42)</w:t>
            </w:r>
          </w:p>
        </w:tc>
        <w:tc>
          <w:tcPr>
            <w:tcW w:w="1701" w:type="dxa"/>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147 (49.00)</w:t>
            </w:r>
          </w:p>
        </w:tc>
        <w:tc>
          <w:tcPr>
            <w:tcW w:w="1134" w:type="dxa"/>
          </w:tcPr>
          <w:p w:rsidR="0099036B" w:rsidRPr="00E205D3" w:rsidRDefault="0099036B" w:rsidP="005D20F9">
            <w:pPr>
              <w:spacing w:line="360" w:lineRule="auto"/>
              <w:jc w:val="center"/>
              <w:rPr>
                <w:rFonts w:ascii="Book Antiqua" w:hAnsi="Book Antiqua" w:cs="Book Antiqua"/>
                <w:sz w:val="24"/>
                <w:szCs w:val="24"/>
              </w:rPr>
            </w:pPr>
          </w:p>
        </w:tc>
      </w:tr>
      <w:tr w:rsidR="0099036B" w:rsidRPr="00E205D3">
        <w:trPr>
          <w:jc w:val="center"/>
        </w:trPr>
        <w:tc>
          <w:tcPr>
            <w:tcW w:w="4110" w:type="dxa"/>
          </w:tcPr>
          <w:p w:rsidR="0099036B" w:rsidRPr="00E205D3" w:rsidRDefault="0099036B" w:rsidP="005D20F9">
            <w:pPr>
              <w:spacing w:line="360" w:lineRule="auto"/>
              <w:rPr>
                <w:rFonts w:ascii="Book Antiqua" w:hAnsi="Book Antiqua" w:cs="Book Antiqua"/>
                <w:sz w:val="24"/>
                <w:szCs w:val="24"/>
              </w:rPr>
            </w:pPr>
            <w:r w:rsidRPr="00E205D3">
              <w:rPr>
                <w:rFonts w:ascii="Book Antiqua" w:hAnsi="Book Antiqua" w:cs="Book Antiqua"/>
                <w:sz w:val="24"/>
                <w:szCs w:val="24"/>
              </w:rPr>
              <w:t xml:space="preserve">Gender </w:t>
            </w:r>
          </w:p>
        </w:tc>
        <w:tc>
          <w:tcPr>
            <w:tcW w:w="1942" w:type="dxa"/>
          </w:tcPr>
          <w:p w:rsidR="0099036B" w:rsidRPr="00E205D3" w:rsidRDefault="0099036B" w:rsidP="005D20F9">
            <w:pPr>
              <w:spacing w:line="360" w:lineRule="auto"/>
              <w:jc w:val="center"/>
              <w:rPr>
                <w:rFonts w:ascii="Book Antiqua" w:hAnsi="Book Antiqua" w:cs="Book Antiqua"/>
                <w:sz w:val="24"/>
                <w:szCs w:val="24"/>
              </w:rPr>
            </w:pPr>
          </w:p>
        </w:tc>
        <w:tc>
          <w:tcPr>
            <w:tcW w:w="1701" w:type="dxa"/>
          </w:tcPr>
          <w:p w:rsidR="0099036B" w:rsidRPr="00E205D3" w:rsidRDefault="0099036B" w:rsidP="005D20F9">
            <w:pPr>
              <w:spacing w:line="360" w:lineRule="auto"/>
              <w:jc w:val="center"/>
              <w:rPr>
                <w:rFonts w:ascii="Book Antiqua" w:hAnsi="Book Antiqua" w:cs="Book Antiqua"/>
                <w:sz w:val="24"/>
                <w:szCs w:val="24"/>
              </w:rPr>
            </w:pPr>
          </w:p>
        </w:tc>
        <w:tc>
          <w:tcPr>
            <w:tcW w:w="1134" w:type="dxa"/>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0.930</w:t>
            </w:r>
          </w:p>
        </w:tc>
      </w:tr>
      <w:tr w:rsidR="0099036B" w:rsidRPr="00E205D3">
        <w:trPr>
          <w:jc w:val="center"/>
        </w:trPr>
        <w:tc>
          <w:tcPr>
            <w:tcW w:w="4110" w:type="dxa"/>
          </w:tcPr>
          <w:p w:rsidR="0099036B" w:rsidRPr="00E205D3" w:rsidRDefault="0099036B" w:rsidP="005D20F9">
            <w:pPr>
              <w:spacing w:line="360" w:lineRule="auto"/>
              <w:rPr>
                <w:rFonts w:ascii="Book Antiqua" w:hAnsi="Book Antiqua" w:cs="Book Antiqua"/>
                <w:sz w:val="24"/>
                <w:szCs w:val="24"/>
              </w:rPr>
            </w:pPr>
            <w:r w:rsidRPr="00E205D3">
              <w:rPr>
                <w:rFonts w:ascii="Book Antiqua" w:hAnsi="Book Antiqua" w:cs="Book Antiqua"/>
                <w:sz w:val="24"/>
                <w:szCs w:val="24"/>
              </w:rPr>
              <w:t xml:space="preserve">  Male</w:t>
            </w:r>
          </w:p>
        </w:tc>
        <w:tc>
          <w:tcPr>
            <w:tcW w:w="1942" w:type="dxa"/>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145 (58.70)</w:t>
            </w:r>
          </w:p>
        </w:tc>
        <w:tc>
          <w:tcPr>
            <w:tcW w:w="1701" w:type="dxa"/>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175 (58.33)</w:t>
            </w:r>
          </w:p>
        </w:tc>
        <w:tc>
          <w:tcPr>
            <w:tcW w:w="1134" w:type="dxa"/>
          </w:tcPr>
          <w:p w:rsidR="0099036B" w:rsidRPr="00E205D3" w:rsidRDefault="0099036B" w:rsidP="005D20F9">
            <w:pPr>
              <w:spacing w:line="360" w:lineRule="auto"/>
              <w:jc w:val="center"/>
              <w:rPr>
                <w:rFonts w:ascii="Book Antiqua" w:hAnsi="Book Antiqua" w:cs="Book Antiqua"/>
                <w:sz w:val="24"/>
                <w:szCs w:val="24"/>
              </w:rPr>
            </w:pPr>
          </w:p>
        </w:tc>
      </w:tr>
      <w:tr w:rsidR="0099036B" w:rsidRPr="00E205D3">
        <w:trPr>
          <w:jc w:val="center"/>
        </w:trPr>
        <w:tc>
          <w:tcPr>
            <w:tcW w:w="4110" w:type="dxa"/>
          </w:tcPr>
          <w:p w:rsidR="0099036B" w:rsidRPr="00E205D3" w:rsidRDefault="0099036B" w:rsidP="005D20F9">
            <w:pPr>
              <w:spacing w:line="360" w:lineRule="auto"/>
              <w:rPr>
                <w:rFonts w:ascii="Book Antiqua" w:hAnsi="Book Antiqua" w:cs="Book Antiqua"/>
                <w:sz w:val="24"/>
                <w:szCs w:val="24"/>
              </w:rPr>
            </w:pPr>
            <w:r w:rsidRPr="00E205D3">
              <w:rPr>
                <w:rFonts w:ascii="Book Antiqua" w:hAnsi="Book Antiqua" w:cs="Book Antiqua"/>
                <w:sz w:val="24"/>
                <w:szCs w:val="24"/>
              </w:rPr>
              <w:t xml:space="preserve">  Female</w:t>
            </w:r>
          </w:p>
        </w:tc>
        <w:tc>
          <w:tcPr>
            <w:tcW w:w="1942" w:type="dxa"/>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102 (41.30)</w:t>
            </w:r>
          </w:p>
        </w:tc>
        <w:tc>
          <w:tcPr>
            <w:tcW w:w="1701" w:type="dxa"/>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125 (41.67)</w:t>
            </w:r>
          </w:p>
        </w:tc>
        <w:tc>
          <w:tcPr>
            <w:tcW w:w="1134" w:type="dxa"/>
          </w:tcPr>
          <w:p w:rsidR="0099036B" w:rsidRPr="00E205D3" w:rsidRDefault="0099036B" w:rsidP="005D20F9">
            <w:pPr>
              <w:spacing w:line="360" w:lineRule="auto"/>
              <w:jc w:val="center"/>
              <w:rPr>
                <w:rFonts w:ascii="Book Antiqua" w:hAnsi="Book Antiqua" w:cs="Book Antiqua"/>
                <w:sz w:val="24"/>
                <w:szCs w:val="24"/>
              </w:rPr>
            </w:pPr>
          </w:p>
        </w:tc>
      </w:tr>
      <w:tr w:rsidR="0099036B" w:rsidRPr="00E205D3">
        <w:trPr>
          <w:jc w:val="center"/>
        </w:trPr>
        <w:tc>
          <w:tcPr>
            <w:tcW w:w="4110" w:type="dxa"/>
          </w:tcPr>
          <w:p w:rsidR="0099036B" w:rsidRPr="00E205D3" w:rsidRDefault="0099036B" w:rsidP="005D20F9">
            <w:pPr>
              <w:spacing w:line="360" w:lineRule="auto"/>
              <w:rPr>
                <w:rFonts w:ascii="Book Antiqua" w:hAnsi="Book Antiqua" w:cs="Book Antiqua"/>
                <w:sz w:val="24"/>
                <w:szCs w:val="24"/>
              </w:rPr>
            </w:pPr>
            <w:r w:rsidRPr="00E205D3">
              <w:rPr>
                <w:rFonts w:ascii="Book Antiqua" w:hAnsi="Book Antiqua" w:cs="Book Antiqua"/>
                <w:sz w:val="24"/>
                <w:szCs w:val="24"/>
              </w:rPr>
              <w:t xml:space="preserve">Family history of cancer </w:t>
            </w:r>
          </w:p>
        </w:tc>
        <w:tc>
          <w:tcPr>
            <w:tcW w:w="1942" w:type="dxa"/>
          </w:tcPr>
          <w:p w:rsidR="0099036B" w:rsidRPr="00E205D3" w:rsidRDefault="0099036B" w:rsidP="005D20F9">
            <w:pPr>
              <w:spacing w:line="360" w:lineRule="auto"/>
              <w:jc w:val="center"/>
              <w:rPr>
                <w:rFonts w:ascii="Book Antiqua" w:hAnsi="Book Antiqua" w:cs="Book Antiqua"/>
                <w:sz w:val="24"/>
                <w:szCs w:val="24"/>
              </w:rPr>
            </w:pPr>
          </w:p>
        </w:tc>
        <w:tc>
          <w:tcPr>
            <w:tcW w:w="1701" w:type="dxa"/>
          </w:tcPr>
          <w:p w:rsidR="0099036B" w:rsidRPr="00E205D3" w:rsidRDefault="0099036B" w:rsidP="005D20F9">
            <w:pPr>
              <w:spacing w:line="360" w:lineRule="auto"/>
              <w:jc w:val="center"/>
              <w:rPr>
                <w:rFonts w:ascii="Book Antiqua" w:hAnsi="Book Antiqua" w:cs="Book Antiqua"/>
                <w:sz w:val="24"/>
                <w:szCs w:val="24"/>
              </w:rPr>
            </w:pPr>
          </w:p>
        </w:tc>
        <w:tc>
          <w:tcPr>
            <w:tcW w:w="1134" w:type="dxa"/>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0.633</w:t>
            </w:r>
          </w:p>
        </w:tc>
      </w:tr>
      <w:tr w:rsidR="0099036B" w:rsidRPr="00E205D3">
        <w:trPr>
          <w:jc w:val="center"/>
        </w:trPr>
        <w:tc>
          <w:tcPr>
            <w:tcW w:w="4110" w:type="dxa"/>
          </w:tcPr>
          <w:p w:rsidR="0099036B" w:rsidRPr="00E205D3" w:rsidRDefault="0099036B" w:rsidP="005D20F9">
            <w:pPr>
              <w:spacing w:line="360" w:lineRule="auto"/>
              <w:rPr>
                <w:rFonts w:ascii="Book Antiqua" w:hAnsi="Book Antiqua" w:cs="Book Antiqua"/>
                <w:sz w:val="24"/>
                <w:szCs w:val="24"/>
              </w:rPr>
            </w:pPr>
            <w:r w:rsidRPr="00E205D3">
              <w:rPr>
                <w:rFonts w:ascii="Book Antiqua" w:hAnsi="Book Antiqua" w:cs="Book Antiqua"/>
                <w:sz w:val="24"/>
                <w:szCs w:val="24"/>
              </w:rPr>
              <w:t xml:space="preserve">  No</w:t>
            </w:r>
          </w:p>
        </w:tc>
        <w:tc>
          <w:tcPr>
            <w:tcW w:w="1942" w:type="dxa"/>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214 (86.64)</w:t>
            </w:r>
          </w:p>
        </w:tc>
        <w:tc>
          <w:tcPr>
            <w:tcW w:w="1701" w:type="dxa"/>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264 (88.00)</w:t>
            </w:r>
          </w:p>
        </w:tc>
        <w:tc>
          <w:tcPr>
            <w:tcW w:w="1134" w:type="dxa"/>
          </w:tcPr>
          <w:p w:rsidR="0099036B" w:rsidRPr="00E205D3" w:rsidRDefault="0099036B" w:rsidP="005D20F9">
            <w:pPr>
              <w:spacing w:line="360" w:lineRule="auto"/>
              <w:jc w:val="center"/>
              <w:rPr>
                <w:rFonts w:ascii="Book Antiqua" w:hAnsi="Book Antiqua" w:cs="Book Antiqua"/>
                <w:sz w:val="24"/>
                <w:szCs w:val="24"/>
              </w:rPr>
            </w:pPr>
          </w:p>
        </w:tc>
      </w:tr>
      <w:tr w:rsidR="0099036B" w:rsidRPr="00E205D3">
        <w:trPr>
          <w:jc w:val="center"/>
        </w:trPr>
        <w:tc>
          <w:tcPr>
            <w:tcW w:w="4110" w:type="dxa"/>
          </w:tcPr>
          <w:p w:rsidR="0099036B" w:rsidRPr="00E205D3" w:rsidRDefault="0099036B" w:rsidP="005D20F9">
            <w:pPr>
              <w:spacing w:line="360" w:lineRule="auto"/>
              <w:rPr>
                <w:rFonts w:ascii="Book Antiqua" w:hAnsi="Book Antiqua" w:cs="Book Antiqua"/>
                <w:sz w:val="24"/>
                <w:szCs w:val="24"/>
              </w:rPr>
            </w:pPr>
            <w:r w:rsidRPr="00E205D3">
              <w:rPr>
                <w:rFonts w:ascii="Book Antiqua" w:hAnsi="Book Antiqua" w:cs="Book Antiqua"/>
                <w:sz w:val="24"/>
                <w:szCs w:val="24"/>
              </w:rPr>
              <w:t xml:space="preserve">  Yes</w:t>
            </w:r>
          </w:p>
        </w:tc>
        <w:tc>
          <w:tcPr>
            <w:tcW w:w="1942" w:type="dxa"/>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33 (13.36)</w:t>
            </w:r>
          </w:p>
        </w:tc>
        <w:tc>
          <w:tcPr>
            <w:tcW w:w="1701" w:type="dxa"/>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36 (12.00)</w:t>
            </w:r>
          </w:p>
        </w:tc>
        <w:tc>
          <w:tcPr>
            <w:tcW w:w="1134" w:type="dxa"/>
          </w:tcPr>
          <w:p w:rsidR="0099036B" w:rsidRPr="00E205D3" w:rsidRDefault="0099036B" w:rsidP="005D20F9">
            <w:pPr>
              <w:spacing w:line="360" w:lineRule="auto"/>
              <w:jc w:val="center"/>
              <w:rPr>
                <w:rFonts w:ascii="Book Antiqua" w:hAnsi="Book Antiqua" w:cs="Book Antiqua"/>
                <w:sz w:val="24"/>
                <w:szCs w:val="24"/>
              </w:rPr>
            </w:pPr>
          </w:p>
        </w:tc>
      </w:tr>
      <w:tr w:rsidR="0099036B" w:rsidRPr="00E205D3">
        <w:trPr>
          <w:jc w:val="center"/>
        </w:trPr>
        <w:tc>
          <w:tcPr>
            <w:tcW w:w="4110" w:type="dxa"/>
          </w:tcPr>
          <w:p w:rsidR="0099036B" w:rsidRPr="00E205D3" w:rsidRDefault="0099036B" w:rsidP="005D20F9">
            <w:pPr>
              <w:spacing w:line="360" w:lineRule="auto"/>
              <w:rPr>
                <w:rFonts w:ascii="Book Antiqua" w:hAnsi="Book Antiqua" w:cs="Book Antiqua"/>
                <w:sz w:val="24"/>
                <w:szCs w:val="24"/>
              </w:rPr>
            </w:pPr>
            <w:r w:rsidRPr="00E205D3">
              <w:rPr>
                <w:rFonts w:ascii="Book Antiqua" w:hAnsi="Book Antiqua" w:cs="Book Antiqua"/>
                <w:sz w:val="24"/>
                <w:szCs w:val="24"/>
              </w:rPr>
              <w:t xml:space="preserve">Smoking </w:t>
            </w:r>
          </w:p>
        </w:tc>
        <w:tc>
          <w:tcPr>
            <w:tcW w:w="1942" w:type="dxa"/>
          </w:tcPr>
          <w:p w:rsidR="0099036B" w:rsidRPr="00E205D3" w:rsidRDefault="0099036B" w:rsidP="005D20F9">
            <w:pPr>
              <w:spacing w:line="360" w:lineRule="auto"/>
              <w:jc w:val="center"/>
              <w:rPr>
                <w:rFonts w:ascii="Book Antiqua" w:hAnsi="Book Antiqua" w:cs="Book Antiqua"/>
                <w:sz w:val="24"/>
                <w:szCs w:val="24"/>
              </w:rPr>
            </w:pPr>
          </w:p>
        </w:tc>
        <w:tc>
          <w:tcPr>
            <w:tcW w:w="1701" w:type="dxa"/>
          </w:tcPr>
          <w:p w:rsidR="0099036B" w:rsidRPr="00E205D3" w:rsidRDefault="0099036B" w:rsidP="005D20F9">
            <w:pPr>
              <w:spacing w:line="360" w:lineRule="auto"/>
              <w:jc w:val="center"/>
              <w:rPr>
                <w:rFonts w:ascii="Book Antiqua" w:hAnsi="Book Antiqua" w:cs="Book Antiqua"/>
                <w:sz w:val="24"/>
                <w:szCs w:val="24"/>
              </w:rPr>
            </w:pPr>
          </w:p>
        </w:tc>
        <w:tc>
          <w:tcPr>
            <w:tcW w:w="1134" w:type="dxa"/>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0.801</w:t>
            </w:r>
          </w:p>
        </w:tc>
      </w:tr>
      <w:tr w:rsidR="0099036B" w:rsidRPr="00E205D3">
        <w:trPr>
          <w:jc w:val="center"/>
        </w:trPr>
        <w:tc>
          <w:tcPr>
            <w:tcW w:w="4110" w:type="dxa"/>
          </w:tcPr>
          <w:p w:rsidR="0099036B" w:rsidRPr="00E205D3" w:rsidRDefault="0099036B" w:rsidP="005D20F9">
            <w:pPr>
              <w:spacing w:line="360" w:lineRule="auto"/>
              <w:rPr>
                <w:rFonts w:ascii="Book Antiqua" w:hAnsi="Book Antiqua" w:cs="Book Antiqua"/>
                <w:sz w:val="24"/>
                <w:szCs w:val="24"/>
              </w:rPr>
            </w:pPr>
            <w:r w:rsidRPr="00E205D3">
              <w:rPr>
                <w:rFonts w:ascii="Book Antiqua" w:hAnsi="Book Antiqua" w:cs="Book Antiqua"/>
                <w:sz w:val="24"/>
                <w:szCs w:val="24"/>
              </w:rPr>
              <w:t xml:space="preserve">  Nonsmokers</w:t>
            </w:r>
          </w:p>
        </w:tc>
        <w:tc>
          <w:tcPr>
            <w:tcW w:w="1942" w:type="dxa"/>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159 (64.37)</w:t>
            </w:r>
          </w:p>
        </w:tc>
        <w:tc>
          <w:tcPr>
            <w:tcW w:w="1701" w:type="dxa"/>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190 (63.33)</w:t>
            </w:r>
          </w:p>
        </w:tc>
        <w:tc>
          <w:tcPr>
            <w:tcW w:w="1134" w:type="dxa"/>
          </w:tcPr>
          <w:p w:rsidR="0099036B" w:rsidRPr="00E205D3" w:rsidRDefault="0099036B" w:rsidP="005D20F9">
            <w:pPr>
              <w:spacing w:line="360" w:lineRule="auto"/>
              <w:jc w:val="center"/>
              <w:rPr>
                <w:rFonts w:ascii="Book Antiqua" w:hAnsi="Book Antiqua" w:cs="Book Antiqua"/>
                <w:sz w:val="24"/>
                <w:szCs w:val="24"/>
              </w:rPr>
            </w:pPr>
          </w:p>
        </w:tc>
      </w:tr>
      <w:tr w:rsidR="0099036B" w:rsidRPr="00E205D3">
        <w:trPr>
          <w:jc w:val="center"/>
        </w:trPr>
        <w:tc>
          <w:tcPr>
            <w:tcW w:w="4110" w:type="dxa"/>
          </w:tcPr>
          <w:p w:rsidR="0099036B" w:rsidRPr="00E205D3" w:rsidRDefault="0099036B" w:rsidP="005D20F9">
            <w:pPr>
              <w:spacing w:line="360" w:lineRule="auto"/>
              <w:rPr>
                <w:rFonts w:ascii="Book Antiqua" w:hAnsi="Book Antiqua" w:cs="Book Antiqua"/>
                <w:sz w:val="24"/>
                <w:szCs w:val="24"/>
              </w:rPr>
            </w:pPr>
            <w:r w:rsidRPr="00E205D3">
              <w:rPr>
                <w:rFonts w:ascii="Book Antiqua" w:hAnsi="Book Antiqua" w:cs="Book Antiqua"/>
                <w:sz w:val="24"/>
                <w:szCs w:val="24"/>
              </w:rPr>
              <w:t xml:space="preserve">  Smokers</w:t>
            </w:r>
          </w:p>
        </w:tc>
        <w:tc>
          <w:tcPr>
            <w:tcW w:w="1942" w:type="dxa"/>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88 (35.63)</w:t>
            </w:r>
          </w:p>
        </w:tc>
        <w:tc>
          <w:tcPr>
            <w:tcW w:w="1701" w:type="dxa"/>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110 (36.67)</w:t>
            </w:r>
          </w:p>
        </w:tc>
        <w:tc>
          <w:tcPr>
            <w:tcW w:w="1134" w:type="dxa"/>
          </w:tcPr>
          <w:p w:rsidR="0099036B" w:rsidRPr="00E205D3" w:rsidRDefault="0099036B" w:rsidP="005D20F9">
            <w:pPr>
              <w:spacing w:line="360" w:lineRule="auto"/>
              <w:jc w:val="center"/>
              <w:rPr>
                <w:rFonts w:ascii="Book Antiqua" w:hAnsi="Book Antiqua" w:cs="Book Antiqua"/>
                <w:sz w:val="24"/>
                <w:szCs w:val="24"/>
              </w:rPr>
            </w:pPr>
          </w:p>
        </w:tc>
      </w:tr>
      <w:tr w:rsidR="0099036B" w:rsidRPr="00E205D3">
        <w:trPr>
          <w:jc w:val="center"/>
        </w:trPr>
        <w:tc>
          <w:tcPr>
            <w:tcW w:w="4110" w:type="dxa"/>
          </w:tcPr>
          <w:p w:rsidR="0099036B" w:rsidRPr="00E205D3" w:rsidRDefault="0099036B" w:rsidP="005D20F9">
            <w:pPr>
              <w:spacing w:line="360" w:lineRule="auto"/>
              <w:rPr>
                <w:rFonts w:ascii="Book Antiqua" w:hAnsi="Book Antiqua" w:cs="Book Antiqua"/>
                <w:sz w:val="24"/>
                <w:szCs w:val="24"/>
              </w:rPr>
            </w:pPr>
            <w:r w:rsidRPr="00E205D3">
              <w:rPr>
                <w:rFonts w:ascii="Book Antiqua" w:hAnsi="Book Antiqua" w:cs="Book Antiqua"/>
                <w:sz w:val="24"/>
                <w:szCs w:val="24"/>
              </w:rPr>
              <w:t xml:space="preserve">Alcohol consumption </w:t>
            </w:r>
          </w:p>
        </w:tc>
        <w:tc>
          <w:tcPr>
            <w:tcW w:w="1942" w:type="dxa"/>
          </w:tcPr>
          <w:p w:rsidR="0099036B" w:rsidRPr="00E205D3" w:rsidRDefault="0099036B" w:rsidP="005D20F9">
            <w:pPr>
              <w:spacing w:line="360" w:lineRule="auto"/>
              <w:jc w:val="center"/>
              <w:rPr>
                <w:rFonts w:ascii="Book Antiqua" w:hAnsi="Book Antiqua" w:cs="Book Antiqua"/>
                <w:sz w:val="24"/>
                <w:szCs w:val="24"/>
              </w:rPr>
            </w:pPr>
          </w:p>
        </w:tc>
        <w:tc>
          <w:tcPr>
            <w:tcW w:w="1701" w:type="dxa"/>
          </w:tcPr>
          <w:p w:rsidR="0099036B" w:rsidRPr="00E205D3" w:rsidRDefault="0099036B" w:rsidP="005D20F9">
            <w:pPr>
              <w:spacing w:line="360" w:lineRule="auto"/>
              <w:jc w:val="center"/>
              <w:rPr>
                <w:rFonts w:ascii="Book Antiqua" w:hAnsi="Book Antiqua" w:cs="Book Antiqua"/>
                <w:sz w:val="24"/>
                <w:szCs w:val="24"/>
              </w:rPr>
            </w:pPr>
          </w:p>
        </w:tc>
        <w:tc>
          <w:tcPr>
            <w:tcW w:w="1134" w:type="dxa"/>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0.749</w:t>
            </w:r>
          </w:p>
        </w:tc>
      </w:tr>
      <w:tr w:rsidR="0099036B" w:rsidRPr="00E205D3">
        <w:trPr>
          <w:jc w:val="center"/>
        </w:trPr>
        <w:tc>
          <w:tcPr>
            <w:tcW w:w="4110" w:type="dxa"/>
          </w:tcPr>
          <w:p w:rsidR="0099036B" w:rsidRPr="00E205D3" w:rsidRDefault="0099036B" w:rsidP="005D20F9">
            <w:pPr>
              <w:spacing w:line="360" w:lineRule="auto"/>
              <w:rPr>
                <w:rFonts w:ascii="Book Antiqua" w:hAnsi="Book Antiqua" w:cs="Book Antiqua"/>
                <w:sz w:val="24"/>
                <w:szCs w:val="24"/>
              </w:rPr>
            </w:pPr>
            <w:r w:rsidRPr="00E205D3">
              <w:rPr>
                <w:rFonts w:ascii="Book Antiqua" w:hAnsi="Book Antiqua" w:cs="Book Antiqua"/>
                <w:sz w:val="24"/>
                <w:szCs w:val="24"/>
              </w:rPr>
              <w:t xml:space="preserve">  Nondrinkers</w:t>
            </w:r>
          </w:p>
        </w:tc>
        <w:tc>
          <w:tcPr>
            <w:tcW w:w="1942" w:type="dxa"/>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176 (71.25)</w:t>
            </w:r>
          </w:p>
        </w:tc>
        <w:tc>
          <w:tcPr>
            <w:tcW w:w="1701" w:type="dxa"/>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210 (70.00)</w:t>
            </w:r>
          </w:p>
        </w:tc>
        <w:tc>
          <w:tcPr>
            <w:tcW w:w="1134" w:type="dxa"/>
          </w:tcPr>
          <w:p w:rsidR="0099036B" w:rsidRPr="00E205D3" w:rsidRDefault="0099036B" w:rsidP="005D20F9">
            <w:pPr>
              <w:spacing w:line="360" w:lineRule="auto"/>
              <w:jc w:val="center"/>
              <w:rPr>
                <w:rFonts w:ascii="Book Antiqua" w:hAnsi="Book Antiqua" w:cs="Book Antiqua"/>
                <w:sz w:val="24"/>
                <w:szCs w:val="24"/>
              </w:rPr>
            </w:pPr>
          </w:p>
        </w:tc>
      </w:tr>
      <w:tr w:rsidR="0099036B" w:rsidRPr="00E205D3">
        <w:trPr>
          <w:jc w:val="center"/>
        </w:trPr>
        <w:tc>
          <w:tcPr>
            <w:tcW w:w="4110" w:type="dxa"/>
          </w:tcPr>
          <w:p w:rsidR="0099036B" w:rsidRPr="00E205D3" w:rsidRDefault="0099036B" w:rsidP="005D20F9">
            <w:pPr>
              <w:spacing w:line="360" w:lineRule="auto"/>
              <w:rPr>
                <w:rFonts w:ascii="Book Antiqua" w:hAnsi="Book Antiqua" w:cs="Book Antiqua"/>
                <w:sz w:val="24"/>
                <w:szCs w:val="24"/>
              </w:rPr>
            </w:pPr>
            <w:r w:rsidRPr="00E205D3">
              <w:rPr>
                <w:rFonts w:ascii="Book Antiqua" w:hAnsi="Book Antiqua" w:cs="Book Antiqua"/>
                <w:sz w:val="24"/>
                <w:szCs w:val="24"/>
              </w:rPr>
              <w:t xml:space="preserve">  Drinkers</w:t>
            </w:r>
          </w:p>
        </w:tc>
        <w:tc>
          <w:tcPr>
            <w:tcW w:w="1942" w:type="dxa"/>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71 (28.75)</w:t>
            </w:r>
          </w:p>
        </w:tc>
        <w:tc>
          <w:tcPr>
            <w:tcW w:w="1701" w:type="dxa"/>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90 (30.00)</w:t>
            </w:r>
          </w:p>
        </w:tc>
        <w:tc>
          <w:tcPr>
            <w:tcW w:w="1134" w:type="dxa"/>
          </w:tcPr>
          <w:p w:rsidR="0099036B" w:rsidRPr="00E205D3" w:rsidRDefault="0099036B" w:rsidP="005D20F9">
            <w:pPr>
              <w:spacing w:line="360" w:lineRule="auto"/>
              <w:jc w:val="center"/>
              <w:rPr>
                <w:rFonts w:ascii="Book Antiqua" w:hAnsi="Book Antiqua" w:cs="Book Antiqua"/>
                <w:sz w:val="24"/>
                <w:szCs w:val="24"/>
              </w:rPr>
            </w:pPr>
          </w:p>
        </w:tc>
      </w:tr>
      <w:tr w:rsidR="0099036B" w:rsidRPr="00E205D3">
        <w:trPr>
          <w:jc w:val="center"/>
        </w:trPr>
        <w:tc>
          <w:tcPr>
            <w:tcW w:w="4110" w:type="dxa"/>
          </w:tcPr>
          <w:p w:rsidR="0099036B" w:rsidRPr="00E205D3" w:rsidRDefault="0099036B" w:rsidP="005D20F9">
            <w:pPr>
              <w:spacing w:line="360" w:lineRule="auto"/>
              <w:rPr>
                <w:rFonts w:ascii="Book Antiqua" w:hAnsi="Book Antiqua" w:cs="Book Antiqua"/>
                <w:sz w:val="24"/>
                <w:szCs w:val="24"/>
              </w:rPr>
            </w:pPr>
            <w:r w:rsidRPr="00E205D3">
              <w:rPr>
                <w:rFonts w:ascii="Book Antiqua" w:hAnsi="Book Antiqua" w:cs="Book Antiqua"/>
                <w:sz w:val="24"/>
                <w:szCs w:val="24"/>
              </w:rPr>
              <w:t xml:space="preserve">Body mass index </w:t>
            </w:r>
          </w:p>
        </w:tc>
        <w:tc>
          <w:tcPr>
            <w:tcW w:w="1942" w:type="dxa"/>
          </w:tcPr>
          <w:p w:rsidR="0099036B" w:rsidRPr="00E205D3" w:rsidRDefault="0099036B" w:rsidP="005D20F9">
            <w:pPr>
              <w:spacing w:line="360" w:lineRule="auto"/>
              <w:jc w:val="center"/>
              <w:rPr>
                <w:rFonts w:ascii="Book Antiqua" w:hAnsi="Book Antiqua" w:cs="Book Antiqua"/>
                <w:sz w:val="24"/>
                <w:szCs w:val="24"/>
              </w:rPr>
            </w:pPr>
          </w:p>
        </w:tc>
        <w:tc>
          <w:tcPr>
            <w:tcW w:w="1701" w:type="dxa"/>
          </w:tcPr>
          <w:p w:rsidR="0099036B" w:rsidRPr="00E205D3" w:rsidRDefault="0099036B" w:rsidP="005D20F9">
            <w:pPr>
              <w:spacing w:line="360" w:lineRule="auto"/>
              <w:jc w:val="center"/>
              <w:rPr>
                <w:rFonts w:ascii="Book Antiqua" w:hAnsi="Book Antiqua" w:cs="Book Antiqua"/>
                <w:sz w:val="24"/>
                <w:szCs w:val="24"/>
              </w:rPr>
            </w:pPr>
          </w:p>
        </w:tc>
        <w:tc>
          <w:tcPr>
            <w:tcW w:w="1134" w:type="dxa"/>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0.968</w:t>
            </w:r>
          </w:p>
        </w:tc>
      </w:tr>
      <w:tr w:rsidR="0099036B" w:rsidRPr="00E205D3">
        <w:trPr>
          <w:jc w:val="center"/>
        </w:trPr>
        <w:tc>
          <w:tcPr>
            <w:tcW w:w="4110" w:type="dxa"/>
          </w:tcPr>
          <w:p w:rsidR="0099036B" w:rsidRPr="00E205D3" w:rsidRDefault="0099036B" w:rsidP="005D20F9">
            <w:pPr>
              <w:spacing w:line="360" w:lineRule="auto"/>
              <w:rPr>
                <w:rFonts w:ascii="Book Antiqua" w:hAnsi="Book Antiqua" w:cs="Book Antiqua"/>
                <w:sz w:val="24"/>
                <w:szCs w:val="24"/>
              </w:rPr>
            </w:pPr>
            <w:r w:rsidRPr="00E205D3">
              <w:rPr>
                <w:rFonts w:ascii="Book Antiqua" w:hAnsi="Book Antiqua" w:cs="Book Antiqua"/>
                <w:sz w:val="24"/>
                <w:szCs w:val="24"/>
              </w:rPr>
              <w:t xml:space="preserve">  &lt; 18.5</w:t>
            </w:r>
          </w:p>
        </w:tc>
        <w:tc>
          <w:tcPr>
            <w:tcW w:w="1942" w:type="dxa"/>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9 (3.64)</w:t>
            </w:r>
          </w:p>
        </w:tc>
        <w:tc>
          <w:tcPr>
            <w:tcW w:w="1701" w:type="dxa"/>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12 (4.00)</w:t>
            </w:r>
          </w:p>
        </w:tc>
        <w:tc>
          <w:tcPr>
            <w:tcW w:w="1134" w:type="dxa"/>
          </w:tcPr>
          <w:p w:rsidR="0099036B" w:rsidRPr="00E205D3" w:rsidRDefault="0099036B" w:rsidP="005D20F9">
            <w:pPr>
              <w:spacing w:line="360" w:lineRule="auto"/>
              <w:jc w:val="center"/>
              <w:rPr>
                <w:rFonts w:ascii="Book Antiqua" w:hAnsi="Book Antiqua" w:cs="Book Antiqua"/>
                <w:sz w:val="24"/>
                <w:szCs w:val="24"/>
              </w:rPr>
            </w:pPr>
          </w:p>
        </w:tc>
      </w:tr>
      <w:tr w:rsidR="0099036B" w:rsidRPr="00E205D3">
        <w:trPr>
          <w:jc w:val="center"/>
        </w:trPr>
        <w:tc>
          <w:tcPr>
            <w:tcW w:w="4110" w:type="dxa"/>
          </w:tcPr>
          <w:p w:rsidR="0099036B" w:rsidRPr="00E205D3" w:rsidRDefault="0099036B" w:rsidP="005D20F9">
            <w:pPr>
              <w:spacing w:line="360" w:lineRule="auto"/>
              <w:rPr>
                <w:rFonts w:ascii="Book Antiqua" w:hAnsi="Book Antiqua" w:cs="Book Antiqua"/>
                <w:sz w:val="24"/>
                <w:szCs w:val="24"/>
              </w:rPr>
            </w:pPr>
            <w:r w:rsidRPr="00E205D3">
              <w:rPr>
                <w:rFonts w:ascii="Book Antiqua" w:hAnsi="Book Antiqua" w:cs="Book Antiqua"/>
                <w:sz w:val="24"/>
                <w:szCs w:val="24"/>
              </w:rPr>
              <w:t xml:space="preserve">  18.5-24.9</w:t>
            </w:r>
          </w:p>
        </w:tc>
        <w:tc>
          <w:tcPr>
            <w:tcW w:w="1942" w:type="dxa"/>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37 (14.98)</w:t>
            </w:r>
          </w:p>
        </w:tc>
        <w:tc>
          <w:tcPr>
            <w:tcW w:w="1701" w:type="dxa"/>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46 (15.33)</w:t>
            </w:r>
          </w:p>
        </w:tc>
        <w:tc>
          <w:tcPr>
            <w:tcW w:w="1134" w:type="dxa"/>
          </w:tcPr>
          <w:p w:rsidR="0099036B" w:rsidRPr="00E205D3" w:rsidRDefault="0099036B" w:rsidP="005D20F9">
            <w:pPr>
              <w:spacing w:line="360" w:lineRule="auto"/>
              <w:jc w:val="center"/>
              <w:rPr>
                <w:rFonts w:ascii="Book Antiqua" w:hAnsi="Book Antiqua" w:cs="Book Antiqua"/>
                <w:sz w:val="24"/>
                <w:szCs w:val="24"/>
              </w:rPr>
            </w:pPr>
          </w:p>
        </w:tc>
      </w:tr>
      <w:tr w:rsidR="0099036B" w:rsidRPr="00E205D3">
        <w:trPr>
          <w:jc w:val="center"/>
        </w:trPr>
        <w:tc>
          <w:tcPr>
            <w:tcW w:w="4110" w:type="dxa"/>
            <w:tcBorders>
              <w:bottom w:val="single" w:sz="4" w:space="0" w:color="auto"/>
            </w:tcBorders>
          </w:tcPr>
          <w:p w:rsidR="0099036B" w:rsidRPr="00E205D3" w:rsidRDefault="0099036B" w:rsidP="005D20F9">
            <w:pPr>
              <w:spacing w:line="360" w:lineRule="auto"/>
              <w:ind w:firstLineChars="100" w:firstLine="240"/>
              <w:rPr>
                <w:rFonts w:ascii="Book Antiqua" w:hAnsi="Book Antiqua" w:cs="Book Antiqua"/>
                <w:sz w:val="24"/>
                <w:szCs w:val="24"/>
              </w:rPr>
            </w:pPr>
            <w:r w:rsidRPr="00E205D3">
              <w:rPr>
                <w:rFonts w:ascii="Book Antiqua" w:hAnsi="Book Antiqua" w:cs="Book Antiqua"/>
                <w:sz w:val="24"/>
                <w:szCs w:val="24"/>
              </w:rPr>
              <w:t>≥ 25</w:t>
            </w:r>
          </w:p>
        </w:tc>
        <w:tc>
          <w:tcPr>
            <w:tcW w:w="1942" w:type="dxa"/>
            <w:tcBorders>
              <w:bottom w:val="single" w:sz="4" w:space="0" w:color="auto"/>
            </w:tcBorders>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201 (81.38)</w:t>
            </w:r>
          </w:p>
        </w:tc>
        <w:tc>
          <w:tcPr>
            <w:tcW w:w="1701" w:type="dxa"/>
            <w:tcBorders>
              <w:bottom w:val="single" w:sz="4" w:space="0" w:color="auto"/>
            </w:tcBorders>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242 (80.67)</w:t>
            </w:r>
          </w:p>
        </w:tc>
        <w:tc>
          <w:tcPr>
            <w:tcW w:w="1134" w:type="dxa"/>
            <w:tcBorders>
              <w:bottom w:val="single" w:sz="4" w:space="0" w:color="auto"/>
            </w:tcBorders>
          </w:tcPr>
          <w:p w:rsidR="0099036B" w:rsidRPr="00E205D3" w:rsidRDefault="0099036B" w:rsidP="005D20F9">
            <w:pPr>
              <w:spacing w:line="360" w:lineRule="auto"/>
              <w:jc w:val="center"/>
              <w:rPr>
                <w:rFonts w:ascii="Book Antiqua" w:hAnsi="Book Antiqua" w:cs="Book Antiqua"/>
                <w:sz w:val="24"/>
                <w:szCs w:val="24"/>
              </w:rPr>
            </w:pPr>
          </w:p>
        </w:tc>
      </w:tr>
    </w:tbl>
    <w:p w:rsidR="0099036B" w:rsidRPr="00E205D3" w:rsidRDefault="0099036B" w:rsidP="005D20F9">
      <w:pPr>
        <w:spacing w:line="360" w:lineRule="auto"/>
        <w:rPr>
          <w:rFonts w:ascii="Book Antiqua" w:hAnsi="Book Antiqua" w:cs="Book Antiqua"/>
          <w:sz w:val="24"/>
          <w:szCs w:val="24"/>
        </w:rPr>
        <w:sectPr w:rsidR="0099036B" w:rsidRPr="00E205D3" w:rsidSect="009137E0">
          <w:pgSz w:w="11906" w:h="16838"/>
          <w:pgMar w:top="1440" w:right="1440" w:bottom="1440" w:left="1440" w:header="851" w:footer="992" w:gutter="0"/>
          <w:cols w:space="425"/>
          <w:docGrid w:linePitch="312"/>
        </w:sectPr>
      </w:pPr>
      <w:r w:rsidRPr="00E205D3">
        <w:rPr>
          <w:rFonts w:ascii="Book Antiqua" w:hAnsi="Book Antiqua" w:cs="Book Antiqua"/>
          <w:sz w:val="24"/>
          <w:szCs w:val="24"/>
          <w:vertAlign w:val="superscript"/>
        </w:rPr>
        <w:t>1</w:t>
      </w:r>
      <w:r w:rsidRPr="00E205D3">
        <w:rPr>
          <w:rFonts w:ascii="Book Antiqua" w:hAnsi="Book Antiqua" w:cs="Book Antiqua"/>
          <w:sz w:val="24"/>
          <w:szCs w:val="24"/>
        </w:rPr>
        <w:t xml:space="preserve">Age is a continuous variable in the regression model analysis. </w:t>
      </w:r>
    </w:p>
    <w:p w:rsidR="0099036B" w:rsidRPr="00E205D3" w:rsidRDefault="0099036B" w:rsidP="005D20F9">
      <w:pPr>
        <w:spacing w:line="360" w:lineRule="auto"/>
        <w:rPr>
          <w:rFonts w:ascii="Book Antiqua" w:hAnsi="Book Antiqua" w:cs="Book Antiqua"/>
          <w:b/>
          <w:bCs/>
          <w:sz w:val="24"/>
          <w:szCs w:val="24"/>
        </w:rPr>
      </w:pPr>
      <w:r w:rsidRPr="00E205D3">
        <w:rPr>
          <w:rFonts w:ascii="Book Antiqua" w:hAnsi="Book Antiqua" w:cs="Book Antiqua"/>
          <w:b/>
          <w:bCs/>
          <w:sz w:val="24"/>
          <w:szCs w:val="24"/>
        </w:rPr>
        <w:lastRenderedPageBreak/>
        <w:t>Table 3 Gene distributions</w:t>
      </w:r>
      <w:r w:rsidRPr="00E205D3">
        <w:rPr>
          <w:rFonts w:ascii="Book Antiqua" w:hAnsi="Book Antiqua" w:cs="Book Antiqua"/>
          <w:b/>
          <w:bCs/>
          <w:i/>
          <w:iCs/>
          <w:sz w:val="24"/>
          <w:szCs w:val="24"/>
        </w:rPr>
        <w:t xml:space="preserve"> n</w:t>
      </w:r>
      <w:r w:rsidRPr="00E205D3">
        <w:rPr>
          <w:rFonts w:ascii="Book Antiqua" w:hAnsi="Book Antiqua" w:cs="Book Antiqua"/>
          <w:b/>
          <w:bCs/>
          <w:sz w:val="24"/>
          <w:szCs w:val="24"/>
        </w:rPr>
        <w:t xml:space="preserve"> (%)</w:t>
      </w:r>
    </w:p>
    <w:tbl>
      <w:tblPr>
        <w:tblW w:w="14772" w:type="dxa"/>
        <w:jc w:val="center"/>
        <w:tblBorders>
          <w:top w:val="single" w:sz="4" w:space="0" w:color="auto"/>
          <w:bottom w:val="single" w:sz="4" w:space="0" w:color="auto"/>
        </w:tblBorders>
        <w:tblLayout w:type="fixed"/>
        <w:tblLook w:val="00A0" w:firstRow="1" w:lastRow="0" w:firstColumn="1" w:lastColumn="0" w:noHBand="0" w:noVBand="0"/>
      </w:tblPr>
      <w:tblGrid>
        <w:gridCol w:w="1779"/>
        <w:gridCol w:w="1301"/>
        <w:gridCol w:w="1156"/>
        <w:gridCol w:w="1880"/>
        <w:gridCol w:w="1674"/>
        <w:gridCol w:w="2313"/>
        <w:gridCol w:w="1108"/>
        <w:gridCol w:w="2405"/>
        <w:gridCol w:w="1156"/>
      </w:tblGrid>
      <w:tr w:rsidR="0099036B" w:rsidRPr="00E205D3">
        <w:trPr>
          <w:trHeight w:val="742"/>
          <w:jc w:val="center"/>
        </w:trPr>
        <w:tc>
          <w:tcPr>
            <w:tcW w:w="1779" w:type="dxa"/>
            <w:tcBorders>
              <w:top w:val="single" w:sz="4" w:space="0" w:color="auto"/>
              <w:bottom w:val="single" w:sz="4" w:space="0" w:color="auto"/>
            </w:tcBorders>
            <w:vAlign w:val="center"/>
          </w:tcPr>
          <w:p w:rsidR="0099036B" w:rsidRPr="00E205D3" w:rsidRDefault="0099036B" w:rsidP="005D20F9">
            <w:pPr>
              <w:spacing w:line="360" w:lineRule="auto"/>
              <w:jc w:val="center"/>
              <w:rPr>
                <w:rFonts w:ascii="Book Antiqua" w:hAnsi="Book Antiqua" w:cs="Book Antiqua"/>
                <w:b/>
                <w:bCs/>
                <w:sz w:val="24"/>
                <w:szCs w:val="24"/>
              </w:rPr>
            </w:pPr>
            <w:r w:rsidRPr="00E205D3">
              <w:rPr>
                <w:rFonts w:ascii="Book Antiqua" w:hAnsi="Book Antiqua" w:cs="Book Antiqua"/>
                <w:b/>
                <w:bCs/>
                <w:sz w:val="24"/>
                <w:szCs w:val="24"/>
              </w:rPr>
              <w:t>Genes</w:t>
            </w:r>
          </w:p>
        </w:tc>
        <w:tc>
          <w:tcPr>
            <w:tcW w:w="1301" w:type="dxa"/>
            <w:tcBorders>
              <w:top w:val="single" w:sz="4" w:space="0" w:color="auto"/>
              <w:bottom w:val="single" w:sz="4" w:space="0" w:color="auto"/>
            </w:tcBorders>
          </w:tcPr>
          <w:p w:rsidR="0099036B" w:rsidRPr="00E205D3" w:rsidRDefault="0099036B" w:rsidP="005D20F9">
            <w:pPr>
              <w:spacing w:line="360" w:lineRule="auto"/>
              <w:rPr>
                <w:rFonts w:ascii="Book Antiqua" w:hAnsi="Book Antiqua" w:cs="Book Antiqua"/>
                <w:b/>
                <w:bCs/>
                <w:sz w:val="24"/>
                <w:szCs w:val="24"/>
              </w:rPr>
            </w:pPr>
          </w:p>
        </w:tc>
        <w:tc>
          <w:tcPr>
            <w:tcW w:w="1156" w:type="dxa"/>
            <w:tcBorders>
              <w:top w:val="single" w:sz="4" w:space="0" w:color="auto"/>
              <w:bottom w:val="single" w:sz="4" w:space="0" w:color="auto"/>
            </w:tcBorders>
          </w:tcPr>
          <w:p w:rsidR="0099036B" w:rsidRPr="00E205D3" w:rsidRDefault="0099036B" w:rsidP="005D20F9">
            <w:pPr>
              <w:spacing w:line="360" w:lineRule="auto"/>
              <w:rPr>
                <w:rFonts w:ascii="Book Antiqua" w:hAnsi="Book Antiqua" w:cs="Book Antiqua"/>
                <w:b/>
                <w:bCs/>
                <w:sz w:val="24"/>
                <w:szCs w:val="24"/>
              </w:rPr>
            </w:pPr>
          </w:p>
        </w:tc>
        <w:tc>
          <w:tcPr>
            <w:tcW w:w="1880" w:type="dxa"/>
            <w:tcBorders>
              <w:top w:val="single" w:sz="4" w:space="0" w:color="auto"/>
              <w:bottom w:val="single" w:sz="4" w:space="0" w:color="auto"/>
            </w:tcBorders>
            <w:vAlign w:val="center"/>
          </w:tcPr>
          <w:p w:rsidR="0099036B" w:rsidRPr="00E205D3" w:rsidRDefault="0099036B" w:rsidP="005D20F9">
            <w:pPr>
              <w:spacing w:line="360" w:lineRule="auto"/>
              <w:jc w:val="center"/>
              <w:rPr>
                <w:rFonts w:ascii="Book Antiqua" w:hAnsi="Book Antiqua" w:cs="Book Antiqua"/>
                <w:b/>
                <w:bCs/>
                <w:sz w:val="24"/>
                <w:szCs w:val="24"/>
              </w:rPr>
            </w:pPr>
            <w:r w:rsidRPr="00E205D3">
              <w:rPr>
                <w:rFonts w:ascii="Book Antiqua" w:hAnsi="Book Antiqua" w:cs="Book Antiqua"/>
                <w:b/>
                <w:bCs/>
                <w:sz w:val="24"/>
                <w:szCs w:val="24"/>
              </w:rPr>
              <w:t>Cases</w:t>
            </w:r>
          </w:p>
          <w:p w:rsidR="0099036B" w:rsidRPr="00E205D3" w:rsidRDefault="0099036B" w:rsidP="005D20F9">
            <w:pPr>
              <w:spacing w:line="360" w:lineRule="auto"/>
              <w:jc w:val="center"/>
              <w:rPr>
                <w:rFonts w:ascii="Book Antiqua" w:hAnsi="Book Antiqua" w:cs="Book Antiqua"/>
                <w:b/>
                <w:bCs/>
                <w:sz w:val="24"/>
                <w:szCs w:val="24"/>
              </w:rPr>
            </w:pPr>
            <w:r w:rsidRPr="00E205D3">
              <w:rPr>
                <w:rFonts w:ascii="Book Antiqua" w:hAnsi="Book Antiqua" w:cs="Book Antiqua"/>
                <w:b/>
                <w:bCs/>
                <w:i/>
                <w:iCs/>
                <w:sz w:val="24"/>
                <w:szCs w:val="24"/>
              </w:rPr>
              <w:t>n</w:t>
            </w:r>
            <w:r w:rsidRPr="00E205D3">
              <w:rPr>
                <w:rFonts w:ascii="Book Antiqua" w:hAnsi="Book Antiqua" w:cs="Book Antiqua"/>
                <w:b/>
                <w:bCs/>
                <w:sz w:val="24"/>
                <w:szCs w:val="24"/>
              </w:rPr>
              <w:t xml:space="preserve"> = 247 </w:t>
            </w:r>
          </w:p>
        </w:tc>
        <w:tc>
          <w:tcPr>
            <w:tcW w:w="1674" w:type="dxa"/>
            <w:tcBorders>
              <w:top w:val="single" w:sz="4" w:space="0" w:color="auto"/>
              <w:bottom w:val="single" w:sz="4" w:space="0" w:color="auto"/>
            </w:tcBorders>
            <w:vAlign w:val="center"/>
          </w:tcPr>
          <w:p w:rsidR="0099036B" w:rsidRPr="00E205D3" w:rsidRDefault="0099036B" w:rsidP="005D20F9">
            <w:pPr>
              <w:spacing w:line="360" w:lineRule="auto"/>
              <w:jc w:val="center"/>
              <w:rPr>
                <w:rFonts w:ascii="Book Antiqua" w:hAnsi="Book Antiqua" w:cs="Book Antiqua"/>
                <w:b/>
                <w:bCs/>
                <w:sz w:val="24"/>
                <w:szCs w:val="24"/>
              </w:rPr>
            </w:pPr>
            <w:r w:rsidRPr="00E205D3">
              <w:rPr>
                <w:rFonts w:ascii="Book Antiqua" w:hAnsi="Book Antiqua" w:cs="Book Antiqua"/>
                <w:b/>
                <w:bCs/>
                <w:sz w:val="24"/>
                <w:szCs w:val="24"/>
              </w:rPr>
              <w:t>Controls</w:t>
            </w:r>
          </w:p>
          <w:p w:rsidR="0099036B" w:rsidRPr="00E205D3" w:rsidRDefault="0099036B" w:rsidP="005D20F9">
            <w:pPr>
              <w:spacing w:line="360" w:lineRule="auto"/>
              <w:jc w:val="center"/>
              <w:rPr>
                <w:rFonts w:ascii="Book Antiqua" w:hAnsi="Book Antiqua" w:cs="Book Antiqua"/>
                <w:b/>
                <w:bCs/>
                <w:sz w:val="24"/>
                <w:szCs w:val="24"/>
              </w:rPr>
            </w:pPr>
            <w:r w:rsidRPr="00E205D3">
              <w:rPr>
                <w:rFonts w:ascii="Book Antiqua" w:hAnsi="Book Antiqua" w:cs="Book Antiqua"/>
                <w:b/>
                <w:bCs/>
                <w:i/>
                <w:iCs/>
                <w:sz w:val="24"/>
                <w:szCs w:val="24"/>
              </w:rPr>
              <w:t xml:space="preserve">n </w:t>
            </w:r>
            <w:r w:rsidRPr="00E205D3">
              <w:rPr>
                <w:rFonts w:ascii="Book Antiqua" w:hAnsi="Book Antiqua" w:cs="Book Antiqua"/>
                <w:b/>
                <w:bCs/>
                <w:sz w:val="24"/>
                <w:szCs w:val="24"/>
              </w:rPr>
              <w:t xml:space="preserve">= 300 </w:t>
            </w:r>
          </w:p>
        </w:tc>
        <w:tc>
          <w:tcPr>
            <w:tcW w:w="2313" w:type="dxa"/>
            <w:tcBorders>
              <w:top w:val="single" w:sz="4" w:space="0" w:color="auto"/>
              <w:bottom w:val="single" w:sz="4" w:space="0" w:color="auto"/>
            </w:tcBorders>
            <w:vAlign w:val="center"/>
          </w:tcPr>
          <w:p w:rsidR="0099036B" w:rsidRPr="00E205D3" w:rsidRDefault="0099036B" w:rsidP="005D20F9">
            <w:pPr>
              <w:spacing w:line="360" w:lineRule="auto"/>
              <w:jc w:val="center"/>
              <w:rPr>
                <w:rFonts w:ascii="Book Antiqua" w:hAnsi="Book Antiqua" w:cs="Book Antiqua"/>
                <w:b/>
                <w:bCs/>
                <w:sz w:val="24"/>
                <w:szCs w:val="24"/>
                <w:vertAlign w:val="superscript"/>
              </w:rPr>
            </w:pPr>
            <w:r w:rsidRPr="00E205D3">
              <w:rPr>
                <w:rFonts w:ascii="Book Antiqua" w:hAnsi="Book Antiqua" w:cs="Book Antiqua"/>
                <w:b/>
                <w:bCs/>
                <w:sz w:val="24"/>
                <w:szCs w:val="24"/>
              </w:rPr>
              <w:t>Crude OR (95%CI)</w:t>
            </w:r>
            <w:r w:rsidRPr="00E205D3">
              <w:rPr>
                <w:rFonts w:ascii="Book Antiqua" w:hAnsi="Book Antiqua" w:cs="Book Antiqua"/>
                <w:b/>
                <w:bCs/>
                <w:sz w:val="24"/>
                <w:szCs w:val="24"/>
                <w:vertAlign w:val="superscript"/>
              </w:rPr>
              <w:t>1</w:t>
            </w:r>
          </w:p>
        </w:tc>
        <w:tc>
          <w:tcPr>
            <w:tcW w:w="1108" w:type="dxa"/>
            <w:tcBorders>
              <w:top w:val="single" w:sz="4" w:space="0" w:color="auto"/>
              <w:bottom w:val="single" w:sz="4" w:space="0" w:color="auto"/>
            </w:tcBorders>
            <w:vAlign w:val="center"/>
          </w:tcPr>
          <w:p w:rsidR="0099036B" w:rsidRPr="00E205D3" w:rsidRDefault="0099036B" w:rsidP="005D20F9">
            <w:pPr>
              <w:spacing w:line="360" w:lineRule="auto"/>
              <w:jc w:val="center"/>
              <w:rPr>
                <w:rFonts w:ascii="Book Antiqua" w:hAnsi="Book Antiqua" w:cs="Book Antiqua"/>
                <w:b/>
                <w:bCs/>
                <w:sz w:val="24"/>
                <w:szCs w:val="24"/>
              </w:rPr>
            </w:pPr>
            <w:r w:rsidRPr="00E205D3">
              <w:rPr>
                <w:rFonts w:ascii="Book Antiqua" w:hAnsi="Book Antiqua" w:cs="Book Antiqua"/>
                <w:b/>
                <w:bCs/>
                <w:i/>
                <w:iCs/>
                <w:sz w:val="24"/>
                <w:szCs w:val="24"/>
              </w:rPr>
              <w:t>P</w:t>
            </w:r>
            <w:r w:rsidRPr="00E205D3">
              <w:rPr>
                <w:rFonts w:ascii="Book Antiqua" w:hAnsi="Book Antiqua" w:cs="Book Antiqua"/>
                <w:b/>
                <w:bCs/>
                <w:sz w:val="24"/>
                <w:szCs w:val="24"/>
              </w:rPr>
              <w:t xml:space="preserve"> value</w:t>
            </w:r>
            <w:r w:rsidRPr="00E205D3">
              <w:rPr>
                <w:rFonts w:ascii="Book Antiqua" w:hAnsi="Book Antiqua" w:cs="Book Antiqua"/>
                <w:b/>
                <w:bCs/>
                <w:sz w:val="24"/>
                <w:szCs w:val="24"/>
                <w:vertAlign w:val="superscript"/>
              </w:rPr>
              <w:t>1</w:t>
            </w:r>
          </w:p>
        </w:tc>
        <w:tc>
          <w:tcPr>
            <w:tcW w:w="2405" w:type="dxa"/>
            <w:tcBorders>
              <w:top w:val="single" w:sz="4" w:space="0" w:color="auto"/>
              <w:bottom w:val="single" w:sz="4" w:space="0" w:color="auto"/>
            </w:tcBorders>
            <w:vAlign w:val="center"/>
          </w:tcPr>
          <w:p w:rsidR="0099036B" w:rsidRPr="00E205D3" w:rsidRDefault="0099036B" w:rsidP="005D20F9">
            <w:pPr>
              <w:spacing w:line="360" w:lineRule="auto"/>
              <w:jc w:val="center"/>
              <w:rPr>
                <w:rFonts w:ascii="Book Antiqua" w:hAnsi="Book Antiqua" w:cs="Book Antiqua"/>
                <w:b/>
                <w:bCs/>
                <w:sz w:val="24"/>
                <w:szCs w:val="24"/>
                <w:vertAlign w:val="superscript"/>
              </w:rPr>
            </w:pPr>
            <w:r w:rsidRPr="00E205D3">
              <w:rPr>
                <w:rFonts w:ascii="Book Antiqua" w:hAnsi="Book Antiqua" w:cs="Book Antiqua"/>
                <w:b/>
                <w:bCs/>
                <w:sz w:val="24"/>
                <w:szCs w:val="24"/>
              </w:rPr>
              <w:t>Adjusted OR (95%CI)</w:t>
            </w:r>
            <w:r w:rsidRPr="00E205D3">
              <w:rPr>
                <w:rFonts w:ascii="Book Antiqua" w:hAnsi="Book Antiqua" w:cs="Book Antiqua"/>
                <w:b/>
                <w:bCs/>
                <w:sz w:val="24"/>
                <w:szCs w:val="24"/>
                <w:vertAlign w:val="superscript"/>
              </w:rPr>
              <w:t>2</w:t>
            </w:r>
          </w:p>
        </w:tc>
        <w:tc>
          <w:tcPr>
            <w:tcW w:w="1156" w:type="dxa"/>
            <w:tcBorders>
              <w:top w:val="single" w:sz="4" w:space="0" w:color="auto"/>
              <w:bottom w:val="single" w:sz="4" w:space="0" w:color="auto"/>
            </w:tcBorders>
            <w:vAlign w:val="center"/>
          </w:tcPr>
          <w:p w:rsidR="0099036B" w:rsidRPr="00E205D3" w:rsidRDefault="0099036B" w:rsidP="005D20F9">
            <w:pPr>
              <w:spacing w:line="360" w:lineRule="auto"/>
              <w:jc w:val="center"/>
              <w:rPr>
                <w:rFonts w:ascii="Book Antiqua" w:hAnsi="Book Antiqua" w:cs="Book Antiqua"/>
                <w:b/>
                <w:bCs/>
                <w:sz w:val="24"/>
                <w:szCs w:val="24"/>
                <w:vertAlign w:val="superscript"/>
              </w:rPr>
            </w:pPr>
            <w:r w:rsidRPr="00E205D3">
              <w:rPr>
                <w:rFonts w:ascii="Book Antiqua" w:hAnsi="Book Antiqua" w:cs="Book Antiqua"/>
                <w:b/>
                <w:bCs/>
                <w:i/>
                <w:iCs/>
                <w:sz w:val="24"/>
                <w:szCs w:val="24"/>
              </w:rPr>
              <w:t>P</w:t>
            </w:r>
            <w:r w:rsidRPr="00E205D3">
              <w:rPr>
                <w:rFonts w:ascii="Book Antiqua" w:hAnsi="Book Antiqua" w:cs="Book Antiqua"/>
                <w:b/>
                <w:bCs/>
                <w:sz w:val="24"/>
                <w:szCs w:val="24"/>
              </w:rPr>
              <w:t xml:space="preserve"> value</w:t>
            </w:r>
            <w:r w:rsidRPr="00E205D3">
              <w:rPr>
                <w:rFonts w:ascii="Book Antiqua" w:hAnsi="Book Antiqua" w:cs="Book Antiqua"/>
                <w:b/>
                <w:bCs/>
                <w:sz w:val="24"/>
                <w:szCs w:val="24"/>
                <w:vertAlign w:val="superscript"/>
              </w:rPr>
              <w:t>2</w:t>
            </w:r>
          </w:p>
        </w:tc>
      </w:tr>
      <w:tr w:rsidR="0099036B" w:rsidRPr="00E205D3">
        <w:trPr>
          <w:trHeight w:val="326"/>
          <w:jc w:val="center"/>
        </w:trPr>
        <w:tc>
          <w:tcPr>
            <w:tcW w:w="1779" w:type="dxa"/>
            <w:vMerge w:val="restart"/>
            <w:tcBorders>
              <w:top w:val="single" w:sz="4" w:space="0" w:color="auto"/>
            </w:tcBorders>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OGG1</w:t>
            </w:r>
          </w:p>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Ser326Cys</w:t>
            </w:r>
          </w:p>
        </w:tc>
        <w:tc>
          <w:tcPr>
            <w:tcW w:w="1301" w:type="dxa"/>
            <w:vMerge w:val="restart"/>
            <w:tcBorders>
              <w:top w:val="single" w:sz="4" w:space="0" w:color="auto"/>
            </w:tcBorders>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Genotype</w:t>
            </w:r>
          </w:p>
        </w:tc>
        <w:tc>
          <w:tcPr>
            <w:tcW w:w="1156" w:type="dxa"/>
            <w:tcBorders>
              <w:top w:val="single" w:sz="4" w:space="0" w:color="auto"/>
            </w:tcBorders>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Ser/Ser</w:t>
            </w:r>
          </w:p>
        </w:tc>
        <w:tc>
          <w:tcPr>
            <w:tcW w:w="1880" w:type="dxa"/>
            <w:tcBorders>
              <w:top w:val="single" w:sz="4" w:space="0" w:color="auto"/>
            </w:tcBorders>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44 (17.81)</w:t>
            </w:r>
          </w:p>
        </w:tc>
        <w:tc>
          <w:tcPr>
            <w:tcW w:w="1674" w:type="dxa"/>
            <w:tcBorders>
              <w:top w:val="single" w:sz="4" w:space="0" w:color="auto"/>
            </w:tcBorders>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48 (16.00)</w:t>
            </w:r>
          </w:p>
        </w:tc>
        <w:tc>
          <w:tcPr>
            <w:tcW w:w="2313" w:type="dxa"/>
            <w:tcBorders>
              <w:top w:val="single" w:sz="4" w:space="0" w:color="auto"/>
            </w:tcBorders>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 xml:space="preserve">1.000 </w:t>
            </w:r>
          </w:p>
        </w:tc>
        <w:tc>
          <w:tcPr>
            <w:tcW w:w="1108" w:type="dxa"/>
            <w:tcBorders>
              <w:top w:val="single" w:sz="4" w:space="0" w:color="auto"/>
            </w:tcBorders>
            <w:vAlign w:val="center"/>
          </w:tcPr>
          <w:p w:rsidR="0099036B" w:rsidRPr="00E205D3" w:rsidRDefault="0099036B" w:rsidP="005D20F9">
            <w:pPr>
              <w:spacing w:line="360" w:lineRule="auto"/>
              <w:jc w:val="center"/>
              <w:rPr>
                <w:rFonts w:ascii="Book Antiqua" w:hAnsi="Book Antiqua" w:cs="Book Antiqua"/>
                <w:sz w:val="24"/>
                <w:szCs w:val="24"/>
              </w:rPr>
            </w:pPr>
          </w:p>
        </w:tc>
        <w:tc>
          <w:tcPr>
            <w:tcW w:w="2405" w:type="dxa"/>
            <w:tcBorders>
              <w:top w:val="single" w:sz="4" w:space="0" w:color="auto"/>
            </w:tcBorders>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1.000</w:t>
            </w:r>
          </w:p>
        </w:tc>
        <w:tc>
          <w:tcPr>
            <w:tcW w:w="1156" w:type="dxa"/>
            <w:tcBorders>
              <w:top w:val="single" w:sz="4" w:space="0" w:color="auto"/>
            </w:tcBorders>
            <w:vAlign w:val="center"/>
          </w:tcPr>
          <w:p w:rsidR="0099036B" w:rsidRPr="00E205D3" w:rsidRDefault="0099036B" w:rsidP="005D20F9">
            <w:pPr>
              <w:spacing w:line="360" w:lineRule="auto"/>
              <w:jc w:val="center"/>
              <w:rPr>
                <w:rFonts w:ascii="Book Antiqua" w:hAnsi="Book Antiqua" w:cs="Book Antiqua"/>
                <w:sz w:val="24"/>
                <w:szCs w:val="24"/>
              </w:rPr>
            </w:pPr>
          </w:p>
        </w:tc>
      </w:tr>
      <w:tr w:rsidR="0099036B" w:rsidRPr="00E205D3">
        <w:trPr>
          <w:trHeight w:val="326"/>
          <w:jc w:val="center"/>
        </w:trPr>
        <w:tc>
          <w:tcPr>
            <w:tcW w:w="1779" w:type="dxa"/>
            <w:vMerge/>
            <w:vAlign w:val="center"/>
          </w:tcPr>
          <w:p w:rsidR="0099036B" w:rsidRPr="00E205D3" w:rsidRDefault="0099036B" w:rsidP="005D20F9">
            <w:pPr>
              <w:spacing w:line="360" w:lineRule="auto"/>
              <w:jc w:val="center"/>
              <w:rPr>
                <w:rFonts w:ascii="Book Antiqua" w:hAnsi="Book Antiqua" w:cs="Book Antiqua"/>
                <w:sz w:val="24"/>
                <w:szCs w:val="24"/>
              </w:rPr>
            </w:pPr>
          </w:p>
        </w:tc>
        <w:tc>
          <w:tcPr>
            <w:tcW w:w="1301" w:type="dxa"/>
            <w:vMerge/>
            <w:vAlign w:val="center"/>
          </w:tcPr>
          <w:p w:rsidR="0099036B" w:rsidRPr="00E205D3" w:rsidRDefault="0099036B" w:rsidP="005D20F9">
            <w:pPr>
              <w:spacing w:line="360" w:lineRule="auto"/>
              <w:jc w:val="center"/>
              <w:rPr>
                <w:rFonts w:ascii="Book Antiqua" w:hAnsi="Book Antiqua" w:cs="Book Antiqua"/>
                <w:sz w:val="24"/>
                <w:szCs w:val="24"/>
              </w:rPr>
            </w:pPr>
          </w:p>
        </w:tc>
        <w:tc>
          <w:tcPr>
            <w:tcW w:w="1156"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Ser/Cys</w:t>
            </w:r>
          </w:p>
        </w:tc>
        <w:tc>
          <w:tcPr>
            <w:tcW w:w="1880"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111 (44.94)</w:t>
            </w:r>
          </w:p>
        </w:tc>
        <w:tc>
          <w:tcPr>
            <w:tcW w:w="1674"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139 (46.33)</w:t>
            </w:r>
          </w:p>
        </w:tc>
        <w:tc>
          <w:tcPr>
            <w:tcW w:w="2313"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0.871 (0.540-1.407)</w:t>
            </w:r>
          </w:p>
        </w:tc>
        <w:tc>
          <w:tcPr>
            <w:tcW w:w="1108"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0.572</w:t>
            </w:r>
          </w:p>
        </w:tc>
        <w:tc>
          <w:tcPr>
            <w:tcW w:w="2405"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0.862 (0.532-1.395)</w:t>
            </w:r>
          </w:p>
        </w:tc>
        <w:tc>
          <w:tcPr>
            <w:tcW w:w="1156"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0.546</w:t>
            </w:r>
          </w:p>
        </w:tc>
      </w:tr>
      <w:tr w:rsidR="0099036B" w:rsidRPr="00E205D3">
        <w:trPr>
          <w:trHeight w:val="326"/>
          <w:jc w:val="center"/>
        </w:trPr>
        <w:tc>
          <w:tcPr>
            <w:tcW w:w="1779" w:type="dxa"/>
            <w:vMerge/>
            <w:vAlign w:val="center"/>
          </w:tcPr>
          <w:p w:rsidR="0099036B" w:rsidRPr="00E205D3" w:rsidRDefault="0099036B" w:rsidP="005D20F9">
            <w:pPr>
              <w:spacing w:line="360" w:lineRule="auto"/>
              <w:jc w:val="center"/>
              <w:rPr>
                <w:rFonts w:ascii="Book Antiqua" w:hAnsi="Book Antiqua" w:cs="Book Antiqua"/>
                <w:sz w:val="24"/>
                <w:szCs w:val="24"/>
              </w:rPr>
            </w:pPr>
          </w:p>
        </w:tc>
        <w:tc>
          <w:tcPr>
            <w:tcW w:w="1301" w:type="dxa"/>
            <w:vMerge/>
            <w:vAlign w:val="center"/>
          </w:tcPr>
          <w:p w:rsidR="0099036B" w:rsidRPr="00E205D3" w:rsidRDefault="0099036B" w:rsidP="005D20F9">
            <w:pPr>
              <w:spacing w:line="360" w:lineRule="auto"/>
              <w:jc w:val="center"/>
              <w:rPr>
                <w:rFonts w:ascii="Book Antiqua" w:hAnsi="Book Antiqua" w:cs="Book Antiqua"/>
                <w:sz w:val="24"/>
                <w:szCs w:val="24"/>
              </w:rPr>
            </w:pPr>
          </w:p>
        </w:tc>
        <w:tc>
          <w:tcPr>
            <w:tcW w:w="1156"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Cys/Cys</w:t>
            </w:r>
          </w:p>
        </w:tc>
        <w:tc>
          <w:tcPr>
            <w:tcW w:w="1880"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92 (37.25)</w:t>
            </w:r>
          </w:p>
        </w:tc>
        <w:tc>
          <w:tcPr>
            <w:tcW w:w="1674"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113 (37.67)</w:t>
            </w:r>
          </w:p>
        </w:tc>
        <w:tc>
          <w:tcPr>
            <w:tcW w:w="2313"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0.888 (0.542-1.454)</w:t>
            </w:r>
          </w:p>
        </w:tc>
        <w:tc>
          <w:tcPr>
            <w:tcW w:w="1108"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0.637</w:t>
            </w:r>
          </w:p>
        </w:tc>
        <w:tc>
          <w:tcPr>
            <w:tcW w:w="2405"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0.914 (0.556-1.502)</w:t>
            </w:r>
          </w:p>
        </w:tc>
        <w:tc>
          <w:tcPr>
            <w:tcW w:w="1156"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0.723</w:t>
            </w:r>
          </w:p>
        </w:tc>
      </w:tr>
      <w:tr w:rsidR="0099036B" w:rsidRPr="00E205D3">
        <w:trPr>
          <w:trHeight w:val="326"/>
          <w:jc w:val="center"/>
        </w:trPr>
        <w:tc>
          <w:tcPr>
            <w:tcW w:w="1779" w:type="dxa"/>
            <w:vMerge/>
            <w:vAlign w:val="center"/>
          </w:tcPr>
          <w:p w:rsidR="0099036B" w:rsidRPr="00E205D3" w:rsidRDefault="0099036B" w:rsidP="005D20F9">
            <w:pPr>
              <w:spacing w:line="360" w:lineRule="auto"/>
              <w:jc w:val="center"/>
              <w:rPr>
                <w:rFonts w:ascii="Book Antiqua" w:hAnsi="Book Antiqua" w:cs="Book Antiqua"/>
                <w:sz w:val="24"/>
                <w:szCs w:val="24"/>
              </w:rPr>
            </w:pPr>
          </w:p>
        </w:tc>
        <w:tc>
          <w:tcPr>
            <w:tcW w:w="1301" w:type="dxa"/>
            <w:vMerge w:val="restart"/>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Allele</w:t>
            </w:r>
          </w:p>
        </w:tc>
        <w:tc>
          <w:tcPr>
            <w:tcW w:w="1156"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Ser</w:t>
            </w:r>
          </w:p>
        </w:tc>
        <w:tc>
          <w:tcPr>
            <w:tcW w:w="1880"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199 (40.28)</w:t>
            </w:r>
          </w:p>
        </w:tc>
        <w:tc>
          <w:tcPr>
            <w:tcW w:w="1674"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235 (39.17)</w:t>
            </w:r>
          </w:p>
        </w:tc>
        <w:tc>
          <w:tcPr>
            <w:tcW w:w="2313"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 xml:space="preserve">1.000 </w:t>
            </w:r>
          </w:p>
        </w:tc>
        <w:tc>
          <w:tcPr>
            <w:tcW w:w="1108" w:type="dxa"/>
            <w:vAlign w:val="center"/>
          </w:tcPr>
          <w:p w:rsidR="0099036B" w:rsidRPr="00E205D3" w:rsidRDefault="0099036B" w:rsidP="005D20F9">
            <w:pPr>
              <w:spacing w:line="360" w:lineRule="auto"/>
              <w:jc w:val="center"/>
              <w:rPr>
                <w:rFonts w:ascii="Book Antiqua" w:hAnsi="Book Antiqua" w:cs="Book Antiqua"/>
                <w:sz w:val="24"/>
                <w:szCs w:val="24"/>
              </w:rPr>
            </w:pPr>
          </w:p>
        </w:tc>
        <w:tc>
          <w:tcPr>
            <w:tcW w:w="2405" w:type="dxa"/>
            <w:vAlign w:val="center"/>
          </w:tcPr>
          <w:p w:rsidR="0099036B" w:rsidRPr="00E205D3" w:rsidRDefault="0099036B" w:rsidP="005D20F9">
            <w:pPr>
              <w:spacing w:line="360" w:lineRule="auto"/>
              <w:jc w:val="center"/>
              <w:rPr>
                <w:rFonts w:ascii="Book Antiqua" w:hAnsi="Book Antiqua" w:cs="Book Antiqua"/>
                <w:sz w:val="24"/>
                <w:szCs w:val="24"/>
              </w:rPr>
            </w:pPr>
          </w:p>
        </w:tc>
        <w:tc>
          <w:tcPr>
            <w:tcW w:w="1156" w:type="dxa"/>
            <w:vAlign w:val="center"/>
          </w:tcPr>
          <w:p w:rsidR="0099036B" w:rsidRPr="00E205D3" w:rsidRDefault="0099036B" w:rsidP="005D20F9">
            <w:pPr>
              <w:spacing w:line="360" w:lineRule="auto"/>
              <w:jc w:val="center"/>
              <w:rPr>
                <w:rFonts w:ascii="Book Antiqua" w:hAnsi="Book Antiqua" w:cs="Book Antiqua"/>
                <w:sz w:val="24"/>
                <w:szCs w:val="24"/>
              </w:rPr>
            </w:pPr>
          </w:p>
        </w:tc>
      </w:tr>
      <w:tr w:rsidR="0099036B" w:rsidRPr="00E205D3">
        <w:trPr>
          <w:trHeight w:val="326"/>
          <w:jc w:val="center"/>
        </w:trPr>
        <w:tc>
          <w:tcPr>
            <w:tcW w:w="1779" w:type="dxa"/>
            <w:vMerge/>
            <w:vAlign w:val="center"/>
          </w:tcPr>
          <w:p w:rsidR="0099036B" w:rsidRPr="00E205D3" w:rsidRDefault="0099036B" w:rsidP="005D20F9">
            <w:pPr>
              <w:spacing w:line="360" w:lineRule="auto"/>
              <w:jc w:val="center"/>
              <w:rPr>
                <w:rFonts w:ascii="Book Antiqua" w:hAnsi="Book Antiqua" w:cs="Book Antiqua"/>
                <w:sz w:val="24"/>
                <w:szCs w:val="24"/>
              </w:rPr>
            </w:pPr>
          </w:p>
        </w:tc>
        <w:tc>
          <w:tcPr>
            <w:tcW w:w="1301" w:type="dxa"/>
            <w:vMerge/>
            <w:vAlign w:val="center"/>
          </w:tcPr>
          <w:p w:rsidR="0099036B" w:rsidRPr="00E205D3" w:rsidRDefault="0099036B" w:rsidP="005D20F9">
            <w:pPr>
              <w:spacing w:line="360" w:lineRule="auto"/>
              <w:jc w:val="center"/>
              <w:rPr>
                <w:rFonts w:ascii="Book Antiqua" w:hAnsi="Book Antiqua" w:cs="Book Antiqua"/>
                <w:sz w:val="24"/>
                <w:szCs w:val="24"/>
              </w:rPr>
            </w:pPr>
          </w:p>
        </w:tc>
        <w:tc>
          <w:tcPr>
            <w:tcW w:w="1156"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Cys</w:t>
            </w:r>
          </w:p>
        </w:tc>
        <w:tc>
          <w:tcPr>
            <w:tcW w:w="1880"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295 (59.72)</w:t>
            </w:r>
          </w:p>
        </w:tc>
        <w:tc>
          <w:tcPr>
            <w:tcW w:w="1674"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365 (60.83)</w:t>
            </w:r>
          </w:p>
        </w:tc>
        <w:tc>
          <w:tcPr>
            <w:tcW w:w="2313"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0.954 (0.748-1.217)</w:t>
            </w:r>
          </w:p>
        </w:tc>
        <w:tc>
          <w:tcPr>
            <w:tcW w:w="1108"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0.707</w:t>
            </w:r>
          </w:p>
        </w:tc>
        <w:tc>
          <w:tcPr>
            <w:tcW w:w="2405" w:type="dxa"/>
            <w:vAlign w:val="center"/>
          </w:tcPr>
          <w:p w:rsidR="0099036B" w:rsidRPr="00E205D3" w:rsidRDefault="0099036B" w:rsidP="005D20F9">
            <w:pPr>
              <w:spacing w:line="360" w:lineRule="auto"/>
              <w:jc w:val="center"/>
              <w:rPr>
                <w:rFonts w:ascii="Book Antiqua" w:hAnsi="Book Antiqua" w:cs="Book Antiqua"/>
                <w:sz w:val="24"/>
                <w:szCs w:val="24"/>
              </w:rPr>
            </w:pPr>
          </w:p>
        </w:tc>
        <w:tc>
          <w:tcPr>
            <w:tcW w:w="1156" w:type="dxa"/>
            <w:vAlign w:val="center"/>
          </w:tcPr>
          <w:p w:rsidR="0099036B" w:rsidRPr="00E205D3" w:rsidRDefault="0099036B" w:rsidP="005D20F9">
            <w:pPr>
              <w:spacing w:line="360" w:lineRule="auto"/>
              <w:jc w:val="center"/>
              <w:rPr>
                <w:rFonts w:ascii="Book Antiqua" w:hAnsi="Book Antiqua" w:cs="Book Antiqua"/>
                <w:sz w:val="24"/>
                <w:szCs w:val="24"/>
              </w:rPr>
            </w:pPr>
          </w:p>
        </w:tc>
      </w:tr>
      <w:tr w:rsidR="0099036B" w:rsidRPr="00E205D3">
        <w:trPr>
          <w:trHeight w:val="326"/>
          <w:jc w:val="center"/>
        </w:trPr>
        <w:tc>
          <w:tcPr>
            <w:tcW w:w="1779" w:type="dxa"/>
            <w:vMerge w:val="restart"/>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XRCC1</w:t>
            </w:r>
          </w:p>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Gln399Arg</w:t>
            </w:r>
          </w:p>
        </w:tc>
        <w:tc>
          <w:tcPr>
            <w:tcW w:w="1301" w:type="dxa"/>
            <w:vMerge w:val="restart"/>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Genotype</w:t>
            </w:r>
          </w:p>
        </w:tc>
        <w:tc>
          <w:tcPr>
            <w:tcW w:w="1156"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Arg/Arg</w:t>
            </w:r>
          </w:p>
        </w:tc>
        <w:tc>
          <w:tcPr>
            <w:tcW w:w="1880"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131 (53.04)</w:t>
            </w:r>
          </w:p>
        </w:tc>
        <w:tc>
          <w:tcPr>
            <w:tcW w:w="1674"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142 (47.33)</w:t>
            </w:r>
          </w:p>
        </w:tc>
        <w:tc>
          <w:tcPr>
            <w:tcW w:w="2313"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 xml:space="preserve">1.000 </w:t>
            </w:r>
          </w:p>
        </w:tc>
        <w:tc>
          <w:tcPr>
            <w:tcW w:w="1108" w:type="dxa"/>
            <w:vAlign w:val="center"/>
          </w:tcPr>
          <w:p w:rsidR="0099036B" w:rsidRPr="00E205D3" w:rsidRDefault="0099036B" w:rsidP="005D20F9">
            <w:pPr>
              <w:spacing w:line="360" w:lineRule="auto"/>
              <w:jc w:val="center"/>
              <w:rPr>
                <w:rFonts w:ascii="Book Antiqua" w:hAnsi="Book Antiqua" w:cs="Book Antiqua"/>
                <w:sz w:val="24"/>
                <w:szCs w:val="24"/>
              </w:rPr>
            </w:pPr>
          </w:p>
        </w:tc>
        <w:tc>
          <w:tcPr>
            <w:tcW w:w="2405"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1.000</w:t>
            </w:r>
          </w:p>
        </w:tc>
        <w:tc>
          <w:tcPr>
            <w:tcW w:w="1156" w:type="dxa"/>
            <w:vAlign w:val="center"/>
          </w:tcPr>
          <w:p w:rsidR="0099036B" w:rsidRPr="00E205D3" w:rsidRDefault="0099036B" w:rsidP="005D20F9">
            <w:pPr>
              <w:spacing w:line="360" w:lineRule="auto"/>
              <w:jc w:val="center"/>
              <w:rPr>
                <w:rFonts w:ascii="Book Antiqua" w:hAnsi="Book Antiqua" w:cs="Book Antiqua"/>
                <w:sz w:val="24"/>
                <w:szCs w:val="24"/>
              </w:rPr>
            </w:pPr>
          </w:p>
        </w:tc>
      </w:tr>
      <w:tr w:rsidR="0099036B" w:rsidRPr="00E205D3">
        <w:trPr>
          <w:trHeight w:val="326"/>
          <w:jc w:val="center"/>
        </w:trPr>
        <w:tc>
          <w:tcPr>
            <w:tcW w:w="1779" w:type="dxa"/>
            <w:vMerge/>
            <w:vAlign w:val="center"/>
          </w:tcPr>
          <w:p w:rsidR="0099036B" w:rsidRPr="00E205D3" w:rsidRDefault="0099036B" w:rsidP="005D20F9">
            <w:pPr>
              <w:spacing w:line="360" w:lineRule="auto"/>
              <w:jc w:val="center"/>
              <w:rPr>
                <w:rFonts w:ascii="Book Antiqua" w:hAnsi="Book Antiqua" w:cs="Book Antiqua"/>
                <w:sz w:val="24"/>
                <w:szCs w:val="24"/>
              </w:rPr>
            </w:pPr>
          </w:p>
        </w:tc>
        <w:tc>
          <w:tcPr>
            <w:tcW w:w="1301" w:type="dxa"/>
            <w:vMerge/>
            <w:vAlign w:val="center"/>
          </w:tcPr>
          <w:p w:rsidR="0099036B" w:rsidRPr="00E205D3" w:rsidRDefault="0099036B" w:rsidP="005D20F9">
            <w:pPr>
              <w:spacing w:line="360" w:lineRule="auto"/>
              <w:jc w:val="center"/>
              <w:rPr>
                <w:rFonts w:ascii="Book Antiqua" w:hAnsi="Book Antiqua" w:cs="Book Antiqua"/>
                <w:sz w:val="24"/>
                <w:szCs w:val="24"/>
              </w:rPr>
            </w:pPr>
          </w:p>
        </w:tc>
        <w:tc>
          <w:tcPr>
            <w:tcW w:w="1156"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Arg/Gln</w:t>
            </w:r>
          </w:p>
        </w:tc>
        <w:tc>
          <w:tcPr>
            <w:tcW w:w="1880"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91 (36.84)</w:t>
            </w:r>
          </w:p>
        </w:tc>
        <w:tc>
          <w:tcPr>
            <w:tcW w:w="1674"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132 (44.00)</w:t>
            </w:r>
          </w:p>
        </w:tc>
        <w:tc>
          <w:tcPr>
            <w:tcW w:w="2313"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0.747 (0.523-1.068)</w:t>
            </w:r>
          </w:p>
        </w:tc>
        <w:tc>
          <w:tcPr>
            <w:tcW w:w="1108"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0.110</w:t>
            </w:r>
          </w:p>
        </w:tc>
        <w:tc>
          <w:tcPr>
            <w:tcW w:w="2405"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0.744 (0.519-1.066)</w:t>
            </w:r>
          </w:p>
        </w:tc>
        <w:tc>
          <w:tcPr>
            <w:tcW w:w="1156"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0.107</w:t>
            </w:r>
          </w:p>
        </w:tc>
      </w:tr>
      <w:tr w:rsidR="0099036B" w:rsidRPr="00E205D3">
        <w:trPr>
          <w:trHeight w:val="326"/>
          <w:jc w:val="center"/>
        </w:trPr>
        <w:tc>
          <w:tcPr>
            <w:tcW w:w="1779" w:type="dxa"/>
            <w:vMerge/>
            <w:vAlign w:val="center"/>
          </w:tcPr>
          <w:p w:rsidR="0099036B" w:rsidRPr="00E205D3" w:rsidRDefault="0099036B" w:rsidP="005D20F9">
            <w:pPr>
              <w:spacing w:line="360" w:lineRule="auto"/>
              <w:jc w:val="center"/>
              <w:rPr>
                <w:rFonts w:ascii="Book Antiqua" w:hAnsi="Book Antiqua" w:cs="Book Antiqua"/>
                <w:sz w:val="24"/>
                <w:szCs w:val="24"/>
              </w:rPr>
            </w:pPr>
          </w:p>
        </w:tc>
        <w:tc>
          <w:tcPr>
            <w:tcW w:w="1301" w:type="dxa"/>
            <w:vMerge/>
            <w:vAlign w:val="center"/>
          </w:tcPr>
          <w:p w:rsidR="0099036B" w:rsidRPr="00E205D3" w:rsidRDefault="0099036B" w:rsidP="005D20F9">
            <w:pPr>
              <w:spacing w:line="360" w:lineRule="auto"/>
              <w:jc w:val="center"/>
              <w:rPr>
                <w:rFonts w:ascii="Book Antiqua" w:hAnsi="Book Antiqua" w:cs="Book Antiqua"/>
                <w:sz w:val="24"/>
                <w:szCs w:val="24"/>
              </w:rPr>
            </w:pPr>
          </w:p>
        </w:tc>
        <w:tc>
          <w:tcPr>
            <w:tcW w:w="1156"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Gln/Gln</w:t>
            </w:r>
          </w:p>
        </w:tc>
        <w:tc>
          <w:tcPr>
            <w:tcW w:w="1880"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25 (10.12)</w:t>
            </w:r>
          </w:p>
        </w:tc>
        <w:tc>
          <w:tcPr>
            <w:tcW w:w="1674"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26 (8.67)</w:t>
            </w:r>
          </w:p>
        </w:tc>
        <w:tc>
          <w:tcPr>
            <w:tcW w:w="2313"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1.042 (0.573-1.896)</w:t>
            </w:r>
          </w:p>
        </w:tc>
        <w:tc>
          <w:tcPr>
            <w:tcW w:w="1108"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0.892</w:t>
            </w:r>
          </w:p>
        </w:tc>
        <w:tc>
          <w:tcPr>
            <w:tcW w:w="2405"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1.055 (0.577-1.930)</w:t>
            </w:r>
          </w:p>
        </w:tc>
        <w:tc>
          <w:tcPr>
            <w:tcW w:w="1156"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0.862</w:t>
            </w:r>
          </w:p>
        </w:tc>
      </w:tr>
      <w:tr w:rsidR="0099036B" w:rsidRPr="00E205D3">
        <w:trPr>
          <w:trHeight w:val="326"/>
          <w:jc w:val="center"/>
        </w:trPr>
        <w:tc>
          <w:tcPr>
            <w:tcW w:w="1779" w:type="dxa"/>
            <w:vMerge/>
            <w:vAlign w:val="center"/>
          </w:tcPr>
          <w:p w:rsidR="0099036B" w:rsidRPr="00E205D3" w:rsidRDefault="0099036B" w:rsidP="005D20F9">
            <w:pPr>
              <w:spacing w:line="360" w:lineRule="auto"/>
              <w:jc w:val="center"/>
              <w:rPr>
                <w:rFonts w:ascii="Book Antiqua" w:hAnsi="Book Antiqua" w:cs="Book Antiqua"/>
                <w:sz w:val="24"/>
                <w:szCs w:val="24"/>
              </w:rPr>
            </w:pPr>
          </w:p>
        </w:tc>
        <w:tc>
          <w:tcPr>
            <w:tcW w:w="1301" w:type="dxa"/>
            <w:vMerge w:val="restart"/>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Allele</w:t>
            </w:r>
          </w:p>
        </w:tc>
        <w:tc>
          <w:tcPr>
            <w:tcW w:w="1156"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Arg</w:t>
            </w:r>
          </w:p>
        </w:tc>
        <w:tc>
          <w:tcPr>
            <w:tcW w:w="1880"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353 (71.46)</w:t>
            </w:r>
          </w:p>
        </w:tc>
        <w:tc>
          <w:tcPr>
            <w:tcW w:w="1674"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416 (69.33)</w:t>
            </w:r>
          </w:p>
        </w:tc>
        <w:tc>
          <w:tcPr>
            <w:tcW w:w="2313"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 xml:space="preserve">1.000 </w:t>
            </w:r>
          </w:p>
        </w:tc>
        <w:tc>
          <w:tcPr>
            <w:tcW w:w="1108" w:type="dxa"/>
            <w:vAlign w:val="center"/>
          </w:tcPr>
          <w:p w:rsidR="0099036B" w:rsidRPr="00E205D3" w:rsidRDefault="0099036B" w:rsidP="005D20F9">
            <w:pPr>
              <w:spacing w:line="360" w:lineRule="auto"/>
              <w:jc w:val="center"/>
              <w:rPr>
                <w:rFonts w:ascii="Book Antiqua" w:hAnsi="Book Antiqua" w:cs="Book Antiqua"/>
                <w:sz w:val="24"/>
                <w:szCs w:val="24"/>
              </w:rPr>
            </w:pPr>
          </w:p>
        </w:tc>
        <w:tc>
          <w:tcPr>
            <w:tcW w:w="2405" w:type="dxa"/>
            <w:vAlign w:val="center"/>
          </w:tcPr>
          <w:p w:rsidR="0099036B" w:rsidRPr="00E205D3" w:rsidRDefault="0099036B" w:rsidP="005D20F9">
            <w:pPr>
              <w:spacing w:line="360" w:lineRule="auto"/>
              <w:jc w:val="center"/>
              <w:rPr>
                <w:rFonts w:ascii="Book Antiqua" w:hAnsi="Book Antiqua" w:cs="Book Antiqua"/>
                <w:sz w:val="24"/>
                <w:szCs w:val="24"/>
              </w:rPr>
            </w:pPr>
          </w:p>
        </w:tc>
        <w:tc>
          <w:tcPr>
            <w:tcW w:w="1156" w:type="dxa"/>
            <w:vAlign w:val="center"/>
          </w:tcPr>
          <w:p w:rsidR="0099036B" w:rsidRPr="00E205D3" w:rsidRDefault="0099036B" w:rsidP="005D20F9">
            <w:pPr>
              <w:spacing w:line="360" w:lineRule="auto"/>
              <w:jc w:val="center"/>
              <w:rPr>
                <w:rFonts w:ascii="Book Antiqua" w:hAnsi="Book Antiqua" w:cs="Book Antiqua"/>
                <w:sz w:val="24"/>
                <w:szCs w:val="24"/>
              </w:rPr>
            </w:pPr>
          </w:p>
        </w:tc>
      </w:tr>
      <w:tr w:rsidR="0099036B" w:rsidRPr="00E205D3">
        <w:trPr>
          <w:trHeight w:val="326"/>
          <w:jc w:val="center"/>
        </w:trPr>
        <w:tc>
          <w:tcPr>
            <w:tcW w:w="1779" w:type="dxa"/>
            <w:vMerge/>
            <w:vAlign w:val="center"/>
          </w:tcPr>
          <w:p w:rsidR="0099036B" w:rsidRPr="00E205D3" w:rsidRDefault="0099036B" w:rsidP="005D20F9">
            <w:pPr>
              <w:spacing w:line="360" w:lineRule="auto"/>
              <w:jc w:val="center"/>
              <w:rPr>
                <w:rFonts w:ascii="Book Antiqua" w:hAnsi="Book Antiqua" w:cs="Book Antiqua"/>
                <w:sz w:val="24"/>
                <w:szCs w:val="24"/>
              </w:rPr>
            </w:pPr>
          </w:p>
        </w:tc>
        <w:tc>
          <w:tcPr>
            <w:tcW w:w="1301" w:type="dxa"/>
            <w:vMerge/>
            <w:vAlign w:val="center"/>
          </w:tcPr>
          <w:p w:rsidR="0099036B" w:rsidRPr="00E205D3" w:rsidRDefault="0099036B" w:rsidP="005D20F9">
            <w:pPr>
              <w:spacing w:line="360" w:lineRule="auto"/>
              <w:jc w:val="center"/>
              <w:rPr>
                <w:rFonts w:ascii="Book Antiqua" w:hAnsi="Book Antiqua" w:cs="Book Antiqua"/>
                <w:sz w:val="24"/>
                <w:szCs w:val="24"/>
              </w:rPr>
            </w:pPr>
          </w:p>
        </w:tc>
        <w:tc>
          <w:tcPr>
            <w:tcW w:w="1156"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Gln</w:t>
            </w:r>
          </w:p>
        </w:tc>
        <w:tc>
          <w:tcPr>
            <w:tcW w:w="1880"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141 (28.54)</w:t>
            </w:r>
          </w:p>
        </w:tc>
        <w:tc>
          <w:tcPr>
            <w:tcW w:w="1674"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184 (30.67)</w:t>
            </w:r>
          </w:p>
        </w:tc>
        <w:tc>
          <w:tcPr>
            <w:tcW w:w="2313"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0.903 (0.695-1.173)</w:t>
            </w:r>
          </w:p>
        </w:tc>
        <w:tc>
          <w:tcPr>
            <w:tcW w:w="1108"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0.444</w:t>
            </w:r>
          </w:p>
        </w:tc>
        <w:tc>
          <w:tcPr>
            <w:tcW w:w="2405" w:type="dxa"/>
            <w:vAlign w:val="center"/>
          </w:tcPr>
          <w:p w:rsidR="0099036B" w:rsidRPr="00E205D3" w:rsidRDefault="0099036B" w:rsidP="005D20F9">
            <w:pPr>
              <w:spacing w:line="360" w:lineRule="auto"/>
              <w:jc w:val="center"/>
              <w:rPr>
                <w:rFonts w:ascii="Book Antiqua" w:hAnsi="Book Antiqua" w:cs="Book Antiqua"/>
                <w:sz w:val="24"/>
                <w:szCs w:val="24"/>
              </w:rPr>
            </w:pPr>
          </w:p>
        </w:tc>
        <w:tc>
          <w:tcPr>
            <w:tcW w:w="1156" w:type="dxa"/>
            <w:vAlign w:val="center"/>
          </w:tcPr>
          <w:p w:rsidR="0099036B" w:rsidRPr="00E205D3" w:rsidRDefault="0099036B" w:rsidP="005D20F9">
            <w:pPr>
              <w:spacing w:line="360" w:lineRule="auto"/>
              <w:jc w:val="center"/>
              <w:rPr>
                <w:rFonts w:ascii="Book Antiqua" w:hAnsi="Book Antiqua" w:cs="Book Antiqua"/>
                <w:sz w:val="24"/>
                <w:szCs w:val="24"/>
              </w:rPr>
            </w:pPr>
          </w:p>
        </w:tc>
      </w:tr>
      <w:tr w:rsidR="0099036B" w:rsidRPr="00E205D3">
        <w:trPr>
          <w:trHeight w:val="326"/>
          <w:jc w:val="center"/>
        </w:trPr>
        <w:tc>
          <w:tcPr>
            <w:tcW w:w="1779" w:type="dxa"/>
            <w:vMerge w:val="restart"/>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APE1</w:t>
            </w:r>
          </w:p>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Asp148Glu</w:t>
            </w:r>
          </w:p>
        </w:tc>
        <w:tc>
          <w:tcPr>
            <w:tcW w:w="1301" w:type="dxa"/>
            <w:vMerge w:val="restart"/>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Genotype</w:t>
            </w:r>
          </w:p>
        </w:tc>
        <w:tc>
          <w:tcPr>
            <w:tcW w:w="1156"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Asp/Asp</w:t>
            </w:r>
          </w:p>
        </w:tc>
        <w:tc>
          <w:tcPr>
            <w:tcW w:w="1880"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87 (35.22)</w:t>
            </w:r>
          </w:p>
        </w:tc>
        <w:tc>
          <w:tcPr>
            <w:tcW w:w="1674"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122 (40.66)</w:t>
            </w:r>
          </w:p>
        </w:tc>
        <w:tc>
          <w:tcPr>
            <w:tcW w:w="2313"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 xml:space="preserve">1.000 </w:t>
            </w:r>
          </w:p>
        </w:tc>
        <w:tc>
          <w:tcPr>
            <w:tcW w:w="1108" w:type="dxa"/>
            <w:vAlign w:val="center"/>
          </w:tcPr>
          <w:p w:rsidR="0099036B" w:rsidRPr="00E205D3" w:rsidRDefault="0099036B" w:rsidP="005D20F9">
            <w:pPr>
              <w:spacing w:line="360" w:lineRule="auto"/>
              <w:jc w:val="center"/>
              <w:rPr>
                <w:rFonts w:ascii="Book Antiqua" w:hAnsi="Book Antiqua" w:cs="Book Antiqua"/>
                <w:sz w:val="24"/>
                <w:szCs w:val="24"/>
              </w:rPr>
            </w:pPr>
          </w:p>
        </w:tc>
        <w:tc>
          <w:tcPr>
            <w:tcW w:w="2405"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1.000</w:t>
            </w:r>
          </w:p>
        </w:tc>
        <w:tc>
          <w:tcPr>
            <w:tcW w:w="1156" w:type="dxa"/>
            <w:vAlign w:val="center"/>
          </w:tcPr>
          <w:p w:rsidR="0099036B" w:rsidRPr="00E205D3" w:rsidRDefault="0099036B" w:rsidP="005D20F9">
            <w:pPr>
              <w:spacing w:line="360" w:lineRule="auto"/>
              <w:jc w:val="center"/>
              <w:rPr>
                <w:rFonts w:ascii="Book Antiqua" w:hAnsi="Book Antiqua" w:cs="Book Antiqua"/>
                <w:sz w:val="24"/>
                <w:szCs w:val="24"/>
              </w:rPr>
            </w:pPr>
          </w:p>
        </w:tc>
      </w:tr>
      <w:tr w:rsidR="0099036B" w:rsidRPr="00E205D3">
        <w:trPr>
          <w:trHeight w:val="326"/>
          <w:jc w:val="center"/>
        </w:trPr>
        <w:tc>
          <w:tcPr>
            <w:tcW w:w="1779" w:type="dxa"/>
            <w:vMerge/>
            <w:vAlign w:val="center"/>
          </w:tcPr>
          <w:p w:rsidR="0099036B" w:rsidRPr="00E205D3" w:rsidRDefault="0099036B" w:rsidP="005D20F9">
            <w:pPr>
              <w:spacing w:line="360" w:lineRule="auto"/>
              <w:jc w:val="center"/>
              <w:rPr>
                <w:rFonts w:ascii="Book Antiqua" w:hAnsi="Book Antiqua" w:cs="Book Antiqua"/>
                <w:sz w:val="24"/>
                <w:szCs w:val="24"/>
              </w:rPr>
            </w:pPr>
          </w:p>
        </w:tc>
        <w:tc>
          <w:tcPr>
            <w:tcW w:w="1301" w:type="dxa"/>
            <w:vMerge/>
            <w:vAlign w:val="center"/>
          </w:tcPr>
          <w:p w:rsidR="0099036B" w:rsidRPr="00E205D3" w:rsidRDefault="0099036B" w:rsidP="005D20F9">
            <w:pPr>
              <w:spacing w:line="360" w:lineRule="auto"/>
              <w:jc w:val="center"/>
              <w:rPr>
                <w:rFonts w:ascii="Book Antiqua" w:hAnsi="Book Antiqua" w:cs="Book Antiqua"/>
                <w:sz w:val="24"/>
                <w:szCs w:val="24"/>
              </w:rPr>
            </w:pPr>
          </w:p>
        </w:tc>
        <w:tc>
          <w:tcPr>
            <w:tcW w:w="1156"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Asp/Glu</w:t>
            </w:r>
          </w:p>
        </w:tc>
        <w:tc>
          <w:tcPr>
            <w:tcW w:w="1880"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90 (36.44)</w:t>
            </w:r>
          </w:p>
        </w:tc>
        <w:tc>
          <w:tcPr>
            <w:tcW w:w="1674"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137 (45.67)</w:t>
            </w:r>
          </w:p>
        </w:tc>
        <w:tc>
          <w:tcPr>
            <w:tcW w:w="2313"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0.921 (0.628-1.351)</w:t>
            </w:r>
          </w:p>
        </w:tc>
        <w:tc>
          <w:tcPr>
            <w:tcW w:w="1108"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0.674</w:t>
            </w:r>
          </w:p>
        </w:tc>
        <w:tc>
          <w:tcPr>
            <w:tcW w:w="2405"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0.939 (0.639-1.379)</w:t>
            </w:r>
          </w:p>
        </w:tc>
        <w:tc>
          <w:tcPr>
            <w:tcW w:w="1156"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0.747</w:t>
            </w:r>
          </w:p>
        </w:tc>
      </w:tr>
      <w:tr w:rsidR="0099036B" w:rsidRPr="00E205D3">
        <w:trPr>
          <w:trHeight w:val="326"/>
          <w:jc w:val="center"/>
        </w:trPr>
        <w:tc>
          <w:tcPr>
            <w:tcW w:w="1779" w:type="dxa"/>
            <w:vMerge/>
            <w:vAlign w:val="center"/>
          </w:tcPr>
          <w:p w:rsidR="0099036B" w:rsidRPr="00E205D3" w:rsidRDefault="0099036B" w:rsidP="005D20F9">
            <w:pPr>
              <w:spacing w:line="360" w:lineRule="auto"/>
              <w:jc w:val="center"/>
              <w:rPr>
                <w:rFonts w:ascii="Book Antiqua" w:hAnsi="Book Antiqua" w:cs="Book Antiqua"/>
                <w:sz w:val="24"/>
                <w:szCs w:val="24"/>
              </w:rPr>
            </w:pPr>
          </w:p>
        </w:tc>
        <w:tc>
          <w:tcPr>
            <w:tcW w:w="1301" w:type="dxa"/>
            <w:vMerge/>
            <w:vAlign w:val="center"/>
          </w:tcPr>
          <w:p w:rsidR="0099036B" w:rsidRPr="00E205D3" w:rsidRDefault="0099036B" w:rsidP="005D20F9">
            <w:pPr>
              <w:spacing w:line="360" w:lineRule="auto"/>
              <w:jc w:val="center"/>
              <w:rPr>
                <w:rFonts w:ascii="Book Antiqua" w:hAnsi="Book Antiqua" w:cs="Book Antiqua"/>
                <w:sz w:val="24"/>
                <w:szCs w:val="24"/>
              </w:rPr>
            </w:pPr>
          </w:p>
        </w:tc>
        <w:tc>
          <w:tcPr>
            <w:tcW w:w="1156"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Glu/Glu</w:t>
            </w:r>
          </w:p>
        </w:tc>
        <w:tc>
          <w:tcPr>
            <w:tcW w:w="1880"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70 (28.34)</w:t>
            </w:r>
          </w:p>
        </w:tc>
        <w:tc>
          <w:tcPr>
            <w:tcW w:w="1674"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41 (13.67)</w:t>
            </w:r>
          </w:p>
        </w:tc>
        <w:tc>
          <w:tcPr>
            <w:tcW w:w="2313"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2.394 (1.491-3.844)</w:t>
            </w:r>
          </w:p>
        </w:tc>
        <w:tc>
          <w:tcPr>
            <w:tcW w:w="1108"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&lt;0.001</w:t>
            </w:r>
            <w:r w:rsidRPr="00E205D3">
              <w:rPr>
                <w:rFonts w:ascii="Book Antiqua" w:hAnsi="Book Antiqua" w:cs="Book Antiqua"/>
                <w:sz w:val="24"/>
                <w:szCs w:val="24"/>
                <w:vertAlign w:val="superscript"/>
              </w:rPr>
              <w:t>b</w:t>
            </w:r>
          </w:p>
        </w:tc>
        <w:tc>
          <w:tcPr>
            <w:tcW w:w="2405"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2.411 (1.497-3.886)</w:t>
            </w:r>
          </w:p>
        </w:tc>
        <w:tc>
          <w:tcPr>
            <w:tcW w:w="1156" w:type="dxa"/>
            <w:vAlign w:val="center"/>
          </w:tcPr>
          <w:p w:rsidR="0099036B" w:rsidRPr="00E205D3" w:rsidRDefault="0099036B" w:rsidP="005D20F9">
            <w:pPr>
              <w:spacing w:line="360" w:lineRule="auto"/>
              <w:jc w:val="center"/>
              <w:rPr>
                <w:rFonts w:ascii="Book Antiqua" w:hAnsi="Book Antiqua" w:cs="Book Antiqua"/>
                <w:sz w:val="24"/>
                <w:szCs w:val="24"/>
                <w:vertAlign w:val="superscript"/>
              </w:rPr>
            </w:pPr>
            <w:r w:rsidRPr="00E205D3">
              <w:rPr>
                <w:rFonts w:ascii="Book Antiqua" w:hAnsi="Book Antiqua" w:cs="Book Antiqua"/>
                <w:sz w:val="24"/>
                <w:szCs w:val="24"/>
              </w:rPr>
              <w:t>&lt; 0.001</w:t>
            </w:r>
          </w:p>
        </w:tc>
      </w:tr>
      <w:tr w:rsidR="0099036B" w:rsidRPr="00E205D3">
        <w:trPr>
          <w:trHeight w:val="326"/>
          <w:jc w:val="center"/>
        </w:trPr>
        <w:tc>
          <w:tcPr>
            <w:tcW w:w="1779" w:type="dxa"/>
            <w:vMerge/>
            <w:vAlign w:val="center"/>
          </w:tcPr>
          <w:p w:rsidR="0099036B" w:rsidRPr="00E205D3" w:rsidRDefault="0099036B" w:rsidP="005D20F9">
            <w:pPr>
              <w:spacing w:line="360" w:lineRule="auto"/>
              <w:jc w:val="center"/>
              <w:rPr>
                <w:rFonts w:ascii="Book Antiqua" w:hAnsi="Book Antiqua" w:cs="Book Antiqua"/>
                <w:sz w:val="24"/>
                <w:szCs w:val="24"/>
              </w:rPr>
            </w:pPr>
          </w:p>
        </w:tc>
        <w:tc>
          <w:tcPr>
            <w:tcW w:w="1301" w:type="dxa"/>
            <w:vMerge w:val="restart"/>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Allele</w:t>
            </w:r>
          </w:p>
        </w:tc>
        <w:tc>
          <w:tcPr>
            <w:tcW w:w="1156"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Asp</w:t>
            </w:r>
          </w:p>
        </w:tc>
        <w:tc>
          <w:tcPr>
            <w:tcW w:w="1880"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264 (53.44)</w:t>
            </w:r>
          </w:p>
        </w:tc>
        <w:tc>
          <w:tcPr>
            <w:tcW w:w="1674"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381 (63.50)</w:t>
            </w:r>
          </w:p>
        </w:tc>
        <w:tc>
          <w:tcPr>
            <w:tcW w:w="2313"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 xml:space="preserve">1.000 </w:t>
            </w:r>
          </w:p>
        </w:tc>
        <w:tc>
          <w:tcPr>
            <w:tcW w:w="1108" w:type="dxa"/>
            <w:vAlign w:val="center"/>
          </w:tcPr>
          <w:p w:rsidR="0099036B" w:rsidRPr="00E205D3" w:rsidRDefault="0099036B" w:rsidP="005D20F9">
            <w:pPr>
              <w:spacing w:line="360" w:lineRule="auto"/>
              <w:jc w:val="center"/>
              <w:rPr>
                <w:rFonts w:ascii="Book Antiqua" w:hAnsi="Book Antiqua" w:cs="Book Antiqua"/>
                <w:sz w:val="24"/>
                <w:szCs w:val="24"/>
              </w:rPr>
            </w:pPr>
          </w:p>
        </w:tc>
        <w:tc>
          <w:tcPr>
            <w:tcW w:w="2405" w:type="dxa"/>
            <w:vAlign w:val="center"/>
          </w:tcPr>
          <w:p w:rsidR="0099036B" w:rsidRPr="00E205D3" w:rsidRDefault="0099036B" w:rsidP="005D20F9">
            <w:pPr>
              <w:spacing w:line="360" w:lineRule="auto"/>
              <w:jc w:val="center"/>
              <w:rPr>
                <w:rFonts w:ascii="Book Antiqua" w:hAnsi="Book Antiqua" w:cs="Book Antiqua"/>
                <w:sz w:val="24"/>
                <w:szCs w:val="24"/>
              </w:rPr>
            </w:pPr>
          </w:p>
        </w:tc>
        <w:tc>
          <w:tcPr>
            <w:tcW w:w="1156" w:type="dxa"/>
            <w:vAlign w:val="center"/>
          </w:tcPr>
          <w:p w:rsidR="0099036B" w:rsidRPr="00E205D3" w:rsidRDefault="0099036B" w:rsidP="005D20F9">
            <w:pPr>
              <w:spacing w:line="360" w:lineRule="auto"/>
              <w:jc w:val="center"/>
              <w:rPr>
                <w:rFonts w:ascii="Book Antiqua" w:hAnsi="Book Antiqua" w:cs="Book Antiqua"/>
                <w:sz w:val="24"/>
                <w:szCs w:val="24"/>
              </w:rPr>
            </w:pPr>
          </w:p>
        </w:tc>
      </w:tr>
      <w:tr w:rsidR="0099036B" w:rsidRPr="00E205D3">
        <w:trPr>
          <w:trHeight w:val="326"/>
          <w:jc w:val="center"/>
        </w:trPr>
        <w:tc>
          <w:tcPr>
            <w:tcW w:w="1779" w:type="dxa"/>
            <w:vMerge/>
            <w:vAlign w:val="center"/>
          </w:tcPr>
          <w:p w:rsidR="0099036B" w:rsidRPr="00E205D3" w:rsidRDefault="0099036B" w:rsidP="005D20F9">
            <w:pPr>
              <w:spacing w:line="360" w:lineRule="auto"/>
              <w:jc w:val="center"/>
              <w:rPr>
                <w:rFonts w:ascii="Book Antiqua" w:hAnsi="Book Antiqua" w:cs="Book Antiqua"/>
                <w:sz w:val="24"/>
                <w:szCs w:val="24"/>
              </w:rPr>
            </w:pPr>
          </w:p>
        </w:tc>
        <w:tc>
          <w:tcPr>
            <w:tcW w:w="1301" w:type="dxa"/>
            <w:vMerge/>
            <w:vAlign w:val="center"/>
          </w:tcPr>
          <w:p w:rsidR="0099036B" w:rsidRPr="00E205D3" w:rsidRDefault="0099036B" w:rsidP="005D20F9">
            <w:pPr>
              <w:spacing w:line="360" w:lineRule="auto"/>
              <w:jc w:val="center"/>
              <w:rPr>
                <w:rFonts w:ascii="Book Antiqua" w:hAnsi="Book Antiqua" w:cs="Book Antiqua"/>
                <w:sz w:val="24"/>
                <w:szCs w:val="24"/>
              </w:rPr>
            </w:pPr>
          </w:p>
        </w:tc>
        <w:tc>
          <w:tcPr>
            <w:tcW w:w="1156"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Glu</w:t>
            </w:r>
          </w:p>
        </w:tc>
        <w:tc>
          <w:tcPr>
            <w:tcW w:w="1880"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230 (46.56)</w:t>
            </w:r>
          </w:p>
        </w:tc>
        <w:tc>
          <w:tcPr>
            <w:tcW w:w="1674"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219 (36.50)</w:t>
            </w:r>
          </w:p>
        </w:tc>
        <w:tc>
          <w:tcPr>
            <w:tcW w:w="2313"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1.516 (1.189-1.932)</w:t>
            </w:r>
          </w:p>
        </w:tc>
        <w:tc>
          <w:tcPr>
            <w:tcW w:w="1108" w:type="dxa"/>
            <w:vAlign w:val="center"/>
          </w:tcPr>
          <w:p w:rsidR="0099036B" w:rsidRPr="00E205D3" w:rsidRDefault="0099036B" w:rsidP="005D20F9">
            <w:pPr>
              <w:spacing w:line="360" w:lineRule="auto"/>
              <w:jc w:val="center"/>
              <w:rPr>
                <w:rFonts w:ascii="Book Antiqua" w:hAnsi="Book Antiqua" w:cs="Book Antiqua"/>
                <w:sz w:val="24"/>
                <w:szCs w:val="24"/>
                <w:vertAlign w:val="superscript"/>
              </w:rPr>
            </w:pPr>
            <w:r w:rsidRPr="00E205D3">
              <w:rPr>
                <w:rFonts w:ascii="Book Antiqua" w:hAnsi="Book Antiqua" w:cs="Book Antiqua"/>
                <w:sz w:val="24"/>
                <w:szCs w:val="24"/>
              </w:rPr>
              <w:t>0.001</w:t>
            </w:r>
            <w:r w:rsidRPr="00E205D3">
              <w:rPr>
                <w:rFonts w:ascii="Book Antiqua" w:hAnsi="Book Antiqua" w:cs="Book Antiqua"/>
                <w:sz w:val="24"/>
                <w:szCs w:val="24"/>
                <w:vertAlign w:val="superscript"/>
              </w:rPr>
              <w:t>b</w:t>
            </w:r>
          </w:p>
        </w:tc>
        <w:tc>
          <w:tcPr>
            <w:tcW w:w="2405" w:type="dxa"/>
            <w:vAlign w:val="center"/>
          </w:tcPr>
          <w:p w:rsidR="0099036B" w:rsidRPr="00E205D3" w:rsidRDefault="0099036B" w:rsidP="005D20F9">
            <w:pPr>
              <w:spacing w:line="360" w:lineRule="auto"/>
              <w:jc w:val="center"/>
              <w:rPr>
                <w:rFonts w:ascii="Book Antiqua" w:hAnsi="Book Antiqua" w:cs="Book Antiqua"/>
                <w:sz w:val="24"/>
                <w:szCs w:val="24"/>
              </w:rPr>
            </w:pPr>
          </w:p>
        </w:tc>
        <w:tc>
          <w:tcPr>
            <w:tcW w:w="1156" w:type="dxa"/>
            <w:vAlign w:val="center"/>
          </w:tcPr>
          <w:p w:rsidR="0099036B" w:rsidRPr="00E205D3" w:rsidRDefault="0099036B" w:rsidP="005D20F9">
            <w:pPr>
              <w:spacing w:line="360" w:lineRule="auto"/>
              <w:jc w:val="center"/>
              <w:rPr>
                <w:rFonts w:ascii="Book Antiqua" w:hAnsi="Book Antiqua" w:cs="Book Antiqua"/>
                <w:sz w:val="24"/>
                <w:szCs w:val="24"/>
              </w:rPr>
            </w:pPr>
          </w:p>
        </w:tc>
      </w:tr>
      <w:tr w:rsidR="0099036B" w:rsidRPr="00E205D3">
        <w:trPr>
          <w:trHeight w:val="326"/>
          <w:jc w:val="center"/>
        </w:trPr>
        <w:tc>
          <w:tcPr>
            <w:tcW w:w="1779" w:type="dxa"/>
            <w:vMerge w:val="restart"/>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APE1 promoter</w:t>
            </w:r>
          </w:p>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-141T/G</w:t>
            </w:r>
          </w:p>
        </w:tc>
        <w:tc>
          <w:tcPr>
            <w:tcW w:w="1301" w:type="dxa"/>
            <w:vMerge w:val="restart"/>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Genotype</w:t>
            </w:r>
          </w:p>
        </w:tc>
        <w:tc>
          <w:tcPr>
            <w:tcW w:w="1156"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TT</w:t>
            </w:r>
          </w:p>
        </w:tc>
        <w:tc>
          <w:tcPr>
            <w:tcW w:w="1880"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93 (37.65)</w:t>
            </w:r>
          </w:p>
        </w:tc>
        <w:tc>
          <w:tcPr>
            <w:tcW w:w="1674"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93 (31.00)</w:t>
            </w:r>
          </w:p>
        </w:tc>
        <w:tc>
          <w:tcPr>
            <w:tcW w:w="2313"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 xml:space="preserve">1.000 </w:t>
            </w:r>
          </w:p>
        </w:tc>
        <w:tc>
          <w:tcPr>
            <w:tcW w:w="1108" w:type="dxa"/>
            <w:vAlign w:val="center"/>
          </w:tcPr>
          <w:p w:rsidR="0099036B" w:rsidRPr="00E205D3" w:rsidRDefault="0099036B" w:rsidP="005D20F9">
            <w:pPr>
              <w:spacing w:line="360" w:lineRule="auto"/>
              <w:jc w:val="center"/>
              <w:rPr>
                <w:rFonts w:ascii="Book Antiqua" w:hAnsi="Book Antiqua" w:cs="Book Antiqua"/>
                <w:sz w:val="24"/>
                <w:szCs w:val="24"/>
              </w:rPr>
            </w:pPr>
          </w:p>
        </w:tc>
        <w:tc>
          <w:tcPr>
            <w:tcW w:w="2405"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1.000</w:t>
            </w:r>
          </w:p>
        </w:tc>
        <w:tc>
          <w:tcPr>
            <w:tcW w:w="1156" w:type="dxa"/>
            <w:vAlign w:val="center"/>
          </w:tcPr>
          <w:p w:rsidR="0099036B" w:rsidRPr="00E205D3" w:rsidRDefault="0099036B" w:rsidP="005D20F9">
            <w:pPr>
              <w:spacing w:line="360" w:lineRule="auto"/>
              <w:jc w:val="center"/>
              <w:rPr>
                <w:rFonts w:ascii="Book Antiqua" w:hAnsi="Book Antiqua" w:cs="Book Antiqua"/>
                <w:sz w:val="24"/>
                <w:szCs w:val="24"/>
              </w:rPr>
            </w:pPr>
          </w:p>
        </w:tc>
      </w:tr>
      <w:tr w:rsidR="0099036B" w:rsidRPr="00E205D3">
        <w:trPr>
          <w:trHeight w:val="326"/>
          <w:jc w:val="center"/>
        </w:trPr>
        <w:tc>
          <w:tcPr>
            <w:tcW w:w="1779" w:type="dxa"/>
            <w:vMerge/>
            <w:vAlign w:val="center"/>
          </w:tcPr>
          <w:p w:rsidR="0099036B" w:rsidRPr="00E205D3" w:rsidRDefault="0099036B" w:rsidP="005D20F9">
            <w:pPr>
              <w:spacing w:line="360" w:lineRule="auto"/>
              <w:jc w:val="center"/>
              <w:rPr>
                <w:rFonts w:ascii="Book Antiqua" w:hAnsi="Book Antiqua" w:cs="Book Antiqua"/>
                <w:sz w:val="24"/>
                <w:szCs w:val="24"/>
              </w:rPr>
            </w:pPr>
          </w:p>
        </w:tc>
        <w:tc>
          <w:tcPr>
            <w:tcW w:w="1301" w:type="dxa"/>
            <w:vMerge/>
            <w:vAlign w:val="center"/>
          </w:tcPr>
          <w:p w:rsidR="0099036B" w:rsidRPr="00E205D3" w:rsidRDefault="0099036B" w:rsidP="005D20F9">
            <w:pPr>
              <w:spacing w:line="360" w:lineRule="auto"/>
              <w:jc w:val="center"/>
              <w:rPr>
                <w:rFonts w:ascii="Book Antiqua" w:hAnsi="Book Antiqua" w:cs="Book Antiqua"/>
                <w:sz w:val="24"/>
                <w:szCs w:val="24"/>
              </w:rPr>
            </w:pPr>
          </w:p>
        </w:tc>
        <w:tc>
          <w:tcPr>
            <w:tcW w:w="1156"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TG</w:t>
            </w:r>
          </w:p>
        </w:tc>
        <w:tc>
          <w:tcPr>
            <w:tcW w:w="1880"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102 (41.30)</w:t>
            </w:r>
          </w:p>
        </w:tc>
        <w:tc>
          <w:tcPr>
            <w:tcW w:w="1674"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140 (46.67)</w:t>
            </w:r>
          </w:p>
        </w:tc>
        <w:tc>
          <w:tcPr>
            <w:tcW w:w="2313"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0.729 (0.496-1.070)</w:t>
            </w:r>
          </w:p>
        </w:tc>
        <w:tc>
          <w:tcPr>
            <w:tcW w:w="1108"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0.106</w:t>
            </w:r>
          </w:p>
        </w:tc>
        <w:tc>
          <w:tcPr>
            <w:tcW w:w="2405"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0.748 (0.508-1.104)</w:t>
            </w:r>
          </w:p>
        </w:tc>
        <w:tc>
          <w:tcPr>
            <w:tcW w:w="1156"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0.144</w:t>
            </w:r>
          </w:p>
        </w:tc>
      </w:tr>
      <w:tr w:rsidR="0099036B" w:rsidRPr="00E205D3">
        <w:trPr>
          <w:trHeight w:val="326"/>
          <w:jc w:val="center"/>
        </w:trPr>
        <w:tc>
          <w:tcPr>
            <w:tcW w:w="1779" w:type="dxa"/>
            <w:vMerge/>
            <w:vAlign w:val="center"/>
          </w:tcPr>
          <w:p w:rsidR="0099036B" w:rsidRPr="00E205D3" w:rsidRDefault="0099036B" w:rsidP="005D20F9">
            <w:pPr>
              <w:spacing w:line="360" w:lineRule="auto"/>
              <w:jc w:val="center"/>
              <w:rPr>
                <w:rFonts w:ascii="Book Antiqua" w:hAnsi="Book Antiqua" w:cs="Book Antiqua"/>
                <w:sz w:val="24"/>
                <w:szCs w:val="24"/>
              </w:rPr>
            </w:pPr>
          </w:p>
        </w:tc>
        <w:tc>
          <w:tcPr>
            <w:tcW w:w="1301" w:type="dxa"/>
            <w:vMerge/>
            <w:vAlign w:val="center"/>
          </w:tcPr>
          <w:p w:rsidR="0099036B" w:rsidRPr="00E205D3" w:rsidRDefault="0099036B" w:rsidP="005D20F9">
            <w:pPr>
              <w:spacing w:line="360" w:lineRule="auto"/>
              <w:jc w:val="center"/>
              <w:rPr>
                <w:rFonts w:ascii="Book Antiqua" w:hAnsi="Book Antiqua" w:cs="Book Antiqua"/>
                <w:sz w:val="24"/>
                <w:szCs w:val="24"/>
              </w:rPr>
            </w:pPr>
          </w:p>
        </w:tc>
        <w:tc>
          <w:tcPr>
            <w:tcW w:w="1156"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GG</w:t>
            </w:r>
          </w:p>
        </w:tc>
        <w:tc>
          <w:tcPr>
            <w:tcW w:w="1880"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52 (21.05)</w:t>
            </w:r>
          </w:p>
        </w:tc>
        <w:tc>
          <w:tcPr>
            <w:tcW w:w="1674"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67 (22.33)</w:t>
            </w:r>
          </w:p>
        </w:tc>
        <w:tc>
          <w:tcPr>
            <w:tcW w:w="2313"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0.776 (0.489-1.232)</w:t>
            </w:r>
          </w:p>
        </w:tc>
        <w:tc>
          <w:tcPr>
            <w:tcW w:w="1108"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0.282</w:t>
            </w:r>
          </w:p>
        </w:tc>
        <w:tc>
          <w:tcPr>
            <w:tcW w:w="2405"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0.781 (0.490-1.247)</w:t>
            </w:r>
          </w:p>
        </w:tc>
        <w:tc>
          <w:tcPr>
            <w:tcW w:w="1156"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0.301</w:t>
            </w:r>
          </w:p>
        </w:tc>
      </w:tr>
      <w:tr w:rsidR="0099036B" w:rsidRPr="00E205D3">
        <w:trPr>
          <w:trHeight w:val="326"/>
          <w:jc w:val="center"/>
        </w:trPr>
        <w:tc>
          <w:tcPr>
            <w:tcW w:w="1779" w:type="dxa"/>
            <w:vMerge/>
            <w:vAlign w:val="center"/>
          </w:tcPr>
          <w:p w:rsidR="0099036B" w:rsidRPr="00E205D3" w:rsidRDefault="0099036B" w:rsidP="005D20F9">
            <w:pPr>
              <w:spacing w:line="360" w:lineRule="auto"/>
              <w:jc w:val="center"/>
              <w:rPr>
                <w:rFonts w:ascii="Book Antiqua" w:hAnsi="Book Antiqua" w:cs="Book Antiqua"/>
                <w:sz w:val="24"/>
                <w:szCs w:val="24"/>
              </w:rPr>
            </w:pPr>
          </w:p>
        </w:tc>
        <w:tc>
          <w:tcPr>
            <w:tcW w:w="1301" w:type="dxa"/>
            <w:vMerge w:val="restart"/>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Allele</w:t>
            </w:r>
          </w:p>
        </w:tc>
        <w:tc>
          <w:tcPr>
            <w:tcW w:w="1156"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T</w:t>
            </w:r>
          </w:p>
        </w:tc>
        <w:tc>
          <w:tcPr>
            <w:tcW w:w="1880"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288 (58.30)</w:t>
            </w:r>
          </w:p>
        </w:tc>
        <w:tc>
          <w:tcPr>
            <w:tcW w:w="1674"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326 (54.33)</w:t>
            </w:r>
          </w:p>
        </w:tc>
        <w:tc>
          <w:tcPr>
            <w:tcW w:w="2313"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 xml:space="preserve">1.000 </w:t>
            </w:r>
          </w:p>
        </w:tc>
        <w:tc>
          <w:tcPr>
            <w:tcW w:w="1108" w:type="dxa"/>
            <w:vAlign w:val="center"/>
          </w:tcPr>
          <w:p w:rsidR="0099036B" w:rsidRPr="00E205D3" w:rsidRDefault="0099036B" w:rsidP="005D20F9">
            <w:pPr>
              <w:spacing w:line="360" w:lineRule="auto"/>
              <w:jc w:val="center"/>
              <w:rPr>
                <w:rFonts w:ascii="Book Antiqua" w:hAnsi="Book Antiqua" w:cs="Book Antiqua"/>
                <w:sz w:val="24"/>
                <w:szCs w:val="24"/>
              </w:rPr>
            </w:pPr>
          </w:p>
        </w:tc>
        <w:tc>
          <w:tcPr>
            <w:tcW w:w="2405" w:type="dxa"/>
            <w:vAlign w:val="center"/>
          </w:tcPr>
          <w:p w:rsidR="0099036B" w:rsidRPr="00E205D3" w:rsidRDefault="0099036B" w:rsidP="005D20F9">
            <w:pPr>
              <w:spacing w:line="360" w:lineRule="auto"/>
              <w:jc w:val="center"/>
              <w:rPr>
                <w:rFonts w:ascii="Book Antiqua" w:hAnsi="Book Antiqua" w:cs="Book Antiqua"/>
                <w:sz w:val="24"/>
                <w:szCs w:val="24"/>
              </w:rPr>
            </w:pPr>
          </w:p>
        </w:tc>
        <w:tc>
          <w:tcPr>
            <w:tcW w:w="1156" w:type="dxa"/>
            <w:vAlign w:val="center"/>
          </w:tcPr>
          <w:p w:rsidR="0099036B" w:rsidRPr="00E205D3" w:rsidRDefault="0099036B" w:rsidP="005D20F9">
            <w:pPr>
              <w:spacing w:line="360" w:lineRule="auto"/>
              <w:jc w:val="center"/>
              <w:rPr>
                <w:rFonts w:ascii="Book Antiqua" w:hAnsi="Book Antiqua" w:cs="Book Antiqua"/>
                <w:sz w:val="24"/>
                <w:szCs w:val="24"/>
              </w:rPr>
            </w:pPr>
          </w:p>
        </w:tc>
      </w:tr>
      <w:tr w:rsidR="0099036B" w:rsidRPr="00E205D3">
        <w:trPr>
          <w:trHeight w:val="326"/>
          <w:jc w:val="center"/>
        </w:trPr>
        <w:tc>
          <w:tcPr>
            <w:tcW w:w="1779" w:type="dxa"/>
            <w:vMerge/>
            <w:tcBorders>
              <w:bottom w:val="single" w:sz="4" w:space="0" w:color="auto"/>
            </w:tcBorders>
            <w:vAlign w:val="center"/>
          </w:tcPr>
          <w:p w:rsidR="0099036B" w:rsidRPr="00E205D3" w:rsidRDefault="0099036B" w:rsidP="005D20F9">
            <w:pPr>
              <w:spacing w:line="360" w:lineRule="auto"/>
              <w:jc w:val="center"/>
              <w:rPr>
                <w:rFonts w:ascii="Book Antiqua" w:hAnsi="Book Antiqua" w:cs="Book Antiqua"/>
                <w:sz w:val="24"/>
                <w:szCs w:val="24"/>
              </w:rPr>
            </w:pPr>
          </w:p>
        </w:tc>
        <w:tc>
          <w:tcPr>
            <w:tcW w:w="1301" w:type="dxa"/>
            <w:vMerge/>
            <w:tcBorders>
              <w:bottom w:val="single" w:sz="4" w:space="0" w:color="auto"/>
            </w:tcBorders>
            <w:vAlign w:val="center"/>
          </w:tcPr>
          <w:p w:rsidR="0099036B" w:rsidRPr="00E205D3" w:rsidRDefault="0099036B" w:rsidP="005D20F9">
            <w:pPr>
              <w:spacing w:line="360" w:lineRule="auto"/>
              <w:jc w:val="center"/>
              <w:rPr>
                <w:rFonts w:ascii="Book Antiqua" w:hAnsi="Book Antiqua" w:cs="Book Antiqua"/>
                <w:sz w:val="24"/>
                <w:szCs w:val="24"/>
              </w:rPr>
            </w:pPr>
          </w:p>
        </w:tc>
        <w:tc>
          <w:tcPr>
            <w:tcW w:w="1156" w:type="dxa"/>
            <w:tcBorders>
              <w:bottom w:val="single" w:sz="4" w:space="0" w:color="auto"/>
            </w:tcBorders>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G</w:t>
            </w:r>
          </w:p>
        </w:tc>
        <w:tc>
          <w:tcPr>
            <w:tcW w:w="1880" w:type="dxa"/>
            <w:tcBorders>
              <w:bottom w:val="single" w:sz="4" w:space="0" w:color="auto"/>
            </w:tcBorders>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206 (41.70)</w:t>
            </w:r>
          </w:p>
        </w:tc>
        <w:tc>
          <w:tcPr>
            <w:tcW w:w="1674" w:type="dxa"/>
            <w:tcBorders>
              <w:bottom w:val="single" w:sz="4" w:space="0" w:color="auto"/>
            </w:tcBorders>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274 (45.67)</w:t>
            </w:r>
          </w:p>
        </w:tc>
        <w:tc>
          <w:tcPr>
            <w:tcW w:w="2313" w:type="dxa"/>
            <w:tcBorders>
              <w:bottom w:val="single" w:sz="4" w:space="0" w:color="auto"/>
            </w:tcBorders>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0.851 (0.669-1.082)</w:t>
            </w:r>
          </w:p>
        </w:tc>
        <w:tc>
          <w:tcPr>
            <w:tcW w:w="1108" w:type="dxa"/>
            <w:tcBorders>
              <w:bottom w:val="single" w:sz="4" w:space="0" w:color="auto"/>
            </w:tcBorders>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0.188</w:t>
            </w:r>
          </w:p>
        </w:tc>
        <w:tc>
          <w:tcPr>
            <w:tcW w:w="2405" w:type="dxa"/>
            <w:tcBorders>
              <w:bottom w:val="single" w:sz="4" w:space="0" w:color="auto"/>
            </w:tcBorders>
            <w:vAlign w:val="center"/>
          </w:tcPr>
          <w:p w:rsidR="0099036B" w:rsidRPr="00E205D3" w:rsidRDefault="0099036B" w:rsidP="005D20F9">
            <w:pPr>
              <w:spacing w:line="360" w:lineRule="auto"/>
              <w:jc w:val="center"/>
              <w:rPr>
                <w:rFonts w:ascii="Book Antiqua" w:hAnsi="Book Antiqua" w:cs="Book Antiqua"/>
                <w:sz w:val="24"/>
                <w:szCs w:val="24"/>
              </w:rPr>
            </w:pPr>
          </w:p>
        </w:tc>
        <w:tc>
          <w:tcPr>
            <w:tcW w:w="1156" w:type="dxa"/>
            <w:tcBorders>
              <w:bottom w:val="single" w:sz="4" w:space="0" w:color="auto"/>
            </w:tcBorders>
            <w:vAlign w:val="center"/>
          </w:tcPr>
          <w:p w:rsidR="0099036B" w:rsidRPr="00E205D3" w:rsidRDefault="0099036B" w:rsidP="005D20F9">
            <w:pPr>
              <w:spacing w:line="360" w:lineRule="auto"/>
              <w:jc w:val="center"/>
              <w:rPr>
                <w:rFonts w:ascii="Book Antiqua" w:hAnsi="Book Antiqua" w:cs="Book Antiqua"/>
                <w:sz w:val="24"/>
                <w:szCs w:val="24"/>
              </w:rPr>
            </w:pPr>
          </w:p>
        </w:tc>
      </w:tr>
    </w:tbl>
    <w:p w:rsidR="0099036B" w:rsidRPr="00E205D3" w:rsidRDefault="0099036B" w:rsidP="005D20F9">
      <w:pPr>
        <w:spacing w:line="360" w:lineRule="auto"/>
        <w:rPr>
          <w:rFonts w:ascii="Book Antiqua" w:hAnsi="Book Antiqua" w:cs="Book Antiqua"/>
          <w:sz w:val="24"/>
          <w:szCs w:val="24"/>
        </w:rPr>
        <w:sectPr w:rsidR="0099036B" w:rsidRPr="00E205D3" w:rsidSect="009137E0">
          <w:pgSz w:w="16838" w:h="11906" w:orient="landscape"/>
          <w:pgMar w:top="1440" w:right="1440" w:bottom="1440" w:left="1440" w:header="851" w:footer="992" w:gutter="0"/>
          <w:cols w:space="425"/>
          <w:docGrid w:linePitch="312"/>
        </w:sectPr>
      </w:pPr>
      <w:r w:rsidRPr="00E205D3">
        <w:rPr>
          <w:rFonts w:ascii="Book Antiqua" w:hAnsi="Book Antiqua" w:cs="Book Antiqua"/>
          <w:sz w:val="24"/>
          <w:szCs w:val="24"/>
          <w:vertAlign w:val="superscript"/>
        </w:rPr>
        <w:t>1</w:t>
      </w:r>
      <w:r w:rsidRPr="00E205D3">
        <w:rPr>
          <w:rFonts w:ascii="Book Antiqua" w:hAnsi="Book Antiqua" w:cs="Book Antiqua"/>
          <w:sz w:val="24"/>
          <w:szCs w:val="24"/>
        </w:rPr>
        <w:t xml:space="preserve">Obtained by chi-square test, and the significance level was adjusted to 0.0125; </w:t>
      </w:r>
      <w:r w:rsidRPr="00E205D3">
        <w:rPr>
          <w:rFonts w:ascii="Book Antiqua" w:hAnsi="Book Antiqua" w:cs="Book Antiqua"/>
          <w:sz w:val="24"/>
          <w:szCs w:val="24"/>
          <w:vertAlign w:val="superscript"/>
        </w:rPr>
        <w:t>2</w:t>
      </w:r>
      <w:r w:rsidRPr="00E205D3">
        <w:rPr>
          <w:rFonts w:ascii="Book Antiqua" w:hAnsi="Book Antiqua" w:cs="Book Antiqua"/>
          <w:sz w:val="24"/>
          <w:szCs w:val="24"/>
        </w:rPr>
        <w:t>Adjusted with age, gender, smoking status, alcohol consumption, body mass index, and family history of cancer. OGG1: 8-oxoguanine DNA-glycosylase 1; APE1: Apurinic endonuclease 1; XRCC1: X-ray repair cross-complementing protein 1.</w:t>
      </w:r>
    </w:p>
    <w:p w:rsidR="0099036B" w:rsidRPr="00E205D3" w:rsidRDefault="0099036B" w:rsidP="005D20F9">
      <w:pPr>
        <w:spacing w:line="360" w:lineRule="auto"/>
        <w:ind w:rightChars="-564" w:right="-1184"/>
        <w:rPr>
          <w:rFonts w:ascii="Book Antiqua" w:hAnsi="Book Antiqua" w:cs="Book Antiqua"/>
          <w:b/>
          <w:bCs/>
          <w:sz w:val="24"/>
          <w:szCs w:val="24"/>
        </w:rPr>
      </w:pPr>
      <w:r w:rsidRPr="00E205D3">
        <w:rPr>
          <w:rFonts w:ascii="Book Antiqua" w:hAnsi="Book Antiqua" w:cs="Book Antiqua"/>
          <w:b/>
          <w:bCs/>
          <w:sz w:val="24"/>
          <w:szCs w:val="24"/>
        </w:rPr>
        <w:lastRenderedPageBreak/>
        <w:t xml:space="preserve">Table 4 Distribution of genotypes and odds ratios for colorectal cancer stratified by smoking status </w:t>
      </w:r>
    </w:p>
    <w:tbl>
      <w:tblPr>
        <w:tblW w:w="13638" w:type="dxa"/>
        <w:tblInd w:w="2" w:type="dxa"/>
        <w:tblBorders>
          <w:top w:val="single" w:sz="4" w:space="0" w:color="auto"/>
          <w:bottom w:val="single" w:sz="4" w:space="0" w:color="auto"/>
        </w:tblBorders>
        <w:tblLook w:val="00A0" w:firstRow="1" w:lastRow="0" w:firstColumn="1" w:lastColumn="0" w:noHBand="0" w:noVBand="0"/>
      </w:tblPr>
      <w:tblGrid>
        <w:gridCol w:w="2386"/>
        <w:gridCol w:w="1581"/>
        <w:gridCol w:w="2283"/>
        <w:gridCol w:w="1016"/>
        <w:gridCol w:w="1581"/>
        <w:gridCol w:w="2147"/>
        <w:gridCol w:w="1029"/>
        <w:gridCol w:w="1615"/>
      </w:tblGrid>
      <w:tr w:rsidR="0099036B" w:rsidRPr="00E205D3">
        <w:trPr>
          <w:trHeight w:val="392"/>
        </w:trPr>
        <w:tc>
          <w:tcPr>
            <w:tcW w:w="2434" w:type="dxa"/>
            <w:tcBorders>
              <w:top w:val="single" w:sz="4" w:space="0" w:color="auto"/>
              <w:bottom w:val="nil"/>
            </w:tcBorders>
            <w:vAlign w:val="center"/>
          </w:tcPr>
          <w:p w:rsidR="0099036B" w:rsidRPr="00E205D3" w:rsidRDefault="0099036B" w:rsidP="005D20F9">
            <w:pPr>
              <w:spacing w:line="360" w:lineRule="auto"/>
              <w:jc w:val="center"/>
              <w:rPr>
                <w:rFonts w:ascii="Book Antiqua" w:hAnsi="Book Antiqua" w:cs="Book Antiqua"/>
                <w:b/>
                <w:bCs/>
                <w:sz w:val="24"/>
                <w:szCs w:val="24"/>
              </w:rPr>
            </w:pPr>
          </w:p>
        </w:tc>
        <w:tc>
          <w:tcPr>
            <w:tcW w:w="4857" w:type="dxa"/>
            <w:gridSpan w:val="3"/>
            <w:tcBorders>
              <w:top w:val="single" w:sz="4" w:space="0" w:color="auto"/>
              <w:bottom w:val="nil"/>
            </w:tcBorders>
            <w:vAlign w:val="center"/>
          </w:tcPr>
          <w:p w:rsidR="0099036B" w:rsidRPr="00E205D3" w:rsidRDefault="0099036B" w:rsidP="005D20F9">
            <w:pPr>
              <w:spacing w:line="360" w:lineRule="auto"/>
              <w:jc w:val="center"/>
              <w:rPr>
                <w:rFonts w:ascii="Book Antiqua" w:hAnsi="Book Antiqua" w:cs="Book Antiqua"/>
                <w:b/>
                <w:bCs/>
                <w:sz w:val="24"/>
                <w:szCs w:val="24"/>
              </w:rPr>
            </w:pPr>
            <w:r w:rsidRPr="00E205D3">
              <w:rPr>
                <w:rFonts w:ascii="Book Antiqua" w:hAnsi="Book Antiqua" w:cs="Book Antiqua"/>
                <w:b/>
                <w:bCs/>
                <w:sz w:val="24"/>
                <w:szCs w:val="24"/>
              </w:rPr>
              <w:t>Nonsmokers</w:t>
            </w:r>
          </w:p>
        </w:tc>
        <w:tc>
          <w:tcPr>
            <w:tcW w:w="4722" w:type="dxa"/>
            <w:gridSpan w:val="3"/>
            <w:tcBorders>
              <w:top w:val="single" w:sz="4" w:space="0" w:color="auto"/>
              <w:bottom w:val="nil"/>
            </w:tcBorders>
            <w:vAlign w:val="center"/>
          </w:tcPr>
          <w:p w:rsidR="0099036B" w:rsidRPr="00E205D3" w:rsidRDefault="0099036B" w:rsidP="005D20F9">
            <w:pPr>
              <w:spacing w:line="360" w:lineRule="auto"/>
              <w:jc w:val="center"/>
              <w:rPr>
                <w:rFonts w:ascii="Book Antiqua" w:hAnsi="Book Antiqua" w:cs="Book Antiqua"/>
                <w:b/>
                <w:bCs/>
                <w:sz w:val="24"/>
                <w:szCs w:val="24"/>
              </w:rPr>
            </w:pPr>
            <w:r w:rsidRPr="00E205D3">
              <w:rPr>
                <w:rFonts w:ascii="Book Antiqua" w:hAnsi="Book Antiqua" w:cs="Book Antiqua"/>
                <w:b/>
                <w:bCs/>
                <w:sz w:val="24"/>
                <w:szCs w:val="24"/>
              </w:rPr>
              <w:t>Smokers</w:t>
            </w:r>
          </w:p>
        </w:tc>
        <w:tc>
          <w:tcPr>
            <w:tcW w:w="1625" w:type="dxa"/>
            <w:vMerge w:val="restart"/>
            <w:tcBorders>
              <w:top w:val="single" w:sz="4" w:space="0" w:color="auto"/>
              <w:bottom w:val="nil"/>
            </w:tcBorders>
            <w:vAlign w:val="center"/>
          </w:tcPr>
          <w:p w:rsidR="0099036B" w:rsidRPr="00E205D3" w:rsidRDefault="0099036B" w:rsidP="005D20F9">
            <w:pPr>
              <w:spacing w:line="360" w:lineRule="auto"/>
              <w:jc w:val="center"/>
              <w:rPr>
                <w:rFonts w:ascii="Book Antiqua" w:hAnsi="Book Antiqua" w:cs="Book Antiqua"/>
                <w:b/>
                <w:bCs/>
                <w:sz w:val="24"/>
                <w:szCs w:val="24"/>
              </w:rPr>
            </w:pPr>
            <w:r w:rsidRPr="00E205D3">
              <w:rPr>
                <w:rFonts w:ascii="Book Antiqua" w:hAnsi="Book Antiqua" w:cs="Book Antiqua"/>
                <w:b/>
                <w:bCs/>
                <w:i/>
                <w:iCs/>
                <w:sz w:val="24"/>
                <w:szCs w:val="24"/>
              </w:rPr>
              <w:t>P</w:t>
            </w:r>
            <w:r w:rsidRPr="00E205D3">
              <w:rPr>
                <w:rFonts w:ascii="Book Antiqua" w:hAnsi="Book Antiqua" w:cs="Book Antiqua"/>
                <w:b/>
                <w:bCs/>
                <w:sz w:val="24"/>
                <w:szCs w:val="24"/>
              </w:rPr>
              <w:t xml:space="preserve"> interaction</w:t>
            </w:r>
          </w:p>
        </w:tc>
      </w:tr>
      <w:tr w:rsidR="0099036B" w:rsidRPr="00E205D3">
        <w:trPr>
          <w:trHeight w:val="369"/>
        </w:trPr>
        <w:tc>
          <w:tcPr>
            <w:tcW w:w="2434" w:type="dxa"/>
            <w:tcBorders>
              <w:top w:val="nil"/>
              <w:bottom w:val="single" w:sz="4" w:space="0" w:color="auto"/>
            </w:tcBorders>
            <w:vAlign w:val="center"/>
          </w:tcPr>
          <w:p w:rsidR="0099036B" w:rsidRPr="00E205D3" w:rsidRDefault="0099036B" w:rsidP="005D20F9">
            <w:pPr>
              <w:spacing w:line="360" w:lineRule="auto"/>
              <w:jc w:val="center"/>
              <w:rPr>
                <w:rFonts w:ascii="Book Antiqua" w:hAnsi="Book Antiqua" w:cs="Book Antiqua"/>
                <w:b/>
                <w:bCs/>
                <w:sz w:val="24"/>
                <w:szCs w:val="24"/>
              </w:rPr>
            </w:pPr>
          </w:p>
        </w:tc>
        <w:tc>
          <w:tcPr>
            <w:tcW w:w="1514" w:type="dxa"/>
            <w:tcBorders>
              <w:top w:val="nil"/>
              <w:bottom w:val="single" w:sz="4" w:space="0" w:color="auto"/>
            </w:tcBorders>
            <w:vAlign w:val="center"/>
          </w:tcPr>
          <w:p w:rsidR="0099036B" w:rsidRPr="00E205D3" w:rsidRDefault="0099036B" w:rsidP="005D20F9">
            <w:pPr>
              <w:spacing w:line="360" w:lineRule="auto"/>
              <w:jc w:val="center"/>
              <w:rPr>
                <w:rFonts w:ascii="Book Antiqua" w:hAnsi="Book Antiqua" w:cs="Book Antiqua"/>
                <w:b/>
                <w:bCs/>
                <w:sz w:val="24"/>
                <w:szCs w:val="24"/>
              </w:rPr>
            </w:pPr>
            <w:r w:rsidRPr="00E205D3">
              <w:rPr>
                <w:rFonts w:ascii="Book Antiqua" w:hAnsi="Book Antiqua" w:cs="Book Antiqua"/>
                <w:b/>
                <w:bCs/>
                <w:sz w:val="24"/>
                <w:szCs w:val="24"/>
              </w:rPr>
              <w:t>Case/control</w:t>
            </w:r>
          </w:p>
        </w:tc>
        <w:tc>
          <w:tcPr>
            <w:tcW w:w="2319" w:type="dxa"/>
            <w:tcBorders>
              <w:top w:val="nil"/>
              <w:bottom w:val="single" w:sz="4" w:space="0" w:color="auto"/>
            </w:tcBorders>
            <w:vAlign w:val="center"/>
          </w:tcPr>
          <w:p w:rsidR="0099036B" w:rsidRPr="00E205D3" w:rsidRDefault="0099036B" w:rsidP="005D20F9">
            <w:pPr>
              <w:spacing w:line="360" w:lineRule="auto"/>
              <w:jc w:val="center"/>
              <w:rPr>
                <w:rFonts w:ascii="Book Antiqua" w:hAnsi="Book Antiqua" w:cs="Book Antiqua"/>
                <w:b/>
                <w:bCs/>
                <w:sz w:val="24"/>
                <w:szCs w:val="24"/>
                <w:vertAlign w:val="superscript"/>
              </w:rPr>
            </w:pPr>
            <w:r w:rsidRPr="00E205D3">
              <w:rPr>
                <w:rFonts w:ascii="Book Antiqua" w:hAnsi="Book Antiqua" w:cs="Book Antiqua"/>
                <w:b/>
                <w:bCs/>
                <w:sz w:val="24"/>
                <w:szCs w:val="24"/>
              </w:rPr>
              <w:t>OR (95%CI)</w:t>
            </w:r>
            <w:r w:rsidRPr="00E205D3">
              <w:rPr>
                <w:rFonts w:ascii="Book Antiqua" w:hAnsi="Book Antiqua" w:cs="Book Antiqua"/>
                <w:b/>
                <w:bCs/>
                <w:sz w:val="24"/>
                <w:szCs w:val="24"/>
                <w:vertAlign w:val="superscript"/>
              </w:rPr>
              <w:t>1</w:t>
            </w:r>
          </w:p>
        </w:tc>
        <w:tc>
          <w:tcPr>
            <w:tcW w:w="1024" w:type="dxa"/>
            <w:tcBorders>
              <w:top w:val="nil"/>
              <w:bottom w:val="single" w:sz="4" w:space="0" w:color="auto"/>
            </w:tcBorders>
            <w:vAlign w:val="center"/>
          </w:tcPr>
          <w:p w:rsidR="0099036B" w:rsidRPr="00E205D3" w:rsidRDefault="0099036B" w:rsidP="005D20F9">
            <w:pPr>
              <w:spacing w:line="360" w:lineRule="auto"/>
              <w:jc w:val="center"/>
              <w:rPr>
                <w:rFonts w:ascii="Book Antiqua" w:hAnsi="Book Antiqua" w:cs="Book Antiqua"/>
                <w:b/>
                <w:bCs/>
                <w:sz w:val="24"/>
                <w:szCs w:val="24"/>
              </w:rPr>
            </w:pPr>
            <w:r w:rsidRPr="00E205D3">
              <w:rPr>
                <w:rFonts w:ascii="Book Antiqua" w:hAnsi="Book Antiqua" w:cs="Book Antiqua"/>
                <w:b/>
                <w:bCs/>
                <w:i/>
                <w:iCs/>
                <w:sz w:val="24"/>
                <w:szCs w:val="24"/>
              </w:rPr>
              <w:t>P</w:t>
            </w:r>
            <w:r w:rsidRPr="00E205D3">
              <w:rPr>
                <w:rFonts w:ascii="Book Antiqua" w:hAnsi="Book Antiqua" w:cs="Book Antiqua"/>
                <w:b/>
                <w:bCs/>
                <w:sz w:val="24"/>
                <w:szCs w:val="24"/>
              </w:rPr>
              <w:t xml:space="preserve"> value</w:t>
            </w:r>
          </w:p>
        </w:tc>
        <w:tc>
          <w:tcPr>
            <w:tcW w:w="1514" w:type="dxa"/>
            <w:tcBorders>
              <w:top w:val="nil"/>
              <w:bottom w:val="single" w:sz="4" w:space="0" w:color="auto"/>
            </w:tcBorders>
            <w:vAlign w:val="center"/>
          </w:tcPr>
          <w:p w:rsidR="0099036B" w:rsidRPr="00E205D3" w:rsidRDefault="0099036B" w:rsidP="005D20F9">
            <w:pPr>
              <w:spacing w:line="360" w:lineRule="auto"/>
              <w:jc w:val="center"/>
              <w:rPr>
                <w:rFonts w:ascii="Book Antiqua" w:hAnsi="Book Antiqua" w:cs="Book Antiqua"/>
                <w:b/>
                <w:bCs/>
                <w:sz w:val="24"/>
                <w:szCs w:val="24"/>
              </w:rPr>
            </w:pPr>
            <w:r w:rsidRPr="00E205D3">
              <w:rPr>
                <w:rFonts w:ascii="Book Antiqua" w:hAnsi="Book Antiqua" w:cs="Book Antiqua"/>
                <w:b/>
                <w:bCs/>
                <w:sz w:val="24"/>
                <w:szCs w:val="24"/>
              </w:rPr>
              <w:t>Case/control</w:t>
            </w:r>
          </w:p>
        </w:tc>
        <w:tc>
          <w:tcPr>
            <w:tcW w:w="2177" w:type="dxa"/>
            <w:tcBorders>
              <w:top w:val="nil"/>
              <w:bottom w:val="single" w:sz="4" w:space="0" w:color="auto"/>
            </w:tcBorders>
            <w:vAlign w:val="center"/>
          </w:tcPr>
          <w:p w:rsidR="0099036B" w:rsidRPr="00E205D3" w:rsidRDefault="0099036B" w:rsidP="005D20F9">
            <w:pPr>
              <w:spacing w:line="360" w:lineRule="auto"/>
              <w:jc w:val="center"/>
              <w:rPr>
                <w:rFonts w:ascii="Book Antiqua" w:hAnsi="Book Antiqua" w:cs="Book Antiqua"/>
                <w:b/>
                <w:bCs/>
                <w:sz w:val="24"/>
                <w:szCs w:val="24"/>
                <w:vertAlign w:val="superscript"/>
              </w:rPr>
            </w:pPr>
            <w:r w:rsidRPr="00E205D3">
              <w:rPr>
                <w:rFonts w:ascii="Book Antiqua" w:hAnsi="Book Antiqua" w:cs="Book Antiqua"/>
                <w:b/>
                <w:bCs/>
                <w:sz w:val="24"/>
                <w:szCs w:val="24"/>
              </w:rPr>
              <w:t>OR (95%CI)</w:t>
            </w:r>
            <w:r w:rsidRPr="00E205D3">
              <w:rPr>
                <w:rFonts w:ascii="Book Antiqua" w:hAnsi="Book Antiqua" w:cs="Book Antiqua"/>
                <w:b/>
                <w:bCs/>
                <w:sz w:val="24"/>
                <w:szCs w:val="24"/>
                <w:vertAlign w:val="superscript"/>
              </w:rPr>
              <w:t>1</w:t>
            </w:r>
          </w:p>
        </w:tc>
        <w:tc>
          <w:tcPr>
            <w:tcW w:w="1031" w:type="dxa"/>
            <w:tcBorders>
              <w:top w:val="nil"/>
              <w:bottom w:val="single" w:sz="4" w:space="0" w:color="auto"/>
            </w:tcBorders>
            <w:vAlign w:val="center"/>
          </w:tcPr>
          <w:p w:rsidR="0099036B" w:rsidRPr="00E205D3" w:rsidRDefault="0099036B" w:rsidP="005D20F9">
            <w:pPr>
              <w:spacing w:line="360" w:lineRule="auto"/>
              <w:jc w:val="center"/>
              <w:rPr>
                <w:rFonts w:ascii="Book Antiqua" w:hAnsi="Book Antiqua" w:cs="Book Antiqua"/>
                <w:b/>
                <w:bCs/>
                <w:sz w:val="24"/>
                <w:szCs w:val="24"/>
              </w:rPr>
            </w:pPr>
            <w:r w:rsidRPr="00E205D3">
              <w:rPr>
                <w:rFonts w:ascii="Book Antiqua" w:hAnsi="Book Antiqua" w:cs="Book Antiqua"/>
                <w:b/>
                <w:bCs/>
                <w:i/>
                <w:iCs/>
                <w:sz w:val="24"/>
                <w:szCs w:val="24"/>
              </w:rPr>
              <w:t>P</w:t>
            </w:r>
            <w:r w:rsidRPr="00E205D3">
              <w:rPr>
                <w:rFonts w:ascii="Book Antiqua" w:hAnsi="Book Antiqua" w:cs="Book Antiqua"/>
                <w:b/>
                <w:bCs/>
                <w:sz w:val="24"/>
                <w:szCs w:val="24"/>
              </w:rPr>
              <w:t xml:space="preserve"> value</w:t>
            </w:r>
          </w:p>
        </w:tc>
        <w:tc>
          <w:tcPr>
            <w:tcW w:w="1625" w:type="dxa"/>
            <w:vMerge/>
            <w:tcBorders>
              <w:top w:val="nil"/>
              <w:bottom w:val="single" w:sz="4" w:space="0" w:color="auto"/>
            </w:tcBorders>
            <w:vAlign w:val="center"/>
          </w:tcPr>
          <w:p w:rsidR="0099036B" w:rsidRPr="00E205D3" w:rsidRDefault="0099036B" w:rsidP="005D20F9">
            <w:pPr>
              <w:spacing w:line="360" w:lineRule="auto"/>
              <w:jc w:val="center"/>
              <w:rPr>
                <w:rFonts w:ascii="Book Antiqua" w:hAnsi="Book Antiqua" w:cs="Book Antiqua"/>
                <w:b/>
                <w:bCs/>
                <w:sz w:val="24"/>
                <w:szCs w:val="24"/>
              </w:rPr>
            </w:pPr>
          </w:p>
        </w:tc>
      </w:tr>
      <w:tr w:rsidR="0099036B" w:rsidRPr="00E205D3">
        <w:trPr>
          <w:trHeight w:val="392"/>
        </w:trPr>
        <w:tc>
          <w:tcPr>
            <w:tcW w:w="2434" w:type="dxa"/>
            <w:tcBorders>
              <w:top w:val="single" w:sz="4" w:space="0" w:color="auto"/>
            </w:tcBorders>
            <w:vAlign w:val="center"/>
          </w:tcPr>
          <w:p w:rsidR="0099036B" w:rsidRPr="00E205D3" w:rsidRDefault="0099036B" w:rsidP="005D20F9">
            <w:pPr>
              <w:spacing w:line="360" w:lineRule="auto"/>
              <w:jc w:val="center"/>
              <w:rPr>
                <w:rFonts w:ascii="Book Antiqua" w:hAnsi="Book Antiqua" w:cs="Book Antiqua"/>
                <w:sz w:val="24"/>
                <w:szCs w:val="24"/>
                <w:vertAlign w:val="superscript"/>
              </w:rPr>
            </w:pPr>
            <w:r w:rsidRPr="00E205D3">
              <w:rPr>
                <w:rFonts w:ascii="Book Antiqua" w:hAnsi="Book Antiqua" w:cs="Book Antiqua"/>
                <w:sz w:val="24"/>
                <w:szCs w:val="24"/>
              </w:rPr>
              <w:t>OGG1 Ser326Cys</w:t>
            </w:r>
          </w:p>
        </w:tc>
        <w:tc>
          <w:tcPr>
            <w:tcW w:w="1514" w:type="dxa"/>
            <w:tcBorders>
              <w:top w:val="single" w:sz="4" w:space="0" w:color="auto"/>
            </w:tcBorders>
            <w:vAlign w:val="center"/>
          </w:tcPr>
          <w:p w:rsidR="0099036B" w:rsidRPr="00E205D3" w:rsidRDefault="0099036B" w:rsidP="005D20F9">
            <w:pPr>
              <w:spacing w:line="360" w:lineRule="auto"/>
              <w:jc w:val="center"/>
              <w:rPr>
                <w:rFonts w:ascii="Book Antiqua" w:hAnsi="Book Antiqua" w:cs="Book Antiqua"/>
                <w:sz w:val="24"/>
                <w:szCs w:val="24"/>
              </w:rPr>
            </w:pPr>
          </w:p>
        </w:tc>
        <w:tc>
          <w:tcPr>
            <w:tcW w:w="2319" w:type="dxa"/>
            <w:tcBorders>
              <w:top w:val="single" w:sz="4" w:space="0" w:color="auto"/>
            </w:tcBorders>
            <w:vAlign w:val="center"/>
          </w:tcPr>
          <w:p w:rsidR="0099036B" w:rsidRPr="00E205D3" w:rsidRDefault="0099036B" w:rsidP="005D20F9">
            <w:pPr>
              <w:spacing w:line="360" w:lineRule="auto"/>
              <w:jc w:val="center"/>
              <w:rPr>
                <w:rFonts w:ascii="Book Antiqua" w:hAnsi="Book Antiqua" w:cs="Book Antiqua"/>
                <w:sz w:val="24"/>
                <w:szCs w:val="24"/>
              </w:rPr>
            </w:pPr>
          </w:p>
        </w:tc>
        <w:tc>
          <w:tcPr>
            <w:tcW w:w="1024" w:type="dxa"/>
            <w:tcBorders>
              <w:top w:val="single" w:sz="4" w:space="0" w:color="auto"/>
            </w:tcBorders>
            <w:vAlign w:val="center"/>
          </w:tcPr>
          <w:p w:rsidR="0099036B" w:rsidRPr="00E205D3" w:rsidRDefault="0099036B" w:rsidP="005D20F9">
            <w:pPr>
              <w:spacing w:line="360" w:lineRule="auto"/>
              <w:jc w:val="center"/>
              <w:rPr>
                <w:rFonts w:ascii="Book Antiqua" w:hAnsi="Book Antiqua" w:cs="Book Antiqua"/>
                <w:sz w:val="24"/>
                <w:szCs w:val="24"/>
              </w:rPr>
            </w:pPr>
          </w:p>
        </w:tc>
        <w:tc>
          <w:tcPr>
            <w:tcW w:w="1514" w:type="dxa"/>
            <w:tcBorders>
              <w:top w:val="single" w:sz="4" w:space="0" w:color="auto"/>
            </w:tcBorders>
            <w:vAlign w:val="center"/>
          </w:tcPr>
          <w:p w:rsidR="0099036B" w:rsidRPr="00E205D3" w:rsidRDefault="0099036B" w:rsidP="005D20F9">
            <w:pPr>
              <w:spacing w:line="360" w:lineRule="auto"/>
              <w:jc w:val="center"/>
              <w:rPr>
                <w:rFonts w:ascii="Book Antiqua" w:hAnsi="Book Antiqua" w:cs="Book Antiqua"/>
                <w:sz w:val="24"/>
                <w:szCs w:val="24"/>
              </w:rPr>
            </w:pPr>
          </w:p>
        </w:tc>
        <w:tc>
          <w:tcPr>
            <w:tcW w:w="2177" w:type="dxa"/>
            <w:tcBorders>
              <w:top w:val="single" w:sz="4" w:space="0" w:color="auto"/>
            </w:tcBorders>
            <w:vAlign w:val="center"/>
          </w:tcPr>
          <w:p w:rsidR="0099036B" w:rsidRPr="00E205D3" w:rsidRDefault="0099036B" w:rsidP="005D20F9">
            <w:pPr>
              <w:spacing w:line="360" w:lineRule="auto"/>
              <w:jc w:val="center"/>
              <w:rPr>
                <w:rFonts w:ascii="Book Antiqua" w:hAnsi="Book Antiqua" w:cs="Book Antiqua"/>
                <w:sz w:val="24"/>
                <w:szCs w:val="24"/>
              </w:rPr>
            </w:pPr>
          </w:p>
        </w:tc>
        <w:tc>
          <w:tcPr>
            <w:tcW w:w="1031" w:type="dxa"/>
            <w:tcBorders>
              <w:top w:val="single" w:sz="4" w:space="0" w:color="auto"/>
            </w:tcBorders>
            <w:vAlign w:val="center"/>
          </w:tcPr>
          <w:p w:rsidR="0099036B" w:rsidRPr="00E205D3" w:rsidRDefault="0099036B" w:rsidP="005D20F9">
            <w:pPr>
              <w:spacing w:line="360" w:lineRule="auto"/>
              <w:jc w:val="center"/>
              <w:rPr>
                <w:rFonts w:ascii="Book Antiqua" w:hAnsi="Book Antiqua" w:cs="Book Antiqua"/>
                <w:sz w:val="24"/>
                <w:szCs w:val="24"/>
              </w:rPr>
            </w:pPr>
          </w:p>
        </w:tc>
        <w:tc>
          <w:tcPr>
            <w:tcW w:w="1625" w:type="dxa"/>
            <w:tcBorders>
              <w:top w:val="single" w:sz="4" w:space="0" w:color="auto"/>
            </w:tcBorders>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0.432</w:t>
            </w:r>
          </w:p>
        </w:tc>
      </w:tr>
      <w:tr w:rsidR="0099036B" w:rsidRPr="00E205D3">
        <w:trPr>
          <w:trHeight w:val="392"/>
        </w:trPr>
        <w:tc>
          <w:tcPr>
            <w:tcW w:w="2434"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Ser/Ser</w:t>
            </w:r>
          </w:p>
        </w:tc>
        <w:tc>
          <w:tcPr>
            <w:tcW w:w="1514"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30/32</w:t>
            </w:r>
          </w:p>
        </w:tc>
        <w:tc>
          <w:tcPr>
            <w:tcW w:w="2319"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1.000</w:t>
            </w:r>
          </w:p>
        </w:tc>
        <w:tc>
          <w:tcPr>
            <w:tcW w:w="1024" w:type="dxa"/>
            <w:vAlign w:val="center"/>
          </w:tcPr>
          <w:p w:rsidR="0099036B" w:rsidRPr="00E205D3" w:rsidRDefault="0099036B" w:rsidP="005D20F9">
            <w:pPr>
              <w:spacing w:line="360" w:lineRule="auto"/>
              <w:jc w:val="center"/>
              <w:rPr>
                <w:rFonts w:ascii="Book Antiqua" w:hAnsi="Book Antiqua" w:cs="Book Antiqua"/>
                <w:sz w:val="24"/>
                <w:szCs w:val="24"/>
              </w:rPr>
            </w:pPr>
          </w:p>
        </w:tc>
        <w:tc>
          <w:tcPr>
            <w:tcW w:w="1514"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14/16</w:t>
            </w:r>
          </w:p>
        </w:tc>
        <w:tc>
          <w:tcPr>
            <w:tcW w:w="2177"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1.000</w:t>
            </w:r>
          </w:p>
        </w:tc>
        <w:tc>
          <w:tcPr>
            <w:tcW w:w="1031" w:type="dxa"/>
            <w:vAlign w:val="center"/>
          </w:tcPr>
          <w:p w:rsidR="0099036B" w:rsidRPr="00E205D3" w:rsidRDefault="0099036B" w:rsidP="005D20F9">
            <w:pPr>
              <w:spacing w:line="360" w:lineRule="auto"/>
              <w:jc w:val="center"/>
              <w:rPr>
                <w:rFonts w:ascii="Book Antiqua" w:hAnsi="Book Antiqua" w:cs="Book Antiqua"/>
                <w:sz w:val="24"/>
                <w:szCs w:val="24"/>
              </w:rPr>
            </w:pPr>
          </w:p>
        </w:tc>
        <w:tc>
          <w:tcPr>
            <w:tcW w:w="1625" w:type="dxa"/>
            <w:vAlign w:val="center"/>
          </w:tcPr>
          <w:p w:rsidR="0099036B" w:rsidRPr="00E205D3" w:rsidRDefault="0099036B" w:rsidP="005D20F9">
            <w:pPr>
              <w:spacing w:line="360" w:lineRule="auto"/>
              <w:jc w:val="center"/>
              <w:rPr>
                <w:rFonts w:ascii="Book Antiqua" w:hAnsi="Book Antiqua" w:cs="Book Antiqua"/>
                <w:sz w:val="24"/>
                <w:szCs w:val="24"/>
              </w:rPr>
            </w:pPr>
          </w:p>
        </w:tc>
      </w:tr>
      <w:tr w:rsidR="0099036B" w:rsidRPr="00E205D3">
        <w:trPr>
          <w:trHeight w:val="413"/>
        </w:trPr>
        <w:tc>
          <w:tcPr>
            <w:tcW w:w="2434"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Ser/Cys</w:t>
            </w:r>
          </w:p>
        </w:tc>
        <w:tc>
          <w:tcPr>
            <w:tcW w:w="1514"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75/86</w:t>
            </w:r>
          </w:p>
        </w:tc>
        <w:tc>
          <w:tcPr>
            <w:tcW w:w="2319"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0.921 (0.505-1.679)</w:t>
            </w:r>
          </w:p>
        </w:tc>
        <w:tc>
          <w:tcPr>
            <w:tcW w:w="1024"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0.788</w:t>
            </w:r>
          </w:p>
        </w:tc>
        <w:tc>
          <w:tcPr>
            <w:tcW w:w="1514"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36/53</w:t>
            </w:r>
          </w:p>
        </w:tc>
        <w:tc>
          <w:tcPr>
            <w:tcW w:w="2177"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0.753 (0.315-1.798)</w:t>
            </w:r>
          </w:p>
        </w:tc>
        <w:tc>
          <w:tcPr>
            <w:tcW w:w="1031"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0.523</w:t>
            </w:r>
          </w:p>
        </w:tc>
        <w:tc>
          <w:tcPr>
            <w:tcW w:w="1625" w:type="dxa"/>
            <w:vAlign w:val="center"/>
          </w:tcPr>
          <w:p w:rsidR="0099036B" w:rsidRPr="00E205D3" w:rsidRDefault="0099036B" w:rsidP="005D20F9">
            <w:pPr>
              <w:spacing w:line="360" w:lineRule="auto"/>
              <w:jc w:val="center"/>
              <w:rPr>
                <w:rFonts w:ascii="Book Antiqua" w:hAnsi="Book Antiqua" w:cs="Book Antiqua"/>
                <w:sz w:val="24"/>
                <w:szCs w:val="24"/>
              </w:rPr>
            </w:pPr>
          </w:p>
        </w:tc>
      </w:tr>
      <w:tr w:rsidR="0099036B" w:rsidRPr="00E205D3">
        <w:trPr>
          <w:trHeight w:val="392"/>
        </w:trPr>
        <w:tc>
          <w:tcPr>
            <w:tcW w:w="2434"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Cys/Cys</w:t>
            </w:r>
          </w:p>
        </w:tc>
        <w:tc>
          <w:tcPr>
            <w:tcW w:w="1514"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54/72</w:t>
            </w:r>
          </w:p>
        </w:tc>
        <w:tc>
          <w:tcPr>
            <w:tcW w:w="2319"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0.850 (0.454-1.593)</w:t>
            </w:r>
          </w:p>
        </w:tc>
        <w:tc>
          <w:tcPr>
            <w:tcW w:w="1024"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0.613</w:t>
            </w:r>
          </w:p>
        </w:tc>
        <w:tc>
          <w:tcPr>
            <w:tcW w:w="1514"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38/41</w:t>
            </w:r>
          </w:p>
        </w:tc>
        <w:tc>
          <w:tcPr>
            <w:tcW w:w="2177"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1.087 (0.452-2.612)</w:t>
            </w:r>
          </w:p>
        </w:tc>
        <w:tc>
          <w:tcPr>
            <w:tcW w:w="1031"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0.853</w:t>
            </w:r>
          </w:p>
        </w:tc>
        <w:tc>
          <w:tcPr>
            <w:tcW w:w="1625" w:type="dxa"/>
            <w:vAlign w:val="center"/>
          </w:tcPr>
          <w:p w:rsidR="0099036B" w:rsidRPr="00E205D3" w:rsidRDefault="0099036B" w:rsidP="005D20F9">
            <w:pPr>
              <w:spacing w:line="360" w:lineRule="auto"/>
              <w:jc w:val="center"/>
              <w:rPr>
                <w:rFonts w:ascii="Book Antiqua" w:hAnsi="Book Antiqua" w:cs="Book Antiqua"/>
                <w:sz w:val="24"/>
                <w:szCs w:val="24"/>
              </w:rPr>
            </w:pPr>
          </w:p>
        </w:tc>
      </w:tr>
      <w:tr w:rsidR="0099036B" w:rsidRPr="00E205D3">
        <w:trPr>
          <w:trHeight w:val="392"/>
        </w:trPr>
        <w:tc>
          <w:tcPr>
            <w:tcW w:w="2434"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XRCC1 Arg399Gln</w:t>
            </w:r>
          </w:p>
        </w:tc>
        <w:tc>
          <w:tcPr>
            <w:tcW w:w="1514" w:type="dxa"/>
            <w:vAlign w:val="center"/>
          </w:tcPr>
          <w:p w:rsidR="0099036B" w:rsidRPr="00E205D3" w:rsidRDefault="0099036B" w:rsidP="005D20F9">
            <w:pPr>
              <w:spacing w:line="360" w:lineRule="auto"/>
              <w:jc w:val="center"/>
              <w:rPr>
                <w:rFonts w:ascii="Book Antiqua" w:hAnsi="Book Antiqua" w:cs="Book Antiqua"/>
                <w:sz w:val="24"/>
                <w:szCs w:val="24"/>
              </w:rPr>
            </w:pPr>
          </w:p>
        </w:tc>
        <w:tc>
          <w:tcPr>
            <w:tcW w:w="2319" w:type="dxa"/>
            <w:vAlign w:val="center"/>
          </w:tcPr>
          <w:p w:rsidR="0099036B" w:rsidRPr="00E205D3" w:rsidRDefault="0099036B" w:rsidP="005D20F9">
            <w:pPr>
              <w:spacing w:line="360" w:lineRule="auto"/>
              <w:jc w:val="center"/>
              <w:rPr>
                <w:rFonts w:ascii="Book Antiqua" w:hAnsi="Book Antiqua" w:cs="Book Antiqua"/>
                <w:sz w:val="24"/>
                <w:szCs w:val="24"/>
              </w:rPr>
            </w:pPr>
          </w:p>
        </w:tc>
        <w:tc>
          <w:tcPr>
            <w:tcW w:w="1024" w:type="dxa"/>
            <w:vAlign w:val="center"/>
          </w:tcPr>
          <w:p w:rsidR="0099036B" w:rsidRPr="00E205D3" w:rsidRDefault="0099036B" w:rsidP="005D20F9">
            <w:pPr>
              <w:spacing w:line="360" w:lineRule="auto"/>
              <w:jc w:val="center"/>
              <w:rPr>
                <w:rFonts w:ascii="Book Antiqua" w:hAnsi="Book Antiqua" w:cs="Book Antiqua"/>
                <w:sz w:val="24"/>
                <w:szCs w:val="24"/>
              </w:rPr>
            </w:pPr>
          </w:p>
        </w:tc>
        <w:tc>
          <w:tcPr>
            <w:tcW w:w="1514" w:type="dxa"/>
            <w:vAlign w:val="center"/>
          </w:tcPr>
          <w:p w:rsidR="0099036B" w:rsidRPr="00E205D3" w:rsidRDefault="0099036B" w:rsidP="005D20F9">
            <w:pPr>
              <w:spacing w:line="360" w:lineRule="auto"/>
              <w:jc w:val="center"/>
              <w:rPr>
                <w:rFonts w:ascii="Book Antiqua" w:hAnsi="Book Antiqua" w:cs="Book Antiqua"/>
                <w:sz w:val="24"/>
                <w:szCs w:val="24"/>
              </w:rPr>
            </w:pPr>
          </w:p>
        </w:tc>
        <w:tc>
          <w:tcPr>
            <w:tcW w:w="2177" w:type="dxa"/>
            <w:vAlign w:val="center"/>
          </w:tcPr>
          <w:p w:rsidR="0099036B" w:rsidRPr="00E205D3" w:rsidRDefault="0099036B" w:rsidP="005D20F9">
            <w:pPr>
              <w:spacing w:line="360" w:lineRule="auto"/>
              <w:jc w:val="center"/>
              <w:rPr>
                <w:rFonts w:ascii="Book Antiqua" w:hAnsi="Book Antiqua" w:cs="Book Antiqua"/>
                <w:sz w:val="24"/>
                <w:szCs w:val="24"/>
              </w:rPr>
            </w:pPr>
          </w:p>
        </w:tc>
        <w:tc>
          <w:tcPr>
            <w:tcW w:w="1031" w:type="dxa"/>
            <w:vAlign w:val="center"/>
          </w:tcPr>
          <w:p w:rsidR="0099036B" w:rsidRPr="00E205D3" w:rsidRDefault="0099036B" w:rsidP="005D20F9">
            <w:pPr>
              <w:spacing w:line="360" w:lineRule="auto"/>
              <w:jc w:val="center"/>
              <w:rPr>
                <w:rFonts w:ascii="Book Antiqua" w:hAnsi="Book Antiqua" w:cs="Book Antiqua"/>
                <w:sz w:val="24"/>
                <w:szCs w:val="24"/>
              </w:rPr>
            </w:pPr>
          </w:p>
        </w:tc>
        <w:tc>
          <w:tcPr>
            <w:tcW w:w="1625" w:type="dxa"/>
            <w:vAlign w:val="center"/>
          </w:tcPr>
          <w:p w:rsidR="0099036B" w:rsidRPr="00E205D3" w:rsidRDefault="0099036B" w:rsidP="005D20F9">
            <w:pPr>
              <w:spacing w:line="360" w:lineRule="auto"/>
              <w:jc w:val="center"/>
              <w:rPr>
                <w:rFonts w:ascii="Book Antiqua" w:hAnsi="Book Antiqua" w:cs="Book Antiqua"/>
                <w:sz w:val="24"/>
                <w:szCs w:val="24"/>
                <w:vertAlign w:val="superscript"/>
              </w:rPr>
            </w:pPr>
            <w:r w:rsidRPr="00E205D3">
              <w:rPr>
                <w:rFonts w:ascii="Book Antiqua" w:hAnsi="Book Antiqua" w:cs="Book Antiqua"/>
                <w:sz w:val="24"/>
                <w:szCs w:val="24"/>
              </w:rPr>
              <w:t>0.003</w:t>
            </w:r>
          </w:p>
        </w:tc>
      </w:tr>
      <w:tr w:rsidR="0099036B" w:rsidRPr="00E205D3">
        <w:trPr>
          <w:trHeight w:val="392"/>
        </w:trPr>
        <w:tc>
          <w:tcPr>
            <w:tcW w:w="2434"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Arg/Arg + Gln/Gln</w:t>
            </w:r>
          </w:p>
        </w:tc>
        <w:tc>
          <w:tcPr>
            <w:tcW w:w="1514"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93/118</w:t>
            </w:r>
          </w:p>
        </w:tc>
        <w:tc>
          <w:tcPr>
            <w:tcW w:w="2319"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1.000</w:t>
            </w:r>
          </w:p>
        </w:tc>
        <w:tc>
          <w:tcPr>
            <w:tcW w:w="1024" w:type="dxa"/>
            <w:vAlign w:val="center"/>
          </w:tcPr>
          <w:p w:rsidR="0099036B" w:rsidRPr="00E205D3" w:rsidRDefault="0099036B" w:rsidP="005D20F9">
            <w:pPr>
              <w:spacing w:line="360" w:lineRule="auto"/>
              <w:jc w:val="center"/>
              <w:rPr>
                <w:rFonts w:ascii="Book Antiqua" w:hAnsi="Book Antiqua" w:cs="Book Antiqua"/>
                <w:sz w:val="24"/>
                <w:szCs w:val="24"/>
              </w:rPr>
            </w:pPr>
          </w:p>
        </w:tc>
        <w:tc>
          <w:tcPr>
            <w:tcW w:w="1514"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63/50</w:t>
            </w:r>
          </w:p>
        </w:tc>
        <w:tc>
          <w:tcPr>
            <w:tcW w:w="2177"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1.000</w:t>
            </w:r>
          </w:p>
        </w:tc>
        <w:tc>
          <w:tcPr>
            <w:tcW w:w="1031" w:type="dxa"/>
            <w:vAlign w:val="center"/>
          </w:tcPr>
          <w:p w:rsidR="0099036B" w:rsidRPr="00E205D3" w:rsidRDefault="0099036B" w:rsidP="005D20F9">
            <w:pPr>
              <w:spacing w:line="360" w:lineRule="auto"/>
              <w:jc w:val="center"/>
              <w:rPr>
                <w:rFonts w:ascii="Book Antiqua" w:hAnsi="Book Antiqua" w:cs="Book Antiqua"/>
                <w:sz w:val="24"/>
                <w:szCs w:val="24"/>
              </w:rPr>
            </w:pPr>
          </w:p>
        </w:tc>
        <w:tc>
          <w:tcPr>
            <w:tcW w:w="1625" w:type="dxa"/>
            <w:vAlign w:val="center"/>
          </w:tcPr>
          <w:p w:rsidR="0099036B" w:rsidRPr="00E205D3" w:rsidRDefault="0099036B" w:rsidP="005D20F9">
            <w:pPr>
              <w:spacing w:line="360" w:lineRule="auto"/>
              <w:jc w:val="center"/>
              <w:rPr>
                <w:rFonts w:ascii="Book Antiqua" w:hAnsi="Book Antiqua" w:cs="Book Antiqua"/>
                <w:sz w:val="24"/>
                <w:szCs w:val="24"/>
              </w:rPr>
            </w:pPr>
          </w:p>
        </w:tc>
      </w:tr>
      <w:tr w:rsidR="0099036B" w:rsidRPr="00E205D3">
        <w:trPr>
          <w:trHeight w:val="392"/>
        </w:trPr>
        <w:tc>
          <w:tcPr>
            <w:tcW w:w="2434"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Arg/Gln</w:t>
            </w:r>
          </w:p>
        </w:tc>
        <w:tc>
          <w:tcPr>
            <w:tcW w:w="1514"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66/72</w:t>
            </w:r>
          </w:p>
        </w:tc>
        <w:tc>
          <w:tcPr>
            <w:tcW w:w="2319"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1.120 (0.720-1.743)</w:t>
            </w:r>
          </w:p>
        </w:tc>
        <w:tc>
          <w:tcPr>
            <w:tcW w:w="1024"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0.614</w:t>
            </w:r>
          </w:p>
        </w:tc>
        <w:tc>
          <w:tcPr>
            <w:tcW w:w="1514"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25/60</w:t>
            </w:r>
          </w:p>
        </w:tc>
        <w:tc>
          <w:tcPr>
            <w:tcW w:w="2177"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0.289 (0.152-0.548)</w:t>
            </w:r>
          </w:p>
        </w:tc>
        <w:tc>
          <w:tcPr>
            <w:tcW w:w="1031"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&lt;0.001</w:t>
            </w:r>
            <w:r w:rsidRPr="00E205D3">
              <w:rPr>
                <w:rFonts w:ascii="Book Antiqua" w:hAnsi="Book Antiqua" w:cs="Book Antiqua"/>
                <w:sz w:val="24"/>
                <w:szCs w:val="24"/>
                <w:vertAlign w:val="superscript"/>
              </w:rPr>
              <w:t>b</w:t>
            </w:r>
          </w:p>
        </w:tc>
        <w:tc>
          <w:tcPr>
            <w:tcW w:w="1625" w:type="dxa"/>
            <w:vAlign w:val="center"/>
          </w:tcPr>
          <w:p w:rsidR="0099036B" w:rsidRPr="00E205D3" w:rsidRDefault="0099036B" w:rsidP="005D20F9">
            <w:pPr>
              <w:spacing w:line="360" w:lineRule="auto"/>
              <w:jc w:val="center"/>
              <w:rPr>
                <w:rFonts w:ascii="Book Antiqua" w:hAnsi="Book Antiqua" w:cs="Book Antiqua"/>
                <w:sz w:val="24"/>
                <w:szCs w:val="24"/>
              </w:rPr>
            </w:pPr>
          </w:p>
        </w:tc>
      </w:tr>
      <w:tr w:rsidR="0099036B" w:rsidRPr="00E205D3">
        <w:trPr>
          <w:trHeight w:val="392"/>
        </w:trPr>
        <w:tc>
          <w:tcPr>
            <w:tcW w:w="2434" w:type="dxa"/>
            <w:vAlign w:val="center"/>
          </w:tcPr>
          <w:p w:rsidR="0099036B" w:rsidRPr="00E205D3" w:rsidRDefault="0099036B" w:rsidP="005D20F9">
            <w:pPr>
              <w:spacing w:line="360" w:lineRule="auto"/>
              <w:jc w:val="center"/>
              <w:rPr>
                <w:rFonts w:ascii="Book Antiqua" w:hAnsi="Book Antiqua" w:cs="Book Antiqua"/>
                <w:sz w:val="24"/>
                <w:szCs w:val="24"/>
                <w:vertAlign w:val="superscript"/>
              </w:rPr>
            </w:pPr>
            <w:r w:rsidRPr="00E205D3">
              <w:rPr>
                <w:rFonts w:ascii="Book Antiqua" w:hAnsi="Book Antiqua" w:cs="Book Antiqua"/>
                <w:sz w:val="24"/>
                <w:szCs w:val="24"/>
              </w:rPr>
              <w:t>APE1 Asp148Glu</w:t>
            </w:r>
          </w:p>
        </w:tc>
        <w:tc>
          <w:tcPr>
            <w:tcW w:w="1514" w:type="dxa"/>
            <w:vAlign w:val="center"/>
          </w:tcPr>
          <w:p w:rsidR="0099036B" w:rsidRPr="00E205D3" w:rsidRDefault="0099036B" w:rsidP="005D20F9">
            <w:pPr>
              <w:spacing w:line="360" w:lineRule="auto"/>
              <w:jc w:val="center"/>
              <w:rPr>
                <w:rFonts w:ascii="Book Antiqua" w:hAnsi="Book Antiqua" w:cs="Book Antiqua"/>
                <w:sz w:val="24"/>
                <w:szCs w:val="24"/>
              </w:rPr>
            </w:pPr>
          </w:p>
        </w:tc>
        <w:tc>
          <w:tcPr>
            <w:tcW w:w="2319" w:type="dxa"/>
            <w:vAlign w:val="center"/>
          </w:tcPr>
          <w:p w:rsidR="0099036B" w:rsidRPr="00E205D3" w:rsidRDefault="0099036B" w:rsidP="005D20F9">
            <w:pPr>
              <w:spacing w:line="360" w:lineRule="auto"/>
              <w:jc w:val="center"/>
              <w:rPr>
                <w:rFonts w:ascii="Book Antiqua" w:hAnsi="Book Antiqua" w:cs="Book Antiqua"/>
                <w:sz w:val="24"/>
                <w:szCs w:val="24"/>
              </w:rPr>
            </w:pPr>
          </w:p>
        </w:tc>
        <w:tc>
          <w:tcPr>
            <w:tcW w:w="1024" w:type="dxa"/>
            <w:vAlign w:val="center"/>
          </w:tcPr>
          <w:p w:rsidR="0099036B" w:rsidRPr="00E205D3" w:rsidRDefault="0099036B" w:rsidP="005D20F9">
            <w:pPr>
              <w:spacing w:line="360" w:lineRule="auto"/>
              <w:jc w:val="center"/>
              <w:rPr>
                <w:rFonts w:ascii="Book Antiqua" w:hAnsi="Book Antiqua" w:cs="Book Antiqua"/>
                <w:sz w:val="24"/>
                <w:szCs w:val="24"/>
              </w:rPr>
            </w:pPr>
          </w:p>
        </w:tc>
        <w:tc>
          <w:tcPr>
            <w:tcW w:w="1514" w:type="dxa"/>
            <w:vAlign w:val="center"/>
          </w:tcPr>
          <w:p w:rsidR="0099036B" w:rsidRPr="00E205D3" w:rsidRDefault="0099036B" w:rsidP="005D20F9">
            <w:pPr>
              <w:spacing w:line="360" w:lineRule="auto"/>
              <w:jc w:val="center"/>
              <w:rPr>
                <w:rFonts w:ascii="Book Antiqua" w:hAnsi="Book Antiqua" w:cs="Book Antiqua"/>
                <w:sz w:val="24"/>
                <w:szCs w:val="24"/>
              </w:rPr>
            </w:pPr>
          </w:p>
        </w:tc>
        <w:tc>
          <w:tcPr>
            <w:tcW w:w="2177" w:type="dxa"/>
            <w:vAlign w:val="center"/>
          </w:tcPr>
          <w:p w:rsidR="0099036B" w:rsidRPr="00E205D3" w:rsidRDefault="0099036B" w:rsidP="005D20F9">
            <w:pPr>
              <w:spacing w:line="360" w:lineRule="auto"/>
              <w:jc w:val="center"/>
              <w:rPr>
                <w:rFonts w:ascii="Book Antiqua" w:hAnsi="Book Antiqua" w:cs="Book Antiqua"/>
                <w:sz w:val="24"/>
                <w:szCs w:val="24"/>
              </w:rPr>
            </w:pPr>
          </w:p>
        </w:tc>
        <w:tc>
          <w:tcPr>
            <w:tcW w:w="1031" w:type="dxa"/>
            <w:vAlign w:val="center"/>
          </w:tcPr>
          <w:p w:rsidR="0099036B" w:rsidRPr="00E205D3" w:rsidRDefault="0099036B" w:rsidP="005D20F9">
            <w:pPr>
              <w:spacing w:line="360" w:lineRule="auto"/>
              <w:jc w:val="center"/>
              <w:rPr>
                <w:rFonts w:ascii="Book Antiqua" w:hAnsi="Book Antiqua" w:cs="Book Antiqua"/>
                <w:sz w:val="24"/>
                <w:szCs w:val="24"/>
              </w:rPr>
            </w:pPr>
          </w:p>
        </w:tc>
        <w:tc>
          <w:tcPr>
            <w:tcW w:w="1625"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0.706</w:t>
            </w:r>
          </w:p>
        </w:tc>
      </w:tr>
      <w:tr w:rsidR="0099036B" w:rsidRPr="00E205D3">
        <w:trPr>
          <w:trHeight w:val="392"/>
        </w:trPr>
        <w:tc>
          <w:tcPr>
            <w:tcW w:w="2434"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Asp/Asp</w:t>
            </w:r>
          </w:p>
        </w:tc>
        <w:tc>
          <w:tcPr>
            <w:tcW w:w="1514"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58/80</w:t>
            </w:r>
          </w:p>
        </w:tc>
        <w:tc>
          <w:tcPr>
            <w:tcW w:w="2319"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1.000</w:t>
            </w:r>
          </w:p>
        </w:tc>
        <w:tc>
          <w:tcPr>
            <w:tcW w:w="1024" w:type="dxa"/>
            <w:vAlign w:val="center"/>
          </w:tcPr>
          <w:p w:rsidR="0099036B" w:rsidRPr="00E205D3" w:rsidRDefault="0099036B" w:rsidP="005D20F9">
            <w:pPr>
              <w:spacing w:line="360" w:lineRule="auto"/>
              <w:jc w:val="center"/>
              <w:rPr>
                <w:rFonts w:ascii="Book Antiqua" w:hAnsi="Book Antiqua" w:cs="Book Antiqua"/>
                <w:sz w:val="24"/>
                <w:szCs w:val="24"/>
              </w:rPr>
            </w:pPr>
          </w:p>
        </w:tc>
        <w:tc>
          <w:tcPr>
            <w:tcW w:w="1514"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29/42</w:t>
            </w:r>
          </w:p>
        </w:tc>
        <w:tc>
          <w:tcPr>
            <w:tcW w:w="2177"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1.000</w:t>
            </w:r>
          </w:p>
        </w:tc>
        <w:tc>
          <w:tcPr>
            <w:tcW w:w="1031" w:type="dxa"/>
            <w:vAlign w:val="center"/>
          </w:tcPr>
          <w:p w:rsidR="0099036B" w:rsidRPr="00E205D3" w:rsidRDefault="0099036B" w:rsidP="005D20F9">
            <w:pPr>
              <w:spacing w:line="360" w:lineRule="auto"/>
              <w:jc w:val="center"/>
              <w:rPr>
                <w:rFonts w:ascii="Book Antiqua" w:hAnsi="Book Antiqua" w:cs="Book Antiqua"/>
                <w:sz w:val="24"/>
                <w:szCs w:val="24"/>
              </w:rPr>
            </w:pPr>
          </w:p>
        </w:tc>
        <w:tc>
          <w:tcPr>
            <w:tcW w:w="1625" w:type="dxa"/>
            <w:vAlign w:val="center"/>
          </w:tcPr>
          <w:p w:rsidR="0099036B" w:rsidRPr="00E205D3" w:rsidRDefault="0099036B" w:rsidP="005D20F9">
            <w:pPr>
              <w:spacing w:line="360" w:lineRule="auto"/>
              <w:jc w:val="center"/>
              <w:rPr>
                <w:rFonts w:ascii="Book Antiqua" w:hAnsi="Book Antiqua" w:cs="Book Antiqua"/>
                <w:sz w:val="24"/>
                <w:szCs w:val="24"/>
              </w:rPr>
            </w:pPr>
          </w:p>
        </w:tc>
      </w:tr>
      <w:tr w:rsidR="0099036B" w:rsidRPr="00E205D3">
        <w:trPr>
          <w:trHeight w:val="413"/>
        </w:trPr>
        <w:tc>
          <w:tcPr>
            <w:tcW w:w="2434"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Asp/Glu</w:t>
            </w:r>
          </w:p>
        </w:tc>
        <w:tc>
          <w:tcPr>
            <w:tcW w:w="1514"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60/84</w:t>
            </w:r>
          </w:p>
        </w:tc>
        <w:tc>
          <w:tcPr>
            <w:tcW w:w="2319"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1.089 (0.669-1.772)</w:t>
            </w:r>
          </w:p>
        </w:tc>
        <w:tc>
          <w:tcPr>
            <w:tcW w:w="1024"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0.733</w:t>
            </w:r>
          </w:p>
        </w:tc>
        <w:tc>
          <w:tcPr>
            <w:tcW w:w="1514"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30/53</w:t>
            </w:r>
          </w:p>
        </w:tc>
        <w:tc>
          <w:tcPr>
            <w:tcW w:w="2177"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0.867 (0.433-1.735)</w:t>
            </w:r>
          </w:p>
        </w:tc>
        <w:tc>
          <w:tcPr>
            <w:tcW w:w="1031"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0.687</w:t>
            </w:r>
          </w:p>
        </w:tc>
        <w:tc>
          <w:tcPr>
            <w:tcW w:w="1625" w:type="dxa"/>
            <w:vAlign w:val="center"/>
          </w:tcPr>
          <w:p w:rsidR="0099036B" w:rsidRPr="00E205D3" w:rsidRDefault="0099036B" w:rsidP="005D20F9">
            <w:pPr>
              <w:spacing w:line="360" w:lineRule="auto"/>
              <w:jc w:val="center"/>
              <w:rPr>
                <w:rFonts w:ascii="Book Antiqua" w:hAnsi="Book Antiqua" w:cs="Book Antiqua"/>
                <w:sz w:val="24"/>
                <w:szCs w:val="24"/>
              </w:rPr>
            </w:pPr>
          </w:p>
        </w:tc>
      </w:tr>
      <w:tr w:rsidR="0099036B" w:rsidRPr="00E205D3">
        <w:trPr>
          <w:trHeight w:val="392"/>
        </w:trPr>
        <w:tc>
          <w:tcPr>
            <w:tcW w:w="2434"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Glu/Glu</w:t>
            </w:r>
          </w:p>
        </w:tc>
        <w:tc>
          <w:tcPr>
            <w:tcW w:w="1514"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41/26</w:t>
            </w:r>
          </w:p>
        </w:tc>
        <w:tc>
          <w:tcPr>
            <w:tcW w:w="2319"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2.356 (1.273-4.360)</w:t>
            </w:r>
          </w:p>
        </w:tc>
        <w:tc>
          <w:tcPr>
            <w:tcW w:w="1024"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0.006</w:t>
            </w:r>
            <w:r w:rsidRPr="00E205D3">
              <w:rPr>
                <w:rFonts w:ascii="Book Antiqua" w:hAnsi="Book Antiqua" w:cs="Book Antiqua"/>
                <w:sz w:val="24"/>
                <w:szCs w:val="24"/>
                <w:vertAlign w:val="superscript"/>
              </w:rPr>
              <w:t>b</w:t>
            </w:r>
          </w:p>
        </w:tc>
        <w:tc>
          <w:tcPr>
            <w:tcW w:w="1514"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29/15</w:t>
            </w:r>
          </w:p>
        </w:tc>
        <w:tc>
          <w:tcPr>
            <w:tcW w:w="2177"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3.299 (1.428-7.623)</w:t>
            </w:r>
          </w:p>
        </w:tc>
        <w:tc>
          <w:tcPr>
            <w:tcW w:w="1031"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0.005</w:t>
            </w:r>
            <w:r w:rsidRPr="00E205D3">
              <w:rPr>
                <w:rFonts w:ascii="Book Antiqua" w:hAnsi="Book Antiqua" w:cs="Book Antiqua"/>
                <w:sz w:val="24"/>
                <w:szCs w:val="24"/>
                <w:vertAlign w:val="superscript"/>
              </w:rPr>
              <w:t>b</w:t>
            </w:r>
          </w:p>
        </w:tc>
        <w:tc>
          <w:tcPr>
            <w:tcW w:w="1625" w:type="dxa"/>
            <w:vAlign w:val="center"/>
          </w:tcPr>
          <w:p w:rsidR="0099036B" w:rsidRPr="00E205D3" w:rsidRDefault="0099036B" w:rsidP="005D20F9">
            <w:pPr>
              <w:spacing w:line="360" w:lineRule="auto"/>
              <w:jc w:val="center"/>
              <w:rPr>
                <w:rFonts w:ascii="Book Antiqua" w:hAnsi="Book Antiqua" w:cs="Book Antiqua"/>
                <w:sz w:val="24"/>
                <w:szCs w:val="24"/>
              </w:rPr>
            </w:pPr>
          </w:p>
        </w:tc>
      </w:tr>
      <w:tr w:rsidR="0099036B" w:rsidRPr="00E205D3">
        <w:trPr>
          <w:trHeight w:val="392"/>
        </w:trPr>
        <w:tc>
          <w:tcPr>
            <w:tcW w:w="2434" w:type="dxa"/>
            <w:vAlign w:val="center"/>
          </w:tcPr>
          <w:p w:rsidR="0099036B" w:rsidRPr="00E205D3" w:rsidRDefault="0099036B" w:rsidP="005D20F9">
            <w:pPr>
              <w:spacing w:line="360" w:lineRule="auto"/>
              <w:jc w:val="center"/>
              <w:rPr>
                <w:rFonts w:ascii="Book Antiqua" w:hAnsi="Book Antiqua" w:cs="Book Antiqua"/>
                <w:sz w:val="24"/>
                <w:szCs w:val="24"/>
                <w:vertAlign w:val="superscript"/>
              </w:rPr>
            </w:pPr>
            <w:r w:rsidRPr="00E205D3">
              <w:rPr>
                <w:rFonts w:ascii="Book Antiqua" w:hAnsi="Book Antiqua" w:cs="Book Antiqua"/>
                <w:sz w:val="24"/>
                <w:szCs w:val="24"/>
              </w:rPr>
              <w:t>APE1 -141T/G</w:t>
            </w:r>
          </w:p>
        </w:tc>
        <w:tc>
          <w:tcPr>
            <w:tcW w:w="1514" w:type="dxa"/>
            <w:vAlign w:val="center"/>
          </w:tcPr>
          <w:p w:rsidR="0099036B" w:rsidRPr="00E205D3" w:rsidRDefault="0099036B" w:rsidP="005D20F9">
            <w:pPr>
              <w:spacing w:line="360" w:lineRule="auto"/>
              <w:jc w:val="center"/>
              <w:rPr>
                <w:rFonts w:ascii="Book Antiqua" w:hAnsi="Book Antiqua" w:cs="Book Antiqua"/>
                <w:sz w:val="24"/>
                <w:szCs w:val="24"/>
              </w:rPr>
            </w:pPr>
          </w:p>
        </w:tc>
        <w:tc>
          <w:tcPr>
            <w:tcW w:w="2319" w:type="dxa"/>
            <w:vAlign w:val="center"/>
          </w:tcPr>
          <w:p w:rsidR="0099036B" w:rsidRPr="00E205D3" w:rsidRDefault="0099036B" w:rsidP="005D20F9">
            <w:pPr>
              <w:spacing w:line="360" w:lineRule="auto"/>
              <w:jc w:val="center"/>
              <w:rPr>
                <w:rFonts w:ascii="Book Antiqua" w:hAnsi="Book Antiqua" w:cs="Book Antiqua"/>
                <w:sz w:val="24"/>
                <w:szCs w:val="24"/>
              </w:rPr>
            </w:pPr>
          </w:p>
        </w:tc>
        <w:tc>
          <w:tcPr>
            <w:tcW w:w="1024" w:type="dxa"/>
            <w:vAlign w:val="center"/>
          </w:tcPr>
          <w:p w:rsidR="0099036B" w:rsidRPr="00E205D3" w:rsidRDefault="0099036B" w:rsidP="005D20F9">
            <w:pPr>
              <w:spacing w:line="360" w:lineRule="auto"/>
              <w:jc w:val="center"/>
              <w:rPr>
                <w:rFonts w:ascii="Book Antiqua" w:hAnsi="Book Antiqua" w:cs="Book Antiqua"/>
                <w:sz w:val="24"/>
                <w:szCs w:val="24"/>
              </w:rPr>
            </w:pPr>
          </w:p>
        </w:tc>
        <w:tc>
          <w:tcPr>
            <w:tcW w:w="1514" w:type="dxa"/>
            <w:vAlign w:val="center"/>
          </w:tcPr>
          <w:p w:rsidR="0099036B" w:rsidRPr="00E205D3" w:rsidRDefault="0099036B" w:rsidP="005D20F9">
            <w:pPr>
              <w:spacing w:line="360" w:lineRule="auto"/>
              <w:jc w:val="center"/>
              <w:rPr>
                <w:rFonts w:ascii="Book Antiqua" w:hAnsi="Book Antiqua" w:cs="Book Antiqua"/>
                <w:sz w:val="24"/>
                <w:szCs w:val="24"/>
              </w:rPr>
            </w:pPr>
          </w:p>
        </w:tc>
        <w:tc>
          <w:tcPr>
            <w:tcW w:w="2177" w:type="dxa"/>
            <w:vAlign w:val="center"/>
          </w:tcPr>
          <w:p w:rsidR="0099036B" w:rsidRPr="00E205D3" w:rsidRDefault="0099036B" w:rsidP="005D20F9">
            <w:pPr>
              <w:spacing w:line="360" w:lineRule="auto"/>
              <w:jc w:val="center"/>
              <w:rPr>
                <w:rFonts w:ascii="Book Antiqua" w:hAnsi="Book Antiqua" w:cs="Book Antiqua"/>
                <w:sz w:val="24"/>
                <w:szCs w:val="24"/>
              </w:rPr>
            </w:pPr>
          </w:p>
        </w:tc>
        <w:tc>
          <w:tcPr>
            <w:tcW w:w="1031" w:type="dxa"/>
            <w:vAlign w:val="center"/>
          </w:tcPr>
          <w:p w:rsidR="0099036B" w:rsidRPr="00E205D3" w:rsidRDefault="0099036B" w:rsidP="005D20F9">
            <w:pPr>
              <w:spacing w:line="360" w:lineRule="auto"/>
              <w:jc w:val="center"/>
              <w:rPr>
                <w:rFonts w:ascii="Book Antiqua" w:hAnsi="Book Antiqua" w:cs="Book Antiqua"/>
                <w:sz w:val="24"/>
                <w:szCs w:val="24"/>
              </w:rPr>
            </w:pPr>
          </w:p>
        </w:tc>
        <w:tc>
          <w:tcPr>
            <w:tcW w:w="1625"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0.858</w:t>
            </w:r>
          </w:p>
        </w:tc>
      </w:tr>
      <w:tr w:rsidR="0099036B" w:rsidRPr="00E205D3">
        <w:trPr>
          <w:trHeight w:val="392"/>
        </w:trPr>
        <w:tc>
          <w:tcPr>
            <w:tcW w:w="2434"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TT</w:t>
            </w:r>
          </w:p>
        </w:tc>
        <w:tc>
          <w:tcPr>
            <w:tcW w:w="1514"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59/55</w:t>
            </w:r>
          </w:p>
        </w:tc>
        <w:tc>
          <w:tcPr>
            <w:tcW w:w="2319"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1.000</w:t>
            </w:r>
          </w:p>
        </w:tc>
        <w:tc>
          <w:tcPr>
            <w:tcW w:w="1024" w:type="dxa"/>
            <w:vAlign w:val="center"/>
          </w:tcPr>
          <w:p w:rsidR="0099036B" w:rsidRPr="00E205D3" w:rsidRDefault="0099036B" w:rsidP="005D20F9">
            <w:pPr>
              <w:spacing w:line="360" w:lineRule="auto"/>
              <w:jc w:val="center"/>
              <w:rPr>
                <w:rFonts w:ascii="Book Antiqua" w:hAnsi="Book Antiqua" w:cs="Book Antiqua"/>
                <w:sz w:val="24"/>
                <w:szCs w:val="24"/>
              </w:rPr>
            </w:pPr>
          </w:p>
        </w:tc>
        <w:tc>
          <w:tcPr>
            <w:tcW w:w="1514"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34/38</w:t>
            </w:r>
          </w:p>
        </w:tc>
        <w:tc>
          <w:tcPr>
            <w:tcW w:w="2177"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1.000</w:t>
            </w:r>
          </w:p>
        </w:tc>
        <w:tc>
          <w:tcPr>
            <w:tcW w:w="1031" w:type="dxa"/>
            <w:vAlign w:val="center"/>
          </w:tcPr>
          <w:p w:rsidR="0099036B" w:rsidRPr="00E205D3" w:rsidRDefault="0099036B" w:rsidP="005D20F9">
            <w:pPr>
              <w:spacing w:line="360" w:lineRule="auto"/>
              <w:jc w:val="center"/>
              <w:rPr>
                <w:rFonts w:ascii="Book Antiqua" w:hAnsi="Book Antiqua" w:cs="Book Antiqua"/>
                <w:sz w:val="24"/>
                <w:szCs w:val="24"/>
              </w:rPr>
            </w:pPr>
          </w:p>
        </w:tc>
        <w:tc>
          <w:tcPr>
            <w:tcW w:w="1625" w:type="dxa"/>
            <w:vAlign w:val="center"/>
          </w:tcPr>
          <w:p w:rsidR="0099036B" w:rsidRPr="00E205D3" w:rsidRDefault="0099036B" w:rsidP="005D20F9">
            <w:pPr>
              <w:spacing w:line="360" w:lineRule="auto"/>
              <w:jc w:val="center"/>
              <w:rPr>
                <w:rFonts w:ascii="Book Antiqua" w:hAnsi="Book Antiqua" w:cs="Book Antiqua"/>
                <w:sz w:val="24"/>
                <w:szCs w:val="24"/>
              </w:rPr>
            </w:pPr>
          </w:p>
        </w:tc>
      </w:tr>
      <w:tr w:rsidR="0099036B" w:rsidRPr="00E205D3">
        <w:trPr>
          <w:trHeight w:val="392"/>
        </w:trPr>
        <w:tc>
          <w:tcPr>
            <w:tcW w:w="2434"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TG</w:t>
            </w:r>
          </w:p>
        </w:tc>
        <w:tc>
          <w:tcPr>
            <w:tcW w:w="1514"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66/91</w:t>
            </w:r>
          </w:p>
        </w:tc>
        <w:tc>
          <w:tcPr>
            <w:tcW w:w="2319"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0.668 (0.404-1.107)</w:t>
            </w:r>
          </w:p>
        </w:tc>
        <w:tc>
          <w:tcPr>
            <w:tcW w:w="1024"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0.118</w:t>
            </w:r>
          </w:p>
        </w:tc>
        <w:tc>
          <w:tcPr>
            <w:tcW w:w="1514"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36/49</w:t>
            </w:r>
          </w:p>
        </w:tc>
        <w:tc>
          <w:tcPr>
            <w:tcW w:w="2177"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0.796 (0.406-1.562)</w:t>
            </w:r>
          </w:p>
        </w:tc>
        <w:tc>
          <w:tcPr>
            <w:tcW w:w="1031"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0.507</w:t>
            </w:r>
          </w:p>
        </w:tc>
        <w:tc>
          <w:tcPr>
            <w:tcW w:w="1625" w:type="dxa"/>
            <w:vAlign w:val="center"/>
          </w:tcPr>
          <w:p w:rsidR="0099036B" w:rsidRPr="00E205D3" w:rsidRDefault="0099036B" w:rsidP="005D20F9">
            <w:pPr>
              <w:spacing w:line="360" w:lineRule="auto"/>
              <w:jc w:val="center"/>
              <w:rPr>
                <w:rFonts w:ascii="Book Antiqua" w:hAnsi="Book Antiqua" w:cs="Book Antiqua"/>
                <w:sz w:val="24"/>
                <w:szCs w:val="24"/>
              </w:rPr>
            </w:pPr>
          </w:p>
        </w:tc>
      </w:tr>
      <w:tr w:rsidR="0099036B" w:rsidRPr="00E205D3">
        <w:trPr>
          <w:trHeight w:val="392"/>
        </w:trPr>
        <w:tc>
          <w:tcPr>
            <w:tcW w:w="2434" w:type="dxa"/>
            <w:tcBorders>
              <w:bottom w:val="single" w:sz="4" w:space="0" w:color="auto"/>
            </w:tcBorders>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GG</w:t>
            </w:r>
          </w:p>
        </w:tc>
        <w:tc>
          <w:tcPr>
            <w:tcW w:w="1514" w:type="dxa"/>
            <w:tcBorders>
              <w:bottom w:val="single" w:sz="4" w:space="0" w:color="auto"/>
            </w:tcBorders>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34/44</w:t>
            </w:r>
          </w:p>
        </w:tc>
        <w:tc>
          <w:tcPr>
            <w:tcW w:w="2319" w:type="dxa"/>
            <w:tcBorders>
              <w:bottom w:val="single" w:sz="4" w:space="0" w:color="auto"/>
            </w:tcBorders>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0.659 (0.361-1.201)</w:t>
            </w:r>
          </w:p>
        </w:tc>
        <w:tc>
          <w:tcPr>
            <w:tcW w:w="1024" w:type="dxa"/>
            <w:tcBorders>
              <w:bottom w:val="single" w:sz="4" w:space="0" w:color="auto"/>
            </w:tcBorders>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0.173</w:t>
            </w:r>
          </w:p>
        </w:tc>
        <w:tc>
          <w:tcPr>
            <w:tcW w:w="1514" w:type="dxa"/>
            <w:tcBorders>
              <w:bottom w:val="single" w:sz="4" w:space="0" w:color="auto"/>
            </w:tcBorders>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18/23</w:t>
            </w:r>
          </w:p>
        </w:tc>
        <w:tc>
          <w:tcPr>
            <w:tcW w:w="2177" w:type="dxa"/>
            <w:tcBorders>
              <w:bottom w:val="single" w:sz="4" w:space="0" w:color="auto"/>
            </w:tcBorders>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0.794 (0.352-1.791)</w:t>
            </w:r>
          </w:p>
        </w:tc>
        <w:tc>
          <w:tcPr>
            <w:tcW w:w="1031" w:type="dxa"/>
            <w:tcBorders>
              <w:bottom w:val="single" w:sz="4" w:space="0" w:color="auto"/>
            </w:tcBorders>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0.794</w:t>
            </w:r>
          </w:p>
        </w:tc>
        <w:tc>
          <w:tcPr>
            <w:tcW w:w="1625" w:type="dxa"/>
            <w:tcBorders>
              <w:bottom w:val="single" w:sz="4" w:space="0" w:color="auto"/>
            </w:tcBorders>
            <w:vAlign w:val="center"/>
          </w:tcPr>
          <w:p w:rsidR="0099036B" w:rsidRPr="00E205D3" w:rsidRDefault="0099036B" w:rsidP="005D20F9">
            <w:pPr>
              <w:spacing w:line="360" w:lineRule="auto"/>
              <w:jc w:val="center"/>
              <w:rPr>
                <w:rFonts w:ascii="Book Antiqua" w:hAnsi="Book Antiqua" w:cs="Book Antiqua"/>
                <w:sz w:val="24"/>
                <w:szCs w:val="24"/>
              </w:rPr>
            </w:pPr>
          </w:p>
        </w:tc>
      </w:tr>
    </w:tbl>
    <w:p w:rsidR="0099036B" w:rsidRPr="00E205D3" w:rsidRDefault="0099036B" w:rsidP="005D20F9">
      <w:pPr>
        <w:tabs>
          <w:tab w:val="left" w:pos="709"/>
        </w:tabs>
        <w:spacing w:line="360" w:lineRule="auto"/>
        <w:rPr>
          <w:rFonts w:ascii="Book Antiqua" w:hAnsi="Book Antiqua" w:cs="Book Antiqua"/>
          <w:sz w:val="24"/>
          <w:szCs w:val="24"/>
        </w:rPr>
      </w:pPr>
      <w:r w:rsidRPr="00E205D3">
        <w:rPr>
          <w:rFonts w:ascii="Book Antiqua" w:hAnsi="Book Antiqua" w:cs="Book Antiqua"/>
          <w:sz w:val="24"/>
          <w:szCs w:val="24"/>
          <w:vertAlign w:val="superscript"/>
        </w:rPr>
        <w:lastRenderedPageBreak/>
        <w:t xml:space="preserve">1 </w:t>
      </w:r>
      <w:r w:rsidRPr="00E205D3">
        <w:rPr>
          <w:rFonts w:ascii="Book Antiqua" w:hAnsi="Book Antiqua" w:cs="Book Antiqua"/>
          <w:sz w:val="24"/>
          <w:szCs w:val="24"/>
        </w:rPr>
        <w:t>Adjusted for age, gender, alcohol consumption, body mass index, and family history of cancer. OGG1: 8-oxoguanine DNA-glycosylase 1; APE1: Apurinic endonuclease 1; XRCC1: X-ray repair cross-complementing protein 1.</w:t>
      </w:r>
    </w:p>
    <w:p w:rsidR="0099036B" w:rsidRPr="00E205D3" w:rsidRDefault="0099036B" w:rsidP="005D20F9">
      <w:pPr>
        <w:spacing w:line="360" w:lineRule="auto"/>
        <w:ind w:leftChars="-810" w:left="-2" w:rightChars="-834" w:right="-1751" w:hangingChars="708" w:hanging="1699"/>
        <w:rPr>
          <w:rFonts w:ascii="Book Antiqua" w:hAnsi="Book Antiqua" w:cs="Book Antiqua"/>
          <w:sz w:val="24"/>
          <w:szCs w:val="24"/>
        </w:rPr>
        <w:sectPr w:rsidR="0099036B" w:rsidRPr="00E205D3" w:rsidSect="009137E0">
          <w:pgSz w:w="16838" w:h="11906" w:orient="landscape"/>
          <w:pgMar w:top="1440" w:right="1440" w:bottom="1440" w:left="1440" w:header="851" w:footer="992" w:gutter="0"/>
          <w:cols w:space="425"/>
          <w:docGrid w:linePitch="312"/>
        </w:sectPr>
      </w:pPr>
    </w:p>
    <w:p w:rsidR="0099036B" w:rsidRPr="00E205D3" w:rsidRDefault="0099036B" w:rsidP="005D20F9">
      <w:pPr>
        <w:spacing w:line="360" w:lineRule="auto"/>
        <w:ind w:rightChars="-834" w:right="-1751"/>
        <w:rPr>
          <w:rFonts w:ascii="Book Antiqua" w:hAnsi="Book Antiqua" w:cs="Book Antiqua"/>
          <w:b/>
          <w:bCs/>
          <w:sz w:val="24"/>
          <w:szCs w:val="24"/>
        </w:rPr>
      </w:pPr>
      <w:r w:rsidRPr="00E205D3">
        <w:rPr>
          <w:rFonts w:ascii="Book Antiqua" w:hAnsi="Book Antiqua" w:cs="Book Antiqua"/>
          <w:b/>
          <w:bCs/>
          <w:sz w:val="24"/>
          <w:szCs w:val="24"/>
        </w:rPr>
        <w:lastRenderedPageBreak/>
        <w:t>Table 5 Distribution of genotypes and odds ratios for colorectal cancer stratified by alcohol consumption</w:t>
      </w:r>
    </w:p>
    <w:tbl>
      <w:tblPr>
        <w:tblW w:w="13613" w:type="dxa"/>
        <w:tblInd w:w="2" w:type="dxa"/>
        <w:tblBorders>
          <w:top w:val="single" w:sz="4" w:space="0" w:color="auto"/>
          <w:bottom w:val="single" w:sz="4" w:space="0" w:color="auto"/>
        </w:tblBorders>
        <w:tblLook w:val="00A0" w:firstRow="1" w:lastRow="0" w:firstColumn="1" w:lastColumn="0" w:noHBand="0" w:noVBand="0"/>
      </w:tblPr>
      <w:tblGrid>
        <w:gridCol w:w="2093"/>
        <w:gridCol w:w="1731"/>
        <w:gridCol w:w="2231"/>
        <w:gridCol w:w="967"/>
        <w:gridCol w:w="1731"/>
        <w:gridCol w:w="2231"/>
        <w:gridCol w:w="1123"/>
        <w:gridCol w:w="1506"/>
      </w:tblGrid>
      <w:tr w:rsidR="0099036B" w:rsidRPr="00E205D3">
        <w:trPr>
          <w:trHeight w:val="399"/>
        </w:trPr>
        <w:tc>
          <w:tcPr>
            <w:tcW w:w="2093" w:type="dxa"/>
            <w:tcBorders>
              <w:top w:val="single" w:sz="4" w:space="0" w:color="auto"/>
              <w:bottom w:val="nil"/>
            </w:tcBorders>
            <w:vAlign w:val="center"/>
          </w:tcPr>
          <w:p w:rsidR="0099036B" w:rsidRPr="00E205D3" w:rsidRDefault="0099036B" w:rsidP="005D20F9">
            <w:pPr>
              <w:spacing w:line="360" w:lineRule="auto"/>
              <w:jc w:val="center"/>
              <w:rPr>
                <w:rFonts w:ascii="Book Antiqua" w:hAnsi="Book Antiqua" w:cs="Book Antiqua"/>
                <w:b/>
                <w:bCs/>
                <w:sz w:val="24"/>
                <w:szCs w:val="24"/>
              </w:rPr>
            </w:pPr>
          </w:p>
        </w:tc>
        <w:tc>
          <w:tcPr>
            <w:tcW w:w="4929" w:type="dxa"/>
            <w:gridSpan w:val="3"/>
            <w:tcBorders>
              <w:top w:val="single" w:sz="4" w:space="0" w:color="auto"/>
              <w:bottom w:val="nil"/>
            </w:tcBorders>
            <w:vAlign w:val="center"/>
          </w:tcPr>
          <w:p w:rsidR="0099036B" w:rsidRPr="00E205D3" w:rsidRDefault="0099036B" w:rsidP="005D20F9">
            <w:pPr>
              <w:spacing w:line="360" w:lineRule="auto"/>
              <w:jc w:val="center"/>
              <w:rPr>
                <w:rFonts w:ascii="Book Antiqua" w:hAnsi="Book Antiqua" w:cs="Book Antiqua"/>
                <w:b/>
                <w:bCs/>
                <w:sz w:val="24"/>
                <w:szCs w:val="24"/>
              </w:rPr>
            </w:pPr>
            <w:r w:rsidRPr="00E205D3">
              <w:rPr>
                <w:rFonts w:ascii="Book Antiqua" w:hAnsi="Book Antiqua" w:cs="Book Antiqua"/>
                <w:b/>
                <w:bCs/>
                <w:sz w:val="24"/>
                <w:szCs w:val="24"/>
              </w:rPr>
              <w:t>Nondrinkers</w:t>
            </w:r>
          </w:p>
        </w:tc>
        <w:tc>
          <w:tcPr>
            <w:tcW w:w="5085" w:type="dxa"/>
            <w:gridSpan w:val="3"/>
            <w:tcBorders>
              <w:top w:val="single" w:sz="4" w:space="0" w:color="auto"/>
              <w:bottom w:val="nil"/>
            </w:tcBorders>
            <w:vAlign w:val="center"/>
          </w:tcPr>
          <w:p w:rsidR="0099036B" w:rsidRPr="00E205D3" w:rsidRDefault="0099036B" w:rsidP="005D20F9">
            <w:pPr>
              <w:spacing w:line="360" w:lineRule="auto"/>
              <w:jc w:val="center"/>
              <w:rPr>
                <w:rFonts w:ascii="Book Antiqua" w:hAnsi="Book Antiqua" w:cs="Book Antiqua"/>
                <w:b/>
                <w:bCs/>
                <w:sz w:val="24"/>
                <w:szCs w:val="24"/>
              </w:rPr>
            </w:pPr>
            <w:r w:rsidRPr="00E205D3">
              <w:rPr>
                <w:rFonts w:ascii="Book Antiqua" w:hAnsi="Book Antiqua" w:cs="Book Antiqua"/>
                <w:b/>
                <w:bCs/>
                <w:sz w:val="24"/>
                <w:szCs w:val="24"/>
              </w:rPr>
              <w:t>Drinkers</w:t>
            </w:r>
          </w:p>
        </w:tc>
        <w:tc>
          <w:tcPr>
            <w:tcW w:w="1506" w:type="dxa"/>
            <w:vMerge w:val="restart"/>
            <w:tcBorders>
              <w:top w:val="single" w:sz="4" w:space="0" w:color="auto"/>
              <w:bottom w:val="nil"/>
            </w:tcBorders>
            <w:vAlign w:val="center"/>
          </w:tcPr>
          <w:p w:rsidR="0099036B" w:rsidRPr="00E205D3" w:rsidRDefault="0099036B" w:rsidP="005D20F9">
            <w:pPr>
              <w:spacing w:line="360" w:lineRule="auto"/>
              <w:jc w:val="center"/>
              <w:rPr>
                <w:rFonts w:ascii="Book Antiqua" w:hAnsi="Book Antiqua" w:cs="Book Antiqua"/>
                <w:b/>
                <w:bCs/>
                <w:sz w:val="24"/>
                <w:szCs w:val="24"/>
              </w:rPr>
            </w:pPr>
            <w:r w:rsidRPr="00E205D3">
              <w:rPr>
                <w:rFonts w:ascii="Book Antiqua" w:hAnsi="Book Antiqua" w:cs="Book Antiqua"/>
                <w:b/>
                <w:bCs/>
                <w:i/>
                <w:iCs/>
                <w:sz w:val="24"/>
                <w:szCs w:val="24"/>
              </w:rPr>
              <w:t>P</w:t>
            </w:r>
            <w:r w:rsidRPr="00E205D3">
              <w:rPr>
                <w:rFonts w:ascii="Book Antiqua" w:hAnsi="Book Antiqua" w:cs="Book Antiqua"/>
                <w:b/>
                <w:bCs/>
                <w:sz w:val="24"/>
                <w:szCs w:val="24"/>
              </w:rPr>
              <w:t xml:space="preserve"> interaction</w:t>
            </w:r>
          </w:p>
        </w:tc>
      </w:tr>
      <w:tr w:rsidR="0099036B" w:rsidRPr="00E205D3">
        <w:trPr>
          <w:trHeight w:val="399"/>
        </w:trPr>
        <w:tc>
          <w:tcPr>
            <w:tcW w:w="2093" w:type="dxa"/>
            <w:tcBorders>
              <w:top w:val="nil"/>
              <w:bottom w:val="single" w:sz="4" w:space="0" w:color="auto"/>
            </w:tcBorders>
            <w:vAlign w:val="center"/>
          </w:tcPr>
          <w:p w:rsidR="0099036B" w:rsidRPr="00E205D3" w:rsidRDefault="0099036B" w:rsidP="005D20F9">
            <w:pPr>
              <w:spacing w:line="360" w:lineRule="auto"/>
              <w:jc w:val="center"/>
              <w:rPr>
                <w:rFonts w:ascii="Book Antiqua" w:hAnsi="Book Antiqua" w:cs="Book Antiqua"/>
                <w:b/>
                <w:bCs/>
                <w:sz w:val="24"/>
                <w:szCs w:val="24"/>
              </w:rPr>
            </w:pPr>
          </w:p>
        </w:tc>
        <w:tc>
          <w:tcPr>
            <w:tcW w:w="1731" w:type="dxa"/>
            <w:tcBorders>
              <w:top w:val="nil"/>
              <w:bottom w:val="single" w:sz="4" w:space="0" w:color="auto"/>
            </w:tcBorders>
            <w:vAlign w:val="center"/>
          </w:tcPr>
          <w:p w:rsidR="0099036B" w:rsidRPr="00E205D3" w:rsidRDefault="0099036B" w:rsidP="005D20F9">
            <w:pPr>
              <w:spacing w:line="360" w:lineRule="auto"/>
              <w:jc w:val="center"/>
              <w:rPr>
                <w:rFonts w:ascii="Book Antiqua" w:hAnsi="Book Antiqua" w:cs="Book Antiqua"/>
                <w:b/>
                <w:bCs/>
                <w:sz w:val="24"/>
                <w:szCs w:val="24"/>
              </w:rPr>
            </w:pPr>
            <w:r w:rsidRPr="00E205D3">
              <w:rPr>
                <w:rFonts w:ascii="Book Antiqua" w:hAnsi="Book Antiqua" w:cs="Book Antiqua"/>
                <w:b/>
                <w:bCs/>
                <w:sz w:val="24"/>
                <w:szCs w:val="24"/>
              </w:rPr>
              <w:t>Case/control</w:t>
            </w:r>
          </w:p>
        </w:tc>
        <w:tc>
          <w:tcPr>
            <w:tcW w:w="2231" w:type="dxa"/>
            <w:tcBorders>
              <w:top w:val="nil"/>
              <w:bottom w:val="single" w:sz="4" w:space="0" w:color="auto"/>
            </w:tcBorders>
            <w:vAlign w:val="center"/>
          </w:tcPr>
          <w:p w:rsidR="0099036B" w:rsidRPr="00E205D3" w:rsidRDefault="0099036B" w:rsidP="005D20F9">
            <w:pPr>
              <w:spacing w:line="360" w:lineRule="auto"/>
              <w:jc w:val="center"/>
              <w:rPr>
                <w:rFonts w:ascii="Book Antiqua" w:hAnsi="Book Antiqua" w:cs="Book Antiqua"/>
                <w:b/>
                <w:bCs/>
                <w:sz w:val="24"/>
                <w:szCs w:val="24"/>
                <w:vertAlign w:val="superscript"/>
              </w:rPr>
            </w:pPr>
            <w:r w:rsidRPr="00E205D3">
              <w:rPr>
                <w:rFonts w:ascii="Book Antiqua" w:hAnsi="Book Antiqua" w:cs="Book Antiqua"/>
                <w:b/>
                <w:bCs/>
                <w:sz w:val="24"/>
                <w:szCs w:val="24"/>
              </w:rPr>
              <w:t>OR (95%CI)</w:t>
            </w:r>
            <w:r w:rsidRPr="00E205D3">
              <w:rPr>
                <w:rFonts w:ascii="Book Antiqua" w:hAnsi="Book Antiqua" w:cs="Book Antiqua"/>
                <w:b/>
                <w:bCs/>
                <w:sz w:val="24"/>
                <w:szCs w:val="24"/>
                <w:vertAlign w:val="superscript"/>
              </w:rPr>
              <w:t>1</w:t>
            </w:r>
          </w:p>
        </w:tc>
        <w:tc>
          <w:tcPr>
            <w:tcW w:w="967" w:type="dxa"/>
            <w:tcBorders>
              <w:top w:val="nil"/>
              <w:bottom w:val="single" w:sz="4" w:space="0" w:color="auto"/>
            </w:tcBorders>
            <w:vAlign w:val="center"/>
          </w:tcPr>
          <w:p w:rsidR="0099036B" w:rsidRPr="00E205D3" w:rsidRDefault="0099036B" w:rsidP="005D20F9">
            <w:pPr>
              <w:spacing w:line="360" w:lineRule="auto"/>
              <w:jc w:val="center"/>
              <w:rPr>
                <w:rFonts w:ascii="Book Antiqua" w:hAnsi="Book Antiqua" w:cs="Book Antiqua"/>
                <w:b/>
                <w:bCs/>
                <w:sz w:val="24"/>
                <w:szCs w:val="24"/>
              </w:rPr>
            </w:pPr>
            <w:r w:rsidRPr="00E205D3">
              <w:rPr>
                <w:rFonts w:ascii="Book Antiqua" w:hAnsi="Book Antiqua" w:cs="Book Antiqua"/>
                <w:b/>
                <w:bCs/>
                <w:i/>
                <w:iCs/>
                <w:sz w:val="24"/>
                <w:szCs w:val="24"/>
              </w:rPr>
              <w:t>P</w:t>
            </w:r>
            <w:r w:rsidRPr="00E205D3">
              <w:rPr>
                <w:rFonts w:ascii="Book Antiqua" w:hAnsi="Book Antiqua" w:cs="Book Antiqua"/>
                <w:b/>
                <w:bCs/>
                <w:sz w:val="24"/>
                <w:szCs w:val="24"/>
              </w:rPr>
              <w:t xml:space="preserve"> value</w:t>
            </w:r>
          </w:p>
        </w:tc>
        <w:tc>
          <w:tcPr>
            <w:tcW w:w="1731" w:type="dxa"/>
            <w:tcBorders>
              <w:top w:val="nil"/>
              <w:bottom w:val="single" w:sz="4" w:space="0" w:color="auto"/>
            </w:tcBorders>
            <w:vAlign w:val="center"/>
          </w:tcPr>
          <w:p w:rsidR="0099036B" w:rsidRPr="00E205D3" w:rsidRDefault="0099036B" w:rsidP="005D20F9">
            <w:pPr>
              <w:spacing w:line="360" w:lineRule="auto"/>
              <w:jc w:val="center"/>
              <w:rPr>
                <w:rFonts w:ascii="Book Antiqua" w:hAnsi="Book Antiqua" w:cs="Book Antiqua"/>
                <w:b/>
                <w:bCs/>
                <w:sz w:val="24"/>
                <w:szCs w:val="24"/>
              </w:rPr>
            </w:pPr>
            <w:r w:rsidRPr="00E205D3">
              <w:rPr>
                <w:rFonts w:ascii="Book Antiqua" w:hAnsi="Book Antiqua" w:cs="Book Antiqua"/>
                <w:b/>
                <w:bCs/>
                <w:sz w:val="24"/>
                <w:szCs w:val="24"/>
              </w:rPr>
              <w:t>Case/control</w:t>
            </w:r>
          </w:p>
        </w:tc>
        <w:tc>
          <w:tcPr>
            <w:tcW w:w="2231" w:type="dxa"/>
            <w:tcBorders>
              <w:top w:val="nil"/>
              <w:bottom w:val="single" w:sz="4" w:space="0" w:color="auto"/>
            </w:tcBorders>
            <w:vAlign w:val="center"/>
          </w:tcPr>
          <w:p w:rsidR="0099036B" w:rsidRPr="00E205D3" w:rsidRDefault="0099036B" w:rsidP="005D20F9">
            <w:pPr>
              <w:spacing w:line="360" w:lineRule="auto"/>
              <w:jc w:val="center"/>
              <w:rPr>
                <w:rFonts w:ascii="Book Antiqua" w:hAnsi="Book Antiqua" w:cs="Book Antiqua"/>
                <w:b/>
                <w:bCs/>
                <w:sz w:val="24"/>
                <w:szCs w:val="24"/>
                <w:vertAlign w:val="superscript"/>
              </w:rPr>
            </w:pPr>
            <w:r w:rsidRPr="00E205D3">
              <w:rPr>
                <w:rFonts w:ascii="Book Antiqua" w:hAnsi="Book Antiqua" w:cs="Book Antiqua"/>
                <w:b/>
                <w:bCs/>
                <w:sz w:val="24"/>
                <w:szCs w:val="24"/>
              </w:rPr>
              <w:t>OR (95%CI)</w:t>
            </w:r>
            <w:r w:rsidRPr="00E205D3">
              <w:rPr>
                <w:rFonts w:ascii="Book Antiqua" w:hAnsi="Book Antiqua" w:cs="Book Antiqua"/>
                <w:b/>
                <w:bCs/>
                <w:sz w:val="24"/>
                <w:szCs w:val="24"/>
                <w:vertAlign w:val="superscript"/>
              </w:rPr>
              <w:t>1</w:t>
            </w:r>
          </w:p>
        </w:tc>
        <w:tc>
          <w:tcPr>
            <w:tcW w:w="1123" w:type="dxa"/>
            <w:tcBorders>
              <w:top w:val="nil"/>
              <w:bottom w:val="single" w:sz="4" w:space="0" w:color="auto"/>
            </w:tcBorders>
            <w:vAlign w:val="center"/>
          </w:tcPr>
          <w:p w:rsidR="0099036B" w:rsidRPr="00E205D3" w:rsidRDefault="0099036B" w:rsidP="005D20F9">
            <w:pPr>
              <w:spacing w:line="360" w:lineRule="auto"/>
              <w:jc w:val="center"/>
              <w:rPr>
                <w:rFonts w:ascii="Book Antiqua" w:hAnsi="Book Antiqua" w:cs="Book Antiqua"/>
                <w:b/>
                <w:bCs/>
                <w:sz w:val="24"/>
                <w:szCs w:val="24"/>
              </w:rPr>
            </w:pPr>
            <w:r w:rsidRPr="00E205D3">
              <w:rPr>
                <w:rFonts w:ascii="Book Antiqua" w:hAnsi="Book Antiqua" w:cs="Book Antiqua"/>
                <w:b/>
                <w:bCs/>
                <w:i/>
                <w:iCs/>
                <w:sz w:val="24"/>
                <w:szCs w:val="24"/>
              </w:rPr>
              <w:t>P</w:t>
            </w:r>
            <w:r w:rsidRPr="00E205D3">
              <w:rPr>
                <w:rFonts w:ascii="Book Antiqua" w:hAnsi="Book Antiqua" w:cs="Book Antiqua"/>
                <w:b/>
                <w:bCs/>
                <w:sz w:val="24"/>
                <w:szCs w:val="24"/>
              </w:rPr>
              <w:t xml:space="preserve"> value</w:t>
            </w:r>
          </w:p>
        </w:tc>
        <w:tc>
          <w:tcPr>
            <w:tcW w:w="1506" w:type="dxa"/>
            <w:vMerge/>
            <w:tcBorders>
              <w:top w:val="nil"/>
              <w:bottom w:val="single" w:sz="4" w:space="0" w:color="auto"/>
            </w:tcBorders>
            <w:vAlign w:val="center"/>
          </w:tcPr>
          <w:p w:rsidR="0099036B" w:rsidRPr="00E205D3" w:rsidRDefault="0099036B" w:rsidP="005D20F9">
            <w:pPr>
              <w:spacing w:line="360" w:lineRule="auto"/>
              <w:jc w:val="center"/>
              <w:rPr>
                <w:rFonts w:ascii="Book Antiqua" w:hAnsi="Book Antiqua" w:cs="Book Antiqua"/>
                <w:b/>
                <w:bCs/>
                <w:sz w:val="24"/>
                <w:szCs w:val="24"/>
              </w:rPr>
            </w:pPr>
          </w:p>
        </w:tc>
      </w:tr>
      <w:tr w:rsidR="0099036B" w:rsidRPr="00E205D3">
        <w:trPr>
          <w:trHeight w:val="399"/>
        </w:trPr>
        <w:tc>
          <w:tcPr>
            <w:tcW w:w="2093" w:type="dxa"/>
            <w:tcBorders>
              <w:top w:val="single" w:sz="4" w:space="0" w:color="auto"/>
            </w:tcBorders>
            <w:vAlign w:val="center"/>
          </w:tcPr>
          <w:p w:rsidR="0099036B" w:rsidRPr="00E205D3" w:rsidRDefault="0099036B" w:rsidP="005D20F9">
            <w:pPr>
              <w:spacing w:line="360" w:lineRule="auto"/>
              <w:jc w:val="center"/>
              <w:rPr>
                <w:rFonts w:ascii="Book Antiqua" w:hAnsi="Book Antiqua" w:cs="Book Antiqua"/>
                <w:sz w:val="24"/>
                <w:szCs w:val="24"/>
                <w:vertAlign w:val="superscript"/>
              </w:rPr>
            </w:pPr>
            <w:r w:rsidRPr="00E205D3">
              <w:rPr>
                <w:rFonts w:ascii="Book Antiqua" w:hAnsi="Book Antiqua" w:cs="Book Antiqua"/>
                <w:sz w:val="24"/>
                <w:szCs w:val="24"/>
              </w:rPr>
              <w:t>OGG1 Ser326Cys</w:t>
            </w:r>
          </w:p>
        </w:tc>
        <w:tc>
          <w:tcPr>
            <w:tcW w:w="1731" w:type="dxa"/>
            <w:tcBorders>
              <w:top w:val="single" w:sz="4" w:space="0" w:color="auto"/>
            </w:tcBorders>
            <w:vAlign w:val="center"/>
          </w:tcPr>
          <w:p w:rsidR="0099036B" w:rsidRPr="00E205D3" w:rsidRDefault="0099036B" w:rsidP="005D20F9">
            <w:pPr>
              <w:spacing w:line="360" w:lineRule="auto"/>
              <w:jc w:val="center"/>
              <w:rPr>
                <w:rFonts w:ascii="Book Antiqua" w:hAnsi="Book Antiqua" w:cs="Book Antiqua"/>
                <w:sz w:val="24"/>
                <w:szCs w:val="24"/>
              </w:rPr>
            </w:pPr>
          </w:p>
        </w:tc>
        <w:tc>
          <w:tcPr>
            <w:tcW w:w="2231" w:type="dxa"/>
            <w:tcBorders>
              <w:top w:val="single" w:sz="4" w:space="0" w:color="auto"/>
            </w:tcBorders>
            <w:vAlign w:val="center"/>
          </w:tcPr>
          <w:p w:rsidR="0099036B" w:rsidRPr="00E205D3" w:rsidRDefault="0099036B" w:rsidP="005D20F9">
            <w:pPr>
              <w:spacing w:line="360" w:lineRule="auto"/>
              <w:jc w:val="center"/>
              <w:rPr>
                <w:rFonts w:ascii="Book Antiqua" w:hAnsi="Book Antiqua" w:cs="Book Antiqua"/>
                <w:sz w:val="24"/>
                <w:szCs w:val="24"/>
              </w:rPr>
            </w:pPr>
          </w:p>
        </w:tc>
        <w:tc>
          <w:tcPr>
            <w:tcW w:w="967" w:type="dxa"/>
            <w:tcBorders>
              <w:top w:val="single" w:sz="4" w:space="0" w:color="auto"/>
            </w:tcBorders>
            <w:vAlign w:val="center"/>
          </w:tcPr>
          <w:p w:rsidR="0099036B" w:rsidRPr="00E205D3" w:rsidRDefault="0099036B" w:rsidP="005D20F9">
            <w:pPr>
              <w:spacing w:line="360" w:lineRule="auto"/>
              <w:jc w:val="center"/>
              <w:rPr>
                <w:rFonts w:ascii="Book Antiqua" w:hAnsi="Book Antiqua" w:cs="Book Antiqua"/>
                <w:sz w:val="24"/>
                <w:szCs w:val="24"/>
              </w:rPr>
            </w:pPr>
          </w:p>
        </w:tc>
        <w:tc>
          <w:tcPr>
            <w:tcW w:w="1731" w:type="dxa"/>
            <w:tcBorders>
              <w:top w:val="single" w:sz="4" w:space="0" w:color="auto"/>
            </w:tcBorders>
            <w:vAlign w:val="center"/>
          </w:tcPr>
          <w:p w:rsidR="0099036B" w:rsidRPr="00E205D3" w:rsidRDefault="0099036B" w:rsidP="005D20F9">
            <w:pPr>
              <w:spacing w:line="360" w:lineRule="auto"/>
              <w:jc w:val="center"/>
              <w:rPr>
                <w:rFonts w:ascii="Book Antiqua" w:hAnsi="Book Antiqua" w:cs="Book Antiqua"/>
                <w:sz w:val="24"/>
                <w:szCs w:val="24"/>
              </w:rPr>
            </w:pPr>
          </w:p>
        </w:tc>
        <w:tc>
          <w:tcPr>
            <w:tcW w:w="2231" w:type="dxa"/>
            <w:tcBorders>
              <w:top w:val="single" w:sz="4" w:space="0" w:color="auto"/>
            </w:tcBorders>
            <w:vAlign w:val="center"/>
          </w:tcPr>
          <w:p w:rsidR="0099036B" w:rsidRPr="00E205D3" w:rsidRDefault="0099036B" w:rsidP="005D20F9">
            <w:pPr>
              <w:spacing w:line="360" w:lineRule="auto"/>
              <w:jc w:val="center"/>
              <w:rPr>
                <w:rFonts w:ascii="Book Antiqua" w:hAnsi="Book Antiqua" w:cs="Book Antiqua"/>
                <w:sz w:val="24"/>
                <w:szCs w:val="24"/>
              </w:rPr>
            </w:pPr>
          </w:p>
        </w:tc>
        <w:tc>
          <w:tcPr>
            <w:tcW w:w="1123" w:type="dxa"/>
            <w:tcBorders>
              <w:top w:val="single" w:sz="4" w:space="0" w:color="auto"/>
            </w:tcBorders>
            <w:vAlign w:val="center"/>
          </w:tcPr>
          <w:p w:rsidR="0099036B" w:rsidRPr="00E205D3" w:rsidRDefault="0099036B" w:rsidP="005D20F9">
            <w:pPr>
              <w:spacing w:line="360" w:lineRule="auto"/>
              <w:jc w:val="center"/>
              <w:rPr>
                <w:rFonts w:ascii="Book Antiqua" w:hAnsi="Book Antiqua" w:cs="Book Antiqua"/>
                <w:sz w:val="24"/>
                <w:szCs w:val="24"/>
              </w:rPr>
            </w:pPr>
          </w:p>
        </w:tc>
        <w:tc>
          <w:tcPr>
            <w:tcW w:w="1506" w:type="dxa"/>
            <w:tcBorders>
              <w:top w:val="single" w:sz="4" w:space="0" w:color="auto"/>
            </w:tcBorders>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0.068</w:t>
            </w:r>
          </w:p>
        </w:tc>
      </w:tr>
      <w:tr w:rsidR="0099036B" w:rsidRPr="00E205D3">
        <w:trPr>
          <w:trHeight w:val="399"/>
        </w:trPr>
        <w:tc>
          <w:tcPr>
            <w:tcW w:w="2093"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Ser/Ser</w:t>
            </w:r>
          </w:p>
        </w:tc>
        <w:tc>
          <w:tcPr>
            <w:tcW w:w="1731"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33/32</w:t>
            </w:r>
          </w:p>
        </w:tc>
        <w:tc>
          <w:tcPr>
            <w:tcW w:w="2231"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1.000</w:t>
            </w:r>
          </w:p>
        </w:tc>
        <w:tc>
          <w:tcPr>
            <w:tcW w:w="967" w:type="dxa"/>
            <w:vAlign w:val="center"/>
          </w:tcPr>
          <w:p w:rsidR="0099036B" w:rsidRPr="00E205D3" w:rsidRDefault="0099036B" w:rsidP="005D20F9">
            <w:pPr>
              <w:spacing w:line="360" w:lineRule="auto"/>
              <w:jc w:val="center"/>
              <w:rPr>
                <w:rFonts w:ascii="Book Antiqua" w:hAnsi="Book Antiqua" w:cs="Book Antiqua"/>
                <w:sz w:val="24"/>
                <w:szCs w:val="24"/>
              </w:rPr>
            </w:pPr>
          </w:p>
        </w:tc>
        <w:tc>
          <w:tcPr>
            <w:tcW w:w="1731"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11/16</w:t>
            </w:r>
          </w:p>
        </w:tc>
        <w:tc>
          <w:tcPr>
            <w:tcW w:w="2231"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1.000</w:t>
            </w:r>
          </w:p>
        </w:tc>
        <w:tc>
          <w:tcPr>
            <w:tcW w:w="1123" w:type="dxa"/>
            <w:vAlign w:val="center"/>
          </w:tcPr>
          <w:p w:rsidR="0099036B" w:rsidRPr="00E205D3" w:rsidRDefault="0099036B" w:rsidP="005D20F9">
            <w:pPr>
              <w:spacing w:line="360" w:lineRule="auto"/>
              <w:jc w:val="center"/>
              <w:rPr>
                <w:rFonts w:ascii="Book Antiqua" w:hAnsi="Book Antiqua" w:cs="Book Antiqua"/>
                <w:sz w:val="24"/>
                <w:szCs w:val="24"/>
              </w:rPr>
            </w:pPr>
          </w:p>
        </w:tc>
        <w:tc>
          <w:tcPr>
            <w:tcW w:w="1506" w:type="dxa"/>
            <w:vAlign w:val="center"/>
          </w:tcPr>
          <w:p w:rsidR="0099036B" w:rsidRPr="00E205D3" w:rsidRDefault="0099036B" w:rsidP="005D20F9">
            <w:pPr>
              <w:spacing w:line="360" w:lineRule="auto"/>
              <w:jc w:val="center"/>
              <w:rPr>
                <w:rFonts w:ascii="Book Antiqua" w:hAnsi="Book Antiqua" w:cs="Book Antiqua"/>
                <w:sz w:val="24"/>
                <w:szCs w:val="24"/>
              </w:rPr>
            </w:pPr>
          </w:p>
        </w:tc>
      </w:tr>
      <w:tr w:rsidR="0099036B" w:rsidRPr="00E205D3">
        <w:trPr>
          <w:trHeight w:val="399"/>
        </w:trPr>
        <w:tc>
          <w:tcPr>
            <w:tcW w:w="2093"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Ser/Cys</w:t>
            </w:r>
          </w:p>
        </w:tc>
        <w:tc>
          <w:tcPr>
            <w:tcW w:w="1731"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87/98</w:t>
            </w:r>
          </w:p>
        </w:tc>
        <w:tc>
          <w:tcPr>
            <w:tcW w:w="2231"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0.888 (0.500-1.576)</w:t>
            </w:r>
          </w:p>
        </w:tc>
        <w:tc>
          <w:tcPr>
            <w:tcW w:w="967"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0.684</w:t>
            </w:r>
          </w:p>
        </w:tc>
        <w:tc>
          <w:tcPr>
            <w:tcW w:w="1731"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24/41</w:t>
            </w:r>
          </w:p>
        </w:tc>
        <w:tc>
          <w:tcPr>
            <w:tcW w:w="2231"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0.793 (0.296-2.119)</w:t>
            </w:r>
          </w:p>
        </w:tc>
        <w:tc>
          <w:tcPr>
            <w:tcW w:w="1123"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0.643</w:t>
            </w:r>
          </w:p>
        </w:tc>
        <w:tc>
          <w:tcPr>
            <w:tcW w:w="1506" w:type="dxa"/>
            <w:vAlign w:val="center"/>
          </w:tcPr>
          <w:p w:rsidR="0099036B" w:rsidRPr="00E205D3" w:rsidRDefault="0099036B" w:rsidP="005D20F9">
            <w:pPr>
              <w:spacing w:line="360" w:lineRule="auto"/>
              <w:jc w:val="center"/>
              <w:rPr>
                <w:rFonts w:ascii="Book Antiqua" w:hAnsi="Book Antiqua" w:cs="Book Antiqua"/>
                <w:sz w:val="24"/>
                <w:szCs w:val="24"/>
              </w:rPr>
            </w:pPr>
          </w:p>
        </w:tc>
      </w:tr>
      <w:tr w:rsidR="0099036B" w:rsidRPr="00E205D3">
        <w:trPr>
          <w:trHeight w:val="399"/>
        </w:trPr>
        <w:tc>
          <w:tcPr>
            <w:tcW w:w="2093"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Cys/Cys</w:t>
            </w:r>
          </w:p>
        </w:tc>
        <w:tc>
          <w:tcPr>
            <w:tcW w:w="1731"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56/80</w:t>
            </w:r>
          </w:p>
        </w:tc>
        <w:tc>
          <w:tcPr>
            <w:tcW w:w="2231"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0.728 (0.397-1.332)</w:t>
            </w:r>
          </w:p>
        </w:tc>
        <w:tc>
          <w:tcPr>
            <w:tcW w:w="967"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0.303</w:t>
            </w:r>
          </w:p>
        </w:tc>
        <w:tc>
          <w:tcPr>
            <w:tcW w:w="1731"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36/33</w:t>
            </w:r>
          </w:p>
        </w:tc>
        <w:tc>
          <w:tcPr>
            <w:tcW w:w="2231"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1.806 (0.685-4.760)</w:t>
            </w:r>
          </w:p>
        </w:tc>
        <w:tc>
          <w:tcPr>
            <w:tcW w:w="1123"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0.232</w:t>
            </w:r>
          </w:p>
        </w:tc>
        <w:tc>
          <w:tcPr>
            <w:tcW w:w="1506" w:type="dxa"/>
            <w:vAlign w:val="center"/>
          </w:tcPr>
          <w:p w:rsidR="0099036B" w:rsidRPr="00E205D3" w:rsidRDefault="0099036B" w:rsidP="005D20F9">
            <w:pPr>
              <w:spacing w:line="360" w:lineRule="auto"/>
              <w:jc w:val="center"/>
              <w:rPr>
                <w:rFonts w:ascii="Book Antiqua" w:hAnsi="Book Antiqua" w:cs="Book Antiqua"/>
                <w:sz w:val="24"/>
                <w:szCs w:val="24"/>
              </w:rPr>
            </w:pPr>
          </w:p>
        </w:tc>
      </w:tr>
      <w:tr w:rsidR="0099036B" w:rsidRPr="00E205D3">
        <w:trPr>
          <w:trHeight w:val="399"/>
        </w:trPr>
        <w:tc>
          <w:tcPr>
            <w:tcW w:w="2093"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XRCC1 Arg399Gln</w:t>
            </w:r>
          </w:p>
        </w:tc>
        <w:tc>
          <w:tcPr>
            <w:tcW w:w="1731" w:type="dxa"/>
            <w:vAlign w:val="center"/>
          </w:tcPr>
          <w:p w:rsidR="0099036B" w:rsidRPr="00E205D3" w:rsidRDefault="0099036B" w:rsidP="005D20F9">
            <w:pPr>
              <w:spacing w:line="360" w:lineRule="auto"/>
              <w:jc w:val="center"/>
              <w:rPr>
                <w:rFonts w:ascii="Book Antiqua" w:hAnsi="Book Antiqua" w:cs="Book Antiqua"/>
                <w:sz w:val="24"/>
                <w:szCs w:val="24"/>
              </w:rPr>
            </w:pPr>
          </w:p>
        </w:tc>
        <w:tc>
          <w:tcPr>
            <w:tcW w:w="2231" w:type="dxa"/>
            <w:vAlign w:val="center"/>
          </w:tcPr>
          <w:p w:rsidR="0099036B" w:rsidRPr="00E205D3" w:rsidRDefault="0099036B" w:rsidP="005D20F9">
            <w:pPr>
              <w:spacing w:line="360" w:lineRule="auto"/>
              <w:jc w:val="center"/>
              <w:rPr>
                <w:rFonts w:ascii="Book Antiqua" w:hAnsi="Book Antiqua" w:cs="Book Antiqua"/>
                <w:sz w:val="24"/>
                <w:szCs w:val="24"/>
              </w:rPr>
            </w:pPr>
          </w:p>
        </w:tc>
        <w:tc>
          <w:tcPr>
            <w:tcW w:w="967" w:type="dxa"/>
            <w:vAlign w:val="center"/>
          </w:tcPr>
          <w:p w:rsidR="0099036B" w:rsidRPr="00E205D3" w:rsidRDefault="0099036B" w:rsidP="005D20F9">
            <w:pPr>
              <w:spacing w:line="360" w:lineRule="auto"/>
              <w:jc w:val="center"/>
              <w:rPr>
                <w:rFonts w:ascii="Book Antiqua" w:hAnsi="Book Antiqua" w:cs="Book Antiqua"/>
                <w:sz w:val="24"/>
                <w:szCs w:val="24"/>
              </w:rPr>
            </w:pPr>
          </w:p>
        </w:tc>
        <w:tc>
          <w:tcPr>
            <w:tcW w:w="1731" w:type="dxa"/>
            <w:vAlign w:val="center"/>
          </w:tcPr>
          <w:p w:rsidR="0099036B" w:rsidRPr="00E205D3" w:rsidRDefault="0099036B" w:rsidP="005D20F9">
            <w:pPr>
              <w:spacing w:line="360" w:lineRule="auto"/>
              <w:jc w:val="center"/>
              <w:rPr>
                <w:rFonts w:ascii="Book Antiqua" w:hAnsi="Book Antiqua" w:cs="Book Antiqua"/>
                <w:sz w:val="24"/>
                <w:szCs w:val="24"/>
              </w:rPr>
            </w:pPr>
          </w:p>
        </w:tc>
        <w:tc>
          <w:tcPr>
            <w:tcW w:w="2231" w:type="dxa"/>
            <w:vAlign w:val="center"/>
          </w:tcPr>
          <w:p w:rsidR="0099036B" w:rsidRPr="00E205D3" w:rsidRDefault="0099036B" w:rsidP="005D20F9">
            <w:pPr>
              <w:spacing w:line="360" w:lineRule="auto"/>
              <w:jc w:val="center"/>
              <w:rPr>
                <w:rFonts w:ascii="Book Antiqua" w:hAnsi="Book Antiqua" w:cs="Book Antiqua"/>
                <w:sz w:val="24"/>
                <w:szCs w:val="24"/>
              </w:rPr>
            </w:pPr>
          </w:p>
        </w:tc>
        <w:tc>
          <w:tcPr>
            <w:tcW w:w="1123" w:type="dxa"/>
            <w:vAlign w:val="center"/>
          </w:tcPr>
          <w:p w:rsidR="0099036B" w:rsidRPr="00E205D3" w:rsidRDefault="0099036B" w:rsidP="005D20F9">
            <w:pPr>
              <w:spacing w:line="360" w:lineRule="auto"/>
              <w:jc w:val="center"/>
              <w:rPr>
                <w:rFonts w:ascii="Book Antiqua" w:hAnsi="Book Antiqua" w:cs="Book Antiqua"/>
                <w:sz w:val="24"/>
                <w:szCs w:val="24"/>
              </w:rPr>
            </w:pPr>
          </w:p>
        </w:tc>
        <w:tc>
          <w:tcPr>
            <w:tcW w:w="1506"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0.174</w:t>
            </w:r>
          </w:p>
        </w:tc>
      </w:tr>
      <w:tr w:rsidR="0099036B" w:rsidRPr="00E205D3">
        <w:trPr>
          <w:trHeight w:val="399"/>
        </w:trPr>
        <w:tc>
          <w:tcPr>
            <w:tcW w:w="2093"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Arg/Arg + Gln/Gln</w:t>
            </w:r>
          </w:p>
        </w:tc>
        <w:tc>
          <w:tcPr>
            <w:tcW w:w="1731"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106/121</w:t>
            </w:r>
          </w:p>
        </w:tc>
        <w:tc>
          <w:tcPr>
            <w:tcW w:w="2231"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1.000</w:t>
            </w:r>
          </w:p>
        </w:tc>
        <w:tc>
          <w:tcPr>
            <w:tcW w:w="967" w:type="dxa"/>
            <w:vAlign w:val="center"/>
          </w:tcPr>
          <w:p w:rsidR="0099036B" w:rsidRPr="00E205D3" w:rsidRDefault="0099036B" w:rsidP="005D20F9">
            <w:pPr>
              <w:spacing w:line="360" w:lineRule="auto"/>
              <w:jc w:val="center"/>
              <w:rPr>
                <w:rFonts w:ascii="Book Antiqua" w:hAnsi="Book Antiqua" w:cs="Book Antiqua"/>
                <w:sz w:val="24"/>
                <w:szCs w:val="24"/>
              </w:rPr>
            </w:pPr>
          </w:p>
        </w:tc>
        <w:tc>
          <w:tcPr>
            <w:tcW w:w="1731"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50/47</w:t>
            </w:r>
          </w:p>
        </w:tc>
        <w:tc>
          <w:tcPr>
            <w:tcW w:w="2231"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1.000</w:t>
            </w:r>
          </w:p>
        </w:tc>
        <w:tc>
          <w:tcPr>
            <w:tcW w:w="1123" w:type="dxa"/>
            <w:vAlign w:val="center"/>
          </w:tcPr>
          <w:p w:rsidR="0099036B" w:rsidRPr="00E205D3" w:rsidRDefault="0099036B" w:rsidP="005D20F9">
            <w:pPr>
              <w:spacing w:line="360" w:lineRule="auto"/>
              <w:jc w:val="center"/>
              <w:rPr>
                <w:rFonts w:ascii="Book Antiqua" w:hAnsi="Book Antiqua" w:cs="Book Antiqua"/>
                <w:sz w:val="24"/>
                <w:szCs w:val="24"/>
              </w:rPr>
            </w:pPr>
          </w:p>
        </w:tc>
        <w:tc>
          <w:tcPr>
            <w:tcW w:w="1506" w:type="dxa"/>
            <w:vAlign w:val="center"/>
          </w:tcPr>
          <w:p w:rsidR="0099036B" w:rsidRPr="00E205D3" w:rsidRDefault="0099036B" w:rsidP="005D20F9">
            <w:pPr>
              <w:spacing w:line="360" w:lineRule="auto"/>
              <w:jc w:val="center"/>
              <w:rPr>
                <w:rFonts w:ascii="Book Antiqua" w:hAnsi="Book Antiqua" w:cs="Book Antiqua"/>
                <w:sz w:val="24"/>
                <w:szCs w:val="24"/>
              </w:rPr>
            </w:pPr>
          </w:p>
        </w:tc>
      </w:tr>
      <w:tr w:rsidR="0099036B" w:rsidRPr="00E205D3">
        <w:trPr>
          <w:trHeight w:val="399"/>
        </w:trPr>
        <w:tc>
          <w:tcPr>
            <w:tcW w:w="2093"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Arg/Gln</w:t>
            </w:r>
          </w:p>
        </w:tc>
        <w:tc>
          <w:tcPr>
            <w:tcW w:w="1731"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70/89</w:t>
            </w:r>
          </w:p>
        </w:tc>
        <w:tc>
          <w:tcPr>
            <w:tcW w:w="2231"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0.909 (0.600-1.376)</w:t>
            </w:r>
          </w:p>
        </w:tc>
        <w:tc>
          <w:tcPr>
            <w:tcW w:w="967"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0.651</w:t>
            </w:r>
          </w:p>
        </w:tc>
        <w:tc>
          <w:tcPr>
            <w:tcW w:w="1731"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21/43</w:t>
            </w:r>
          </w:p>
        </w:tc>
        <w:tc>
          <w:tcPr>
            <w:tcW w:w="2231"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0.327 (0.158-0.673)</w:t>
            </w:r>
          </w:p>
        </w:tc>
        <w:tc>
          <w:tcPr>
            <w:tcW w:w="1123"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0.002</w:t>
            </w:r>
            <w:r w:rsidRPr="00E205D3">
              <w:rPr>
                <w:rFonts w:ascii="Book Antiqua" w:hAnsi="Book Antiqua" w:cs="Book Antiqua"/>
                <w:sz w:val="24"/>
                <w:szCs w:val="24"/>
                <w:vertAlign w:val="superscript"/>
              </w:rPr>
              <w:t>b</w:t>
            </w:r>
          </w:p>
        </w:tc>
        <w:tc>
          <w:tcPr>
            <w:tcW w:w="1506" w:type="dxa"/>
            <w:vAlign w:val="center"/>
          </w:tcPr>
          <w:p w:rsidR="0099036B" w:rsidRPr="00E205D3" w:rsidRDefault="0099036B" w:rsidP="005D20F9">
            <w:pPr>
              <w:spacing w:line="360" w:lineRule="auto"/>
              <w:jc w:val="center"/>
              <w:rPr>
                <w:rFonts w:ascii="Book Antiqua" w:hAnsi="Book Antiqua" w:cs="Book Antiqua"/>
                <w:sz w:val="24"/>
                <w:szCs w:val="24"/>
              </w:rPr>
            </w:pPr>
          </w:p>
        </w:tc>
      </w:tr>
      <w:tr w:rsidR="0099036B" w:rsidRPr="00E205D3">
        <w:trPr>
          <w:trHeight w:val="399"/>
        </w:trPr>
        <w:tc>
          <w:tcPr>
            <w:tcW w:w="2093" w:type="dxa"/>
            <w:vAlign w:val="center"/>
          </w:tcPr>
          <w:p w:rsidR="0099036B" w:rsidRPr="00E205D3" w:rsidRDefault="0099036B" w:rsidP="005D20F9">
            <w:pPr>
              <w:spacing w:line="360" w:lineRule="auto"/>
              <w:jc w:val="center"/>
              <w:rPr>
                <w:rFonts w:ascii="Book Antiqua" w:hAnsi="Book Antiqua" w:cs="Book Antiqua"/>
                <w:sz w:val="24"/>
                <w:szCs w:val="24"/>
                <w:vertAlign w:val="superscript"/>
              </w:rPr>
            </w:pPr>
            <w:r w:rsidRPr="00E205D3">
              <w:rPr>
                <w:rFonts w:ascii="Book Antiqua" w:hAnsi="Book Antiqua" w:cs="Book Antiqua"/>
                <w:sz w:val="24"/>
                <w:szCs w:val="24"/>
              </w:rPr>
              <w:t>APE1 Asp148Glu</w:t>
            </w:r>
          </w:p>
        </w:tc>
        <w:tc>
          <w:tcPr>
            <w:tcW w:w="1731" w:type="dxa"/>
            <w:vAlign w:val="center"/>
          </w:tcPr>
          <w:p w:rsidR="0099036B" w:rsidRPr="00E205D3" w:rsidRDefault="0099036B" w:rsidP="005D20F9">
            <w:pPr>
              <w:spacing w:line="360" w:lineRule="auto"/>
              <w:jc w:val="center"/>
              <w:rPr>
                <w:rFonts w:ascii="Book Antiqua" w:hAnsi="Book Antiqua" w:cs="Book Antiqua"/>
                <w:sz w:val="24"/>
                <w:szCs w:val="24"/>
              </w:rPr>
            </w:pPr>
          </w:p>
        </w:tc>
        <w:tc>
          <w:tcPr>
            <w:tcW w:w="2231" w:type="dxa"/>
            <w:vAlign w:val="center"/>
          </w:tcPr>
          <w:p w:rsidR="0099036B" w:rsidRPr="00E205D3" w:rsidRDefault="0099036B" w:rsidP="005D20F9">
            <w:pPr>
              <w:spacing w:line="360" w:lineRule="auto"/>
              <w:jc w:val="center"/>
              <w:rPr>
                <w:rFonts w:ascii="Book Antiqua" w:hAnsi="Book Antiqua" w:cs="Book Antiqua"/>
                <w:sz w:val="24"/>
                <w:szCs w:val="24"/>
              </w:rPr>
            </w:pPr>
          </w:p>
        </w:tc>
        <w:tc>
          <w:tcPr>
            <w:tcW w:w="967" w:type="dxa"/>
            <w:vAlign w:val="center"/>
          </w:tcPr>
          <w:p w:rsidR="0099036B" w:rsidRPr="00E205D3" w:rsidRDefault="0099036B" w:rsidP="005D20F9">
            <w:pPr>
              <w:spacing w:line="360" w:lineRule="auto"/>
              <w:jc w:val="center"/>
              <w:rPr>
                <w:rFonts w:ascii="Book Antiqua" w:hAnsi="Book Antiqua" w:cs="Book Antiqua"/>
                <w:sz w:val="24"/>
                <w:szCs w:val="24"/>
              </w:rPr>
            </w:pPr>
          </w:p>
        </w:tc>
        <w:tc>
          <w:tcPr>
            <w:tcW w:w="1731" w:type="dxa"/>
            <w:vAlign w:val="center"/>
          </w:tcPr>
          <w:p w:rsidR="0099036B" w:rsidRPr="00E205D3" w:rsidRDefault="0099036B" w:rsidP="005D20F9">
            <w:pPr>
              <w:spacing w:line="360" w:lineRule="auto"/>
              <w:jc w:val="center"/>
              <w:rPr>
                <w:rFonts w:ascii="Book Antiqua" w:hAnsi="Book Antiqua" w:cs="Book Antiqua"/>
                <w:sz w:val="24"/>
                <w:szCs w:val="24"/>
              </w:rPr>
            </w:pPr>
          </w:p>
        </w:tc>
        <w:tc>
          <w:tcPr>
            <w:tcW w:w="2231" w:type="dxa"/>
            <w:vAlign w:val="center"/>
          </w:tcPr>
          <w:p w:rsidR="0099036B" w:rsidRPr="00E205D3" w:rsidRDefault="0099036B" w:rsidP="005D20F9">
            <w:pPr>
              <w:spacing w:line="360" w:lineRule="auto"/>
              <w:jc w:val="center"/>
              <w:rPr>
                <w:rFonts w:ascii="Book Antiqua" w:hAnsi="Book Antiqua" w:cs="Book Antiqua"/>
                <w:sz w:val="24"/>
                <w:szCs w:val="24"/>
              </w:rPr>
            </w:pPr>
          </w:p>
        </w:tc>
        <w:tc>
          <w:tcPr>
            <w:tcW w:w="1123" w:type="dxa"/>
            <w:vAlign w:val="center"/>
          </w:tcPr>
          <w:p w:rsidR="0099036B" w:rsidRPr="00E205D3" w:rsidRDefault="0099036B" w:rsidP="005D20F9">
            <w:pPr>
              <w:spacing w:line="360" w:lineRule="auto"/>
              <w:jc w:val="center"/>
              <w:rPr>
                <w:rFonts w:ascii="Book Antiqua" w:hAnsi="Book Antiqua" w:cs="Book Antiqua"/>
                <w:sz w:val="24"/>
                <w:szCs w:val="24"/>
              </w:rPr>
            </w:pPr>
          </w:p>
        </w:tc>
        <w:tc>
          <w:tcPr>
            <w:tcW w:w="1506"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0.848</w:t>
            </w:r>
          </w:p>
        </w:tc>
      </w:tr>
      <w:tr w:rsidR="0099036B" w:rsidRPr="00E205D3">
        <w:trPr>
          <w:trHeight w:val="399"/>
        </w:trPr>
        <w:tc>
          <w:tcPr>
            <w:tcW w:w="2093"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Asp/Asp</w:t>
            </w:r>
          </w:p>
        </w:tc>
        <w:tc>
          <w:tcPr>
            <w:tcW w:w="1731"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62/89</w:t>
            </w:r>
          </w:p>
        </w:tc>
        <w:tc>
          <w:tcPr>
            <w:tcW w:w="2231"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1.000</w:t>
            </w:r>
          </w:p>
        </w:tc>
        <w:tc>
          <w:tcPr>
            <w:tcW w:w="967" w:type="dxa"/>
            <w:vAlign w:val="center"/>
          </w:tcPr>
          <w:p w:rsidR="0099036B" w:rsidRPr="00E205D3" w:rsidRDefault="0099036B" w:rsidP="005D20F9">
            <w:pPr>
              <w:spacing w:line="360" w:lineRule="auto"/>
              <w:jc w:val="center"/>
              <w:rPr>
                <w:rFonts w:ascii="Book Antiqua" w:hAnsi="Book Antiqua" w:cs="Book Antiqua"/>
                <w:sz w:val="24"/>
                <w:szCs w:val="24"/>
              </w:rPr>
            </w:pPr>
          </w:p>
        </w:tc>
        <w:tc>
          <w:tcPr>
            <w:tcW w:w="1731"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25/33</w:t>
            </w:r>
          </w:p>
        </w:tc>
        <w:tc>
          <w:tcPr>
            <w:tcW w:w="2231"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1.000</w:t>
            </w:r>
          </w:p>
        </w:tc>
        <w:tc>
          <w:tcPr>
            <w:tcW w:w="1123" w:type="dxa"/>
            <w:vAlign w:val="center"/>
          </w:tcPr>
          <w:p w:rsidR="0099036B" w:rsidRPr="00E205D3" w:rsidRDefault="0099036B" w:rsidP="005D20F9">
            <w:pPr>
              <w:spacing w:line="360" w:lineRule="auto"/>
              <w:jc w:val="center"/>
              <w:rPr>
                <w:rFonts w:ascii="Book Antiqua" w:hAnsi="Book Antiqua" w:cs="Book Antiqua"/>
                <w:sz w:val="24"/>
                <w:szCs w:val="24"/>
              </w:rPr>
            </w:pPr>
          </w:p>
        </w:tc>
        <w:tc>
          <w:tcPr>
            <w:tcW w:w="1506" w:type="dxa"/>
            <w:vAlign w:val="center"/>
          </w:tcPr>
          <w:p w:rsidR="0099036B" w:rsidRPr="00E205D3" w:rsidRDefault="0099036B" w:rsidP="005D20F9">
            <w:pPr>
              <w:spacing w:line="360" w:lineRule="auto"/>
              <w:jc w:val="center"/>
              <w:rPr>
                <w:rFonts w:ascii="Book Antiqua" w:hAnsi="Book Antiqua" w:cs="Book Antiqua"/>
                <w:sz w:val="24"/>
                <w:szCs w:val="24"/>
              </w:rPr>
            </w:pPr>
          </w:p>
        </w:tc>
      </w:tr>
      <w:tr w:rsidR="0099036B" w:rsidRPr="00E205D3">
        <w:trPr>
          <w:trHeight w:val="399"/>
        </w:trPr>
        <w:tc>
          <w:tcPr>
            <w:tcW w:w="2093"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Asp/Glu</w:t>
            </w:r>
          </w:p>
        </w:tc>
        <w:tc>
          <w:tcPr>
            <w:tcW w:w="1731"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64/92</w:t>
            </w:r>
          </w:p>
        </w:tc>
        <w:tc>
          <w:tcPr>
            <w:tcW w:w="2231"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1.043 (0.656-1.660)</w:t>
            </w:r>
          </w:p>
        </w:tc>
        <w:tc>
          <w:tcPr>
            <w:tcW w:w="967"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0.857</w:t>
            </w:r>
          </w:p>
        </w:tc>
        <w:tc>
          <w:tcPr>
            <w:tcW w:w="1731"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26/45</w:t>
            </w:r>
          </w:p>
        </w:tc>
        <w:tc>
          <w:tcPr>
            <w:tcW w:w="2231"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0.816 (0.379-1.756)</w:t>
            </w:r>
          </w:p>
        </w:tc>
        <w:tc>
          <w:tcPr>
            <w:tcW w:w="1123"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0.603</w:t>
            </w:r>
          </w:p>
        </w:tc>
        <w:tc>
          <w:tcPr>
            <w:tcW w:w="1506" w:type="dxa"/>
            <w:vAlign w:val="center"/>
          </w:tcPr>
          <w:p w:rsidR="0099036B" w:rsidRPr="00E205D3" w:rsidRDefault="0099036B" w:rsidP="005D20F9">
            <w:pPr>
              <w:spacing w:line="360" w:lineRule="auto"/>
              <w:jc w:val="center"/>
              <w:rPr>
                <w:rFonts w:ascii="Book Antiqua" w:hAnsi="Book Antiqua" w:cs="Book Antiqua"/>
                <w:sz w:val="24"/>
                <w:szCs w:val="24"/>
              </w:rPr>
            </w:pPr>
          </w:p>
        </w:tc>
      </w:tr>
      <w:tr w:rsidR="0099036B" w:rsidRPr="00E205D3">
        <w:trPr>
          <w:trHeight w:val="399"/>
        </w:trPr>
        <w:tc>
          <w:tcPr>
            <w:tcW w:w="2093"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Glu/Glu</w:t>
            </w:r>
          </w:p>
        </w:tc>
        <w:tc>
          <w:tcPr>
            <w:tcW w:w="1731"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50/29</w:t>
            </w:r>
          </w:p>
        </w:tc>
        <w:tc>
          <w:tcPr>
            <w:tcW w:w="2231"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2.654 (1.489-4.730)</w:t>
            </w:r>
          </w:p>
        </w:tc>
        <w:tc>
          <w:tcPr>
            <w:tcW w:w="967"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0.001</w:t>
            </w:r>
            <w:r w:rsidRPr="00E205D3">
              <w:rPr>
                <w:rFonts w:ascii="Book Antiqua" w:hAnsi="Book Antiqua" w:cs="Book Antiqua"/>
                <w:sz w:val="24"/>
                <w:szCs w:val="24"/>
                <w:vertAlign w:val="superscript"/>
              </w:rPr>
              <w:t>b</w:t>
            </w:r>
          </w:p>
        </w:tc>
        <w:tc>
          <w:tcPr>
            <w:tcW w:w="1731"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20/12</w:t>
            </w:r>
          </w:p>
        </w:tc>
        <w:tc>
          <w:tcPr>
            <w:tcW w:w="2231"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2.095 (0.819-5.360)</w:t>
            </w:r>
          </w:p>
        </w:tc>
        <w:tc>
          <w:tcPr>
            <w:tcW w:w="1123"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0.123</w:t>
            </w:r>
          </w:p>
        </w:tc>
        <w:tc>
          <w:tcPr>
            <w:tcW w:w="1506" w:type="dxa"/>
            <w:vAlign w:val="center"/>
          </w:tcPr>
          <w:p w:rsidR="0099036B" w:rsidRPr="00E205D3" w:rsidRDefault="0099036B" w:rsidP="005D20F9">
            <w:pPr>
              <w:spacing w:line="360" w:lineRule="auto"/>
              <w:jc w:val="center"/>
              <w:rPr>
                <w:rFonts w:ascii="Book Antiqua" w:hAnsi="Book Antiqua" w:cs="Book Antiqua"/>
                <w:sz w:val="24"/>
                <w:szCs w:val="24"/>
              </w:rPr>
            </w:pPr>
          </w:p>
        </w:tc>
      </w:tr>
      <w:tr w:rsidR="0099036B" w:rsidRPr="00E205D3">
        <w:trPr>
          <w:trHeight w:val="399"/>
        </w:trPr>
        <w:tc>
          <w:tcPr>
            <w:tcW w:w="2093" w:type="dxa"/>
            <w:vAlign w:val="center"/>
          </w:tcPr>
          <w:p w:rsidR="0099036B" w:rsidRPr="00E205D3" w:rsidRDefault="0099036B" w:rsidP="005D20F9">
            <w:pPr>
              <w:spacing w:line="360" w:lineRule="auto"/>
              <w:jc w:val="center"/>
              <w:rPr>
                <w:rFonts w:ascii="Book Antiqua" w:hAnsi="Book Antiqua" w:cs="Book Antiqua"/>
                <w:sz w:val="24"/>
                <w:szCs w:val="24"/>
                <w:vertAlign w:val="superscript"/>
              </w:rPr>
            </w:pPr>
            <w:r w:rsidRPr="00E205D3">
              <w:rPr>
                <w:rFonts w:ascii="Book Antiqua" w:hAnsi="Book Antiqua" w:cs="Book Antiqua"/>
                <w:sz w:val="24"/>
                <w:szCs w:val="24"/>
              </w:rPr>
              <w:t>APE1 -141T/G</w:t>
            </w:r>
          </w:p>
        </w:tc>
        <w:tc>
          <w:tcPr>
            <w:tcW w:w="1731" w:type="dxa"/>
            <w:vAlign w:val="center"/>
          </w:tcPr>
          <w:p w:rsidR="0099036B" w:rsidRPr="00E205D3" w:rsidRDefault="0099036B" w:rsidP="005D20F9">
            <w:pPr>
              <w:spacing w:line="360" w:lineRule="auto"/>
              <w:jc w:val="center"/>
              <w:rPr>
                <w:rFonts w:ascii="Book Antiqua" w:hAnsi="Book Antiqua" w:cs="Book Antiqua"/>
                <w:sz w:val="24"/>
                <w:szCs w:val="24"/>
              </w:rPr>
            </w:pPr>
          </w:p>
        </w:tc>
        <w:tc>
          <w:tcPr>
            <w:tcW w:w="2231" w:type="dxa"/>
            <w:vAlign w:val="center"/>
          </w:tcPr>
          <w:p w:rsidR="0099036B" w:rsidRPr="00E205D3" w:rsidRDefault="0099036B" w:rsidP="005D20F9">
            <w:pPr>
              <w:spacing w:line="360" w:lineRule="auto"/>
              <w:jc w:val="center"/>
              <w:rPr>
                <w:rFonts w:ascii="Book Antiqua" w:hAnsi="Book Antiqua" w:cs="Book Antiqua"/>
                <w:sz w:val="24"/>
                <w:szCs w:val="24"/>
              </w:rPr>
            </w:pPr>
          </w:p>
        </w:tc>
        <w:tc>
          <w:tcPr>
            <w:tcW w:w="967" w:type="dxa"/>
            <w:vAlign w:val="center"/>
          </w:tcPr>
          <w:p w:rsidR="0099036B" w:rsidRPr="00E205D3" w:rsidRDefault="0099036B" w:rsidP="005D20F9">
            <w:pPr>
              <w:spacing w:line="360" w:lineRule="auto"/>
              <w:jc w:val="center"/>
              <w:rPr>
                <w:rFonts w:ascii="Book Antiqua" w:hAnsi="Book Antiqua" w:cs="Book Antiqua"/>
                <w:sz w:val="24"/>
                <w:szCs w:val="24"/>
              </w:rPr>
            </w:pPr>
          </w:p>
        </w:tc>
        <w:tc>
          <w:tcPr>
            <w:tcW w:w="1731" w:type="dxa"/>
            <w:vAlign w:val="center"/>
          </w:tcPr>
          <w:p w:rsidR="0099036B" w:rsidRPr="00E205D3" w:rsidRDefault="0099036B" w:rsidP="005D20F9">
            <w:pPr>
              <w:spacing w:line="360" w:lineRule="auto"/>
              <w:jc w:val="center"/>
              <w:rPr>
                <w:rFonts w:ascii="Book Antiqua" w:hAnsi="Book Antiqua" w:cs="Book Antiqua"/>
                <w:sz w:val="24"/>
                <w:szCs w:val="24"/>
              </w:rPr>
            </w:pPr>
          </w:p>
        </w:tc>
        <w:tc>
          <w:tcPr>
            <w:tcW w:w="2231" w:type="dxa"/>
            <w:vAlign w:val="center"/>
          </w:tcPr>
          <w:p w:rsidR="0099036B" w:rsidRPr="00E205D3" w:rsidRDefault="0099036B" w:rsidP="005D20F9">
            <w:pPr>
              <w:spacing w:line="360" w:lineRule="auto"/>
              <w:jc w:val="center"/>
              <w:rPr>
                <w:rFonts w:ascii="Book Antiqua" w:hAnsi="Book Antiqua" w:cs="Book Antiqua"/>
                <w:sz w:val="24"/>
                <w:szCs w:val="24"/>
              </w:rPr>
            </w:pPr>
          </w:p>
        </w:tc>
        <w:tc>
          <w:tcPr>
            <w:tcW w:w="1123" w:type="dxa"/>
            <w:vAlign w:val="center"/>
          </w:tcPr>
          <w:p w:rsidR="0099036B" w:rsidRPr="00E205D3" w:rsidRDefault="0099036B" w:rsidP="005D20F9">
            <w:pPr>
              <w:spacing w:line="360" w:lineRule="auto"/>
              <w:jc w:val="center"/>
              <w:rPr>
                <w:rFonts w:ascii="Book Antiqua" w:hAnsi="Book Antiqua" w:cs="Book Antiqua"/>
                <w:sz w:val="24"/>
                <w:szCs w:val="24"/>
              </w:rPr>
            </w:pPr>
          </w:p>
        </w:tc>
        <w:tc>
          <w:tcPr>
            <w:tcW w:w="1506"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0.618</w:t>
            </w:r>
          </w:p>
        </w:tc>
      </w:tr>
      <w:tr w:rsidR="0099036B" w:rsidRPr="00E205D3">
        <w:trPr>
          <w:trHeight w:val="399"/>
        </w:trPr>
        <w:tc>
          <w:tcPr>
            <w:tcW w:w="2093"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TT</w:t>
            </w:r>
          </w:p>
        </w:tc>
        <w:tc>
          <w:tcPr>
            <w:tcW w:w="1731"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68/63</w:t>
            </w:r>
          </w:p>
        </w:tc>
        <w:tc>
          <w:tcPr>
            <w:tcW w:w="2231"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1.000</w:t>
            </w:r>
          </w:p>
        </w:tc>
        <w:tc>
          <w:tcPr>
            <w:tcW w:w="967" w:type="dxa"/>
            <w:vAlign w:val="center"/>
          </w:tcPr>
          <w:p w:rsidR="0099036B" w:rsidRPr="00E205D3" w:rsidRDefault="0099036B" w:rsidP="005D20F9">
            <w:pPr>
              <w:spacing w:line="360" w:lineRule="auto"/>
              <w:jc w:val="center"/>
              <w:rPr>
                <w:rFonts w:ascii="Book Antiqua" w:hAnsi="Book Antiqua" w:cs="Book Antiqua"/>
                <w:sz w:val="24"/>
                <w:szCs w:val="24"/>
              </w:rPr>
            </w:pPr>
          </w:p>
        </w:tc>
        <w:tc>
          <w:tcPr>
            <w:tcW w:w="1731"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25/30</w:t>
            </w:r>
          </w:p>
        </w:tc>
        <w:tc>
          <w:tcPr>
            <w:tcW w:w="2231"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1.000</w:t>
            </w:r>
          </w:p>
        </w:tc>
        <w:tc>
          <w:tcPr>
            <w:tcW w:w="1123" w:type="dxa"/>
            <w:vAlign w:val="center"/>
          </w:tcPr>
          <w:p w:rsidR="0099036B" w:rsidRPr="00E205D3" w:rsidRDefault="0099036B" w:rsidP="005D20F9">
            <w:pPr>
              <w:spacing w:line="360" w:lineRule="auto"/>
              <w:jc w:val="center"/>
              <w:rPr>
                <w:rFonts w:ascii="Book Antiqua" w:hAnsi="Book Antiqua" w:cs="Book Antiqua"/>
                <w:sz w:val="24"/>
                <w:szCs w:val="24"/>
              </w:rPr>
            </w:pPr>
          </w:p>
        </w:tc>
        <w:tc>
          <w:tcPr>
            <w:tcW w:w="1506" w:type="dxa"/>
            <w:vAlign w:val="center"/>
          </w:tcPr>
          <w:p w:rsidR="0099036B" w:rsidRPr="00E205D3" w:rsidRDefault="0099036B" w:rsidP="005D20F9">
            <w:pPr>
              <w:spacing w:line="360" w:lineRule="auto"/>
              <w:jc w:val="center"/>
              <w:rPr>
                <w:rFonts w:ascii="Book Antiqua" w:hAnsi="Book Antiqua" w:cs="Book Antiqua"/>
                <w:sz w:val="24"/>
                <w:szCs w:val="24"/>
              </w:rPr>
            </w:pPr>
          </w:p>
        </w:tc>
      </w:tr>
      <w:tr w:rsidR="0099036B" w:rsidRPr="00E205D3">
        <w:trPr>
          <w:trHeight w:val="399"/>
        </w:trPr>
        <w:tc>
          <w:tcPr>
            <w:tcW w:w="2093"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TG</w:t>
            </w:r>
          </w:p>
        </w:tc>
        <w:tc>
          <w:tcPr>
            <w:tcW w:w="1731"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72/98</w:t>
            </w:r>
          </w:p>
        </w:tc>
        <w:tc>
          <w:tcPr>
            <w:tcW w:w="2231"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0.651 (0.405-1.045)</w:t>
            </w:r>
          </w:p>
        </w:tc>
        <w:tc>
          <w:tcPr>
            <w:tcW w:w="967"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0.076</w:t>
            </w:r>
          </w:p>
        </w:tc>
        <w:tc>
          <w:tcPr>
            <w:tcW w:w="1731"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30/42</w:t>
            </w:r>
          </w:p>
        </w:tc>
        <w:tc>
          <w:tcPr>
            <w:tcW w:w="2231"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0.805 (0.374-1.734)</w:t>
            </w:r>
          </w:p>
        </w:tc>
        <w:tc>
          <w:tcPr>
            <w:tcW w:w="1123"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0.580</w:t>
            </w:r>
          </w:p>
        </w:tc>
        <w:tc>
          <w:tcPr>
            <w:tcW w:w="1506" w:type="dxa"/>
            <w:vAlign w:val="center"/>
          </w:tcPr>
          <w:p w:rsidR="0099036B" w:rsidRPr="00E205D3" w:rsidRDefault="0099036B" w:rsidP="005D20F9">
            <w:pPr>
              <w:spacing w:line="360" w:lineRule="auto"/>
              <w:jc w:val="center"/>
              <w:rPr>
                <w:rFonts w:ascii="Book Antiqua" w:hAnsi="Book Antiqua" w:cs="Book Antiqua"/>
                <w:sz w:val="24"/>
                <w:szCs w:val="24"/>
              </w:rPr>
            </w:pPr>
          </w:p>
        </w:tc>
      </w:tr>
      <w:tr w:rsidR="0099036B" w:rsidRPr="00E205D3">
        <w:trPr>
          <w:trHeight w:val="464"/>
        </w:trPr>
        <w:tc>
          <w:tcPr>
            <w:tcW w:w="2093" w:type="dxa"/>
            <w:tcBorders>
              <w:bottom w:val="single" w:sz="4" w:space="0" w:color="auto"/>
            </w:tcBorders>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lastRenderedPageBreak/>
              <w:t>GG</w:t>
            </w:r>
          </w:p>
        </w:tc>
        <w:tc>
          <w:tcPr>
            <w:tcW w:w="1731" w:type="dxa"/>
            <w:tcBorders>
              <w:bottom w:val="single" w:sz="4" w:space="0" w:color="auto"/>
            </w:tcBorders>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36/49</w:t>
            </w:r>
          </w:p>
        </w:tc>
        <w:tc>
          <w:tcPr>
            <w:tcW w:w="2231" w:type="dxa"/>
            <w:tcBorders>
              <w:bottom w:val="single" w:sz="4" w:space="0" w:color="auto"/>
            </w:tcBorders>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0.612 (0.346-1.082)</w:t>
            </w:r>
          </w:p>
        </w:tc>
        <w:tc>
          <w:tcPr>
            <w:tcW w:w="967" w:type="dxa"/>
            <w:tcBorders>
              <w:bottom w:val="single" w:sz="4" w:space="0" w:color="auto"/>
            </w:tcBorders>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0.091</w:t>
            </w:r>
          </w:p>
        </w:tc>
        <w:tc>
          <w:tcPr>
            <w:tcW w:w="1731" w:type="dxa"/>
            <w:tcBorders>
              <w:bottom w:val="single" w:sz="4" w:space="0" w:color="auto"/>
            </w:tcBorders>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16/18</w:t>
            </w:r>
          </w:p>
        </w:tc>
        <w:tc>
          <w:tcPr>
            <w:tcW w:w="2231" w:type="dxa"/>
            <w:tcBorders>
              <w:bottom w:val="single" w:sz="4" w:space="0" w:color="auto"/>
            </w:tcBorders>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0.912 (0.366-2.270)</w:t>
            </w:r>
          </w:p>
        </w:tc>
        <w:tc>
          <w:tcPr>
            <w:tcW w:w="1123" w:type="dxa"/>
            <w:tcBorders>
              <w:bottom w:val="single" w:sz="4" w:space="0" w:color="auto"/>
            </w:tcBorders>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0.842</w:t>
            </w:r>
          </w:p>
        </w:tc>
        <w:tc>
          <w:tcPr>
            <w:tcW w:w="1506" w:type="dxa"/>
            <w:tcBorders>
              <w:bottom w:val="single" w:sz="4" w:space="0" w:color="auto"/>
            </w:tcBorders>
            <w:vAlign w:val="center"/>
          </w:tcPr>
          <w:p w:rsidR="0099036B" w:rsidRPr="00E205D3" w:rsidRDefault="0099036B" w:rsidP="005D20F9">
            <w:pPr>
              <w:spacing w:line="360" w:lineRule="auto"/>
              <w:jc w:val="center"/>
              <w:rPr>
                <w:rFonts w:ascii="Book Antiqua" w:hAnsi="Book Antiqua" w:cs="Book Antiqua"/>
                <w:sz w:val="24"/>
                <w:szCs w:val="24"/>
              </w:rPr>
            </w:pPr>
          </w:p>
        </w:tc>
      </w:tr>
    </w:tbl>
    <w:p w:rsidR="0099036B" w:rsidRPr="00E205D3" w:rsidRDefault="0099036B" w:rsidP="005D20F9">
      <w:pPr>
        <w:spacing w:line="360" w:lineRule="auto"/>
        <w:rPr>
          <w:rFonts w:ascii="Book Antiqua" w:hAnsi="Book Antiqua" w:cs="Book Antiqua"/>
          <w:sz w:val="24"/>
          <w:szCs w:val="24"/>
        </w:rPr>
      </w:pPr>
      <w:r w:rsidRPr="00E205D3">
        <w:rPr>
          <w:rFonts w:ascii="Book Antiqua" w:hAnsi="Book Antiqua" w:cs="Book Antiqua"/>
          <w:sz w:val="24"/>
          <w:szCs w:val="24"/>
          <w:vertAlign w:val="superscript"/>
        </w:rPr>
        <w:t>1</w:t>
      </w:r>
      <w:r w:rsidRPr="00E205D3">
        <w:rPr>
          <w:rFonts w:ascii="Book Antiqua" w:hAnsi="Book Antiqua" w:cs="Book Antiqua"/>
          <w:sz w:val="24"/>
          <w:szCs w:val="24"/>
        </w:rPr>
        <w:t>Adjusted for age, gender, smoking status, body mass index, and family history of cancer. OGG1: 8-oxoguanine DNA-glycosylase 1; APE1: Apurinic endonuclease 1; XRCC1: X-ray repair cross-complementing protein 1.</w:t>
      </w:r>
    </w:p>
    <w:p w:rsidR="0099036B" w:rsidRPr="00E205D3" w:rsidRDefault="0099036B" w:rsidP="005D20F9">
      <w:pPr>
        <w:spacing w:line="360" w:lineRule="auto"/>
        <w:ind w:rightChars="-767" w:right="-1611"/>
        <w:rPr>
          <w:rFonts w:ascii="Book Antiqua" w:hAnsi="Book Antiqua" w:cs="Book Antiqua"/>
          <w:sz w:val="24"/>
          <w:szCs w:val="24"/>
          <w:vertAlign w:val="superscript"/>
        </w:rPr>
      </w:pPr>
    </w:p>
    <w:p w:rsidR="0099036B" w:rsidRPr="00E205D3" w:rsidRDefault="0099036B" w:rsidP="005D20F9">
      <w:pPr>
        <w:spacing w:line="360" w:lineRule="auto"/>
        <w:ind w:rightChars="-767" w:right="-1611"/>
        <w:rPr>
          <w:rFonts w:ascii="Book Antiqua" w:hAnsi="Book Antiqua" w:cs="Book Antiqua"/>
          <w:b/>
          <w:bCs/>
          <w:sz w:val="24"/>
          <w:szCs w:val="24"/>
        </w:rPr>
      </w:pPr>
      <w:r w:rsidRPr="00E205D3">
        <w:rPr>
          <w:rFonts w:ascii="Book Antiqua" w:hAnsi="Book Antiqua" w:cs="Book Antiqua"/>
          <w:b/>
          <w:bCs/>
          <w:sz w:val="24"/>
          <w:szCs w:val="24"/>
        </w:rPr>
        <w:t>Table 6 Distribution of genotypes and odds ratios for colorectal cancer stratified by body mass index</w:t>
      </w:r>
    </w:p>
    <w:tbl>
      <w:tblPr>
        <w:tblW w:w="14283" w:type="dxa"/>
        <w:tblInd w:w="2" w:type="dxa"/>
        <w:tblBorders>
          <w:top w:val="single" w:sz="4" w:space="0" w:color="auto"/>
          <w:bottom w:val="single" w:sz="4" w:space="0" w:color="auto"/>
        </w:tblBorders>
        <w:tblLayout w:type="fixed"/>
        <w:tblLook w:val="00A0" w:firstRow="1" w:lastRow="0" w:firstColumn="1" w:lastColumn="0" w:noHBand="0" w:noVBand="0"/>
      </w:tblPr>
      <w:tblGrid>
        <w:gridCol w:w="2093"/>
        <w:gridCol w:w="1683"/>
        <w:gridCol w:w="2002"/>
        <w:gridCol w:w="993"/>
        <w:gridCol w:w="803"/>
        <w:gridCol w:w="47"/>
        <w:gridCol w:w="1701"/>
        <w:gridCol w:w="2268"/>
        <w:gridCol w:w="1134"/>
        <w:gridCol w:w="1559"/>
      </w:tblGrid>
      <w:tr w:rsidR="0099036B" w:rsidRPr="00E205D3">
        <w:trPr>
          <w:trHeight w:val="390"/>
        </w:trPr>
        <w:tc>
          <w:tcPr>
            <w:tcW w:w="2093" w:type="dxa"/>
            <w:vMerge w:val="restart"/>
            <w:tcBorders>
              <w:top w:val="single" w:sz="4" w:space="0" w:color="auto"/>
              <w:bottom w:val="nil"/>
            </w:tcBorders>
            <w:vAlign w:val="center"/>
          </w:tcPr>
          <w:p w:rsidR="0099036B" w:rsidRPr="00E205D3" w:rsidRDefault="0099036B" w:rsidP="005D20F9">
            <w:pPr>
              <w:spacing w:line="360" w:lineRule="auto"/>
              <w:jc w:val="center"/>
              <w:rPr>
                <w:rFonts w:ascii="Book Antiqua" w:hAnsi="Book Antiqua" w:cs="Book Antiqua"/>
                <w:b/>
                <w:bCs/>
                <w:sz w:val="24"/>
                <w:szCs w:val="24"/>
              </w:rPr>
            </w:pPr>
          </w:p>
        </w:tc>
        <w:tc>
          <w:tcPr>
            <w:tcW w:w="4678" w:type="dxa"/>
            <w:gridSpan w:val="3"/>
            <w:tcBorders>
              <w:top w:val="single" w:sz="4" w:space="0" w:color="auto"/>
              <w:bottom w:val="nil"/>
            </w:tcBorders>
            <w:vAlign w:val="center"/>
          </w:tcPr>
          <w:p w:rsidR="0099036B" w:rsidRPr="00E205D3" w:rsidRDefault="0099036B" w:rsidP="005D20F9">
            <w:pPr>
              <w:spacing w:line="360" w:lineRule="auto"/>
              <w:jc w:val="center"/>
              <w:rPr>
                <w:rFonts w:ascii="Book Antiqua" w:hAnsi="Book Antiqua" w:cs="Book Antiqua"/>
                <w:b/>
                <w:bCs/>
                <w:sz w:val="24"/>
                <w:szCs w:val="24"/>
              </w:rPr>
            </w:pPr>
            <w:r w:rsidRPr="00E205D3">
              <w:rPr>
                <w:rFonts w:ascii="Book Antiqua" w:hAnsi="Book Antiqua" w:cs="Book Antiqua"/>
                <w:b/>
                <w:bCs/>
                <w:sz w:val="24"/>
                <w:szCs w:val="24"/>
              </w:rPr>
              <w:t>&lt; 25 kg/m</w:t>
            </w:r>
            <w:r w:rsidRPr="00E205D3">
              <w:rPr>
                <w:rFonts w:ascii="Book Antiqua" w:hAnsi="Book Antiqua" w:cs="Book Antiqua"/>
                <w:b/>
                <w:bCs/>
                <w:sz w:val="24"/>
                <w:szCs w:val="24"/>
                <w:vertAlign w:val="superscript"/>
              </w:rPr>
              <w:t>2</w:t>
            </w:r>
          </w:p>
        </w:tc>
        <w:tc>
          <w:tcPr>
            <w:tcW w:w="850" w:type="dxa"/>
            <w:gridSpan w:val="2"/>
            <w:tcBorders>
              <w:top w:val="single" w:sz="4" w:space="0" w:color="auto"/>
              <w:bottom w:val="nil"/>
            </w:tcBorders>
            <w:vAlign w:val="center"/>
          </w:tcPr>
          <w:p w:rsidR="0099036B" w:rsidRPr="00E205D3" w:rsidRDefault="0099036B" w:rsidP="005D20F9">
            <w:pPr>
              <w:spacing w:line="360" w:lineRule="auto"/>
              <w:jc w:val="center"/>
              <w:rPr>
                <w:rFonts w:ascii="Book Antiqua" w:hAnsi="Book Antiqua" w:cs="Book Antiqua"/>
                <w:b/>
                <w:bCs/>
                <w:sz w:val="24"/>
                <w:szCs w:val="24"/>
              </w:rPr>
            </w:pPr>
          </w:p>
        </w:tc>
        <w:tc>
          <w:tcPr>
            <w:tcW w:w="5103" w:type="dxa"/>
            <w:gridSpan w:val="3"/>
            <w:tcBorders>
              <w:top w:val="single" w:sz="4" w:space="0" w:color="auto"/>
              <w:bottom w:val="nil"/>
            </w:tcBorders>
            <w:vAlign w:val="center"/>
          </w:tcPr>
          <w:p w:rsidR="0099036B" w:rsidRPr="00E205D3" w:rsidRDefault="0099036B" w:rsidP="005D20F9">
            <w:pPr>
              <w:spacing w:line="360" w:lineRule="auto"/>
              <w:jc w:val="center"/>
              <w:rPr>
                <w:rFonts w:ascii="Book Antiqua" w:hAnsi="Book Antiqua" w:cs="Book Antiqua"/>
                <w:b/>
                <w:bCs/>
                <w:sz w:val="24"/>
                <w:szCs w:val="24"/>
              </w:rPr>
            </w:pPr>
            <w:r w:rsidRPr="00E205D3">
              <w:rPr>
                <w:rFonts w:ascii="Book Antiqua" w:hAnsi="Book Antiqua" w:cs="Book Antiqua"/>
                <w:b/>
                <w:bCs/>
                <w:sz w:val="24"/>
                <w:szCs w:val="24"/>
              </w:rPr>
              <w:t>≥ 25 kg/m</w:t>
            </w:r>
            <w:r w:rsidRPr="00E205D3">
              <w:rPr>
                <w:rFonts w:ascii="Book Antiqua" w:hAnsi="Book Antiqua" w:cs="Book Antiqua"/>
                <w:b/>
                <w:bCs/>
                <w:sz w:val="24"/>
                <w:szCs w:val="24"/>
                <w:vertAlign w:val="superscript"/>
              </w:rPr>
              <w:t>2</w:t>
            </w:r>
          </w:p>
        </w:tc>
        <w:tc>
          <w:tcPr>
            <w:tcW w:w="1559" w:type="dxa"/>
            <w:vMerge w:val="restart"/>
            <w:tcBorders>
              <w:top w:val="single" w:sz="4" w:space="0" w:color="auto"/>
              <w:bottom w:val="nil"/>
            </w:tcBorders>
            <w:vAlign w:val="center"/>
          </w:tcPr>
          <w:p w:rsidR="0099036B" w:rsidRPr="00E205D3" w:rsidRDefault="0099036B" w:rsidP="005D20F9">
            <w:pPr>
              <w:spacing w:line="360" w:lineRule="auto"/>
              <w:jc w:val="center"/>
              <w:rPr>
                <w:rFonts w:ascii="Book Antiqua" w:hAnsi="Book Antiqua" w:cs="Book Antiqua"/>
                <w:b/>
                <w:bCs/>
                <w:sz w:val="24"/>
                <w:szCs w:val="24"/>
              </w:rPr>
            </w:pPr>
            <w:r w:rsidRPr="00E205D3">
              <w:rPr>
                <w:rFonts w:ascii="Book Antiqua" w:hAnsi="Book Antiqua" w:cs="Book Antiqua"/>
                <w:b/>
                <w:bCs/>
                <w:i/>
                <w:iCs/>
                <w:sz w:val="24"/>
                <w:szCs w:val="24"/>
              </w:rPr>
              <w:t>P</w:t>
            </w:r>
            <w:r w:rsidRPr="00E205D3">
              <w:rPr>
                <w:rFonts w:ascii="Book Antiqua" w:hAnsi="Book Antiqua" w:cs="Book Antiqua"/>
                <w:b/>
                <w:bCs/>
                <w:sz w:val="24"/>
                <w:szCs w:val="24"/>
              </w:rPr>
              <w:t xml:space="preserve"> interaction</w:t>
            </w:r>
          </w:p>
        </w:tc>
      </w:tr>
      <w:tr w:rsidR="0099036B" w:rsidRPr="00E205D3">
        <w:trPr>
          <w:trHeight w:val="362"/>
        </w:trPr>
        <w:tc>
          <w:tcPr>
            <w:tcW w:w="2093" w:type="dxa"/>
            <w:vMerge/>
            <w:tcBorders>
              <w:top w:val="nil"/>
              <w:bottom w:val="single" w:sz="4" w:space="0" w:color="auto"/>
            </w:tcBorders>
            <w:vAlign w:val="center"/>
          </w:tcPr>
          <w:p w:rsidR="0099036B" w:rsidRPr="00E205D3" w:rsidRDefault="0099036B" w:rsidP="005D20F9">
            <w:pPr>
              <w:spacing w:line="360" w:lineRule="auto"/>
              <w:jc w:val="center"/>
              <w:rPr>
                <w:rFonts w:ascii="Book Antiqua" w:hAnsi="Book Antiqua" w:cs="Book Antiqua"/>
                <w:b/>
                <w:bCs/>
                <w:sz w:val="24"/>
                <w:szCs w:val="24"/>
              </w:rPr>
            </w:pPr>
          </w:p>
        </w:tc>
        <w:tc>
          <w:tcPr>
            <w:tcW w:w="1683" w:type="dxa"/>
            <w:tcBorders>
              <w:top w:val="nil"/>
              <w:bottom w:val="single" w:sz="4" w:space="0" w:color="auto"/>
            </w:tcBorders>
            <w:vAlign w:val="center"/>
          </w:tcPr>
          <w:p w:rsidR="0099036B" w:rsidRPr="00E205D3" w:rsidRDefault="0099036B" w:rsidP="005D20F9">
            <w:pPr>
              <w:spacing w:line="360" w:lineRule="auto"/>
              <w:jc w:val="center"/>
              <w:rPr>
                <w:rFonts w:ascii="Book Antiqua" w:hAnsi="Book Antiqua" w:cs="Book Antiqua"/>
                <w:b/>
                <w:bCs/>
                <w:sz w:val="24"/>
                <w:szCs w:val="24"/>
              </w:rPr>
            </w:pPr>
            <w:r w:rsidRPr="00E205D3">
              <w:rPr>
                <w:rFonts w:ascii="Book Antiqua" w:hAnsi="Book Antiqua" w:cs="Book Antiqua"/>
                <w:b/>
                <w:bCs/>
                <w:sz w:val="24"/>
                <w:szCs w:val="24"/>
              </w:rPr>
              <w:t>Case/control</w:t>
            </w:r>
          </w:p>
        </w:tc>
        <w:tc>
          <w:tcPr>
            <w:tcW w:w="2002" w:type="dxa"/>
            <w:tcBorders>
              <w:top w:val="nil"/>
              <w:bottom w:val="single" w:sz="4" w:space="0" w:color="auto"/>
            </w:tcBorders>
            <w:vAlign w:val="center"/>
          </w:tcPr>
          <w:p w:rsidR="0099036B" w:rsidRPr="00E205D3" w:rsidRDefault="0099036B" w:rsidP="005D20F9">
            <w:pPr>
              <w:spacing w:line="360" w:lineRule="auto"/>
              <w:jc w:val="center"/>
              <w:rPr>
                <w:rFonts w:ascii="Book Antiqua" w:hAnsi="Book Antiqua" w:cs="Book Antiqua"/>
                <w:b/>
                <w:bCs/>
                <w:sz w:val="24"/>
                <w:szCs w:val="24"/>
                <w:vertAlign w:val="superscript"/>
              </w:rPr>
            </w:pPr>
            <w:r w:rsidRPr="00E205D3">
              <w:rPr>
                <w:rFonts w:ascii="Book Antiqua" w:hAnsi="Book Antiqua" w:cs="Book Antiqua"/>
                <w:b/>
                <w:bCs/>
                <w:sz w:val="24"/>
                <w:szCs w:val="24"/>
              </w:rPr>
              <w:t>OR (95%CI)</w:t>
            </w:r>
            <w:r w:rsidRPr="00E205D3">
              <w:rPr>
                <w:rFonts w:ascii="Book Antiqua" w:hAnsi="Book Antiqua" w:cs="Book Antiqua"/>
                <w:b/>
                <w:bCs/>
                <w:sz w:val="24"/>
                <w:szCs w:val="24"/>
                <w:vertAlign w:val="superscript"/>
              </w:rPr>
              <w:t>1</w:t>
            </w:r>
          </w:p>
        </w:tc>
        <w:tc>
          <w:tcPr>
            <w:tcW w:w="993" w:type="dxa"/>
            <w:tcBorders>
              <w:top w:val="nil"/>
              <w:bottom w:val="single" w:sz="4" w:space="0" w:color="auto"/>
            </w:tcBorders>
            <w:vAlign w:val="center"/>
          </w:tcPr>
          <w:p w:rsidR="0099036B" w:rsidRPr="00E205D3" w:rsidRDefault="0099036B" w:rsidP="005D20F9">
            <w:pPr>
              <w:spacing w:line="360" w:lineRule="auto"/>
              <w:jc w:val="center"/>
              <w:rPr>
                <w:rFonts w:ascii="Book Antiqua" w:hAnsi="Book Antiqua" w:cs="Book Antiqua"/>
                <w:b/>
                <w:bCs/>
                <w:sz w:val="24"/>
                <w:szCs w:val="24"/>
              </w:rPr>
            </w:pPr>
            <w:r w:rsidRPr="00E205D3">
              <w:rPr>
                <w:rFonts w:ascii="Book Antiqua" w:hAnsi="Book Antiqua" w:cs="Book Antiqua"/>
                <w:b/>
                <w:bCs/>
                <w:i/>
                <w:iCs/>
                <w:sz w:val="24"/>
                <w:szCs w:val="24"/>
              </w:rPr>
              <w:t>P</w:t>
            </w:r>
            <w:r w:rsidRPr="00E205D3">
              <w:rPr>
                <w:rFonts w:ascii="Book Antiqua" w:hAnsi="Book Antiqua" w:cs="Book Antiqua"/>
                <w:b/>
                <w:bCs/>
                <w:sz w:val="24"/>
                <w:szCs w:val="24"/>
              </w:rPr>
              <w:t xml:space="preserve"> value</w:t>
            </w:r>
          </w:p>
        </w:tc>
        <w:tc>
          <w:tcPr>
            <w:tcW w:w="803" w:type="dxa"/>
            <w:tcBorders>
              <w:top w:val="nil"/>
              <w:bottom w:val="single" w:sz="4" w:space="0" w:color="auto"/>
            </w:tcBorders>
            <w:vAlign w:val="center"/>
          </w:tcPr>
          <w:p w:rsidR="0099036B" w:rsidRPr="00E205D3" w:rsidRDefault="0099036B" w:rsidP="005D20F9">
            <w:pPr>
              <w:spacing w:line="360" w:lineRule="auto"/>
              <w:jc w:val="center"/>
              <w:rPr>
                <w:rFonts w:ascii="Book Antiqua" w:hAnsi="Book Antiqua" w:cs="Book Antiqua"/>
                <w:b/>
                <w:bCs/>
                <w:sz w:val="24"/>
                <w:szCs w:val="24"/>
              </w:rPr>
            </w:pPr>
          </w:p>
        </w:tc>
        <w:tc>
          <w:tcPr>
            <w:tcW w:w="1748" w:type="dxa"/>
            <w:gridSpan w:val="2"/>
            <w:tcBorders>
              <w:top w:val="nil"/>
              <w:bottom w:val="single" w:sz="4" w:space="0" w:color="auto"/>
            </w:tcBorders>
            <w:vAlign w:val="center"/>
          </w:tcPr>
          <w:p w:rsidR="0099036B" w:rsidRPr="00E205D3" w:rsidRDefault="0099036B" w:rsidP="005D20F9">
            <w:pPr>
              <w:spacing w:line="360" w:lineRule="auto"/>
              <w:jc w:val="center"/>
              <w:rPr>
                <w:rFonts w:ascii="Book Antiqua" w:hAnsi="Book Antiqua" w:cs="Book Antiqua"/>
                <w:b/>
                <w:bCs/>
                <w:sz w:val="24"/>
                <w:szCs w:val="24"/>
              </w:rPr>
            </w:pPr>
            <w:r w:rsidRPr="00E205D3">
              <w:rPr>
                <w:rFonts w:ascii="Book Antiqua" w:hAnsi="Book Antiqua" w:cs="Book Antiqua"/>
                <w:b/>
                <w:bCs/>
                <w:sz w:val="24"/>
                <w:szCs w:val="24"/>
              </w:rPr>
              <w:t>Case/control</w:t>
            </w:r>
          </w:p>
        </w:tc>
        <w:tc>
          <w:tcPr>
            <w:tcW w:w="2268" w:type="dxa"/>
            <w:tcBorders>
              <w:top w:val="nil"/>
              <w:bottom w:val="single" w:sz="4" w:space="0" w:color="auto"/>
            </w:tcBorders>
            <w:vAlign w:val="center"/>
          </w:tcPr>
          <w:p w:rsidR="0099036B" w:rsidRPr="00E205D3" w:rsidRDefault="0099036B" w:rsidP="005D20F9">
            <w:pPr>
              <w:spacing w:line="360" w:lineRule="auto"/>
              <w:ind w:left="-59" w:firstLine="59"/>
              <w:jc w:val="center"/>
              <w:rPr>
                <w:rFonts w:ascii="Book Antiqua" w:hAnsi="Book Antiqua" w:cs="Book Antiqua"/>
                <w:b/>
                <w:bCs/>
                <w:sz w:val="24"/>
                <w:szCs w:val="24"/>
                <w:vertAlign w:val="superscript"/>
              </w:rPr>
            </w:pPr>
            <w:r w:rsidRPr="00E205D3">
              <w:rPr>
                <w:rFonts w:ascii="Book Antiqua" w:hAnsi="Book Antiqua" w:cs="Book Antiqua"/>
                <w:b/>
                <w:bCs/>
                <w:sz w:val="24"/>
                <w:szCs w:val="24"/>
              </w:rPr>
              <w:t>OR (95%CI)</w:t>
            </w:r>
            <w:r w:rsidRPr="00E205D3">
              <w:rPr>
                <w:rFonts w:ascii="Book Antiqua" w:hAnsi="Book Antiqua" w:cs="Book Antiqua"/>
                <w:b/>
                <w:bCs/>
                <w:sz w:val="24"/>
                <w:szCs w:val="24"/>
                <w:vertAlign w:val="superscript"/>
              </w:rPr>
              <w:t>1</w:t>
            </w:r>
          </w:p>
        </w:tc>
        <w:tc>
          <w:tcPr>
            <w:tcW w:w="1134" w:type="dxa"/>
            <w:tcBorders>
              <w:top w:val="nil"/>
              <w:bottom w:val="single" w:sz="4" w:space="0" w:color="auto"/>
            </w:tcBorders>
            <w:vAlign w:val="center"/>
          </w:tcPr>
          <w:p w:rsidR="0099036B" w:rsidRPr="00E205D3" w:rsidRDefault="0099036B" w:rsidP="005D20F9">
            <w:pPr>
              <w:spacing w:line="360" w:lineRule="auto"/>
              <w:ind w:left="-59" w:firstLine="59"/>
              <w:jc w:val="center"/>
              <w:rPr>
                <w:rFonts w:ascii="Book Antiqua" w:hAnsi="Book Antiqua" w:cs="Book Antiqua"/>
                <w:b/>
                <w:bCs/>
                <w:sz w:val="24"/>
                <w:szCs w:val="24"/>
              </w:rPr>
            </w:pPr>
            <w:r w:rsidRPr="00E205D3">
              <w:rPr>
                <w:rFonts w:ascii="Book Antiqua" w:hAnsi="Book Antiqua" w:cs="Book Antiqua"/>
                <w:b/>
                <w:bCs/>
                <w:i/>
                <w:iCs/>
                <w:sz w:val="24"/>
                <w:szCs w:val="24"/>
              </w:rPr>
              <w:t>P</w:t>
            </w:r>
            <w:r w:rsidRPr="00E205D3">
              <w:rPr>
                <w:rFonts w:ascii="Book Antiqua" w:hAnsi="Book Antiqua" w:cs="Book Antiqua"/>
                <w:b/>
                <w:bCs/>
                <w:sz w:val="24"/>
                <w:szCs w:val="24"/>
              </w:rPr>
              <w:t xml:space="preserve"> value</w:t>
            </w:r>
          </w:p>
        </w:tc>
        <w:tc>
          <w:tcPr>
            <w:tcW w:w="1559" w:type="dxa"/>
            <w:vMerge/>
            <w:tcBorders>
              <w:top w:val="nil"/>
              <w:bottom w:val="single" w:sz="4" w:space="0" w:color="auto"/>
            </w:tcBorders>
            <w:vAlign w:val="center"/>
          </w:tcPr>
          <w:p w:rsidR="0099036B" w:rsidRPr="00E205D3" w:rsidRDefault="0099036B" w:rsidP="005D20F9">
            <w:pPr>
              <w:spacing w:line="360" w:lineRule="auto"/>
              <w:rPr>
                <w:rFonts w:ascii="Book Antiqua" w:hAnsi="Book Antiqua" w:cs="Book Antiqua"/>
                <w:b/>
                <w:bCs/>
                <w:sz w:val="24"/>
                <w:szCs w:val="24"/>
              </w:rPr>
            </w:pPr>
          </w:p>
        </w:tc>
      </w:tr>
      <w:tr w:rsidR="0099036B" w:rsidRPr="00E205D3">
        <w:trPr>
          <w:trHeight w:val="390"/>
        </w:trPr>
        <w:tc>
          <w:tcPr>
            <w:tcW w:w="2093" w:type="dxa"/>
            <w:tcBorders>
              <w:top w:val="single" w:sz="4" w:space="0" w:color="auto"/>
            </w:tcBorders>
            <w:vAlign w:val="center"/>
          </w:tcPr>
          <w:p w:rsidR="0099036B" w:rsidRPr="00E205D3" w:rsidRDefault="0099036B" w:rsidP="005D20F9">
            <w:pPr>
              <w:spacing w:line="360" w:lineRule="auto"/>
              <w:jc w:val="center"/>
              <w:rPr>
                <w:rFonts w:ascii="Book Antiqua" w:hAnsi="Book Antiqua" w:cs="Book Antiqua"/>
                <w:sz w:val="24"/>
                <w:szCs w:val="24"/>
                <w:vertAlign w:val="superscript"/>
              </w:rPr>
            </w:pPr>
            <w:r w:rsidRPr="00E205D3">
              <w:rPr>
                <w:rFonts w:ascii="Book Antiqua" w:hAnsi="Book Antiqua" w:cs="Book Antiqua"/>
                <w:sz w:val="24"/>
                <w:szCs w:val="24"/>
              </w:rPr>
              <w:t>OGG1 Ser326Cys</w:t>
            </w:r>
          </w:p>
        </w:tc>
        <w:tc>
          <w:tcPr>
            <w:tcW w:w="1683" w:type="dxa"/>
            <w:tcBorders>
              <w:top w:val="single" w:sz="4" w:space="0" w:color="auto"/>
            </w:tcBorders>
            <w:vAlign w:val="center"/>
          </w:tcPr>
          <w:p w:rsidR="0099036B" w:rsidRPr="00E205D3" w:rsidRDefault="0099036B" w:rsidP="005D20F9">
            <w:pPr>
              <w:spacing w:line="360" w:lineRule="auto"/>
              <w:jc w:val="center"/>
              <w:rPr>
                <w:rFonts w:ascii="Book Antiqua" w:hAnsi="Book Antiqua" w:cs="Book Antiqua"/>
                <w:sz w:val="24"/>
                <w:szCs w:val="24"/>
              </w:rPr>
            </w:pPr>
          </w:p>
        </w:tc>
        <w:tc>
          <w:tcPr>
            <w:tcW w:w="2002" w:type="dxa"/>
            <w:tcBorders>
              <w:top w:val="single" w:sz="4" w:space="0" w:color="auto"/>
            </w:tcBorders>
            <w:vAlign w:val="center"/>
          </w:tcPr>
          <w:p w:rsidR="0099036B" w:rsidRPr="00E205D3" w:rsidRDefault="0099036B" w:rsidP="005D20F9">
            <w:pPr>
              <w:spacing w:line="360" w:lineRule="auto"/>
              <w:jc w:val="center"/>
              <w:rPr>
                <w:rFonts w:ascii="Book Antiqua" w:hAnsi="Book Antiqua" w:cs="Book Antiqua"/>
                <w:sz w:val="24"/>
                <w:szCs w:val="24"/>
              </w:rPr>
            </w:pPr>
          </w:p>
        </w:tc>
        <w:tc>
          <w:tcPr>
            <w:tcW w:w="993" w:type="dxa"/>
            <w:tcBorders>
              <w:top w:val="single" w:sz="4" w:space="0" w:color="auto"/>
            </w:tcBorders>
            <w:vAlign w:val="center"/>
          </w:tcPr>
          <w:p w:rsidR="0099036B" w:rsidRPr="00E205D3" w:rsidRDefault="0099036B" w:rsidP="005D20F9">
            <w:pPr>
              <w:spacing w:line="360" w:lineRule="auto"/>
              <w:ind w:left="-272" w:firstLine="284"/>
              <w:jc w:val="center"/>
              <w:rPr>
                <w:rFonts w:ascii="Book Antiqua" w:hAnsi="Book Antiqua" w:cs="Book Antiqua"/>
                <w:sz w:val="24"/>
                <w:szCs w:val="24"/>
              </w:rPr>
            </w:pPr>
          </w:p>
        </w:tc>
        <w:tc>
          <w:tcPr>
            <w:tcW w:w="803" w:type="dxa"/>
            <w:tcBorders>
              <w:top w:val="single" w:sz="4" w:space="0" w:color="auto"/>
            </w:tcBorders>
            <w:vAlign w:val="center"/>
          </w:tcPr>
          <w:p w:rsidR="0099036B" w:rsidRPr="00E205D3" w:rsidRDefault="0099036B" w:rsidP="005D20F9">
            <w:pPr>
              <w:spacing w:line="360" w:lineRule="auto"/>
              <w:jc w:val="center"/>
              <w:rPr>
                <w:rFonts w:ascii="Book Antiqua" w:hAnsi="Book Antiqua" w:cs="Book Antiqua"/>
                <w:sz w:val="24"/>
                <w:szCs w:val="24"/>
              </w:rPr>
            </w:pPr>
          </w:p>
        </w:tc>
        <w:tc>
          <w:tcPr>
            <w:tcW w:w="1748" w:type="dxa"/>
            <w:gridSpan w:val="2"/>
            <w:tcBorders>
              <w:top w:val="single" w:sz="4" w:space="0" w:color="auto"/>
            </w:tcBorders>
            <w:vAlign w:val="center"/>
          </w:tcPr>
          <w:p w:rsidR="0099036B" w:rsidRPr="00E205D3" w:rsidRDefault="0099036B" w:rsidP="005D20F9">
            <w:pPr>
              <w:spacing w:line="360" w:lineRule="auto"/>
              <w:jc w:val="center"/>
              <w:rPr>
                <w:rFonts w:ascii="Book Antiqua" w:hAnsi="Book Antiqua" w:cs="Book Antiqua"/>
                <w:sz w:val="24"/>
                <w:szCs w:val="24"/>
              </w:rPr>
            </w:pPr>
          </w:p>
        </w:tc>
        <w:tc>
          <w:tcPr>
            <w:tcW w:w="2268" w:type="dxa"/>
            <w:tcBorders>
              <w:top w:val="single" w:sz="4" w:space="0" w:color="auto"/>
            </w:tcBorders>
            <w:vAlign w:val="center"/>
          </w:tcPr>
          <w:p w:rsidR="0099036B" w:rsidRPr="00E205D3" w:rsidRDefault="0099036B" w:rsidP="005D20F9">
            <w:pPr>
              <w:spacing w:line="360" w:lineRule="auto"/>
              <w:jc w:val="center"/>
              <w:rPr>
                <w:rFonts w:ascii="Book Antiqua" w:hAnsi="Book Antiqua" w:cs="Book Antiqua"/>
                <w:sz w:val="24"/>
                <w:szCs w:val="24"/>
              </w:rPr>
            </w:pPr>
          </w:p>
        </w:tc>
        <w:tc>
          <w:tcPr>
            <w:tcW w:w="1134" w:type="dxa"/>
            <w:tcBorders>
              <w:top w:val="single" w:sz="4" w:space="0" w:color="auto"/>
            </w:tcBorders>
            <w:vAlign w:val="center"/>
          </w:tcPr>
          <w:p w:rsidR="0099036B" w:rsidRPr="00E205D3" w:rsidRDefault="0099036B" w:rsidP="005D20F9">
            <w:pPr>
              <w:spacing w:line="360" w:lineRule="auto"/>
              <w:ind w:left="-59" w:firstLine="59"/>
              <w:jc w:val="center"/>
              <w:rPr>
                <w:rFonts w:ascii="Book Antiqua" w:hAnsi="Book Antiqua" w:cs="Book Antiqua"/>
                <w:sz w:val="24"/>
                <w:szCs w:val="24"/>
              </w:rPr>
            </w:pPr>
          </w:p>
        </w:tc>
        <w:tc>
          <w:tcPr>
            <w:tcW w:w="1559" w:type="dxa"/>
            <w:tcBorders>
              <w:top w:val="single" w:sz="4" w:space="0" w:color="auto"/>
            </w:tcBorders>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0.706</w:t>
            </w:r>
          </w:p>
        </w:tc>
      </w:tr>
      <w:tr w:rsidR="0099036B" w:rsidRPr="00E205D3">
        <w:trPr>
          <w:trHeight w:val="390"/>
        </w:trPr>
        <w:tc>
          <w:tcPr>
            <w:tcW w:w="2093"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Ser/Ser</w:t>
            </w:r>
          </w:p>
        </w:tc>
        <w:tc>
          <w:tcPr>
            <w:tcW w:w="1683"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9/8</w:t>
            </w:r>
          </w:p>
        </w:tc>
        <w:tc>
          <w:tcPr>
            <w:tcW w:w="2002"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1.000</w:t>
            </w:r>
          </w:p>
        </w:tc>
        <w:tc>
          <w:tcPr>
            <w:tcW w:w="993" w:type="dxa"/>
            <w:vAlign w:val="center"/>
          </w:tcPr>
          <w:p w:rsidR="0099036B" w:rsidRPr="00E205D3" w:rsidRDefault="0099036B" w:rsidP="005D20F9">
            <w:pPr>
              <w:spacing w:line="360" w:lineRule="auto"/>
              <w:ind w:left="-272" w:firstLine="284"/>
              <w:jc w:val="center"/>
              <w:rPr>
                <w:rFonts w:ascii="Book Antiqua" w:hAnsi="Book Antiqua" w:cs="Book Antiqua"/>
                <w:sz w:val="24"/>
                <w:szCs w:val="24"/>
              </w:rPr>
            </w:pPr>
          </w:p>
        </w:tc>
        <w:tc>
          <w:tcPr>
            <w:tcW w:w="803" w:type="dxa"/>
            <w:vAlign w:val="center"/>
          </w:tcPr>
          <w:p w:rsidR="0099036B" w:rsidRPr="00E205D3" w:rsidRDefault="0099036B" w:rsidP="005D20F9">
            <w:pPr>
              <w:spacing w:line="360" w:lineRule="auto"/>
              <w:jc w:val="center"/>
              <w:rPr>
                <w:rFonts w:ascii="Book Antiqua" w:hAnsi="Book Antiqua" w:cs="Book Antiqua"/>
                <w:sz w:val="24"/>
                <w:szCs w:val="24"/>
              </w:rPr>
            </w:pPr>
          </w:p>
        </w:tc>
        <w:tc>
          <w:tcPr>
            <w:tcW w:w="1748" w:type="dxa"/>
            <w:gridSpan w:val="2"/>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35/40</w:t>
            </w:r>
          </w:p>
        </w:tc>
        <w:tc>
          <w:tcPr>
            <w:tcW w:w="2268"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1.000</w:t>
            </w:r>
          </w:p>
        </w:tc>
        <w:tc>
          <w:tcPr>
            <w:tcW w:w="1134" w:type="dxa"/>
            <w:vAlign w:val="center"/>
          </w:tcPr>
          <w:p w:rsidR="0099036B" w:rsidRPr="00E205D3" w:rsidRDefault="0099036B" w:rsidP="005D20F9">
            <w:pPr>
              <w:spacing w:line="360" w:lineRule="auto"/>
              <w:ind w:left="-59" w:firstLine="59"/>
              <w:jc w:val="center"/>
              <w:rPr>
                <w:rFonts w:ascii="Book Antiqua" w:hAnsi="Book Antiqua" w:cs="Book Antiqua"/>
                <w:sz w:val="24"/>
                <w:szCs w:val="24"/>
              </w:rPr>
            </w:pPr>
          </w:p>
        </w:tc>
        <w:tc>
          <w:tcPr>
            <w:tcW w:w="1559" w:type="dxa"/>
            <w:vAlign w:val="center"/>
          </w:tcPr>
          <w:p w:rsidR="0099036B" w:rsidRPr="00E205D3" w:rsidRDefault="0099036B" w:rsidP="005D20F9">
            <w:pPr>
              <w:spacing w:line="360" w:lineRule="auto"/>
              <w:jc w:val="center"/>
              <w:rPr>
                <w:rFonts w:ascii="Book Antiqua" w:hAnsi="Book Antiqua" w:cs="Book Antiqua"/>
                <w:sz w:val="24"/>
                <w:szCs w:val="24"/>
              </w:rPr>
            </w:pPr>
          </w:p>
        </w:tc>
      </w:tr>
      <w:tr w:rsidR="0099036B" w:rsidRPr="00E205D3">
        <w:trPr>
          <w:trHeight w:val="405"/>
        </w:trPr>
        <w:tc>
          <w:tcPr>
            <w:tcW w:w="2093"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Ser/Cys</w:t>
            </w:r>
          </w:p>
        </w:tc>
        <w:tc>
          <w:tcPr>
            <w:tcW w:w="1683"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17/26</w:t>
            </w:r>
          </w:p>
        </w:tc>
        <w:tc>
          <w:tcPr>
            <w:tcW w:w="2002"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0.529 (0.149-1.880)</w:t>
            </w:r>
          </w:p>
        </w:tc>
        <w:tc>
          <w:tcPr>
            <w:tcW w:w="993" w:type="dxa"/>
            <w:vAlign w:val="center"/>
          </w:tcPr>
          <w:p w:rsidR="0099036B" w:rsidRPr="00E205D3" w:rsidRDefault="0099036B" w:rsidP="005D20F9">
            <w:pPr>
              <w:spacing w:line="360" w:lineRule="auto"/>
              <w:ind w:left="-272" w:firstLine="284"/>
              <w:jc w:val="center"/>
              <w:rPr>
                <w:rFonts w:ascii="Book Antiqua" w:hAnsi="Book Antiqua" w:cs="Book Antiqua"/>
                <w:sz w:val="24"/>
                <w:szCs w:val="24"/>
              </w:rPr>
            </w:pPr>
            <w:r w:rsidRPr="00E205D3">
              <w:rPr>
                <w:rFonts w:ascii="Book Antiqua" w:hAnsi="Book Antiqua" w:cs="Book Antiqua"/>
                <w:sz w:val="24"/>
                <w:szCs w:val="24"/>
              </w:rPr>
              <w:t>0.325</w:t>
            </w:r>
          </w:p>
        </w:tc>
        <w:tc>
          <w:tcPr>
            <w:tcW w:w="803" w:type="dxa"/>
            <w:vAlign w:val="center"/>
          </w:tcPr>
          <w:p w:rsidR="0099036B" w:rsidRPr="00E205D3" w:rsidRDefault="0099036B" w:rsidP="005D20F9">
            <w:pPr>
              <w:spacing w:line="360" w:lineRule="auto"/>
              <w:jc w:val="center"/>
              <w:rPr>
                <w:rFonts w:ascii="Book Antiqua" w:hAnsi="Book Antiqua" w:cs="Book Antiqua"/>
                <w:sz w:val="24"/>
                <w:szCs w:val="24"/>
              </w:rPr>
            </w:pPr>
          </w:p>
        </w:tc>
        <w:tc>
          <w:tcPr>
            <w:tcW w:w="1748" w:type="dxa"/>
            <w:gridSpan w:val="2"/>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94/113</w:t>
            </w:r>
          </w:p>
        </w:tc>
        <w:tc>
          <w:tcPr>
            <w:tcW w:w="2268"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0.973 (0.567-1.668)</w:t>
            </w:r>
          </w:p>
        </w:tc>
        <w:tc>
          <w:tcPr>
            <w:tcW w:w="1134" w:type="dxa"/>
            <w:vAlign w:val="center"/>
          </w:tcPr>
          <w:p w:rsidR="0099036B" w:rsidRPr="00E205D3" w:rsidRDefault="0099036B" w:rsidP="005D20F9">
            <w:pPr>
              <w:spacing w:line="360" w:lineRule="auto"/>
              <w:ind w:left="-59" w:firstLine="59"/>
              <w:jc w:val="center"/>
              <w:rPr>
                <w:rFonts w:ascii="Book Antiqua" w:hAnsi="Book Antiqua" w:cs="Book Antiqua"/>
                <w:sz w:val="24"/>
                <w:szCs w:val="24"/>
              </w:rPr>
            </w:pPr>
            <w:r w:rsidRPr="00E205D3">
              <w:rPr>
                <w:rFonts w:ascii="Book Antiqua" w:hAnsi="Book Antiqua" w:cs="Book Antiqua"/>
                <w:sz w:val="24"/>
                <w:szCs w:val="24"/>
              </w:rPr>
              <w:t>0.920</w:t>
            </w:r>
          </w:p>
        </w:tc>
        <w:tc>
          <w:tcPr>
            <w:tcW w:w="1559" w:type="dxa"/>
            <w:vAlign w:val="center"/>
          </w:tcPr>
          <w:p w:rsidR="0099036B" w:rsidRPr="00E205D3" w:rsidRDefault="0099036B" w:rsidP="005D20F9">
            <w:pPr>
              <w:spacing w:line="360" w:lineRule="auto"/>
              <w:jc w:val="center"/>
              <w:rPr>
                <w:rFonts w:ascii="Book Antiqua" w:hAnsi="Book Antiqua" w:cs="Book Antiqua"/>
                <w:sz w:val="24"/>
                <w:szCs w:val="24"/>
              </w:rPr>
            </w:pPr>
          </w:p>
        </w:tc>
      </w:tr>
      <w:tr w:rsidR="0099036B" w:rsidRPr="00E205D3">
        <w:trPr>
          <w:trHeight w:val="390"/>
        </w:trPr>
        <w:tc>
          <w:tcPr>
            <w:tcW w:w="2093"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Cys/Cys</w:t>
            </w:r>
          </w:p>
        </w:tc>
        <w:tc>
          <w:tcPr>
            <w:tcW w:w="1683"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20/24</w:t>
            </w:r>
          </w:p>
        </w:tc>
        <w:tc>
          <w:tcPr>
            <w:tcW w:w="2002"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0.936 (0.269-3.258)</w:t>
            </w:r>
          </w:p>
        </w:tc>
        <w:tc>
          <w:tcPr>
            <w:tcW w:w="993" w:type="dxa"/>
            <w:vAlign w:val="center"/>
          </w:tcPr>
          <w:p w:rsidR="0099036B" w:rsidRPr="00E205D3" w:rsidRDefault="0099036B" w:rsidP="005D20F9">
            <w:pPr>
              <w:spacing w:line="360" w:lineRule="auto"/>
              <w:ind w:left="-272" w:firstLine="284"/>
              <w:jc w:val="center"/>
              <w:rPr>
                <w:rFonts w:ascii="Book Antiqua" w:hAnsi="Book Antiqua" w:cs="Book Antiqua"/>
                <w:sz w:val="24"/>
                <w:szCs w:val="24"/>
              </w:rPr>
            </w:pPr>
            <w:r w:rsidRPr="00E205D3">
              <w:rPr>
                <w:rFonts w:ascii="Book Antiqua" w:hAnsi="Book Antiqua" w:cs="Book Antiqua"/>
                <w:sz w:val="24"/>
                <w:szCs w:val="24"/>
              </w:rPr>
              <w:t>0.917</w:t>
            </w:r>
          </w:p>
        </w:tc>
        <w:tc>
          <w:tcPr>
            <w:tcW w:w="803" w:type="dxa"/>
            <w:vAlign w:val="center"/>
          </w:tcPr>
          <w:p w:rsidR="0099036B" w:rsidRPr="00E205D3" w:rsidRDefault="0099036B" w:rsidP="005D20F9">
            <w:pPr>
              <w:spacing w:line="360" w:lineRule="auto"/>
              <w:jc w:val="center"/>
              <w:rPr>
                <w:rFonts w:ascii="Book Antiqua" w:hAnsi="Book Antiqua" w:cs="Book Antiqua"/>
                <w:sz w:val="24"/>
                <w:szCs w:val="24"/>
              </w:rPr>
            </w:pPr>
          </w:p>
        </w:tc>
        <w:tc>
          <w:tcPr>
            <w:tcW w:w="1748" w:type="dxa"/>
            <w:gridSpan w:val="2"/>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72/89</w:t>
            </w:r>
          </w:p>
        </w:tc>
        <w:tc>
          <w:tcPr>
            <w:tcW w:w="2268"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0.938 (0.536-1.643)</w:t>
            </w:r>
          </w:p>
        </w:tc>
        <w:tc>
          <w:tcPr>
            <w:tcW w:w="1134" w:type="dxa"/>
            <w:vAlign w:val="center"/>
          </w:tcPr>
          <w:p w:rsidR="0099036B" w:rsidRPr="00E205D3" w:rsidRDefault="0099036B" w:rsidP="005D20F9">
            <w:pPr>
              <w:spacing w:line="360" w:lineRule="auto"/>
              <w:ind w:left="-59" w:firstLine="59"/>
              <w:jc w:val="center"/>
              <w:rPr>
                <w:rFonts w:ascii="Book Antiqua" w:hAnsi="Book Antiqua" w:cs="Book Antiqua"/>
                <w:sz w:val="24"/>
                <w:szCs w:val="24"/>
              </w:rPr>
            </w:pPr>
            <w:r w:rsidRPr="00E205D3">
              <w:rPr>
                <w:rFonts w:ascii="Book Antiqua" w:hAnsi="Book Antiqua" w:cs="Book Antiqua"/>
                <w:sz w:val="24"/>
                <w:szCs w:val="24"/>
              </w:rPr>
              <w:t>0.823</w:t>
            </w:r>
          </w:p>
        </w:tc>
        <w:tc>
          <w:tcPr>
            <w:tcW w:w="1559" w:type="dxa"/>
            <w:vAlign w:val="center"/>
          </w:tcPr>
          <w:p w:rsidR="0099036B" w:rsidRPr="00E205D3" w:rsidRDefault="0099036B" w:rsidP="005D20F9">
            <w:pPr>
              <w:spacing w:line="360" w:lineRule="auto"/>
              <w:jc w:val="center"/>
              <w:rPr>
                <w:rFonts w:ascii="Book Antiqua" w:hAnsi="Book Antiqua" w:cs="Book Antiqua"/>
                <w:sz w:val="24"/>
                <w:szCs w:val="24"/>
              </w:rPr>
            </w:pPr>
          </w:p>
        </w:tc>
      </w:tr>
      <w:tr w:rsidR="0099036B" w:rsidRPr="00E205D3">
        <w:trPr>
          <w:trHeight w:val="390"/>
        </w:trPr>
        <w:tc>
          <w:tcPr>
            <w:tcW w:w="2093"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XRCC1 Arg399Gln</w:t>
            </w:r>
          </w:p>
        </w:tc>
        <w:tc>
          <w:tcPr>
            <w:tcW w:w="1683" w:type="dxa"/>
            <w:vAlign w:val="center"/>
          </w:tcPr>
          <w:p w:rsidR="0099036B" w:rsidRPr="00E205D3" w:rsidRDefault="0099036B" w:rsidP="005D20F9">
            <w:pPr>
              <w:spacing w:line="360" w:lineRule="auto"/>
              <w:jc w:val="center"/>
              <w:rPr>
                <w:rFonts w:ascii="Book Antiqua" w:hAnsi="Book Antiqua" w:cs="Book Antiqua"/>
                <w:sz w:val="24"/>
                <w:szCs w:val="24"/>
              </w:rPr>
            </w:pPr>
          </w:p>
        </w:tc>
        <w:tc>
          <w:tcPr>
            <w:tcW w:w="2002" w:type="dxa"/>
            <w:vAlign w:val="center"/>
          </w:tcPr>
          <w:p w:rsidR="0099036B" w:rsidRPr="00E205D3" w:rsidRDefault="0099036B" w:rsidP="005D20F9">
            <w:pPr>
              <w:spacing w:line="360" w:lineRule="auto"/>
              <w:jc w:val="center"/>
              <w:rPr>
                <w:rFonts w:ascii="Book Antiqua" w:hAnsi="Book Antiqua" w:cs="Book Antiqua"/>
                <w:sz w:val="24"/>
                <w:szCs w:val="24"/>
              </w:rPr>
            </w:pPr>
          </w:p>
        </w:tc>
        <w:tc>
          <w:tcPr>
            <w:tcW w:w="993" w:type="dxa"/>
            <w:vAlign w:val="center"/>
          </w:tcPr>
          <w:p w:rsidR="0099036B" w:rsidRPr="00E205D3" w:rsidRDefault="0099036B" w:rsidP="005D20F9">
            <w:pPr>
              <w:spacing w:line="360" w:lineRule="auto"/>
              <w:ind w:left="-272" w:firstLine="284"/>
              <w:jc w:val="center"/>
              <w:rPr>
                <w:rFonts w:ascii="Book Antiqua" w:hAnsi="Book Antiqua" w:cs="Book Antiqua"/>
                <w:sz w:val="24"/>
                <w:szCs w:val="24"/>
              </w:rPr>
            </w:pPr>
          </w:p>
        </w:tc>
        <w:tc>
          <w:tcPr>
            <w:tcW w:w="803" w:type="dxa"/>
            <w:vAlign w:val="center"/>
          </w:tcPr>
          <w:p w:rsidR="0099036B" w:rsidRPr="00E205D3" w:rsidRDefault="0099036B" w:rsidP="005D20F9">
            <w:pPr>
              <w:spacing w:line="360" w:lineRule="auto"/>
              <w:jc w:val="center"/>
              <w:rPr>
                <w:rFonts w:ascii="Book Antiqua" w:hAnsi="Book Antiqua" w:cs="Book Antiqua"/>
                <w:sz w:val="24"/>
                <w:szCs w:val="24"/>
              </w:rPr>
            </w:pPr>
          </w:p>
        </w:tc>
        <w:tc>
          <w:tcPr>
            <w:tcW w:w="1748" w:type="dxa"/>
            <w:gridSpan w:val="2"/>
            <w:vAlign w:val="center"/>
          </w:tcPr>
          <w:p w:rsidR="0099036B" w:rsidRPr="00E205D3" w:rsidRDefault="0099036B" w:rsidP="005D20F9">
            <w:pPr>
              <w:spacing w:line="360" w:lineRule="auto"/>
              <w:jc w:val="center"/>
              <w:rPr>
                <w:rFonts w:ascii="Book Antiqua" w:hAnsi="Book Antiqua" w:cs="Book Antiqua"/>
                <w:sz w:val="24"/>
                <w:szCs w:val="24"/>
              </w:rPr>
            </w:pPr>
          </w:p>
        </w:tc>
        <w:tc>
          <w:tcPr>
            <w:tcW w:w="2268" w:type="dxa"/>
            <w:vAlign w:val="center"/>
          </w:tcPr>
          <w:p w:rsidR="0099036B" w:rsidRPr="00E205D3" w:rsidRDefault="0099036B" w:rsidP="005D20F9">
            <w:pPr>
              <w:spacing w:line="360" w:lineRule="auto"/>
              <w:jc w:val="center"/>
              <w:rPr>
                <w:rFonts w:ascii="Book Antiqua" w:hAnsi="Book Antiqua" w:cs="Book Antiqua"/>
                <w:sz w:val="24"/>
                <w:szCs w:val="24"/>
              </w:rPr>
            </w:pPr>
          </w:p>
        </w:tc>
        <w:tc>
          <w:tcPr>
            <w:tcW w:w="1134" w:type="dxa"/>
            <w:vAlign w:val="center"/>
          </w:tcPr>
          <w:p w:rsidR="0099036B" w:rsidRPr="00E205D3" w:rsidRDefault="0099036B" w:rsidP="005D20F9">
            <w:pPr>
              <w:spacing w:line="360" w:lineRule="auto"/>
              <w:ind w:left="-59" w:firstLine="59"/>
              <w:jc w:val="center"/>
              <w:rPr>
                <w:rFonts w:ascii="Book Antiqua" w:hAnsi="Book Antiqua" w:cs="Book Antiqua"/>
                <w:sz w:val="24"/>
                <w:szCs w:val="24"/>
              </w:rPr>
            </w:pPr>
          </w:p>
        </w:tc>
        <w:tc>
          <w:tcPr>
            <w:tcW w:w="1559"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0.755</w:t>
            </w:r>
          </w:p>
        </w:tc>
      </w:tr>
      <w:tr w:rsidR="0099036B" w:rsidRPr="00E205D3">
        <w:trPr>
          <w:trHeight w:val="390"/>
        </w:trPr>
        <w:tc>
          <w:tcPr>
            <w:tcW w:w="2093"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Arg/Arg + Gln/Gln</w:t>
            </w:r>
          </w:p>
        </w:tc>
        <w:tc>
          <w:tcPr>
            <w:tcW w:w="1683"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27/32</w:t>
            </w:r>
          </w:p>
        </w:tc>
        <w:tc>
          <w:tcPr>
            <w:tcW w:w="2002"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1.000</w:t>
            </w:r>
          </w:p>
        </w:tc>
        <w:tc>
          <w:tcPr>
            <w:tcW w:w="993" w:type="dxa"/>
            <w:vAlign w:val="center"/>
          </w:tcPr>
          <w:p w:rsidR="0099036B" w:rsidRPr="00E205D3" w:rsidRDefault="0099036B" w:rsidP="005D20F9">
            <w:pPr>
              <w:spacing w:line="360" w:lineRule="auto"/>
              <w:ind w:left="-272" w:firstLine="284"/>
              <w:jc w:val="center"/>
              <w:rPr>
                <w:rFonts w:ascii="Book Antiqua" w:hAnsi="Book Antiqua" w:cs="Book Antiqua"/>
                <w:sz w:val="24"/>
                <w:szCs w:val="24"/>
              </w:rPr>
            </w:pPr>
          </w:p>
        </w:tc>
        <w:tc>
          <w:tcPr>
            <w:tcW w:w="803" w:type="dxa"/>
            <w:vAlign w:val="center"/>
          </w:tcPr>
          <w:p w:rsidR="0099036B" w:rsidRPr="00E205D3" w:rsidRDefault="0099036B" w:rsidP="005D20F9">
            <w:pPr>
              <w:spacing w:line="360" w:lineRule="auto"/>
              <w:jc w:val="center"/>
              <w:rPr>
                <w:rFonts w:ascii="Book Antiqua" w:hAnsi="Book Antiqua" w:cs="Book Antiqua"/>
                <w:sz w:val="24"/>
                <w:szCs w:val="24"/>
              </w:rPr>
            </w:pPr>
          </w:p>
        </w:tc>
        <w:tc>
          <w:tcPr>
            <w:tcW w:w="1748" w:type="dxa"/>
            <w:gridSpan w:val="2"/>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129/136</w:t>
            </w:r>
          </w:p>
        </w:tc>
        <w:tc>
          <w:tcPr>
            <w:tcW w:w="2268"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1.000</w:t>
            </w:r>
          </w:p>
        </w:tc>
        <w:tc>
          <w:tcPr>
            <w:tcW w:w="1134" w:type="dxa"/>
            <w:vAlign w:val="center"/>
          </w:tcPr>
          <w:p w:rsidR="0099036B" w:rsidRPr="00E205D3" w:rsidRDefault="0099036B" w:rsidP="005D20F9">
            <w:pPr>
              <w:spacing w:line="360" w:lineRule="auto"/>
              <w:ind w:left="-59" w:firstLine="59"/>
              <w:jc w:val="center"/>
              <w:rPr>
                <w:rFonts w:ascii="Book Antiqua" w:hAnsi="Book Antiqua" w:cs="Book Antiqua"/>
                <w:sz w:val="24"/>
                <w:szCs w:val="24"/>
              </w:rPr>
            </w:pPr>
          </w:p>
        </w:tc>
        <w:tc>
          <w:tcPr>
            <w:tcW w:w="1559" w:type="dxa"/>
            <w:vAlign w:val="center"/>
          </w:tcPr>
          <w:p w:rsidR="0099036B" w:rsidRPr="00E205D3" w:rsidRDefault="0099036B" w:rsidP="005D20F9">
            <w:pPr>
              <w:spacing w:line="360" w:lineRule="auto"/>
              <w:jc w:val="center"/>
              <w:rPr>
                <w:rFonts w:ascii="Book Antiqua" w:hAnsi="Book Antiqua" w:cs="Book Antiqua"/>
                <w:sz w:val="24"/>
                <w:szCs w:val="24"/>
              </w:rPr>
            </w:pPr>
          </w:p>
        </w:tc>
      </w:tr>
      <w:tr w:rsidR="0099036B" w:rsidRPr="00E205D3">
        <w:trPr>
          <w:trHeight w:val="390"/>
        </w:trPr>
        <w:tc>
          <w:tcPr>
            <w:tcW w:w="2093"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Arg/Gln</w:t>
            </w:r>
          </w:p>
        </w:tc>
        <w:tc>
          <w:tcPr>
            <w:tcW w:w="1683"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19/26</w:t>
            </w:r>
          </w:p>
        </w:tc>
        <w:tc>
          <w:tcPr>
            <w:tcW w:w="2002"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0.928 (0.396-2.175)</w:t>
            </w:r>
          </w:p>
        </w:tc>
        <w:tc>
          <w:tcPr>
            <w:tcW w:w="993" w:type="dxa"/>
            <w:vAlign w:val="center"/>
          </w:tcPr>
          <w:p w:rsidR="0099036B" w:rsidRPr="00E205D3" w:rsidRDefault="0099036B" w:rsidP="005D20F9">
            <w:pPr>
              <w:spacing w:line="360" w:lineRule="auto"/>
              <w:ind w:left="-272" w:firstLine="284"/>
              <w:jc w:val="center"/>
              <w:rPr>
                <w:rFonts w:ascii="Book Antiqua" w:hAnsi="Book Antiqua" w:cs="Book Antiqua"/>
                <w:sz w:val="24"/>
                <w:szCs w:val="24"/>
              </w:rPr>
            </w:pPr>
            <w:r w:rsidRPr="00E205D3">
              <w:rPr>
                <w:rFonts w:ascii="Book Antiqua" w:hAnsi="Book Antiqua" w:cs="Book Antiqua"/>
                <w:sz w:val="24"/>
                <w:szCs w:val="24"/>
              </w:rPr>
              <w:t>0.863</w:t>
            </w:r>
          </w:p>
        </w:tc>
        <w:tc>
          <w:tcPr>
            <w:tcW w:w="803" w:type="dxa"/>
            <w:vAlign w:val="center"/>
          </w:tcPr>
          <w:p w:rsidR="0099036B" w:rsidRPr="00E205D3" w:rsidRDefault="0099036B" w:rsidP="005D20F9">
            <w:pPr>
              <w:spacing w:line="360" w:lineRule="auto"/>
              <w:jc w:val="center"/>
              <w:rPr>
                <w:rFonts w:ascii="Book Antiqua" w:hAnsi="Book Antiqua" w:cs="Book Antiqua"/>
                <w:sz w:val="24"/>
                <w:szCs w:val="24"/>
              </w:rPr>
            </w:pPr>
          </w:p>
        </w:tc>
        <w:tc>
          <w:tcPr>
            <w:tcW w:w="1748" w:type="dxa"/>
            <w:gridSpan w:val="2"/>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72/106</w:t>
            </w:r>
          </w:p>
        </w:tc>
        <w:tc>
          <w:tcPr>
            <w:tcW w:w="2268"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0.754 (0.510-1.114)</w:t>
            </w:r>
          </w:p>
        </w:tc>
        <w:tc>
          <w:tcPr>
            <w:tcW w:w="1134" w:type="dxa"/>
            <w:vAlign w:val="center"/>
          </w:tcPr>
          <w:p w:rsidR="0099036B" w:rsidRPr="00E205D3" w:rsidRDefault="0099036B" w:rsidP="005D20F9">
            <w:pPr>
              <w:spacing w:line="360" w:lineRule="auto"/>
              <w:ind w:left="-59" w:firstLine="59"/>
              <w:jc w:val="center"/>
              <w:rPr>
                <w:rFonts w:ascii="Book Antiqua" w:hAnsi="Book Antiqua" w:cs="Book Antiqua"/>
                <w:sz w:val="24"/>
                <w:szCs w:val="24"/>
              </w:rPr>
            </w:pPr>
            <w:r w:rsidRPr="00E205D3">
              <w:rPr>
                <w:rFonts w:ascii="Book Antiqua" w:hAnsi="Book Antiqua" w:cs="Book Antiqua"/>
                <w:sz w:val="24"/>
                <w:szCs w:val="24"/>
              </w:rPr>
              <w:t>0.156</w:t>
            </w:r>
          </w:p>
        </w:tc>
        <w:tc>
          <w:tcPr>
            <w:tcW w:w="1559" w:type="dxa"/>
            <w:vAlign w:val="center"/>
          </w:tcPr>
          <w:p w:rsidR="0099036B" w:rsidRPr="00E205D3" w:rsidRDefault="0099036B" w:rsidP="005D20F9">
            <w:pPr>
              <w:spacing w:line="360" w:lineRule="auto"/>
              <w:jc w:val="center"/>
              <w:rPr>
                <w:rFonts w:ascii="Book Antiqua" w:hAnsi="Book Antiqua" w:cs="Book Antiqua"/>
                <w:sz w:val="24"/>
                <w:szCs w:val="24"/>
              </w:rPr>
            </w:pPr>
          </w:p>
        </w:tc>
      </w:tr>
      <w:tr w:rsidR="0099036B" w:rsidRPr="00E205D3">
        <w:trPr>
          <w:trHeight w:val="390"/>
        </w:trPr>
        <w:tc>
          <w:tcPr>
            <w:tcW w:w="2093" w:type="dxa"/>
            <w:vAlign w:val="center"/>
          </w:tcPr>
          <w:p w:rsidR="0099036B" w:rsidRPr="00E205D3" w:rsidRDefault="0099036B" w:rsidP="005D20F9">
            <w:pPr>
              <w:spacing w:line="360" w:lineRule="auto"/>
              <w:jc w:val="center"/>
              <w:rPr>
                <w:rFonts w:ascii="Book Antiqua" w:hAnsi="Book Antiqua" w:cs="Book Antiqua"/>
                <w:sz w:val="24"/>
                <w:szCs w:val="24"/>
                <w:vertAlign w:val="superscript"/>
              </w:rPr>
            </w:pPr>
            <w:r w:rsidRPr="00E205D3">
              <w:rPr>
                <w:rFonts w:ascii="Book Antiqua" w:hAnsi="Book Antiqua" w:cs="Book Antiqua"/>
                <w:sz w:val="24"/>
                <w:szCs w:val="24"/>
              </w:rPr>
              <w:lastRenderedPageBreak/>
              <w:t>APE1 Asp148Glu</w:t>
            </w:r>
          </w:p>
        </w:tc>
        <w:tc>
          <w:tcPr>
            <w:tcW w:w="1683" w:type="dxa"/>
            <w:vAlign w:val="center"/>
          </w:tcPr>
          <w:p w:rsidR="0099036B" w:rsidRPr="00E205D3" w:rsidRDefault="0099036B" w:rsidP="005D20F9">
            <w:pPr>
              <w:spacing w:line="360" w:lineRule="auto"/>
              <w:jc w:val="center"/>
              <w:rPr>
                <w:rFonts w:ascii="Book Antiqua" w:hAnsi="Book Antiqua" w:cs="Book Antiqua"/>
                <w:sz w:val="24"/>
                <w:szCs w:val="24"/>
              </w:rPr>
            </w:pPr>
          </w:p>
        </w:tc>
        <w:tc>
          <w:tcPr>
            <w:tcW w:w="2002" w:type="dxa"/>
            <w:vAlign w:val="center"/>
          </w:tcPr>
          <w:p w:rsidR="0099036B" w:rsidRPr="00E205D3" w:rsidRDefault="0099036B" w:rsidP="005D20F9">
            <w:pPr>
              <w:spacing w:line="360" w:lineRule="auto"/>
              <w:jc w:val="center"/>
              <w:rPr>
                <w:rFonts w:ascii="Book Antiqua" w:hAnsi="Book Antiqua" w:cs="Book Antiqua"/>
                <w:sz w:val="24"/>
                <w:szCs w:val="24"/>
              </w:rPr>
            </w:pPr>
          </w:p>
        </w:tc>
        <w:tc>
          <w:tcPr>
            <w:tcW w:w="993" w:type="dxa"/>
            <w:vAlign w:val="center"/>
          </w:tcPr>
          <w:p w:rsidR="0099036B" w:rsidRPr="00E205D3" w:rsidRDefault="0099036B" w:rsidP="005D20F9">
            <w:pPr>
              <w:spacing w:line="360" w:lineRule="auto"/>
              <w:ind w:left="-272" w:firstLine="284"/>
              <w:jc w:val="center"/>
              <w:rPr>
                <w:rFonts w:ascii="Book Antiqua" w:hAnsi="Book Antiqua" w:cs="Book Antiqua"/>
                <w:sz w:val="24"/>
                <w:szCs w:val="24"/>
              </w:rPr>
            </w:pPr>
          </w:p>
        </w:tc>
        <w:tc>
          <w:tcPr>
            <w:tcW w:w="803" w:type="dxa"/>
            <w:vAlign w:val="center"/>
          </w:tcPr>
          <w:p w:rsidR="0099036B" w:rsidRPr="00E205D3" w:rsidRDefault="0099036B" w:rsidP="005D20F9">
            <w:pPr>
              <w:spacing w:line="360" w:lineRule="auto"/>
              <w:jc w:val="center"/>
              <w:rPr>
                <w:rFonts w:ascii="Book Antiqua" w:hAnsi="Book Antiqua" w:cs="Book Antiqua"/>
                <w:sz w:val="24"/>
                <w:szCs w:val="24"/>
              </w:rPr>
            </w:pPr>
          </w:p>
        </w:tc>
        <w:tc>
          <w:tcPr>
            <w:tcW w:w="1748" w:type="dxa"/>
            <w:gridSpan w:val="2"/>
            <w:vAlign w:val="center"/>
          </w:tcPr>
          <w:p w:rsidR="0099036B" w:rsidRPr="00E205D3" w:rsidRDefault="0099036B" w:rsidP="005D20F9">
            <w:pPr>
              <w:spacing w:line="360" w:lineRule="auto"/>
              <w:jc w:val="center"/>
              <w:rPr>
                <w:rFonts w:ascii="Book Antiqua" w:hAnsi="Book Antiqua" w:cs="Book Antiqua"/>
                <w:sz w:val="24"/>
                <w:szCs w:val="24"/>
              </w:rPr>
            </w:pPr>
          </w:p>
        </w:tc>
        <w:tc>
          <w:tcPr>
            <w:tcW w:w="2268" w:type="dxa"/>
            <w:vAlign w:val="center"/>
          </w:tcPr>
          <w:p w:rsidR="0099036B" w:rsidRPr="00E205D3" w:rsidRDefault="0099036B" w:rsidP="005D20F9">
            <w:pPr>
              <w:spacing w:line="360" w:lineRule="auto"/>
              <w:jc w:val="center"/>
              <w:rPr>
                <w:rFonts w:ascii="Book Antiqua" w:hAnsi="Book Antiqua" w:cs="Book Antiqua"/>
                <w:sz w:val="24"/>
                <w:szCs w:val="24"/>
              </w:rPr>
            </w:pPr>
          </w:p>
        </w:tc>
        <w:tc>
          <w:tcPr>
            <w:tcW w:w="1134" w:type="dxa"/>
            <w:vAlign w:val="center"/>
          </w:tcPr>
          <w:p w:rsidR="0099036B" w:rsidRPr="00E205D3" w:rsidRDefault="0099036B" w:rsidP="005D20F9">
            <w:pPr>
              <w:spacing w:line="360" w:lineRule="auto"/>
              <w:ind w:left="-59" w:firstLine="59"/>
              <w:jc w:val="center"/>
              <w:rPr>
                <w:rFonts w:ascii="Book Antiqua" w:hAnsi="Book Antiqua" w:cs="Book Antiqua"/>
                <w:sz w:val="24"/>
                <w:szCs w:val="24"/>
              </w:rPr>
            </w:pPr>
          </w:p>
        </w:tc>
        <w:tc>
          <w:tcPr>
            <w:tcW w:w="1559"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0.725</w:t>
            </w:r>
          </w:p>
        </w:tc>
      </w:tr>
      <w:tr w:rsidR="0099036B" w:rsidRPr="00E205D3">
        <w:trPr>
          <w:trHeight w:val="390"/>
        </w:trPr>
        <w:tc>
          <w:tcPr>
            <w:tcW w:w="2093"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Asp/Asp</w:t>
            </w:r>
          </w:p>
        </w:tc>
        <w:tc>
          <w:tcPr>
            <w:tcW w:w="1683"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17/22</w:t>
            </w:r>
          </w:p>
        </w:tc>
        <w:tc>
          <w:tcPr>
            <w:tcW w:w="2002"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1.000</w:t>
            </w:r>
          </w:p>
        </w:tc>
        <w:tc>
          <w:tcPr>
            <w:tcW w:w="993" w:type="dxa"/>
            <w:vAlign w:val="center"/>
          </w:tcPr>
          <w:p w:rsidR="0099036B" w:rsidRPr="00E205D3" w:rsidRDefault="0099036B" w:rsidP="005D20F9">
            <w:pPr>
              <w:spacing w:line="360" w:lineRule="auto"/>
              <w:ind w:left="-272" w:firstLine="284"/>
              <w:jc w:val="center"/>
              <w:rPr>
                <w:rFonts w:ascii="Book Antiqua" w:hAnsi="Book Antiqua" w:cs="Book Antiqua"/>
                <w:sz w:val="24"/>
                <w:szCs w:val="24"/>
              </w:rPr>
            </w:pPr>
          </w:p>
        </w:tc>
        <w:tc>
          <w:tcPr>
            <w:tcW w:w="803" w:type="dxa"/>
            <w:vAlign w:val="center"/>
          </w:tcPr>
          <w:p w:rsidR="0099036B" w:rsidRPr="00E205D3" w:rsidRDefault="0099036B" w:rsidP="005D20F9">
            <w:pPr>
              <w:spacing w:line="360" w:lineRule="auto"/>
              <w:jc w:val="center"/>
              <w:rPr>
                <w:rFonts w:ascii="Book Antiqua" w:hAnsi="Book Antiqua" w:cs="Book Antiqua"/>
                <w:sz w:val="24"/>
                <w:szCs w:val="24"/>
              </w:rPr>
            </w:pPr>
          </w:p>
        </w:tc>
        <w:tc>
          <w:tcPr>
            <w:tcW w:w="1748" w:type="dxa"/>
            <w:gridSpan w:val="2"/>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70/100</w:t>
            </w:r>
          </w:p>
        </w:tc>
        <w:tc>
          <w:tcPr>
            <w:tcW w:w="2268"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1.000</w:t>
            </w:r>
          </w:p>
        </w:tc>
        <w:tc>
          <w:tcPr>
            <w:tcW w:w="1134" w:type="dxa"/>
            <w:vAlign w:val="center"/>
          </w:tcPr>
          <w:p w:rsidR="0099036B" w:rsidRPr="00E205D3" w:rsidRDefault="0099036B" w:rsidP="005D20F9">
            <w:pPr>
              <w:spacing w:line="360" w:lineRule="auto"/>
              <w:ind w:left="-59" w:firstLine="59"/>
              <w:jc w:val="center"/>
              <w:rPr>
                <w:rFonts w:ascii="Book Antiqua" w:hAnsi="Book Antiqua" w:cs="Book Antiqua"/>
                <w:sz w:val="24"/>
                <w:szCs w:val="24"/>
              </w:rPr>
            </w:pPr>
          </w:p>
        </w:tc>
        <w:tc>
          <w:tcPr>
            <w:tcW w:w="1559" w:type="dxa"/>
            <w:vAlign w:val="center"/>
          </w:tcPr>
          <w:p w:rsidR="0099036B" w:rsidRPr="00E205D3" w:rsidRDefault="0099036B" w:rsidP="005D20F9">
            <w:pPr>
              <w:spacing w:line="360" w:lineRule="auto"/>
              <w:jc w:val="center"/>
              <w:rPr>
                <w:rFonts w:ascii="Book Antiqua" w:hAnsi="Book Antiqua" w:cs="Book Antiqua"/>
                <w:sz w:val="24"/>
                <w:szCs w:val="24"/>
              </w:rPr>
            </w:pPr>
          </w:p>
        </w:tc>
      </w:tr>
      <w:tr w:rsidR="0099036B" w:rsidRPr="00E205D3">
        <w:trPr>
          <w:trHeight w:val="405"/>
        </w:trPr>
        <w:tc>
          <w:tcPr>
            <w:tcW w:w="2093"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Asp/Glu</w:t>
            </w:r>
          </w:p>
        </w:tc>
        <w:tc>
          <w:tcPr>
            <w:tcW w:w="1683"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13/25</w:t>
            </w:r>
          </w:p>
        </w:tc>
        <w:tc>
          <w:tcPr>
            <w:tcW w:w="2002"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0.609 (0.222-1.674)</w:t>
            </w:r>
          </w:p>
        </w:tc>
        <w:tc>
          <w:tcPr>
            <w:tcW w:w="993" w:type="dxa"/>
            <w:vAlign w:val="center"/>
          </w:tcPr>
          <w:p w:rsidR="0099036B" w:rsidRPr="00E205D3" w:rsidRDefault="0099036B" w:rsidP="005D20F9">
            <w:pPr>
              <w:spacing w:line="360" w:lineRule="auto"/>
              <w:ind w:left="-272" w:firstLine="284"/>
              <w:jc w:val="center"/>
              <w:rPr>
                <w:rFonts w:ascii="Book Antiqua" w:hAnsi="Book Antiqua" w:cs="Book Antiqua"/>
                <w:sz w:val="24"/>
                <w:szCs w:val="24"/>
              </w:rPr>
            </w:pPr>
            <w:r w:rsidRPr="00E205D3">
              <w:rPr>
                <w:rFonts w:ascii="Book Antiqua" w:hAnsi="Book Antiqua" w:cs="Book Antiqua"/>
                <w:sz w:val="24"/>
                <w:szCs w:val="24"/>
              </w:rPr>
              <w:t>0.337</w:t>
            </w:r>
          </w:p>
        </w:tc>
        <w:tc>
          <w:tcPr>
            <w:tcW w:w="803" w:type="dxa"/>
            <w:vAlign w:val="center"/>
          </w:tcPr>
          <w:p w:rsidR="0099036B" w:rsidRPr="00E205D3" w:rsidRDefault="0099036B" w:rsidP="005D20F9">
            <w:pPr>
              <w:spacing w:line="360" w:lineRule="auto"/>
              <w:jc w:val="center"/>
              <w:rPr>
                <w:rFonts w:ascii="Book Antiqua" w:hAnsi="Book Antiqua" w:cs="Book Antiqua"/>
                <w:sz w:val="24"/>
                <w:szCs w:val="24"/>
              </w:rPr>
            </w:pPr>
          </w:p>
        </w:tc>
        <w:tc>
          <w:tcPr>
            <w:tcW w:w="1748" w:type="dxa"/>
            <w:gridSpan w:val="2"/>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77/112</w:t>
            </w:r>
          </w:p>
        </w:tc>
        <w:tc>
          <w:tcPr>
            <w:tcW w:w="2268"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1.023 (0.666-1.571)</w:t>
            </w:r>
          </w:p>
        </w:tc>
        <w:tc>
          <w:tcPr>
            <w:tcW w:w="1134" w:type="dxa"/>
            <w:vAlign w:val="center"/>
          </w:tcPr>
          <w:p w:rsidR="0099036B" w:rsidRPr="00E205D3" w:rsidRDefault="0099036B" w:rsidP="005D20F9">
            <w:pPr>
              <w:spacing w:line="360" w:lineRule="auto"/>
              <w:ind w:left="-59" w:firstLine="59"/>
              <w:jc w:val="center"/>
              <w:rPr>
                <w:rFonts w:ascii="Book Antiqua" w:hAnsi="Book Antiqua" w:cs="Book Antiqua"/>
                <w:sz w:val="24"/>
                <w:szCs w:val="24"/>
              </w:rPr>
            </w:pPr>
            <w:r w:rsidRPr="00E205D3">
              <w:rPr>
                <w:rFonts w:ascii="Book Antiqua" w:hAnsi="Book Antiqua" w:cs="Book Antiqua"/>
                <w:sz w:val="24"/>
                <w:szCs w:val="24"/>
              </w:rPr>
              <w:t>0.919</w:t>
            </w:r>
          </w:p>
        </w:tc>
        <w:tc>
          <w:tcPr>
            <w:tcW w:w="1559" w:type="dxa"/>
            <w:vAlign w:val="center"/>
          </w:tcPr>
          <w:p w:rsidR="0099036B" w:rsidRPr="00E205D3" w:rsidRDefault="0099036B" w:rsidP="005D20F9">
            <w:pPr>
              <w:spacing w:line="360" w:lineRule="auto"/>
              <w:jc w:val="center"/>
              <w:rPr>
                <w:rFonts w:ascii="Book Antiqua" w:hAnsi="Book Antiqua" w:cs="Book Antiqua"/>
                <w:sz w:val="24"/>
                <w:szCs w:val="24"/>
              </w:rPr>
            </w:pPr>
          </w:p>
        </w:tc>
      </w:tr>
      <w:tr w:rsidR="0099036B" w:rsidRPr="00E205D3">
        <w:trPr>
          <w:trHeight w:val="390"/>
        </w:trPr>
        <w:tc>
          <w:tcPr>
            <w:tcW w:w="2093"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Glu/Glu</w:t>
            </w:r>
          </w:p>
        </w:tc>
        <w:tc>
          <w:tcPr>
            <w:tcW w:w="1683"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16/11</w:t>
            </w:r>
          </w:p>
        </w:tc>
        <w:tc>
          <w:tcPr>
            <w:tcW w:w="2002"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1.770 (0.594-5.274)</w:t>
            </w:r>
          </w:p>
        </w:tc>
        <w:tc>
          <w:tcPr>
            <w:tcW w:w="993" w:type="dxa"/>
            <w:vAlign w:val="center"/>
          </w:tcPr>
          <w:p w:rsidR="0099036B" w:rsidRPr="00E205D3" w:rsidRDefault="0099036B" w:rsidP="005D20F9">
            <w:pPr>
              <w:spacing w:line="360" w:lineRule="auto"/>
              <w:ind w:left="-272" w:firstLine="284"/>
              <w:jc w:val="center"/>
              <w:rPr>
                <w:rFonts w:ascii="Book Antiqua" w:hAnsi="Book Antiqua" w:cs="Book Antiqua"/>
                <w:sz w:val="24"/>
                <w:szCs w:val="24"/>
              </w:rPr>
            </w:pPr>
            <w:r w:rsidRPr="00E205D3">
              <w:rPr>
                <w:rFonts w:ascii="Book Antiqua" w:hAnsi="Book Antiqua" w:cs="Book Antiqua"/>
                <w:sz w:val="24"/>
                <w:szCs w:val="24"/>
              </w:rPr>
              <w:t>0.305</w:t>
            </w:r>
          </w:p>
        </w:tc>
        <w:tc>
          <w:tcPr>
            <w:tcW w:w="803" w:type="dxa"/>
            <w:vAlign w:val="center"/>
          </w:tcPr>
          <w:p w:rsidR="0099036B" w:rsidRPr="00E205D3" w:rsidRDefault="0099036B" w:rsidP="005D20F9">
            <w:pPr>
              <w:spacing w:line="360" w:lineRule="auto"/>
              <w:jc w:val="center"/>
              <w:rPr>
                <w:rFonts w:ascii="Book Antiqua" w:hAnsi="Book Antiqua" w:cs="Book Antiqua"/>
                <w:sz w:val="24"/>
                <w:szCs w:val="24"/>
              </w:rPr>
            </w:pPr>
          </w:p>
        </w:tc>
        <w:tc>
          <w:tcPr>
            <w:tcW w:w="1748" w:type="dxa"/>
            <w:gridSpan w:val="2"/>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54/30</w:t>
            </w:r>
          </w:p>
        </w:tc>
        <w:tc>
          <w:tcPr>
            <w:tcW w:w="2268"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2.581 (1.489-4.474)</w:t>
            </w:r>
          </w:p>
        </w:tc>
        <w:tc>
          <w:tcPr>
            <w:tcW w:w="1134" w:type="dxa"/>
            <w:vAlign w:val="center"/>
          </w:tcPr>
          <w:p w:rsidR="0099036B" w:rsidRPr="00E205D3" w:rsidRDefault="0099036B" w:rsidP="005D20F9">
            <w:pPr>
              <w:spacing w:line="360" w:lineRule="auto"/>
              <w:ind w:left="-59" w:firstLine="59"/>
              <w:jc w:val="center"/>
              <w:rPr>
                <w:rFonts w:ascii="Book Antiqua" w:hAnsi="Book Antiqua" w:cs="Book Antiqua"/>
                <w:sz w:val="24"/>
                <w:szCs w:val="24"/>
              </w:rPr>
            </w:pPr>
            <w:r w:rsidRPr="00E205D3">
              <w:rPr>
                <w:rFonts w:ascii="Book Antiqua" w:hAnsi="Book Antiqua" w:cs="Book Antiqua"/>
                <w:sz w:val="24"/>
                <w:szCs w:val="24"/>
              </w:rPr>
              <w:t>0.001</w:t>
            </w:r>
            <w:r w:rsidRPr="00E205D3">
              <w:rPr>
                <w:rFonts w:ascii="Book Antiqua" w:hAnsi="Book Antiqua" w:cs="Book Antiqua"/>
                <w:sz w:val="24"/>
                <w:szCs w:val="24"/>
                <w:vertAlign w:val="superscript"/>
              </w:rPr>
              <w:t>b</w:t>
            </w:r>
          </w:p>
        </w:tc>
        <w:tc>
          <w:tcPr>
            <w:tcW w:w="1559" w:type="dxa"/>
            <w:vAlign w:val="center"/>
          </w:tcPr>
          <w:p w:rsidR="0099036B" w:rsidRPr="00E205D3" w:rsidRDefault="0099036B" w:rsidP="005D20F9">
            <w:pPr>
              <w:spacing w:line="360" w:lineRule="auto"/>
              <w:jc w:val="center"/>
              <w:rPr>
                <w:rFonts w:ascii="Book Antiqua" w:hAnsi="Book Antiqua" w:cs="Book Antiqua"/>
                <w:sz w:val="24"/>
                <w:szCs w:val="24"/>
              </w:rPr>
            </w:pPr>
          </w:p>
        </w:tc>
      </w:tr>
      <w:tr w:rsidR="0099036B" w:rsidRPr="00E205D3">
        <w:trPr>
          <w:trHeight w:val="390"/>
        </w:trPr>
        <w:tc>
          <w:tcPr>
            <w:tcW w:w="2093" w:type="dxa"/>
            <w:vAlign w:val="center"/>
          </w:tcPr>
          <w:p w:rsidR="0099036B" w:rsidRPr="00E205D3" w:rsidRDefault="0099036B" w:rsidP="005D20F9">
            <w:pPr>
              <w:spacing w:line="360" w:lineRule="auto"/>
              <w:jc w:val="center"/>
              <w:rPr>
                <w:rFonts w:ascii="Book Antiqua" w:hAnsi="Book Antiqua" w:cs="Book Antiqua"/>
                <w:sz w:val="24"/>
                <w:szCs w:val="24"/>
                <w:vertAlign w:val="superscript"/>
              </w:rPr>
            </w:pPr>
            <w:r w:rsidRPr="00E205D3">
              <w:rPr>
                <w:rFonts w:ascii="Book Antiqua" w:hAnsi="Book Antiqua" w:cs="Book Antiqua"/>
                <w:sz w:val="24"/>
                <w:szCs w:val="24"/>
              </w:rPr>
              <w:t>APE1 -141T/G</w:t>
            </w:r>
          </w:p>
        </w:tc>
        <w:tc>
          <w:tcPr>
            <w:tcW w:w="1683" w:type="dxa"/>
            <w:vAlign w:val="center"/>
          </w:tcPr>
          <w:p w:rsidR="0099036B" w:rsidRPr="00E205D3" w:rsidRDefault="0099036B" w:rsidP="005D20F9">
            <w:pPr>
              <w:spacing w:line="360" w:lineRule="auto"/>
              <w:jc w:val="center"/>
              <w:rPr>
                <w:rFonts w:ascii="Book Antiqua" w:hAnsi="Book Antiqua" w:cs="Book Antiqua"/>
                <w:sz w:val="24"/>
                <w:szCs w:val="24"/>
              </w:rPr>
            </w:pPr>
          </w:p>
        </w:tc>
        <w:tc>
          <w:tcPr>
            <w:tcW w:w="2002" w:type="dxa"/>
            <w:vAlign w:val="center"/>
          </w:tcPr>
          <w:p w:rsidR="0099036B" w:rsidRPr="00E205D3" w:rsidRDefault="0099036B" w:rsidP="005D20F9">
            <w:pPr>
              <w:spacing w:line="360" w:lineRule="auto"/>
              <w:jc w:val="center"/>
              <w:rPr>
                <w:rFonts w:ascii="Book Antiqua" w:hAnsi="Book Antiqua" w:cs="Book Antiqua"/>
                <w:sz w:val="24"/>
                <w:szCs w:val="24"/>
              </w:rPr>
            </w:pPr>
          </w:p>
        </w:tc>
        <w:tc>
          <w:tcPr>
            <w:tcW w:w="993" w:type="dxa"/>
            <w:vAlign w:val="center"/>
          </w:tcPr>
          <w:p w:rsidR="0099036B" w:rsidRPr="00E205D3" w:rsidRDefault="0099036B" w:rsidP="005D20F9">
            <w:pPr>
              <w:spacing w:line="360" w:lineRule="auto"/>
              <w:ind w:left="-272" w:firstLine="284"/>
              <w:jc w:val="center"/>
              <w:rPr>
                <w:rFonts w:ascii="Book Antiqua" w:hAnsi="Book Antiqua" w:cs="Book Antiqua"/>
                <w:sz w:val="24"/>
                <w:szCs w:val="24"/>
              </w:rPr>
            </w:pPr>
          </w:p>
        </w:tc>
        <w:tc>
          <w:tcPr>
            <w:tcW w:w="803" w:type="dxa"/>
            <w:vAlign w:val="center"/>
          </w:tcPr>
          <w:p w:rsidR="0099036B" w:rsidRPr="00E205D3" w:rsidRDefault="0099036B" w:rsidP="005D20F9">
            <w:pPr>
              <w:spacing w:line="360" w:lineRule="auto"/>
              <w:jc w:val="center"/>
              <w:rPr>
                <w:rFonts w:ascii="Book Antiqua" w:hAnsi="Book Antiqua" w:cs="Book Antiqua"/>
                <w:sz w:val="24"/>
                <w:szCs w:val="24"/>
              </w:rPr>
            </w:pPr>
          </w:p>
        </w:tc>
        <w:tc>
          <w:tcPr>
            <w:tcW w:w="1748" w:type="dxa"/>
            <w:gridSpan w:val="2"/>
            <w:vAlign w:val="center"/>
          </w:tcPr>
          <w:p w:rsidR="0099036B" w:rsidRPr="00E205D3" w:rsidRDefault="0099036B" w:rsidP="005D20F9">
            <w:pPr>
              <w:spacing w:line="360" w:lineRule="auto"/>
              <w:jc w:val="center"/>
              <w:rPr>
                <w:rFonts w:ascii="Book Antiqua" w:hAnsi="Book Antiqua" w:cs="Book Antiqua"/>
                <w:sz w:val="24"/>
                <w:szCs w:val="24"/>
              </w:rPr>
            </w:pPr>
          </w:p>
        </w:tc>
        <w:tc>
          <w:tcPr>
            <w:tcW w:w="2268" w:type="dxa"/>
            <w:vAlign w:val="center"/>
          </w:tcPr>
          <w:p w:rsidR="0099036B" w:rsidRPr="00E205D3" w:rsidRDefault="0099036B" w:rsidP="005D20F9">
            <w:pPr>
              <w:spacing w:line="360" w:lineRule="auto"/>
              <w:jc w:val="center"/>
              <w:rPr>
                <w:rFonts w:ascii="Book Antiqua" w:hAnsi="Book Antiqua" w:cs="Book Antiqua"/>
                <w:sz w:val="24"/>
                <w:szCs w:val="24"/>
              </w:rPr>
            </w:pPr>
          </w:p>
        </w:tc>
        <w:tc>
          <w:tcPr>
            <w:tcW w:w="1134" w:type="dxa"/>
            <w:vAlign w:val="center"/>
          </w:tcPr>
          <w:p w:rsidR="0099036B" w:rsidRPr="00E205D3" w:rsidRDefault="0099036B" w:rsidP="005D20F9">
            <w:pPr>
              <w:spacing w:line="360" w:lineRule="auto"/>
              <w:ind w:left="-59" w:firstLine="59"/>
              <w:jc w:val="center"/>
              <w:rPr>
                <w:rFonts w:ascii="Book Antiqua" w:hAnsi="Book Antiqua" w:cs="Book Antiqua"/>
                <w:sz w:val="24"/>
                <w:szCs w:val="24"/>
              </w:rPr>
            </w:pPr>
          </w:p>
        </w:tc>
        <w:tc>
          <w:tcPr>
            <w:tcW w:w="1559"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0.044</w:t>
            </w:r>
          </w:p>
        </w:tc>
      </w:tr>
      <w:tr w:rsidR="0099036B" w:rsidRPr="00E205D3">
        <w:trPr>
          <w:trHeight w:val="390"/>
        </w:trPr>
        <w:tc>
          <w:tcPr>
            <w:tcW w:w="2093"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TT</w:t>
            </w:r>
          </w:p>
        </w:tc>
        <w:tc>
          <w:tcPr>
            <w:tcW w:w="1683"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17/9</w:t>
            </w:r>
          </w:p>
        </w:tc>
        <w:tc>
          <w:tcPr>
            <w:tcW w:w="2002"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1.000</w:t>
            </w:r>
          </w:p>
        </w:tc>
        <w:tc>
          <w:tcPr>
            <w:tcW w:w="993" w:type="dxa"/>
            <w:vAlign w:val="center"/>
          </w:tcPr>
          <w:p w:rsidR="0099036B" w:rsidRPr="00E205D3" w:rsidRDefault="0099036B" w:rsidP="005D20F9">
            <w:pPr>
              <w:spacing w:line="360" w:lineRule="auto"/>
              <w:ind w:left="-272" w:firstLine="284"/>
              <w:jc w:val="center"/>
              <w:rPr>
                <w:rFonts w:ascii="Book Antiqua" w:hAnsi="Book Antiqua" w:cs="Book Antiqua"/>
                <w:sz w:val="24"/>
                <w:szCs w:val="24"/>
              </w:rPr>
            </w:pPr>
          </w:p>
        </w:tc>
        <w:tc>
          <w:tcPr>
            <w:tcW w:w="803" w:type="dxa"/>
            <w:vAlign w:val="center"/>
          </w:tcPr>
          <w:p w:rsidR="0099036B" w:rsidRPr="00E205D3" w:rsidRDefault="0099036B" w:rsidP="005D20F9">
            <w:pPr>
              <w:spacing w:line="360" w:lineRule="auto"/>
              <w:jc w:val="center"/>
              <w:rPr>
                <w:rFonts w:ascii="Book Antiqua" w:hAnsi="Book Antiqua" w:cs="Book Antiqua"/>
                <w:sz w:val="24"/>
                <w:szCs w:val="24"/>
              </w:rPr>
            </w:pPr>
          </w:p>
        </w:tc>
        <w:tc>
          <w:tcPr>
            <w:tcW w:w="1748" w:type="dxa"/>
            <w:gridSpan w:val="2"/>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76/84</w:t>
            </w:r>
          </w:p>
        </w:tc>
        <w:tc>
          <w:tcPr>
            <w:tcW w:w="2268"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1.000</w:t>
            </w:r>
          </w:p>
        </w:tc>
        <w:tc>
          <w:tcPr>
            <w:tcW w:w="1134" w:type="dxa"/>
            <w:vAlign w:val="center"/>
          </w:tcPr>
          <w:p w:rsidR="0099036B" w:rsidRPr="00E205D3" w:rsidRDefault="0099036B" w:rsidP="005D20F9">
            <w:pPr>
              <w:spacing w:line="360" w:lineRule="auto"/>
              <w:ind w:left="-59" w:firstLine="59"/>
              <w:jc w:val="center"/>
              <w:rPr>
                <w:rFonts w:ascii="Book Antiqua" w:hAnsi="Book Antiqua" w:cs="Book Antiqua"/>
                <w:sz w:val="24"/>
                <w:szCs w:val="24"/>
              </w:rPr>
            </w:pPr>
          </w:p>
        </w:tc>
        <w:tc>
          <w:tcPr>
            <w:tcW w:w="1559" w:type="dxa"/>
            <w:vAlign w:val="center"/>
          </w:tcPr>
          <w:p w:rsidR="0099036B" w:rsidRPr="00E205D3" w:rsidRDefault="0099036B" w:rsidP="005D20F9">
            <w:pPr>
              <w:spacing w:line="360" w:lineRule="auto"/>
              <w:jc w:val="center"/>
              <w:rPr>
                <w:rFonts w:ascii="Book Antiqua" w:hAnsi="Book Antiqua" w:cs="Book Antiqua"/>
                <w:sz w:val="24"/>
                <w:szCs w:val="24"/>
              </w:rPr>
            </w:pPr>
          </w:p>
        </w:tc>
      </w:tr>
      <w:tr w:rsidR="0099036B" w:rsidRPr="00E205D3">
        <w:trPr>
          <w:trHeight w:val="390"/>
        </w:trPr>
        <w:tc>
          <w:tcPr>
            <w:tcW w:w="2093"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TG</w:t>
            </w:r>
          </w:p>
        </w:tc>
        <w:tc>
          <w:tcPr>
            <w:tcW w:w="1683"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15/33</w:t>
            </w:r>
          </w:p>
        </w:tc>
        <w:tc>
          <w:tcPr>
            <w:tcW w:w="2002"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0.214 (0.069-0.660)</w:t>
            </w:r>
          </w:p>
        </w:tc>
        <w:tc>
          <w:tcPr>
            <w:tcW w:w="993" w:type="dxa"/>
            <w:vAlign w:val="center"/>
          </w:tcPr>
          <w:p w:rsidR="0099036B" w:rsidRPr="00E205D3" w:rsidRDefault="0099036B" w:rsidP="005D20F9">
            <w:pPr>
              <w:spacing w:line="360" w:lineRule="auto"/>
              <w:ind w:left="-272" w:firstLine="284"/>
              <w:jc w:val="center"/>
              <w:rPr>
                <w:rFonts w:ascii="Book Antiqua" w:hAnsi="Book Antiqua" w:cs="Book Antiqua"/>
                <w:sz w:val="24"/>
                <w:szCs w:val="24"/>
              </w:rPr>
            </w:pPr>
            <w:r w:rsidRPr="00E205D3">
              <w:rPr>
                <w:rFonts w:ascii="Book Antiqua" w:hAnsi="Book Antiqua" w:cs="Book Antiqua"/>
                <w:sz w:val="24"/>
                <w:szCs w:val="24"/>
              </w:rPr>
              <w:t>0.007</w:t>
            </w:r>
            <w:r w:rsidRPr="00E205D3">
              <w:rPr>
                <w:rFonts w:ascii="Book Antiqua" w:hAnsi="Book Antiqua" w:cs="Book Antiqua"/>
                <w:sz w:val="24"/>
                <w:szCs w:val="24"/>
                <w:vertAlign w:val="superscript"/>
              </w:rPr>
              <w:t>b</w:t>
            </w:r>
          </w:p>
        </w:tc>
        <w:tc>
          <w:tcPr>
            <w:tcW w:w="803" w:type="dxa"/>
            <w:vAlign w:val="center"/>
          </w:tcPr>
          <w:p w:rsidR="0099036B" w:rsidRPr="00E205D3" w:rsidRDefault="0099036B" w:rsidP="005D20F9">
            <w:pPr>
              <w:spacing w:line="360" w:lineRule="auto"/>
              <w:jc w:val="center"/>
              <w:rPr>
                <w:rFonts w:ascii="Book Antiqua" w:hAnsi="Book Antiqua" w:cs="Book Antiqua"/>
                <w:sz w:val="24"/>
                <w:szCs w:val="24"/>
              </w:rPr>
            </w:pPr>
          </w:p>
        </w:tc>
        <w:tc>
          <w:tcPr>
            <w:tcW w:w="1748" w:type="dxa"/>
            <w:gridSpan w:val="2"/>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87/107</w:t>
            </w:r>
          </w:p>
        </w:tc>
        <w:tc>
          <w:tcPr>
            <w:tcW w:w="2268" w:type="dxa"/>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0.934 (0.608-1.434)</w:t>
            </w:r>
          </w:p>
        </w:tc>
        <w:tc>
          <w:tcPr>
            <w:tcW w:w="1134" w:type="dxa"/>
            <w:vAlign w:val="center"/>
          </w:tcPr>
          <w:p w:rsidR="0099036B" w:rsidRPr="00E205D3" w:rsidRDefault="0099036B" w:rsidP="005D20F9">
            <w:pPr>
              <w:spacing w:line="360" w:lineRule="auto"/>
              <w:ind w:left="-59" w:firstLine="59"/>
              <w:jc w:val="center"/>
              <w:rPr>
                <w:rFonts w:ascii="Book Antiqua" w:hAnsi="Book Antiqua" w:cs="Book Antiqua"/>
                <w:sz w:val="24"/>
                <w:szCs w:val="24"/>
              </w:rPr>
            </w:pPr>
            <w:r w:rsidRPr="00E205D3">
              <w:rPr>
                <w:rFonts w:ascii="Book Antiqua" w:hAnsi="Book Antiqua" w:cs="Book Antiqua"/>
                <w:sz w:val="24"/>
                <w:szCs w:val="24"/>
              </w:rPr>
              <w:t>0.754</w:t>
            </w:r>
          </w:p>
        </w:tc>
        <w:tc>
          <w:tcPr>
            <w:tcW w:w="1559" w:type="dxa"/>
            <w:vAlign w:val="center"/>
          </w:tcPr>
          <w:p w:rsidR="0099036B" w:rsidRPr="00E205D3" w:rsidRDefault="0099036B" w:rsidP="005D20F9">
            <w:pPr>
              <w:spacing w:line="360" w:lineRule="auto"/>
              <w:jc w:val="center"/>
              <w:rPr>
                <w:rFonts w:ascii="Book Antiqua" w:hAnsi="Book Antiqua" w:cs="Book Antiqua"/>
                <w:sz w:val="24"/>
                <w:szCs w:val="24"/>
              </w:rPr>
            </w:pPr>
          </w:p>
        </w:tc>
      </w:tr>
      <w:tr w:rsidR="0099036B" w:rsidRPr="00E205D3">
        <w:trPr>
          <w:trHeight w:val="390"/>
        </w:trPr>
        <w:tc>
          <w:tcPr>
            <w:tcW w:w="2093" w:type="dxa"/>
            <w:tcBorders>
              <w:bottom w:val="single" w:sz="4" w:space="0" w:color="auto"/>
            </w:tcBorders>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GG</w:t>
            </w:r>
          </w:p>
        </w:tc>
        <w:tc>
          <w:tcPr>
            <w:tcW w:w="1683" w:type="dxa"/>
            <w:tcBorders>
              <w:bottom w:val="single" w:sz="4" w:space="0" w:color="auto"/>
            </w:tcBorders>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14/16</w:t>
            </w:r>
          </w:p>
        </w:tc>
        <w:tc>
          <w:tcPr>
            <w:tcW w:w="2002" w:type="dxa"/>
            <w:tcBorders>
              <w:bottom w:val="single" w:sz="4" w:space="0" w:color="auto"/>
            </w:tcBorders>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0.406 (0.122-1.352)</w:t>
            </w:r>
          </w:p>
        </w:tc>
        <w:tc>
          <w:tcPr>
            <w:tcW w:w="993" w:type="dxa"/>
            <w:tcBorders>
              <w:bottom w:val="single" w:sz="4" w:space="0" w:color="auto"/>
            </w:tcBorders>
            <w:vAlign w:val="center"/>
          </w:tcPr>
          <w:p w:rsidR="0099036B" w:rsidRPr="00E205D3" w:rsidRDefault="0099036B" w:rsidP="005D20F9">
            <w:pPr>
              <w:spacing w:line="360" w:lineRule="auto"/>
              <w:ind w:left="-272" w:firstLine="284"/>
              <w:jc w:val="center"/>
              <w:rPr>
                <w:rFonts w:ascii="Book Antiqua" w:hAnsi="Book Antiqua" w:cs="Book Antiqua"/>
                <w:sz w:val="24"/>
                <w:szCs w:val="24"/>
              </w:rPr>
            </w:pPr>
            <w:r w:rsidRPr="00E205D3">
              <w:rPr>
                <w:rFonts w:ascii="Book Antiqua" w:hAnsi="Book Antiqua" w:cs="Book Antiqua"/>
                <w:sz w:val="24"/>
                <w:szCs w:val="24"/>
              </w:rPr>
              <w:t>0.142</w:t>
            </w:r>
          </w:p>
        </w:tc>
        <w:tc>
          <w:tcPr>
            <w:tcW w:w="803" w:type="dxa"/>
            <w:tcBorders>
              <w:bottom w:val="single" w:sz="4" w:space="0" w:color="auto"/>
            </w:tcBorders>
            <w:vAlign w:val="center"/>
          </w:tcPr>
          <w:p w:rsidR="0099036B" w:rsidRPr="00E205D3" w:rsidRDefault="0099036B" w:rsidP="005D20F9">
            <w:pPr>
              <w:spacing w:line="360" w:lineRule="auto"/>
              <w:jc w:val="center"/>
              <w:rPr>
                <w:rFonts w:ascii="Book Antiqua" w:hAnsi="Book Antiqua" w:cs="Book Antiqua"/>
                <w:sz w:val="24"/>
                <w:szCs w:val="24"/>
              </w:rPr>
            </w:pPr>
          </w:p>
        </w:tc>
        <w:tc>
          <w:tcPr>
            <w:tcW w:w="1748" w:type="dxa"/>
            <w:gridSpan w:val="2"/>
            <w:tcBorders>
              <w:bottom w:val="single" w:sz="4" w:space="0" w:color="auto"/>
            </w:tcBorders>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38/51</w:t>
            </w:r>
          </w:p>
        </w:tc>
        <w:tc>
          <w:tcPr>
            <w:tcW w:w="2268" w:type="dxa"/>
            <w:tcBorders>
              <w:bottom w:val="single" w:sz="4" w:space="0" w:color="auto"/>
            </w:tcBorders>
            <w:vAlign w:val="center"/>
          </w:tcPr>
          <w:p w:rsidR="0099036B" w:rsidRPr="00E205D3" w:rsidRDefault="0099036B" w:rsidP="005D20F9">
            <w:pPr>
              <w:spacing w:line="360" w:lineRule="auto"/>
              <w:jc w:val="center"/>
              <w:rPr>
                <w:rFonts w:ascii="Book Antiqua" w:hAnsi="Book Antiqua" w:cs="Book Antiqua"/>
                <w:sz w:val="24"/>
                <w:szCs w:val="24"/>
              </w:rPr>
            </w:pPr>
            <w:r w:rsidRPr="00E205D3">
              <w:rPr>
                <w:rFonts w:ascii="Book Antiqua" w:hAnsi="Book Antiqua" w:cs="Book Antiqua"/>
                <w:sz w:val="24"/>
                <w:szCs w:val="24"/>
              </w:rPr>
              <w:t>0.860 (0.506-1.462)</w:t>
            </w:r>
          </w:p>
        </w:tc>
        <w:tc>
          <w:tcPr>
            <w:tcW w:w="1134" w:type="dxa"/>
            <w:tcBorders>
              <w:bottom w:val="single" w:sz="4" w:space="0" w:color="auto"/>
            </w:tcBorders>
            <w:vAlign w:val="center"/>
          </w:tcPr>
          <w:p w:rsidR="0099036B" w:rsidRPr="00E205D3" w:rsidRDefault="0099036B" w:rsidP="005D20F9">
            <w:pPr>
              <w:spacing w:line="360" w:lineRule="auto"/>
              <w:ind w:left="-59" w:firstLine="59"/>
              <w:jc w:val="center"/>
              <w:rPr>
                <w:rFonts w:ascii="Book Antiqua" w:hAnsi="Book Antiqua" w:cs="Book Antiqua"/>
                <w:sz w:val="24"/>
                <w:szCs w:val="24"/>
              </w:rPr>
            </w:pPr>
            <w:r w:rsidRPr="00E205D3">
              <w:rPr>
                <w:rFonts w:ascii="Book Antiqua" w:hAnsi="Book Antiqua" w:cs="Book Antiqua"/>
                <w:sz w:val="24"/>
                <w:szCs w:val="24"/>
              </w:rPr>
              <w:t>0.577</w:t>
            </w:r>
          </w:p>
        </w:tc>
        <w:tc>
          <w:tcPr>
            <w:tcW w:w="1559" w:type="dxa"/>
            <w:tcBorders>
              <w:bottom w:val="single" w:sz="4" w:space="0" w:color="auto"/>
            </w:tcBorders>
            <w:vAlign w:val="center"/>
          </w:tcPr>
          <w:p w:rsidR="0099036B" w:rsidRPr="00E205D3" w:rsidRDefault="0099036B" w:rsidP="005D20F9">
            <w:pPr>
              <w:spacing w:line="360" w:lineRule="auto"/>
              <w:jc w:val="center"/>
              <w:rPr>
                <w:rFonts w:ascii="Book Antiqua" w:hAnsi="Book Antiqua" w:cs="Book Antiqua"/>
                <w:sz w:val="24"/>
                <w:szCs w:val="24"/>
              </w:rPr>
            </w:pPr>
          </w:p>
        </w:tc>
      </w:tr>
    </w:tbl>
    <w:p w:rsidR="0099036B" w:rsidRPr="00E205D3" w:rsidRDefault="0099036B" w:rsidP="00F809A0">
      <w:pPr>
        <w:spacing w:line="360" w:lineRule="auto"/>
        <w:rPr>
          <w:rFonts w:ascii="Book Antiqua" w:hAnsi="Book Antiqua" w:cs="Book Antiqua"/>
          <w:sz w:val="24"/>
          <w:szCs w:val="24"/>
        </w:rPr>
      </w:pPr>
      <w:r w:rsidRPr="00E205D3">
        <w:rPr>
          <w:rFonts w:ascii="Book Antiqua" w:hAnsi="Book Antiqua" w:cs="Book Antiqua"/>
          <w:sz w:val="24"/>
          <w:szCs w:val="24"/>
          <w:vertAlign w:val="superscript"/>
        </w:rPr>
        <w:t>1</w:t>
      </w:r>
      <w:r w:rsidRPr="00E205D3">
        <w:rPr>
          <w:rFonts w:ascii="Book Antiqua" w:hAnsi="Book Antiqua" w:cs="Book Antiqua"/>
          <w:sz w:val="24"/>
          <w:szCs w:val="24"/>
        </w:rPr>
        <w:t>Adjusted for age, gender, smoking status, body mass index, and family history of cancer. OGG1: 8-oxoguanine DNA-glycosylase 1; APE1: Apurinic endonuclease 1; XRCC1: X-ray repair cross-complementing protein 1.</w:t>
      </w:r>
    </w:p>
    <w:p w:rsidR="0099036B" w:rsidRPr="00E205D3" w:rsidRDefault="0099036B" w:rsidP="005D20F9">
      <w:pPr>
        <w:spacing w:line="360" w:lineRule="auto"/>
        <w:ind w:left="801" w:hanging="944"/>
        <w:rPr>
          <w:rFonts w:ascii="Book Antiqua" w:hAnsi="Book Antiqua" w:cs="Book Antiqua"/>
          <w:sz w:val="24"/>
          <w:szCs w:val="24"/>
        </w:rPr>
      </w:pPr>
    </w:p>
    <w:p w:rsidR="0099036B" w:rsidRPr="00E205D3" w:rsidRDefault="0099036B" w:rsidP="005D20F9">
      <w:pPr>
        <w:spacing w:line="360" w:lineRule="auto"/>
        <w:rPr>
          <w:rFonts w:ascii="Book Antiqua" w:hAnsi="Book Antiqua" w:cs="Book Antiqua"/>
          <w:sz w:val="24"/>
          <w:szCs w:val="24"/>
        </w:rPr>
      </w:pPr>
    </w:p>
    <w:sectPr w:rsidR="0099036B" w:rsidRPr="00E205D3" w:rsidSect="009137E0">
      <w:pgSz w:w="16838" w:h="11906" w:orient="landscape"/>
      <w:pgMar w:top="1440" w:right="1440" w:bottom="1440" w:left="1440" w:header="851"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245B" w:rsidRDefault="0052245B" w:rsidP="00742FF9">
      <w:pPr>
        <w:rPr>
          <w:rFonts w:cs="Times New Roman"/>
        </w:rPr>
      </w:pPr>
      <w:r>
        <w:rPr>
          <w:rFonts w:cs="Times New Roman"/>
        </w:rPr>
        <w:separator/>
      </w:r>
    </w:p>
  </w:endnote>
  <w:endnote w:type="continuationSeparator" w:id="0">
    <w:p w:rsidR="0052245B" w:rsidRDefault="0052245B" w:rsidP="00742FF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36B" w:rsidRDefault="0099036B">
    <w:pPr>
      <w:pStyle w:val="a4"/>
      <w:jc w:val="right"/>
      <w:rPr>
        <w:rFonts w:cs="Times New Roman"/>
      </w:rPr>
    </w:pPr>
  </w:p>
  <w:p w:rsidR="0099036B" w:rsidRDefault="0099036B">
    <w:pPr>
      <w:pStyle w:val="a4"/>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245B" w:rsidRDefault="0052245B" w:rsidP="00742FF9">
      <w:pPr>
        <w:rPr>
          <w:rFonts w:cs="Times New Roman"/>
        </w:rPr>
      </w:pPr>
      <w:r>
        <w:rPr>
          <w:rFonts w:cs="Times New Roman"/>
        </w:rPr>
        <w:separator/>
      </w:r>
    </w:p>
  </w:footnote>
  <w:footnote w:type="continuationSeparator" w:id="0">
    <w:p w:rsidR="0052245B" w:rsidRDefault="0052245B" w:rsidP="00742FF9">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36B" w:rsidRDefault="0099036B" w:rsidP="00377928">
    <w:pPr>
      <w:pStyle w:val="a3"/>
      <w:pBdr>
        <w:bottom w:val="none" w:sz="0" w:space="0" w:color="auto"/>
      </w:pBdr>
      <w:jc w:val="both"/>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45A83"/>
    <w:multiLevelType w:val="multilevel"/>
    <w:tmpl w:val="C9D0BB2C"/>
    <w:lvl w:ilvl="0">
      <w:start w:val="1"/>
      <w:numFmt w:val="decimal"/>
      <w:lvlText w:val="%1."/>
      <w:lvlJc w:val="left"/>
      <w:pPr>
        <w:ind w:left="360" w:hanging="360"/>
      </w:pPr>
      <w:rPr>
        <w:rFonts w:cs="Times New Roman" w:hint="default"/>
      </w:rPr>
    </w:lvl>
    <w:lvl w:ilvl="1">
      <w:start w:val="3"/>
      <w:numFmt w:val="decimal"/>
      <w:isLgl/>
      <w:lvlText w:val="%1.%2."/>
      <w:lvlJc w:val="left"/>
      <w:pPr>
        <w:ind w:left="360" w:hanging="360"/>
      </w:pPr>
      <w:rPr>
        <w:rFonts w:cs="Times New Roman" w:hint="default"/>
        <w:b/>
        <w:bCs/>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080" w:hanging="108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
    <w:nsid w:val="5DF72574"/>
    <w:multiLevelType w:val="hybridMultilevel"/>
    <w:tmpl w:val="ACE8B7FE"/>
    <w:lvl w:ilvl="0" w:tplc="C6C4045C">
      <w:start w:val="1"/>
      <w:numFmt w:val="decimal"/>
      <w:lvlText w:val="%1."/>
      <w:lvlJc w:val="left"/>
      <w:pPr>
        <w:ind w:left="360" w:hanging="360"/>
      </w:pPr>
      <w:rPr>
        <w:rFonts w:cs="Times New Roman" w:hint="default"/>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ocumentProtection w:edit="readOnly"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World J Gastroenterology Copy&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1&lt;/SpaceAfter&gt;&lt;HyperlinksEnabled&gt;1&lt;/HyperlinksEnabled&gt;&lt;HyperlinksVisible&gt;0&lt;/HyperlinksVisible&gt;&lt;/ENLayout&gt;"/>
    <w:docVar w:name="EN.Libraries" w:val="&lt;Libraries&gt;&lt;item db-id=&quot;sr902zpz6f2z01e9spf59pvwt2drt9tes9s5&quot;&gt;?????&lt;record-ids&gt;&lt;item&gt;58&lt;/item&gt;&lt;item&gt;356&lt;/item&gt;&lt;/record-ids&gt;&lt;/item&gt;&lt;/Libraries&gt;"/>
  </w:docVars>
  <w:rsids>
    <w:rsidRoot w:val="004F266E"/>
    <w:rsid w:val="00000CD2"/>
    <w:rsid w:val="000074BE"/>
    <w:rsid w:val="00010BDD"/>
    <w:rsid w:val="00020855"/>
    <w:rsid w:val="0002094D"/>
    <w:rsid w:val="000232D1"/>
    <w:rsid w:val="00024E8D"/>
    <w:rsid w:val="00025E7A"/>
    <w:rsid w:val="00027BD6"/>
    <w:rsid w:val="00030BA8"/>
    <w:rsid w:val="0003371C"/>
    <w:rsid w:val="00033BEA"/>
    <w:rsid w:val="00037700"/>
    <w:rsid w:val="00040860"/>
    <w:rsid w:val="000410E1"/>
    <w:rsid w:val="000413B1"/>
    <w:rsid w:val="00041C95"/>
    <w:rsid w:val="0004208A"/>
    <w:rsid w:val="0004263C"/>
    <w:rsid w:val="000428C4"/>
    <w:rsid w:val="0004759C"/>
    <w:rsid w:val="00052CFB"/>
    <w:rsid w:val="00055171"/>
    <w:rsid w:val="00056444"/>
    <w:rsid w:val="00056698"/>
    <w:rsid w:val="0005672B"/>
    <w:rsid w:val="00062830"/>
    <w:rsid w:val="00066A0C"/>
    <w:rsid w:val="0006752F"/>
    <w:rsid w:val="00071060"/>
    <w:rsid w:val="00072502"/>
    <w:rsid w:val="00073FCA"/>
    <w:rsid w:val="00075EBF"/>
    <w:rsid w:val="00076AE1"/>
    <w:rsid w:val="00083D46"/>
    <w:rsid w:val="0009030A"/>
    <w:rsid w:val="0009148F"/>
    <w:rsid w:val="00092645"/>
    <w:rsid w:val="00095A43"/>
    <w:rsid w:val="00097946"/>
    <w:rsid w:val="00097FA3"/>
    <w:rsid w:val="000A22B4"/>
    <w:rsid w:val="000A2C73"/>
    <w:rsid w:val="000A6339"/>
    <w:rsid w:val="000A6BED"/>
    <w:rsid w:val="000A7F9C"/>
    <w:rsid w:val="000B0C3F"/>
    <w:rsid w:val="000B2ACD"/>
    <w:rsid w:val="000B2C37"/>
    <w:rsid w:val="000B5BDD"/>
    <w:rsid w:val="000B789E"/>
    <w:rsid w:val="000C0A40"/>
    <w:rsid w:val="000C0FDE"/>
    <w:rsid w:val="000C10C7"/>
    <w:rsid w:val="000C1B68"/>
    <w:rsid w:val="000C3402"/>
    <w:rsid w:val="000C523E"/>
    <w:rsid w:val="000C744B"/>
    <w:rsid w:val="000C7A07"/>
    <w:rsid w:val="000C7E87"/>
    <w:rsid w:val="000D0BCE"/>
    <w:rsid w:val="000D0C35"/>
    <w:rsid w:val="000D1584"/>
    <w:rsid w:val="000D15CB"/>
    <w:rsid w:val="000D327B"/>
    <w:rsid w:val="000D41AD"/>
    <w:rsid w:val="000D5A03"/>
    <w:rsid w:val="000D6ABB"/>
    <w:rsid w:val="000D6DB1"/>
    <w:rsid w:val="000E0825"/>
    <w:rsid w:val="000E2B31"/>
    <w:rsid w:val="000E353F"/>
    <w:rsid w:val="000E3A99"/>
    <w:rsid w:val="000E5B4A"/>
    <w:rsid w:val="000E665D"/>
    <w:rsid w:val="000E6846"/>
    <w:rsid w:val="000F06FA"/>
    <w:rsid w:val="000F1E20"/>
    <w:rsid w:val="000F42EC"/>
    <w:rsid w:val="00100DD7"/>
    <w:rsid w:val="00104266"/>
    <w:rsid w:val="001045B2"/>
    <w:rsid w:val="00105664"/>
    <w:rsid w:val="00106DBE"/>
    <w:rsid w:val="00111D89"/>
    <w:rsid w:val="00111F1F"/>
    <w:rsid w:val="00114EAA"/>
    <w:rsid w:val="0011560A"/>
    <w:rsid w:val="00115B01"/>
    <w:rsid w:val="00117844"/>
    <w:rsid w:val="00117954"/>
    <w:rsid w:val="00117F5D"/>
    <w:rsid w:val="001204FD"/>
    <w:rsid w:val="0012100D"/>
    <w:rsid w:val="00121C4B"/>
    <w:rsid w:val="00122A36"/>
    <w:rsid w:val="0012323C"/>
    <w:rsid w:val="00123B2C"/>
    <w:rsid w:val="00127511"/>
    <w:rsid w:val="00127B7D"/>
    <w:rsid w:val="00131AAC"/>
    <w:rsid w:val="00131B0C"/>
    <w:rsid w:val="001327F8"/>
    <w:rsid w:val="001335BF"/>
    <w:rsid w:val="001352B0"/>
    <w:rsid w:val="001372C4"/>
    <w:rsid w:val="001406A9"/>
    <w:rsid w:val="00145031"/>
    <w:rsid w:val="00151A97"/>
    <w:rsid w:val="0015236D"/>
    <w:rsid w:val="001545C9"/>
    <w:rsid w:val="001560BA"/>
    <w:rsid w:val="001578A9"/>
    <w:rsid w:val="00161579"/>
    <w:rsid w:val="00170033"/>
    <w:rsid w:val="001700DD"/>
    <w:rsid w:val="0017589E"/>
    <w:rsid w:val="001766BA"/>
    <w:rsid w:val="00184007"/>
    <w:rsid w:val="0018734D"/>
    <w:rsid w:val="00187ECF"/>
    <w:rsid w:val="00192C9F"/>
    <w:rsid w:val="0019337F"/>
    <w:rsid w:val="00194179"/>
    <w:rsid w:val="0019472F"/>
    <w:rsid w:val="00195C15"/>
    <w:rsid w:val="001968B5"/>
    <w:rsid w:val="00196A31"/>
    <w:rsid w:val="001A4941"/>
    <w:rsid w:val="001A63A4"/>
    <w:rsid w:val="001B03E5"/>
    <w:rsid w:val="001B3166"/>
    <w:rsid w:val="001C7F7F"/>
    <w:rsid w:val="001D11A2"/>
    <w:rsid w:val="001D1E7C"/>
    <w:rsid w:val="001E0EDA"/>
    <w:rsid w:val="001E17BD"/>
    <w:rsid w:val="001E5AE5"/>
    <w:rsid w:val="001E65D4"/>
    <w:rsid w:val="001F13AF"/>
    <w:rsid w:val="001F19FF"/>
    <w:rsid w:val="001F366B"/>
    <w:rsid w:val="001F44C3"/>
    <w:rsid w:val="0020425A"/>
    <w:rsid w:val="00206D5F"/>
    <w:rsid w:val="00206F6D"/>
    <w:rsid w:val="0020755B"/>
    <w:rsid w:val="00212CFE"/>
    <w:rsid w:val="00213103"/>
    <w:rsid w:val="002133F6"/>
    <w:rsid w:val="00215845"/>
    <w:rsid w:val="0021648B"/>
    <w:rsid w:val="00217542"/>
    <w:rsid w:val="00220157"/>
    <w:rsid w:val="002206E0"/>
    <w:rsid w:val="00220A0D"/>
    <w:rsid w:val="0022389B"/>
    <w:rsid w:val="00223E3E"/>
    <w:rsid w:val="00231F90"/>
    <w:rsid w:val="00232CA1"/>
    <w:rsid w:val="0023391C"/>
    <w:rsid w:val="00234BFB"/>
    <w:rsid w:val="00241574"/>
    <w:rsid w:val="002435BE"/>
    <w:rsid w:val="002439EE"/>
    <w:rsid w:val="00243C47"/>
    <w:rsid w:val="00244716"/>
    <w:rsid w:val="00253033"/>
    <w:rsid w:val="002535FF"/>
    <w:rsid w:val="0025444C"/>
    <w:rsid w:val="00257509"/>
    <w:rsid w:val="002601D2"/>
    <w:rsid w:val="002614D5"/>
    <w:rsid w:val="00261AE4"/>
    <w:rsid w:val="00262777"/>
    <w:rsid w:val="002634AF"/>
    <w:rsid w:val="002638A2"/>
    <w:rsid w:val="00264290"/>
    <w:rsid w:val="00264DCB"/>
    <w:rsid w:val="00265558"/>
    <w:rsid w:val="00265A6F"/>
    <w:rsid w:val="00266B56"/>
    <w:rsid w:val="00270AAB"/>
    <w:rsid w:val="00274CF1"/>
    <w:rsid w:val="00282BA3"/>
    <w:rsid w:val="002842A4"/>
    <w:rsid w:val="002858C2"/>
    <w:rsid w:val="00286507"/>
    <w:rsid w:val="00286946"/>
    <w:rsid w:val="002937C5"/>
    <w:rsid w:val="00293D3C"/>
    <w:rsid w:val="00296B2D"/>
    <w:rsid w:val="002A1399"/>
    <w:rsid w:val="002A49B8"/>
    <w:rsid w:val="002A6971"/>
    <w:rsid w:val="002B0202"/>
    <w:rsid w:val="002B04A7"/>
    <w:rsid w:val="002B0A2B"/>
    <w:rsid w:val="002B1277"/>
    <w:rsid w:val="002B1F2D"/>
    <w:rsid w:val="002B3450"/>
    <w:rsid w:val="002B4CAC"/>
    <w:rsid w:val="002C14E0"/>
    <w:rsid w:val="002C1CE2"/>
    <w:rsid w:val="002C28C0"/>
    <w:rsid w:val="002C522C"/>
    <w:rsid w:val="002C6C3A"/>
    <w:rsid w:val="002D12AF"/>
    <w:rsid w:val="002D16B8"/>
    <w:rsid w:val="002E39FB"/>
    <w:rsid w:val="002E3A0A"/>
    <w:rsid w:val="002E4D10"/>
    <w:rsid w:val="002F0CD9"/>
    <w:rsid w:val="002F2C65"/>
    <w:rsid w:val="002F3E27"/>
    <w:rsid w:val="002F3EE0"/>
    <w:rsid w:val="002F77B0"/>
    <w:rsid w:val="0030013B"/>
    <w:rsid w:val="00302457"/>
    <w:rsid w:val="00302E0E"/>
    <w:rsid w:val="00302E2B"/>
    <w:rsid w:val="0030440A"/>
    <w:rsid w:val="003059EF"/>
    <w:rsid w:val="0030681A"/>
    <w:rsid w:val="00307EB5"/>
    <w:rsid w:val="00314285"/>
    <w:rsid w:val="003167DA"/>
    <w:rsid w:val="00316A89"/>
    <w:rsid w:val="00323F47"/>
    <w:rsid w:val="003307F1"/>
    <w:rsid w:val="00332AB0"/>
    <w:rsid w:val="00334C22"/>
    <w:rsid w:val="00335EC1"/>
    <w:rsid w:val="00337D73"/>
    <w:rsid w:val="003457D6"/>
    <w:rsid w:val="00345DF2"/>
    <w:rsid w:val="00345FE4"/>
    <w:rsid w:val="003470C6"/>
    <w:rsid w:val="003510F9"/>
    <w:rsid w:val="003543BE"/>
    <w:rsid w:val="00356523"/>
    <w:rsid w:val="003569B3"/>
    <w:rsid w:val="00360CF2"/>
    <w:rsid w:val="00362112"/>
    <w:rsid w:val="00366BC3"/>
    <w:rsid w:val="00367723"/>
    <w:rsid w:val="00374640"/>
    <w:rsid w:val="00376426"/>
    <w:rsid w:val="00377928"/>
    <w:rsid w:val="00380B07"/>
    <w:rsid w:val="00381C37"/>
    <w:rsid w:val="00384754"/>
    <w:rsid w:val="00390A1E"/>
    <w:rsid w:val="00395E72"/>
    <w:rsid w:val="003965D6"/>
    <w:rsid w:val="003977AE"/>
    <w:rsid w:val="003A0C29"/>
    <w:rsid w:val="003A0E73"/>
    <w:rsid w:val="003A1DB8"/>
    <w:rsid w:val="003A23E8"/>
    <w:rsid w:val="003A4246"/>
    <w:rsid w:val="003A4697"/>
    <w:rsid w:val="003A7B36"/>
    <w:rsid w:val="003B030D"/>
    <w:rsid w:val="003B0C9A"/>
    <w:rsid w:val="003B42F5"/>
    <w:rsid w:val="003B4475"/>
    <w:rsid w:val="003B5EE4"/>
    <w:rsid w:val="003C0C5D"/>
    <w:rsid w:val="003C1A8A"/>
    <w:rsid w:val="003C4A4C"/>
    <w:rsid w:val="003C4D73"/>
    <w:rsid w:val="003C507C"/>
    <w:rsid w:val="003C578E"/>
    <w:rsid w:val="003C5BEB"/>
    <w:rsid w:val="003D091E"/>
    <w:rsid w:val="003D164D"/>
    <w:rsid w:val="003D56DA"/>
    <w:rsid w:val="003E0B31"/>
    <w:rsid w:val="003E0B97"/>
    <w:rsid w:val="003E1335"/>
    <w:rsid w:val="003E2AD1"/>
    <w:rsid w:val="003E4226"/>
    <w:rsid w:val="003E5490"/>
    <w:rsid w:val="003E6F15"/>
    <w:rsid w:val="003E6F89"/>
    <w:rsid w:val="003E78AA"/>
    <w:rsid w:val="003E78C1"/>
    <w:rsid w:val="003F01F1"/>
    <w:rsid w:val="003F3AD2"/>
    <w:rsid w:val="003F4C12"/>
    <w:rsid w:val="003F6F6D"/>
    <w:rsid w:val="003F7024"/>
    <w:rsid w:val="0040039C"/>
    <w:rsid w:val="00400E69"/>
    <w:rsid w:val="00401E20"/>
    <w:rsid w:val="00404110"/>
    <w:rsid w:val="0040418D"/>
    <w:rsid w:val="004043EC"/>
    <w:rsid w:val="00404C60"/>
    <w:rsid w:val="00405894"/>
    <w:rsid w:val="004127B0"/>
    <w:rsid w:val="00412EAC"/>
    <w:rsid w:val="00416313"/>
    <w:rsid w:val="00416AB5"/>
    <w:rsid w:val="0042444E"/>
    <w:rsid w:val="004255CD"/>
    <w:rsid w:val="00425C6E"/>
    <w:rsid w:val="0042787F"/>
    <w:rsid w:val="00431374"/>
    <w:rsid w:val="00437388"/>
    <w:rsid w:val="00437664"/>
    <w:rsid w:val="00446C54"/>
    <w:rsid w:val="00450FA0"/>
    <w:rsid w:val="004511BA"/>
    <w:rsid w:val="00451A41"/>
    <w:rsid w:val="0046054E"/>
    <w:rsid w:val="00462F16"/>
    <w:rsid w:val="00465822"/>
    <w:rsid w:val="0046582F"/>
    <w:rsid w:val="0047011D"/>
    <w:rsid w:val="00471E33"/>
    <w:rsid w:val="00472DE3"/>
    <w:rsid w:val="004742BB"/>
    <w:rsid w:val="00474540"/>
    <w:rsid w:val="0048216D"/>
    <w:rsid w:val="0048343C"/>
    <w:rsid w:val="004845B8"/>
    <w:rsid w:val="00484C35"/>
    <w:rsid w:val="0048579B"/>
    <w:rsid w:val="00486352"/>
    <w:rsid w:val="004908B6"/>
    <w:rsid w:val="0049137C"/>
    <w:rsid w:val="00491468"/>
    <w:rsid w:val="00491FC5"/>
    <w:rsid w:val="00494558"/>
    <w:rsid w:val="004950D7"/>
    <w:rsid w:val="004955AC"/>
    <w:rsid w:val="004A0045"/>
    <w:rsid w:val="004A0084"/>
    <w:rsid w:val="004A164F"/>
    <w:rsid w:val="004A437B"/>
    <w:rsid w:val="004A5270"/>
    <w:rsid w:val="004B2BF7"/>
    <w:rsid w:val="004B3060"/>
    <w:rsid w:val="004B77B5"/>
    <w:rsid w:val="004C04E4"/>
    <w:rsid w:val="004C1481"/>
    <w:rsid w:val="004C1FC3"/>
    <w:rsid w:val="004C30D9"/>
    <w:rsid w:val="004C5157"/>
    <w:rsid w:val="004C7693"/>
    <w:rsid w:val="004D09A6"/>
    <w:rsid w:val="004D1233"/>
    <w:rsid w:val="004D3C32"/>
    <w:rsid w:val="004D5E85"/>
    <w:rsid w:val="004D7F65"/>
    <w:rsid w:val="004E2D95"/>
    <w:rsid w:val="004E30D4"/>
    <w:rsid w:val="004E351D"/>
    <w:rsid w:val="004E3AD4"/>
    <w:rsid w:val="004E3BF7"/>
    <w:rsid w:val="004E4C62"/>
    <w:rsid w:val="004E74A3"/>
    <w:rsid w:val="004F0303"/>
    <w:rsid w:val="004F0716"/>
    <w:rsid w:val="004F266E"/>
    <w:rsid w:val="004F2F3F"/>
    <w:rsid w:val="004F5241"/>
    <w:rsid w:val="004F7211"/>
    <w:rsid w:val="004F72C4"/>
    <w:rsid w:val="005012F6"/>
    <w:rsid w:val="00503F22"/>
    <w:rsid w:val="00504060"/>
    <w:rsid w:val="00507D56"/>
    <w:rsid w:val="00515D9B"/>
    <w:rsid w:val="0052078A"/>
    <w:rsid w:val="0052245B"/>
    <w:rsid w:val="00524125"/>
    <w:rsid w:val="00525E8B"/>
    <w:rsid w:val="005309E4"/>
    <w:rsid w:val="00530FBD"/>
    <w:rsid w:val="00534A3E"/>
    <w:rsid w:val="00541309"/>
    <w:rsid w:val="005425D2"/>
    <w:rsid w:val="00542F56"/>
    <w:rsid w:val="005433D7"/>
    <w:rsid w:val="00543941"/>
    <w:rsid w:val="00546511"/>
    <w:rsid w:val="005474B1"/>
    <w:rsid w:val="00550737"/>
    <w:rsid w:val="00551F11"/>
    <w:rsid w:val="005527EA"/>
    <w:rsid w:val="0055630C"/>
    <w:rsid w:val="00560ECD"/>
    <w:rsid w:val="00561BB6"/>
    <w:rsid w:val="0056341F"/>
    <w:rsid w:val="0056358C"/>
    <w:rsid w:val="005670E8"/>
    <w:rsid w:val="0057032A"/>
    <w:rsid w:val="005724D4"/>
    <w:rsid w:val="005729A9"/>
    <w:rsid w:val="00573618"/>
    <w:rsid w:val="00574950"/>
    <w:rsid w:val="00577E50"/>
    <w:rsid w:val="00581CF2"/>
    <w:rsid w:val="005829A4"/>
    <w:rsid w:val="00583144"/>
    <w:rsid w:val="00583157"/>
    <w:rsid w:val="005840D5"/>
    <w:rsid w:val="00585137"/>
    <w:rsid w:val="005905AA"/>
    <w:rsid w:val="005965E3"/>
    <w:rsid w:val="00596DB9"/>
    <w:rsid w:val="005A01F1"/>
    <w:rsid w:val="005A1066"/>
    <w:rsid w:val="005A182B"/>
    <w:rsid w:val="005A2619"/>
    <w:rsid w:val="005A66B2"/>
    <w:rsid w:val="005A6FA4"/>
    <w:rsid w:val="005B29DF"/>
    <w:rsid w:val="005B320B"/>
    <w:rsid w:val="005B45B6"/>
    <w:rsid w:val="005B5B10"/>
    <w:rsid w:val="005C0EF5"/>
    <w:rsid w:val="005C205A"/>
    <w:rsid w:val="005C45CF"/>
    <w:rsid w:val="005C5B86"/>
    <w:rsid w:val="005C6B30"/>
    <w:rsid w:val="005D1588"/>
    <w:rsid w:val="005D20F9"/>
    <w:rsid w:val="005D2981"/>
    <w:rsid w:val="005D4817"/>
    <w:rsid w:val="005D63B8"/>
    <w:rsid w:val="005D6692"/>
    <w:rsid w:val="005D76CC"/>
    <w:rsid w:val="005E0DA3"/>
    <w:rsid w:val="005E47A1"/>
    <w:rsid w:val="005E66A3"/>
    <w:rsid w:val="005F0FE6"/>
    <w:rsid w:val="005F10A4"/>
    <w:rsid w:val="005F1338"/>
    <w:rsid w:val="005F39BC"/>
    <w:rsid w:val="005F418B"/>
    <w:rsid w:val="005F5BBC"/>
    <w:rsid w:val="00603F4B"/>
    <w:rsid w:val="00610336"/>
    <w:rsid w:val="00610F29"/>
    <w:rsid w:val="00615FED"/>
    <w:rsid w:val="006219D0"/>
    <w:rsid w:val="00621BAA"/>
    <w:rsid w:val="00621D6D"/>
    <w:rsid w:val="0062202C"/>
    <w:rsid w:val="00623197"/>
    <w:rsid w:val="006245C3"/>
    <w:rsid w:val="00624779"/>
    <w:rsid w:val="00624D2F"/>
    <w:rsid w:val="00624DD0"/>
    <w:rsid w:val="00627523"/>
    <w:rsid w:val="00627608"/>
    <w:rsid w:val="00631377"/>
    <w:rsid w:val="00632ED1"/>
    <w:rsid w:val="00636B63"/>
    <w:rsid w:val="0063769C"/>
    <w:rsid w:val="00642EB3"/>
    <w:rsid w:val="0064394F"/>
    <w:rsid w:val="00643BDA"/>
    <w:rsid w:val="00643F08"/>
    <w:rsid w:val="00645245"/>
    <w:rsid w:val="00646466"/>
    <w:rsid w:val="00646E9B"/>
    <w:rsid w:val="00650FF7"/>
    <w:rsid w:val="00651AC7"/>
    <w:rsid w:val="00651E96"/>
    <w:rsid w:val="00652EC0"/>
    <w:rsid w:val="00654361"/>
    <w:rsid w:val="00663681"/>
    <w:rsid w:val="00663CA5"/>
    <w:rsid w:val="006648AA"/>
    <w:rsid w:val="00671D18"/>
    <w:rsid w:val="00671ED7"/>
    <w:rsid w:val="00672B67"/>
    <w:rsid w:val="00674B6F"/>
    <w:rsid w:val="00676FD6"/>
    <w:rsid w:val="00677984"/>
    <w:rsid w:val="0068256E"/>
    <w:rsid w:val="0068257C"/>
    <w:rsid w:val="00684115"/>
    <w:rsid w:val="00684D44"/>
    <w:rsid w:val="00686E8E"/>
    <w:rsid w:val="00687065"/>
    <w:rsid w:val="006929F6"/>
    <w:rsid w:val="006A1B17"/>
    <w:rsid w:val="006A3DA7"/>
    <w:rsid w:val="006A5873"/>
    <w:rsid w:val="006A6A27"/>
    <w:rsid w:val="006B0292"/>
    <w:rsid w:val="006B16C0"/>
    <w:rsid w:val="006B3407"/>
    <w:rsid w:val="006B69F8"/>
    <w:rsid w:val="006B73EF"/>
    <w:rsid w:val="006B772B"/>
    <w:rsid w:val="006B7A14"/>
    <w:rsid w:val="006C13E3"/>
    <w:rsid w:val="006C3CCD"/>
    <w:rsid w:val="006C5199"/>
    <w:rsid w:val="006D3051"/>
    <w:rsid w:val="006D47BF"/>
    <w:rsid w:val="006D6B3E"/>
    <w:rsid w:val="006E0951"/>
    <w:rsid w:val="006E0F89"/>
    <w:rsid w:val="006E2691"/>
    <w:rsid w:val="006E4280"/>
    <w:rsid w:val="006E7A6D"/>
    <w:rsid w:val="006F0FCA"/>
    <w:rsid w:val="006F456A"/>
    <w:rsid w:val="006F6C0A"/>
    <w:rsid w:val="006F76A0"/>
    <w:rsid w:val="00703FC4"/>
    <w:rsid w:val="00704BDF"/>
    <w:rsid w:val="00706691"/>
    <w:rsid w:val="00711516"/>
    <w:rsid w:val="00714A60"/>
    <w:rsid w:val="007166EE"/>
    <w:rsid w:val="00716C47"/>
    <w:rsid w:val="00716E23"/>
    <w:rsid w:val="00723A76"/>
    <w:rsid w:val="00725E08"/>
    <w:rsid w:val="00726DF4"/>
    <w:rsid w:val="007276AB"/>
    <w:rsid w:val="00727F38"/>
    <w:rsid w:val="00731E71"/>
    <w:rsid w:val="0073332B"/>
    <w:rsid w:val="00733D20"/>
    <w:rsid w:val="00741447"/>
    <w:rsid w:val="007414C0"/>
    <w:rsid w:val="00741E00"/>
    <w:rsid w:val="00742FF9"/>
    <w:rsid w:val="00744F3F"/>
    <w:rsid w:val="007463D5"/>
    <w:rsid w:val="00746583"/>
    <w:rsid w:val="00747BEA"/>
    <w:rsid w:val="0075170D"/>
    <w:rsid w:val="00751F09"/>
    <w:rsid w:val="0075393D"/>
    <w:rsid w:val="00754485"/>
    <w:rsid w:val="00756903"/>
    <w:rsid w:val="00757206"/>
    <w:rsid w:val="0076187A"/>
    <w:rsid w:val="00763DA8"/>
    <w:rsid w:val="00765792"/>
    <w:rsid w:val="00773A0A"/>
    <w:rsid w:val="007750E4"/>
    <w:rsid w:val="0078012C"/>
    <w:rsid w:val="007814D9"/>
    <w:rsid w:val="007821F1"/>
    <w:rsid w:val="00783881"/>
    <w:rsid w:val="00784CAE"/>
    <w:rsid w:val="00786BF8"/>
    <w:rsid w:val="00786EFB"/>
    <w:rsid w:val="00790474"/>
    <w:rsid w:val="0079498A"/>
    <w:rsid w:val="007979AA"/>
    <w:rsid w:val="007979AB"/>
    <w:rsid w:val="007A47A5"/>
    <w:rsid w:val="007A4A27"/>
    <w:rsid w:val="007A4B02"/>
    <w:rsid w:val="007A5B5D"/>
    <w:rsid w:val="007A6496"/>
    <w:rsid w:val="007A7C81"/>
    <w:rsid w:val="007B3400"/>
    <w:rsid w:val="007B3907"/>
    <w:rsid w:val="007B4B63"/>
    <w:rsid w:val="007B546C"/>
    <w:rsid w:val="007B61CD"/>
    <w:rsid w:val="007B6E0D"/>
    <w:rsid w:val="007B793B"/>
    <w:rsid w:val="007C1A53"/>
    <w:rsid w:val="007C1FA9"/>
    <w:rsid w:val="007C2424"/>
    <w:rsid w:val="007C2914"/>
    <w:rsid w:val="007D149D"/>
    <w:rsid w:val="007D2D2E"/>
    <w:rsid w:val="007D6451"/>
    <w:rsid w:val="007E3065"/>
    <w:rsid w:val="007E7327"/>
    <w:rsid w:val="007E7B26"/>
    <w:rsid w:val="007F3249"/>
    <w:rsid w:val="007F33DB"/>
    <w:rsid w:val="007F50DE"/>
    <w:rsid w:val="007F5E87"/>
    <w:rsid w:val="0080048D"/>
    <w:rsid w:val="008019F4"/>
    <w:rsid w:val="008019FA"/>
    <w:rsid w:val="00803BAA"/>
    <w:rsid w:val="00803CC3"/>
    <w:rsid w:val="0080511A"/>
    <w:rsid w:val="00805F85"/>
    <w:rsid w:val="0080751E"/>
    <w:rsid w:val="00810C4F"/>
    <w:rsid w:val="00811281"/>
    <w:rsid w:val="0081143D"/>
    <w:rsid w:val="0081162D"/>
    <w:rsid w:val="00817219"/>
    <w:rsid w:val="008211B6"/>
    <w:rsid w:val="00825719"/>
    <w:rsid w:val="008276C1"/>
    <w:rsid w:val="00830473"/>
    <w:rsid w:val="00833313"/>
    <w:rsid w:val="0083790F"/>
    <w:rsid w:val="0084102F"/>
    <w:rsid w:val="00841C1A"/>
    <w:rsid w:val="00841D3D"/>
    <w:rsid w:val="0084371C"/>
    <w:rsid w:val="00847A00"/>
    <w:rsid w:val="00850387"/>
    <w:rsid w:val="00851C8F"/>
    <w:rsid w:val="00852A9E"/>
    <w:rsid w:val="00852DB0"/>
    <w:rsid w:val="00855BCE"/>
    <w:rsid w:val="00861255"/>
    <w:rsid w:val="00861A23"/>
    <w:rsid w:val="00861E7D"/>
    <w:rsid w:val="00866C6A"/>
    <w:rsid w:val="00870B3F"/>
    <w:rsid w:val="00871694"/>
    <w:rsid w:val="00872670"/>
    <w:rsid w:val="00872C06"/>
    <w:rsid w:val="00873F91"/>
    <w:rsid w:val="00875A14"/>
    <w:rsid w:val="008805F2"/>
    <w:rsid w:val="00884350"/>
    <w:rsid w:val="008845F8"/>
    <w:rsid w:val="00885235"/>
    <w:rsid w:val="008906B6"/>
    <w:rsid w:val="008919DC"/>
    <w:rsid w:val="0089237C"/>
    <w:rsid w:val="00892D1A"/>
    <w:rsid w:val="008946FC"/>
    <w:rsid w:val="008A0ED6"/>
    <w:rsid w:val="008A1998"/>
    <w:rsid w:val="008A19CC"/>
    <w:rsid w:val="008A20B1"/>
    <w:rsid w:val="008A320B"/>
    <w:rsid w:val="008A33E9"/>
    <w:rsid w:val="008A5951"/>
    <w:rsid w:val="008A66B2"/>
    <w:rsid w:val="008A77E3"/>
    <w:rsid w:val="008B162B"/>
    <w:rsid w:val="008B3779"/>
    <w:rsid w:val="008B38DD"/>
    <w:rsid w:val="008B3A26"/>
    <w:rsid w:val="008B5A04"/>
    <w:rsid w:val="008C1153"/>
    <w:rsid w:val="008C44ED"/>
    <w:rsid w:val="008C4AC6"/>
    <w:rsid w:val="008D4596"/>
    <w:rsid w:val="008D7D16"/>
    <w:rsid w:val="008E203C"/>
    <w:rsid w:val="008E2AE9"/>
    <w:rsid w:val="008E2BDB"/>
    <w:rsid w:val="008E31CC"/>
    <w:rsid w:val="008E3F26"/>
    <w:rsid w:val="008E69CF"/>
    <w:rsid w:val="008E719A"/>
    <w:rsid w:val="008F00BB"/>
    <w:rsid w:val="008F0653"/>
    <w:rsid w:val="008F1014"/>
    <w:rsid w:val="008F207C"/>
    <w:rsid w:val="008F27BD"/>
    <w:rsid w:val="008F31E5"/>
    <w:rsid w:val="008F6D65"/>
    <w:rsid w:val="008F7ACA"/>
    <w:rsid w:val="00900EE3"/>
    <w:rsid w:val="009025FA"/>
    <w:rsid w:val="0090330A"/>
    <w:rsid w:val="0090778E"/>
    <w:rsid w:val="00910890"/>
    <w:rsid w:val="009137E0"/>
    <w:rsid w:val="00915602"/>
    <w:rsid w:val="0091779A"/>
    <w:rsid w:val="00920B9B"/>
    <w:rsid w:val="00920C84"/>
    <w:rsid w:val="00921219"/>
    <w:rsid w:val="00924213"/>
    <w:rsid w:val="009255A8"/>
    <w:rsid w:val="00926FD5"/>
    <w:rsid w:val="00932A1C"/>
    <w:rsid w:val="00932D17"/>
    <w:rsid w:val="009331CD"/>
    <w:rsid w:val="00933D14"/>
    <w:rsid w:val="00934276"/>
    <w:rsid w:val="009359F0"/>
    <w:rsid w:val="00941118"/>
    <w:rsid w:val="00941279"/>
    <w:rsid w:val="009426CD"/>
    <w:rsid w:val="00944822"/>
    <w:rsid w:val="00947351"/>
    <w:rsid w:val="00947894"/>
    <w:rsid w:val="00947F69"/>
    <w:rsid w:val="00953EF6"/>
    <w:rsid w:val="009549DF"/>
    <w:rsid w:val="00956A81"/>
    <w:rsid w:val="00957555"/>
    <w:rsid w:val="00957567"/>
    <w:rsid w:val="009610D2"/>
    <w:rsid w:val="00961D45"/>
    <w:rsid w:val="00962785"/>
    <w:rsid w:val="00962A0B"/>
    <w:rsid w:val="00962B87"/>
    <w:rsid w:val="00966523"/>
    <w:rsid w:val="00971FA6"/>
    <w:rsid w:val="0097418E"/>
    <w:rsid w:val="00977DCB"/>
    <w:rsid w:val="00977E89"/>
    <w:rsid w:val="0098241F"/>
    <w:rsid w:val="00983081"/>
    <w:rsid w:val="00985B15"/>
    <w:rsid w:val="00987D17"/>
    <w:rsid w:val="0099036B"/>
    <w:rsid w:val="009914E9"/>
    <w:rsid w:val="00997688"/>
    <w:rsid w:val="009A074E"/>
    <w:rsid w:val="009A12FD"/>
    <w:rsid w:val="009A38A7"/>
    <w:rsid w:val="009C0420"/>
    <w:rsid w:val="009C19CE"/>
    <w:rsid w:val="009C1D37"/>
    <w:rsid w:val="009C28C4"/>
    <w:rsid w:val="009C2A3B"/>
    <w:rsid w:val="009C2CD6"/>
    <w:rsid w:val="009C45C4"/>
    <w:rsid w:val="009C72C7"/>
    <w:rsid w:val="009D0D78"/>
    <w:rsid w:val="009D1B18"/>
    <w:rsid w:val="009D1E47"/>
    <w:rsid w:val="009D4E93"/>
    <w:rsid w:val="009E3229"/>
    <w:rsid w:val="009E3244"/>
    <w:rsid w:val="009E358F"/>
    <w:rsid w:val="009E6CF9"/>
    <w:rsid w:val="009E71FA"/>
    <w:rsid w:val="009F24D2"/>
    <w:rsid w:val="009F59CD"/>
    <w:rsid w:val="009F78C5"/>
    <w:rsid w:val="00A0058F"/>
    <w:rsid w:val="00A0185A"/>
    <w:rsid w:val="00A01FA2"/>
    <w:rsid w:val="00A0201F"/>
    <w:rsid w:val="00A04507"/>
    <w:rsid w:val="00A06082"/>
    <w:rsid w:val="00A10751"/>
    <w:rsid w:val="00A10FB8"/>
    <w:rsid w:val="00A15350"/>
    <w:rsid w:val="00A21DD8"/>
    <w:rsid w:val="00A24616"/>
    <w:rsid w:val="00A24CDB"/>
    <w:rsid w:val="00A25724"/>
    <w:rsid w:val="00A26DDC"/>
    <w:rsid w:val="00A27104"/>
    <w:rsid w:val="00A27EA2"/>
    <w:rsid w:val="00A33B14"/>
    <w:rsid w:val="00A34D1B"/>
    <w:rsid w:val="00A4274A"/>
    <w:rsid w:val="00A4553C"/>
    <w:rsid w:val="00A4716E"/>
    <w:rsid w:val="00A475A5"/>
    <w:rsid w:val="00A51125"/>
    <w:rsid w:val="00A511E1"/>
    <w:rsid w:val="00A52D2D"/>
    <w:rsid w:val="00A559AF"/>
    <w:rsid w:val="00A60371"/>
    <w:rsid w:val="00A61CE4"/>
    <w:rsid w:val="00A638FC"/>
    <w:rsid w:val="00A661BD"/>
    <w:rsid w:val="00A6723B"/>
    <w:rsid w:val="00A7248F"/>
    <w:rsid w:val="00A7571E"/>
    <w:rsid w:val="00A758EA"/>
    <w:rsid w:val="00A773C1"/>
    <w:rsid w:val="00A80539"/>
    <w:rsid w:val="00A8210B"/>
    <w:rsid w:val="00A823D9"/>
    <w:rsid w:val="00A8290B"/>
    <w:rsid w:val="00A835B6"/>
    <w:rsid w:val="00A839E3"/>
    <w:rsid w:val="00A86C6F"/>
    <w:rsid w:val="00A87B4B"/>
    <w:rsid w:val="00A91D3E"/>
    <w:rsid w:val="00A91F3E"/>
    <w:rsid w:val="00A92A46"/>
    <w:rsid w:val="00A94596"/>
    <w:rsid w:val="00A95204"/>
    <w:rsid w:val="00A965C2"/>
    <w:rsid w:val="00AA316C"/>
    <w:rsid w:val="00AA6420"/>
    <w:rsid w:val="00AA67D6"/>
    <w:rsid w:val="00AB3C50"/>
    <w:rsid w:val="00AB64BC"/>
    <w:rsid w:val="00AB7CCC"/>
    <w:rsid w:val="00AC0C60"/>
    <w:rsid w:val="00AC2073"/>
    <w:rsid w:val="00AC26ED"/>
    <w:rsid w:val="00AC3D95"/>
    <w:rsid w:val="00AC675D"/>
    <w:rsid w:val="00AC7ABA"/>
    <w:rsid w:val="00AD0C87"/>
    <w:rsid w:val="00AD26C2"/>
    <w:rsid w:val="00AD283F"/>
    <w:rsid w:val="00AD49EB"/>
    <w:rsid w:val="00AD5182"/>
    <w:rsid w:val="00AD5285"/>
    <w:rsid w:val="00AD557B"/>
    <w:rsid w:val="00AE03A4"/>
    <w:rsid w:val="00AE0E47"/>
    <w:rsid w:val="00AE2719"/>
    <w:rsid w:val="00AE37E1"/>
    <w:rsid w:val="00AE5CDD"/>
    <w:rsid w:val="00AF1059"/>
    <w:rsid w:val="00AF1A3E"/>
    <w:rsid w:val="00AF42EF"/>
    <w:rsid w:val="00AF4D4E"/>
    <w:rsid w:val="00B05D37"/>
    <w:rsid w:val="00B05D82"/>
    <w:rsid w:val="00B0646F"/>
    <w:rsid w:val="00B10767"/>
    <w:rsid w:val="00B13821"/>
    <w:rsid w:val="00B13E6E"/>
    <w:rsid w:val="00B15954"/>
    <w:rsid w:val="00B15FFC"/>
    <w:rsid w:val="00B161C9"/>
    <w:rsid w:val="00B166B2"/>
    <w:rsid w:val="00B176AB"/>
    <w:rsid w:val="00B17E93"/>
    <w:rsid w:val="00B202A1"/>
    <w:rsid w:val="00B24B9B"/>
    <w:rsid w:val="00B24E47"/>
    <w:rsid w:val="00B24EE8"/>
    <w:rsid w:val="00B26203"/>
    <w:rsid w:val="00B2681E"/>
    <w:rsid w:val="00B26C75"/>
    <w:rsid w:val="00B27B55"/>
    <w:rsid w:val="00B35901"/>
    <w:rsid w:val="00B362BA"/>
    <w:rsid w:val="00B4019A"/>
    <w:rsid w:val="00B409BB"/>
    <w:rsid w:val="00B42803"/>
    <w:rsid w:val="00B42DF8"/>
    <w:rsid w:val="00B43BA5"/>
    <w:rsid w:val="00B4716C"/>
    <w:rsid w:val="00B57290"/>
    <w:rsid w:val="00B60DC4"/>
    <w:rsid w:val="00B63AFA"/>
    <w:rsid w:val="00B63BFB"/>
    <w:rsid w:val="00B64C23"/>
    <w:rsid w:val="00B65A8E"/>
    <w:rsid w:val="00B668E3"/>
    <w:rsid w:val="00B66EBD"/>
    <w:rsid w:val="00B6748D"/>
    <w:rsid w:val="00B6749B"/>
    <w:rsid w:val="00B7409E"/>
    <w:rsid w:val="00B7488F"/>
    <w:rsid w:val="00B74BE5"/>
    <w:rsid w:val="00B76D4A"/>
    <w:rsid w:val="00B8037C"/>
    <w:rsid w:val="00B84A0D"/>
    <w:rsid w:val="00B85BA7"/>
    <w:rsid w:val="00B85FC2"/>
    <w:rsid w:val="00B86183"/>
    <w:rsid w:val="00B91C40"/>
    <w:rsid w:val="00B93DF4"/>
    <w:rsid w:val="00B93FEF"/>
    <w:rsid w:val="00B94E80"/>
    <w:rsid w:val="00B963F4"/>
    <w:rsid w:val="00BA0E80"/>
    <w:rsid w:val="00BA35B3"/>
    <w:rsid w:val="00BA7F6E"/>
    <w:rsid w:val="00BB307B"/>
    <w:rsid w:val="00BB4A26"/>
    <w:rsid w:val="00BB66D2"/>
    <w:rsid w:val="00BC0B82"/>
    <w:rsid w:val="00BC3B65"/>
    <w:rsid w:val="00BC54FA"/>
    <w:rsid w:val="00BC6CFC"/>
    <w:rsid w:val="00BC7A42"/>
    <w:rsid w:val="00BD13AA"/>
    <w:rsid w:val="00BD4386"/>
    <w:rsid w:val="00BD4986"/>
    <w:rsid w:val="00BD645E"/>
    <w:rsid w:val="00BE1924"/>
    <w:rsid w:val="00BE4334"/>
    <w:rsid w:val="00BE4AF9"/>
    <w:rsid w:val="00BE4FEE"/>
    <w:rsid w:val="00BE6251"/>
    <w:rsid w:val="00BF0446"/>
    <w:rsid w:val="00BF59F7"/>
    <w:rsid w:val="00BF6713"/>
    <w:rsid w:val="00BF740E"/>
    <w:rsid w:val="00C00817"/>
    <w:rsid w:val="00C0094C"/>
    <w:rsid w:val="00C027D7"/>
    <w:rsid w:val="00C02FCC"/>
    <w:rsid w:val="00C03F09"/>
    <w:rsid w:val="00C0436E"/>
    <w:rsid w:val="00C05119"/>
    <w:rsid w:val="00C068A7"/>
    <w:rsid w:val="00C069DC"/>
    <w:rsid w:val="00C110A2"/>
    <w:rsid w:val="00C14088"/>
    <w:rsid w:val="00C16302"/>
    <w:rsid w:val="00C17B0E"/>
    <w:rsid w:val="00C22E94"/>
    <w:rsid w:val="00C263D6"/>
    <w:rsid w:val="00C26999"/>
    <w:rsid w:val="00C277E3"/>
    <w:rsid w:val="00C30D0C"/>
    <w:rsid w:val="00C31964"/>
    <w:rsid w:val="00C32D6D"/>
    <w:rsid w:val="00C33DCB"/>
    <w:rsid w:val="00C34BC1"/>
    <w:rsid w:val="00C42480"/>
    <w:rsid w:val="00C43C4A"/>
    <w:rsid w:val="00C44224"/>
    <w:rsid w:val="00C458BD"/>
    <w:rsid w:val="00C46229"/>
    <w:rsid w:val="00C47F55"/>
    <w:rsid w:val="00C505A8"/>
    <w:rsid w:val="00C5216B"/>
    <w:rsid w:val="00C52A7E"/>
    <w:rsid w:val="00C6160C"/>
    <w:rsid w:val="00C642F2"/>
    <w:rsid w:val="00C645E8"/>
    <w:rsid w:val="00C67833"/>
    <w:rsid w:val="00C67B93"/>
    <w:rsid w:val="00C71BDC"/>
    <w:rsid w:val="00C725C4"/>
    <w:rsid w:val="00C75B88"/>
    <w:rsid w:val="00C77206"/>
    <w:rsid w:val="00C77A30"/>
    <w:rsid w:val="00C803C2"/>
    <w:rsid w:val="00C804BF"/>
    <w:rsid w:val="00C808B0"/>
    <w:rsid w:val="00C82995"/>
    <w:rsid w:val="00C84CD6"/>
    <w:rsid w:val="00C8695B"/>
    <w:rsid w:val="00C86B51"/>
    <w:rsid w:val="00C87BA9"/>
    <w:rsid w:val="00C91F78"/>
    <w:rsid w:val="00C92002"/>
    <w:rsid w:val="00C9221C"/>
    <w:rsid w:val="00C92F4F"/>
    <w:rsid w:val="00C9573F"/>
    <w:rsid w:val="00C95A4F"/>
    <w:rsid w:val="00CA31D2"/>
    <w:rsid w:val="00CA4B7C"/>
    <w:rsid w:val="00CA7B3F"/>
    <w:rsid w:val="00CA7B51"/>
    <w:rsid w:val="00CA7DFE"/>
    <w:rsid w:val="00CB05AE"/>
    <w:rsid w:val="00CB1C97"/>
    <w:rsid w:val="00CB22EF"/>
    <w:rsid w:val="00CB616F"/>
    <w:rsid w:val="00CB7BE1"/>
    <w:rsid w:val="00CC05BE"/>
    <w:rsid w:val="00CC15D4"/>
    <w:rsid w:val="00CC2150"/>
    <w:rsid w:val="00CC3859"/>
    <w:rsid w:val="00CC4E80"/>
    <w:rsid w:val="00CC68BC"/>
    <w:rsid w:val="00CD4D18"/>
    <w:rsid w:val="00CD5BAE"/>
    <w:rsid w:val="00CE1E82"/>
    <w:rsid w:val="00CE2068"/>
    <w:rsid w:val="00CF3236"/>
    <w:rsid w:val="00CF43C6"/>
    <w:rsid w:val="00CF5008"/>
    <w:rsid w:val="00CF59B5"/>
    <w:rsid w:val="00CF65C2"/>
    <w:rsid w:val="00CF6E42"/>
    <w:rsid w:val="00CF6F1A"/>
    <w:rsid w:val="00CF7428"/>
    <w:rsid w:val="00D033B0"/>
    <w:rsid w:val="00D05209"/>
    <w:rsid w:val="00D06D9E"/>
    <w:rsid w:val="00D078B2"/>
    <w:rsid w:val="00D11AC8"/>
    <w:rsid w:val="00D13F0C"/>
    <w:rsid w:val="00D1786E"/>
    <w:rsid w:val="00D200A7"/>
    <w:rsid w:val="00D2203D"/>
    <w:rsid w:val="00D22098"/>
    <w:rsid w:val="00D26CC3"/>
    <w:rsid w:val="00D27306"/>
    <w:rsid w:val="00D3289F"/>
    <w:rsid w:val="00D332F8"/>
    <w:rsid w:val="00D33B6B"/>
    <w:rsid w:val="00D368E1"/>
    <w:rsid w:val="00D40D97"/>
    <w:rsid w:val="00D41E2E"/>
    <w:rsid w:val="00D43F25"/>
    <w:rsid w:val="00D44698"/>
    <w:rsid w:val="00D4506D"/>
    <w:rsid w:val="00D47D75"/>
    <w:rsid w:val="00D504C5"/>
    <w:rsid w:val="00D50D01"/>
    <w:rsid w:val="00D51A04"/>
    <w:rsid w:val="00D536E3"/>
    <w:rsid w:val="00D55FD8"/>
    <w:rsid w:val="00D57040"/>
    <w:rsid w:val="00D57A00"/>
    <w:rsid w:val="00D57F13"/>
    <w:rsid w:val="00D61175"/>
    <w:rsid w:val="00D62B39"/>
    <w:rsid w:val="00D636A4"/>
    <w:rsid w:val="00D63E87"/>
    <w:rsid w:val="00D66BD0"/>
    <w:rsid w:val="00D71261"/>
    <w:rsid w:val="00D811A1"/>
    <w:rsid w:val="00D815AF"/>
    <w:rsid w:val="00D82696"/>
    <w:rsid w:val="00D86215"/>
    <w:rsid w:val="00D90B3A"/>
    <w:rsid w:val="00D90F1C"/>
    <w:rsid w:val="00D92532"/>
    <w:rsid w:val="00D940AE"/>
    <w:rsid w:val="00D96D2D"/>
    <w:rsid w:val="00D97243"/>
    <w:rsid w:val="00DA054B"/>
    <w:rsid w:val="00DA4886"/>
    <w:rsid w:val="00DA5331"/>
    <w:rsid w:val="00DB0A72"/>
    <w:rsid w:val="00DB6263"/>
    <w:rsid w:val="00DB63CF"/>
    <w:rsid w:val="00DB7340"/>
    <w:rsid w:val="00DC4DBD"/>
    <w:rsid w:val="00DC4EC8"/>
    <w:rsid w:val="00DC6F3F"/>
    <w:rsid w:val="00DC70D2"/>
    <w:rsid w:val="00DD07B3"/>
    <w:rsid w:val="00DD0D39"/>
    <w:rsid w:val="00DD37A1"/>
    <w:rsid w:val="00DD4E60"/>
    <w:rsid w:val="00DD7560"/>
    <w:rsid w:val="00DE219C"/>
    <w:rsid w:val="00DE2A4B"/>
    <w:rsid w:val="00DE2A55"/>
    <w:rsid w:val="00DE36ED"/>
    <w:rsid w:val="00DF2B80"/>
    <w:rsid w:val="00DF401F"/>
    <w:rsid w:val="00DF564C"/>
    <w:rsid w:val="00E00A65"/>
    <w:rsid w:val="00E03C71"/>
    <w:rsid w:val="00E04A27"/>
    <w:rsid w:val="00E058E3"/>
    <w:rsid w:val="00E05F09"/>
    <w:rsid w:val="00E10E79"/>
    <w:rsid w:val="00E10E9D"/>
    <w:rsid w:val="00E10FBB"/>
    <w:rsid w:val="00E129B4"/>
    <w:rsid w:val="00E12CCD"/>
    <w:rsid w:val="00E1525E"/>
    <w:rsid w:val="00E15F3E"/>
    <w:rsid w:val="00E20238"/>
    <w:rsid w:val="00E205D3"/>
    <w:rsid w:val="00E208D4"/>
    <w:rsid w:val="00E212B5"/>
    <w:rsid w:val="00E2198F"/>
    <w:rsid w:val="00E219F3"/>
    <w:rsid w:val="00E21AE2"/>
    <w:rsid w:val="00E25C85"/>
    <w:rsid w:val="00E264E4"/>
    <w:rsid w:val="00E266E9"/>
    <w:rsid w:val="00E268A5"/>
    <w:rsid w:val="00E2765E"/>
    <w:rsid w:val="00E27CF2"/>
    <w:rsid w:val="00E3193E"/>
    <w:rsid w:val="00E3200E"/>
    <w:rsid w:val="00E35BDA"/>
    <w:rsid w:val="00E3690D"/>
    <w:rsid w:val="00E372AD"/>
    <w:rsid w:val="00E425D6"/>
    <w:rsid w:val="00E4569C"/>
    <w:rsid w:val="00E45D1B"/>
    <w:rsid w:val="00E471B3"/>
    <w:rsid w:val="00E51BD8"/>
    <w:rsid w:val="00E525FF"/>
    <w:rsid w:val="00E5439E"/>
    <w:rsid w:val="00E54777"/>
    <w:rsid w:val="00E61DEF"/>
    <w:rsid w:val="00E660B2"/>
    <w:rsid w:val="00E6719E"/>
    <w:rsid w:val="00E71D26"/>
    <w:rsid w:val="00E72678"/>
    <w:rsid w:val="00E753E5"/>
    <w:rsid w:val="00E76361"/>
    <w:rsid w:val="00E8045A"/>
    <w:rsid w:val="00E80B40"/>
    <w:rsid w:val="00E80F88"/>
    <w:rsid w:val="00E82028"/>
    <w:rsid w:val="00E824AA"/>
    <w:rsid w:val="00E83F7F"/>
    <w:rsid w:val="00E84276"/>
    <w:rsid w:val="00E863F6"/>
    <w:rsid w:val="00E9019B"/>
    <w:rsid w:val="00E9088F"/>
    <w:rsid w:val="00E914C2"/>
    <w:rsid w:val="00E917AD"/>
    <w:rsid w:val="00E91D86"/>
    <w:rsid w:val="00E91DE6"/>
    <w:rsid w:val="00E94087"/>
    <w:rsid w:val="00E9706D"/>
    <w:rsid w:val="00EA0572"/>
    <w:rsid w:val="00EA46C5"/>
    <w:rsid w:val="00EA51FA"/>
    <w:rsid w:val="00EA6764"/>
    <w:rsid w:val="00EA7446"/>
    <w:rsid w:val="00EA7B50"/>
    <w:rsid w:val="00EB1B7A"/>
    <w:rsid w:val="00EB2D3A"/>
    <w:rsid w:val="00EB3974"/>
    <w:rsid w:val="00EB4D0B"/>
    <w:rsid w:val="00EC019B"/>
    <w:rsid w:val="00EC1EDE"/>
    <w:rsid w:val="00EC26D9"/>
    <w:rsid w:val="00EC336C"/>
    <w:rsid w:val="00EC401C"/>
    <w:rsid w:val="00EC7378"/>
    <w:rsid w:val="00ED0487"/>
    <w:rsid w:val="00ED632E"/>
    <w:rsid w:val="00EE0124"/>
    <w:rsid w:val="00EE064F"/>
    <w:rsid w:val="00EE2599"/>
    <w:rsid w:val="00EE4635"/>
    <w:rsid w:val="00EF1353"/>
    <w:rsid w:val="00EF3DA5"/>
    <w:rsid w:val="00F01158"/>
    <w:rsid w:val="00F04D2B"/>
    <w:rsid w:val="00F128AF"/>
    <w:rsid w:val="00F154D6"/>
    <w:rsid w:val="00F20E82"/>
    <w:rsid w:val="00F23F97"/>
    <w:rsid w:val="00F24E24"/>
    <w:rsid w:val="00F24ECC"/>
    <w:rsid w:val="00F2554D"/>
    <w:rsid w:val="00F2598A"/>
    <w:rsid w:val="00F27433"/>
    <w:rsid w:val="00F30134"/>
    <w:rsid w:val="00F30BA2"/>
    <w:rsid w:val="00F3159F"/>
    <w:rsid w:val="00F33E1D"/>
    <w:rsid w:val="00F35AAC"/>
    <w:rsid w:val="00F404D1"/>
    <w:rsid w:val="00F4066C"/>
    <w:rsid w:val="00F4182E"/>
    <w:rsid w:val="00F42AE1"/>
    <w:rsid w:val="00F45368"/>
    <w:rsid w:val="00F47CB6"/>
    <w:rsid w:val="00F50B92"/>
    <w:rsid w:val="00F52085"/>
    <w:rsid w:val="00F55FAC"/>
    <w:rsid w:val="00F56721"/>
    <w:rsid w:val="00F56EB4"/>
    <w:rsid w:val="00F601B1"/>
    <w:rsid w:val="00F62EBB"/>
    <w:rsid w:val="00F637AA"/>
    <w:rsid w:val="00F665FC"/>
    <w:rsid w:val="00F66C98"/>
    <w:rsid w:val="00F753DB"/>
    <w:rsid w:val="00F809A0"/>
    <w:rsid w:val="00F809F0"/>
    <w:rsid w:val="00F812E6"/>
    <w:rsid w:val="00F82909"/>
    <w:rsid w:val="00F84380"/>
    <w:rsid w:val="00F85530"/>
    <w:rsid w:val="00F87A2C"/>
    <w:rsid w:val="00F913EF"/>
    <w:rsid w:val="00F91484"/>
    <w:rsid w:val="00F9320C"/>
    <w:rsid w:val="00F93546"/>
    <w:rsid w:val="00F9444E"/>
    <w:rsid w:val="00F950DD"/>
    <w:rsid w:val="00F95E48"/>
    <w:rsid w:val="00FA1409"/>
    <w:rsid w:val="00FA1A25"/>
    <w:rsid w:val="00FA2238"/>
    <w:rsid w:val="00FA3DD4"/>
    <w:rsid w:val="00FA725F"/>
    <w:rsid w:val="00FB1573"/>
    <w:rsid w:val="00FB17CD"/>
    <w:rsid w:val="00FB25CC"/>
    <w:rsid w:val="00FB6218"/>
    <w:rsid w:val="00FB62A0"/>
    <w:rsid w:val="00FB654C"/>
    <w:rsid w:val="00FB708D"/>
    <w:rsid w:val="00FB7FF7"/>
    <w:rsid w:val="00FC032F"/>
    <w:rsid w:val="00FC1830"/>
    <w:rsid w:val="00FC2B15"/>
    <w:rsid w:val="00FC438E"/>
    <w:rsid w:val="00FC486B"/>
    <w:rsid w:val="00FC6A39"/>
    <w:rsid w:val="00FC6F20"/>
    <w:rsid w:val="00FC738F"/>
    <w:rsid w:val="00FD26DA"/>
    <w:rsid w:val="00FD5065"/>
    <w:rsid w:val="00FD5258"/>
    <w:rsid w:val="00FD75D5"/>
    <w:rsid w:val="00FE1BE7"/>
    <w:rsid w:val="00FE2D20"/>
    <w:rsid w:val="00FE5133"/>
    <w:rsid w:val="00FE77BB"/>
    <w:rsid w:val="00FF2E38"/>
    <w:rsid w:val="00FF30F8"/>
    <w:rsid w:val="00FF61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51D"/>
    <w:pPr>
      <w:widowControl w:val="0"/>
      <w:jc w:val="both"/>
    </w:pPr>
    <w:rPr>
      <w:rFonts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742F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742FF9"/>
    <w:rPr>
      <w:rFonts w:cs="Times New Roman"/>
      <w:sz w:val="18"/>
      <w:szCs w:val="18"/>
    </w:rPr>
  </w:style>
  <w:style w:type="paragraph" w:styleId="a4">
    <w:name w:val="footer"/>
    <w:basedOn w:val="a"/>
    <w:link w:val="Char0"/>
    <w:uiPriority w:val="99"/>
    <w:rsid w:val="00742FF9"/>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742FF9"/>
    <w:rPr>
      <w:rFonts w:cs="Times New Roman"/>
      <w:sz w:val="18"/>
      <w:szCs w:val="18"/>
    </w:rPr>
  </w:style>
  <w:style w:type="paragraph" w:styleId="a5">
    <w:name w:val="Balloon Text"/>
    <w:basedOn w:val="a"/>
    <w:link w:val="Char1"/>
    <w:uiPriority w:val="99"/>
    <w:semiHidden/>
    <w:rsid w:val="00861255"/>
    <w:rPr>
      <w:sz w:val="18"/>
      <w:szCs w:val="18"/>
    </w:rPr>
  </w:style>
  <w:style w:type="character" w:customStyle="1" w:styleId="Char1">
    <w:name w:val="批注框文本 Char"/>
    <w:basedOn w:val="a0"/>
    <w:link w:val="a5"/>
    <w:uiPriority w:val="99"/>
    <w:semiHidden/>
    <w:locked/>
    <w:rsid w:val="00861255"/>
    <w:rPr>
      <w:rFonts w:cs="Times New Roman"/>
      <w:sz w:val="18"/>
      <w:szCs w:val="18"/>
    </w:rPr>
  </w:style>
  <w:style w:type="character" w:styleId="a6">
    <w:name w:val="Hyperlink"/>
    <w:basedOn w:val="a0"/>
    <w:uiPriority w:val="99"/>
    <w:rsid w:val="007B3400"/>
    <w:rPr>
      <w:rFonts w:cs="Times New Roman"/>
      <w:color w:val="0000FF"/>
      <w:u w:val="single"/>
    </w:rPr>
  </w:style>
  <w:style w:type="paragraph" w:styleId="a7">
    <w:name w:val="footnote text"/>
    <w:basedOn w:val="a"/>
    <w:link w:val="Char2"/>
    <w:uiPriority w:val="99"/>
    <w:semiHidden/>
    <w:rsid w:val="00A10FB8"/>
    <w:pPr>
      <w:snapToGrid w:val="0"/>
      <w:jc w:val="left"/>
    </w:pPr>
    <w:rPr>
      <w:sz w:val="18"/>
      <w:szCs w:val="18"/>
    </w:rPr>
  </w:style>
  <w:style w:type="character" w:customStyle="1" w:styleId="Char2">
    <w:name w:val="脚注文本 Char"/>
    <w:basedOn w:val="a0"/>
    <w:link w:val="a7"/>
    <w:uiPriority w:val="99"/>
    <w:semiHidden/>
    <w:locked/>
    <w:rsid w:val="00A10FB8"/>
    <w:rPr>
      <w:rFonts w:cs="Times New Roman"/>
      <w:kern w:val="2"/>
      <w:sz w:val="18"/>
      <w:szCs w:val="18"/>
    </w:rPr>
  </w:style>
  <w:style w:type="character" w:styleId="a8">
    <w:name w:val="footnote reference"/>
    <w:basedOn w:val="a0"/>
    <w:uiPriority w:val="99"/>
    <w:semiHidden/>
    <w:rsid w:val="00A10FB8"/>
    <w:rPr>
      <w:rFonts w:cs="Times New Roman"/>
      <w:vertAlign w:val="superscript"/>
    </w:rPr>
  </w:style>
  <w:style w:type="paragraph" w:styleId="a9">
    <w:name w:val="List Paragraph"/>
    <w:basedOn w:val="a"/>
    <w:uiPriority w:val="99"/>
    <w:qFormat/>
    <w:rsid w:val="002601D2"/>
    <w:pPr>
      <w:ind w:firstLineChars="200" w:firstLine="420"/>
    </w:pPr>
  </w:style>
  <w:style w:type="character" w:customStyle="1" w:styleId="apple-converted-space">
    <w:name w:val="apple-converted-space"/>
    <w:basedOn w:val="a0"/>
    <w:uiPriority w:val="99"/>
    <w:rsid w:val="003977AE"/>
    <w:rPr>
      <w:rFonts w:cs="Times New Roman"/>
    </w:rPr>
  </w:style>
  <w:style w:type="paragraph" w:styleId="aa">
    <w:name w:val="annotation text"/>
    <w:basedOn w:val="a"/>
    <w:link w:val="Char10"/>
    <w:uiPriority w:val="99"/>
    <w:semiHidden/>
    <w:rsid w:val="003A0C29"/>
    <w:pPr>
      <w:jc w:val="left"/>
    </w:pPr>
    <w:rPr>
      <w:rFonts w:ascii="Times New Roman" w:hAnsi="Times New Roman" w:cs="Times New Roman"/>
    </w:rPr>
  </w:style>
  <w:style w:type="character" w:customStyle="1" w:styleId="Char10">
    <w:name w:val="批注文字 Char1"/>
    <w:basedOn w:val="a0"/>
    <w:link w:val="aa"/>
    <w:uiPriority w:val="99"/>
    <w:locked/>
    <w:rsid w:val="003A0C29"/>
    <w:rPr>
      <w:rFonts w:ascii="Times New Roman" w:hAnsi="Times New Roman" w:cs="Times New Roman"/>
      <w:kern w:val="2"/>
      <w:sz w:val="24"/>
      <w:szCs w:val="24"/>
    </w:rPr>
  </w:style>
  <w:style w:type="character" w:customStyle="1" w:styleId="Char3">
    <w:name w:val="批注文字 Char"/>
    <w:basedOn w:val="a0"/>
    <w:uiPriority w:val="99"/>
    <w:semiHidden/>
    <w:rsid w:val="003A0C29"/>
    <w:rPr>
      <w:rFonts w:cs="Times New Roman"/>
      <w:kern w:val="2"/>
      <w:sz w:val="22"/>
      <w:szCs w:val="22"/>
    </w:rPr>
  </w:style>
  <w:style w:type="paragraph" w:customStyle="1" w:styleId="p0">
    <w:name w:val="p0"/>
    <w:basedOn w:val="a"/>
    <w:uiPriority w:val="99"/>
    <w:rsid w:val="009137E0"/>
    <w:pPr>
      <w:widowControl/>
      <w:spacing w:line="240" w:lineRule="atLeast"/>
      <w:jc w:val="left"/>
    </w:pPr>
    <w:rPr>
      <w:rFonts w:ascii="Century" w:hAnsi="Century" w:cs="Century"/>
      <w:kern w:val="0"/>
    </w:rPr>
  </w:style>
  <w:style w:type="character" w:styleId="ab">
    <w:name w:val="annotation reference"/>
    <w:basedOn w:val="a0"/>
    <w:uiPriority w:val="99"/>
    <w:semiHidden/>
    <w:rsid w:val="00962B87"/>
    <w:rPr>
      <w:rFonts w:cs="Times New Roman"/>
      <w:sz w:val="18"/>
      <w:szCs w:val="18"/>
    </w:rPr>
  </w:style>
  <w:style w:type="paragraph" w:styleId="ac">
    <w:name w:val="annotation subject"/>
    <w:basedOn w:val="aa"/>
    <w:next w:val="aa"/>
    <w:link w:val="Char4"/>
    <w:uiPriority w:val="99"/>
    <w:semiHidden/>
    <w:rsid w:val="00962B87"/>
    <w:pPr>
      <w:jc w:val="both"/>
    </w:pPr>
    <w:rPr>
      <w:rFonts w:ascii="Calibri" w:hAnsi="Calibri" w:cs="Calibri"/>
      <w:b/>
      <w:bCs/>
      <w:sz w:val="20"/>
      <w:szCs w:val="20"/>
    </w:rPr>
  </w:style>
  <w:style w:type="character" w:customStyle="1" w:styleId="Char4">
    <w:name w:val="批注主题 Char"/>
    <w:basedOn w:val="Char10"/>
    <w:link w:val="ac"/>
    <w:uiPriority w:val="99"/>
    <w:semiHidden/>
    <w:locked/>
    <w:rsid w:val="00962B87"/>
    <w:rPr>
      <w:rFonts w:ascii="Times New Roman" w:hAnsi="Times New Roman" w:cs="Times New Roman"/>
      <w:b/>
      <w:bCs/>
      <w:kern w:val="2"/>
      <w:sz w:val="24"/>
      <w:szCs w:val="24"/>
    </w:rPr>
  </w:style>
  <w:style w:type="paragraph" w:styleId="ad">
    <w:name w:val="Revision"/>
    <w:hidden/>
    <w:uiPriority w:val="99"/>
    <w:semiHidden/>
    <w:rsid w:val="00962B87"/>
    <w:rPr>
      <w:rFonts w:cs="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351D"/>
    <w:pPr>
      <w:widowControl w:val="0"/>
      <w:jc w:val="both"/>
    </w:pPr>
    <w:rPr>
      <w:rFonts w:cs="Calibr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742FF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742FF9"/>
    <w:rPr>
      <w:rFonts w:cs="Times New Roman"/>
      <w:sz w:val="18"/>
      <w:szCs w:val="18"/>
    </w:rPr>
  </w:style>
  <w:style w:type="paragraph" w:styleId="a4">
    <w:name w:val="footer"/>
    <w:basedOn w:val="a"/>
    <w:link w:val="Char0"/>
    <w:uiPriority w:val="99"/>
    <w:rsid w:val="00742FF9"/>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742FF9"/>
    <w:rPr>
      <w:rFonts w:cs="Times New Roman"/>
      <w:sz w:val="18"/>
      <w:szCs w:val="18"/>
    </w:rPr>
  </w:style>
  <w:style w:type="paragraph" w:styleId="a5">
    <w:name w:val="Balloon Text"/>
    <w:basedOn w:val="a"/>
    <w:link w:val="Char1"/>
    <w:uiPriority w:val="99"/>
    <w:semiHidden/>
    <w:rsid w:val="00861255"/>
    <w:rPr>
      <w:sz w:val="18"/>
      <w:szCs w:val="18"/>
    </w:rPr>
  </w:style>
  <w:style w:type="character" w:customStyle="1" w:styleId="Char1">
    <w:name w:val="批注框文本 Char"/>
    <w:basedOn w:val="a0"/>
    <w:link w:val="a5"/>
    <w:uiPriority w:val="99"/>
    <w:semiHidden/>
    <w:locked/>
    <w:rsid w:val="00861255"/>
    <w:rPr>
      <w:rFonts w:cs="Times New Roman"/>
      <w:sz w:val="18"/>
      <w:szCs w:val="18"/>
    </w:rPr>
  </w:style>
  <w:style w:type="character" w:styleId="a6">
    <w:name w:val="Hyperlink"/>
    <w:basedOn w:val="a0"/>
    <w:uiPriority w:val="99"/>
    <w:rsid w:val="007B3400"/>
    <w:rPr>
      <w:rFonts w:cs="Times New Roman"/>
      <w:color w:val="0000FF"/>
      <w:u w:val="single"/>
    </w:rPr>
  </w:style>
  <w:style w:type="paragraph" w:styleId="a7">
    <w:name w:val="footnote text"/>
    <w:basedOn w:val="a"/>
    <w:link w:val="Char2"/>
    <w:uiPriority w:val="99"/>
    <w:semiHidden/>
    <w:rsid w:val="00A10FB8"/>
    <w:pPr>
      <w:snapToGrid w:val="0"/>
      <w:jc w:val="left"/>
    </w:pPr>
    <w:rPr>
      <w:sz w:val="18"/>
      <w:szCs w:val="18"/>
    </w:rPr>
  </w:style>
  <w:style w:type="character" w:customStyle="1" w:styleId="Char2">
    <w:name w:val="脚注文本 Char"/>
    <w:basedOn w:val="a0"/>
    <w:link w:val="a7"/>
    <w:uiPriority w:val="99"/>
    <w:semiHidden/>
    <w:locked/>
    <w:rsid w:val="00A10FB8"/>
    <w:rPr>
      <w:rFonts w:cs="Times New Roman"/>
      <w:kern w:val="2"/>
      <w:sz w:val="18"/>
      <w:szCs w:val="18"/>
    </w:rPr>
  </w:style>
  <w:style w:type="character" w:styleId="a8">
    <w:name w:val="footnote reference"/>
    <w:basedOn w:val="a0"/>
    <w:uiPriority w:val="99"/>
    <w:semiHidden/>
    <w:rsid w:val="00A10FB8"/>
    <w:rPr>
      <w:rFonts w:cs="Times New Roman"/>
      <w:vertAlign w:val="superscript"/>
    </w:rPr>
  </w:style>
  <w:style w:type="paragraph" w:styleId="a9">
    <w:name w:val="List Paragraph"/>
    <w:basedOn w:val="a"/>
    <w:uiPriority w:val="99"/>
    <w:qFormat/>
    <w:rsid w:val="002601D2"/>
    <w:pPr>
      <w:ind w:firstLineChars="200" w:firstLine="420"/>
    </w:pPr>
  </w:style>
  <w:style w:type="character" w:customStyle="1" w:styleId="apple-converted-space">
    <w:name w:val="apple-converted-space"/>
    <w:basedOn w:val="a0"/>
    <w:uiPriority w:val="99"/>
    <w:rsid w:val="003977AE"/>
    <w:rPr>
      <w:rFonts w:cs="Times New Roman"/>
    </w:rPr>
  </w:style>
  <w:style w:type="paragraph" w:styleId="aa">
    <w:name w:val="annotation text"/>
    <w:basedOn w:val="a"/>
    <w:link w:val="Char10"/>
    <w:uiPriority w:val="99"/>
    <w:semiHidden/>
    <w:rsid w:val="003A0C29"/>
    <w:pPr>
      <w:jc w:val="left"/>
    </w:pPr>
    <w:rPr>
      <w:rFonts w:ascii="Times New Roman" w:hAnsi="Times New Roman" w:cs="Times New Roman"/>
    </w:rPr>
  </w:style>
  <w:style w:type="character" w:customStyle="1" w:styleId="Char10">
    <w:name w:val="批注文字 Char1"/>
    <w:basedOn w:val="a0"/>
    <w:link w:val="aa"/>
    <w:uiPriority w:val="99"/>
    <w:locked/>
    <w:rsid w:val="003A0C29"/>
    <w:rPr>
      <w:rFonts w:ascii="Times New Roman" w:hAnsi="Times New Roman" w:cs="Times New Roman"/>
      <w:kern w:val="2"/>
      <w:sz w:val="24"/>
      <w:szCs w:val="24"/>
    </w:rPr>
  </w:style>
  <w:style w:type="character" w:customStyle="1" w:styleId="Char3">
    <w:name w:val="批注文字 Char"/>
    <w:basedOn w:val="a0"/>
    <w:uiPriority w:val="99"/>
    <w:semiHidden/>
    <w:rsid w:val="003A0C29"/>
    <w:rPr>
      <w:rFonts w:cs="Times New Roman"/>
      <w:kern w:val="2"/>
      <w:sz w:val="22"/>
      <w:szCs w:val="22"/>
    </w:rPr>
  </w:style>
  <w:style w:type="paragraph" w:customStyle="1" w:styleId="p0">
    <w:name w:val="p0"/>
    <w:basedOn w:val="a"/>
    <w:uiPriority w:val="99"/>
    <w:rsid w:val="009137E0"/>
    <w:pPr>
      <w:widowControl/>
      <w:spacing w:line="240" w:lineRule="atLeast"/>
      <w:jc w:val="left"/>
    </w:pPr>
    <w:rPr>
      <w:rFonts w:ascii="Century" w:hAnsi="Century" w:cs="Century"/>
      <w:kern w:val="0"/>
    </w:rPr>
  </w:style>
  <w:style w:type="character" w:styleId="ab">
    <w:name w:val="annotation reference"/>
    <w:basedOn w:val="a0"/>
    <w:uiPriority w:val="99"/>
    <w:semiHidden/>
    <w:rsid w:val="00962B87"/>
    <w:rPr>
      <w:rFonts w:cs="Times New Roman"/>
      <w:sz w:val="18"/>
      <w:szCs w:val="18"/>
    </w:rPr>
  </w:style>
  <w:style w:type="paragraph" w:styleId="ac">
    <w:name w:val="annotation subject"/>
    <w:basedOn w:val="aa"/>
    <w:next w:val="aa"/>
    <w:link w:val="Char4"/>
    <w:uiPriority w:val="99"/>
    <w:semiHidden/>
    <w:rsid w:val="00962B87"/>
    <w:pPr>
      <w:jc w:val="both"/>
    </w:pPr>
    <w:rPr>
      <w:rFonts w:ascii="Calibri" w:hAnsi="Calibri" w:cs="Calibri"/>
      <w:b/>
      <w:bCs/>
      <w:sz w:val="20"/>
      <w:szCs w:val="20"/>
    </w:rPr>
  </w:style>
  <w:style w:type="character" w:customStyle="1" w:styleId="Char4">
    <w:name w:val="批注主题 Char"/>
    <w:basedOn w:val="Char10"/>
    <w:link w:val="ac"/>
    <w:uiPriority w:val="99"/>
    <w:semiHidden/>
    <w:locked/>
    <w:rsid w:val="00962B87"/>
    <w:rPr>
      <w:rFonts w:ascii="Times New Roman" w:hAnsi="Times New Roman" w:cs="Times New Roman"/>
      <w:b/>
      <w:bCs/>
      <w:kern w:val="2"/>
      <w:sz w:val="24"/>
      <w:szCs w:val="24"/>
    </w:rPr>
  </w:style>
  <w:style w:type="paragraph" w:styleId="ad">
    <w:name w:val="Revision"/>
    <w:hidden/>
    <w:uiPriority w:val="99"/>
    <w:semiHidden/>
    <w:rsid w:val="00962B87"/>
    <w:rPr>
      <w:rFonts w:cs="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599669">
      <w:marLeft w:val="0"/>
      <w:marRight w:val="0"/>
      <w:marTop w:val="0"/>
      <w:marBottom w:val="0"/>
      <w:divBdr>
        <w:top w:val="none" w:sz="0" w:space="0" w:color="auto"/>
        <w:left w:val="none" w:sz="0" w:space="0" w:color="auto"/>
        <w:bottom w:val="none" w:sz="0" w:space="0" w:color="auto"/>
        <w:right w:val="none" w:sz="0" w:space="0" w:color="auto"/>
      </w:divBdr>
      <w:divsChild>
        <w:div w:id="1118599673">
          <w:marLeft w:val="0"/>
          <w:marRight w:val="0"/>
          <w:marTop w:val="0"/>
          <w:marBottom w:val="0"/>
          <w:divBdr>
            <w:top w:val="none" w:sz="0" w:space="0" w:color="auto"/>
            <w:left w:val="none" w:sz="0" w:space="0" w:color="auto"/>
            <w:bottom w:val="none" w:sz="0" w:space="0" w:color="auto"/>
            <w:right w:val="none" w:sz="0" w:space="0" w:color="auto"/>
          </w:divBdr>
        </w:div>
        <w:div w:id="1118599674">
          <w:marLeft w:val="0"/>
          <w:marRight w:val="0"/>
          <w:marTop w:val="0"/>
          <w:marBottom w:val="0"/>
          <w:divBdr>
            <w:top w:val="none" w:sz="0" w:space="0" w:color="auto"/>
            <w:left w:val="none" w:sz="0" w:space="0" w:color="auto"/>
            <w:bottom w:val="none" w:sz="0" w:space="0" w:color="auto"/>
            <w:right w:val="none" w:sz="0" w:space="0" w:color="auto"/>
          </w:divBdr>
        </w:div>
        <w:div w:id="1118599677">
          <w:marLeft w:val="0"/>
          <w:marRight w:val="0"/>
          <w:marTop w:val="0"/>
          <w:marBottom w:val="0"/>
          <w:divBdr>
            <w:top w:val="none" w:sz="0" w:space="0" w:color="auto"/>
            <w:left w:val="none" w:sz="0" w:space="0" w:color="auto"/>
            <w:bottom w:val="none" w:sz="0" w:space="0" w:color="auto"/>
            <w:right w:val="none" w:sz="0" w:space="0" w:color="auto"/>
          </w:divBdr>
        </w:div>
        <w:div w:id="1118599679">
          <w:marLeft w:val="0"/>
          <w:marRight w:val="0"/>
          <w:marTop w:val="0"/>
          <w:marBottom w:val="0"/>
          <w:divBdr>
            <w:top w:val="none" w:sz="0" w:space="0" w:color="auto"/>
            <w:left w:val="none" w:sz="0" w:space="0" w:color="auto"/>
            <w:bottom w:val="none" w:sz="0" w:space="0" w:color="auto"/>
            <w:right w:val="none" w:sz="0" w:space="0" w:color="auto"/>
          </w:divBdr>
        </w:div>
        <w:div w:id="1118599680">
          <w:marLeft w:val="0"/>
          <w:marRight w:val="0"/>
          <w:marTop w:val="0"/>
          <w:marBottom w:val="0"/>
          <w:divBdr>
            <w:top w:val="none" w:sz="0" w:space="0" w:color="auto"/>
            <w:left w:val="none" w:sz="0" w:space="0" w:color="auto"/>
            <w:bottom w:val="none" w:sz="0" w:space="0" w:color="auto"/>
            <w:right w:val="none" w:sz="0" w:space="0" w:color="auto"/>
          </w:divBdr>
        </w:div>
        <w:div w:id="1118599681">
          <w:marLeft w:val="0"/>
          <w:marRight w:val="0"/>
          <w:marTop w:val="0"/>
          <w:marBottom w:val="0"/>
          <w:divBdr>
            <w:top w:val="none" w:sz="0" w:space="0" w:color="auto"/>
            <w:left w:val="none" w:sz="0" w:space="0" w:color="auto"/>
            <w:bottom w:val="none" w:sz="0" w:space="0" w:color="auto"/>
            <w:right w:val="none" w:sz="0" w:space="0" w:color="auto"/>
          </w:divBdr>
        </w:div>
        <w:div w:id="1118599684">
          <w:marLeft w:val="0"/>
          <w:marRight w:val="0"/>
          <w:marTop w:val="0"/>
          <w:marBottom w:val="0"/>
          <w:divBdr>
            <w:top w:val="none" w:sz="0" w:space="0" w:color="auto"/>
            <w:left w:val="none" w:sz="0" w:space="0" w:color="auto"/>
            <w:bottom w:val="none" w:sz="0" w:space="0" w:color="auto"/>
            <w:right w:val="none" w:sz="0" w:space="0" w:color="auto"/>
          </w:divBdr>
        </w:div>
        <w:div w:id="1118599685">
          <w:marLeft w:val="0"/>
          <w:marRight w:val="0"/>
          <w:marTop w:val="0"/>
          <w:marBottom w:val="0"/>
          <w:divBdr>
            <w:top w:val="none" w:sz="0" w:space="0" w:color="auto"/>
            <w:left w:val="none" w:sz="0" w:space="0" w:color="auto"/>
            <w:bottom w:val="none" w:sz="0" w:space="0" w:color="auto"/>
            <w:right w:val="none" w:sz="0" w:space="0" w:color="auto"/>
          </w:divBdr>
        </w:div>
        <w:div w:id="1118599686">
          <w:marLeft w:val="0"/>
          <w:marRight w:val="0"/>
          <w:marTop w:val="0"/>
          <w:marBottom w:val="0"/>
          <w:divBdr>
            <w:top w:val="none" w:sz="0" w:space="0" w:color="auto"/>
            <w:left w:val="none" w:sz="0" w:space="0" w:color="auto"/>
            <w:bottom w:val="none" w:sz="0" w:space="0" w:color="auto"/>
            <w:right w:val="none" w:sz="0" w:space="0" w:color="auto"/>
          </w:divBdr>
        </w:div>
        <w:div w:id="1118599688">
          <w:marLeft w:val="0"/>
          <w:marRight w:val="0"/>
          <w:marTop w:val="0"/>
          <w:marBottom w:val="0"/>
          <w:divBdr>
            <w:top w:val="none" w:sz="0" w:space="0" w:color="auto"/>
            <w:left w:val="none" w:sz="0" w:space="0" w:color="auto"/>
            <w:bottom w:val="none" w:sz="0" w:space="0" w:color="auto"/>
            <w:right w:val="none" w:sz="0" w:space="0" w:color="auto"/>
          </w:divBdr>
        </w:div>
        <w:div w:id="1118599690">
          <w:marLeft w:val="0"/>
          <w:marRight w:val="0"/>
          <w:marTop w:val="0"/>
          <w:marBottom w:val="0"/>
          <w:divBdr>
            <w:top w:val="none" w:sz="0" w:space="0" w:color="auto"/>
            <w:left w:val="none" w:sz="0" w:space="0" w:color="auto"/>
            <w:bottom w:val="none" w:sz="0" w:space="0" w:color="auto"/>
            <w:right w:val="none" w:sz="0" w:space="0" w:color="auto"/>
          </w:divBdr>
        </w:div>
        <w:div w:id="1118599694">
          <w:marLeft w:val="0"/>
          <w:marRight w:val="0"/>
          <w:marTop w:val="0"/>
          <w:marBottom w:val="0"/>
          <w:divBdr>
            <w:top w:val="none" w:sz="0" w:space="0" w:color="auto"/>
            <w:left w:val="none" w:sz="0" w:space="0" w:color="auto"/>
            <w:bottom w:val="none" w:sz="0" w:space="0" w:color="auto"/>
            <w:right w:val="none" w:sz="0" w:space="0" w:color="auto"/>
          </w:divBdr>
        </w:div>
        <w:div w:id="1118599695">
          <w:marLeft w:val="0"/>
          <w:marRight w:val="0"/>
          <w:marTop w:val="0"/>
          <w:marBottom w:val="0"/>
          <w:divBdr>
            <w:top w:val="none" w:sz="0" w:space="0" w:color="auto"/>
            <w:left w:val="none" w:sz="0" w:space="0" w:color="auto"/>
            <w:bottom w:val="none" w:sz="0" w:space="0" w:color="auto"/>
            <w:right w:val="none" w:sz="0" w:space="0" w:color="auto"/>
          </w:divBdr>
        </w:div>
        <w:div w:id="1118599696">
          <w:marLeft w:val="0"/>
          <w:marRight w:val="0"/>
          <w:marTop w:val="0"/>
          <w:marBottom w:val="0"/>
          <w:divBdr>
            <w:top w:val="none" w:sz="0" w:space="0" w:color="auto"/>
            <w:left w:val="none" w:sz="0" w:space="0" w:color="auto"/>
            <w:bottom w:val="none" w:sz="0" w:space="0" w:color="auto"/>
            <w:right w:val="none" w:sz="0" w:space="0" w:color="auto"/>
          </w:divBdr>
        </w:div>
        <w:div w:id="1118599698">
          <w:marLeft w:val="0"/>
          <w:marRight w:val="0"/>
          <w:marTop w:val="0"/>
          <w:marBottom w:val="0"/>
          <w:divBdr>
            <w:top w:val="none" w:sz="0" w:space="0" w:color="auto"/>
            <w:left w:val="none" w:sz="0" w:space="0" w:color="auto"/>
            <w:bottom w:val="none" w:sz="0" w:space="0" w:color="auto"/>
            <w:right w:val="none" w:sz="0" w:space="0" w:color="auto"/>
          </w:divBdr>
        </w:div>
        <w:div w:id="1118599699">
          <w:marLeft w:val="0"/>
          <w:marRight w:val="0"/>
          <w:marTop w:val="0"/>
          <w:marBottom w:val="0"/>
          <w:divBdr>
            <w:top w:val="none" w:sz="0" w:space="0" w:color="auto"/>
            <w:left w:val="none" w:sz="0" w:space="0" w:color="auto"/>
            <w:bottom w:val="none" w:sz="0" w:space="0" w:color="auto"/>
            <w:right w:val="none" w:sz="0" w:space="0" w:color="auto"/>
          </w:divBdr>
        </w:div>
        <w:div w:id="1118599700">
          <w:marLeft w:val="0"/>
          <w:marRight w:val="0"/>
          <w:marTop w:val="0"/>
          <w:marBottom w:val="0"/>
          <w:divBdr>
            <w:top w:val="none" w:sz="0" w:space="0" w:color="auto"/>
            <w:left w:val="none" w:sz="0" w:space="0" w:color="auto"/>
            <w:bottom w:val="none" w:sz="0" w:space="0" w:color="auto"/>
            <w:right w:val="none" w:sz="0" w:space="0" w:color="auto"/>
          </w:divBdr>
        </w:div>
        <w:div w:id="1118599702">
          <w:marLeft w:val="0"/>
          <w:marRight w:val="0"/>
          <w:marTop w:val="0"/>
          <w:marBottom w:val="0"/>
          <w:divBdr>
            <w:top w:val="none" w:sz="0" w:space="0" w:color="auto"/>
            <w:left w:val="none" w:sz="0" w:space="0" w:color="auto"/>
            <w:bottom w:val="none" w:sz="0" w:space="0" w:color="auto"/>
            <w:right w:val="none" w:sz="0" w:space="0" w:color="auto"/>
          </w:divBdr>
        </w:div>
        <w:div w:id="1118599703">
          <w:marLeft w:val="0"/>
          <w:marRight w:val="0"/>
          <w:marTop w:val="0"/>
          <w:marBottom w:val="0"/>
          <w:divBdr>
            <w:top w:val="none" w:sz="0" w:space="0" w:color="auto"/>
            <w:left w:val="none" w:sz="0" w:space="0" w:color="auto"/>
            <w:bottom w:val="none" w:sz="0" w:space="0" w:color="auto"/>
            <w:right w:val="none" w:sz="0" w:space="0" w:color="auto"/>
          </w:divBdr>
        </w:div>
        <w:div w:id="1118599704">
          <w:marLeft w:val="0"/>
          <w:marRight w:val="0"/>
          <w:marTop w:val="0"/>
          <w:marBottom w:val="0"/>
          <w:divBdr>
            <w:top w:val="none" w:sz="0" w:space="0" w:color="auto"/>
            <w:left w:val="none" w:sz="0" w:space="0" w:color="auto"/>
            <w:bottom w:val="none" w:sz="0" w:space="0" w:color="auto"/>
            <w:right w:val="none" w:sz="0" w:space="0" w:color="auto"/>
          </w:divBdr>
        </w:div>
        <w:div w:id="1118599708">
          <w:marLeft w:val="0"/>
          <w:marRight w:val="0"/>
          <w:marTop w:val="0"/>
          <w:marBottom w:val="0"/>
          <w:divBdr>
            <w:top w:val="none" w:sz="0" w:space="0" w:color="auto"/>
            <w:left w:val="none" w:sz="0" w:space="0" w:color="auto"/>
            <w:bottom w:val="none" w:sz="0" w:space="0" w:color="auto"/>
            <w:right w:val="none" w:sz="0" w:space="0" w:color="auto"/>
          </w:divBdr>
        </w:div>
        <w:div w:id="1118599709">
          <w:marLeft w:val="0"/>
          <w:marRight w:val="0"/>
          <w:marTop w:val="0"/>
          <w:marBottom w:val="0"/>
          <w:divBdr>
            <w:top w:val="none" w:sz="0" w:space="0" w:color="auto"/>
            <w:left w:val="none" w:sz="0" w:space="0" w:color="auto"/>
            <w:bottom w:val="none" w:sz="0" w:space="0" w:color="auto"/>
            <w:right w:val="none" w:sz="0" w:space="0" w:color="auto"/>
          </w:divBdr>
        </w:div>
        <w:div w:id="1118599710">
          <w:marLeft w:val="0"/>
          <w:marRight w:val="0"/>
          <w:marTop w:val="0"/>
          <w:marBottom w:val="0"/>
          <w:divBdr>
            <w:top w:val="none" w:sz="0" w:space="0" w:color="auto"/>
            <w:left w:val="none" w:sz="0" w:space="0" w:color="auto"/>
            <w:bottom w:val="none" w:sz="0" w:space="0" w:color="auto"/>
            <w:right w:val="none" w:sz="0" w:space="0" w:color="auto"/>
          </w:divBdr>
        </w:div>
        <w:div w:id="1118599711">
          <w:marLeft w:val="0"/>
          <w:marRight w:val="0"/>
          <w:marTop w:val="0"/>
          <w:marBottom w:val="0"/>
          <w:divBdr>
            <w:top w:val="none" w:sz="0" w:space="0" w:color="auto"/>
            <w:left w:val="none" w:sz="0" w:space="0" w:color="auto"/>
            <w:bottom w:val="none" w:sz="0" w:space="0" w:color="auto"/>
            <w:right w:val="none" w:sz="0" w:space="0" w:color="auto"/>
          </w:divBdr>
        </w:div>
        <w:div w:id="1118599712">
          <w:marLeft w:val="0"/>
          <w:marRight w:val="0"/>
          <w:marTop w:val="0"/>
          <w:marBottom w:val="0"/>
          <w:divBdr>
            <w:top w:val="none" w:sz="0" w:space="0" w:color="auto"/>
            <w:left w:val="none" w:sz="0" w:space="0" w:color="auto"/>
            <w:bottom w:val="none" w:sz="0" w:space="0" w:color="auto"/>
            <w:right w:val="none" w:sz="0" w:space="0" w:color="auto"/>
          </w:divBdr>
        </w:div>
        <w:div w:id="1118599714">
          <w:marLeft w:val="0"/>
          <w:marRight w:val="0"/>
          <w:marTop w:val="0"/>
          <w:marBottom w:val="0"/>
          <w:divBdr>
            <w:top w:val="none" w:sz="0" w:space="0" w:color="auto"/>
            <w:left w:val="none" w:sz="0" w:space="0" w:color="auto"/>
            <w:bottom w:val="none" w:sz="0" w:space="0" w:color="auto"/>
            <w:right w:val="none" w:sz="0" w:space="0" w:color="auto"/>
          </w:divBdr>
        </w:div>
        <w:div w:id="1118599715">
          <w:marLeft w:val="0"/>
          <w:marRight w:val="0"/>
          <w:marTop w:val="0"/>
          <w:marBottom w:val="0"/>
          <w:divBdr>
            <w:top w:val="none" w:sz="0" w:space="0" w:color="auto"/>
            <w:left w:val="none" w:sz="0" w:space="0" w:color="auto"/>
            <w:bottom w:val="none" w:sz="0" w:space="0" w:color="auto"/>
            <w:right w:val="none" w:sz="0" w:space="0" w:color="auto"/>
          </w:divBdr>
        </w:div>
        <w:div w:id="1118599717">
          <w:marLeft w:val="0"/>
          <w:marRight w:val="0"/>
          <w:marTop w:val="0"/>
          <w:marBottom w:val="0"/>
          <w:divBdr>
            <w:top w:val="none" w:sz="0" w:space="0" w:color="auto"/>
            <w:left w:val="none" w:sz="0" w:space="0" w:color="auto"/>
            <w:bottom w:val="none" w:sz="0" w:space="0" w:color="auto"/>
            <w:right w:val="none" w:sz="0" w:space="0" w:color="auto"/>
          </w:divBdr>
        </w:div>
        <w:div w:id="1118599720">
          <w:marLeft w:val="0"/>
          <w:marRight w:val="0"/>
          <w:marTop w:val="0"/>
          <w:marBottom w:val="0"/>
          <w:divBdr>
            <w:top w:val="none" w:sz="0" w:space="0" w:color="auto"/>
            <w:left w:val="none" w:sz="0" w:space="0" w:color="auto"/>
            <w:bottom w:val="none" w:sz="0" w:space="0" w:color="auto"/>
            <w:right w:val="none" w:sz="0" w:space="0" w:color="auto"/>
          </w:divBdr>
        </w:div>
        <w:div w:id="1118599721">
          <w:marLeft w:val="0"/>
          <w:marRight w:val="0"/>
          <w:marTop w:val="0"/>
          <w:marBottom w:val="0"/>
          <w:divBdr>
            <w:top w:val="none" w:sz="0" w:space="0" w:color="auto"/>
            <w:left w:val="none" w:sz="0" w:space="0" w:color="auto"/>
            <w:bottom w:val="none" w:sz="0" w:space="0" w:color="auto"/>
            <w:right w:val="none" w:sz="0" w:space="0" w:color="auto"/>
          </w:divBdr>
        </w:div>
        <w:div w:id="1118599726">
          <w:marLeft w:val="0"/>
          <w:marRight w:val="0"/>
          <w:marTop w:val="0"/>
          <w:marBottom w:val="0"/>
          <w:divBdr>
            <w:top w:val="none" w:sz="0" w:space="0" w:color="auto"/>
            <w:left w:val="none" w:sz="0" w:space="0" w:color="auto"/>
            <w:bottom w:val="none" w:sz="0" w:space="0" w:color="auto"/>
            <w:right w:val="none" w:sz="0" w:space="0" w:color="auto"/>
          </w:divBdr>
        </w:div>
        <w:div w:id="1118599727">
          <w:marLeft w:val="0"/>
          <w:marRight w:val="0"/>
          <w:marTop w:val="0"/>
          <w:marBottom w:val="0"/>
          <w:divBdr>
            <w:top w:val="none" w:sz="0" w:space="0" w:color="auto"/>
            <w:left w:val="none" w:sz="0" w:space="0" w:color="auto"/>
            <w:bottom w:val="none" w:sz="0" w:space="0" w:color="auto"/>
            <w:right w:val="none" w:sz="0" w:space="0" w:color="auto"/>
          </w:divBdr>
        </w:div>
        <w:div w:id="1118599728">
          <w:marLeft w:val="0"/>
          <w:marRight w:val="0"/>
          <w:marTop w:val="0"/>
          <w:marBottom w:val="0"/>
          <w:divBdr>
            <w:top w:val="none" w:sz="0" w:space="0" w:color="auto"/>
            <w:left w:val="none" w:sz="0" w:space="0" w:color="auto"/>
            <w:bottom w:val="none" w:sz="0" w:space="0" w:color="auto"/>
            <w:right w:val="none" w:sz="0" w:space="0" w:color="auto"/>
          </w:divBdr>
        </w:div>
        <w:div w:id="1118599729">
          <w:marLeft w:val="0"/>
          <w:marRight w:val="0"/>
          <w:marTop w:val="0"/>
          <w:marBottom w:val="0"/>
          <w:divBdr>
            <w:top w:val="none" w:sz="0" w:space="0" w:color="auto"/>
            <w:left w:val="none" w:sz="0" w:space="0" w:color="auto"/>
            <w:bottom w:val="none" w:sz="0" w:space="0" w:color="auto"/>
            <w:right w:val="none" w:sz="0" w:space="0" w:color="auto"/>
          </w:divBdr>
        </w:div>
        <w:div w:id="1118599735">
          <w:marLeft w:val="0"/>
          <w:marRight w:val="0"/>
          <w:marTop w:val="0"/>
          <w:marBottom w:val="0"/>
          <w:divBdr>
            <w:top w:val="none" w:sz="0" w:space="0" w:color="auto"/>
            <w:left w:val="none" w:sz="0" w:space="0" w:color="auto"/>
            <w:bottom w:val="none" w:sz="0" w:space="0" w:color="auto"/>
            <w:right w:val="none" w:sz="0" w:space="0" w:color="auto"/>
          </w:divBdr>
        </w:div>
        <w:div w:id="1118599736">
          <w:marLeft w:val="0"/>
          <w:marRight w:val="0"/>
          <w:marTop w:val="0"/>
          <w:marBottom w:val="0"/>
          <w:divBdr>
            <w:top w:val="none" w:sz="0" w:space="0" w:color="auto"/>
            <w:left w:val="none" w:sz="0" w:space="0" w:color="auto"/>
            <w:bottom w:val="none" w:sz="0" w:space="0" w:color="auto"/>
            <w:right w:val="none" w:sz="0" w:space="0" w:color="auto"/>
          </w:divBdr>
        </w:div>
        <w:div w:id="1118599740">
          <w:marLeft w:val="0"/>
          <w:marRight w:val="0"/>
          <w:marTop w:val="0"/>
          <w:marBottom w:val="0"/>
          <w:divBdr>
            <w:top w:val="none" w:sz="0" w:space="0" w:color="auto"/>
            <w:left w:val="none" w:sz="0" w:space="0" w:color="auto"/>
            <w:bottom w:val="none" w:sz="0" w:space="0" w:color="auto"/>
            <w:right w:val="none" w:sz="0" w:space="0" w:color="auto"/>
          </w:divBdr>
        </w:div>
        <w:div w:id="1118599742">
          <w:marLeft w:val="0"/>
          <w:marRight w:val="0"/>
          <w:marTop w:val="0"/>
          <w:marBottom w:val="0"/>
          <w:divBdr>
            <w:top w:val="none" w:sz="0" w:space="0" w:color="auto"/>
            <w:left w:val="none" w:sz="0" w:space="0" w:color="auto"/>
            <w:bottom w:val="none" w:sz="0" w:space="0" w:color="auto"/>
            <w:right w:val="none" w:sz="0" w:space="0" w:color="auto"/>
          </w:divBdr>
        </w:div>
        <w:div w:id="1118599749">
          <w:marLeft w:val="0"/>
          <w:marRight w:val="0"/>
          <w:marTop w:val="0"/>
          <w:marBottom w:val="0"/>
          <w:divBdr>
            <w:top w:val="none" w:sz="0" w:space="0" w:color="auto"/>
            <w:left w:val="none" w:sz="0" w:space="0" w:color="auto"/>
            <w:bottom w:val="none" w:sz="0" w:space="0" w:color="auto"/>
            <w:right w:val="none" w:sz="0" w:space="0" w:color="auto"/>
          </w:divBdr>
        </w:div>
        <w:div w:id="1118599750">
          <w:marLeft w:val="0"/>
          <w:marRight w:val="0"/>
          <w:marTop w:val="0"/>
          <w:marBottom w:val="0"/>
          <w:divBdr>
            <w:top w:val="none" w:sz="0" w:space="0" w:color="auto"/>
            <w:left w:val="none" w:sz="0" w:space="0" w:color="auto"/>
            <w:bottom w:val="none" w:sz="0" w:space="0" w:color="auto"/>
            <w:right w:val="none" w:sz="0" w:space="0" w:color="auto"/>
          </w:divBdr>
        </w:div>
      </w:divsChild>
    </w:div>
    <w:div w:id="1118599716">
      <w:marLeft w:val="0"/>
      <w:marRight w:val="0"/>
      <w:marTop w:val="0"/>
      <w:marBottom w:val="0"/>
      <w:divBdr>
        <w:top w:val="none" w:sz="0" w:space="0" w:color="auto"/>
        <w:left w:val="none" w:sz="0" w:space="0" w:color="auto"/>
        <w:bottom w:val="none" w:sz="0" w:space="0" w:color="auto"/>
        <w:right w:val="none" w:sz="0" w:space="0" w:color="auto"/>
      </w:divBdr>
      <w:divsChild>
        <w:div w:id="1118599747">
          <w:marLeft w:val="0"/>
          <w:marRight w:val="0"/>
          <w:marTop w:val="0"/>
          <w:marBottom w:val="0"/>
          <w:divBdr>
            <w:top w:val="none" w:sz="0" w:space="0" w:color="auto"/>
            <w:left w:val="none" w:sz="0" w:space="0" w:color="auto"/>
            <w:bottom w:val="none" w:sz="0" w:space="0" w:color="auto"/>
            <w:right w:val="none" w:sz="0" w:space="0" w:color="auto"/>
          </w:divBdr>
          <w:divsChild>
            <w:div w:id="1118599670">
              <w:marLeft w:val="0"/>
              <w:marRight w:val="0"/>
              <w:marTop w:val="0"/>
              <w:marBottom w:val="0"/>
              <w:divBdr>
                <w:top w:val="none" w:sz="0" w:space="0" w:color="auto"/>
                <w:left w:val="none" w:sz="0" w:space="0" w:color="auto"/>
                <w:bottom w:val="none" w:sz="0" w:space="0" w:color="auto"/>
                <w:right w:val="none" w:sz="0" w:space="0" w:color="auto"/>
              </w:divBdr>
            </w:div>
            <w:div w:id="1118599671">
              <w:marLeft w:val="0"/>
              <w:marRight w:val="0"/>
              <w:marTop w:val="0"/>
              <w:marBottom w:val="0"/>
              <w:divBdr>
                <w:top w:val="none" w:sz="0" w:space="0" w:color="auto"/>
                <w:left w:val="none" w:sz="0" w:space="0" w:color="auto"/>
                <w:bottom w:val="none" w:sz="0" w:space="0" w:color="auto"/>
                <w:right w:val="none" w:sz="0" w:space="0" w:color="auto"/>
              </w:divBdr>
            </w:div>
            <w:div w:id="1118599672">
              <w:marLeft w:val="0"/>
              <w:marRight w:val="0"/>
              <w:marTop w:val="0"/>
              <w:marBottom w:val="0"/>
              <w:divBdr>
                <w:top w:val="none" w:sz="0" w:space="0" w:color="auto"/>
                <w:left w:val="none" w:sz="0" w:space="0" w:color="auto"/>
                <w:bottom w:val="none" w:sz="0" w:space="0" w:color="auto"/>
                <w:right w:val="none" w:sz="0" w:space="0" w:color="auto"/>
              </w:divBdr>
            </w:div>
            <w:div w:id="1118599675">
              <w:marLeft w:val="0"/>
              <w:marRight w:val="0"/>
              <w:marTop w:val="0"/>
              <w:marBottom w:val="0"/>
              <w:divBdr>
                <w:top w:val="none" w:sz="0" w:space="0" w:color="auto"/>
                <w:left w:val="none" w:sz="0" w:space="0" w:color="auto"/>
                <w:bottom w:val="none" w:sz="0" w:space="0" w:color="auto"/>
                <w:right w:val="none" w:sz="0" w:space="0" w:color="auto"/>
              </w:divBdr>
            </w:div>
            <w:div w:id="1118599676">
              <w:marLeft w:val="0"/>
              <w:marRight w:val="0"/>
              <w:marTop w:val="0"/>
              <w:marBottom w:val="0"/>
              <w:divBdr>
                <w:top w:val="none" w:sz="0" w:space="0" w:color="auto"/>
                <w:left w:val="none" w:sz="0" w:space="0" w:color="auto"/>
                <w:bottom w:val="none" w:sz="0" w:space="0" w:color="auto"/>
                <w:right w:val="none" w:sz="0" w:space="0" w:color="auto"/>
              </w:divBdr>
            </w:div>
            <w:div w:id="1118599678">
              <w:marLeft w:val="0"/>
              <w:marRight w:val="0"/>
              <w:marTop w:val="0"/>
              <w:marBottom w:val="0"/>
              <w:divBdr>
                <w:top w:val="none" w:sz="0" w:space="0" w:color="auto"/>
                <w:left w:val="none" w:sz="0" w:space="0" w:color="auto"/>
                <w:bottom w:val="none" w:sz="0" w:space="0" w:color="auto"/>
                <w:right w:val="none" w:sz="0" w:space="0" w:color="auto"/>
              </w:divBdr>
            </w:div>
            <w:div w:id="1118599682">
              <w:marLeft w:val="0"/>
              <w:marRight w:val="0"/>
              <w:marTop w:val="0"/>
              <w:marBottom w:val="0"/>
              <w:divBdr>
                <w:top w:val="none" w:sz="0" w:space="0" w:color="auto"/>
                <w:left w:val="none" w:sz="0" w:space="0" w:color="auto"/>
                <w:bottom w:val="none" w:sz="0" w:space="0" w:color="auto"/>
                <w:right w:val="none" w:sz="0" w:space="0" w:color="auto"/>
              </w:divBdr>
            </w:div>
            <w:div w:id="1118599683">
              <w:marLeft w:val="0"/>
              <w:marRight w:val="0"/>
              <w:marTop w:val="0"/>
              <w:marBottom w:val="0"/>
              <w:divBdr>
                <w:top w:val="none" w:sz="0" w:space="0" w:color="auto"/>
                <w:left w:val="none" w:sz="0" w:space="0" w:color="auto"/>
                <w:bottom w:val="none" w:sz="0" w:space="0" w:color="auto"/>
                <w:right w:val="none" w:sz="0" w:space="0" w:color="auto"/>
              </w:divBdr>
            </w:div>
            <w:div w:id="1118599687">
              <w:marLeft w:val="0"/>
              <w:marRight w:val="0"/>
              <w:marTop w:val="0"/>
              <w:marBottom w:val="0"/>
              <w:divBdr>
                <w:top w:val="none" w:sz="0" w:space="0" w:color="auto"/>
                <w:left w:val="none" w:sz="0" w:space="0" w:color="auto"/>
                <w:bottom w:val="none" w:sz="0" w:space="0" w:color="auto"/>
                <w:right w:val="none" w:sz="0" w:space="0" w:color="auto"/>
              </w:divBdr>
            </w:div>
            <w:div w:id="1118599689">
              <w:marLeft w:val="0"/>
              <w:marRight w:val="0"/>
              <w:marTop w:val="0"/>
              <w:marBottom w:val="0"/>
              <w:divBdr>
                <w:top w:val="none" w:sz="0" w:space="0" w:color="auto"/>
                <w:left w:val="none" w:sz="0" w:space="0" w:color="auto"/>
                <w:bottom w:val="none" w:sz="0" w:space="0" w:color="auto"/>
                <w:right w:val="none" w:sz="0" w:space="0" w:color="auto"/>
              </w:divBdr>
            </w:div>
            <w:div w:id="1118599691">
              <w:marLeft w:val="0"/>
              <w:marRight w:val="0"/>
              <w:marTop w:val="0"/>
              <w:marBottom w:val="0"/>
              <w:divBdr>
                <w:top w:val="none" w:sz="0" w:space="0" w:color="auto"/>
                <w:left w:val="none" w:sz="0" w:space="0" w:color="auto"/>
                <w:bottom w:val="none" w:sz="0" w:space="0" w:color="auto"/>
                <w:right w:val="none" w:sz="0" w:space="0" w:color="auto"/>
              </w:divBdr>
            </w:div>
            <w:div w:id="1118599692">
              <w:marLeft w:val="0"/>
              <w:marRight w:val="0"/>
              <w:marTop w:val="0"/>
              <w:marBottom w:val="0"/>
              <w:divBdr>
                <w:top w:val="none" w:sz="0" w:space="0" w:color="auto"/>
                <w:left w:val="none" w:sz="0" w:space="0" w:color="auto"/>
                <w:bottom w:val="none" w:sz="0" w:space="0" w:color="auto"/>
                <w:right w:val="none" w:sz="0" w:space="0" w:color="auto"/>
              </w:divBdr>
            </w:div>
            <w:div w:id="1118599693">
              <w:marLeft w:val="0"/>
              <w:marRight w:val="0"/>
              <w:marTop w:val="0"/>
              <w:marBottom w:val="0"/>
              <w:divBdr>
                <w:top w:val="none" w:sz="0" w:space="0" w:color="auto"/>
                <w:left w:val="none" w:sz="0" w:space="0" w:color="auto"/>
                <w:bottom w:val="none" w:sz="0" w:space="0" w:color="auto"/>
                <w:right w:val="none" w:sz="0" w:space="0" w:color="auto"/>
              </w:divBdr>
            </w:div>
            <w:div w:id="1118599697">
              <w:marLeft w:val="0"/>
              <w:marRight w:val="0"/>
              <w:marTop w:val="0"/>
              <w:marBottom w:val="0"/>
              <w:divBdr>
                <w:top w:val="none" w:sz="0" w:space="0" w:color="auto"/>
                <w:left w:val="none" w:sz="0" w:space="0" w:color="auto"/>
                <w:bottom w:val="none" w:sz="0" w:space="0" w:color="auto"/>
                <w:right w:val="none" w:sz="0" w:space="0" w:color="auto"/>
              </w:divBdr>
            </w:div>
            <w:div w:id="1118599701">
              <w:marLeft w:val="0"/>
              <w:marRight w:val="0"/>
              <w:marTop w:val="0"/>
              <w:marBottom w:val="0"/>
              <w:divBdr>
                <w:top w:val="none" w:sz="0" w:space="0" w:color="auto"/>
                <w:left w:val="none" w:sz="0" w:space="0" w:color="auto"/>
                <w:bottom w:val="none" w:sz="0" w:space="0" w:color="auto"/>
                <w:right w:val="none" w:sz="0" w:space="0" w:color="auto"/>
              </w:divBdr>
            </w:div>
            <w:div w:id="1118599705">
              <w:marLeft w:val="0"/>
              <w:marRight w:val="0"/>
              <w:marTop w:val="0"/>
              <w:marBottom w:val="0"/>
              <w:divBdr>
                <w:top w:val="none" w:sz="0" w:space="0" w:color="auto"/>
                <w:left w:val="none" w:sz="0" w:space="0" w:color="auto"/>
                <w:bottom w:val="none" w:sz="0" w:space="0" w:color="auto"/>
                <w:right w:val="none" w:sz="0" w:space="0" w:color="auto"/>
              </w:divBdr>
            </w:div>
            <w:div w:id="1118599706">
              <w:marLeft w:val="0"/>
              <w:marRight w:val="0"/>
              <w:marTop w:val="0"/>
              <w:marBottom w:val="0"/>
              <w:divBdr>
                <w:top w:val="none" w:sz="0" w:space="0" w:color="auto"/>
                <w:left w:val="none" w:sz="0" w:space="0" w:color="auto"/>
                <w:bottom w:val="none" w:sz="0" w:space="0" w:color="auto"/>
                <w:right w:val="none" w:sz="0" w:space="0" w:color="auto"/>
              </w:divBdr>
            </w:div>
            <w:div w:id="1118599707">
              <w:marLeft w:val="0"/>
              <w:marRight w:val="0"/>
              <w:marTop w:val="0"/>
              <w:marBottom w:val="0"/>
              <w:divBdr>
                <w:top w:val="none" w:sz="0" w:space="0" w:color="auto"/>
                <w:left w:val="none" w:sz="0" w:space="0" w:color="auto"/>
                <w:bottom w:val="none" w:sz="0" w:space="0" w:color="auto"/>
                <w:right w:val="none" w:sz="0" w:space="0" w:color="auto"/>
              </w:divBdr>
            </w:div>
            <w:div w:id="1118599713">
              <w:marLeft w:val="0"/>
              <w:marRight w:val="0"/>
              <w:marTop w:val="0"/>
              <w:marBottom w:val="0"/>
              <w:divBdr>
                <w:top w:val="none" w:sz="0" w:space="0" w:color="auto"/>
                <w:left w:val="none" w:sz="0" w:space="0" w:color="auto"/>
                <w:bottom w:val="none" w:sz="0" w:space="0" w:color="auto"/>
                <w:right w:val="none" w:sz="0" w:space="0" w:color="auto"/>
              </w:divBdr>
            </w:div>
            <w:div w:id="1118599718">
              <w:marLeft w:val="0"/>
              <w:marRight w:val="0"/>
              <w:marTop w:val="0"/>
              <w:marBottom w:val="0"/>
              <w:divBdr>
                <w:top w:val="none" w:sz="0" w:space="0" w:color="auto"/>
                <w:left w:val="none" w:sz="0" w:space="0" w:color="auto"/>
                <w:bottom w:val="none" w:sz="0" w:space="0" w:color="auto"/>
                <w:right w:val="none" w:sz="0" w:space="0" w:color="auto"/>
              </w:divBdr>
            </w:div>
            <w:div w:id="1118599719">
              <w:marLeft w:val="0"/>
              <w:marRight w:val="0"/>
              <w:marTop w:val="0"/>
              <w:marBottom w:val="0"/>
              <w:divBdr>
                <w:top w:val="none" w:sz="0" w:space="0" w:color="auto"/>
                <w:left w:val="none" w:sz="0" w:space="0" w:color="auto"/>
                <w:bottom w:val="none" w:sz="0" w:space="0" w:color="auto"/>
                <w:right w:val="none" w:sz="0" w:space="0" w:color="auto"/>
              </w:divBdr>
            </w:div>
            <w:div w:id="1118599722">
              <w:marLeft w:val="0"/>
              <w:marRight w:val="0"/>
              <w:marTop w:val="0"/>
              <w:marBottom w:val="0"/>
              <w:divBdr>
                <w:top w:val="none" w:sz="0" w:space="0" w:color="auto"/>
                <w:left w:val="none" w:sz="0" w:space="0" w:color="auto"/>
                <w:bottom w:val="none" w:sz="0" w:space="0" w:color="auto"/>
                <w:right w:val="none" w:sz="0" w:space="0" w:color="auto"/>
              </w:divBdr>
            </w:div>
            <w:div w:id="1118599723">
              <w:marLeft w:val="0"/>
              <w:marRight w:val="0"/>
              <w:marTop w:val="0"/>
              <w:marBottom w:val="0"/>
              <w:divBdr>
                <w:top w:val="none" w:sz="0" w:space="0" w:color="auto"/>
                <w:left w:val="none" w:sz="0" w:space="0" w:color="auto"/>
                <w:bottom w:val="none" w:sz="0" w:space="0" w:color="auto"/>
                <w:right w:val="none" w:sz="0" w:space="0" w:color="auto"/>
              </w:divBdr>
            </w:div>
            <w:div w:id="1118599724">
              <w:marLeft w:val="0"/>
              <w:marRight w:val="0"/>
              <w:marTop w:val="0"/>
              <w:marBottom w:val="0"/>
              <w:divBdr>
                <w:top w:val="none" w:sz="0" w:space="0" w:color="auto"/>
                <w:left w:val="none" w:sz="0" w:space="0" w:color="auto"/>
                <w:bottom w:val="none" w:sz="0" w:space="0" w:color="auto"/>
                <w:right w:val="none" w:sz="0" w:space="0" w:color="auto"/>
              </w:divBdr>
            </w:div>
            <w:div w:id="1118599725">
              <w:marLeft w:val="0"/>
              <w:marRight w:val="0"/>
              <w:marTop w:val="0"/>
              <w:marBottom w:val="0"/>
              <w:divBdr>
                <w:top w:val="none" w:sz="0" w:space="0" w:color="auto"/>
                <w:left w:val="none" w:sz="0" w:space="0" w:color="auto"/>
                <w:bottom w:val="none" w:sz="0" w:space="0" w:color="auto"/>
                <w:right w:val="none" w:sz="0" w:space="0" w:color="auto"/>
              </w:divBdr>
            </w:div>
            <w:div w:id="1118599730">
              <w:marLeft w:val="0"/>
              <w:marRight w:val="0"/>
              <w:marTop w:val="0"/>
              <w:marBottom w:val="0"/>
              <w:divBdr>
                <w:top w:val="none" w:sz="0" w:space="0" w:color="auto"/>
                <w:left w:val="none" w:sz="0" w:space="0" w:color="auto"/>
                <w:bottom w:val="none" w:sz="0" w:space="0" w:color="auto"/>
                <w:right w:val="none" w:sz="0" w:space="0" w:color="auto"/>
              </w:divBdr>
            </w:div>
            <w:div w:id="1118599731">
              <w:marLeft w:val="0"/>
              <w:marRight w:val="0"/>
              <w:marTop w:val="0"/>
              <w:marBottom w:val="0"/>
              <w:divBdr>
                <w:top w:val="none" w:sz="0" w:space="0" w:color="auto"/>
                <w:left w:val="none" w:sz="0" w:space="0" w:color="auto"/>
                <w:bottom w:val="none" w:sz="0" w:space="0" w:color="auto"/>
                <w:right w:val="none" w:sz="0" w:space="0" w:color="auto"/>
              </w:divBdr>
            </w:div>
            <w:div w:id="1118599732">
              <w:marLeft w:val="0"/>
              <w:marRight w:val="0"/>
              <w:marTop w:val="0"/>
              <w:marBottom w:val="0"/>
              <w:divBdr>
                <w:top w:val="none" w:sz="0" w:space="0" w:color="auto"/>
                <w:left w:val="none" w:sz="0" w:space="0" w:color="auto"/>
                <w:bottom w:val="none" w:sz="0" w:space="0" w:color="auto"/>
                <w:right w:val="none" w:sz="0" w:space="0" w:color="auto"/>
              </w:divBdr>
            </w:div>
            <w:div w:id="1118599733">
              <w:marLeft w:val="0"/>
              <w:marRight w:val="0"/>
              <w:marTop w:val="0"/>
              <w:marBottom w:val="0"/>
              <w:divBdr>
                <w:top w:val="none" w:sz="0" w:space="0" w:color="auto"/>
                <w:left w:val="none" w:sz="0" w:space="0" w:color="auto"/>
                <w:bottom w:val="none" w:sz="0" w:space="0" w:color="auto"/>
                <w:right w:val="none" w:sz="0" w:space="0" w:color="auto"/>
              </w:divBdr>
            </w:div>
            <w:div w:id="1118599734">
              <w:marLeft w:val="0"/>
              <w:marRight w:val="0"/>
              <w:marTop w:val="0"/>
              <w:marBottom w:val="0"/>
              <w:divBdr>
                <w:top w:val="none" w:sz="0" w:space="0" w:color="auto"/>
                <w:left w:val="none" w:sz="0" w:space="0" w:color="auto"/>
                <w:bottom w:val="none" w:sz="0" w:space="0" w:color="auto"/>
                <w:right w:val="none" w:sz="0" w:space="0" w:color="auto"/>
              </w:divBdr>
            </w:div>
            <w:div w:id="1118599737">
              <w:marLeft w:val="0"/>
              <w:marRight w:val="0"/>
              <w:marTop w:val="0"/>
              <w:marBottom w:val="0"/>
              <w:divBdr>
                <w:top w:val="none" w:sz="0" w:space="0" w:color="auto"/>
                <w:left w:val="none" w:sz="0" w:space="0" w:color="auto"/>
                <w:bottom w:val="none" w:sz="0" w:space="0" w:color="auto"/>
                <w:right w:val="none" w:sz="0" w:space="0" w:color="auto"/>
              </w:divBdr>
            </w:div>
            <w:div w:id="1118599738">
              <w:marLeft w:val="0"/>
              <w:marRight w:val="0"/>
              <w:marTop w:val="0"/>
              <w:marBottom w:val="0"/>
              <w:divBdr>
                <w:top w:val="none" w:sz="0" w:space="0" w:color="auto"/>
                <w:left w:val="none" w:sz="0" w:space="0" w:color="auto"/>
                <w:bottom w:val="none" w:sz="0" w:space="0" w:color="auto"/>
                <w:right w:val="none" w:sz="0" w:space="0" w:color="auto"/>
              </w:divBdr>
            </w:div>
            <w:div w:id="1118599741">
              <w:marLeft w:val="0"/>
              <w:marRight w:val="0"/>
              <w:marTop w:val="0"/>
              <w:marBottom w:val="0"/>
              <w:divBdr>
                <w:top w:val="none" w:sz="0" w:space="0" w:color="auto"/>
                <w:left w:val="none" w:sz="0" w:space="0" w:color="auto"/>
                <w:bottom w:val="none" w:sz="0" w:space="0" w:color="auto"/>
                <w:right w:val="none" w:sz="0" w:space="0" w:color="auto"/>
              </w:divBdr>
            </w:div>
            <w:div w:id="1118599743">
              <w:marLeft w:val="0"/>
              <w:marRight w:val="0"/>
              <w:marTop w:val="0"/>
              <w:marBottom w:val="0"/>
              <w:divBdr>
                <w:top w:val="none" w:sz="0" w:space="0" w:color="auto"/>
                <w:left w:val="none" w:sz="0" w:space="0" w:color="auto"/>
                <w:bottom w:val="none" w:sz="0" w:space="0" w:color="auto"/>
                <w:right w:val="none" w:sz="0" w:space="0" w:color="auto"/>
              </w:divBdr>
            </w:div>
            <w:div w:id="1118599744">
              <w:marLeft w:val="0"/>
              <w:marRight w:val="0"/>
              <w:marTop w:val="0"/>
              <w:marBottom w:val="0"/>
              <w:divBdr>
                <w:top w:val="none" w:sz="0" w:space="0" w:color="auto"/>
                <w:left w:val="none" w:sz="0" w:space="0" w:color="auto"/>
                <w:bottom w:val="none" w:sz="0" w:space="0" w:color="auto"/>
                <w:right w:val="none" w:sz="0" w:space="0" w:color="auto"/>
              </w:divBdr>
            </w:div>
            <w:div w:id="1118599745">
              <w:marLeft w:val="0"/>
              <w:marRight w:val="0"/>
              <w:marTop w:val="0"/>
              <w:marBottom w:val="0"/>
              <w:divBdr>
                <w:top w:val="none" w:sz="0" w:space="0" w:color="auto"/>
                <w:left w:val="none" w:sz="0" w:space="0" w:color="auto"/>
                <w:bottom w:val="none" w:sz="0" w:space="0" w:color="auto"/>
                <w:right w:val="none" w:sz="0" w:space="0" w:color="auto"/>
              </w:divBdr>
            </w:div>
            <w:div w:id="1118599746">
              <w:marLeft w:val="0"/>
              <w:marRight w:val="0"/>
              <w:marTop w:val="0"/>
              <w:marBottom w:val="0"/>
              <w:divBdr>
                <w:top w:val="none" w:sz="0" w:space="0" w:color="auto"/>
                <w:left w:val="none" w:sz="0" w:space="0" w:color="auto"/>
                <w:bottom w:val="none" w:sz="0" w:space="0" w:color="auto"/>
                <w:right w:val="none" w:sz="0" w:space="0" w:color="auto"/>
              </w:divBdr>
            </w:div>
            <w:div w:id="1118599748">
              <w:marLeft w:val="0"/>
              <w:marRight w:val="0"/>
              <w:marTop w:val="0"/>
              <w:marBottom w:val="0"/>
              <w:divBdr>
                <w:top w:val="none" w:sz="0" w:space="0" w:color="auto"/>
                <w:left w:val="none" w:sz="0" w:space="0" w:color="auto"/>
                <w:bottom w:val="none" w:sz="0" w:space="0" w:color="auto"/>
                <w:right w:val="none" w:sz="0" w:space="0" w:color="auto"/>
              </w:divBdr>
            </w:div>
            <w:div w:id="1118599751">
              <w:marLeft w:val="0"/>
              <w:marRight w:val="0"/>
              <w:marTop w:val="0"/>
              <w:marBottom w:val="0"/>
              <w:divBdr>
                <w:top w:val="none" w:sz="0" w:space="0" w:color="auto"/>
                <w:left w:val="none" w:sz="0" w:space="0" w:color="auto"/>
                <w:bottom w:val="none" w:sz="0" w:space="0" w:color="auto"/>
                <w:right w:val="none" w:sz="0" w:space="0" w:color="auto"/>
              </w:divBdr>
            </w:div>
            <w:div w:id="111859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99739">
      <w:marLeft w:val="0"/>
      <w:marRight w:val="0"/>
      <w:marTop w:val="0"/>
      <w:marBottom w:val="0"/>
      <w:divBdr>
        <w:top w:val="none" w:sz="0" w:space="0" w:color="auto"/>
        <w:left w:val="none" w:sz="0" w:space="0" w:color="auto"/>
        <w:bottom w:val="none" w:sz="0" w:space="0" w:color="auto"/>
        <w:right w:val="none" w:sz="0" w:space="0" w:color="auto"/>
      </w:divBdr>
      <w:divsChild>
        <w:div w:id="11185996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11867</Words>
  <Characters>67644</Characters>
  <Application>Microsoft Office Word</Application>
  <DocSecurity>0</DocSecurity>
  <Lines>563</Lines>
  <Paragraphs>158</Paragraphs>
  <ScaleCrop>false</ScaleCrop>
  <Company>BPG</Company>
  <LinksUpToDate>false</LinksUpToDate>
  <CharactersWithSpaces>79353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LS Ma</cp:lastModifiedBy>
  <cp:revision>2</cp:revision>
  <dcterms:created xsi:type="dcterms:W3CDTF">2014-04-21T19:32:00Z</dcterms:created>
  <dcterms:modified xsi:type="dcterms:W3CDTF">2014-04-21T19:32:00Z</dcterms:modified>
</cp:coreProperties>
</file>