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2B65"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t xml:space="preserve">Name of Journal: </w:t>
      </w:r>
      <w:r w:rsidRPr="009371EB">
        <w:rPr>
          <w:rFonts w:ascii="Book Antiqua" w:eastAsia="Book Antiqua" w:hAnsi="Book Antiqua" w:cs="Tahoma"/>
          <w:i/>
          <w:color w:val="000000"/>
        </w:rPr>
        <w:t>World Journal of Clinical Cases</w:t>
      </w:r>
    </w:p>
    <w:p w14:paraId="048E71F3"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t xml:space="preserve">Manuscript NO: </w:t>
      </w:r>
      <w:r w:rsidRPr="009371EB">
        <w:rPr>
          <w:rFonts w:ascii="Book Antiqua" w:eastAsia="Book Antiqua" w:hAnsi="Book Antiqua" w:cs="Tahoma"/>
          <w:color w:val="000000"/>
        </w:rPr>
        <w:t>78867</w:t>
      </w:r>
    </w:p>
    <w:p w14:paraId="67B629DA"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t xml:space="preserve">Manuscript Type: </w:t>
      </w:r>
      <w:r w:rsidRPr="009371EB">
        <w:rPr>
          <w:rFonts w:ascii="Book Antiqua" w:eastAsia="Book Antiqua" w:hAnsi="Book Antiqua" w:cs="Tahoma"/>
          <w:color w:val="000000"/>
        </w:rPr>
        <w:t>ORIGINAL ARTICLE</w:t>
      </w:r>
    </w:p>
    <w:p w14:paraId="52708156" w14:textId="77777777" w:rsidR="00752CB7" w:rsidRPr="009371EB" w:rsidRDefault="00752CB7" w:rsidP="00752CB7">
      <w:pPr>
        <w:spacing w:line="360" w:lineRule="auto"/>
        <w:jc w:val="both"/>
        <w:rPr>
          <w:rFonts w:ascii="Book Antiqua" w:hAnsi="Book Antiqua" w:cs="Tahoma"/>
        </w:rPr>
      </w:pPr>
    </w:p>
    <w:p w14:paraId="411EA4B9"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i/>
          <w:color w:val="000000"/>
        </w:rPr>
        <w:t>Observational Study</w:t>
      </w:r>
    </w:p>
    <w:p w14:paraId="4FA216F0"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b/>
          <w:color w:val="000000"/>
        </w:rPr>
        <w:t>Quality of care in patients with inflammatory bowel disease from a public health center in Brazil</w:t>
      </w:r>
    </w:p>
    <w:p w14:paraId="1856C4D7" w14:textId="77777777" w:rsidR="00752CB7" w:rsidRPr="009371EB" w:rsidRDefault="00752CB7" w:rsidP="00752CB7">
      <w:pPr>
        <w:spacing w:line="360" w:lineRule="auto"/>
        <w:jc w:val="both"/>
        <w:rPr>
          <w:rFonts w:ascii="Book Antiqua" w:hAnsi="Book Antiqua" w:cs="Tahoma"/>
        </w:rPr>
      </w:pPr>
    </w:p>
    <w:p w14:paraId="53CA22CD" w14:textId="77777777" w:rsidR="00752CB7" w:rsidRPr="009371EB" w:rsidRDefault="00752CB7" w:rsidP="00752CB7">
      <w:pPr>
        <w:spacing w:line="360" w:lineRule="auto"/>
        <w:jc w:val="both"/>
        <w:rPr>
          <w:rFonts w:ascii="Book Antiqua" w:hAnsi="Book Antiqua" w:cs="Tahoma"/>
          <w:lang w:eastAsia="zh-CN"/>
        </w:rPr>
      </w:pPr>
      <w:proofErr w:type="spellStart"/>
      <w:r w:rsidRPr="009371EB">
        <w:rPr>
          <w:rFonts w:ascii="Book Antiqua" w:eastAsia="Book Antiqua" w:hAnsi="Book Antiqua" w:cs="Tahoma"/>
          <w:color w:val="000000"/>
        </w:rPr>
        <w:t>Takamune</w:t>
      </w:r>
      <w:proofErr w:type="spellEnd"/>
      <w:r w:rsidRPr="009371EB">
        <w:rPr>
          <w:rFonts w:ascii="Book Antiqua" w:eastAsia="Book Antiqua" w:hAnsi="Book Antiqua" w:cs="Tahoma"/>
          <w:color w:val="000000"/>
        </w:rPr>
        <w:t xml:space="preserve"> </w:t>
      </w:r>
      <w:r w:rsidRPr="009371EB">
        <w:rPr>
          <w:rFonts w:ascii="Book Antiqua" w:hAnsi="Book Antiqua" w:cs="Tahoma"/>
          <w:color w:val="000000"/>
          <w:lang w:eastAsia="zh-CN"/>
        </w:rPr>
        <w:t xml:space="preserve">DM </w:t>
      </w:r>
      <w:r w:rsidRPr="009371EB">
        <w:rPr>
          <w:rFonts w:ascii="Book Antiqua" w:hAnsi="Book Antiqua" w:cs="Tahoma"/>
          <w:i/>
          <w:color w:val="000000"/>
          <w:lang w:eastAsia="zh-CN"/>
        </w:rPr>
        <w:t>et al</w:t>
      </w:r>
      <w:r w:rsidRPr="009371EB">
        <w:rPr>
          <w:rFonts w:ascii="Book Antiqua" w:hAnsi="Book Antiqua" w:cs="Tahoma"/>
          <w:color w:val="000000"/>
          <w:lang w:eastAsia="zh-CN"/>
        </w:rPr>
        <w:t xml:space="preserve">. </w:t>
      </w:r>
      <w:proofErr w:type="spellStart"/>
      <w:r w:rsidRPr="009371EB">
        <w:rPr>
          <w:rFonts w:ascii="Book Antiqua" w:eastAsia="Book Antiqua" w:hAnsi="Book Antiqua" w:cs="Tahoma"/>
          <w:color w:val="000000"/>
        </w:rPr>
        <w:t>Qo</w:t>
      </w:r>
      <w:r w:rsidRPr="009371EB">
        <w:rPr>
          <w:rFonts w:ascii="Book Antiqua" w:hAnsi="Book Antiqua" w:cs="Tahoma"/>
          <w:color w:val="000000"/>
          <w:lang w:eastAsia="zh-CN"/>
        </w:rPr>
        <w:t>C</w:t>
      </w:r>
      <w:proofErr w:type="spellEnd"/>
      <w:r w:rsidRPr="009371EB">
        <w:rPr>
          <w:rFonts w:ascii="Book Antiqua" w:eastAsia="Book Antiqua" w:hAnsi="Book Antiqua" w:cs="Tahoma"/>
          <w:color w:val="000000"/>
        </w:rPr>
        <w:t xml:space="preserve"> of Brazilian IBD patients</w:t>
      </w:r>
    </w:p>
    <w:p w14:paraId="0CA6033E" w14:textId="77777777" w:rsidR="00752CB7" w:rsidRPr="009371EB" w:rsidRDefault="00752CB7" w:rsidP="00752CB7">
      <w:pPr>
        <w:spacing w:line="360" w:lineRule="auto"/>
        <w:jc w:val="both"/>
        <w:rPr>
          <w:rFonts w:ascii="Book Antiqua" w:hAnsi="Book Antiqua" w:cs="Tahoma"/>
        </w:rPr>
      </w:pPr>
    </w:p>
    <w:p w14:paraId="57D72329"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 xml:space="preserve">Debora Mayumi </w:t>
      </w:r>
      <w:proofErr w:type="spellStart"/>
      <w:r w:rsidRPr="009371EB">
        <w:rPr>
          <w:rFonts w:ascii="Book Antiqua" w:eastAsia="Book Antiqua" w:hAnsi="Book Antiqua" w:cs="Tahoma"/>
          <w:color w:val="000000"/>
        </w:rPr>
        <w:t>Takamune</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Giovana</w:t>
      </w:r>
      <w:proofErr w:type="spellEnd"/>
      <w:r w:rsidRPr="009371EB">
        <w:rPr>
          <w:rFonts w:ascii="Book Antiqua" w:eastAsia="Book Antiqua" w:hAnsi="Book Antiqua" w:cs="Tahoma"/>
          <w:color w:val="000000"/>
        </w:rPr>
        <w:t xml:space="preserve"> Signorelli </w:t>
      </w:r>
      <w:proofErr w:type="spellStart"/>
      <w:r w:rsidRPr="009371EB">
        <w:rPr>
          <w:rFonts w:ascii="Book Antiqua" w:eastAsia="Book Antiqua" w:hAnsi="Book Antiqua" w:cs="Tahoma"/>
          <w:color w:val="000000"/>
        </w:rPr>
        <w:t>Astolfi</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Cury</w:t>
      </w:r>
      <w:proofErr w:type="spellEnd"/>
      <w:r w:rsidRPr="009371EB">
        <w:rPr>
          <w:rFonts w:ascii="Book Antiqua" w:eastAsia="Book Antiqua" w:hAnsi="Book Antiqua" w:cs="Tahoma"/>
          <w:color w:val="000000"/>
        </w:rPr>
        <w:t xml:space="preserve">, Giulia </w:t>
      </w:r>
      <w:proofErr w:type="spellStart"/>
      <w:r w:rsidRPr="009371EB">
        <w:rPr>
          <w:rFonts w:ascii="Book Antiqua" w:eastAsia="Book Antiqua" w:hAnsi="Book Antiqua" w:cs="Tahoma"/>
          <w:color w:val="000000"/>
        </w:rPr>
        <w:t>Ferrás</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Giedre</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Soares</w:t>
      </w:r>
      <w:proofErr w:type="spellEnd"/>
      <w:r w:rsidRPr="009371EB">
        <w:rPr>
          <w:rFonts w:ascii="Book Antiqua" w:eastAsia="Book Antiqua" w:hAnsi="Book Antiqua" w:cs="Tahoma"/>
          <w:color w:val="000000"/>
        </w:rPr>
        <w:t xml:space="preserve"> Prates </w:t>
      </w:r>
      <w:proofErr w:type="spellStart"/>
      <w:r w:rsidRPr="009371EB">
        <w:rPr>
          <w:rFonts w:ascii="Book Antiqua" w:eastAsia="Book Antiqua" w:hAnsi="Book Antiqua" w:cs="Tahoma"/>
          <w:color w:val="000000"/>
        </w:rPr>
        <w:t>Herrerias</w:t>
      </w:r>
      <w:proofErr w:type="spellEnd"/>
      <w:r w:rsidRPr="009371EB">
        <w:rPr>
          <w:rFonts w:ascii="Book Antiqua" w:eastAsia="Book Antiqua" w:hAnsi="Book Antiqua" w:cs="Tahoma"/>
          <w:color w:val="000000"/>
        </w:rPr>
        <w:t xml:space="preserve">, Adriana Rivera, </w:t>
      </w:r>
      <w:proofErr w:type="spellStart"/>
      <w:r w:rsidRPr="009371EB">
        <w:rPr>
          <w:rFonts w:ascii="Book Antiqua" w:eastAsia="Book Antiqua" w:hAnsi="Book Antiqua" w:cs="Tahoma"/>
          <w:color w:val="000000"/>
        </w:rPr>
        <w:t>Jaqueline</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Ribeiro</w:t>
      </w:r>
      <w:proofErr w:type="spellEnd"/>
      <w:r w:rsidRPr="009371EB">
        <w:rPr>
          <w:rFonts w:ascii="Book Antiqua" w:eastAsia="Book Antiqua" w:hAnsi="Book Antiqua" w:cs="Tahoma"/>
          <w:color w:val="000000"/>
        </w:rPr>
        <w:t xml:space="preserve"> Barros, Julio </w:t>
      </w:r>
      <w:proofErr w:type="spellStart"/>
      <w:r w:rsidRPr="009371EB">
        <w:rPr>
          <w:rFonts w:ascii="Book Antiqua" w:eastAsia="Book Antiqua" w:hAnsi="Book Antiqua" w:cs="Tahoma"/>
          <w:color w:val="000000"/>
        </w:rPr>
        <w:t>Pinheiro</w:t>
      </w:r>
      <w:proofErr w:type="spellEnd"/>
      <w:r w:rsidRPr="009371EB">
        <w:rPr>
          <w:rFonts w:ascii="Book Antiqua" w:eastAsia="Book Antiqua" w:hAnsi="Book Antiqua" w:cs="Tahoma"/>
          <w:color w:val="000000"/>
        </w:rPr>
        <w:t xml:space="preserve"> Baima, </w:t>
      </w:r>
      <w:proofErr w:type="spellStart"/>
      <w:r w:rsidRPr="009371EB">
        <w:rPr>
          <w:rFonts w:ascii="Book Antiqua" w:eastAsia="Book Antiqua" w:hAnsi="Book Antiqua" w:cs="Tahoma"/>
          <w:color w:val="000000"/>
        </w:rPr>
        <w:t>Rogerio</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Saad-Hossne</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Ligia</w:t>
      </w:r>
      <w:proofErr w:type="spellEnd"/>
      <w:r w:rsidRPr="009371EB">
        <w:rPr>
          <w:rFonts w:ascii="Book Antiqua" w:eastAsia="Book Antiqua" w:hAnsi="Book Antiqua" w:cs="Tahoma"/>
          <w:color w:val="000000"/>
        </w:rPr>
        <w:t xml:space="preserve"> Yukie </w:t>
      </w:r>
      <w:proofErr w:type="spellStart"/>
      <w:r w:rsidRPr="009371EB">
        <w:rPr>
          <w:rFonts w:ascii="Book Antiqua" w:eastAsia="Book Antiqua" w:hAnsi="Book Antiqua" w:cs="Tahoma"/>
          <w:color w:val="000000"/>
        </w:rPr>
        <w:t>Sassaki</w:t>
      </w:r>
      <w:proofErr w:type="spellEnd"/>
    </w:p>
    <w:p w14:paraId="736CBA3A" w14:textId="77777777" w:rsidR="00752CB7" w:rsidRPr="009371EB" w:rsidRDefault="00752CB7" w:rsidP="00752CB7">
      <w:pPr>
        <w:spacing w:line="360" w:lineRule="auto"/>
        <w:jc w:val="both"/>
        <w:rPr>
          <w:rFonts w:ascii="Book Antiqua" w:hAnsi="Book Antiqua" w:cs="Tahoma"/>
        </w:rPr>
      </w:pPr>
    </w:p>
    <w:p w14:paraId="2D313736"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bCs/>
          <w:color w:val="000000"/>
        </w:rPr>
        <w:t xml:space="preserve">Debora Mayumi </w:t>
      </w:r>
      <w:proofErr w:type="spellStart"/>
      <w:r w:rsidRPr="009371EB">
        <w:rPr>
          <w:rFonts w:ascii="Book Antiqua" w:eastAsia="Book Antiqua" w:hAnsi="Book Antiqua" w:cs="Tahoma"/>
          <w:b/>
          <w:bCs/>
          <w:color w:val="000000"/>
        </w:rPr>
        <w:t>Takamune</w:t>
      </w:r>
      <w:proofErr w:type="spellEnd"/>
      <w:r w:rsidRPr="009371EB">
        <w:rPr>
          <w:rFonts w:ascii="Book Antiqua" w:eastAsia="Book Antiqua" w:hAnsi="Book Antiqua" w:cs="Tahoma"/>
          <w:b/>
          <w:bCs/>
          <w:color w:val="000000"/>
        </w:rPr>
        <w:t xml:space="preserve">, </w:t>
      </w:r>
      <w:proofErr w:type="spellStart"/>
      <w:r w:rsidRPr="009371EB">
        <w:rPr>
          <w:rFonts w:ascii="Book Antiqua" w:eastAsia="Book Antiqua" w:hAnsi="Book Antiqua" w:cs="Tahoma"/>
          <w:b/>
          <w:bCs/>
          <w:color w:val="000000"/>
        </w:rPr>
        <w:t>Giovana</w:t>
      </w:r>
      <w:proofErr w:type="spellEnd"/>
      <w:r w:rsidRPr="009371EB">
        <w:rPr>
          <w:rFonts w:ascii="Book Antiqua" w:eastAsia="Book Antiqua" w:hAnsi="Book Antiqua" w:cs="Tahoma"/>
          <w:b/>
          <w:bCs/>
          <w:color w:val="000000"/>
        </w:rPr>
        <w:t xml:space="preserve"> Signorelli </w:t>
      </w:r>
      <w:proofErr w:type="spellStart"/>
      <w:r w:rsidRPr="009371EB">
        <w:rPr>
          <w:rFonts w:ascii="Book Antiqua" w:eastAsia="Book Antiqua" w:hAnsi="Book Antiqua" w:cs="Tahoma"/>
          <w:b/>
          <w:bCs/>
          <w:color w:val="000000"/>
        </w:rPr>
        <w:t>Astolfi</w:t>
      </w:r>
      <w:proofErr w:type="spellEnd"/>
      <w:r w:rsidRPr="009371EB">
        <w:rPr>
          <w:rFonts w:ascii="Book Antiqua" w:eastAsia="Book Antiqua" w:hAnsi="Book Antiqua" w:cs="Tahoma"/>
          <w:b/>
          <w:bCs/>
          <w:color w:val="000000"/>
        </w:rPr>
        <w:t xml:space="preserve"> </w:t>
      </w:r>
      <w:proofErr w:type="spellStart"/>
      <w:r w:rsidRPr="009371EB">
        <w:rPr>
          <w:rFonts w:ascii="Book Antiqua" w:eastAsia="Book Antiqua" w:hAnsi="Book Antiqua" w:cs="Tahoma"/>
          <w:b/>
          <w:bCs/>
          <w:color w:val="000000"/>
        </w:rPr>
        <w:t>Cury</w:t>
      </w:r>
      <w:proofErr w:type="spellEnd"/>
      <w:r w:rsidRPr="009371EB">
        <w:rPr>
          <w:rFonts w:ascii="Book Antiqua" w:eastAsia="Book Antiqua" w:hAnsi="Book Antiqua" w:cs="Tahoma"/>
          <w:b/>
          <w:bCs/>
          <w:color w:val="000000"/>
        </w:rPr>
        <w:t xml:space="preserve">, Giulia </w:t>
      </w:r>
      <w:proofErr w:type="spellStart"/>
      <w:r w:rsidRPr="009371EB">
        <w:rPr>
          <w:rFonts w:ascii="Book Antiqua" w:eastAsia="Book Antiqua" w:hAnsi="Book Antiqua" w:cs="Tahoma"/>
          <w:b/>
          <w:bCs/>
          <w:color w:val="000000"/>
        </w:rPr>
        <w:t>Ferrás</w:t>
      </w:r>
      <w:proofErr w:type="spellEnd"/>
      <w:r w:rsidRPr="009371EB">
        <w:rPr>
          <w:rFonts w:ascii="Book Antiqua" w:eastAsia="Book Antiqua" w:hAnsi="Book Antiqua" w:cs="Tahoma"/>
          <w:b/>
          <w:bCs/>
          <w:color w:val="000000"/>
        </w:rPr>
        <w:t xml:space="preserve">, </w:t>
      </w:r>
      <w:proofErr w:type="spellStart"/>
      <w:r w:rsidRPr="009371EB">
        <w:rPr>
          <w:rFonts w:ascii="Book Antiqua" w:eastAsia="Book Antiqua" w:hAnsi="Book Antiqua" w:cs="Tahoma"/>
          <w:b/>
          <w:bCs/>
          <w:color w:val="000000"/>
        </w:rPr>
        <w:t>Giedre</w:t>
      </w:r>
      <w:proofErr w:type="spellEnd"/>
      <w:r w:rsidRPr="009371EB">
        <w:rPr>
          <w:rFonts w:ascii="Book Antiqua" w:eastAsia="Book Antiqua" w:hAnsi="Book Antiqua" w:cs="Tahoma"/>
          <w:b/>
          <w:bCs/>
          <w:color w:val="000000"/>
        </w:rPr>
        <w:t xml:space="preserve"> </w:t>
      </w:r>
      <w:proofErr w:type="spellStart"/>
      <w:r w:rsidRPr="009371EB">
        <w:rPr>
          <w:rFonts w:ascii="Book Antiqua" w:eastAsia="Book Antiqua" w:hAnsi="Book Antiqua" w:cs="Tahoma"/>
          <w:b/>
          <w:bCs/>
          <w:color w:val="000000"/>
        </w:rPr>
        <w:t>Soares</w:t>
      </w:r>
      <w:proofErr w:type="spellEnd"/>
      <w:r w:rsidRPr="009371EB">
        <w:rPr>
          <w:rFonts w:ascii="Book Antiqua" w:eastAsia="Book Antiqua" w:hAnsi="Book Antiqua" w:cs="Tahoma"/>
          <w:b/>
          <w:bCs/>
          <w:color w:val="000000"/>
        </w:rPr>
        <w:t xml:space="preserve"> Prates </w:t>
      </w:r>
      <w:proofErr w:type="spellStart"/>
      <w:r w:rsidRPr="009371EB">
        <w:rPr>
          <w:rFonts w:ascii="Book Antiqua" w:eastAsia="Book Antiqua" w:hAnsi="Book Antiqua" w:cs="Tahoma"/>
          <w:b/>
          <w:bCs/>
          <w:color w:val="000000"/>
        </w:rPr>
        <w:t>Herrerias</w:t>
      </w:r>
      <w:proofErr w:type="spellEnd"/>
      <w:r w:rsidRPr="009371EB">
        <w:rPr>
          <w:rFonts w:ascii="Book Antiqua" w:eastAsia="Book Antiqua" w:hAnsi="Book Antiqua" w:cs="Tahoma"/>
          <w:b/>
          <w:bCs/>
          <w:color w:val="000000"/>
        </w:rPr>
        <w:t xml:space="preserve">, </w:t>
      </w:r>
      <w:proofErr w:type="spellStart"/>
      <w:r w:rsidRPr="009371EB">
        <w:rPr>
          <w:rFonts w:ascii="Book Antiqua" w:eastAsia="Book Antiqua" w:hAnsi="Book Antiqua" w:cs="Tahoma"/>
          <w:b/>
          <w:bCs/>
          <w:color w:val="000000"/>
        </w:rPr>
        <w:t>Jaqueline</w:t>
      </w:r>
      <w:proofErr w:type="spellEnd"/>
      <w:r w:rsidRPr="009371EB">
        <w:rPr>
          <w:rFonts w:ascii="Book Antiqua" w:eastAsia="Book Antiqua" w:hAnsi="Book Antiqua" w:cs="Tahoma"/>
          <w:b/>
          <w:bCs/>
          <w:color w:val="000000"/>
        </w:rPr>
        <w:t xml:space="preserve"> </w:t>
      </w:r>
      <w:proofErr w:type="spellStart"/>
      <w:r w:rsidRPr="009371EB">
        <w:rPr>
          <w:rFonts w:ascii="Book Antiqua" w:eastAsia="Book Antiqua" w:hAnsi="Book Antiqua" w:cs="Tahoma"/>
          <w:b/>
          <w:bCs/>
          <w:color w:val="000000"/>
        </w:rPr>
        <w:t>Ribeiro</w:t>
      </w:r>
      <w:proofErr w:type="spellEnd"/>
      <w:r w:rsidRPr="009371EB">
        <w:rPr>
          <w:rFonts w:ascii="Book Antiqua" w:eastAsia="Book Antiqua" w:hAnsi="Book Antiqua" w:cs="Tahoma"/>
          <w:b/>
          <w:bCs/>
          <w:color w:val="000000"/>
        </w:rPr>
        <w:t xml:space="preserve"> Barros, Julio </w:t>
      </w:r>
      <w:proofErr w:type="spellStart"/>
      <w:r w:rsidRPr="009371EB">
        <w:rPr>
          <w:rFonts w:ascii="Book Antiqua" w:eastAsia="Book Antiqua" w:hAnsi="Book Antiqua" w:cs="Tahoma"/>
          <w:b/>
          <w:bCs/>
          <w:color w:val="000000"/>
        </w:rPr>
        <w:t>Pinheiro</w:t>
      </w:r>
      <w:proofErr w:type="spellEnd"/>
      <w:r w:rsidRPr="009371EB">
        <w:rPr>
          <w:rFonts w:ascii="Book Antiqua" w:eastAsia="Book Antiqua" w:hAnsi="Book Antiqua" w:cs="Tahoma"/>
          <w:b/>
          <w:bCs/>
          <w:color w:val="000000"/>
        </w:rPr>
        <w:t xml:space="preserve"> Baima, </w:t>
      </w:r>
      <w:proofErr w:type="spellStart"/>
      <w:r w:rsidRPr="009371EB">
        <w:rPr>
          <w:rFonts w:ascii="Book Antiqua" w:eastAsia="Book Antiqua" w:hAnsi="Book Antiqua" w:cs="Tahoma"/>
          <w:b/>
          <w:bCs/>
          <w:color w:val="000000"/>
        </w:rPr>
        <w:t>Ligia</w:t>
      </w:r>
      <w:proofErr w:type="spellEnd"/>
      <w:r w:rsidRPr="009371EB">
        <w:rPr>
          <w:rFonts w:ascii="Book Antiqua" w:eastAsia="Book Antiqua" w:hAnsi="Book Antiqua" w:cs="Tahoma"/>
          <w:b/>
          <w:bCs/>
          <w:color w:val="000000"/>
        </w:rPr>
        <w:t xml:space="preserve"> Yukie </w:t>
      </w:r>
      <w:proofErr w:type="spellStart"/>
      <w:r w:rsidRPr="009371EB">
        <w:rPr>
          <w:rFonts w:ascii="Book Antiqua" w:eastAsia="Book Antiqua" w:hAnsi="Book Antiqua" w:cs="Tahoma"/>
          <w:b/>
          <w:bCs/>
          <w:color w:val="000000"/>
        </w:rPr>
        <w:t>Sassaki</w:t>
      </w:r>
      <w:proofErr w:type="spellEnd"/>
      <w:r w:rsidRPr="009371EB">
        <w:rPr>
          <w:rFonts w:ascii="Book Antiqua" w:eastAsia="Book Antiqua" w:hAnsi="Book Antiqua" w:cs="Tahoma"/>
          <w:b/>
          <w:bCs/>
          <w:color w:val="000000"/>
        </w:rPr>
        <w:t xml:space="preserve">, </w:t>
      </w:r>
      <w:r w:rsidRPr="009371EB">
        <w:rPr>
          <w:rFonts w:ascii="Book Antiqua" w:eastAsia="Book Antiqua" w:hAnsi="Book Antiqua" w:cs="Tahoma"/>
          <w:color w:val="000000"/>
        </w:rPr>
        <w:t>Department of Internal Medicine, São Paulo State University (</w:t>
      </w:r>
      <w:proofErr w:type="spellStart"/>
      <w:r w:rsidRPr="009371EB">
        <w:rPr>
          <w:rFonts w:ascii="Book Antiqua" w:eastAsia="Book Antiqua" w:hAnsi="Book Antiqua" w:cs="Tahoma"/>
          <w:color w:val="000000"/>
        </w:rPr>
        <w:t>Unesp</w:t>
      </w:r>
      <w:proofErr w:type="spellEnd"/>
      <w:r w:rsidRPr="009371EB">
        <w:rPr>
          <w:rFonts w:ascii="Book Antiqua" w:eastAsia="Book Antiqua" w:hAnsi="Book Antiqua" w:cs="Tahoma"/>
          <w:color w:val="000000"/>
        </w:rPr>
        <w:t xml:space="preserve">), Medical School, </w:t>
      </w:r>
      <w:proofErr w:type="spellStart"/>
      <w:r w:rsidRPr="009371EB">
        <w:rPr>
          <w:rFonts w:ascii="Book Antiqua" w:eastAsia="Book Antiqua" w:hAnsi="Book Antiqua" w:cs="Tahoma"/>
          <w:color w:val="000000"/>
        </w:rPr>
        <w:t>Botucatu</w:t>
      </w:r>
      <w:proofErr w:type="spellEnd"/>
      <w:r w:rsidRPr="009371EB">
        <w:rPr>
          <w:rFonts w:ascii="Book Antiqua" w:eastAsia="Book Antiqua" w:hAnsi="Book Antiqua" w:cs="Tahoma"/>
          <w:color w:val="000000"/>
        </w:rPr>
        <w:t xml:space="preserve"> 18618686, São Paulo, Brazil</w:t>
      </w:r>
    </w:p>
    <w:p w14:paraId="541FDB12" w14:textId="77777777" w:rsidR="00752CB7" w:rsidRPr="009371EB" w:rsidRDefault="00752CB7" w:rsidP="00752CB7">
      <w:pPr>
        <w:spacing w:line="360" w:lineRule="auto"/>
        <w:jc w:val="both"/>
        <w:rPr>
          <w:rFonts w:ascii="Book Antiqua" w:hAnsi="Book Antiqua" w:cs="Tahoma"/>
        </w:rPr>
      </w:pPr>
    </w:p>
    <w:p w14:paraId="6524342D"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bCs/>
          <w:color w:val="000000"/>
        </w:rPr>
        <w:t xml:space="preserve">Adriana Rivera, </w:t>
      </w:r>
      <w:r w:rsidRPr="009371EB">
        <w:rPr>
          <w:rFonts w:ascii="Book Antiqua" w:eastAsia="Book Antiqua" w:hAnsi="Book Antiqua" w:cs="Tahoma"/>
          <w:color w:val="000000"/>
        </w:rPr>
        <w:t>Research Unit, Virgen Macarena University Hospital, Seville 41009, Spain</w:t>
      </w:r>
    </w:p>
    <w:p w14:paraId="38F29F1B" w14:textId="77777777" w:rsidR="00752CB7" w:rsidRPr="009371EB" w:rsidRDefault="00752CB7" w:rsidP="00752CB7">
      <w:pPr>
        <w:spacing w:line="360" w:lineRule="auto"/>
        <w:jc w:val="both"/>
        <w:rPr>
          <w:rFonts w:ascii="Book Antiqua" w:hAnsi="Book Antiqua" w:cs="Tahoma"/>
        </w:rPr>
      </w:pPr>
    </w:p>
    <w:p w14:paraId="4ECE92D8"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bCs/>
          <w:color w:val="000000"/>
        </w:rPr>
        <w:t xml:space="preserve">Julio Pinheiro Baima, </w:t>
      </w:r>
      <w:r w:rsidRPr="009371EB">
        <w:rPr>
          <w:rFonts w:ascii="Book Antiqua" w:eastAsia="Book Antiqua" w:hAnsi="Book Antiqua" w:cs="Tahoma"/>
          <w:color w:val="000000"/>
        </w:rPr>
        <w:t xml:space="preserve">Department of Medicine, </w:t>
      </w:r>
      <w:proofErr w:type="spellStart"/>
      <w:r w:rsidRPr="009371EB">
        <w:rPr>
          <w:rFonts w:ascii="Book Antiqua" w:eastAsia="Book Antiqua" w:hAnsi="Book Antiqua" w:cs="Tahoma"/>
          <w:color w:val="000000"/>
        </w:rPr>
        <w:t>Nove</w:t>
      </w:r>
      <w:proofErr w:type="spellEnd"/>
      <w:r w:rsidRPr="009371EB">
        <w:rPr>
          <w:rFonts w:ascii="Book Antiqua" w:eastAsia="Book Antiqua" w:hAnsi="Book Antiqua" w:cs="Tahoma"/>
          <w:color w:val="000000"/>
        </w:rPr>
        <w:t xml:space="preserve"> de </w:t>
      </w:r>
      <w:proofErr w:type="spellStart"/>
      <w:r w:rsidRPr="009371EB">
        <w:rPr>
          <w:rFonts w:ascii="Book Antiqua" w:eastAsia="Book Antiqua" w:hAnsi="Book Antiqua" w:cs="Tahoma"/>
          <w:color w:val="000000"/>
        </w:rPr>
        <w:t>Julho</w:t>
      </w:r>
      <w:proofErr w:type="spellEnd"/>
      <w:r w:rsidRPr="009371EB">
        <w:rPr>
          <w:rFonts w:ascii="Book Antiqua" w:eastAsia="Book Antiqua" w:hAnsi="Book Antiqua" w:cs="Tahoma"/>
          <w:color w:val="000000"/>
        </w:rPr>
        <w:t xml:space="preserve"> University, Bauru 17011-102, São Paulo, Brazil</w:t>
      </w:r>
    </w:p>
    <w:p w14:paraId="65E43F9C" w14:textId="77777777" w:rsidR="00752CB7" w:rsidRPr="009371EB" w:rsidRDefault="00752CB7" w:rsidP="00752CB7">
      <w:pPr>
        <w:spacing w:line="360" w:lineRule="auto"/>
        <w:jc w:val="both"/>
        <w:rPr>
          <w:rFonts w:ascii="Book Antiqua" w:hAnsi="Book Antiqua" w:cs="Tahoma"/>
        </w:rPr>
      </w:pPr>
    </w:p>
    <w:p w14:paraId="00692708" w14:textId="77777777" w:rsidR="00752CB7" w:rsidRPr="009371EB" w:rsidRDefault="00752CB7" w:rsidP="00752CB7">
      <w:pPr>
        <w:spacing w:line="360" w:lineRule="auto"/>
        <w:jc w:val="both"/>
        <w:rPr>
          <w:rFonts w:ascii="Book Antiqua" w:hAnsi="Book Antiqua" w:cs="Tahoma"/>
        </w:rPr>
      </w:pPr>
      <w:proofErr w:type="spellStart"/>
      <w:r w:rsidRPr="009371EB">
        <w:rPr>
          <w:rFonts w:ascii="Book Antiqua" w:eastAsia="Book Antiqua" w:hAnsi="Book Antiqua" w:cs="Tahoma"/>
          <w:b/>
          <w:bCs/>
          <w:color w:val="000000"/>
        </w:rPr>
        <w:t>Rogerio</w:t>
      </w:r>
      <w:proofErr w:type="spellEnd"/>
      <w:r w:rsidRPr="009371EB">
        <w:rPr>
          <w:rFonts w:ascii="Book Antiqua" w:eastAsia="Book Antiqua" w:hAnsi="Book Antiqua" w:cs="Tahoma"/>
          <w:b/>
          <w:bCs/>
          <w:color w:val="000000"/>
        </w:rPr>
        <w:t xml:space="preserve"> </w:t>
      </w:r>
      <w:proofErr w:type="spellStart"/>
      <w:r w:rsidRPr="009371EB">
        <w:rPr>
          <w:rFonts w:ascii="Book Antiqua" w:eastAsia="Book Antiqua" w:hAnsi="Book Antiqua" w:cs="Tahoma"/>
          <w:b/>
          <w:bCs/>
          <w:color w:val="000000"/>
        </w:rPr>
        <w:t>Saad-Hossne</w:t>
      </w:r>
      <w:proofErr w:type="spellEnd"/>
      <w:r w:rsidRPr="009371EB">
        <w:rPr>
          <w:rFonts w:ascii="Book Antiqua" w:eastAsia="Book Antiqua" w:hAnsi="Book Antiqua" w:cs="Tahoma"/>
          <w:b/>
          <w:bCs/>
          <w:color w:val="000000"/>
        </w:rPr>
        <w:t xml:space="preserve">, </w:t>
      </w:r>
      <w:r w:rsidRPr="009371EB">
        <w:rPr>
          <w:rFonts w:ascii="Book Antiqua" w:eastAsia="Book Antiqua" w:hAnsi="Book Antiqua" w:cs="Tahoma"/>
          <w:color w:val="000000"/>
        </w:rPr>
        <w:t>Department of Surgery, São Paulo State University (</w:t>
      </w:r>
      <w:proofErr w:type="spellStart"/>
      <w:r w:rsidRPr="009371EB">
        <w:rPr>
          <w:rFonts w:ascii="Book Antiqua" w:eastAsia="Book Antiqua" w:hAnsi="Book Antiqua" w:cs="Tahoma"/>
          <w:color w:val="000000"/>
        </w:rPr>
        <w:t>Unesp</w:t>
      </w:r>
      <w:proofErr w:type="spellEnd"/>
      <w:r w:rsidRPr="009371EB">
        <w:rPr>
          <w:rFonts w:ascii="Book Antiqua" w:eastAsia="Book Antiqua" w:hAnsi="Book Antiqua" w:cs="Tahoma"/>
          <w:color w:val="000000"/>
        </w:rPr>
        <w:t xml:space="preserve">), Medical School, </w:t>
      </w:r>
      <w:proofErr w:type="spellStart"/>
      <w:r w:rsidRPr="009371EB">
        <w:rPr>
          <w:rFonts w:ascii="Book Antiqua" w:eastAsia="Book Antiqua" w:hAnsi="Book Antiqua" w:cs="Tahoma"/>
          <w:color w:val="000000"/>
        </w:rPr>
        <w:t>Botucatu</w:t>
      </w:r>
      <w:proofErr w:type="spellEnd"/>
      <w:r w:rsidRPr="009371EB">
        <w:rPr>
          <w:rFonts w:ascii="Book Antiqua" w:eastAsia="Book Antiqua" w:hAnsi="Book Antiqua" w:cs="Tahoma"/>
          <w:color w:val="000000"/>
        </w:rPr>
        <w:t xml:space="preserve"> 18618686, São Paulo, Brazil</w:t>
      </w:r>
    </w:p>
    <w:p w14:paraId="5D0B0BD6" w14:textId="77777777" w:rsidR="00752CB7" w:rsidRPr="009371EB" w:rsidRDefault="00752CB7" w:rsidP="00752CB7">
      <w:pPr>
        <w:spacing w:line="360" w:lineRule="auto"/>
        <w:jc w:val="both"/>
        <w:rPr>
          <w:rFonts w:ascii="Book Antiqua" w:hAnsi="Book Antiqua" w:cs="Tahoma"/>
          <w:b/>
          <w:bCs/>
          <w:color w:val="000000"/>
          <w:lang w:eastAsia="zh-CN"/>
        </w:rPr>
      </w:pPr>
    </w:p>
    <w:p w14:paraId="0BD1F7D9"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b/>
          <w:bCs/>
          <w:color w:val="000000"/>
        </w:rPr>
        <w:lastRenderedPageBreak/>
        <w:t xml:space="preserve">Author contributions: </w:t>
      </w:r>
      <w:proofErr w:type="spellStart"/>
      <w:r w:rsidRPr="009371EB">
        <w:rPr>
          <w:rFonts w:ascii="Book Antiqua" w:eastAsia="Book Antiqua" w:hAnsi="Book Antiqua" w:cs="Tahoma"/>
          <w:color w:val="000000"/>
        </w:rPr>
        <w:t>Takamune</w:t>
      </w:r>
      <w:proofErr w:type="spellEnd"/>
      <w:r w:rsidRPr="009371EB">
        <w:rPr>
          <w:rFonts w:ascii="Book Antiqua" w:eastAsia="Book Antiqua" w:hAnsi="Book Antiqua" w:cs="Tahoma"/>
          <w:color w:val="000000"/>
        </w:rPr>
        <w:t xml:space="preserve"> DM, </w:t>
      </w:r>
      <w:proofErr w:type="spellStart"/>
      <w:r w:rsidRPr="009371EB">
        <w:rPr>
          <w:rFonts w:ascii="Book Antiqua" w:eastAsia="Book Antiqua" w:hAnsi="Book Antiqua" w:cs="Tahoma"/>
          <w:color w:val="000000"/>
        </w:rPr>
        <w:t>Cury</w:t>
      </w:r>
      <w:proofErr w:type="spellEnd"/>
      <w:r w:rsidRPr="009371EB">
        <w:rPr>
          <w:rFonts w:ascii="Book Antiqua" w:eastAsia="Book Antiqua" w:hAnsi="Book Antiqua" w:cs="Tahoma"/>
          <w:color w:val="000000"/>
        </w:rPr>
        <w:t xml:space="preserve"> GSA, </w:t>
      </w:r>
      <w:proofErr w:type="spellStart"/>
      <w:r w:rsidRPr="009371EB">
        <w:rPr>
          <w:rFonts w:ascii="Book Antiqua" w:eastAsia="Book Antiqua" w:hAnsi="Book Antiqua" w:cs="Tahoma"/>
          <w:color w:val="000000"/>
        </w:rPr>
        <w:t>Ferrás</w:t>
      </w:r>
      <w:proofErr w:type="spellEnd"/>
      <w:r w:rsidRPr="009371EB">
        <w:rPr>
          <w:rFonts w:ascii="Book Antiqua" w:eastAsia="Book Antiqua" w:hAnsi="Book Antiqua" w:cs="Tahoma"/>
          <w:color w:val="000000"/>
        </w:rPr>
        <w:t xml:space="preserve"> G, </w:t>
      </w:r>
      <w:proofErr w:type="spellStart"/>
      <w:r w:rsidRPr="009371EB">
        <w:rPr>
          <w:rFonts w:ascii="Book Antiqua" w:eastAsia="Book Antiqua" w:hAnsi="Book Antiqua" w:cs="Tahoma"/>
          <w:color w:val="000000"/>
        </w:rPr>
        <w:t>Herrerias</w:t>
      </w:r>
      <w:proofErr w:type="spellEnd"/>
      <w:r w:rsidRPr="009371EB">
        <w:rPr>
          <w:rFonts w:ascii="Book Antiqua" w:eastAsia="Book Antiqua" w:hAnsi="Book Antiqua" w:cs="Tahoma"/>
          <w:color w:val="000000"/>
        </w:rPr>
        <w:t xml:space="preserve"> GSP, Rivera A, Barros JR, Baima JP, </w:t>
      </w:r>
      <w:proofErr w:type="spellStart"/>
      <w:r w:rsidRPr="009371EB">
        <w:rPr>
          <w:rFonts w:ascii="Book Antiqua" w:eastAsia="Book Antiqua" w:hAnsi="Book Antiqua" w:cs="Tahoma"/>
          <w:color w:val="000000"/>
        </w:rPr>
        <w:t>Saad-Hossne</w:t>
      </w:r>
      <w:proofErr w:type="spellEnd"/>
      <w:r w:rsidRPr="009371EB">
        <w:rPr>
          <w:rFonts w:ascii="Book Antiqua" w:eastAsia="Book Antiqua" w:hAnsi="Book Antiqua" w:cs="Tahoma"/>
          <w:color w:val="000000"/>
        </w:rPr>
        <w:t xml:space="preserve"> R, </w:t>
      </w:r>
      <w:r w:rsidRPr="009371EB">
        <w:rPr>
          <w:rFonts w:ascii="Book Antiqua" w:hAnsi="Book Antiqua" w:cs="Tahoma"/>
          <w:color w:val="000000"/>
          <w:lang w:eastAsia="zh-CN"/>
        </w:rPr>
        <w:t xml:space="preserve">and </w:t>
      </w:r>
      <w:proofErr w:type="spellStart"/>
      <w:r w:rsidRPr="009371EB">
        <w:rPr>
          <w:rFonts w:ascii="Book Antiqua" w:eastAsia="Book Antiqua" w:hAnsi="Book Antiqua" w:cs="Tahoma"/>
          <w:color w:val="000000"/>
        </w:rPr>
        <w:t>Sassaki</w:t>
      </w:r>
      <w:proofErr w:type="spellEnd"/>
      <w:r w:rsidRPr="009371EB">
        <w:rPr>
          <w:rFonts w:ascii="Book Antiqua" w:eastAsia="Book Antiqua" w:hAnsi="Book Antiqua" w:cs="Tahoma"/>
          <w:color w:val="000000"/>
        </w:rPr>
        <w:t xml:space="preserve"> LY contributed to the conception and design of the study</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the acquisition, analysis and interpretation of data</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drafting the article, </w:t>
      </w:r>
      <w:r w:rsidRPr="009371EB">
        <w:rPr>
          <w:rFonts w:ascii="Book Antiqua" w:hAnsi="Book Antiqua" w:cs="Tahoma"/>
          <w:color w:val="000000"/>
          <w:lang w:eastAsia="zh-CN"/>
        </w:rPr>
        <w:t xml:space="preserve">and </w:t>
      </w:r>
      <w:r w:rsidRPr="009371EB">
        <w:rPr>
          <w:rFonts w:ascii="Book Antiqua" w:eastAsia="Book Antiqua" w:hAnsi="Book Antiqua" w:cs="Tahoma"/>
          <w:color w:val="000000"/>
        </w:rPr>
        <w:t>revising it critically for important intellectual content and approving the final version to be submitted</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Rivera A had substantial contributions to interpretation of data, revising it critically for important intellectual content and final approval of the version.</w:t>
      </w:r>
    </w:p>
    <w:p w14:paraId="111DFF4D" w14:textId="77777777" w:rsidR="00752CB7" w:rsidRPr="009371EB" w:rsidRDefault="00752CB7" w:rsidP="00752CB7">
      <w:pPr>
        <w:spacing w:line="360" w:lineRule="auto"/>
        <w:jc w:val="both"/>
        <w:rPr>
          <w:rFonts w:ascii="Book Antiqua" w:hAnsi="Book Antiqua" w:cs="Tahoma"/>
        </w:rPr>
      </w:pPr>
    </w:p>
    <w:p w14:paraId="46D7DAAE"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b/>
          <w:bCs/>
          <w:color w:val="000000"/>
        </w:rPr>
        <w:t xml:space="preserve">Supported by </w:t>
      </w:r>
      <w:r w:rsidRPr="009371EB">
        <w:rPr>
          <w:rFonts w:ascii="Book Antiqua" w:hAnsi="Book Antiqua" w:cs="Tahoma"/>
          <w:bCs/>
          <w:color w:val="000000"/>
          <w:lang w:eastAsia="zh-CN"/>
        </w:rPr>
        <w:t>the</w:t>
      </w:r>
      <w:r w:rsidRPr="009371EB">
        <w:rPr>
          <w:rFonts w:ascii="Book Antiqua" w:hAnsi="Book Antiqua" w:cs="Tahoma"/>
          <w:b/>
          <w:bCs/>
          <w:color w:val="000000"/>
          <w:lang w:eastAsia="zh-CN"/>
        </w:rPr>
        <w:t xml:space="preserve"> </w:t>
      </w:r>
      <w:proofErr w:type="spellStart"/>
      <w:r w:rsidRPr="009371EB">
        <w:rPr>
          <w:rFonts w:ascii="Book Antiqua" w:eastAsia="Book Antiqua" w:hAnsi="Book Antiqua" w:cs="Tahoma"/>
          <w:color w:val="000000"/>
        </w:rPr>
        <w:t>Coordenação</w:t>
      </w:r>
      <w:proofErr w:type="spellEnd"/>
      <w:r w:rsidRPr="009371EB">
        <w:rPr>
          <w:rFonts w:ascii="Book Antiqua" w:eastAsia="Book Antiqua" w:hAnsi="Book Antiqua" w:cs="Tahoma"/>
          <w:color w:val="000000"/>
        </w:rPr>
        <w:t xml:space="preserve"> de </w:t>
      </w:r>
      <w:proofErr w:type="spellStart"/>
      <w:r w:rsidRPr="009371EB">
        <w:rPr>
          <w:rFonts w:ascii="Book Antiqua" w:eastAsia="Book Antiqua" w:hAnsi="Book Antiqua" w:cs="Tahoma"/>
          <w:color w:val="000000"/>
        </w:rPr>
        <w:t>Aperfeiçoamento</w:t>
      </w:r>
      <w:proofErr w:type="spellEnd"/>
      <w:r w:rsidRPr="009371EB">
        <w:rPr>
          <w:rFonts w:ascii="Book Antiqua" w:eastAsia="Book Antiqua" w:hAnsi="Book Antiqua" w:cs="Tahoma"/>
          <w:color w:val="000000"/>
        </w:rPr>
        <w:t xml:space="preserve"> de </w:t>
      </w:r>
      <w:proofErr w:type="spellStart"/>
      <w:r w:rsidRPr="009371EB">
        <w:rPr>
          <w:rFonts w:ascii="Book Antiqua" w:eastAsia="Book Antiqua" w:hAnsi="Book Antiqua" w:cs="Tahoma"/>
          <w:color w:val="000000"/>
        </w:rPr>
        <w:t>Pessoal</w:t>
      </w:r>
      <w:proofErr w:type="spellEnd"/>
      <w:r w:rsidRPr="009371EB">
        <w:rPr>
          <w:rFonts w:ascii="Book Antiqua" w:eastAsia="Book Antiqua" w:hAnsi="Book Antiqua" w:cs="Tahoma"/>
          <w:color w:val="000000"/>
        </w:rPr>
        <w:t xml:space="preserve"> de </w:t>
      </w:r>
      <w:proofErr w:type="spellStart"/>
      <w:r w:rsidRPr="009371EB">
        <w:rPr>
          <w:rFonts w:ascii="Book Antiqua" w:eastAsia="Book Antiqua" w:hAnsi="Book Antiqua" w:cs="Tahoma"/>
          <w:color w:val="000000"/>
        </w:rPr>
        <w:t>Nível</w:t>
      </w:r>
      <w:proofErr w:type="spellEnd"/>
      <w:r w:rsidRPr="009371EB">
        <w:rPr>
          <w:rFonts w:ascii="Book Antiqua" w:eastAsia="Book Antiqua" w:hAnsi="Book Antiqua" w:cs="Tahoma"/>
          <w:color w:val="000000"/>
        </w:rPr>
        <w:t xml:space="preserve"> Superior</w:t>
      </w:r>
      <w:r w:rsidRPr="009371EB">
        <w:rPr>
          <w:rFonts w:ascii="Book Antiqua" w:hAnsi="Book Antiqua" w:cs="Tahoma"/>
          <w:color w:val="000000"/>
          <w:lang w:eastAsia="zh-CN"/>
        </w:rPr>
        <w:t>-</w:t>
      </w:r>
      <w:proofErr w:type="spellStart"/>
      <w:r w:rsidRPr="009371EB">
        <w:rPr>
          <w:rFonts w:ascii="Book Antiqua" w:eastAsia="Book Antiqua" w:hAnsi="Book Antiqua" w:cs="Tahoma"/>
          <w:color w:val="000000"/>
        </w:rPr>
        <w:t>Brasil</w:t>
      </w:r>
      <w:proofErr w:type="spellEnd"/>
      <w:r w:rsidRPr="009371EB">
        <w:rPr>
          <w:rFonts w:ascii="Book Antiqua" w:eastAsia="Book Antiqua" w:hAnsi="Book Antiqua" w:cs="Tahoma"/>
          <w:color w:val="000000"/>
        </w:rPr>
        <w:t xml:space="preserve"> (CAPES)</w:t>
      </w:r>
      <w:r w:rsidRPr="009371EB">
        <w:rPr>
          <w:rFonts w:ascii="Book Antiqua" w:hAnsi="Book Antiqua" w:cs="Tahoma"/>
          <w:color w:val="000000"/>
          <w:lang w:eastAsia="zh-CN"/>
        </w:rPr>
        <w:t>, No. c</w:t>
      </w:r>
      <w:r w:rsidRPr="009371EB">
        <w:rPr>
          <w:rFonts w:ascii="Book Antiqua" w:eastAsia="Book Antiqua" w:hAnsi="Book Antiqua" w:cs="Tahoma"/>
          <w:color w:val="000000"/>
        </w:rPr>
        <w:t>ode 001</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w:t>
      </w:r>
      <w:r w:rsidRPr="009371EB">
        <w:rPr>
          <w:rFonts w:ascii="Book Antiqua" w:hAnsi="Book Antiqua" w:cs="Tahoma"/>
          <w:color w:val="000000"/>
          <w:lang w:eastAsia="zh-CN"/>
        </w:rPr>
        <w:t xml:space="preserve">and </w:t>
      </w:r>
      <w:r w:rsidRPr="009371EB">
        <w:rPr>
          <w:rFonts w:ascii="Book Antiqua" w:eastAsia="Book Antiqua" w:hAnsi="Book Antiqua" w:cs="Tahoma"/>
          <w:color w:val="000000"/>
        </w:rPr>
        <w:t>São Paulo Research Foundation (FAPESP)</w:t>
      </w:r>
      <w:r w:rsidRPr="009371EB">
        <w:rPr>
          <w:rFonts w:ascii="Book Antiqua" w:hAnsi="Book Antiqua" w:cs="Tahoma"/>
          <w:color w:val="000000"/>
          <w:lang w:eastAsia="zh-CN"/>
        </w:rPr>
        <w:t xml:space="preserve">, No. </w:t>
      </w:r>
      <w:r w:rsidRPr="009371EB">
        <w:rPr>
          <w:rFonts w:ascii="Book Antiqua" w:eastAsia="Book Antiqua" w:hAnsi="Book Antiqua" w:cs="Tahoma"/>
          <w:color w:val="000000"/>
        </w:rPr>
        <w:t>2018/05571-0</w:t>
      </w:r>
      <w:r w:rsidRPr="009371EB">
        <w:rPr>
          <w:rFonts w:ascii="Book Antiqua" w:hAnsi="Book Antiqua" w:cs="Tahoma"/>
          <w:color w:val="000000"/>
          <w:lang w:eastAsia="zh-CN"/>
        </w:rPr>
        <w:t xml:space="preserve"> and No. </w:t>
      </w:r>
      <w:r w:rsidRPr="009371EB">
        <w:rPr>
          <w:rFonts w:ascii="Book Antiqua" w:eastAsia="Book Antiqua" w:hAnsi="Book Antiqua" w:cs="Tahoma"/>
          <w:color w:val="000000"/>
        </w:rPr>
        <w:t>2018/05705-6</w:t>
      </w:r>
      <w:r w:rsidRPr="009371EB">
        <w:rPr>
          <w:rFonts w:ascii="Book Antiqua" w:hAnsi="Book Antiqua" w:cs="Tahoma"/>
          <w:color w:val="000000"/>
          <w:lang w:eastAsia="zh-CN"/>
        </w:rPr>
        <w:t>.</w:t>
      </w:r>
    </w:p>
    <w:p w14:paraId="61ED1768" w14:textId="77777777" w:rsidR="00752CB7" w:rsidRPr="009371EB" w:rsidRDefault="00752CB7" w:rsidP="00752CB7">
      <w:pPr>
        <w:spacing w:line="360" w:lineRule="auto"/>
        <w:jc w:val="both"/>
        <w:rPr>
          <w:rFonts w:ascii="Book Antiqua" w:hAnsi="Book Antiqua" w:cs="Tahoma"/>
        </w:rPr>
      </w:pPr>
    </w:p>
    <w:p w14:paraId="5FA7D496"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bCs/>
        </w:rPr>
        <w:t xml:space="preserve">Corresponding author: </w:t>
      </w:r>
      <w:proofErr w:type="spellStart"/>
      <w:r w:rsidRPr="009371EB">
        <w:rPr>
          <w:rFonts w:ascii="Book Antiqua" w:eastAsia="Book Antiqua" w:hAnsi="Book Antiqua" w:cs="Tahoma"/>
          <w:b/>
          <w:bCs/>
        </w:rPr>
        <w:t>Ligia</w:t>
      </w:r>
      <w:proofErr w:type="spellEnd"/>
      <w:r w:rsidRPr="009371EB">
        <w:rPr>
          <w:rFonts w:ascii="Book Antiqua" w:eastAsia="Book Antiqua" w:hAnsi="Book Antiqua" w:cs="Tahoma"/>
          <w:b/>
          <w:bCs/>
        </w:rPr>
        <w:t xml:space="preserve"> Yukie </w:t>
      </w:r>
      <w:proofErr w:type="spellStart"/>
      <w:r w:rsidRPr="009371EB">
        <w:rPr>
          <w:rFonts w:ascii="Book Antiqua" w:eastAsia="Book Antiqua" w:hAnsi="Book Antiqua" w:cs="Tahoma"/>
          <w:b/>
          <w:bCs/>
        </w:rPr>
        <w:t>Sassaki</w:t>
      </w:r>
      <w:proofErr w:type="spellEnd"/>
      <w:r w:rsidRPr="009371EB">
        <w:rPr>
          <w:rFonts w:ascii="Book Antiqua" w:eastAsia="Book Antiqua" w:hAnsi="Book Antiqua" w:cs="Tahoma"/>
          <w:b/>
          <w:bCs/>
        </w:rPr>
        <w:t xml:space="preserve">, MD, PhD, Assistant Professor, Full Professor, </w:t>
      </w:r>
      <w:r w:rsidRPr="009371EB">
        <w:rPr>
          <w:rFonts w:ascii="Book Antiqua" w:hAnsi="Book Antiqua" w:cs="Tahoma"/>
        </w:rPr>
        <w:t>Department of Internal Medicine, São Paulo State University (</w:t>
      </w:r>
      <w:proofErr w:type="spellStart"/>
      <w:r w:rsidRPr="009371EB">
        <w:rPr>
          <w:rFonts w:ascii="Book Antiqua" w:hAnsi="Book Antiqua" w:cs="Tahoma"/>
        </w:rPr>
        <w:t>Unesp</w:t>
      </w:r>
      <w:proofErr w:type="spellEnd"/>
      <w:r w:rsidRPr="009371EB">
        <w:rPr>
          <w:rFonts w:ascii="Book Antiqua" w:hAnsi="Book Antiqua" w:cs="Tahoma"/>
        </w:rPr>
        <w:t xml:space="preserve">), Medical School, </w:t>
      </w:r>
      <w:proofErr w:type="spellStart"/>
      <w:r w:rsidRPr="009371EB">
        <w:rPr>
          <w:rFonts w:ascii="Book Antiqua" w:hAnsi="Book Antiqua" w:cs="Tahoma"/>
        </w:rPr>
        <w:t>Rubião</w:t>
      </w:r>
      <w:proofErr w:type="spellEnd"/>
      <w:r w:rsidRPr="009371EB">
        <w:rPr>
          <w:rFonts w:ascii="Book Antiqua" w:hAnsi="Book Antiqua" w:cs="Tahoma"/>
        </w:rPr>
        <w:t xml:space="preserve"> Junior, </w:t>
      </w:r>
      <w:proofErr w:type="spellStart"/>
      <w:r w:rsidRPr="009371EB">
        <w:rPr>
          <w:rFonts w:ascii="Book Antiqua" w:hAnsi="Book Antiqua" w:cs="Tahoma"/>
        </w:rPr>
        <w:t>Botucatu</w:t>
      </w:r>
      <w:proofErr w:type="spellEnd"/>
      <w:r w:rsidRPr="009371EB">
        <w:rPr>
          <w:rFonts w:ascii="Book Antiqua" w:hAnsi="Book Antiqua" w:cs="Tahoma"/>
        </w:rPr>
        <w:t xml:space="preserve"> 18618686, São Paulo, Brazil. ligia.sassaki@unesp.br</w:t>
      </w:r>
    </w:p>
    <w:p w14:paraId="4493563C" w14:textId="77777777" w:rsidR="00752CB7" w:rsidRPr="009371EB" w:rsidRDefault="00752CB7" w:rsidP="00752CB7">
      <w:pPr>
        <w:spacing w:line="360" w:lineRule="auto"/>
        <w:jc w:val="both"/>
        <w:rPr>
          <w:rFonts w:ascii="Book Antiqua" w:hAnsi="Book Antiqua" w:cs="Tahoma"/>
        </w:rPr>
      </w:pPr>
    </w:p>
    <w:p w14:paraId="63600A2C"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bCs/>
        </w:rPr>
        <w:t xml:space="preserve">Received: </w:t>
      </w:r>
      <w:r w:rsidRPr="009371EB">
        <w:rPr>
          <w:rFonts w:ascii="Book Antiqua" w:eastAsia="Book Antiqua" w:hAnsi="Book Antiqua" w:cs="Tahoma"/>
        </w:rPr>
        <w:t>July 20, 2022</w:t>
      </w:r>
    </w:p>
    <w:p w14:paraId="767313AC"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bCs/>
          <w:color w:val="000000"/>
        </w:rPr>
        <w:t xml:space="preserve">Revised: </w:t>
      </w:r>
      <w:r w:rsidRPr="009371EB">
        <w:rPr>
          <w:rFonts w:ascii="Book Antiqua" w:eastAsia="Book Antiqua" w:hAnsi="Book Antiqua" w:cs="Tahoma"/>
          <w:bCs/>
          <w:color w:val="000000"/>
        </w:rPr>
        <w:t>October 14, 2022</w:t>
      </w:r>
    </w:p>
    <w:p w14:paraId="37C69795" w14:textId="2E8294B3" w:rsidR="00752CB7" w:rsidRPr="009371EB" w:rsidRDefault="00752CB7" w:rsidP="00752CB7">
      <w:pPr>
        <w:spacing w:line="360" w:lineRule="auto"/>
        <w:jc w:val="both"/>
        <w:rPr>
          <w:rFonts w:ascii="Book Antiqua" w:hAnsi="Book Antiqua" w:cs="Tahoma"/>
          <w:bCs/>
          <w:color w:val="000000"/>
          <w:lang w:eastAsia="zh-CN"/>
        </w:rPr>
      </w:pPr>
      <w:r w:rsidRPr="009371EB">
        <w:rPr>
          <w:rFonts w:ascii="Book Antiqua" w:eastAsia="Book Antiqua" w:hAnsi="Book Antiqua" w:cs="Tahoma"/>
          <w:b/>
          <w:bCs/>
          <w:color w:val="000000"/>
        </w:rPr>
        <w:t xml:space="preserve">Accepted: </w:t>
      </w:r>
      <w:r w:rsidR="00927284" w:rsidRPr="00927284">
        <w:rPr>
          <w:rFonts w:ascii="Book Antiqua" w:eastAsia="Book Antiqua" w:hAnsi="Book Antiqua" w:cs="Tahoma"/>
          <w:color w:val="000000"/>
        </w:rPr>
        <w:t>October 24, 2022</w:t>
      </w:r>
    </w:p>
    <w:p w14:paraId="58B210C2" w14:textId="1634254D" w:rsidR="00752CB7" w:rsidRPr="005363A3"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b/>
          <w:bCs/>
          <w:color w:val="000000"/>
        </w:rPr>
        <w:t>Published online:</w:t>
      </w:r>
      <w:r w:rsidRPr="009371EB">
        <w:rPr>
          <w:rFonts w:ascii="Book Antiqua" w:eastAsia="Book Antiqua" w:hAnsi="Book Antiqua" w:cs="Tahoma"/>
          <w:bCs/>
          <w:color w:val="000000"/>
        </w:rPr>
        <w:t xml:space="preserve"> </w:t>
      </w:r>
      <w:r w:rsidR="00191A68">
        <w:rPr>
          <w:rFonts w:ascii="Book Antiqua" w:hAnsi="Book Antiqua"/>
          <w:color w:val="000000"/>
          <w:shd w:val="clear" w:color="auto" w:fill="FFFFFF"/>
        </w:rPr>
        <w:t>November 26, 2022</w:t>
      </w:r>
    </w:p>
    <w:p w14:paraId="4239D651" w14:textId="77777777" w:rsidR="00752CB7" w:rsidRPr="009371EB" w:rsidRDefault="00752CB7" w:rsidP="00752CB7">
      <w:pPr>
        <w:spacing w:line="360" w:lineRule="auto"/>
        <w:jc w:val="both"/>
        <w:rPr>
          <w:rFonts w:ascii="Book Antiqua" w:hAnsi="Book Antiqua" w:cs="Tahoma"/>
        </w:rPr>
        <w:sectPr w:rsidR="00752CB7" w:rsidRPr="009371EB">
          <w:footerReference w:type="default" r:id="rId8"/>
          <w:pgSz w:w="12240" w:h="15840"/>
          <w:pgMar w:top="1440" w:right="1440" w:bottom="1440" w:left="1440" w:header="720" w:footer="720" w:gutter="0"/>
          <w:cols w:space="720"/>
          <w:docGrid w:linePitch="360"/>
        </w:sectPr>
      </w:pPr>
    </w:p>
    <w:p w14:paraId="3FDFB439"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lastRenderedPageBreak/>
        <w:t>Abstract</w:t>
      </w:r>
    </w:p>
    <w:p w14:paraId="0411BD89"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BACKGROUND</w:t>
      </w:r>
    </w:p>
    <w:p w14:paraId="37A0E78B"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t>Inflammatory bowel diseases (IBDs) are chronic diseases that demand continuous interaction between patients and healthcare providers. Quality of care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is a factor that contributes to a patient’s adherence to treatment and its success.</w:t>
      </w:r>
    </w:p>
    <w:p w14:paraId="32DF90DF" w14:textId="77777777" w:rsidR="00752CB7" w:rsidRPr="009371EB" w:rsidRDefault="00752CB7" w:rsidP="00752CB7">
      <w:pPr>
        <w:spacing w:line="360" w:lineRule="auto"/>
        <w:jc w:val="both"/>
        <w:rPr>
          <w:rFonts w:ascii="Book Antiqua" w:hAnsi="Book Antiqua" w:cs="Tahoma"/>
        </w:rPr>
      </w:pPr>
    </w:p>
    <w:p w14:paraId="45C57887"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AIM</w:t>
      </w:r>
    </w:p>
    <w:p w14:paraId="43ADB1C1"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 xml:space="preserve">To evaluate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in patients from a single IBD reference center.</w:t>
      </w:r>
    </w:p>
    <w:p w14:paraId="7989035D" w14:textId="77777777" w:rsidR="00752CB7" w:rsidRPr="009371EB" w:rsidRDefault="00752CB7" w:rsidP="00752CB7">
      <w:pPr>
        <w:spacing w:line="360" w:lineRule="auto"/>
        <w:jc w:val="both"/>
        <w:rPr>
          <w:rFonts w:ascii="Book Antiqua" w:hAnsi="Book Antiqua" w:cs="Tahoma"/>
        </w:rPr>
      </w:pPr>
    </w:p>
    <w:p w14:paraId="18530737"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METHODS</w:t>
      </w:r>
    </w:p>
    <w:p w14:paraId="44488958"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t xml:space="preserve">This cross-sectional study included 133 patients from a single Brazilian IBD public health center.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was evaluated through the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w:t>
      </w:r>
      <w:r w:rsidRPr="009371EB">
        <w:rPr>
          <w:rFonts w:ascii="Book Antiqua" w:hAnsi="Book Antiqua" w:cs="Tahoma"/>
          <w:color w:val="000000"/>
          <w:lang w:eastAsia="zh-CN"/>
        </w:rPr>
        <w:t>T</w:t>
      </w:r>
      <w:r w:rsidRPr="009371EB">
        <w:rPr>
          <w:rFonts w:ascii="Book Antiqua" w:eastAsia="Book Antiqua" w:hAnsi="Book Antiqua" w:cs="Tahoma"/>
          <w:color w:val="000000"/>
        </w:rPr>
        <w:t xml:space="preserve">hrough the Eyes of Patients with IBD (QUOTE-IBD) questionnaire (based on patient perspectives), which measures eight dimensions of care. We compared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among patients with Crohn’s disease and ulcerative colitis and analyzed the clinical and psychological factors associated with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satisfaction. Clinical evaluations assessed disease characteristics, quality of life, anxiety, and depression levels.</w:t>
      </w:r>
    </w:p>
    <w:p w14:paraId="2DC9CFEF" w14:textId="77777777" w:rsidR="00752CB7" w:rsidRPr="009371EB" w:rsidRDefault="00752CB7" w:rsidP="00752CB7">
      <w:pPr>
        <w:spacing w:line="360" w:lineRule="auto"/>
        <w:jc w:val="both"/>
        <w:rPr>
          <w:rFonts w:ascii="Book Antiqua" w:hAnsi="Book Antiqua" w:cs="Tahoma"/>
        </w:rPr>
      </w:pPr>
    </w:p>
    <w:p w14:paraId="323ACAEF"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RESULTS</w:t>
      </w:r>
    </w:p>
    <w:p w14:paraId="1487F4C4"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t>Sixty-nine patients with Crohn’s disease and 64 with ulcerative colitis were interviewed. The mean age was 37.26 years</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 13.05 years, and 63.91% of the patients were women. The mean duration of the disease was 8.44 years</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 xml:space="preserve">± 7.59 years, where most patients were in remission (70.31% of patients with ulcerative colitis and 62.32% with Crohn’s disease). The total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score of the sample was 8.61 years</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 xml:space="preserve">± 1.31 points, indicating that the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provided by the center was unsatisfactory. According to univariate logistic regression, patients with Crohn’s disease had higher satisfaction rates than those with ulcerative colitis </w:t>
      </w:r>
      <w:r w:rsidRPr="009371EB">
        <w:rPr>
          <w:rFonts w:ascii="Book Antiqua" w:hAnsi="Book Antiqua" w:cs="Tahoma"/>
          <w:color w:val="000000"/>
          <w:lang w:eastAsia="zh-CN"/>
        </w:rPr>
        <w:t>[</w:t>
      </w:r>
      <w:r w:rsidRPr="009371EB">
        <w:rPr>
          <w:rFonts w:ascii="Book Antiqua" w:eastAsia="Book Antiqua" w:hAnsi="Book Antiqua" w:cs="Tahoma"/>
          <w:color w:val="000000"/>
        </w:rPr>
        <w:t>odds ratio</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OR</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2.746; 95% confidence interval </w:t>
      </w:r>
      <w:r w:rsidRPr="009371EB">
        <w:rPr>
          <w:rFonts w:ascii="Book Antiqua" w:hAnsi="Book Antiqua" w:cs="Tahoma"/>
          <w:color w:val="000000"/>
          <w:lang w:eastAsia="zh-CN"/>
        </w:rPr>
        <w:t>(</w:t>
      </w:r>
      <w:r w:rsidRPr="009371EB">
        <w:rPr>
          <w:rFonts w:ascii="Book Antiqua" w:eastAsia="Book Antiqua" w:hAnsi="Book Antiqua" w:cs="Tahoma"/>
          <w:color w:val="000000"/>
        </w:rPr>
        <w:t>CI</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1.360-5.541;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0.0048</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and patients on infliximab (OR: 2.175; 95%CI: 1.037-4.562;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0.0398).</w:t>
      </w:r>
    </w:p>
    <w:p w14:paraId="3EC5B0AF" w14:textId="77777777" w:rsidR="00752CB7" w:rsidRPr="009371EB" w:rsidRDefault="00752CB7" w:rsidP="00752CB7">
      <w:pPr>
        <w:spacing w:line="360" w:lineRule="auto"/>
        <w:jc w:val="both"/>
        <w:rPr>
          <w:rFonts w:ascii="Book Antiqua" w:hAnsi="Book Antiqua" w:cs="Tahoma"/>
        </w:rPr>
      </w:pPr>
    </w:p>
    <w:p w14:paraId="41180D3B"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lastRenderedPageBreak/>
        <w:t>CONCLUSION</w:t>
      </w:r>
    </w:p>
    <w:p w14:paraId="52C05A3D"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 xml:space="preserve">Patients from the IBD public center reported good doctor-patient relationships, but had problems related to the healthcare structure. Evaluation of healthcare centers is of paramount to improve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for the patients involved. </w:t>
      </w:r>
    </w:p>
    <w:p w14:paraId="3852ACC7" w14:textId="77777777" w:rsidR="00752CB7" w:rsidRPr="009371EB" w:rsidRDefault="00752CB7" w:rsidP="00752CB7">
      <w:pPr>
        <w:spacing w:line="360" w:lineRule="auto"/>
        <w:jc w:val="both"/>
        <w:rPr>
          <w:rFonts w:ascii="Book Antiqua" w:hAnsi="Book Antiqua" w:cs="Tahoma"/>
        </w:rPr>
      </w:pPr>
    </w:p>
    <w:p w14:paraId="56BB273B"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b/>
          <w:bCs/>
          <w:color w:val="000000"/>
        </w:rPr>
        <w:t xml:space="preserve">Key Words: </w:t>
      </w:r>
      <w:r w:rsidRPr="009371EB">
        <w:rPr>
          <w:rFonts w:ascii="Book Antiqua" w:eastAsia="Book Antiqua" w:hAnsi="Book Antiqua" w:cs="Tahoma"/>
          <w:color w:val="000000"/>
        </w:rPr>
        <w:t>QUOTE-IBD questionnaire; Quality of care; Crohn’s disease; Ulcerative colitis; Inflammatory bowel disease; Doctor-patient relation</w:t>
      </w:r>
    </w:p>
    <w:p w14:paraId="64DCF393" w14:textId="77777777" w:rsidR="00752CB7" w:rsidRDefault="00752CB7" w:rsidP="00752CB7">
      <w:pPr>
        <w:spacing w:line="360" w:lineRule="auto"/>
        <w:jc w:val="both"/>
        <w:rPr>
          <w:rFonts w:ascii="Book Antiqua" w:hAnsi="Book Antiqua" w:cs="Tahoma"/>
          <w:lang w:eastAsia="zh-CN"/>
        </w:rPr>
      </w:pPr>
    </w:p>
    <w:p w14:paraId="47D72D4B" w14:textId="77777777" w:rsidR="006A5A0A" w:rsidRPr="00026CB8" w:rsidRDefault="006A5A0A" w:rsidP="006A5A0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88F2DA7" w14:textId="77777777" w:rsidR="006A5A0A" w:rsidRPr="006A5A0A" w:rsidRDefault="006A5A0A" w:rsidP="00752CB7">
      <w:pPr>
        <w:spacing w:line="360" w:lineRule="auto"/>
        <w:jc w:val="both"/>
        <w:rPr>
          <w:rFonts w:ascii="Book Antiqua" w:hAnsi="Book Antiqua" w:cs="Tahoma"/>
          <w:lang w:eastAsia="zh-CN"/>
        </w:rPr>
      </w:pPr>
    </w:p>
    <w:p w14:paraId="70484E84" w14:textId="528960F2" w:rsidR="00191A68" w:rsidRDefault="00191A68" w:rsidP="00752CB7">
      <w:pPr>
        <w:spacing w:line="360" w:lineRule="auto"/>
        <w:jc w:val="both"/>
        <w:rPr>
          <w:rFonts w:ascii="Book Antiqua" w:eastAsia="Book Antiqua" w:hAnsi="Book Antiqua" w:cs="Tahoma"/>
          <w:color w:val="000000"/>
        </w:rPr>
      </w:pPr>
      <w:bookmarkStart w:id="0" w:name="_Hlk114577429"/>
      <w:r w:rsidRPr="00F404C3">
        <w:rPr>
          <w:rFonts w:ascii="Book Antiqua" w:hAnsi="Book Antiqua"/>
          <w:b/>
          <w:bCs/>
        </w:rPr>
        <w:t>Citation</w:t>
      </w:r>
      <w:r w:rsidRPr="00CA603F">
        <w:rPr>
          <w:rFonts w:ascii="Book Antiqua" w:hAnsi="Book Antiqua"/>
          <w:b/>
        </w:rPr>
        <w:t xml:space="preserve">: </w:t>
      </w:r>
      <w:bookmarkEnd w:id="0"/>
      <w:proofErr w:type="spellStart"/>
      <w:r w:rsidR="00752CB7" w:rsidRPr="009371EB">
        <w:rPr>
          <w:rFonts w:ascii="Book Antiqua" w:eastAsia="Book Antiqua" w:hAnsi="Book Antiqua" w:cs="Tahoma"/>
          <w:color w:val="000000"/>
        </w:rPr>
        <w:t>Takamune</w:t>
      </w:r>
      <w:proofErr w:type="spellEnd"/>
      <w:r w:rsidR="00752CB7" w:rsidRPr="009371EB">
        <w:rPr>
          <w:rFonts w:ascii="Book Antiqua" w:eastAsia="Book Antiqua" w:hAnsi="Book Antiqua" w:cs="Tahoma"/>
          <w:color w:val="000000"/>
        </w:rPr>
        <w:t xml:space="preserve"> DM, </w:t>
      </w:r>
      <w:proofErr w:type="spellStart"/>
      <w:r w:rsidR="00752CB7" w:rsidRPr="009371EB">
        <w:rPr>
          <w:rFonts w:ascii="Book Antiqua" w:eastAsia="Book Antiqua" w:hAnsi="Book Antiqua" w:cs="Tahoma"/>
          <w:color w:val="000000"/>
        </w:rPr>
        <w:t>Cury</w:t>
      </w:r>
      <w:proofErr w:type="spellEnd"/>
      <w:r w:rsidR="00752CB7" w:rsidRPr="009371EB">
        <w:rPr>
          <w:rFonts w:ascii="Book Antiqua" w:eastAsia="Book Antiqua" w:hAnsi="Book Antiqua" w:cs="Tahoma"/>
          <w:color w:val="000000"/>
        </w:rPr>
        <w:t xml:space="preserve"> GSA, </w:t>
      </w:r>
      <w:proofErr w:type="spellStart"/>
      <w:r w:rsidR="00752CB7" w:rsidRPr="009371EB">
        <w:rPr>
          <w:rFonts w:ascii="Book Antiqua" w:eastAsia="Book Antiqua" w:hAnsi="Book Antiqua" w:cs="Tahoma"/>
          <w:color w:val="000000"/>
        </w:rPr>
        <w:t>Ferrás</w:t>
      </w:r>
      <w:proofErr w:type="spellEnd"/>
      <w:r w:rsidR="00752CB7" w:rsidRPr="009371EB">
        <w:rPr>
          <w:rFonts w:ascii="Book Antiqua" w:eastAsia="Book Antiqua" w:hAnsi="Book Antiqua" w:cs="Tahoma"/>
          <w:color w:val="000000"/>
        </w:rPr>
        <w:t xml:space="preserve"> G, </w:t>
      </w:r>
      <w:proofErr w:type="spellStart"/>
      <w:r w:rsidR="00752CB7" w:rsidRPr="009371EB">
        <w:rPr>
          <w:rFonts w:ascii="Book Antiqua" w:eastAsia="Book Antiqua" w:hAnsi="Book Antiqua" w:cs="Tahoma"/>
          <w:color w:val="000000"/>
        </w:rPr>
        <w:t>Herrerias</w:t>
      </w:r>
      <w:proofErr w:type="spellEnd"/>
      <w:r w:rsidR="00752CB7" w:rsidRPr="009371EB">
        <w:rPr>
          <w:rFonts w:ascii="Book Antiqua" w:eastAsia="Book Antiqua" w:hAnsi="Book Antiqua" w:cs="Tahoma"/>
          <w:color w:val="000000"/>
        </w:rPr>
        <w:t xml:space="preserve"> GSP, Rivera A, Barros JR, Baima JP, </w:t>
      </w:r>
      <w:proofErr w:type="spellStart"/>
      <w:r w:rsidR="00752CB7" w:rsidRPr="009371EB">
        <w:rPr>
          <w:rFonts w:ascii="Book Antiqua" w:eastAsia="Book Antiqua" w:hAnsi="Book Antiqua" w:cs="Tahoma"/>
          <w:color w:val="000000"/>
        </w:rPr>
        <w:t>Saad-Hossne</w:t>
      </w:r>
      <w:proofErr w:type="spellEnd"/>
      <w:r w:rsidR="00752CB7" w:rsidRPr="009371EB">
        <w:rPr>
          <w:rFonts w:ascii="Book Antiqua" w:eastAsia="Book Antiqua" w:hAnsi="Book Antiqua" w:cs="Tahoma"/>
          <w:color w:val="000000"/>
        </w:rPr>
        <w:t xml:space="preserve"> R, </w:t>
      </w:r>
      <w:proofErr w:type="spellStart"/>
      <w:r w:rsidR="00752CB7" w:rsidRPr="009371EB">
        <w:rPr>
          <w:rFonts w:ascii="Book Antiqua" w:eastAsia="Book Antiqua" w:hAnsi="Book Antiqua" w:cs="Tahoma"/>
          <w:color w:val="000000"/>
        </w:rPr>
        <w:t>Sassaki</w:t>
      </w:r>
      <w:proofErr w:type="spellEnd"/>
      <w:r w:rsidR="00752CB7" w:rsidRPr="009371EB">
        <w:rPr>
          <w:rFonts w:ascii="Book Antiqua" w:eastAsia="Book Antiqua" w:hAnsi="Book Antiqua" w:cs="Tahoma"/>
          <w:color w:val="000000"/>
        </w:rPr>
        <w:t xml:space="preserve"> LY. Quality of care in patients with inflammatory bowel disease from a public health center in Brazil. </w:t>
      </w:r>
      <w:r w:rsidR="00752CB7" w:rsidRPr="009371EB">
        <w:rPr>
          <w:rFonts w:ascii="Book Antiqua" w:eastAsia="Book Antiqua" w:hAnsi="Book Antiqua" w:cs="Tahoma"/>
          <w:i/>
          <w:iCs/>
          <w:color w:val="000000"/>
        </w:rPr>
        <w:t>World J Clin Cases</w:t>
      </w:r>
      <w:r w:rsidR="00752CB7" w:rsidRPr="009371EB">
        <w:rPr>
          <w:rFonts w:ascii="Book Antiqua" w:eastAsia="Book Antiqua" w:hAnsi="Book Antiqua" w:cs="Tahoma"/>
          <w:color w:val="000000"/>
        </w:rPr>
        <w:t xml:space="preserve"> 2022; </w:t>
      </w:r>
      <w:r w:rsidRPr="00191A68">
        <w:rPr>
          <w:rFonts w:ascii="Book Antiqua" w:eastAsia="Book Antiqua" w:hAnsi="Book Antiqua" w:cs="Tahoma"/>
          <w:color w:val="000000"/>
        </w:rPr>
        <w:t xml:space="preserve">10(33): </w:t>
      </w:r>
      <w:r w:rsidR="00CE04FE" w:rsidRPr="00CE04FE">
        <w:rPr>
          <w:rFonts w:ascii="Book Antiqua" w:eastAsia="Book Antiqua" w:hAnsi="Book Antiqua" w:cs="Tahoma"/>
          <w:color w:val="000000"/>
        </w:rPr>
        <w:t>12184</w:t>
      </w:r>
      <w:r w:rsidRPr="00191A68">
        <w:rPr>
          <w:rFonts w:ascii="Book Antiqua" w:eastAsia="Book Antiqua" w:hAnsi="Book Antiqua" w:cs="Tahoma"/>
          <w:color w:val="000000"/>
        </w:rPr>
        <w:t>-</w:t>
      </w:r>
      <w:r w:rsidR="00CE04FE" w:rsidRPr="00CE04FE">
        <w:rPr>
          <w:rFonts w:ascii="Book Antiqua" w:eastAsia="Book Antiqua" w:hAnsi="Book Antiqua" w:cs="Tahoma"/>
          <w:color w:val="000000"/>
        </w:rPr>
        <w:t>12199</w:t>
      </w:r>
    </w:p>
    <w:p w14:paraId="7BEF100F" w14:textId="79570D0F" w:rsidR="00191A68" w:rsidRDefault="00191A68" w:rsidP="00752CB7">
      <w:pPr>
        <w:spacing w:line="360" w:lineRule="auto"/>
        <w:jc w:val="both"/>
        <w:rPr>
          <w:rFonts w:ascii="Book Antiqua" w:eastAsia="Book Antiqua" w:hAnsi="Book Antiqua" w:cs="Tahoma"/>
          <w:color w:val="000000"/>
        </w:rPr>
      </w:pPr>
      <w:r w:rsidRPr="007973E7">
        <w:rPr>
          <w:rFonts w:ascii="Book Antiqua" w:eastAsia="Book Antiqua" w:hAnsi="Book Antiqua" w:cs="Tahoma"/>
          <w:b/>
          <w:bCs/>
          <w:color w:val="000000"/>
        </w:rPr>
        <w:t>URL</w:t>
      </w:r>
      <w:r w:rsidRPr="00CA603F">
        <w:rPr>
          <w:rFonts w:ascii="Book Antiqua" w:eastAsia="Book Antiqua" w:hAnsi="Book Antiqua" w:cs="Tahoma"/>
          <w:b/>
          <w:color w:val="000000"/>
        </w:rPr>
        <w:t xml:space="preserve">: </w:t>
      </w:r>
      <w:r w:rsidRPr="00191A68">
        <w:rPr>
          <w:rFonts w:ascii="Book Antiqua" w:eastAsia="Book Antiqua" w:hAnsi="Book Antiqua" w:cs="Tahoma"/>
          <w:color w:val="000000"/>
        </w:rPr>
        <w:t>https://www.wjgnet.com/2307-8960/full/v10/i33/</w:t>
      </w:r>
      <w:r w:rsidR="00CE04FE" w:rsidRPr="00CE04FE">
        <w:rPr>
          <w:rFonts w:ascii="Book Antiqua" w:eastAsia="Book Antiqua" w:hAnsi="Book Antiqua" w:cs="Tahoma"/>
          <w:color w:val="000000"/>
        </w:rPr>
        <w:t>12184</w:t>
      </w:r>
      <w:r w:rsidRPr="00191A68">
        <w:rPr>
          <w:rFonts w:ascii="Book Antiqua" w:eastAsia="Book Antiqua" w:hAnsi="Book Antiqua" w:cs="Tahoma"/>
          <w:color w:val="000000"/>
        </w:rPr>
        <w:t>.htm</w:t>
      </w:r>
    </w:p>
    <w:p w14:paraId="0B7932E2" w14:textId="67CFF22B" w:rsidR="00752CB7" w:rsidRPr="009371EB" w:rsidRDefault="00191A68" w:rsidP="00752CB7">
      <w:pPr>
        <w:spacing w:line="360" w:lineRule="auto"/>
        <w:jc w:val="both"/>
        <w:rPr>
          <w:rFonts w:ascii="Book Antiqua" w:hAnsi="Book Antiqua" w:cs="Tahoma"/>
        </w:rPr>
      </w:pPr>
      <w:r w:rsidRPr="007973E7">
        <w:rPr>
          <w:rFonts w:ascii="Book Antiqua" w:eastAsia="Book Antiqua" w:hAnsi="Book Antiqua" w:cs="Tahoma"/>
          <w:b/>
          <w:bCs/>
          <w:color w:val="000000"/>
        </w:rPr>
        <w:t>DOI</w:t>
      </w:r>
      <w:r w:rsidRPr="00CA603F">
        <w:rPr>
          <w:rFonts w:ascii="Book Antiqua" w:eastAsia="Book Antiqua" w:hAnsi="Book Antiqua" w:cs="Tahoma"/>
          <w:b/>
          <w:color w:val="000000"/>
        </w:rPr>
        <w:t xml:space="preserve">: </w:t>
      </w:r>
      <w:r w:rsidRPr="00191A68">
        <w:rPr>
          <w:rFonts w:ascii="Book Antiqua" w:eastAsia="Book Antiqua" w:hAnsi="Book Antiqua" w:cs="Tahoma"/>
          <w:color w:val="000000"/>
        </w:rPr>
        <w:t>https://dx.doi.org/10.12998/wjcc.v10.i33.</w:t>
      </w:r>
      <w:r w:rsidR="00CE04FE" w:rsidRPr="00CE04FE">
        <w:rPr>
          <w:rFonts w:ascii="Book Antiqua" w:eastAsia="Book Antiqua" w:hAnsi="Book Antiqua" w:cs="Tahoma"/>
          <w:color w:val="000000"/>
        </w:rPr>
        <w:t>12184</w:t>
      </w:r>
    </w:p>
    <w:p w14:paraId="43A1D1D5" w14:textId="77777777" w:rsidR="00752CB7" w:rsidRPr="009371EB" w:rsidRDefault="00752CB7" w:rsidP="00752CB7">
      <w:pPr>
        <w:spacing w:line="360" w:lineRule="auto"/>
        <w:jc w:val="both"/>
        <w:rPr>
          <w:rFonts w:ascii="Book Antiqua" w:hAnsi="Book Antiqua" w:cs="Tahoma"/>
        </w:rPr>
      </w:pPr>
    </w:p>
    <w:p w14:paraId="31FBA807"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bCs/>
          <w:color w:val="000000"/>
        </w:rPr>
        <w:t xml:space="preserve">Core Tip: </w:t>
      </w:r>
      <w:r w:rsidRPr="009371EB">
        <w:rPr>
          <w:rFonts w:ascii="Book Antiqua" w:eastAsia="Book Antiqua" w:hAnsi="Book Antiqua" w:cs="Tahoma"/>
          <w:color w:val="000000"/>
        </w:rPr>
        <w:t xml:space="preserve">Inflammatory bowel disease </w:t>
      </w:r>
      <w:r w:rsidRPr="009371EB">
        <w:rPr>
          <w:rFonts w:ascii="Book Antiqua" w:hAnsi="Book Antiqua" w:cs="Tahoma"/>
          <w:color w:val="000000"/>
          <w:lang w:eastAsia="zh-CN"/>
        </w:rPr>
        <w:t>(</w:t>
      </w:r>
      <w:r w:rsidRPr="009371EB">
        <w:rPr>
          <w:rFonts w:ascii="Book Antiqua" w:eastAsia="Book Antiqua" w:hAnsi="Book Antiqua" w:cs="Tahoma"/>
          <w:color w:val="000000"/>
        </w:rPr>
        <w:t>IBD</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is an immune-mediated disease that requires a close relationship between the patient and their healthcare service provider. Quality of care</w:t>
      </w:r>
      <w:r w:rsidRPr="009371EB">
        <w:rPr>
          <w:rFonts w:ascii="Book Antiqua" w:hAnsi="Book Antiqua" w:cs="Tahoma"/>
          <w:color w:val="000000"/>
          <w:lang w:eastAsia="zh-CN"/>
        </w:rPr>
        <w:t xml:space="preserve"> (</w:t>
      </w:r>
      <w:proofErr w:type="spellStart"/>
      <w:r w:rsidRPr="009371EB">
        <w:rPr>
          <w:rFonts w:ascii="Book Antiqua" w:hAnsi="Book Antiqua" w:cs="Tahoma"/>
          <w:color w:val="000000"/>
          <w:lang w:eastAsia="zh-CN"/>
        </w:rPr>
        <w:t>QoC</w:t>
      </w:r>
      <w:proofErr w:type="spellEnd"/>
      <w:r w:rsidRPr="009371EB">
        <w:rPr>
          <w:rFonts w:ascii="Book Antiqua" w:hAnsi="Book Antiqua" w:cs="Tahoma"/>
          <w:color w:val="000000"/>
          <w:lang w:eastAsia="zh-CN"/>
        </w:rPr>
        <w:t>)</w:t>
      </w:r>
      <w:r w:rsidRPr="009371EB">
        <w:rPr>
          <w:rFonts w:ascii="Book Antiqua" w:eastAsia="Book Antiqua" w:hAnsi="Book Antiqua" w:cs="Tahoma"/>
          <w:color w:val="000000"/>
        </w:rPr>
        <w:t xml:space="preserve"> is a crucial factor for the success of IBD treatment. The present study evaluated </w:t>
      </w:r>
      <w:proofErr w:type="spellStart"/>
      <w:r w:rsidRPr="009371EB">
        <w:rPr>
          <w:rFonts w:ascii="Book Antiqua" w:hAnsi="Book Antiqua" w:cs="Tahoma"/>
          <w:color w:val="000000"/>
          <w:lang w:eastAsia="zh-CN"/>
        </w:rPr>
        <w:t>QoC</w:t>
      </w:r>
      <w:proofErr w:type="spellEnd"/>
      <w:r w:rsidRPr="009371EB">
        <w:rPr>
          <w:rFonts w:ascii="Book Antiqua" w:eastAsia="Book Antiqua" w:hAnsi="Book Antiqua" w:cs="Tahoma"/>
          <w:color w:val="000000"/>
        </w:rPr>
        <w:t xml:space="preserve"> in a public center in Brazil. The center was well-evaluated, showing good doctor-patient relationship but had problems especially those relating to the structure of healthcare practices. Evaluation of healthcare centers is of paramount importance, encouraging improvements that provide better care, disease control, and quality of life for the patients involved.</w:t>
      </w:r>
    </w:p>
    <w:p w14:paraId="616691B6" w14:textId="19FB0A13" w:rsidR="00752CB7" w:rsidRPr="009371EB" w:rsidRDefault="00CA603F" w:rsidP="00752CB7">
      <w:pPr>
        <w:spacing w:line="360" w:lineRule="auto"/>
        <w:jc w:val="both"/>
        <w:rPr>
          <w:rFonts w:ascii="Book Antiqua" w:hAnsi="Book Antiqua" w:cs="Tahoma"/>
        </w:rPr>
      </w:pPr>
      <w:r>
        <w:rPr>
          <w:rFonts w:ascii="Book Antiqua" w:hAnsi="Book Antiqua" w:cs="Tahoma"/>
        </w:rPr>
        <w:br w:type="page"/>
      </w:r>
      <w:r w:rsidR="00752CB7" w:rsidRPr="009371EB">
        <w:rPr>
          <w:rFonts w:ascii="Book Antiqua" w:eastAsia="Book Antiqua" w:hAnsi="Book Antiqua" w:cs="Tahoma"/>
          <w:b/>
          <w:caps/>
          <w:color w:val="000000"/>
          <w:u w:val="single"/>
        </w:rPr>
        <w:lastRenderedPageBreak/>
        <w:t>INTRODUCTION</w:t>
      </w:r>
    </w:p>
    <w:p w14:paraId="36F0DB1E"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t>Inflammatory bowel diseases (IBD), including Crohn’s disease and ulcerative colitis, are chronic and recurrent diseases that require frequent interaction between patients and their healthcare service providers. The quality of care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offered by a healthcare service provider is a predictor of a patient’s adherence to treatment, quality of life, and general health status</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1,2</w:t>
      </w:r>
      <w:r w:rsidRPr="009371EB">
        <w:rPr>
          <w:rFonts w:ascii="Book Antiqua" w:hAnsi="Book Antiqua" w:cs="Tahoma"/>
          <w:color w:val="000000"/>
          <w:vertAlign w:val="superscript"/>
          <w:lang w:eastAsia="zh-CN"/>
        </w:rPr>
        <w:t>]</w:t>
      </w:r>
      <w:r w:rsidRPr="009371EB">
        <w:rPr>
          <w:rFonts w:ascii="Book Antiqua" w:hAnsi="Book Antiqua" w:cs="Tahoma"/>
          <w:color w:val="000000"/>
          <w:lang w:eastAsia="zh-CN"/>
        </w:rPr>
        <w:t>.</w:t>
      </w:r>
    </w:p>
    <w:p w14:paraId="5112EC3C" w14:textId="77777777" w:rsidR="00752CB7" w:rsidRPr="009371EB" w:rsidRDefault="00752CB7" w:rsidP="00752CB7">
      <w:pPr>
        <w:spacing w:line="360" w:lineRule="auto"/>
        <w:ind w:firstLineChars="100" w:firstLine="240"/>
        <w:jc w:val="both"/>
        <w:rPr>
          <w:rFonts w:ascii="Book Antiqua" w:hAnsi="Book Antiqua" w:cs="Tahoma"/>
          <w:lang w:eastAsia="zh-CN"/>
        </w:rPr>
      </w:pPr>
      <w:r w:rsidRPr="009371EB">
        <w:rPr>
          <w:rFonts w:ascii="Book Antiqua" w:eastAsia="Book Antiqua" w:hAnsi="Book Antiqua" w:cs="Tahoma"/>
          <w:color w:val="000000"/>
        </w:rPr>
        <w:t>The Institute of Medicine defined quality in medical care as “the degree to which health services for individuals and populations increase the likelihood of desired health outcomes and are consistent with current professional knowledge”</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3</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In 2020, the European Crohn’s and Colitis Organization published a position paper on 111 standards of quality care in IBD patients, based on scientific evidence, interdisciplinary expert consensus, and patient-oriented perspectives</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4</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The standard points were grouped into three main domains, including structure, process, and outcomes of standard quality care, and included important information regarding the use of a multidisciplinary team (composed of at least one gastroenterologist or endoscopist, nurse, radiologist, pathologist, and surgeon dedicated to IBD), in collaboration with a dietician. The ideal IBD unit should offer active management of appointments, offer facilities for diagnosis and monitoring, inform the patient of the benefits and risks associated with therapy, promote regular monitoring of side effects, and empower the patient to practice self-care and shared decision making with the IBD multidisciplinary team</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4</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w:t>
      </w:r>
    </w:p>
    <w:p w14:paraId="5DFD8792" w14:textId="77777777" w:rsidR="00752CB7" w:rsidRPr="009371EB" w:rsidRDefault="00752CB7" w:rsidP="00752CB7">
      <w:pPr>
        <w:spacing w:line="360" w:lineRule="auto"/>
        <w:ind w:firstLineChars="100" w:firstLine="240"/>
        <w:jc w:val="both"/>
        <w:rPr>
          <w:rFonts w:ascii="Book Antiqua" w:hAnsi="Book Antiqua" w:cs="Tahoma"/>
          <w:lang w:eastAsia="zh-CN"/>
        </w:rPr>
      </w:pPr>
      <w:r w:rsidRPr="009371EB">
        <w:rPr>
          <w:rFonts w:ascii="Book Antiqua" w:eastAsia="Book Antiqua" w:hAnsi="Book Antiqua" w:cs="Tahoma"/>
          <w:color w:val="000000"/>
          <w:shd w:val="clear" w:color="auto" w:fill="FFFFFF"/>
        </w:rPr>
        <w:t xml:space="preserve">Every IBD referral center must offer the best service possible for patient care, and the performance of the unit must be as measurable as possible. Assessment of healthcare center services, from patient perspectives, can be a useful tool for improving the </w:t>
      </w:r>
      <w:proofErr w:type="spellStart"/>
      <w:r w:rsidRPr="009371EB">
        <w:rPr>
          <w:rFonts w:ascii="Book Antiqua" w:eastAsia="Book Antiqua" w:hAnsi="Book Antiqua" w:cs="Tahoma"/>
          <w:color w:val="000000"/>
          <w:shd w:val="clear" w:color="auto" w:fill="FFFFFF"/>
        </w:rPr>
        <w:t>QoC</w:t>
      </w:r>
      <w:proofErr w:type="spellEnd"/>
      <w:r w:rsidRPr="009371EB">
        <w:rPr>
          <w:rFonts w:ascii="Book Antiqua" w:eastAsia="Book Antiqua" w:hAnsi="Book Antiqua" w:cs="Tahoma"/>
          <w:color w:val="000000"/>
          <w:shd w:val="clear" w:color="auto" w:fill="FFFFFF"/>
        </w:rPr>
        <w:t xml:space="preserve"> provided to patients and their families. Quality metrics are important for standardizing practice in these centers</w:t>
      </w:r>
      <w:r w:rsidRPr="009371EB">
        <w:rPr>
          <w:rFonts w:ascii="Book Antiqua" w:hAnsi="Book Antiqua" w:cs="Tahoma"/>
          <w:color w:val="000000"/>
          <w:shd w:val="clear" w:color="auto" w:fill="FFFFFF"/>
          <w:vertAlign w:val="superscript"/>
          <w:lang w:eastAsia="zh-CN"/>
        </w:rPr>
        <w:t>[</w:t>
      </w:r>
      <w:r w:rsidRPr="009371EB">
        <w:rPr>
          <w:rFonts w:ascii="Book Antiqua" w:eastAsia="Book Antiqua" w:hAnsi="Book Antiqua" w:cs="Tahoma"/>
          <w:color w:val="000000"/>
          <w:shd w:val="clear" w:color="auto" w:fill="FFFFFF"/>
          <w:vertAlign w:val="superscript"/>
        </w:rPr>
        <w:t>5</w:t>
      </w:r>
      <w:r w:rsidRPr="009371EB">
        <w:rPr>
          <w:rFonts w:ascii="Book Antiqua" w:hAnsi="Book Antiqua" w:cs="Tahoma"/>
          <w:color w:val="000000"/>
          <w:shd w:val="clear" w:color="auto" w:fill="FFFFFF"/>
          <w:vertAlign w:val="superscript"/>
          <w:lang w:eastAsia="zh-CN"/>
        </w:rPr>
        <w:t>]</w:t>
      </w:r>
      <w:r w:rsidRPr="009371EB">
        <w:rPr>
          <w:rFonts w:ascii="Book Antiqua" w:eastAsia="Book Antiqua" w:hAnsi="Book Antiqua" w:cs="Tahoma"/>
          <w:color w:val="000000"/>
          <w:shd w:val="clear" w:color="auto" w:fill="FFFFFF"/>
        </w:rPr>
        <w:t xml:space="preserve">. Positive aspects of the center must be recognized and adequately rewarded, while negative aspects must be carefully analyzed and corrected. Thus, it is important to identify the </w:t>
      </w:r>
      <w:proofErr w:type="spellStart"/>
      <w:r w:rsidRPr="009371EB">
        <w:rPr>
          <w:rFonts w:ascii="Book Antiqua" w:eastAsia="Book Antiqua" w:hAnsi="Book Antiqua" w:cs="Tahoma"/>
          <w:color w:val="000000"/>
          <w:shd w:val="clear" w:color="auto" w:fill="FFFFFF"/>
        </w:rPr>
        <w:t>QoC</w:t>
      </w:r>
      <w:proofErr w:type="spellEnd"/>
      <w:r w:rsidRPr="009371EB">
        <w:rPr>
          <w:rFonts w:ascii="Book Antiqua" w:eastAsia="Book Antiqua" w:hAnsi="Book Antiqua" w:cs="Tahoma"/>
          <w:color w:val="000000"/>
          <w:shd w:val="clear" w:color="auto" w:fill="FFFFFF"/>
        </w:rPr>
        <w:t xml:space="preserve"> dispended by a service. Nevertheless, </w:t>
      </w:r>
      <w:r w:rsidRPr="009371EB">
        <w:rPr>
          <w:rFonts w:ascii="Book Antiqua" w:eastAsia="Book Antiqua" w:hAnsi="Book Antiqua" w:cs="Tahoma"/>
          <w:color w:val="000000"/>
        </w:rPr>
        <w:t xml:space="preserve">few </w:t>
      </w:r>
      <w:r w:rsidRPr="009371EB">
        <w:rPr>
          <w:rFonts w:ascii="Book Antiqua" w:eastAsia="Book Antiqua" w:hAnsi="Book Antiqua" w:cs="Tahoma"/>
          <w:color w:val="000000"/>
        </w:rPr>
        <w:lastRenderedPageBreak/>
        <w:t>studies have ev</w:t>
      </w:r>
      <w:r w:rsidRPr="009371EB">
        <w:rPr>
          <w:rFonts w:ascii="Book Antiqua" w:eastAsia="Book Antiqua" w:hAnsi="Book Antiqua" w:cs="Tahoma"/>
          <w:color w:val="000000"/>
          <w:shd w:val="clear" w:color="auto" w:fill="FFFFFF"/>
        </w:rPr>
        <w:t xml:space="preserve">aluated the </w:t>
      </w:r>
      <w:proofErr w:type="spellStart"/>
      <w:r w:rsidRPr="009371EB">
        <w:rPr>
          <w:rFonts w:ascii="Book Antiqua" w:eastAsia="Book Antiqua" w:hAnsi="Book Antiqua" w:cs="Tahoma"/>
          <w:color w:val="000000"/>
          <w:shd w:val="clear" w:color="auto" w:fill="FFFFFF"/>
        </w:rPr>
        <w:t>QoC</w:t>
      </w:r>
      <w:proofErr w:type="spellEnd"/>
      <w:r w:rsidRPr="009371EB">
        <w:rPr>
          <w:rFonts w:ascii="Book Antiqua" w:eastAsia="Book Antiqua" w:hAnsi="Book Antiqua" w:cs="Tahoma"/>
          <w:color w:val="000000"/>
          <w:shd w:val="clear" w:color="auto" w:fill="FFFFFF"/>
        </w:rPr>
        <w:t xml:space="preserve"> provided to patients with IBD</w:t>
      </w:r>
      <w:r w:rsidRPr="009371EB">
        <w:rPr>
          <w:rFonts w:ascii="Book Antiqua" w:hAnsi="Book Antiqua" w:cs="Tahoma"/>
          <w:color w:val="000000"/>
          <w:shd w:val="clear" w:color="auto" w:fill="FFFFFF"/>
          <w:vertAlign w:val="superscript"/>
          <w:lang w:eastAsia="zh-CN"/>
        </w:rPr>
        <w:t>[</w:t>
      </w:r>
      <w:r w:rsidRPr="009371EB">
        <w:rPr>
          <w:rFonts w:ascii="Book Antiqua" w:eastAsia="Book Antiqua" w:hAnsi="Book Antiqua" w:cs="Tahoma"/>
          <w:color w:val="000000"/>
          <w:shd w:val="clear" w:color="auto" w:fill="FFFFFF"/>
          <w:vertAlign w:val="superscript"/>
        </w:rPr>
        <w:t>6</w:t>
      </w:r>
      <w:r w:rsidRPr="009371EB">
        <w:rPr>
          <w:rFonts w:ascii="Book Antiqua" w:hAnsi="Book Antiqua" w:cs="Tahoma"/>
          <w:color w:val="000000"/>
          <w:shd w:val="clear" w:color="auto" w:fill="FFFFFF"/>
          <w:vertAlign w:val="superscript"/>
          <w:lang w:eastAsia="zh-CN"/>
        </w:rPr>
        <w:t>-</w:t>
      </w:r>
      <w:r w:rsidRPr="009371EB">
        <w:rPr>
          <w:rFonts w:ascii="Book Antiqua" w:eastAsia="Book Antiqua" w:hAnsi="Book Antiqua" w:cs="Tahoma"/>
          <w:color w:val="000000"/>
          <w:shd w:val="clear" w:color="auto" w:fill="FFFFFF"/>
          <w:vertAlign w:val="superscript"/>
        </w:rPr>
        <w:t>8</w:t>
      </w:r>
      <w:r w:rsidRPr="009371EB">
        <w:rPr>
          <w:rFonts w:ascii="Book Antiqua" w:hAnsi="Book Antiqua" w:cs="Tahoma"/>
          <w:color w:val="000000"/>
          <w:shd w:val="clear" w:color="auto" w:fill="FFFFFF"/>
          <w:vertAlign w:val="superscript"/>
          <w:lang w:eastAsia="zh-CN"/>
        </w:rPr>
        <w:t>]</w:t>
      </w:r>
      <w:r w:rsidRPr="009371EB">
        <w:rPr>
          <w:rFonts w:ascii="Book Antiqua" w:eastAsia="Book Antiqua" w:hAnsi="Book Antiqua" w:cs="Tahoma"/>
          <w:color w:val="000000"/>
          <w:shd w:val="clear" w:color="auto" w:fill="FFFFFF"/>
        </w:rPr>
        <w:t>. To our knowledge, in Latin America, no study has been published in this regard.</w:t>
      </w:r>
    </w:p>
    <w:p w14:paraId="6246DAB5"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 xml:space="preserve">Therefore, the aim of this study was to assess patients’ self-reported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from a public Brazilian IBD reference center, using the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w:t>
      </w:r>
      <w:r w:rsidRPr="009371EB">
        <w:rPr>
          <w:rFonts w:ascii="Book Antiqua" w:hAnsi="Book Antiqua" w:cs="Tahoma"/>
          <w:color w:val="000000"/>
          <w:lang w:eastAsia="zh-CN"/>
        </w:rPr>
        <w:t>T</w:t>
      </w:r>
      <w:r w:rsidRPr="009371EB">
        <w:rPr>
          <w:rFonts w:ascii="Book Antiqua" w:eastAsia="Book Antiqua" w:hAnsi="Book Antiqua" w:cs="Tahoma"/>
          <w:color w:val="000000"/>
        </w:rPr>
        <w:t xml:space="preserve">hrough the Eyes of Patients with </w:t>
      </w:r>
      <w:r w:rsidRPr="009371EB">
        <w:rPr>
          <w:rFonts w:ascii="Book Antiqua" w:hAnsi="Book Antiqua" w:cs="Tahoma"/>
          <w:color w:val="000000"/>
          <w:lang w:eastAsia="zh-CN"/>
        </w:rPr>
        <w:t>IBD</w:t>
      </w:r>
      <w:r w:rsidRPr="009371EB">
        <w:rPr>
          <w:rFonts w:ascii="Book Antiqua" w:eastAsia="Book Antiqua" w:hAnsi="Book Antiqua" w:cs="Tahoma"/>
          <w:color w:val="000000"/>
        </w:rPr>
        <w:t xml:space="preserve"> (QUOTE-IBD) questionnaire. This study compared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results among patients with Crohn’s disease and ulcerative colitis, and identified the clinical and psychological factors associated with satisfaction of the center-dispended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w:t>
      </w:r>
    </w:p>
    <w:p w14:paraId="53413675" w14:textId="77777777" w:rsidR="00752CB7" w:rsidRPr="009371EB" w:rsidRDefault="00752CB7" w:rsidP="00752CB7">
      <w:pPr>
        <w:spacing w:line="360" w:lineRule="auto"/>
        <w:jc w:val="both"/>
        <w:rPr>
          <w:rFonts w:ascii="Book Antiqua" w:hAnsi="Book Antiqua" w:cs="Tahoma"/>
          <w:lang w:eastAsia="zh-CN"/>
        </w:rPr>
      </w:pPr>
    </w:p>
    <w:p w14:paraId="07D30524"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aps/>
          <w:color w:val="000000"/>
          <w:u w:val="single"/>
        </w:rPr>
        <w:t>MATERIALS AND METHODS</w:t>
      </w:r>
    </w:p>
    <w:p w14:paraId="4578F95D" w14:textId="77777777" w:rsidR="00752CB7" w:rsidRPr="009371EB" w:rsidRDefault="00752CB7" w:rsidP="00752CB7">
      <w:pPr>
        <w:spacing w:line="360" w:lineRule="auto"/>
        <w:jc w:val="both"/>
        <w:rPr>
          <w:rFonts w:ascii="Book Antiqua" w:hAnsi="Book Antiqua" w:cs="Tahoma"/>
          <w:i/>
        </w:rPr>
      </w:pPr>
      <w:r w:rsidRPr="009371EB">
        <w:rPr>
          <w:rFonts w:ascii="Book Antiqua" w:eastAsia="Book Antiqua" w:hAnsi="Book Antiqua" w:cs="Tahoma"/>
          <w:b/>
          <w:bCs/>
          <w:i/>
          <w:color w:val="000000"/>
        </w:rPr>
        <w:t>Study design</w:t>
      </w:r>
    </w:p>
    <w:p w14:paraId="4D0342F8"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 xml:space="preserve">This study was an observational study based on a cross-sectional survey, to assess patient perspectives of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w:t>
      </w:r>
    </w:p>
    <w:p w14:paraId="112D0A4D" w14:textId="77777777" w:rsidR="00752CB7" w:rsidRPr="009371EB" w:rsidRDefault="00752CB7" w:rsidP="00752CB7">
      <w:pPr>
        <w:spacing w:line="360" w:lineRule="auto"/>
        <w:jc w:val="both"/>
        <w:rPr>
          <w:rFonts w:ascii="Book Antiqua" w:hAnsi="Book Antiqua" w:cs="Tahoma"/>
        </w:rPr>
      </w:pPr>
    </w:p>
    <w:p w14:paraId="07F0D629" w14:textId="77777777" w:rsidR="00752CB7" w:rsidRPr="009371EB" w:rsidRDefault="00752CB7" w:rsidP="00752CB7">
      <w:pPr>
        <w:spacing w:line="360" w:lineRule="auto"/>
        <w:jc w:val="both"/>
        <w:rPr>
          <w:rFonts w:ascii="Book Antiqua" w:hAnsi="Book Antiqua" w:cs="Tahoma"/>
          <w:i/>
        </w:rPr>
      </w:pPr>
      <w:r w:rsidRPr="009371EB">
        <w:rPr>
          <w:rFonts w:ascii="Book Antiqua" w:eastAsia="Book Antiqua" w:hAnsi="Book Antiqua" w:cs="Tahoma"/>
          <w:b/>
          <w:bCs/>
          <w:i/>
          <w:color w:val="000000"/>
        </w:rPr>
        <w:t>Participants</w:t>
      </w:r>
    </w:p>
    <w:p w14:paraId="3D54A07C"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t>This cross-sectional study enrolled 133 patients with IBD, including 69 with Crohn’s disease and 64 with ulcerative colitis, from the outpatient department and infusion center in a tertiary hospital of São Paulo State, Brazil. The study duration lasted nine months (from October 2018 to June 2019).</w:t>
      </w:r>
    </w:p>
    <w:p w14:paraId="729D9AB9" w14:textId="77777777" w:rsidR="00752CB7" w:rsidRPr="009371EB" w:rsidRDefault="00752CB7" w:rsidP="00752CB7">
      <w:pPr>
        <w:spacing w:line="360" w:lineRule="auto"/>
        <w:ind w:firstLineChars="100" w:firstLine="240"/>
        <w:jc w:val="both"/>
        <w:rPr>
          <w:rFonts w:ascii="Book Antiqua" w:hAnsi="Book Antiqua" w:cs="Tahoma"/>
          <w:lang w:eastAsia="zh-CN"/>
        </w:rPr>
      </w:pPr>
      <w:r w:rsidRPr="009371EB">
        <w:rPr>
          <w:rFonts w:ascii="Book Antiqua" w:eastAsia="Book Antiqua" w:hAnsi="Book Antiqua" w:cs="Tahoma"/>
          <w:color w:val="000000"/>
        </w:rPr>
        <w:t xml:space="preserve">The inclusion criteria required patients to be of ≥ 18 years of age, undergo a follow-up period of ≥ 6 </w:t>
      </w:r>
      <w:proofErr w:type="spellStart"/>
      <w:r w:rsidRPr="009371EB">
        <w:rPr>
          <w:rFonts w:ascii="Book Antiqua" w:eastAsia="Book Antiqua" w:hAnsi="Book Antiqua" w:cs="Tahoma"/>
          <w:color w:val="000000"/>
        </w:rPr>
        <w:t>mo</w:t>
      </w:r>
      <w:proofErr w:type="spellEnd"/>
      <w:r w:rsidRPr="009371EB">
        <w:rPr>
          <w:rFonts w:ascii="Book Antiqua" w:eastAsia="Book Antiqua" w:hAnsi="Book Antiqua" w:cs="Tahoma"/>
          <w:color w:val="000000"/>
        </w:rPr>
        <w:t>, and have a confirmed diagnosis of IBD. IBD diagnoses were based on established clinical, endoscopic, radiologic, and histological criteria</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9</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Exclusion criteria included the diagnosis of indeterminate colitis; chronic comorbidities, such as decompensated diabetes, cancer, heart failure, chronic infectious diseases (such as HIV, hepatitis B</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or hepatitis C virus), renal or hepatic diseases, or other clinical or psychological conditions that could interfere with the research; and failure to fill in the requested questionnaires.</w:t>
      </w:r>
    </w:p>
    <w:p w14:paraId="234597B5"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 xml:space="preserve">The original sample consisted of 300 patients, who were recruited </w:t>
      </w:r>
      <w:r w:rsidRPr="009371EB">
        <w:rPr>
          <w:rFonts w:ascii="Book Antiqua" w:eastAsia="Book Antiqua" w:hAnsi="Book Antiqua" w:cs="Tahoma"/>
          <w:i/>
          <w:iCs/>
          <w:color w:val="000000"/>
        </w:rPr>
        <w:t>via</w:t>
      </w:r>
      <w:r w:rsidRPr="009371EB">
        <w:rPr>
          <w:rFonts w:ascii="Book Antiqua" w:eastAsia="Book Antiqua" w:hAnsi="Book Antiqua" w:cs="Tahoma"/>
          <w:color w:val="000000"/>
        </w:rPr>
        <w:t xml:space="preserve"> follow-on at the healthcare service center. Through non-probabilistic sampling, an eventual sample size of 133 patients was recruited. The study was approved by the local Research Ethics </w:t>
      </w:r>
      <w:r w:rsidRPr="009371EB">
        <w:rPr>
          <w:rFonts w:ascii="Book Antiqua" w:eastAsia="Book Antiqua" w:hAnsi="Book Antiqua" w:cs="Tahoma"/>
          <w:color w:val="000000"/>
        </w:rPr>
        <w:lastRenderedPageBreak/>
        <w:t>Committee (CAAE: 85661018.0.0000.5411). After receiving explanations about the study objectives and expected results from their treating physicians, all participants voluntarily completed the questionnaires and signed the informed consent form.</w:t>
      </w:r>
    </w:p>
    <w:p w14:paraId="3FD9AED4" w14:textId="77777777" w:rsidR="00752CB7" w:rsidRPr="009371EB" w:rsidRDefault="00752CB7" w:rsidP="00752CB7">
      <w:pPr>
        <w:spacing w:line="360" w:lineRule="auto"/>
        <w:jc w:val="both"/>
        <w:rPr>
          <w:rFonts w:ascii="Book Antiqua" w:hAnsi="Book Antiqua" w:cs="Tahoma"/>
          <w:lang w:eastAsia="zh-CN"/>
        </w:rPr>
      </w:pPr>
    </w:p>
    <w:p w14:paraId="1D14DE13" w14:textId="77777777" w:rsidR="00752CB7" w:rsidRPr="009371EB" w:rsidRDefault="00752CB7" w:rsidP="00752CB7">
      <w:pPr>
        <w:spacing w:line="360" w:lineRule="auto"/>
        <w:jc w:val="both"/>
        <w:rPr>
          <w:rFonts w:ascii="Book Antiqua" w:hAnsi="Book Antiqua" w:cs="Tahoma"/>
          <w:i/>
        </w:rPr>
      </w:pPr>
      <w:r w:rsidRPr="009371EB">
        <w:rPr>
          <w:rFonts w:ascii="Book Antiqua" w:eastAsia="Book Antiqua" w:hAnsi="Book Antiqua" w:cs="Tahoma"/>
          <w:b/>
          <w:bCs/>
          <w:i/>
          <w:color w:val="000000"/>
        </w:rPr>
        <w:t>Clinical and sociodemographic variables</w:t>
      </w:r>
    </w:p>
    <w:p w14:paraId="44983753"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The following data were collected from the participants: age, sex, marital status, family income, employment status (not working, studying, working), years of study (primary, secondary, or tertiary education), the presence of comorbidities (see “Participants” section), lifestyle-related variables (such as smoking status and access to the internet), and social economic classification. Social economic classification was based on the Brazilian Market Research Association Classification</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10</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Disease activity in Crohn’s disease patients was assessed using the Crohn’s Disease Activity Index (CDAI)</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11</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while disease activity in ulcerative colitis patients was based on the nine-point partial Mayo score</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12</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The extent of either disease was based on the Montreal classification</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13,14</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xml:space="preserve">. Other assessed variables included time since diagnosis, number of previous hospitalizations or surgeries, the presence of ostomy, and routine limitation in daily life (imposed by the disease). The use of the following medications was investigated: </w:t>
      </w:r>
      <w:proofErr w:type="spellStart"/>
      <w:r w:rsidRPr="009371EB">
        <w:rPr>
          <w:rFonts w:ascii="Book Antiqua" w:eastAsia="Book Antiqua" w:hAnsi="Book Antiqua" w:cs="Tahoma"/>
          <w:color w:val="000000"/>
        </w:rPr>
        <w:t>mesalazine</w:t>
      </w:r>
      <w:proofErr w:type="spellEnd"/>
      <w:r w:rsidRPr="009371EB">
        <w:rPr>
          <w:rFonts w:ascii="Book Antiqua" w:eastAsia="Book Antiqua" w:hAnsi="Book Antiqua" w:cs="Tahoma"/>
          <w:color w:val="000000"/>
        </w:rPr>
        <w:t>, azathioprine, corticosteroid, biological therapy (such as infliximab, adalimumab</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or certolizumab pegol), or no medication.</w:t>
      </w:r>
    </w:p>
    <w:p w14:paraId="1E8F3C61" w14:textId="77777777" w:rsidR="00752CB7" w:rsidRPr="009371EB" w:rsidRDefault="00752CB7" w:rsidP="00752CB7">
      <w:pPr>
        <w:spacing w:line="360" w:lineRule="auto"/>
        <w:jc w:val="both"/>
        <w:rPr>
          <w:rFonts w:ascii="Book Antiqua" w:hAnsi="Book Antiqua" w:cs="Tahoma"/>
        </w:rPr>
      </w:pPr>
    </w:p>
    <w:p w14:paraId="780C04D1" w14:textId="77777777" w:rsidR="00752CB7" w:rsidRPr="009371EB" w:rsidRDefault="00752CB7" w:rsidP="00752CB7">
      <w:pPr>
        <w:spacing w:line="360" w:lineRule="auto"/>
        <w:jc w:val="both"/>
        <w:rPr>
          <w:rFonts w:ascii="Book Antiqua" w:hAnsi="Book Antiqua" w:cs="Tahoma"/>
          <w:i/>
        </w:rPr>
      </w:pPr>
      <w:r w:rsidRPr="009371EB">
        <w:rPr>
          <w:rStyle w:val="normaltextrun"/>
          <w:rFonts w:ascii="Book Antiqua" w:eastAsia="Book Antiqua" w:hAnsi="Book Antiqua" w:cs="Tahoma"/>
          <w:b/>
          <w:bCs/>
          <w:i/>
          <w:color w:val="000000"/>
        </w:rPr>
        <w:t>Quality of life, anxiety and depression, and self-esteem assessments</w:t>
      </w:r>
    </w:p>
    <w:p w14:paraId="0021ACE2"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t xml:space="preserve">Quality of life was assessed using an IBD-specific questionnaire </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the </w:t>
      </w:r>
      <w:r w:rsidRPr="009371EB">
        <w:rPr>
          <w:rFonts w:ascii="Book Antiqua" w:hAnsi="Book Antiqua" w:cs="Tahoma"/>
          <w:color w:val="000000"/>
          <w:lang w:eastAsia="zh-CN"/>
        </w:rPr>
        <w:t>IBD</w:t>
      </w:r>
      <w:r w:rsidRPr="009371EB">
        <w:rPr>
          <w:rFonts w:ascii="Book Antiqua" w:eastAsia="Book Antiqua" w:hAnsi="Book Antiqua" w:cs="Tahoma"/>
          <w:color w:val="000000"/>
        </w:rPr>
        <w:t xml:space="preserve"> Questionnaire </w:t>
      </w:r>
      <w:r w:rsidRPr="009371EB">
        <w:rPr>
          <w:rFonts w:ascii="Book Antiqua" w:hAnsi="Book Antiqua" w:cs="Tahoma"/>
          <w:color w:val="000000"/>
          <w:lang w:eastAsia="zh-CN"/>
        </w:rPr>
        <w:t>(</w:t>
      </w:r>
      <w:r w:rsidRPr="009371EB">
        <w:rPr>
          <w:rFonts w:ascii="Book Antiqua" w:eastAsia="Book Antiqua" w:hAnsi="Book Antiqua" w:cs="Tahoma"/>
          <w:color w:val="000000"/>
        </w:rPr>
        <w:t>IBDQ</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and a generic questionnaire </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the 36-Item Short-Form Health Survey </w:t>
      </w:r>
      <w:r w:rsidRPr="009371EB">
        <w:rPr>
          <w:rFonts w:ascii="Book Antiqua" w:hAnsi="Book Antiqua" w:cs="Tahoma"/>
          <w:color w:val="000000"/>
          <w:lang w:eastAsia="zh-CN"/>
        </w:rPr>
        <w:t>(</w:t>
      </w:r>
      <w:r w:rsidRPr="009371EB">
        <w:rPr>
          <w:rFonts w:ascii="Book Antiqua" w:eastAsia="Book Antiqua" w:hAnsi="Book Antiqua" w:cs="Tahoma"/>
          <w:color w:val="000000"/>
        </w:rPr>
        <w:t>SF-36</w:t>
      </w:r>
      <w:r w:rsidRPr="009371EB">
        <w:rPr>
          <w:rFonts w:ascii="Book Antiqua" w:hAnsi="Book Antiqua" w:cs="Tahoma"/>
          <w:color w:val="000000"/>
          <w:lang w:eastAsia="zh-CN"/>
        </w:rPr>
        <w:t>)</w:t>
      </w:r>
      <w:r w:rsidRPr="009371EB">
        <w:rPr>
          <w:rFonts w:ascii="Book Antiqua" w:eastAsia="Book Antiqua" w:hAnsi="Book Antiqua" w:cs="Tahoma"/>
          <w:color w:val="000000"/>
        </w:rPr>
        <w:t>]</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both of which have been validated in a Brazilian population</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15,16</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xml:space="preserve">. The IBDQ comprises four domains: </w:t>
      </w:r>
      <w:r w:rsidRPr="009371EB">
        <w:rPr>
          <w:rFonts w:ascii="Book Antiqua" w:hAnsi="Book Antiqua" w:cs="Tahoma"/>
          <w:color w:val="000000"/>
          <w:lang w:eastAsia="zh-CN"/>
        </w:rPr>
        <w:t>B</w:t>
      </w:r>
      <w:r w:rsidRPr="009371EB">
        <w:rPr>
          <w:rFonts w:ascii="Book Antiqua" w:eastAsia="Book Antiqua" w:hAnsi="Book Antiqua" w:cs="Tahoma"/>
          <w:color w:val="000000"/>
        </w:rPr>
        <w:t>owel function, emotional status, systemic symptoms, and social function. The total achievable score of the IBDQ ranges from 32 to 224, with higher scores reflecting better quality of life</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17</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xml:space="preserve">. The SF-36 comprises eight dimensions: physical function, physical aspects, bodily pain, general health, vitality, mental health, emotional role limitations, and social function. The total achievable score of the SF-36 ranges from </w:t>
      </w:r>
      <w:r w:rsidRPr="009371EB">
        <w:rPr>
          <w:rFonts w:ascii="Book Antiqua" w:eastAsia="Book Antiqua" w:hAnsi="Book Antiqua" w:cs="Tahoma"/>
          <w:color w:val="000000"/>
        </w:rPr>
        <w:lastRenderedPageBreak/>
        <w:t>0 to 100, with higher scores reflecting more favorable health statuses</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15</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Symptoms of anxiety and depression were evaluated using the Hospital Anxiety and Depression Scale (HADS), validated in Brazil</w:t>
      </w:r>
      <w:r w:rsidRPr="009371EB">
        <w:rPr>
          <w:rFonts w:ascii="Book Antiqua" w:hAnsi="Book Antiqua" w:cs="Tahoma"/>
          <w:color w:val="000000"/>
          <w:vertAlign w:val="superscript"/>
          <w:lang w:eastAsia="zh-CN"/>
        </w:rPr>
        <w:t>[1</w:t>
      </w:r>
      <w:r w:rsidRPr="009371EB">
        <w:rPr>
          <w:rFonts w:ascii="Book Antiqua" w:eastAsia="Book Antiqua" w:hAnsi="Book Antiqua" w:cs="Tahoma"/>
          <w:color w:val="000000"/>
          <w:vertAlign w:val="superscript"/>
        </w:rPr>
        <w:t>8</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The HADS consists of two subscales, of which seven items refer to anxiety and seven refer to depression. The global score for each subscale ranges from 0 to 21</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18</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where a score above 8 suggests probable anxiety and/or depression</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18</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Self-esteem was evaluated using the Rosenberg self-esteem scale</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19,20</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and patients could be classified as having low (&lt; 26 points), medium (26-36 points) or high (&gt; 36 points) self-esteem.</w:t>
      </w:r>
    </w:p>
    <w:p w14:paraId="26F1FD65" w14:textId="77777777" w:rsidR="00752CB7" w:rsidRPr="009371EB" w:rsidRDefault="00752CB7" w:rsidP="00752CB7">
      <w:pPr>
        <w:spacing w:line="360" w:lineRule="auto"/>
        <w:jc w:val="both"/>
        <w:rPr>
          <w:rFonts w:ascii="Book Antiqua" w:hAnsi="Book Antiqua" w:cs="Tahoma"/>
        </w:rPr>
      </w:pPr>
    </w:p>
    <w:p w14:paraId="2C92D460" w14:textId="77777777" w:rsidR="00752CB7" w:rsidRPr="009371EB" w:rsidRDefault="00752CB7" w:rsidP="00752CB7">
      <w:pPr>
        <w:spacing w:line="360" w:lineRule="auto"/>
        <w:jc w:val="both"/>
        <w:rPr>
          <w:rFonts w:ascii="Book Antiqua" w:hAnsi="Book Antiqua" w:cs="Tahoma"/>
          <w:i/>
        </w:rPr>
      </w:pPr>
      <w:r w:rsidRPr="009371EB">
        <w:rPr>
          <w:rFonts w:ascii="Book Antiqua" w:eastAsia="Book Antiqua" w:hAnsi="Book Antiqua" w:cs="Tahoma"/>
          <w:b/>
          <w:bCs/>
          <w:i/>
          <w:color w:val="000000"/>
        </w:rPr>
        <w:t>Characteristics about using the IBD center</w:t>
      </w:r>
    </w:p>
    <w:p w14:paraId="17EA3015"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 xml:space="preserve">Variables relating to the use of three parts of the IBD center (the IBD outpatient clinic, clinic hospital, and infusion center) were analyzed. Analyzed variables included a history of hospitalization or surgery in the hospital, visits to the emergency room, visits to the digestive endoscopy service department, and the annual number of medical appointments and complementary tests (such as blood tests, X-ray exams, abdominal computed tomography, and colonoscopy) the patients had undergone. In addition, variables related to external factors that could interfere with the evaluation of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such as time of travel to the IBD center, waiting time for the consultation, and stress from waiting for the medical consultation, were evaluated.</w:t>
      </w:r>
    </w:p>
    <w:p w14:paraId="0E435ADE" w14:textId="77777777" w:rsidR="00752CB7" w:rsidRPr="009371EB" w:rsidRDefault="00752CB7" w:rsidP="00752CB7">
      <w:pPr>
        <w:spacing w:line="360" w:lineRule="auto"/>
        <w:jc w:val="both"/>
        <w:rPr>
          <w:rFonts w:ascii="Book Antiqua" w:hAnsi="Book Antiqua" w:cs="Tahoma"/>
        </w:rPr>
      </w:pPr>
    </w:p>
    <w:p w14:paraId="4901A3D4" w14:textId="77777777" w:rsidR="00752CB7" w:rsidRPr="009371EB" w:rsidRDefault="00752CB7" w:rsidP="00752CB7">
      <w:pPr>
        <w:spacing w:line="360" w:lineRule="auto"/>
        <w:jc w:val="both"/>
        <w:rPr>
          <w:rFonts w:ascii="Book Antiqua" w:hAnsi="Book Antiqua" w:cs="Tahoma"/>
          <w:i/>
          <w:lang w:eastAsia="zh-CN"/>
        </w:rPr>
      </w:pPr>
      <w:r w:rsidRPr="009371EB">
        <w:rPr>
          <w:rFonts w:ascii="Book Antiqua" w:eastAsia="Book Antiqua" w:hAnsi="Book Antiqua" w:cs="Tahoma"/>
          <w:b/>
          <w:bCs/>
          <w:i/>
          <w:color w:val="000000"/>
        </w:rPr>
        <w:t>QUOTE-IBD</w:t>
      </w:r>
    </w:p>
    <w:p w14:paraId="5EF6EA29"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t>The QUOTE-IBD questionnaire was specifically designed for patients with IBD. The questionnaire consists of 23 questions (10 generic and 13 IBD-specific) about the care received at the reference healthcare service provider, during the year prior to the survey</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The questionnaire was translated and validated into the Portuguese language in 2015</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21</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The questionnaire explores three aspects of health: (</w:t>
      </w:r>
      <w:r w:rsidRPr="009371EB">
        <w:rPr>
          <w:rFonts w:ascii="Book Antiqua" w:hAnsi="Book Antiqua" w:cs="Tahoma"/>
          <w:color w:val="000000"/>
          <w:lang w:eastAsia="zh-CN"/>
        </w:rPr>
        <w:t>1</w:t>
      </w:r>
      <w:r w:rsidRPr="009371EB">
        <w:rPr>
          <w:rFonts w:ascii="Book Antiqua" w:eastAsia="Book Antiqua" w:hAnsi="Book Antiqua" w:cs="Tahoma"/>
          <w:color w:val="000000"/>
        </w:rPr>
        <w:t xml:space="preserve">) </w:t>
      </w:r>
      <w:r w:rsidRPr="009371EB">
        <w:rPr>
          <w:rFonts w:ascii="Book Antiqua" w:hAnsi="Book Antiqua" w:cs="Tahoma"/>
          <w:color w:val="000000"/>
          <w:lang w:eastAsia="zh-CN"/>
        </w:rPr>
        <w:t>T</w:t>
      </w:r>
      <w:r w:rsidRPr="009371EB">
        <w:rPr>
          <w:rFonts w:ascii="Book Antiqua" w:eastAsia="Book Antiqua" w:hAnsi="Book Antiqua" w:cs="Tahoma"/>
          <w:color w:val="000000"/>
        </w:rPr>
        <w:t>he weight that patients assign to different dimensions of health care (Importance); (</w:t>
      </w:r>
      <w:r w:rsidRPr="009371EB">
        <w:rPr>
          <w:rFonts w:ascii="Book Antiqua" w:hAnsi="Book Antiqua" w:cs="Tahoma"/>
          <w:color w:val="000000"/>
          <w:lang w:eastAsia="zh-CN"/>
        </w:rPr>
        <w:t>2</w:t>
      </w:r>
      <w:r w:rsidRPr="009371EB">
        <w:rPr>
          <w:rFonts w:ascii="Book Antiqua" w:eastAsia="Book Antiqua" w:hAnsi="Book Antiqua" w:cs="Tahoma"/>
          <w:color w:val="000000"/>
        </w:rPr>
        <w:t>) the facilities, operation of health services, and work of healthcare providers in these different dimensions of health care (</w:t>
      </w:r>
      <w:r w:rsidRPr="009371EB">
        <w:rPr>
          <w:rFonts w:ascii="Book Antiqua" w:hAnsi="Book Antiqua" w:cs="Tahoma"/>
          <w:color w:val="000000"/>
          <w:lang w:eastAsia="zh-CN"/>
        </w:rPr>
        <w:t>p</w:t>
      </w:r>
      <w:r w:rsidRPr="009371EB">
        <w:rPr>
          <w:rFonts w:ascii="Book Antiqua" w:eastAsia="Book Antiqua" w:hAnsi="Book Antiqua" w:cs="Tahoma"/>
          <w:color w:val="000000"/>
        </w:rPr>
        <w:t>erformance); and (</w:t>
      </w:r>
      <w:r w:rsidRPr="009371EB">
        <w:rPr>
          <w:rFonts w:ascii="Book Antiqua" w:hAnsi="Book Antiqua" w:cs="Tahoma"/>
          <w:color w:val="000000"/>
          <w:lang w:eastAsia="zh-CN"/>
        </w:rPr>
        <w:t>3</w:t>
      </w:r>
      <w:r w:rsidRPr="009371EB">
        <w:rPr>
          <w:rFonts w:ascii="Book Antiqua" w:eastAsia="Book Antiqua" w:hAnsi="Book Antiqua" w:cs="Tahoma"/>
          <w:color w:val="000000"/>
        </w:rPr>
        <w:t xml:space="preserve">) the combined effect of Importance and </w:t>
      </w:r>
      <w:r w:rsidRPr="009371EB">
        <w:rPr>
          <w:rFonts w:ascii="Book Antiqua" w:eastAsia="Book Antiqua" w:hAnsi="Book Antiqua" w:cs="Tahoma"/>
          <w:color w:val="000000"/>
        </w:rPr>
        <w:lastRenderedPageBreak/>
        <w:t xml:space="preserve">Performance (impact of quality). The score of the QUOTE-IBD questionnaire pertains to each of these aspects: (1) Importance (I) is rated from 0 to 10, with zero being “not important” and ten being “very important”; (2) </w:t>
      </w:r>
      <w:r w:rsidRPr="009371EB">
        <w:rPr>
          <w:rFonts w:ascii="Book Antiqua" w:hAnsi="Book Antiqua" w:cs="Tahoma"/>
          <w:color w:val="000000"/>
          <w:lang w:eastAsia="zh-CN"/>
        </w:rPr>
        <w:t>p</w:t>
      </w:r>
      <w:r w:rsidRPr="009371EB">
        <w:rPr>
          <w:rFonts w:ascii="Book Antiqua" w:eastAsia="Book Antiqua" w:hAnsi="Book Antiqua" w:cs="Tahoma"/>
          <w:color w:val="000000"/>
        </w:rPr>
        <w:t xml:space="preserve">erformance (P), relates to the patient having had a positive experience with the service, with 0 indicating “yes” and 1 indicating “no”; and (3) Impact of Quality (IQ) involves the previous two aspects, according to the formula IQ = 10-I </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P. The 23 questions that compose the questionnaire are grouped into eight health dimensions: accessibility, cost, accommodation, continuity of care, courtesy, information, competence, and autonomy</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Total care is based on the average score of the 23 questions. Each dimension, as well as the total care score, is classified as satisfactory (score ≥ 9.0) or unsatisfactory (score &lt; 9.0).</w:t>
      </w:r>
    </w:p>
    <w:p w14:paraId="4182012F" w14:textId="77777777" w:rsidR="00752CB7" w:rsidRPr="009371EB" w:rsidRDefault="00752CB7" w:rsidP="00752CB7">
      <w:pPr>
        <w:spacing w:line="360" w:lineRule="auto"/>
        <w:jc w:val="both"/>
        <w:rPr>
          <w:rFonts w:ascii="Book Antiqua" w:hAnsi="Book Antiqua" w:cs="Tahoma"/>
        </w:rPr>
      </w:pPr>
    </w:p>
    <w:p w14:paraId="33743D32" w14:textId="77777777" w:rsidR="00752CB7" w:rsidRPr="009371EB" w:rsidRDefault="00752CB7" w:rsidP="00752CB7">
      <w:pPr>
        <w:spacing w:line="360" w:lineRule="auto"/>
        <w:jc w:val="both"/>
        <w:rPr>
          <w:rFonts w:ascii="Book Antiqua" w:hAnsi="Book Antiqua" w:cs="Tahoma"/>
          <w:i/>
        </w:rPr>
      </w:pPr>
      <w:r w:rsidRPr="009371EB">
        <w:rPr>
          <w:rFonts w:ascii="Book Antiqua" w:eastAsia="Book Antiqua" w:hAnsi="Book Antiqua" w:cs="Tahoma"/>
          <w:b/>
          <w:bCs/>
          <w:i/>
          <w:color w:val="000000"/>
        </w:rPr>
        <w:t>Statistical analysis</w:t>
      </w:r>
    </w:p>
    <w:p w14:paraId="0D5C67D5"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 xml:space="preserve">Continuous data were expressed as mean ± </w:t>
      </w:r>
      <w:r w:rsidRPr="009371EB">
        <w:rPr>
          <w:rFonts w:ascii="Book Antiqua" w:hAnsi="Book Antiqua" w:cs="Tahoma"/>
          <w:color w:val="000000"/>
          <w:lang w:eastAsia="zh-CN"/>
        </w:rPr>
        <w:t>SD</w:t>
      </w:r>
      <w:r w:rsidRPr="009371EB">
        <w:rPr>
          <w:rFonts w:ascii="Book Antiqua" w:eastAsia="Book Antiqua" w:hAnsi="Book Antiqua" w:cs="Tahoma"/>
          <w:color w:val="000000"/>
        </w:rPr>
        <w:t xml:space="preserve">, and qualitative data as frequency (proportion). Chi Square and Fisher’s exact tests were used to assess associations between categorical variables among patients with Crohn’s disease or ulcerative colitis. </w:t>
      </w:r>
      <w:r w:rsidRPr="009371EB">
        <w:rPr>
          <w:rFonts w:ascii="Book Antiqua" w:eastAsia="Book Antiqua" w:hAnsi="Book Antiqua" w:cs="Tahoma"/>
          <w:i/>
          <w:color w:val="000000"/>
        </w:rPr>
        <w:t>T</w:t>
      </w:r>
      <w:r w:rsidRPr="009371EB">
        <w:rPr>
          <w:rFonts w:ascii="Book Antiqua" w:eastAsia="Book Antiqua" w:hAnsi="Book Antiqua" w:cs="Tahoma"/>
          <w:color w:val="000000"/>
        </w:rPr>
        <w:t xml:space="preserve">-tests were used to assess associations in continuous variables between patients with Crohn’s disease or ulcerative colitis, in addition to assessing satisfaction (according to QUOTE-IBD results) and the variables analyzed. Pearson’s correlation test was performed to assess associations between QUOTE-IBD questionnaire scores, and the clinical and psychological variables studied. Univariate logistic regression was performed to assess associations between clinical and psychological variables and patient satisfaction (according to QUOTE-IBD results). A </w:t>
      </w:r>
      <w:r w:rsidRPr="009371EB">
        <w:rPr>
          <w:rFonts w:ascii="Book Antiqua" w:hAnsi="Book Antiqua" w:cs="Tahoma"/>
          <w:i/>
          <w:color w:val="000000"/>
          <w:lang w:eastAsia="zh-CN"/>
        </w:rPr>
        <w:t>P</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value of &lt;</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0.05 was considered statistically significant. All statistical analyses were performed using SAS, version 9.4 for Windows (SAS Institute Inc., Cary, NC, U</w:t>
      </w:r>
      <w:r w:rsidRPr="009371EB">
        <w:rPr>
          <w:rFonts w:ascii="Book Antiqua" w:hAnsi="Book Antiqua" w:cs="Tahoma"/>
          <w:color w:val="000000"/>
          <w:lang w:eastAsia="zh-CN"/>
        </w:rPr>
        <w:t>nited States</w:t>
      </w:r>
      <w:r w:rsidRPr="009371EB">
        <w:rPr>
          <w:rFonts w:ascii="Book Antiqua" w:eastAsia="Book Antiqua" w:hAnsi="Book Antiqua" w:cs="Tahoma"/>
          <w:color w:val="000000"/>
        </w:rPr>
        <w:t>). All authors had access to the study data. Statistical review of the study was performed by a biomedical statistician.</w:t>
      </w:r>
    </w:p>
    <w:p w14:paraId="2D08007D" w14:textId="77777777" w:rsidR="00752CB7" w:rsidRPr="009371EB" w:rsidRDefault="00752CB7" w:rsidP="00752CB7">
      <w:pPr>
        <w:spacing w:line="360" w:lineRule="auto"/>
        <w:jc w:val="both"/>
        <w:rPr>
          <w:rFonts w:ascii="Book Antiqua" w:hAnsi="Book Antiqua" w:cs="Tahoma"/>
        </w:rPr>
      </w:pPr>
    </w:p>
    <w:p w14:paraId="27079866"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aps/>
          <w:color w:val="000000"/>
          <w:u w:val="single"/>
        </w:rPr>
        <w:t>RESULTS</w:t>
      </w:r>
    </w:p>
    <w:p w14:paraId="696E447D"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lastRenderedPageBreak/>
        <w:t>In total, 156 outpatients were invited to the study. Of these, 15 refused to participate, four were excluded due to incomplete QUOTE-IBD</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questionnaire data, and four were excluded due to unconfirmed diagnoses. The study included 133 patients in the final analysis. The mean age of the patients was 37.26 years</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 13.05 years, and among these, eighty-five (63.91%) were women. More than half of the patients were employed (58.65%) and classified as having a regular or good socioeconomic classification. Socio-demographic data are available in Table 1.</w:t>
      </w:r>
    </w:p>
    <w:p w14:paraId="46465B88" w14:textId="77777777" w:rsidR="00752CB7" w:rsidRPr="009371EB" w:rsidRDefault="00752CB7" w:rsidP="00752CB7">
      <w:pPr>
        <w:spacing w:line="360" w:lineRule="auto"/>
        <w:jc w:val="both"/>
        <w:rPr>
          <w:rFonts w:ascii="Book Antiqua" w:hAnsi="Book Antiqua" w:cs="Tahoma"/>
        </w:rPr>
      </w:pPr>
    </w:p>
    <w:p w14:paraId="14324E5F" w14:textId="77777777" w:rsidR="00752CB7" w:rsidRPr="009371EB" w:rsidRDefault="00752CB7" w:rsidP="00752CB7">
      <w:pPr>
        <w:spacing w:line="360" w:lineRule="auto"/>
        <w:jc w:val="both"/>
        <w:rPr>
          <w:rFonts w:ascii="Book Antiqua" w:hAnsi="Book Antiqua" w:cs="Tahoma"/>
          <w:i/>
        </w:rPr>
      </w:pPr>
      <w:r w:rsidRPr="009371EB">
        <w:rPr>
          <w:rFonts w:ascii="Book Antiqua" w:eastAsia="Book Antiqua" w:hAnsi="Book Antiqua" w:cs="Tahoma"/>
          <w:b/>
          <w:bCs/>
          <w:i/>
          <w:color w:val="000000"/>
        </w:rPr>
        <w:t>Clinical characteristics of patients with Crohn’s disease and ulcerative colitis</w:t>
      </w:r>
    </w:p>
    <w:p w14:paraId="68F53D72"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Of the interviewed patients, 69 (51.88%) had Crohn’s disease and 64 (48.12%) had ulcerative colitis. The mean time since diagnosis (disease duration) was 8.44 years</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 7.59 years, where disease duration was higher among patients with Crohn’s disease than in those with ulcerative colitis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0.0171). According to the CDAI (62.32%) and partial Mayo (70.31%) scores, most of the patients were in disease clinical remission, despite the extensive involvement and presence of complications in these patients (Table 2). Among patients with Crohn’s disease, the most commonly used medications were azathioprine (60.87%) and infliximab (44.93%); among those with ulcerative colitis, the most commonly used medications were </w:t>
      </w:r>
      <w:proofErr w:type="spellStart"/>
      <w:r w:rsidRPr="009371EB">
        <w:rPr>
          <w:rFonts w:ascii="Book Antiqua" w:eastAsia="Book Antiqua" w:hAnsi="Book Antiqua" w:cs="Tahoma"/>
          <w:color w:val="000000"/>
        </w:rPr>
        <w:t>mesalazine</w:t>
      </w:r>
      <w:proofErr w:type="spellEnd"/>
      <w:r w:rsidRPr="009371EB">
        <w:rPr>
          <w:rFonts w:ascii="Book Antiqua" w:eastAsia="Book Antiqua" w:hAnsi="Book Antiqua" w:cs="Tahoma"/>
          <w:color w:val="000000"/>
        </w:rPr>
        <w:t xml:space="preserve"> (46.88%) and azathioprine (35.94%; Table 2). Most patients (93.18%) received their medication for free from the State Government’s medication-dispensing program. The frequency of previous hospitalization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0.0132) and surgery (</w:t>
      </w:r>
      <w:r w:rsidRPr="009371EB">
        <w:rPr>
          <w:rFonts w:ascii="Book Antiqua" w:hAnsi="Book Antiqua" w:cs="Tahoma"/>
          <w:i/>
          <w:color w:val="000000"/>
          <w:lang w:eastAsia="zh-CN"/>
        </w:rPr>
        <w:t>P</w:t>
      </w:r>
      <w:r w:rsidRPr="009371EB">
        <w:rPr>
          <w:rFonts w:ascii="Book Antiqua" w:eastAsia="Book Antiqua" w:hAnsi="Book Antiqua" w:cs="Tahoma"/>
          <w:i/>
          <w:color w:val="000000"/>
        </w:rPr>
        <w:t xml:space="preserve"> </w:t>
      </w:r>
      <w:r w:rsidRPr="009371EB">
        <w:rPr>
          <w:rFonts w:ascii="Book Antiqua" w:eastAsia="Book Antiqua" w:hAnsi="Book Antiqua" w:cs="Tahoma"/>
          <w:color w:val="000000"/>
        </w:rPr>
        <w:t>&lt;</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0.0001), as well as the presence of ostomy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0.0471), was higher among patients with Crohn’s disease compared to those with ulcerative colitis (Table 2).</w:t>
      </w:r>
    </w:p>
    <w:p w14:paraId="23431B54"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Patients’ quality of life, measured through the IBDQ questionnaire, was classified as good (45.45%; Table 3). Despite this, 48.87% of patients with IBD stated that IBD limits their daily routine. According to the SF-36 questionnaire, mental health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0.0137), the presence of anxiety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0.0203), and explanations surrounding the higher frequency of psychological monitoring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0.005) were more compromised in patients with ulcerative colitis compared to patients with Crohn’s disease (Table 3). Most patients </w:t>
      </w:r>
      <w:r w:rsidRPr="009371EB">
        <w:rPr>
          <w:rFonts w:ascii="Book Antiqua" w:eastAsia="Book Antiqua" w:hAnsi="Book Antiqua" w:cs="Tahoma"/>
          <w:color w:val="000000"/>
        </w:rPr>
        <w:lastRenderedPageBreak/>
        <w:t>presented high self-esteem (81.95%) and trust in the proposed clinical treatment (89.47%; Table 3).</w:t>
      </w:r>
    </w:p>
    <w:p w14:paraId="607C21FB" w14:textId="77777777" w:rsidR="00752CB7" w:rsidRPr="009371EB" w:rsidRDefault="00752CB7" w:rsidP="00752CB7">
      <w:pPr>
        <w:spacing w:line="360" w:lineRule="auto"/>
        <w:jc w:val="both"/>
        <w:rPr>
          <w:rFonts w:ascii="Book Antiqua" w:hAnsi="Book Antiqua" w:cs="Tahoma"/>
          <w:lang w:eastAsia="zh-CN"/>
        </w:rPr>
      </w:pPr>
    </w:p>
    <w:p w14:paraId="15308A6E" w14:textId="77777777" w:rsidR="00752CB7" w:rsidRPr="009371EB" w:rsidRDefault="00752CB7" w:rsidP="00752CB7">
      <w:pPr>
        <w:spacing w:line="360" w:lineRule="auto"/>
        <w:jc w:val="both"/>
        <w:rPr>
          <w:rFonts w:ascii="Book Antiqua" w:hAnsi="Book Antiqua" w:cs="Tahoma"/>
          <w:i/>
        </w:rPr>
      </w:pPr>
      <w:r w:rsidRPr="009371EB">
        <w:rPr>
          <w:rFonts w:ascii="Book Antiqua" w:eastAsia="Book Antiqua" w:hAnsi="Book Antiqua" w:cs="Tahoma"/>
          <w:b/>
          <w:bCs/>
          <w:i/>
          <w:color w:val="000000"/>
        </w:rPr>
        <w:t xml:space="preserve">Patient evaluation of the </w:t>
      </w:r>
      <w:r w:rsidRPr="009371EB">
        <w:rPr>
          <w:rFonts w:ascii="Book Antiqua" w:hAnsi="Book Antiqua" w:cs="Tahoma"/>
          <w:b/>
          <w:bCs/>
          <w:i/>
          <w:color w:val="000000"/>
          <w:lang w:eastAsia="zh-CN"/>
        </w:rPr>
        <w:t>IBD</w:t>
      </w:r>
      <w:r w:rsidRPr="009371EB">
        <w:rPr>
          <w:rFonts w:ascii="Book Antiqua" w:eastAsia="Book Antiqua" w:hAnsi="Book Antiqua" w:cs="Tahoma"/>
          <w:b/>
          <w:bCs/>
          <w:i/>
          <w:color w:val="000000"/>
        </w:rPr>
        <w:t xml:space="preserve"> center</w:t>
      </w:r>
    </w:p>
    <w:p w14:paraId="023B5530"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Most of the patients reported that they had previous experience of using hospital structure, services such as colonoscopy (88.72%) and the emergency room (73.68%), and of undergoing previous hospitalization (58.65%; Supplementary Table 1). Regarding medical procedures, the average number of consultations in the IBD outpatient clinic was 4.46 ± 4.08; the average number of blood tests was 4.70 ± 3.21, for each patient; and the average number of colonoscopies was 1.42 ± 1.09 exams per year</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each of these parameters showing no differences between patients with Crohn’s disease and with ulcerative colitis (Supplementary Table 1). The mean travel time from patients’ homes to the IBD healthcare center was 1.27 </w:t>
      </w:r>
      <w:r w:rsidRPr="009371EB">
        <w:rPr>
          <w:rFonts w:ascii="Book Antiqua" w:hAnsi="Book Antiqua" w:cs="Tahoma"/>
          <w:color w:val="000000"/>
          <w:lang w:eastAsia="zh-CN"/>
        </w:rPr>
        <w:t xml:space="preserve">h </w:t>
      </w:r>
      <w:r w:rsidRPr="009371EB">
        <w:rPr>
          <w:rFonts w:ascii="Book Antiqua" w:eastAsia="Book Antiqua" w:hAnsi="Book Antiqua" w:cs="Tahoma"/>
          <w:color w:val="000000"/>
        </w:rPr>
        <w:t xml:space="preserve">± 0.96 h, and the waiting time for consultations averaged 2.10 </w:t>
      </w:r>
      <w:r w:rsidRPr="009371EB">
        <w:rPr>
          <w:rFonts w:ascii="Book Antiqua" w:hAnsi="Book Antiqua" w:cs="Tahoma"/>
          <w:color w:val="000000"/>
          <w:lang w:eastAsia="zh-CN"/>
        </w:rPr>
        <w:t xml:space="preserve">h </w:t>
      </w:r>
      <w:r w:rsidRPr="009371EB">
        <w:rPr>
          <w:rFonts w:ascii="Book Antiqua" w:eastAsia="Book Antiqua" w:hAnsi="Book Antiqua" w:cs="Tahoma"/>
          <w:color w:val="000000"/>
        </w:rPr>
        <w:t>± 1.28 h. Due to the long waiting time period, 44.70% of patients reported that they experienced stress while waiting for their appointment.</w:t>
      </w:r>
    </w:p>
    <w:p w14:paraId="393FC0E5"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Regarding the evaluation of the IBD service, according to the QUOTE-IBD</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 xml:space="preserve">questionnaire, 51.88% of the patients rated the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offered by the healthcare service provider as satisfactory. A higher percentage of patients with Crohn’s disease (63.77%), compared to those with ulcerative colitis (39.06%), believed that the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they received was satisfactory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0.0044; Table 4). Considering the average score from the QUOTE-IBD results, autonomy-, courtesy-, and cost-related parameters were classified as satisfactory (score ≥ 9.0; Table 4). According to the final score (based on the average score from each question), the IBD healthcare service was (overall) classified as unsatisfactory, with a higher score among patients with Crohn’s disease (8.92 ± 1.16) than in those with ulcerative colitis (8.27 ± 1.38;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0.0042; Table 4).</w:t>
      </w:r>
    </w:p>
    <w:p w14:paraId="5DD7DC58"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 xml:space="preserve">The individual score for each question in the QUOTE-IBD questionnaire is detailed in Supplementary Table 2. The best scores related to doctor-patient relationships were classified according to the understanding of problems by health professionals and trust in doctors, in addition to the doctor-concern regarding the patient access to medication. </w:t>
      </w:r>
      <w:r w:rsidRPr="009371EB">
        <w:rPr>
          <w:rFonts w:ascii="Book Antiqua" w:eastAsia="Book Antiqua" w:hAnsi="Book Antiqua" w:cs="Tahoma"/>
          <w:color w:val="000000"/>
        </w:rPr>
        <w:lastRenderedPageBreak/>
        <w:t>The lowest scores related to service structure problems (such as difficulty in contacting the team by telephone), the referral of the patient for consultation with another specialist such as the rheumatologist, and physical infrastructure (such as inadequate bathroom facilities).</w:t>
      </w:r>
    </w:p>
    <w:p w14:paraId="3D2D13EE"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In the exploratory analysis that identified variables associated with satisfaction in total care from the service, the presence of Crohn’s disease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0.0044), the use of infliximab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0.0381), and having had previous surgery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0.0228) were associated with greater satisfaction with the service received. The use of </w:t>
      </w:r>
      <w:proofErr w:type="spellStart"/>
      <w:r w:rsidRPr="009371EB">
        <w:rPr>
          <w:rFonts w:ascii="Book Antiqua" w:eastAsia="Book Antiqua" w:hAnsi="Book Antiqua" w:cs="Tahoma"/>
          <w:color w:val="000000"/>
        </w:rPr>
        <w:t>mesalazine</w:t>
      </w:r>
      <w:proofErr w:type="spellEnd"/>
      <w:r w:rsidRPr="009371EB">
        <w:rPr>
          <w:rFonts w:ascii="Book Antiqua" w:eastAsia="Book Antiqua" w:hAnsi="Book Antiqua" w:cs="Tahoma"/>
          <w:color w:val="000000"/>
        </w:rPr>
        <w:t xml:space="preserve">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0.0370), the presence of psychological monitoring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0.0198), and a longer waiting time for consultation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0.0270) were associated with lower satisfaction with the service received (Supplementary Table 3). No associations between variables relating to quality of life, anxiety, depression, or self-esteem and satisfaction with the total care (based on QUOTE-IBD results) were found (Supplementary Table 3).</w:t>
      </w:r>
    </w:p>
    <w:p w14:paraId="056263E3"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From Pearson’s correlation tests, a positive association between total QUOTE-IBD score and the use of infliximab (</w:t>
      </w:r>
      <w:r w:rsidRPr="009371EB">
        <w:rPr>
          <w:rFonts w:ascii="Book Antiqua" w:eastAsia="Book Antiqua" w:hAnsi="Book Antiqua" w:cs="Tahoma"/>
          <w:i/>
          <w:iCs/>
          <w:color w:val="000000"/>
        </w:rPr>
        <w:t>r</w:t>
      </w:r>
      <w:r w:rsidRPr="009371EB">
        <w:rPr>
          <w:rFonts w:ascii="Book Antiqua" w:eastAsia="Book Antiqua" w:hAnsi="Book Antiqua" w:cs="Tahoma"/>
          <w:color w:val="000000"/>
        </w:rPr>
        <w:t xml:space="preserve"> = 0.2223;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0.0101) was observed, and a negative association with waiting time for consultation (R = -0.267;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0.004) and the presence of ulcerative colitis (R = -0.2467;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0.0042) was found (Table 5).</w:t>
      </w:r>
    </w:p>
    <w:p w14:paraId="2A9EA773"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 xml:space="preserve">According to univariate logistic regression analyses, patients with Crohn’s disease reported higher satisfaction rates than those with ulcerative colitis </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odds ratio </w:t>
      </w:r>
      <w:r w:rsidRPr="009371EB">
        <w:rPr>
          <w:rFonts w:ascii="Book Antiqua" w:hAnsi="Book Antiqua" w:cs="Tahoma"/>
          <w:color w:val="000000"/>
          <w:lang w:eastAsia="zh-CN"/>
        </w:rPr>
        <w:t>(</w:t>
      </w:r>
      <w:r w:rsidRPr="009371EB">
        <w:rPr>
          <w:rFonts w:ascii="Book Antiqua" w:eastAsia="Book Antiqua" w:hAnsi="Book Antiqua" w:cs="Tahoma"/>
          <w:color w:val="000000"/>
        </w:rPr>
        <w:t>OR</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2.746; 95% confidence interval </w:t>
      </w:r>
      <w:r w:rsidRPr="009371EB">
        <w:rPr>
          <w:rFonts w:ascii="Book Antiqua" w:hAnsi="Book Antiqua" w:cs="Tahoma"/>
          <w:color w:val="000000"/>
          <w:lang w:eastAsia="zh-CN"/>
        </w:rPr>
        <w:t>(</w:t>
      </w:r>
      <w:r w:rsidRPr="009371EB">
        <w:rPr>
          <w:rFonts w:ascii="Book Antiqua" w:eastAsia="Book Antiqua" w:hAnsi="Book Antiqua" w:cs="Tahoma"/>
          <w:color w:val="000000"/>
        </w:rPr>
        <w:t>CI</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1.360-5.541;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0.0048</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and patients using infliximab (OR: 2.175; 95%CI: 1.037-4.562;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0.0398; Table 6). Regarding variables related to the IBD service, patients who previously had surgery at the same service provider reported higher satisfaction rates (OR: 2.368; 95%CI: 1.118 -5.015;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0.0243), while long waiting times for consultation (OR: 0.713; 95%CI: 0.525-0.969;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0.0370) and the stress experienced while waiting for the consultation (OR: 0.485; 95%CI: 0.241-0.973;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0.0418) produced lower satisfaction rates (Table 6). In the evaluation between quality of life and psychological variables, an association between systemic IBDQ score and QUOTE-IBD-related satisfaction was found (OR: 1.069; 95%CI: 1.016-1.125; </w:t>
      </w:r>
      <w:r w:rsidRPr="009371EB">
        <w:rPr>
          <w:rFonts w:ascii="Book Antiqua" w:eastAsia="Book Antiqua" w:hAnsi="Book Antiqua" w:cs="Tahoma"/>
          <w:i/>
          <w:iCs/>
          <w:color w:val="000000"/>
        </w:rPr>
        <w:t>P</w:t>
      </w:r>
      <w:r w:rsidRPr="009371EB">
        <w:rPr>
          <w:rFonts w:ascii="Book Antiqua" w:eastAsia="Book Antiqua" w:hAnsi="Book Antiqua" w:cs="Tahoma"/>
          <w:color w:val="000000"/>
        </w:rPr>
        <w:t xml:space="preserve"> = 0.0097), indicating that greater satisfaction with the service was associated with better </w:t>
      </w:r>
      <w:r w:rsidRPr="009371EB">
        <w:rPr>
          <w:rFonts w:ascii="Book Antiqua" w:eastAsia="Book Antiqua" w:hAnsi="Book Antiqua" w:cs="Tahoma"/>
          <w:color w:val="000000"/>
        </w:rPr>
        <w:lastRenderedPageBreak/>
        <w:t>quality of life for the patient (Table 6). Disease activity was not associated with satisfaction with the care received at the IBD healthcare center.</w:t>
      </w:r>
    </w:p>
    <w:p w14:paraId="238AB228" w14:textId="77777777" w:rsidR="00752CB7" w:rsidRPr="009371EB" w:rsidRDefault="00752CB7" w:rsidP="00752CB7">
      <w:pPr>
        <w:spacing w:line="360" w:lineRule="auto"/>
        <w:jc w:val="both"/>
        <w:rPr>
          <w:rFonts w:ascii="Book Antiqua" w:hAnsi="Book Antiqua" w:cs="Tahoma"/>
        </w:rPr>
      </w:pPr>
    </w:p>
    <w:p w14:paraId="1AE17808"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aps/>
          <w:color w:val="000000"/>
          <w:u w:val="single"/>
        </w:rPr>
        <w:t>DISCUSSION</w:t>
      </w:r>
    </w:p>
    <w:p w14:paraId="56C69A08"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t xml:space="preserve">Increasing evidence shows that satisfaction with the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provided by a healthcare service is an important aspect in improving patient adherence to treatment and effectiveness of treatment</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22</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Improvements in these variables directly impacts reduction of treatment costs, improvement of patient care, and the implementation of the best practices for IBD management, producing better IBD outcomes</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8,23,24</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xml:space="preserve">. The present study aimed to evaluate the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provided by a single public IBD healthcare center, using the QUOTE-IBD questionnaire. As per QUOTE-IBD results, the best scores were related to doctor-patient relationships (based on the understanding of problems by health professionals, trust in the doctor, and doctor-concern regarding the patient access to medication. Moreover, patients with Crohn’s disease had higher satisfaction rates than those with ulcerative colitis, as patients with Crohn’s disease had more frequent contact with their healthcare service providers.</w:t>
      </w:r>
    </w:p>
    <w:p w14:paraId="1C0FF78E"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 xml:space="preserve">The QUOTE-IBD questionnaire was proposed in 2001, by </w:t>
      </w:r>
      <w:r w:rsidRPr="009371EB">
        <w:rPr>
          <w:rFonts w:ascii="Book Antiqua" w:hAnsi="Book Antiqua" w:cs="Tahoma"/>
          <w:color w:val="000000"/>
          <w:lang w:eastAsia="zh-CN"/>
        </w:rPr>
        <w:t>v</w:t>
      </w:r>
      <w:r w:rsidRPr="009371EB">
        <w:rPr>
          <w:rFonts w:ascii="Book Antiqua" w:eastAsia="Book Antiqua" w:hAnsi="Book Antiqua" w:cs="Tahoma"/>
          <w:color w:val="000000"/>
        </w:rPr>
        <w:t xml:space="preserve">an </w:t>
      </w:r>
      <w:r w:rsidRPr="009371EB">
        <w:rPr>
          <w:rFonts w:ascii="Book Antiqua" w:hAnsi="Book Antiqua" w:cs="Tahoma"/>
          <w:color w:val="000000"/>
          <w:lang w:eastAsia="zh-CN"/>
        </w:rPr>
        <w:t>d</w:t>
      </w:r>
      <w:r w:rsidRPr="009371EB">
        <w:rPr>
          <w:rFonts w:ascii="Book Antiqua" w:eastAsia="Book Antiqua" w:hAnsi="Book Antiqua" w:cs="Tahoma"/>
          <w:color w:val="000000"/>
        </w:rPr>
        <w:t xml:space="preserve">er </w:t>
      </w:r>
      <w:proofErr w:type="spellStart"/>
      <w:r w:rsidRPr="009371EB">
        <w:rPr>
          <w:rFonts w:ascii="Book Antiqua" w:eastAsia="Book Antiqua" w:hAnsi="Book Antiqua" w:cs="Tahoma"/>
          <w:color w:val="000000"/>
        </w:rPr>
        <w:t>Eijk</w:t>
      </w:r>
      <w:proofErr w:type="spellEnd"/>
      <w:r w:rsidRPr="009371EB">
        <w:rPr>
          <w:rFonts w:ascii="Book Antiqua" w:eastAsia="Book Antiqua" w:hAnsi="Book Antiqua" w:cs="Tahoma"/>
          <w:color w:val="000000"/>
        </w:rPr>
        <w:t xml:space="preserve"> </w:t>
      </w:r>
      <w:r w:rsidRPr="009371EB">
        <w:rPr>
          <w:rFonts w:ascii="Book Antiqua" w:eastAsia="Book Antiqua" w:hAnsi="Book Antiqua" w:cs="Tahoma"/>
          <w:i/>
          <w:iCs/>
          <w:color w:val="000000"/>
        </w:rPr>
        <w:t>et al</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1</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xml:space="preserve">. The QUOTE-IBD questionnaire aims to represent the opinion of IBD patients on the quality of health care provided by a particular healthcare service, comprising several dimensions related to the treatment received and conditions of care. According to our results, the main strengths of the healthcare service in question were related to cost, autonomy, and courtesy (based on QUOTE-IBD questionnaire results). Satisfaction with cost is explained by providing a public service and free supply of medication (by the national health system) to patients. In addition, the application of infusion medications is carried out in the infusion center of the hospital, facilitating the patient’s adherence to treatment. Autonomy and courtesy relate to health professionals considering patient opinions (regarding their treatment) and empowerment. The care provided by the multidisciplinary team facilitates doctor-patient relationships and subsidizes this relationship in being healthy and bidirectional, encouraging the patient’s participation </w:t>
      </w:r>
      <w:r w:rsidRPr="009371EB">
        <w:rPr>
          <w:rFonts w:ascii="Book Antiqua" w:eastAsia="Book Antiqua" w:hAnsi="Book Antiqua" w:cs="Tahoma"/>
          <w:color w:val="000000"/>
        </w:rPr>
        <w:lastRenderedPageBreak/>
        <w:t>in decision-making. Multidisciplinary care allows for a holistic approach to patient treatment and integrates various areas involved in treatment, such as the clinic involved, surgery, psychology, nursing, and nutrition.</w:t>
      </w:r>
    </w:p>
    <w:p w14:paraId="2B98C37A"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 xml:space="preserve">Despite satisfaction with the cost of treatment, since the center forms part of a public health service, problems with access to some medications is apparent-especially those relating to biological therapy. When this study was conducted, anti-TNFs and vedolizumab therapy were not available for patients with ulcerative colitis. Additionally, thus far, the public services of the center did not have access to new biologics (such as </w:t>
      </w:r>
      <w:proofErr w:type="spellStart"/>
      <w:r w:rsidRPr="009371EB">
        <w:rPr>
          <w:rFonts w:ascii="Book Antiqua" w:eastAsia="Book Antiqua" w:hAnsi="Book Antiqua" w:cs="Tahoma"/>
          <w:color w:val="000000"/>
        </w:rPr>
        <w:t>vedolizumab</w:t>
      </w:r>
      <w:proofErr w:type="spellEnd"/>
      <w:r w:rsidRPr="009371EB">
        <w:rPr>
          <w:rFonts w:ascii="Book Antiqua" w:eastAsia="Book Antiqua" w:hAnsi="Book Antiqua" w:cs="Tahoma"/>
          <w:color w:val="000000"/>
        </w:rPr>
        <w:t xml:space="preserve"> and </w:t>
      </w:r>
      <w:proofErr w:type="spellStart"/>
      <w:r w:rsidRPr="009371EB">
        <w:rPr>
          <w:rFonts w:ascii="Book Antiqua" w:eastAsia="Book Antiqua" w:hAnsi="Book Antiqua" w:cs="Tahoma"/>
          <w:color w:val="000000"/>
        </w:rPr>
        <w:t>ustekinumab</w:t>
      </w:r>
      <w:proofErr w:type="spellEnd"/>
      <w:r w:rsidRPr="009371EB">
        <w:rPr>
          <w:rFonts w:ascii="Book Antiqua" w:eastAsia="Book Antiqua" w:hAnsi="Book Antiqua" w:cs="Tahoma"/>
          <w:color w:val="000000"/>
        </w:rPr>
        <w:t>) for patients with Crohn’s disease. Problems with access to certain medications explain the favorable scores relating to doctors’ concerns with patients’ access to medication.</w:t>
      </w:r>
    </w:p>
    <w:p w14:paraId="1E8FDE56"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Patients with Crohn’s disease had higher scores on the QUOTE-IBD questionnaire compared to those with ulcerative colitis. This observation was likely due to the fact that patients with Crohn’s disease had more frequent and intense contact with the healthcare service providers, which could be explained by the higher frequency of complications arising from the disease, the need for hospitalization and surgeries, and the use of infusion biological therapy (such as infliximab, which is applied in the center itself).</w:t>
      </w:r>
    </w:p>
    <w:p w14:paraId="105159DE" w14:textId="65DD62B8"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 xml:space="preserve">QUOTE-IBD categories yielding unsatisfactory scores included those relating to accommodation, continuity of care, accessibility, information, and competence, reflecting issues regarding infrastructure and service overload. It is worth noting that the evaluated healthcare service provider serves a population of approximately two million people, from 68 cities in the region. The institution thus faces obstacles relating to a large volume of patients, lack of human resources, lack of adequate patient assessment structures (such as complementary exams) and inpatient beds, and a lack of specialized personnel. It is worth noting that the situation of the healthcare institution worsened after the onset of the pandemic, since patients affected by </w:t>
      </w:r>
      <w:r w:rsidR="008E666C" w:rsidRPr="008E666C">
        <w:rPr>
          <w:rFonts w:ascii="Book Antiqua" w:eastAsia="Book Antiqua" w:hAnsi="Book Antiqua" w:cs="Tahoma"/>
          <w:color w:val="000000"/>
        </w:rPr>
        <w:t>SARS-CoV-2</w:t>
      </w:r>
      <w:bookmarkStart w:id="1" w:name="_GoBack"/>
      <w:bookmarkEnd w:id="1"/>
      <w:r w:rsidRPr="009371EB">
        <w:rPr>
          <w:rFonts w:ascii="Book Antiqua" w:eastAsia="Book Antiqua" w:hAnsi="Book Antiqua" w:cs="Tahoma"/>
          <w:color w:val="000000"/>
        </w:rPr>
        <w:t xml:space="preserve"> were prioritized over patients with other diseases. As a result, we observed a reduction in the number of outpatient visits, as well as restricted access to complementary exams (such </w:t>
      </w:r>
      <w:r w:rsidRPr="009371EB">
        <w:rPr>
          <w:rFonts w:ascii="Book Antiqua" w:eastAsia="Book Antiqua" w:hAnsi="Book Antiqua" w:cs="Tahoma"/>
          <w:color w:val="000000"/>
        </w:rPr>
        <w:lastRenderedPageBreak/>
        <w:t xml:space="preserve">as endoscopic and radiological exams). The situation is expected to normalize after gaining control of the pandemic, re-establishing care for patients with IBD and restructuring the hospital to provide the quality care that patients are entitled to receive. In places dealing with the pandemic, some adaptations can maintain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for patients with IBD. These adaptations include the use of telemedicine, maintenance of infusion centers (relocated to covid-free areas), implementation of drug home delivery, education of patients, and IBD networking (as successfully experienced by the IBD team at the </w:t>
      </w:r>
      <w:proofErr w:type="spellStart"/>
      <w:r w:rsidRPr="009371EB">
        <w:rPr>
          <w:rFonts w:ascii="Book Antiqua" w:eastAsia="Book Antiqua" w:hAnsi="Book Antiqua" w:cs="Tahoma"/>
          <w:color w:val="000000"/>
        </w:rPr>
        <w:t>Humanitas</w:t>
      </w:r>
      <w:proofErr w:type="spellEnd"/>
      <w:r w:rsidRPr="009371EB">
        <w:rPr>
          <w:rFonts w:ascii="Book Antiqua" w:eastAsia="Book Antiqua" w:hAnsi="Book Antiqua" w:cs="Tahoma"/>
          <w:color w:val="000000"/>
        </w:rPr>
        <w:t xml:space="preserve"> Clinical and Research Center </w:t>
      </w:r>
      <w:r w:rsidRPr="009371EB">
        <w:rPr>
          <w:rFonts w:ascii="Book Antiqua" w:hAnsi="Book Antiqua" w:cs="Tahoma"/>
          <w:color w:val="000000"/>
          <w:lang w:eastAsia="zh-CN"/>
        </w:rPr>
        <w:t>(</w:t>
      </w:r>
      <w:proofErr w:type="spellStart"/>
      <w:r w:rsidRPr="009371EB">
        <w:rPr>
          <w:rFonts w:ascii="Book Antiqua" w:eastAsia="Book Antiqua" w:hAnsi="Book Antiqua" w:cs="Tahoma"/>
          <w:color w:val="000000"/>
        </w:rPr>
        <w:t>Rozzano</w:t>
      </w:r>
      <w:proofErr w:type="spellEnd"/>
      <w:r w:rsidRPr="009371EB">
        <w:rPr>
          <w:rFonts w:ascii="Book Antiqua" w:eastAsia="Book Antiqua" w:hAnsi="Book Antiqua" w:cs="Tahoma"/>
          <w:color w:val="000000"/>
        </w:rPr>
        <w:t>, Milan, Italy</w:t>
      </w:r>
      <w:r w:rsidRPr="009371EB">
        <w:rPr>
          <w:rFonts w:ascii="Book Antiqua" w:hAnsi="Book Antiqua" w:cs="Tahoma"/>
          <w:color w:val="000000"/>
          <w:lang w:eastAsia="zh-CN"/>
        </w:rPr>
        <w:t>)</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25</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w:t>
      </w:r>
    </w:p>
    <w:p w14:paraId="1BF15E36"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Long travel times to the service center and the stress generated by lengthy waiting times for appointments were aspects that negatively interfered with patient satisfaction with the service. Despite being well-structured and able to offer complete and quality treatment, the hospital has public funding, limiting its capacity to serve a large population. Policies to expand the service and invest in trained human resources in the area must be implemented to improve aspects of the center that contribute to patient dissatisfaction.</w:t>
      </w:r>
    </w:p>
    <w:p w14:paraId="15B7F8D0" w14:textId="77777777" w:rsidR="00752CB7" w:rsidRPr="009371EB" w:rsidRDefault="00752CB7" w:rsidP="00752CB7">
      <w:pPr>
        <w:spacing w:line="360" w:lineRule="auto"/>
        <w:ind w:firstLineChars="100" w:firstLine="240"/>
        <w:jc w:val="both"/>
        <w:rPr>
          <w:rFonts w:ascii="Book Antiqua" w:hAnsi="Book Antiqua" w:cs="Tahoma"/>
          <w:color w:val="000000"/>
          <w:lang w:eastAsia="zh-CN"/>
        </w:rPr>
      </w:pPr>
      <w:r w:rsidRPr="009371EB">
        <w:rPr>
          <w:rFonts w:ascii="Book Antiqua" w:eastAsia="Book Antiqua" w:hAnsi="Book Antiqua" w:cs="Tahoma"/>
          <w:color w:val="000000"/>
        </w:rPr>
        <w:t xml:space="preserve">Surprisingly, there was no association between disease activity and the care received at the IBD healthcare center. Patients with no control of the inflammatory process tended to negatively evaluate the care received. One of the explanations might be that patients with disease activity were monitored more closely with consultations every 14 d, thus increasing patient care and providing greater contact with the multidisciplinary team. Another explanation could be that disease activity was based on clinical scores, such as the CDAI and nine-point partial Mayo score, since the endoscopic assessment of disease activity was not available for all patients and fecal calprotectin assessment is not available in the public services in Brazil. Considering that clinical scores are not the best measures for evaluating disease activity, some patients could have been mistakenly classified as clinically active while the symptoms presented were related to other factors such as irritable bowel syndrome. Regarding the association between the use of </w:t>
      </w:r>
      <w:proofErr w:type="spellStart"/>
      <w:r w:rsidRPr="009371EB">
        <w:rPr>
          <w:rFonts w:ascii="Book Antiqua" w:eastAsia="Book Antiqua" w:hAnsi="Book Antiqua" w:cs="Tahoma"/>
          <w:color w:val="000000"/>
        </w:rPr>
        <w:t>mesalazine</w:t>
      </w:r>
      <w:proofErr w:type="spellEnd"/>
      <w:r w:rsidRPr="009371EB">
        <w:rPr>
          <w:rFonts w:ascii="Book Antiqua" w:eastAsia="Book Antiqua" w:hAnsi="Book Antiqua" w:cs="Tahoma"/>
          <w:color w:val="000000"/>
        </w:rPr>
        <w:t xml:space="preserve"> and lower satisfaction with the service, we hypothesized that most of the </w:t>
      </w:r>
      <w:r w:rsidRPr="009371EB">
        <w:rPr>
          <w:rFonts w:ascii="Book Antiqua" w:eastAsia="Book Antiqua" w:hAnsi="Book Antiqua" w:cs="Tahoma"/>
          <w:color w:val="000000"/>
        </w:rPr>
        <w:lastRenderedPageBreak/>
        <w:t xml:space="preserve">patients prescribed </w:t>
      </w:r>
      <w:proofErr w:type="spellStart"/>
      <w:r w:rsidRPr="009371EB">
        <w:rPr>
          <w:rFonts w:ascii="Book Antiqua" w:eastAsia="Book Antiqua" w:hAnsi="Book Antiqua" w:cs="Tahoma"/>
          <w:color w:val="000000"/>
        </w:rPr>
        <w:t>mesalazine</w:t>
      </w:r>
      <w:proofErr w:type="spellEnd"/>
      <w:r w:rsidRPr="009371EB">
        <w:rPr>
          <w:rFonts w:ascii="Book Antiqua" w:eastAsia="Book Antiqua" w:hAnsi="Book Antiqua" w:cs="Tahoma"/>
          <w:color w:val="000000"/>
        </w:rPr>
        <w:t xml:space="preserve"> had ulcerative colitis, which would explain the lower satisfaction with the service when compared to patients who did not use the medication.</w:t>
      </w:r>
    </w:p>
    <w:p w14:paraId="4DD10A12" w14:textId="77777777" w:rsidR="00752CB7" w:rsidRPr="009371EB" w:rsidRDefault="00752CB7" w:rsidP="00752CB7">
      <w:pPr>
        <w:spacing w:line="360" w:lineRule="auto"/>
        <w:ind w:firstLineChars="100" w:firstLine="240"/>
        <w:jc w:val="both"/>
        <w:rPr>
          <w:rFonts w:ascii="Book Antiqua" w:hAnsi="Book Antiqua" w:cs="Tahoma"/>
          <w:color w:val="000000"/>
          <w:lang w:eastAsia="zh-CN"/>
        </w:rPr>
      </w:pPr>
      <w:r w:rsidRPr="009371EB">
        <w:rPr>
          <w:rFonts w:ascii="Book Antiqua" w:eastAsia="Book Antiqua" w:hAnsi="Book Antiqua" w:cs="Tahoma"/>
          <w:color w:val="000000"/>
        </w:rPr>
        <w:t>Regarding other studies that explore the quality of IBD care, IBD2020 was a global forum for the discussion of standards of care for IBD patients, involving the participation of professionals and patients</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26</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xml:space="preserve">. Overall, from 2013 to 2014, 7507 patients from Canada and Europe were surveyed about disease characteristics of IBD, its impact on their life and work, access to a multidisciplinary team, and perceived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Half the respondents rated their care as excellent or very good, and five factors were associated with perceived overall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Three factors were directly associated with excellent or very good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(including the quality of specialist communication, adequate length of review consultations, and speed at which advice was provided by a healthcare professional in the case of an IBD flare-up), and two factors were indirectly associated with worse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(including failure to share past information about the disease and no access to a dietician). The most important driver of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as per the patients’ perspectives, was communication with their healthcare provider, even though only half of the patients (50.9%) described communication with their healthcare provider as being excellent or very good. In contrast with this result, most of our patients were satisfied with the communication received from the multidisciplinary team, with this aspect being deemed as one of the strengths of the examined healthcare service provider.</w:t>
      </w:r>
    </w:p>
    <w:p w14:paraId="677C2B74" w14:textId="77777777" w:rsidR="00752CB7" w:rsidRPr="009371EB" w:rsidRDefault="00752CB7" w:rsidP="00752CB7">
      <w:pPr>
        <w:spacing w:line="360" w:lineRule="auto"/>
        <w:ind w:firstLineChars="100" w:firstLine="240"/>
        <w:jc w:val="both"/>
        <w:rPr>
          <w:rFonts w:ascii="Book Antiqua" w:hAnsi="Book Antiqua" w:cs="Tahoma"/>
          <w:color w:val="000000"/>
          <w:lang w:eastAsia="zh-CN"/>
        </w:rPr>
      </w:pPr>
      <w:r w:rsidRPr="009371EB">
        <w:rPr>
          <w:rFonts w:ascii="Book Antiqua" w:eastAsia="Book Antiqua" w:hAnsi="Book Antiqua" w:cs="Tahoma"/>
          <w:color w:val="000000"/>
        </w:rPr>
        <w:t>The QUOTE-IBD questionnaire</w:t>
      </w:r>
      <w:r w:rsidRPr="009371EB">
        <w:rPr>
          <w:rFonts w:ascii="Book Antiqua" w:eastAsia="Book Antiqua" w:hAnsi="Book Antiqua" w:cs="Tahoma"/>
          <w:color w:val="000000"/>
          <w:vertAlign w:val="superscript"/>
        </w:rPr>
        <w:t>[1]</w:t>
      </w:r>
      <w:r w:rsidRPr="009371EB">
        <w:rPr>
          <w:rFonts w:ascii="Book Antiqua" w:eastAsia="Book Antiqua" w:hAnsi="Book Antiqua" w:cs="Tahoma"/>
          <w:color w:val="000000"/>
        </w:rPr>
        <w:t xml:space="preserve"> was the first questionnaire to assess the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provided by an IBD healthcare center, and has been validated in other languages, such as Portuguese</w:t>
      </w:r>
      <w:r w:rsidRPr="009371EB">
        <w:rPr>
          <w:rFonts w:ascii="Book Antiqua" w:eastAsia="Book Antiqua" w:hAnsi="Book Antiqua" w:cs="Tahoma"/>
          <w:color w:val="000000"/>
          <w:vertAlign w:val="superscript"/>
        </w:rPr>
        <w:t>[21]</w:t>
      </w:r>
      <w:r w:rsidRPr="009371EB">
        <w:rPr>
          <w:rFonts w:ascii="Book Antiqua" w:eastAsia="Book Antiqua" w:hAnsi="Book Antiqua" w:cs="Tahoma"/>
          <w:color w:val="000000"/>
        </w:rPr>
        <w:t>, Spanish</w:t>
      </w:r>
      <w:r w:rsidRPr="009371EB">
        <w:rPr>
          <w:rFonts w:ascii="Book Antiqua" w:eastAsia="Book Antiqua" w:hAnsi="Book Antiqua" w:cs="Tahoma"/>
          <w:color w:val="000000"/>
          <w:vertAlign w:val="superscript"/>
        </w:rPr>
        <w:t>[27]</w:t>
      </w:r>
      <w:r w:rsidRPr="009371EB">
        <w:rPr>
          <w:rFonts w:ascii="Book Antiqua" w:eastAsia="Book Antiqua" w:hAnsi="Book Antiqua" w:cs="Tahoma"/>
          <w:color w:val="000000"/>
        </w:rPr>
        <w:t>, Germany</w:t>
      </w:r>
      <w:r w:rsidRPr="009371EB">
        <w:rPr>
          <w:rFonts w:ascii="Book Antiqua" w:eastAsia="Book Antiqua" w:hAnsi="Book Antiqua" w:cs="Tahoma"/>
          <w:color w:val="000000"/>
          <w:vertAlign w:val="superscript"/>
        </w:rPr>
        <w:t>[28]</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and Greek</w:t>
      </w:r>
      <w:r w:rsidRPr="009371EB">
        <w:rPr>
          <w:rFonts w:ascii="Book Antiqua" w:eastAsia="Book Antiqua" w:hAnsi="Book Antiqua" w:cs="Tahoma"/>
          <w:color w:val="000000"/>
          <w:vertAlign w:val="superscript"/>
        </w:rPr>
        <w:t>[29]</w:t>
      </w:r>
      <w:r w:rsidRPr="009371EB">
        <w:rPr>
          <w:rFonts w:ascii="Book Antiqua" w:eastAsia="Book Antiqua" w:hAnsi="Book Antiqua" w:cs="Tahoma"/>
          <w:color w:val="000000"/>
        </w:rPr>
        <w:t xml:space="preserve">. Despite the questionnaire being long to complete (inducing respondent fatigue), it proves to be an adequate and efficient tool for detecting the demands and deficiencies of the healthcare service in question, thus making it a tool that can potentially improve quality of life for patients with IBD. An example of this improvement is observed in the patients with Crohn’s disease from this study. Despite the greater psychological and clinical risks associated with Crohn’s disease, patients with Crohn’s disease reported greater satisfaction rates regarding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offered by the center-especially related to the aspects of doctor-patient </w:t>
      </w:r>
      <w:r w:rsidRPr="009371EB">
        <w:rPr>
          <w:rFonts w:ascii="Book Antiqua" w:eastAsia="Book Antiqua" w:hAnsi="Book Antiqua" w:cs="Tahoma"/>
          <w:color w:val="000000"/>
        </w:rPr>
        <w:lastRenderedPageBreak/>
        <w:t>relationships. Presently, other questionnaires that assess patient-directed care are available in the literature, and these include tools such as the WE-CARE IBD (validated in 2021</w:t>
      </w:r>
      <w:r w:rsidRPr="009371EB">
        <w:rPr>
          <w:rFonts w:ascii="Book Antiqua" w:hAnsi="Book Antiqua" w:cs="Tahoma"/>
          <w:color w:val="000000"/>
          <w:lang w:eastAsia="zh-CN"/>
        </w:rPr>
        <w:t>)</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6</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xml:space="preserve"> and the IQCARO </w:t>
      </w:r>
      <w:proofErr w:type="spellStart"/>
      <w:r w:rsidRPr="009371EB">
        <w:rPr>
          <w:rFonts w:ascii="Book Antiqua" w:hAnsi="Book Antiqua" w:cs="Tahoma"/>
          <w:color w:val="000000"/>
          <w:lang w:eastAsia="zh-CN"/>
        </w:rPr>
        <w:t>QoC</w:t>
      </w:r>
      <w:proofErr w:type="spellEnd"/>
      <w:r w:rsidRPr="009371EB">
        <w:rPr>
          <w:rFonts w:ascii="Book Antiqua" w:eastAsia="Book Antiqua" w:hAnsi="Book Antiqua" w:cs="Tahoma"/>
          <w:color w:val="000000"/>
        </w:rPr>
        <w:t xml:space="preserve"> </w:t>
      </w:r>
      <w:r w:rsidRPr="009371EB">
        <w:rPr>
          <w:rFonts w:ascii="Book Antiqua" w:hAnsi="Book Antiqua" w:cs="Tahoma"/>
          <w:color w:val="000000"/>
          <w:lang w:eastAsia="zh-CN"/>
        </w:rPr>
        <w:t>D</w:t>
      </w:r>
      <w:r w:rsidRPr="009371EB">
        <w:rPr>
          <w:rFonts w:ascii="Book Antiqua" w:eastAsia="Book Antiqua" w:hAnsi="Book Antiqua" w:cs="Tahoma"/>
          <w:color w:val="000000"/>
        </w:rPr>
        <w:t>ecalogue (developed in 2020</w:t>
      </w:r>
      <w:r w:rsidRPr="009371EB">
        <w:rPr>
          <w:rFonts w:ascii="Book Antiqua" w:hAnsi="Book Antiqua" w:cs="Tahoma"/>
          <w:color w:val="000000"/>
          <w:lang w:eastAsia="zh-CN"/>
        </w:rPr>
        <w:t>)</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7</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w:t>
      </w:r>
    </w:p>
    <w:p w14:paraId="219BF5F5" w14:textId="77777777" w:rsidR="00752CB7" w:rsidRPr="009371EB" w:rsidRDefault="00752CB7" w:rsidP="00752CB7">
      <w:pPr>
        <w:spacing w:line="360" w:lineRule="auto"/>
        <w:ind w:firstLineChars="100" w:firstLine="240"/>
        <w:jc w:val="both"/>
        <w:rPr>
          <w:rFonts w:ascii="Book Antiqua" w:hAnsi="Book Antiqua" w:cs="Tahoma"/>
          <w:lang w:eastAsia="zh-CN"/>
        </w:rPr>
      </w:pPr>
      <w:r w:rsidRPr="009371EB">
        <w:rPr>
          <w:rFonts w:ascii="Book Antiqua" w:eastAsia="Book Antiqua" w:hAnsi="Book Antiqua" w:cs="Tahoma"/>
          <w:color w:val="000000"/>
        </w:rPr>
        <w:t xml:space="preserve">Regarding services assessment, a recently published article established indicators for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in IBD centers through IBD Quality Care Evaluation Center (IBDQCC)</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vertAlign w:val="superscript"/>
        </w:rPr>
        <w:t>30</w:t>
      </w:r>
      <w:r w:rsidRPr="009371EB">
        <w:rPr>
          <w:rFonts w:ascii="Book Antiqua" w:hAnsi="Book Antiqua" w:cs="Tahoma"/>
          <w:color w:val="000000"/>
          <w:vertAlign w:val="superscript"/>
          <w:lang w:eastAsia="zh-CN"/>
        </w:rPr>
        <w:t>]</w:t>
      </w:r>
      <w:r w:rsidRPr="009371EB">
        <w:rPr>
          <w:rFonts w:ascii="Book Antiqua" w:eastAsia="Book Antiqua" w:hAnsi="Book Antiqua" w:cs="Tahoma"/>
          <w:color w:val="000000"/>
        </w:rPr>
        <w:t xml:space="preserve">, in China. The committee has developed structure, process, and outcome indicators based on 28 core and 13 </w:t>
      </w:r>
      <w:proofErr w:type="spellStart"/>
      <w:r w:rsidRPr="009371EB">
        <w:rPr>
          <w:rFonts w:ascii="Book Antiqua" w:eastAsia="Book Antiqua" w:hAnsi="Book Antiqua" w:cs="Tahoma"/>
          <w:color w:val="000000"/>
        </w:rPr>
        <w:t>sary</w:t>
      </w:r>
      <w:proofErr w:type="spellEnd"/>
      <w:r w:rsidRPr="009371EB">
        <w:rPr>
          <w:rFonts w:ascii="Book Antiqua" w:eastAsia="Book Antiqua" w:hAnsi="Book Antiqua" w:cs="Tahoma"/>
          <w:color w:val="000000"/>
        </w:rPr>
        <w:t xml:space="preserve"> indicators such as facilities for diagnosis and evaluation of disease, diagnosis and treatment, follow-up, quality of life, and patients’ perspective. The services are classified as regional IBD units or IBD units of excellence, showing the importance of stratifying the IBD centers to promote gradual improvement. </w:t>
      </w:r>
    </w:p>
    <w:p w14:paraId="7737724C" w14:textId="77777777" w:rsidR="00752CB7" w:rsidRPr="009371EB" w:rsidRDefault="00752CB7" w:rsidP="00752CB7">
      <w:pPr>
        <w:spacing w:line="360" w:lineRule="auto"/>
        <w:ind w:firstLineChars="100" w:firstLine="240"/>
        <w:jc w:val="both"/>
        <w:rPr>
          <w:rFonts w:ascii="Book Antiqua" w:hAnsi="Book Antiqua" w:cs="Tahoma"/>
        </w:rPr>
      </w:pPr>
      <w:r w:rsidRPr="009371EB">
        <w:rPr>
          <w:rFonts w:ascii="Book Antiqua" w:eastAsia="Book Antiqua" w:hAnsi="Book Antiqua" w:cs="Tahoma"/>
          <w:color w:val="000000"/>
        </w:rPr>
        <w:t>Our study had some limitations. Evaluations were done in only a single center in Brazil, and thus our findings do not represent the real situation of the national service offered to Brazilian patients with IBD. Despite this limitation, this is the first study that has evaluated the care offered to patients with IBD in Brazil and Latin America. Aiming for national data, we are expanding the study and conducting a survey with the same theme, but with national coverage (</w:t>
      </w:r>
      <w:r w:rsidRPr="009371EB">
        <w:rPr>
          <w:rFonts w:ascii="Book Antiqua" w:eastAsia="Book Antiqua" w:hAnsi="Book Antiqua" w:cs="Tahoma"/>
          <w:i/>
          <w:color w:val="000000"/>
        </w:rPr>
        <w:t>via</w:t>
      </w:r>
      <w:r w:rsidRPr="009371EB">
        <w:rPr>
          <w:rFonts w:ascii="Book Antiqua" w:eastAsia="Book Antiqua" w:hAnsi="Book Antiqua" w:cs="Tahoma"/>
          <w:color w:val="000000"/>
        </w:rPr>
        <w:t xml:space="preserve"> social media), encompassing both the public and private spheres-at all levels of care. Thus, we hope that this new stage of the project better reflects the </w:t>
      </w:r>
      <w:proofErr w:type="spellStart"/>
      <w:r w:rsidRPr="009371EB">
        <w:rPr>
          <w:rFonts w:ascii="Book Antiqua" w:eastAsia="Book Antiqua" w:hAnsi="Book Antiqua" w:cs="Tahoma"/>
          <w:color w:val="000000"/>
        </w:rPr>
        <w:t>QoC</w:t>
      </w:r>
      <w:proofErr w:type="spellEnd"/>
      <w:r w:rsidRPr="009371EB">
        <w:rPr>
          <w:rFonts w:ascii="Book Antiqua" w:eastAsia="Book Antiqua" w:hAnsi="Book Antiqua" w:cs="Tahoma"/>
          <w:color w:val="000000"/>
        </w:rPr>
        <w:t xml:space="preserve"> given to Brazilian patients with IBD and allows us to identify points that must be improved for the comprehensive and humanized care that patients with IBD require. A limited number of parameters were used to determine the quality of the service in our study. Other parameters that could be used include; the composition of the IBD team, degree of knowledge, and qualification of the team, as well as the efficacy of the treatment, rates of complications, and surgeries as outcomes. However, the evaluation of these parameters is beyond the objective of the current article, and future studies in the care provided to patients with IBD should further explore these measures.</w:t>
      </w:r>
    </w:p>
    <w:p w14:paraId="2528B397" w14:textId="77777777" w:rsidR="00752CB7" w:rsidRPr="009371EB" w:rsidRDefault="00752CB7" w:rsidP="00752CB7">
      <w:pPr>
        <w:spacing w:line="360" w:lineRule="auto"/>
        <w:jc w:val="both"/>
        <w:rPr>
          <w:rFonts w:ascii="Book Antiqua" w:hAnsi="Book Antiqua" w:cs="Tahoma"/>
        </w:rPr>
      </w:pPr>
    </w:p>
    <w:p w14:paraId="257E6393"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aps/>
          <w:color w:val="000000"/>
          <w:u w:val="single"/>
        </w:rPr>
        <w:t>CONCLUSION</w:t>
      </w:r>
    </w:p>
    <w:p w14:paraId="7CBECF52"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lastRenderedPageBreak/>
        <w:t>The assessment of the quality of service given by a healthcare service provider, based on patient perspectives, is an important tool in identifying deficiencies that can interfere with the effectiveness and cost of the treatment that is offered. Positive aspects of the service provided by the IBD center included good healthcare team-patient relationships and concern for the holistic care of IBD patients. Negative aspects of the service included lack of investment in the structure of the service and in human resources. Our results should encourage the development of public policies to create better care strategies, to improve the care given to IBD patients, their quality of life, and outcomes of their disease.</w:t>
      </w:r>
    </w:p>
    <w:p w14:paraId="3F248396" w14:textId="77777777" w:rsidR="00752CB7" w:rsidRPr="009371EB" w:rsidRDefault="00752CB7" w:rsidP="00752CB7">
      <w:pPr>
        <w:spacing w:line="360" w:lineRule="auto"/>
        <w:jc w:val="both"/>
        <w:rPr>
          <w:rFonts w:ascii="Book Antiqua" w:hAnsi="Book Antiqua" w:cs="Tahoma"/>
        </w:rPr>
      </w:pPr>
    </w:p>
    <w:p w14:paraId="76D8E2A3"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aps/>
          <w:color w:val="000000"/>
          <w:u w:val="single"/>
        </w:rPr>
        <w:t>ARTICLE HIGHLIGHTS</w:t>
      </w:r>
    </w:p>
    <w:p w14:paraId="797B7C8D"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i/>
          <w:color w:val="000000"/>
        </w:rPr>
        <w:t>Research background</w:t>
      </w:r>
    </w:p>
    <w:p w14:paraId="11661873"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t>Crohn’s disease and ulcerative colitis are immune-mediated diseases that compromises the patient’s quality of life. Quality of care</w:t>
      </w:r>
      <w:r w:rsidRPr="009371EB">
        <w:rPr>
          <w:rFonts w:ascii="Book Antiqua" w:hAnsi="Book Antiqua" w:cs="Tahoma"/>
          <w:color w:val="000000"/>
          <w:lang w:eastAsia="zh-CN"/>
        </w:rPr>
        <w:t xml:space="preserve"> (</w:t>
      </w:r>
      <w:proofErr w:type="spellStart"/>
      <w:r w:rsidRPr="009371EB">
        <w:rPr>
          <w:rFonts w:ascii="Book Antiqua" w:hAnsi="Book Antiqua" w:cs="Tahoma"/>
          <w:color w:val="000000"/>
          <w:lang w:eastAsia="zh-CN"/>
        </w:rPr>
        <w:t>QoC</w:t>
      </w:r>
      <w:proofErr w:type="spellEnd"/>
      <w:r w:rsidRPr="009371EB">
        <w:rPr>
          <w:rFonts w:ascii="Book Antiqua" w:hAnsi="Book Antiqua" w:cs="Tahoma"/>
          <w:color w:val="000000"/>
          <w:lang w:eastAsia="zh-CN"/>
        </w:rPr>
        <w:t>)</w:t>
      </w:r>
      <w:r w:rsidRPr="009371EB">
        <w:rPr>
          <w:rFonts w:ascii="Book Antiqua" w:eastAsia="Book Antiqua" w:hAnsi="Book Antiqua" w:cs="Tahoma"/>
          <w:color w:val="000000"/>
        </w:rPr>
        <w:t xml:space="preserve"> is of paramount importance to ensure adherence to medical treatment and to achieve treatment success.</w:t>
      </w:r>
    </w:p>
    <w:p w14:paraId="14C4A48F" w14:textId="77777777" w:rsidR="00752CB7" w:rsidRPr="009371EB" w:rsidRDefault="00752CB7" w:rsidP="00752CB7">
      <w:pPr>
        <w:spacing w:line="360" w:lineRule="auto"/>
        <w:jc w:val="both"/>
        <w:rPr>
          <w:rFonts w:ascii="Book Antiqua" w:hAnsi="Book Antiqua" w:cs="Tahoma"/>
        </w:rPr>
      </w:pPr>
    </w:p>
    <w:p w14:paraId="56E9BEF1"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i/>
          <w:color w:val="000000"/>
        </w:rPr>
        <w:t>Research motivation</w:t>
      </w:r>
    </w:p>
    <w:p w14:paraId="604EF7D8" w14:textId="77777777" w:rsidR="00752CB7" w:rsidRPr="009371EB" w:rsidRDefault="00752CB7" w:rsidP="00752CB7">
      <w:pPr>
        <w:spacing w:line="360" w:lineRule="auto"/>
        <w:jc w:val="both"/>
        <w:rPr>
          <w:rFonts w:ascii="Book Antiqua" w:hAnsi="Book Antiqua" w:cs="Tahoma"/>
        </w:rPr>
      </w:pPr>
      <w:proofErr w:type="spellStart"/>
      <w:r w:rsidRPr="009371EB">
        <w:rPr>
          <w:rFonts w:ascii="Book Antiqua" w:hAnsi="Book Antiqua" w:cs="Tahoma"/>
          <w:color w:val="000000"/>
          <w:lang w:eastAsia="zh-CN"/>
        </w:rPr>
        <w:t>QoC</w:t>
      </w:r>
      <w:proofErr w:type="spellEnd"/>
      <w:r w:rsidRPr="009371EB">
        <w:rPr>
          <w:rFonts w:ascii="Book Antiqua" w:eastAsia="Book Antiqua" w:hAnsi="Book Antiqua" w:cs="Tahoma"/>
          <w:color w:val="000000"/>
        </w:rPr>
        <w:t xml:space="preserve"> assessment is a useful tool to detect the positive and negative aspects of the care provided, providing improvements in the quality of the center. Quality metrics are important for standardizing practice in inflammatory bowel disease (IBD) centers.</w:t>
      </w:r>
    </w:p>
    <w:p w14:paraId="50870092" w14:textId="77777777" w:rsidR="00752CB7" w:rsidRPr="009371EB" w:rsidRDefault="00752CB7" w:rsidP="00752CB7">
      <w:pPr>
        <w:spacing w:line="360" w:lineRule="auto"/>
        <w:jc w:val="both"/>
        <w:rPr>
          <w:rFonts w:ascii="Book Antiqua" w:hAnsi="Book Antiqua" w:cs="Tahoma"/>
        </w:rPr>
      </w:pPr>
    </w:p>
    <w:p w14:paraId="662DB87A"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i/>
          <w:color w:val="000000"/>
        </w:rPr>
        <w:t>Research objectives</w:t>
      </w:r>
    </w:p>
    <w:p w14:paraId="030B1F8D"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 xml:space="preserve">The aim of the present study was to assess patients’ self-reported </w:t>
      </w:r>
      <w:proofErr w:type="spellStart"/>
      <w:r w:rsidRPr="009371EB">
        <w:rPr>
          <w:rFonts w:ascii="Book Antiqua" w:hAnsi="Book Antiqua" w:cs="Tahoma"/>
          <w:color w:val="000000"/>
          <w:lang w:eastAsia="zh-CN"/>
        </w:rPr>
        <w:t>QoC</w:t>
      </w:r>
      <w:proofErr w:type="spellEnd"/>
      <w:r w:rsidRPr="009371EB">
        <w:rPr>
          <w:rFonts w:ascii="Book Antiqua" w:eastAsia="Book Antiqua" w:hAnsi="Book Antiqua" w:cs="Tahoma"/>
          <w:color w:val="000000"/>
        </w:rPr>
        <w:t xml:space="preserve">, using the </w:t>
      </w:r>
      <w:proofErr w:type="spellStart"/>
      <w:r w:rsidRPr="009371EB">
        <w:rPr>
          <w:rFonts w:ascii="Book Antiqua" w:hAnsi="Book Antiqua" w:cs="Tahoma"/>
          <w:color w:val="000000"/>
          <w:lang w:eastAsia="zh-CN"/>
        </w:rPr>
        <w:t>QoC</w:t>
      </w:r>
      <w:proofErr w:type="spellEnd"/>
      <w:r w:rsidRPr="009371EB">
        <w:rPr>
          <w:rFonts w:ascii="Book Antiqua" w:eastAsia="Book Antiqua" w:hAnsi="Book Antiqua" w:cs="Tahoma"/>
          <w:color w:val="000000"/>
        </w:rPr>
        <w:t xml:space="preserve"> </w:t>
      </w:r>
      <w:r w:rsidRPr="009371EB">
        <w:rPr>
          <w:rFonts w:ascii="Book Antiqua" w:hAnsi="Book Antiqua" w:cs="Tahoma"/>
          <w:color w:val="000000"/>
          <w:lang w:eastAsia="zh-CN"/>
        </w:rPr>
        <w:t>T</w:t>
      </w:r>
      <w:r w:rsidRPr="009371EB">
        <w:rPr>
          <w:rFonts w:ascii="Book Antiqua" w:eastAsia="Book Antiqua" w:hAnsi="Book Antiqua" w:cs="Tahoma"/>
          <w:color w:val="000000"/>
        </w:rPr>
        <w:t xml:space="preserve">hrough the Eyes of Patients with </w:t>
      </w:r>
      <w:r w:rsidRPr="009371EB">
        <w:rPr>
          <w:rFonts w:ascii="Book Antiqua" w:hAnsi="Book Antiqua" w:cs="Tahoma"/>
          <w:color w:val="000000"/>
          <w:lang w:eastAsia="zh-CN"/>
        </w:rPr>
        <w:t>IBD</w:t>
      </w:r>
      <w:r w:rsidRPr="009371EB">
        <w:rPr>
          <w:rFonts w:ascii="Book Antiqua" w:eastAsia="Book Antiqua" w:hAnsi="Book Antiqua" w:cs="Tahoma"/>
          <w:color w:val="000000"/>
        </w:rPr>
        <w:t xml:space="preserve"> (QUOTE-IBD) questionnaire, in a public Brazilian IBD reference center.</w:t>
      </w:r>
    </w:p>
    <w:p w14:paraId="5CC62808" w14:textId="77777777" w:rsidR="00752CB7" w:rsidRPr="009371EB" w:rsidRDefault="00752CB7" w:rsidP="00752CB7">
      <w:pPr>
        <w:spacing w:line="360" w:lineRule="auto"/>
        <w:jc w:val="both"/>
        <w:rPr>
          <w:rFonts w:ascii="Book Antiqua" w:hAnsi="Book Antiqua" w:cs="Tahoma"/>
        </w:rPr>
      </w:pPr>
    </w:p>
    <w:p w14:paraId="38FAA382"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i/>
          <w:color w:val="000000"/>
        </w:rPr>
        <w:t>Research methods</w:t>
      </w:r>
    </w:p>
    <w:p w14:paraId="025F9297"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lastRenderedPageBreak/>
        <w:t>An observational study was conducted, with the inclusion of 133 patients with IBD. Clinical evaluations assessed disease activity, medication in use, quality of life, and presence of anxiety and depression.</w:t>
      </w:r>
    </w:p>
    <w:p w14:paraId="27874E99" w14:textId="77777777" w:rsidR="00752CB7" w:rsidRPr="009371EB" w:rsidRDefault="00752CB7" w:rsidP="00752CB7">
      <w:pPr>
        <w:spacing w:line="360" w:lineRule="auto"/>
        <w:jc w:val="both"/>
        <w:rPr>
          <w:rFonts w:ascii="Book Antiqua" w:hAnsi="Book Antiqua" w:cs="Tahoma"/>
        </w:rPr>
      </w:pPr>
    </w:p>
    <w:p w14:paraId="0CDF0FB7"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i/>
          <w:color w:val="000000"/>
        </w:rPr>
        <w:t>Research results</w:t>
      </w:r>
    </w:p>
    <w:p w14:paraId="646A9893"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 xml:space="preserve">According to the QUOTE-IBD questionnaire, 51.88% of the patients rated the </w:t>
      </w:r>
      <w:proofErr w:type="spellStart"/>
      <w:r w:rsidRPr="009371EB">
        <w:rPr>
          <w:rFonts w:ascii="Book Antiqua" w:hAnsi="Book Antiqua" w:cs="Tahoma"/>
          <w:color w:val="000000"/>
          <w:lang w:eastAsia="zh-CN"/>
        </w:rPr>
        <w:t>QoC</w:t>
      </w:r>
      <w:proofErr w:type="spellEnd"/>
      <w:r w:rsidRPr="009371EB">
        <w:rPr>
          <w:rFonts w:ascii="Book Antiqua" w:eastAsia="Book Antiqua" w:hAnsi="Book Antiqua" w:cs="Tahoma"/>
          <w:color w:val="000000"/>
        </w:rPr>
        <w:t xml:space="preserve"> offered by the IBD center as satisfactory. The best scores were related with categories such as autonomy, courtesy and cost (of treatment). The categories with the lowest scores were accommodation, continuity of care and accessibility. Patients with Crohn’s disease had higher satisfaction rates compared to patients with ulcerative colitis, showing that greater contact with the team conveys security and a greater feeling of welcoming to the patient.</w:t>
      </w:r>
    </w:p>
    <w:p w14:paraId="686C28F9" w14:textId="77777777" w:rsidR="00752CB7" w:rsidRPr="009371EB" w:rsidRDefault="00752CB7" w:rsidP="00752CB7">
      <w:pPr>
        <w:spacing w:line="360" w:lineRule="auto"/>
        <w:jc w:val="both"/>
        <w:rPr>
          <w:rFonts w:ascii="Book Antiqua" w:hAnsi="Book Antiqua" w:cs="Tahoma"/>
        </w:rPr>
      </w:pPr>
    </w:p>
    <w:p w14:paraId="186CD60A"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i/>
          <w:color w:val="000000"/>
        </w:rPr>
        <w:t>Research conclusions</w:t>
      </w:r>
    </w:p>
    <w:p w14:paraId="225C0198"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This is the first study that evaluated the care offered to patients with IBD in Brazil and Latin America. Future studies exploring this issue should be encouraged. Other parameters can be included in this assessment, such as the composition of the IBD team, the presence of a multidisciplinary team, the qualification of the team, as well as data regarding the effectiveness of the treatment, rates of complications and surgeries, and measures of disease outcomes.</w:t>
      </w:r>
    </w:p>
    <w:p w14:paraId="3EB5F464" w14:textId="77777777" w:rsidR="00752CB7" w:rsidRPr="009371EB" w:rsidRDefault="00752CB7" w:rsidP="00752CB7">
      <w:pPr>
        <w:spacing w:line="360" w:lineRule="auto"/>
        <w:jc w:val="both"/>
        <w:rPr>
          <w:rFonts w:ascii="Book Antiqua" w:hAnsi="Book Antiqua" w:cs="Tahoma"/>
        </w:rPr>
      </w:pPr>
    </w:p>
    <w:p w14:paraId="656D87CD"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i/>
          <w:color w:val="000000"/>
        </w:rPr>
        <w:t>Research perspectives</w:t>
      </w:r>
    </w:p>
    <w:p w14:paraId="35FFBDC2"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t xml:space="preserve">The assessment of the </w:t>
      </w:r>
      <w:proofErr w:type="spellStart"/>
      <w:r w:rsidRPr="009371EB">
        <w:rPr>
          <w:rFonts w:ascii="Book Antiqua" w:hAnsi="Book Antiqua" w:cs="Tahoma"/>
          <w:color w:val="000000"/>
          <w:lang w:eastAsia="zh-CN"/>
        </w:rPr>
        <w:t>QoC</w:t>
      </w:r>
      <w:proofErr w:type="spellEnd"/>
      <w:r w:rsidRPr="009371EB">
        <w:rPr>
          <w:rFonts w:ascii="Book Antiqua" w:eastAsia="Book Antiqua" w:hAnsi="Book Antiqua" w:cs="Tahoma"/>
          <w:color w:val="000000"/>
        </w:rPr>
        <w:t xml:space="preserve"> provided by a service provider is essential to improvements in this area. Future studies in the care provided to patients with IBD should be encouraged.</w:t>
      </w:r>
    </w:p>
    <w:p w14:paraId="2F1F7FBD" w14:textId="77777777" w:rsidR="00752CB7" w:rsidRPr="009371EB" w:rsidRDefault="00752CB7" w:rsidP="00752CB7">
      <w:pPr>
        <w:spacing w:line="360" w:lineRule="auto"/>
        <w:jc w:val="both"/>
        <w:rPr>
          <w:rFonts w:ascii="Book Antiqua" w:hAnsi="Book Antiqua" w:cs="Tahoma"/>
        </w:rPr>
      </w:pPr>
    </w:p>
    <w:p w14:paraId="66743B57"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aps/>
          <w:color w:val="000000"/>
          <w:u w:val="single"/>
        </w:rPr>
        <w:t>ACKNOWLEDGEMENTS</w:t>
      </w:r>
    </w:p>
    <w:p w14:paraId="141575F7"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Book Antiqua" w:hAnsi="Book Antiqua" w:cs="Tahoma"/>
          <w:color w:val="000000"/>
        </w:rPr>
        <w:t xml:space="preserve">We thank Eloisa Elena </w:t>
      </w:r>
      <w:proofErr w:type="spellStart"/>
      <w:r w:rsidRPr="009371EB">
        <w:rPr>
          <w:rFonts w:ascii="Book Antiqua" w:eastAsia="Book Antiqua" w:hAnsi="Book Antiqua" w:cs="Tahoma"/>
          <w:color w:val="000000"/>
        </w:rPr>
        <w:t>Pascoalinotte</w:t>
      </w:r>
      <w:proofErr w:type="spellEnd"/>
      <w:r w:rsidRPr="009371EB">
        <w:rPr>
          <w:rFonts w:ascii="Book Antiqua" w:eastAsia="Book Antiqua" w:hAnsi="Book Antiqua" w:cs="Tahoma"/>
          <w:color w:val="000000"/>
        </w:rPr>
        <w:t xml:space="preserve"> from </w:t>
      </w:r>
      <w:proofErr w:type="spellStart"/>
      <w:r w:rsidRPr="009371EB">
        <w:rPr>
          <w:rFonts w:ascii="Book Antiqua" w:eastAsia="Book Antiqua" w:hAnsi="Book Antiqua" w:cs="Tahoma"/>
          <w:color w:val="000000"/>
        </w:rPr>
        <w:t>Botucatu</w:t>
      </w:r>
      <w:proofErr w:type="spellEnd"/>
      <w:r w:rsidRPr="009371EB">
        <w:rPr>
          <w:rFonts w:ascii="Book Antiqua" w:eastAsia="Book Antiqua" w:hAnsi="Book Antiqua" w:cs="Tahoma"/>
          <w:color w:val="000000"/>
        </w:rPr>
        <w:t xml:space="preserve"> Medical School at São Paulo State University (UNESP) for her valuable help in statistical analysis</w:t>
      </w:r>
      <w:r w:rsidRPr="009371EB">
        <w:rPr>
          <w:rFonts w:ascii="Book Antiqua" w:hAnsi="Book Antiqua" w:cs="Tahoma"/>
          <w:color w:val="000000"/>
          <w:lang w:eastAsia="zh-CN"/>
        </w:rPr>
        <w:t>; w</w:t>
      </w:r>
      <w:r w:rsidRPr="009371EB">
        <w:rPr>
          <w:rFonts w:ascii="Book Antiqua" w:eastAsia="Book Antiqua" w:hAnsi="Book Antiqua" w:cs="Tahoma"/>
          <w:color w:val="000000"/>
        </w:rPr>
        <w:t xml:space="preserve">e thank FAPESP for </w:t>
      </w:r>
      <w:r w:rsidRPr="009371EB">
        <w:rPr>
          <w:rFonts w:ascii="Book Antiqua" w:eastAsia="Book Antiqua" w:hAnsi="Book Antiqua" w:cs="Tahoma"/>
          <w:color w:val="000000"/>
        </w:rPr>
        <w:lastRenderedPageBreak/>
        <w:t xml:space="preserve">student scholarship offered to students Debora Mayumi </w:t>
      </w:r>
      <w:proofErr w:type="spellStart"/>
      <w:r w:rsidRPr="009371EB">
        <w:rPr>
          <w:rFonts w:ascii="Book Antiqua" w:eastAsia="Book Antiqua" w:hAnsi="Book Antiqua" w:cs="Tahoma"/>
          <w:color w:val="000000"/>
        </w:rPr>
        <w:t>Takamune</w:t>
      </w:r>
      <w:proofErr w:type="spellEnd"/>
      <w:r w:rsidRPr="009371EB">
        <w:rPr>
          <w:rFonts w:ascii="Book Antiqua" w:eastAsia="Book Antiqua" w:hAnsi="Book Antiqua" w:cs="Tahoma"/>
          <w:color w:val="000000"/>
        </w:rPr>
        <w:t xml:space="preserve"> and </w:t>
      </w:r>
      <w:proofErr w:type="spellStart"/>
      <w:r w:rsidRPr="009371EB">
        <w:rPr>
          <w:rFonts w:ascii="Book Antiqua" w:eastAsia="Book Antiqua" w:hAnsi="Book Antiqua" w:cs="Tahoma"/>
          <w:color w:val="000000"/>
        </w:rPr>
        <w:t>Giovana</w:t>
      </w:r>
      <w:proofErr w:type="spellEnd"/>
      <w:r w:rsidRPr="009371EB">
        <w:rPr>
          <w:rFonts w:ascii="Book Antiqua" w:eastAsia="Book Antiqua" w:hAnsi="Book Antiqua" w:cs="Tahoma"/>
          <w:color w:val="000000"/>
        </w:rPr>
        <w:t xml:space="preserve"> Signorelli </w:t>
      </w:r>
      <w:proofErr w:type="spellStart"/>
      <w:r w:rsidRPr="009371EB">
        <w:rPr>
          <w:rFonts w:ascii="Book Antiqua" w:eastAsia="Book Antiqua" w:hAnsi="Book Antiqua" w:cs="Tahoma"/>
          <w:color w:val="000000"/>
        </w:rPr>
        <w:t>Astolfi</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Cury</w:t>
      </w:r>
      <w:proofErr w:type="spellEnd"/>
      <w:r w:rsidRPr="009371EB">
        <w:rPr>
          <w:rFonts w:ascii="Book Antiqua" w:hAnsi="Book Antiqua" w:cs="Tahoma"/>
          <w:color w:val="000000"/>
          <w:lang w:eastAsia="zh-CN"/>
        </w:rPr>
        <w:t>.</w:t>
      </w:r>
    </w:p>
    <w:p w14:paraId="165B33CA" w14:textId="77777777" w:rsidR="00752CB7" w:rsidRPr="009371EB" w:rsidRDefault="00752CB7" w:rsidP="00752CB7">
      <w:pPr>
        <w:spacing w:line="360" w:lineRule="auto"/>
        <w:jc w:val="both"/>
        <w:rPr>
          <w:rFonts w:ascii="Book Antiqua" w:hAnsi="Book Antiqua" w:cs="Tahoma"/>
        </w:rPr>
      </w:pPr>
    </w:p>
    <w:p w14:paraId="43DE828E"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t>REFERENCES</w:t>
      </w:r>
    </w:p>
    <w:p w14:paraId="4A4367F0"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1 </w:t>
      </w:r>
      <w:r w:rsidRPr="009371EB">
        <w:rPr>
          <w:rFonts w:ascii="Book Antiqua" w:eastAsia="Book Antiqua" w:hAnsi="Book Antiqua" w:cs="Tahoma"/>
          <w:b/>
          <w:bCs/>
          <w:color w:val="000000"/>
        </w:rPr>
        <w:t xml:space="preserve">van der </w:t>
      </w:r>
      <w:proofErr w:type="spellStart"/>
      <w:r w:rsidRPr="009371EB">
        <w:rPr>
          <w:rFonts w:ascii="Book Antiqua" w:eastAsia="Book Antiqua" w:hAnsi="Book Antiqua" w:cs="Tahoma"/>
          <w:b/>
          <w:bCs/>
          <w:color w:val="000000"/>
        </w:rPr>
        <w:t>Eijk</w:t>
      </w:r>
      <w:proofErr w:type="spellEnd"/>
      <w:r w:rsidRPr="009371EB">
        <w:rPr>
          <w:rFonts w:ascii="Book Antiqua" w:eastAsia="Book Antiqua" w:hAnsi="Book Antiqua" w:cs="Tahoma"/>
          <w:b/>
          <w:bCs/>
          <w:color w:val="000000"/>
        </w:rPr>
        <w:t xml:space="preserve"> I</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Sixma</w:t>
      </w:r>
      <w:proofErr w:type="spellEnd"/>
      <w:r w:rsidRPr="009371EB">
        <w:rPr>
          <w:rFonts w:ascii="Book Antiqua" w:eastAsia="Book Antiqua" w:hAnsi="Book Antiqua" w:cs="Tahoma"/>
          <w:color w:val="000000"/>
        </w:rPr>
        <w:t xml:space="preserve"> H, </w:t>
      </w:r>
      <w:proofErr w:type="spellStart"/>
      <w:r w:rsidRPr="009371EB">
        <w:rPr>
          <w:rFonts w:ascii="Book Antiqua" w:eastAsia="Book Antiqua" w:hAnsi="Book Antiqua" w:cs="Tahoma"/>
          <w:color w:val="000000"/>
        </w:rPr>
        <w:t>Smeets</w:t>
      </w:r>
      <w:proofErr w:type="spellEnd"/>
      <w:r w:rsidRPr="009371EB">
        <w:rPr>
          <w:rFonts w:ascii="Book Antiqua" w:eastAsia="Book Antiqua" w:hAnsi="Book Antiqua" w:cs="Tahoma"/>
          <w:color w:val="000000"/>
        </w:rPr>
        <w:t xml:space="preserve"> T, </w:t>
      </w:r>
      <w:proofErr w:type="spellStart"/>
      <w:r w:rsidRPr="009371EB">
        <w:rPr>
          <w:rFonts w:ascii="Book Antiqua" w:eastAsia="Book Antiqua" w:hAnsi="Book Antiqua" w:cs="Tahoma"/>
          <w:color w:val="000000"/>
        </w:rPr>
        <w:t>Veloso</w:t>
      </w:r>
      <w:proofErr w:type="spellEnd"/>
      <w:r w:rsidRPr="009371EB">
        <w:rPr>
          <w:rFonts w:ascii="Book Antiqua" w:eastAsia="Book Antiqua" w:hAnsi="Book Antiqua" w:cs="Tahoma"/>
          <w:color w:val="000000"/>
        </w:rPr>
        <w:t xml:space="preserve"> FT, Odes S, Montague S, </w:t>
      </w:r>
      <w:proofErr w:type="spellStart"/>
      <w:r w:rsidRPr="009371EB">
        <w:rPr>
          <w:rFonts w:ascii="Book Antiqua" w:eastAsia="Book Antiqua" w:hAnsi="Book Antiqua" w:cs="Tahoma"/>
          <w:color w:val="000000"/>
        </w:rPr>
        <w:t>Fornaciari</w:t>
      </w:r>
      <w:proofErr w:type="spellEnd"/>
      <w:r w:rsidRPr="009371EB">
        <w:rPr>
          <w:rFonts w:ascii="Book Antiqua" w:eastAsia="Book Antiqua" w:hAnsi="Book Antiqua" w:cs="Tahoma"/>
          <w:color w:val="000000"/>
        </w:rPr>
        <w:t xml:space="preserve"> G, </w:t>
      </w:r>
      <w:proofErr w:type="spellStart"/>
      <w:r w:rsidRPr="009371EB">
        <w:rPr>
          <w:rFonts w:ascii="Book Antiqua" w:eastAsia="Book Antiqua" w:hAnsi="Book Antiqua" w:cs="Tahoma"/>
          <w:color w:val="000000"/>
        </w:rPr>
        <w:t>Moum</w:t>
      </w:r>
      <w:proofErr w:type="spellEnd"/>
      <w:r w:rsidRPr="009371EB">
        <w:rPr>
          <w:rFonts w:ascii="Book Antiqua" w:eastAsia="Book Antiqua" w:hAnsi="Book Antiqua" w:cs="Tahoma"/>
          <w:color w:val="000000"/>
        </w:rPr>
        <w:t xml:space="preserve"> B, </w:t>
      </w:r>
      <w:proofErr w:type="spellStart"/>
      <w:r w:rsidRPr="009371EB">
        <w:rPr>
          <w:rFonts w:ascii="Book Antiqua" w:eastAsia="Book Antiqua" w:hAnsi="Book Antiqua" w:cs="Tahoma"/>
          <w:color w:val="000000"/>
        </w:rPr>
        <w:t>Stockbrügger</w:t>
      </w:r>
      <w:proofErr w:type="spellEnd"/>
      <w:r w:rsidRPr="009371EB">
        <w:rPr>
          <w:rFonts w:ascii="Book Antiqua" w:eastAsia="Book Antiqua" w:hAnsi="Book Antiqua" w:cs="Tahoma"/>
          <w:color w:val="000000"/>
        </w:rPr>
        <w:t xml:space="preserve"> R, </w:t>
      </w:r>
      <w:proofErr w:type="spellStart"/>
      <w:r w:rsidRPr="009371EB">
        <w:rPr>
          <w:rFonts w:ascii="Book Antiqua" w:eastAsia="Book Antiqua" w:hAnsi="Book Antiqua" w:cs="Tahoma"/>
          <w:color w:val="000000"/>
        </w:rPr>
        <w:t>Russel</w:t>
      </w:r>
      <w:proofErr w:type="spellEnd"/>
      <w:r w:rsidRPr="009371EB">
        <w:rPr>
          <w:rFonts w:ascii="Book Antiqua" w:eastAsia="Book Antiqua" w:hAnsi="Book Antiqua" w:cs="Tahoma"/>
          <w:color w:val="000000"/>
        </w:rPr>
        <w:t xml:space="preserve"> M; European Collaborative Study Group on IBD. Quality of health care in inflammatory bowel disease: development of a reliable questionnaire (QUOTE-IBD) and first results. </w:t>
      </w:r>
      <w:r w:rsidRPr="009371EB">
        <w:rPr>
          <w:rFonts w:ascii="Book Antiqua" w:eastAsia="Book Antiqua" w:hAnsi="Book Antiqua" w:cs="Tahoma"/>
          <w:i/>
          <w:iCs/>
          <w:color w:val="000000"/>
        </w:rPr>
        <w:t>Am J Gastroenterol</w:t>
      </w:r>
      <w:r w:rsidRPr="009371EB">
        <w:rPr>
          <w:rFonts w:ascii="Book Antiqua" w:eastAsia="Book Antiqua" w:hAnsi="Book Antiqua" w:cs="Tahoma"/>
          <w:color w:val="000000"/>
        </w:rPr>
        <w:t xml:space="preserve"> 2001; </w:t>
      </w:r>
      <w:r w:rsidRPr="009371EB">
        <w:rPr>
          <w:rFonts w:ascii="Book Antiqua" w:eastAsia="Book Antiqua" w:hAnsi="Book Antiqua" w:cs="Tahoma"/>
          <w:b/>
          <w:bCs/>
          <w:color w:val="000000"/>
        </w:rPr>
        <w:t>96</w:t>
      </w:r>
      <w:r w:rsidRPr="009371EB">
        <w:rPr>
          <w:rFonts w:ascii="Book Antiqua" w:eastAsia="Book Antiqua" w:hAnsi="Book Antiqua" w:cs="Tahoma"/>
          <w:color w:val="000000"/>
        </w:rPr>
        <w:t>: 3329-3336 [PMID: 11774945 DOI: 10.1111/j.1572-0241.2001.05334.x]</w:t>
      </w:r>
    </w:p>
    <w:p w14:paraId="16F740AD"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2 </w:t>
      </w:r>
      <w:proofErr w:type="spellStart"/>
      <w:r w:rsidRPr="009371EB">
        <w:rPr>
          <w:rFonts w:ascii="Book Antiqua" w:eastAsia="Book Antiqua" w:hAnsi="Book Antiqua" w:cs="Tahoma"/>
          <w:b/>
          <w:bCs/>
          <w:color w:val="000000"/>
        </w:rPr>
        <w:t>Elkjaer</w:t>
      </w:r>
      <w:proofErr w:type="spellEnd"/>
      <w:r w:rsidRPr="009371EB">
        <w:rPr>
          <w:rFonts w:ascii="Book Antiqua" w:eastAsia="Book Antiqua" w:hAnsi="Book Antiqua" w:cs="Tahoma"/>
          <w:b/>
          <w:bCs/>
          <w:color w:val="000000"/>
        </w:rPr>
        <w:t xml:space="preserve"> M</w:t>
      </w:r>
      <w:r w:rsidRPr="009371EB">
        <w:rPr>
          <w:rFonts w:ascii="Book Antiqua" w:eastAsia="Book Antiqua" w:hAnsi="Book Antiqua" w:cs="Tahoma"/>
          <w:color w:val="000000"/>
        </w:rPr>
        <w:t xml:space="preserve">, Moser G, </w:t>
      </w:r>
      <w:proofErr w:type="spellStart"/>
      <w:r w:rsidRPr="009371EB">
        <w:rPr>
          <w:rFonts w:ascii="Book Antiqua" w:eastAsia="Book Antiqua" w:hAnsi="Book Antiqua" w:cs="Tahoma"/>
          <w:color w:val="000000"/>
        </w:rPr>
        <w:t>Reinisch</w:t>
      </w:r>
      <w:proofErr w:type="spellEnd"/>
      <w:r w:rsidRPr="009371EB">
        <w:rPr>
          <w:rFonts w:ascii="Book Antiqua" w:eastAsia="Book Antiqua" w:hAnsi="Book Antiqua" w:cs="Tahoma"/>
          <w:color w:val="000000"/>
        </w:rPr>
        <w:t xml:space="preserve"> W, </w:t>
      </w:r>
      <w:proofErr w:type="spellStart"/>
      <w:r w:rsidRPr="009371EB">
        <w:rPr>
          <w:rFonts w:ascii="Book Antiqua" w:eastAsia="Book Antiqua" w:hAnsi="Book Antiqua" w:cs="Tahoma"/>
          <w:color w:val="000000"/>
        </w:rPr>
        <w:t>Durovicova</w:t>
      </w:r>
      <w:proofErr w:type="spellEnd"/>
      <w:r w:rsidRPr="009371EB">
        <w:rPr>
          <w:rFonts w:ascii="Book Antiqua" w:eastAsia="Book Antiqua" w:hAnsi="Book Antiqua" w:cs="Tahoma"/>
          <w:color w:val="000000"/>
        </w:rPr>
        <w:t xml:space="preserve"> D, Lukas M, </w:t>
      </w:r>
      <w:proofErr w:type="spellStart"/>
      <w:r w:rsidRPr="009371EB">
        <w:rPr>
          <w:rFonts w:ascii="Book Antiqua" w:eastAsia="Book Antiqua" w:hAnsi="Book Antiqua" w:cs="Tahoma"/>
          <w:color w:val="000000"/>
        </w:rPr>
        <w:t>Vucelic</w:t>
      </w:r>
      <w:proofErr w:type="spellEnd"/>
      <w:r w:rsidRPr="009371EB">
        <w:rPr>
          <w:rFonts w:ascii="Book Antiqua" w:eastAsia="Book Antiqua" w:hAnsi="Book Antiqua" w:cs="Tahoma"/>
          <w:color w:val="000000"/>
        </w:rPr>
        <w:t xml:space="preserve"> B, </w:t>
      </w:r>
      <w:proofErr w:type="spellStart"/>
      <w:r w:rsidRPr="009371EB">
        <w:rPr>
          <w:rFonts w:ascii="Book Antiqua" w:eastAsia="Book Antiqua" w:hAnsi="Book Antiqua" w:cs="Tahoma"/>
          <w:color w:val="000000"/>
        </w:rPr>
        <w:t>Wewer</w:t>
      </w:r>
      <w:proofErr w:type="spellEnd"/>
      <w:r w:rsidRPr="009371EB">
        <w:rPr>
          <w:rFonts w:ascii="Book Antiqua" w:eastAsia="Book Antiqua" w:hAnsi="Book Antiqua" w:cs="Tahoma"/>
          <w:color w:val="000000"/>
        </w:rPr>
        <w:t xml:space="preserve"> V, Frederic </w:t>
      </w:r>
      <w:proofErr w:type="spellStart"/>
      <w:r w:rsidRPr="009371EB">
        <w:rPr>
          <w:rFonts w:ascii="Book Antiqua" w:eastAsia="Book Antiqua" w:hAnsi="Book Antiqua" w:cs="Tahoma"/>
          <w:color w:val="000000"/>
        </w:rPr>
        <w:t>Colombel</w:t>
      </w:r>
      <w:proofErr w:type="spellEnd"/>
      <w:r w:rsidRPr="009371EB">
        <w:rPr>
          <w:rFonts w:ascii="Book Antiqua" w:eastAsia="Book Antiqua" w:hAnsi="Book Antiqua" w:cs="Tahoma"/>
          <w:color w:val="000000"/>
        </w:rPr>
        <w:t xml:space="preserve"> J, </w:t>
      </w:r>
      <w:proofErr w:type="spellStart"/>
      <w:r w:rsidRPr="009371EB">
        <w:rPr>
          <w:rFonts w:ascii="Book Antiqua" w:eastAsia="Book Antiqua" w:hAnsi="Book Antiqua" w:cs="Tahoma"/>
          <w:color w:val="000000"/>
        </w:rPr>
        <w:t>Shuhaibar</w:t>
      </w:r>
      <w:proofErr w:type="spellEnd"/>
      <w:r w:rsidRPr="009371EB">
        <w:rPr>
          <w:rFonts w:ascii="Book Antiqua" w:eastAsia="Book Antiqua" w:hAnsi="Book Antiqua" w:cs="Tahoma"/>
          <w:color w:val="000000"/>
        </w:rPr>
        <w:t xml:space="preserve"> M, </w:t>
      </w:r>
      <w:proofErr w:type="spellStart"/>
      <w:r w:rsidRPr="009371EB">
        <w:rPr>
          <w:rFonts w:ascii="Book Antiqua" w:eastAsia="Book Antiqua" w:hAnsi="Book Antiqua" w:cs="Tahoma"/>
          <w:color w:val="000000"/>
        </w:rPr>
        <w:t>O'Morain</w:t>
      </w:r>
      <w:proofErr w:type="spellEnd"/>
      <w:r w:rsidRPr="009371EB">
        <w:rPr>
          <w:rFonts w:ascii="Book Antiqua" w:eastAsia="Book Antiqua" w:hAnsi="Book Antiqua" w:cs="Tahoma"/>
          <w:color w:val="000000"/>
        </w:rPr>
        <w:t xml:space="preserve"> C, </w:t>
      </w:r>
      <w:proofErr w:type="spellStart"/>
      <w:r w:rsidRPr="009371EB">
        <w:rPr>
          <w:rFonts w:ascii="Book Antiqua" w:eastAsia="Book Antiqua" w:hAnsi="Book Antiqua" w:cs="Tahoma"/>
          <w:color w:val="000000"/>
        </w:rPr>
        <w:t>Politi</w:t>
      </w:r>
      <w:proofErr w:type="spellEnd"/>
      <w:r w:rsidRPr="009371EB">
        <w:rPr>
          <w:rFonts w:ascii="Book Antiqua" w:eastAsia="Book Antiqua" w:hAnsi="Book Antiqua" w:cs="Tahoma"/>
          <w:color w:val="000000"/>
        </w:rPr>
        <w:t xml:space="preserve"> P, Odes S, </w:t>
      </w:r>
      <w:proofErr w:type="spellStart"/>
      <w:r w:rsidRPr="009371EB">
        <w:rPr>
          <w:rFonts w:ascii="Book Antiqua" w:eastAsia="Book Antiqua" w:hAnsi="Book Antiqua" w:cs="Tahoma"/>
          <w:color w:val="000000"/>
        </w:rPr>
        <w:t>Bernklev</w:t>
      </w:r>
      <w:proofErr w:type="spellEnd"/>
      <w:r w:rsidRPr="009371EB">
        <w:rPr>
          <w:rFonts w:ascii="Book Antiqua" w:eastAsia="Book Antiqua" w:hAnsi="Book Antiqua" w:cs="Tahoma"/>
          <w:color w:val="000000"/>
        </w:rPr>
        <w:t xml:space="preserve"> T, </w:t>
      </w:r>
      <w:proofErr w:type="spellStart"/>
      <w:r w:rsidRPr="009371EB">
        <w:rPr>
          <w:rFonts w:ascii="Book Antiqua" w:eastAsia="Book Antiqua" w:hAnsi="Book Antiqua" w:cs="Tahoma"/>
          <w:color w:val="000000"/>
        </w:rPr>
        <w:t>Oresland</w:t>
      </w:r>
      <w:proofErr w:type="spellEnd"/>
      <w:r w:rsidRPr="009371EB">
        <w:rPr>
          <w:rFonts w:ascii="Book Antiqua" w:eastAsia="Book Antiqua" w:hAnsi="Book Antiqua" w:cs="Tahoma"/>
          <w:color w:val="000000"/>
        </w:rPr>
        <w:t xml:space="preserve"> T, </w:t>
      </w:r>
      <w:proofErr w:type="spellStart"/>
      <w:r w:rsidRPr="009371EB">
        <w:rPr>
          <w:rFonts w:ascii="Book Antiqua" w:eastAsia="Book Antiqua" w:hAnsi="Book Antiqua" w:cs="Tahoma"/>
          <w:color w:val="000000"/>
        </w:rPr>
        <w:t>Nikulina</w:t>
      </w:r>
      <w:proofErr w:type="spellEnd"/>
      <w:r w:rsidRPr="009371EB">
        <w:rPr>
          <w:rFonts w:ascii="Book Antiqua" w:eastAsia="Book Antiqua" w:hAnsi="Book Antiqua" w:cs="Tahoma"/>
          <w:color w:val="000000"/>
        </w:rPr>
        <w:t xml:space="preserve"> I, </w:t>
      </w:r>
      <w:proofErr w:type="spellStart"/>
      <w:r w:rsidRPr="009371EB">
        <w:rPr>
          <w:rFonts w:ascii="Book Antiqua" w:eastAsia="Book Antiqua" w:hAnsi="Book Antiqua" w:cs="Tahoma"/>
          <w:color w:val="000000"/>
        </w:rPr>
        <w:t>Belousova</w:t>
      </w:r>
      <w:proofErr w:type="spellEnd"/>
      <w:r w:rsidRPr="009371EB">
        <w:rPr>
          <w:rFonts w:ascii="Book Antiqua" w:eastAsia="Book Antiqua" w:hAnsi="Book Antiqua" w:cs="Tahoma"/>
          <w:color w:val="000000"/>
        </w:rPr>
        <w:t xml:space="preserve"> E, Van der </w:t>
      </w:r>
      <w:proofErr w:type="spellStart"/>
      <w:r w:rsidRPr="009371EB">
        <w:rPr>
          <w:rFonts w:ascii="Book Antiqua" w:eastAsia="Book Antiqua" w:hAnsi="Book Antiqua" w:cs="Tahoma"/>
          <w:color w:val="000000"/>
        </w:rPr>
        <w:t>Eijk</w:t>
      </w:r>
      <w:proofErr w:type="spellEnd"/>
      <w:r w:rsidRPr="009371EB">
        <w:rPr>
          <w:rFonts w:ascii="Book Antiqua" w:eastAsia="Book Antiqua" w:hAnsi="Book Antiqua" w:cs="Tahoma"/>
          <w:color w:val="000000"/>
        </w:rPr>
        <w:t xml:space="preserve"> I, </w:t>
      </w:r>
      <w:proofErr w:type="spellStart"/>
      <w:r w:rsidRPr="009371EB">
        <w:rPr>
          <w:rFonts w:ascii="Book Antiqua" w:eastAsia="Book Antiqua" w:hAnsi="Book Antiqua" w:cs="Tahoma"/>
          <w:color w:val="000000"/>
        </w:rPr>
        <w:t>Munkholm</w:t>
      </w:r>
      <w:proofErr w:type="spellEnd"/>
      <w:r w:rsidRPr="009371EB">
        <w:rPr>
          <w:rFonts w:ascii="Book Antiqua" w:eastAsia="Book Antiqua" w:hAnsi="Book Antiqua" w:cs="Tahoma"/>
          <w:color w:val="000000"/>
        </w:rPr>
        <w:t xml:space="preserve"> P. IBD patients need in health quality of care ECCO consensus. </w:t>
      </w:r>
      <w:r w:rsidRPr="009371EB">
        <w:rPr>
          <w:rFonts w:ascii="Book Antiqua" w:eastAsia="Book Antiqua" w:hAnsi="Book Antiqua" w:cs="Tahoma"/>
          <w:i/>
          <w:iCs/>
          <w:color w:val="000000"/>
        </w:rPr>
        <w:t xml:space="preserve">J </w:t>
      </w:r>
      <w:proofErr w:type="spellStart"/>
      <w:r w:rsidRPr="009371EB">
        <w:rPr>
          <w:rFonts w:ascii="Book Antiqua" w:eastAsia="Book Antiqua" w:hAnsi="Book Antiqua" w:cs="Tahoma"/>
          <w:i/>
          <w:iCs/>
          <w:color w:val="000000"/>
        </w:rPr>
        <w:t>Crohns</w:t>
      </w:r>
      <w:proofErr w:type="spellEnd"/>
      <w:r w:rsidRPr="009371EB">
        <w:rPr>
          <w:rFonts w:ascii="Book Antiqua" w:eastAsia="Book Antiqua" w:hAnsi="Book Antiqua" w:cs="Tahoma"/>
          <w:i/>
          <w:iCs/>
          <w:color w:val="000000"/>
        </w:rPr>
        <w:t xml:space="preserve"> Colitis</w:t>
      </w:r>
      <w:r w:rsidRPr="009371EB">
        <w:rPr>
          <w:rFonts w:ascii="Book Antiqua" w:eastAsia="Book Antiqua" w:hAnsi="Book Antiqua" w:cs="Tahoma"/>
          <w:color w:val="000000"/>
        </w:rPr>
        <w:t xml:space="preserve"> 2008; </w:t>
      </w:r>
      <w:r w:rsidRPr="009371EB">
        <w:rPr>
          <w:rFonts w:ascii="Book Antiqua" w:eastAsia="Book Antiqua" w:hAnsi="Book Antiqua" w:cs="Tahoma"/>
          <w:b/>
          <w:bCs/>
          <w:color w:val="000000"/>
        </w:rPr>
        <w:t>2</w:t>
      </w:r>
      <w:r w:rsidRPr="009371EB">
        <w:rPr>
          <w:rFonts w:ascii="Book Antiqua" w:eastAsia="Book Antiqua" w:hAnsi="Book Antiqua" w:cs="Tahoma"/>
          <w:color w:val="000000"/>
        </w:rPr>
        <w:t>: 181-188 [PMID: 21172209 DOI: 10.1016/j.crohns.2008.02.001]</w:t>
      </w:r>
    </w:p>
    <w:p w14:paraId="2678E233"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3 </w:t>
      </w:r>
      <w:proofErr w:type="spellStart"/>
      <w:r w:rsidRPr="009371EB">
        <w:rPr>
          <w:rFonts w:ascii="Book Antiqua" w:eastAsia="Book Antiqua" w:hAnsi="Book Antiqua" w:cs="Tahoma"/>
          <w:b/>
          <w:bCs/>
          <w:color w:val="000000"/>
        </w:rPr>
        <w:t>Chassin</w:t>
      </w:r>
      <w:proofErr w:type="spellEnd"/>
      <w:r w:rsidRPr="009371EB">
        <w:rPr>
          <w:rFonts w:ascii="Book Antiqua" w:eastAsia="Book Antiqua" w:hAnsi="Book Antiqua" w:cs="Tahoma"/>
          <w:b/>
          <w:bCs/>
          <w:color w:val="000000"/>
        </w:rPr>
        <w:t xml:space="preserve"> MR</w:t>
      </w:r>
      <w:r w:rsidRPr="009371EB">
        <w:rPr>
          <w:rFonts w:ascii="Book Antiqua" w:eastAsia="Book Antiqua" w:hAnsi="Book Antiqua" w:cs="Tahoma"/>
          <w:color w:val="000000"/>
        </w:rPr>
        <w:t xml:space="preserve">, Galvin RW. The urgent need to improve health care quality. Institute of Medicine National Roundtable on Health Care Quality. </w:t>
      </w:r>
      <w:r w:rsidRPr="009371EB">
        <w:rPr>
          <w:rFonts w:ascii="Book Antiqua" w:eastAsia="Book Antiqua" w:hAnsi="Book Antiqua" w:cs="Tahoma"/>
          <w:i/>
          <w:iCs/>
          <w:color w:val="000000"/>
        </w:rPr>
        <w:t>JAMA</w:t>
      </w:r>
      <w:r w:rsidRPr="009371EB">
        <w:rPr>
          <w:rFonts w:ascii="Book Antiqua" w:eastAsia="Book Antiqua" w:hAnsi="Book Antiqua" w:cs="Tahoma"/>
          <w:color w:val="000000"/>
        </w:rPr>
        <w:t xml:space="preserve"> 1998; </w:t>
      </w:r>
      <w:r w:rsidRPr="009371EB">
        <w:rPr>
          <w:rFonts w:ascii="Book Antiqua" w:eastAsia="Book Antiqua" w:hAnsi="Book Antiqua" w:cs="Tahoma"/>
          <w:b/>
          <w:bCs/>
          <w:color w:val="000000"/>
        </w:rPr>
        <w:t>280</w:t>
      </w:r>
      <w:r w:rsidRPr="009371EB">
        <w:rPr>
          <w:rFonts w:ascii="Book Antiqua" w:eastAsia="Book Antiqua" w:hAnsi="Book Antiqua" w:cs="Tahoma"/>
          <w:color w:val="000000"/>
        </w:rPr>
        <w:t>: 1000-1005 [PMID: 9749483]</w:t>
      </w:r>
    </w:p>
    <w:p w14:paraId="068A7E98"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4 </w:t>
      </w:r>
      <w:proofErr w:type="spellStart"/>
      <w:r w:rsidRPr="009371EB">
        <w:rPr>
          <w:rFonts w:ascii="Book Antiqua" w:eastAsia="Book Antiqua" w:hAnsi="Book Antiqua" w:cs="Tahoma"/>
          <w:b/>
          <w:bCs/>
          <w:color w:val="000000"/>
        </w:rPr>
        <w:t>Fiorino</w:t>
      </w:r>
      <w:proofErr w:type="spellEnd"/>
      <w:r w:rsidRPr="009371EB">
        <w:rPr>
          <w:rFonts w:ascii="Book Antiqua" w:eastAsia="Book Antiqua" w:hAnsi="Book Antiqua" w:cs="Tahoma"/>
          <w:b/>
          <w:bCs/>
          <w:color w:val="000000"/>
        </w:rPr>
        <w:t xml:space="preserve"> G</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Lytras</w:t>
      </w:r>
      <w:proofErr w:type="spellEnd"/>
      <w:r w:rsidRPr="009371EB">
        <w:rPr>
          <w:rFonts w:ascii="Book Antiqua" w:eastAsia="Book Antiqua" w:hAnsi="Book Antiqua" w:cs="Tahoma"/>
          <w:color w:val="000000"/>
        </w:rPr>
        <w:t xml:space="preserve"> T, </w:t>
      </w:r>
      <w:proofErr w:type="spellStart"/>
      <w:r w:rsidRPr="009371EB">
        <w:rPr>
          <w:rFonts w:ascii="Book Antiqua" w:eastAsia="Book Antiqua" w:hAnsi="Book Antiqua" w:cs="Tahoma"/>
          <w:color w:val="000000"/>
        </w:rPr>
        <w:t>Younge</w:t>
      </w:r>
      <w:proofErr w:type="spellEnd"/>
      <w:r w:rsidRPr="009371EB">
        <w:rPr>
          <w:rFonts w:ascii="Book Antiqua" w:eastAsia="Book Antiqua" w:hAnsi="Book Antiqua" w:cs="Tahoma"/>
          <w:color w:val="000000"/>
        </w:rPr>
        <w:t xml:space="preserve"> L, </w:t>
      </w:r>
      <w:proofErr w:type="spellStart"/>
      <w:r w:rsidRPr="009371EB">
        <w:rPr>
          <w:rFonts w:ascii="Book Antiqua" w:eastAsia="Book Antiqua" w:hAnsi="Book Antiqua" w:cs="Tahoma"/>
          <w:color w:val="000000"/>
        </w:rPr>
        <w:t>Fidalgo</w:t>
      </w:r>
      <w:proofErr w:type="spellEnd"/>
      <w:r w:rsidRPr="009371EB">
        <w:rPr>
          <w:rFonts w:ascii="Book Antiqua" w:eastAsia="Book Antiqua" w:hAnsi="Book Antiqua" w:cs="Tahoma"/>
          <w:color w:val="000000"/>
        </w:rPr>
        <w:t xml:space="preserve"> C, </w:t>
      </w:r>
      <w:proofErr w:type="spellStart"/>
      <w:r w:rsidRPr="009371EB">
        <w:rPr>
          <w:rFonts w:ascii="Book Antiqua" w:eastAsia="Book Antiqua" w:hAnsi="Book Antiqua" w:cs="Tahoma"/>
          <w:color w:val="000000"/>
        </w:rPr>
        <w:t>Coenen</w:t>
      </w:r>
      <w:proofErr w:type="spellEnd"/>
      <w:r w:rsidRPr="009371EB">
        <w:rPr>
          <w:rFonts w:ascii="Book Antiqua" w:eastAsia="Book Antiqua" w:hAnsi="Book Antiqua" w:cs="Tahoma"/>
          <w:color w:val="000000"/>
        </w:rPr>
        <w:t xml:space="preserve"> S, </w:t>
      </w:r>
      <w:proofErr w:type="spellStart"/>
      <w:r w:rsidRPr="009371EB">
        <w:rPr>
          <w:rFonts w:ascii="Book Antiqua" w:eastAsia="Book Antiqua" w:hAnsi="Book Antiqua" w:cs="Tahoma"/>
          <w:color w:val="000000"/>
        </w:rPr>
        <w:t>Chaparro</w:t>
      </w:r>
      <w:proofErr w:type="spellEnd"/>
      <w:r w:rsidRPr="009371EB">
        <w:rPr>
          <w:rFonts w:ascii="Book Antiqua" w:eastAsia="Book Antiqua" w:hAnsi="Book Antiqua" w:cs="Tahoma"/>
          <w:color w:val="000000"/>
        </w:rPr>
        <w:t xml:space="preserve"> M, </w:t>
      </w:r>
      <w:proofErr w:type="spellStart"/>
      <w:r w:rsidRPr="009371EB">
        <w:rPr>
          <w:rFonts w:ascii="Book Antiqua" w:eastAsia="Book Antiqua" w:hAnsi="Book Antiqua" w:cs="Tahoma"/>
          <w:color w:val="000000"/>
        </w:rPr>
        <w:t>Allocca</w:t>
      </w:r>
      <w:proofErr w:type="spellEnd"/>
      <w:r w:rsidRPr="009371EB">
        <w:rPr>
          <w:rFonts w:ascii="Book Antiqua" w:eastAsia="Book Antiqua" w:hAnsi="Book Antiqua" w:cs="Tahoma"/>
          <w:color w:val="000000"/>
        </w:rPr>
        <w:t xml:space="preserve"> M, </w:t>
      </w:r>
      <w:proofErr w:type="spellStart"/>
      <w:r w:rsidRPr="009371EB">
        <w:rPr>
          <w:rFonts w:ascii="Book Antiqua" w:eastAsia="Book Antiqua" w:hAnsi="Book Antiqua" w:cs="Tahoma"/>
          <w:color w:val="000000"/>
        </w:rPr>
        <w:t>Arnott</w:t>
      </w:r>
      <w:proofErr w:type="spellEnd"/>
      <w:r w:rsidRPr="009371EB">
        <w:rPr>
          <w:rFonts w:ascii="Book Antiqua" w:eastAsia="Book Antiqua" w:hAnsi="Book Antiqua" w:cs="Tahoma"/>
          <w:color w:val="000000"/>
        </w:rPr>
        <w:t xml:space="preserve"> I, </w:t>
      </w:r>
      <w:proofErr w:type="spellStart"/>
      <w:r w:rsidRPr="009371EB">
        <w:rPr>
          <w:rFonts w:ascii="Book Antiqua" w:eastAsia="Book Antiqua" w:hAnsi="Book Antiqua" w:cs="Tahoma"/>
          <w:color w:val="000000"/>
        </w:rPr>
        <w:t>Bossuyt</w:t>
      </w:r>
      <w:proofErr w:type="spellEnd"/>
      <w:r w:rsidRPr="009371EB">
        <w:rPr>
          <w:rFonts w:ascii="Book Antiqua" w:eastAsia="Book Antiqua" w:hAnsi="Book Antiqua" w:cs="Tahoma"/>
          <w:color w:val="000000"/>
        </w:rPr>
        <w:t xml:space="preserve"> P, </w:t>
      </w:r>
      <w:proofErr w:type="spellStart"/>
      <w:r w:rsidRPr="009371EB">
        <w:rPr>
          <w:rFonts w:ascii="Book Antiqua" w:eastAsia="Book Antiqua" w:hAnsi="Book Antiqua" w:cs="Tahoma"/>
          <w:color w:val="000000"/>
        </w:rPr>
        <w:t>Burisch</w:t>
      </w:r>
      <w:proofErr w:type="spellEnd"/>
      <w:r w:rsidRPr="009371EB">
        <w:rPr>
          <w:rFonts w:ascii="Book Antiqua" w:eastAsia="Book Antiqua" w:hAnsi="Book Antiqua" w:cs="Tahoma"/>
          <w:color w:val="000000"/>
        </w:rPr>
        <w:t xml:space="preserve"> J, </w:t>
      </w:r>
      <w:proofErr w:type="spellStart"/>
      <w:r w:rsidRPr="009371EB">
        <w:rPr>
          <w:rFonts w:ascii="Book Antiqua" w:eastAsia="Book Antiqua" w:hAnsi="Book Antiqua" w:cs="Tahoma"/>
          <w:color w:val="000000"/>
        </w:rPr>
        <w:t>Campmans-Kuijpers</w:t>
      </w:r>
      <w:proofErr w:type="spellEnd"/>
      <w:r w:rsidRPr="009371EB">
        <w:rPr>
          <w:rFonts w:ascii="Book Antiqua" w:eastAsia="Book Antiqua" w:hAnsi="Book Antiqua" w:cs="Tahoma"/>
          <w:color w:val="000000"/>
        </w:rPr>
        <w:t xml:space="preserve"> M, de </w:t>
      </w:r>
      <w:proofErr w:type="spellStart"/>
      <w:r w:rsidRPr="009371EB">
        <w:rPr>
          <w:rFonts w:ascii="Book Antiqua" w:eastAsia="Book Antiqua" w:hAnsi="Book Antiqua" w:cs="Tahoma"/>
          <w:color w:val="000000"/>
        </w:rPr>
        <w:t>Ridder</w:t>
      </w:r>
      <w:proofErr w:type="spellEnd"/>
      <w:r w:rsidRPr="009371EB">
        <w:rPr>
          <w:rFonts w:ascii="Book Antiqua" w:eastAsia="Book Antiqua" w:hAnsi="Book Antiqua" w:cs="Tahoma"/>
          <w:color w:val="000000"/>
        </w:rPr>
        <w:t xml:space="preserve"> L, </w:t>
      </w:r>
      <w:proofErr w:type="spellStart"/>
      <w:r w:rsidRPr="009371EB">
        <w:rPr>
          <w:rFonts w:ascii="Book Antiqua" w:eastAsia="Book Antiqua" w:hAnsi="Book Antiqua" w:cs="Tahoma"/>
          <w:color w:val="000000"/>
        </w:rPr>
        <w:t>Dignass</w:t>
      </w:r>
      <w:proofErr w:type="spellEnd"/>
      <w:r w:rsidRPr="009371EB">
        <w:rPr>
          <w:rFonts w:ascii="Book Antiqua" w:eastAsia="Book Antiqua" w:hAnsi="Book Antiqua" w:cs="Tahoma"/>
          <w:color w:val="000000"/>
        </w:rPr>
        <w:t xml:space="preserve"> A, </w:t>
      </w:r>
      <w:proofErr w:type="spellStart"/>
      <w:r w:rsidRPr="009371EB">
        <w:rPr>
          <w:rFonts w:ascii="Book Antiqua" w:eastAsia="Book Antiqua" w:hAnsi="Book Antiqua" w:cs="Tahoma"/>
          <w:color w:val="000000"/>
        </w:rPr>
        <w:t>Drohan</w:t>
      </w:r>
      <w:proofErr w:type="spellEnd"/>
      <w:r w:rsidRPr="009371EB">
        <w:rPr>
          <w:rFonts w:ascii="Book Antiqua" w:eastAsia="Book Antiqua" w:hAnsi="Book Antiqua" w:cs="Tahoma"/>
          <w:color w:val="000000"/>
        </w:rPr>
        <w:t xml:space="preserve"> C, </w:t>
      </w:r>
      <w:proofErr w:type="spellStart"/>
      <w:r w:rsidRPr="009371EB">
        <w:rPr>
          <w:rFonts w:ascii="Book Antiqua" w:eastAsia="Book Antiqua" w:hAnsi="Book Antiqua" w:cs="Tahoma"/>
          <w:color w:val="000000"/>
        </w:rPr>
        <w:t>Feakins</w:t>
      </w:r>
      <w:proofErr w:type="spellEnd"/>
      <w:r w:rsidRPr="009371EB">
        <w:rPr>
          <w:rFonts w:ascii="Book Antiqua" w:eastAsia="Book Antiqua" w:hAnsi="Book Antiqua" w:cs="Tahoma"/>
          <w:color w:val="000000"/>
        </w:rPr>
        <w:t xml:space="preserve"> R, </w:t>
      </w:r>
      <w:proofErr w:type="spellStart"/>
      <w:r w:rsidRPr="009371EB">
        <w:rPr>
          <w:rFonts w:ascii="Book Antiqua" w:eastAsia="Book Antiqua" w:hAnsi="Book Antiqua" w:cs="Tahoma"/>
          <w:color w:val="000000"/>
        </w:rPr>
        <w:t>Gilardi</w:t>
      </w:r>
      <w:proofErr w:type="spellEnd"/>
      <w:r w:rsidRPr="009371EB">
        <w:rPr>
          <w:rFonts w:ascii="Book Antiqua" w:eastAsia="Book Antiqua" w:hAnsi="Book Antiqua" w:cs="Tahoma"/>
          <w:color w:val="000000"/>
        </w:rPr>
        <w:t xml:space="preserve"> D, </w:t>
      </w:r>
      <w:proofErr w:type="spellStart"/>
      <w:r w:rsidRPr="009371EB">
        <w:rPr>
          <w:rFonts w:ascii="Book Antiqua" w:eastAsia="Book Antiqua" w:hAnsi="Book Antiqua" w:cs="Tahoma"/>
          <w:color w:val="000000"/>
        </w:rPr>
        <w:t>Grosek</w:t>
      </w:r>
      <w:proofErr w:type="spellEnd"/>
      <w:r w:rsidRPr="009371EB">
        <w:rPr>
          <w:rFonts w:ascii="Book Antiqua" w:eastAsia="Book Antiqua" w:hAnsi="Book Antiqua" w:cs="Tahoma"/>
          <w:color w:val="000000"/>
        </w:rPr>
        <w:t xml:space="preserve"> J, </w:t>
      </w:r>
      <w:proofErr w:type="spellStart"/>
      <w:r w:rsidRPr="009371EB">
        <w:rPr>
          <w:rFonts w:ascii="Book Antiqua" w:eastAsia="Book Antiqua" w:hAnsi="Book Antiqua" w:cs="Tahoma"/>
          <w:color w:val="000000"/>
        </w:rPr>
        <w:t>Groß</w:t>
      </w:r>
      <w:proofErr w:type="spellEnd"/>
      <w:r w:rsidRPr="009371EB">
        <w:rPr>
          <w:rFonts w:ascii="Book Antiqua" w:eastAsia="Book Antiqua" w:hAnsi="Book Antiqua" w:cs="Tahoma"/>
          <w:color w:val="000000"/>
        </w:rPr>
        <w:t xml:space="preserve"> E, Hart A, </w:t>
      </w:r>
      <w:proofErr w:type="spellStart"/>
      <w:r w:rsidRPr="009371EB">
        <w:rPr>
          <w:rFonts w:ascii="Book Antiqua" w:eastAsia="Book Antiqua" w:hAnsi="Book Antiqua" w:cs="Tahoma"/>
          <w:color w:val="000000"/>
        </w:rPr>
        <w:t>Jäghult</w:t>
      </w:r>
      <w:proofErr w:type="spellEnd"/>
      <w:r w:rsidRPr="009371EB">
        <w:rPr>
          <w:rFonts w:ascii="Book Antiqua" w:eastAsia="Book Antiqua" w:hAnsi="Book Antiqua" w:cs="Tahoma"/>
          <w:color w:val="000000"/>
        </w:rPr>
        <w:t xml:space="preserve"> S, </w:t>
      </w:r>
      <w:proofErr w:type="spellStart"/>
      <w:r w:rsidRPr="009371EB">
        <w:rPr>
          <w:rFonts w:ascii="Book Antiqua" w:eastAsia="Book Antiqua" w:hAnsi="Book Antiqua" w:cs="Tahoma"/>
          <w:color w:val="000000"/>
        </w:rPr>
        <w:t>Katsanos</w:t>
      </w:r>
      <w:proofErr w:type="spellEnd"/>
      <w:r w:rsidRPr="009371EB">
        <w:rPr>
          <w:rFonts w:ascii="Book Antiqua" w:eastAsia="Book Antiqua" w:hAnsi="Book Antiqua" w:cs="Tahoma"/>
          <w:color w:val="000000"/>
        </w:rPr>
        <w:t xml:space="preserve"> K, </w:t>
      </w:r>
      <w:proofErr w:type="spellStart"/>
      <w:r w:rsidRPr="009371EB">
        <w:rPr>
          <w:rFonts w:ascii="Book Antiqua" w:eastAsia="Book Antiqua" w:hAnsi="Book Antiqua" w:cs="Tahoma"/>
          <w:color w:val="000000"/>
        </w:rPr>
        <w:t>Lönnfors</w:t>
      </w:r>
      <w:proofErr w:type="spellEnd"/>
      <w:r w:rsidRPr="009371EB">
        <w:rPr>
          <w:rFonts w:ascii="Book Antiqua" w:eastAsia="Book Antiqua" w:hAnsi="Book Antiqua" w:cs="Tahoma"/>
          <w:color w:val="000000"/>
        </w:rPr>
        <w:t xml:space="preserve"> S, </w:t>
      </w:r>
      <w:proofErr w:type="spellStart"/>
      <w:r w:rsidRPr="009371EB">
        <w:rPr>
          <w:rFonts w:ascii="Book Antiqua" w:eastAsia="Book Antiqua" w:hAnsi="Book Antiqua" w:cs="Tahoma"/>
          <w:color w:val="000000"/>
        </w:rPr>
        <w:t>Panis</w:t>
      </w:r>
      <w:proofErr w:type="spellEnd"/>
      <w:r w:rsidRPr="009371EB">
        <w:rPr>
          <w:rFonts w:ascii="Book Antiqua" w:eastAsia="Book Antiqua" w:hAnsi="Book Antiqua" w:cs="Tahoma"/>
          <w:color w:val="000000"/>
        </w:rPr>
        <w:t xml:space="preserve"> Y, </w:t>
      </w:r>
      <w:proofErr w:type="spellStart"/>
      <w:r w:rsidRPr="009371EB">
        <w:rPr>
          <w:rFonts w:ascii="Book Antiqua" w:eastAsia="Book Antiqua" w:hAnsi="Book Antiqua" w:cs="Tahoma"/>
          <w:color w:val="000000"/>
        </w:rPr>
        <w:t>Perovic</w:t>
      </w:r>
      <w:proofErr w:type="spellEnd"/>
      <w:r w:rsidRPr="009371EB">
        <w:rPr>
          <w:rFonts w:ascii="Book Antiqua" w:eastAsia="Book Antiqua" w:hAnsi="Book Antiqua" w:cs="Tahoma"/>
          <w:color w:val="000000"/>
        </w:rPr>
        <w:t xml:space="preserve"> M, </w:t>
      </w:r>
      <w:proofErr w:type="spellStart"/>
      <w:r w:rsidRPr="009371EB">
        <w:rPr>
          <w:rFonts w:ascii="Book Antiqua" w:eastAsia="Book Antiqua" w:hAnsi="Book Antiqua" w:cs="Tahoma"/>
          <w:color w:val="000000"/>
        </w:rPr>
        <w:t>Pierik</w:t>
      </w:r>
      <w:proofErr w:type="spellEnd"/>
      <w:r w:rsidRPr="009371EB">
        <w:rPr>
          <w:rFonts w:ascii="Book Antiqua" w:eastAsia="Book Antiqua" w:hAnsi="Book Antiqua" w:cs="Tahoma"/>
          <w:color w:val="000000"/>
        </w:rPr>
        <w:t xml:space="preserve"> M, </w:t>
      </w:r>
      <w:proofErr w:type="spellStart"/>
      <w:r w:rsidRPr="009371EB">
        <w:rPr>
          <w:rFonts w:ascii="Book Antiqua" w:eastAsia="Book Antiqua" w:hAnsi="Book Antiqua" w:cs="Tahoma"/>
          <w:color w:val="000000"/>
        </w:rPr>
        <w:t>Rimola</w:t>
      </w:r>
      <w:proofErr w:type="spellEnd"/>
      <w:r w:rsidRPr="009371EB">
        <w:rPr>
          <w:rFonts w:ascii="Book Antiqua" w:eastAsia="Book Antiqua" w:hAnsi="Book Antiqua" w:cs="Tahoma"/>
          <w:color w:val="000000"/>
        </w:rPr>
        <w:t xml:space="preserve"> J, </w:t>
      </w:r>
      <w:proofErr w:type="spellStart"/>
      <w:r w:rsidRPr="009371EB">
        <w:rPr>
          <w:rFonts w:ascii="Book Antiqua" w:eastAsia="Book Antiqua" w:hAnsi="Book Antiqua" w:cs="Tahoma"/>
          <w:color w:val="000000"/>
        </w:rPr>
        <w:t>Tulchinsky</w:t>
      </w:r>
      <w:proofErr w:type="spellEnd"/>
      <w:r w:rsidRPr="009371EB">
        <w:rPr>
          <w:rFonts w:ascii="Book Antiqua" w:eastAsia="Book Antiqua" w:hAnsi="Book Antiqua" w:cs="Tahoma"/>
          <w:color w:val="000000"/>
        </w:rPr>
        <w:t xml:space="preserve"> H, </w:t>
      </w:r>
      <w:proofErr w:type="spellStart"/>
      <w:r w:rsidRPr="009371EB">
        <w:rPr>
          <w:rFonts w:ascii="Book Antiqua" w:eastAsia="Book Antiqua" w:hAnsi="Book Antiqua" w:cs="Tahoma"/>
          <w:color w:val="000000"/>
        </w:rPr>
        <w:t>Gisbert</w:t>
      </w:r>
      <w:proofErr w:type="spellEnd"/>
      <w:r w:rsidRPr="009371EB">
        <w:rPr>
          <w:rFonts w:ascii="Book Antiqua" w:eastAsia="Book Antiqua" w:hAnsi="Book Antiqua" w:cs="Tahoma"/>
          <w:color w:val="000000"/>
        </w:rPr>
        <w:t xml:space="preserve"> JP. Quality of Care Standards in Inflammatory Bowel Diseases: a European </w:t>
      </w:r>
      <w:proofErr w:type="spellStart"/>
      <w:r w:rsidRPr="009371EB">
        <w:rPr>
          <w:rFonts w:ascii="Book Antiqua" w:eastAsia="Book Antiqua" w:hAnsi="Book Antiqua" w:cs="Tahoma"/>
          <w:color w:val="000000"/>
        </w:rPr>
        <w:t>Crohn's</w:t>
      </w:r>
      <w:proofErr w:type="spellEnd"/>
      <w:r w:rsidRPr="009371EB">
        <w:rPr>
          <w:rFonts w:ascii="Book Antiqua" w:eastAsia="Book Antiqua" w:hAnsi="Book Antiqua" w:cs="Tahoma"/>
          <w:color w:val="000000"/>
        </w:rPr>
        <w:t xml:space="preserve"> and Colitis </w:t>
      </w:r>
      <w:proofErr w:type="spellStart"/>
      <w:r w:rsidRPr="009371EB">
        <w:rPr>
          <w:rFonts w:ascii="Book Antiqua" w:eastAsia="Book Antiqua" w:hAnsi="Book Antiqua" w:cs="Tahoma"/>
          <w:color w:val="000000"/>
        </w:rPr>
        <w:t>Organisation</w:t>
      </w:r>
      <w:proofErr w:type="spellEnd"/>
      <w:r w:rsidRPr="009371EB">
        <w:rPr>
          <w:rFonts w:ascii="Book Antiqua" w:eastAsia="Book Antiqua" w:hAnsi="Book Antiqua" w:cs="Tahoma"/>
          <w:color w:val="000000"/>
        </w:rPr>
        <w:t xml:space="preserve"> [ECCO] Position Paper. </w:t>
      </w:r>
      <w:r w:rsidRPr="009371EB">
        <w:rPr>
          <w:rFonts w:ascii="Book Antiqua" w:eastAsia="Book Antiqua" w:hAnsi="Book Antiqua" w:cs="Tahoma"/>
          <w:i/>
          <w:iCs/>
          <w:color w:val="000000"/>
        </w:rPr>
        <w:t xml:space="preserve">J </w:t>
      </w:r>
      <w:proofErr w:type="spellStart"/>
      <w:r w:rsidRPr="009371EB">
        <w:rPr>
          <w:rFonts w:ascii="Book Antiqua" w:eastAsia="Book Antiqua" w:hAnsi="Book Antiqua" w:cs="Tahoma"/>
          <w:i/>
          <w:iCs/>
          <w:color w:val="000000"/>
        </w:rPr>
        <w:t>Crohns</w:t>
      </w:r>
      <w:proofErr w:type="spellEnd"/>
      <w:r w:rsidRPr="009371EB">
        <w:rPr>
          <w:rFonts w:ascii="Book Antiqua" w:eastAsia="Book Antiqua" w:hAnsi="Book Antiqua" w:cs="Tahoma"/>
          <w:i/>
          <w:iCs/>
          <w:color w:val="000000"/>
        </w:rPr>
        <w:t xml:space="preserve"> Colitis</w:t>
      </w:r>
      <w:r w:rsidRPr="009371EB">
        <w:rPr>
          <w:rFonts w:ascii="Book Antiqua" w:eastAsia="Book Antiqua" w:hAnsi="Book Antiqua" w:cs="Tahoma"/>
          <w:color w:val="000000"/>
        </w:rPr>
        <w:t xml:space="preserve"> 2020; </w:t>
      </w:r>
      <w:r w:rsidRPr="009371EB">
        <w:rPr>
          <w:rFonts w:ascii="Book Antiqua" w:eastAsia="Book Antiqua" w:hAnsi="Book Antiqua" w:cs="Tahoma"/>
          <w:b/>
          <w:bCs/>
          <w:color w:val="000000"/>
        </w:rPr>
        <w:t>14</w:t>
      </w:r>
      <w:r w:rsidRPr="009371EB">
        <w:rPr>
          <w:rFonts w:ascii="Book Antiqua" w:eastAsia="Book Antiqua" w:hAnsi="Book Antiqua" w:cs="Tahoma"/>
          <w:color w:val="000000"/>
        </w:rPr>
        <w:t>: 1037-1048 [PMID: 32032423 DOI: 10.1093/</w:t>
      </w:r>
      <w:proofErr w:type="spellStart"/>
      <w:r w:rsidRPr="009371EB">
        <w:rPr>
          <w:rFonts w:ascii="Book Antiqua" w:eastAsia="Book Antiqua" w:hAnsi="Book Antiqua" w:cs="Tahoma"/>
          <w:color w:val="000000"/>
        </w:rPr>
        <w:t>ecco-jcc</w:t>
      </w:r>
      <w:proofErr w:type="spellEnd"/>
      <w:r w:rsidRPr="009371EB">
        <w:rPr>
          <w:rFonts w:ascii="Book Antiqua" w:eastAsia="Book Antiqua" w:hAnsi="Book Antiqua" w:cs="Tahoma"/>
          <w:color w:val="000000"/>
        </w:rPr>
        <w:t>/jjaa023]</w:t>
      </w:r>
    </w:p>
    <w:p w14:paraId="0A274C50"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5 </w:t>
      </w:r>
      <w:proofErr w:type="spellStart"/>
      <w:r w:rsidRPr="009371EB">
        <w:rPr>
          <w:rFonts w:ascii="Book Antiqua" w:eastAsia="Book Antiqua" w:hAnsi="Book Antiqua" w:cs="Tahoma"/>
          <w:b/>
          <w:bCs/>
          <w:color w:val="000000"/>
        </w:rPr>
        <w:t>Weissman</w:t>
      </w:r>
      <w:proofErr w:type="spellEnd"/>
      <w:r w:rsidRPr="009371EB">
        <w:rPr>
          <w:rFonts w:ascii="Book Antiqua" w:eastAsia="Book Antiqua" w:hAnsi="Book Antiqua" w:cs="Tahoma"/>
          <w:b/>
          <w:bCs/>
          <w:color w:val="000000"/>
        </w:rPr>
        <w:t xml:space="preserve"> S</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Goldowsky</w:t>
      </w:r>
      <w:proofErr w:type="spellEnd"/>
      <w:r w:rsidRPr="009371EB">
        <w:rPr>
          <w:rFonts w:ascii="Book Antiqua" w:eastAsia="Book Antiqua" w:hAnsi="Book Antiqua" w:cs="Tahoma"/>
          <w:color w:val="000000"/>
        </w:rPr>
        <w:t xml:space="preserve"> A, Mehta TI, </w:t>
      </w:r>
      <w:proofErr w:type="spellStart"/>
      <w:r w:rsidRPr="009371EB">
        <w:rPr>
          <w:rFonts w:ascii="Book Antiqua" w:eastAsia="Book Antiqua" w:hAnsi="Book Antiqua" w:cs="Tahoma"/>
          <w:color w:val="000000"/>
        </w:rPr>
        <w:t>Sciarra</w:t>
      </w:r>
      <w:proofErr w:type="spellEnd"/>
      <w:r w:rsidRPr="009371EB">
        <w:rPr>
          <w:rFonts w:ascii="Book Antiqua" w:eastAsia="Book Antiqua" w:hAnsi="Book Antiqua" w:cs="Tahoma"/>
          <w:color w:val="000000"/>
        </w:rPr>
        <w:t xml:space="preserve"> MA, Feuerstein JD. Are Quality Metrics in Inflammatory Bowel Disease Rooted on Substantial Quality Evidence? A Systematic Review. </w:t>
      </w:r>
      <w:r w:rsidRPr="009371EB">
        <w:rPr>
          <w:rFonts w:ascii="Book Antiqua" w:eastAsia="Book Antiqua" w:hAnsi="Book Antiqua" w:cs="Tahoma"/>
          <w:i/>
          <w:iCs/>
          <w:color w:val="000000"/>
        </w:rPr>
        <w:t xml:space="preserve">J </w:t>
      </w:r>
      <w:proofErr w:type="spellStart"/>
      <w:r w:rsidRPr="009371EB">
        <w:rPr>
          <w:rFonts w:ascii="Book Antiqua" w:eastAsia="Book Antiqua" w:hAnsi="Book Antiqua" w:cs="Tahoma"/>
          <w:i/>
          <w:iCs/>
          <w:color w:val="000000"/>
        </w:rPr>
        <w:t>Crohns</w:t>
      </w:r>
      <w:proofErr w:type="spellEnd"/>
      <w:r w:rsidRPr="009371EB">
        <w:rPr>
          <w:rFonts w:ascii="Book Antiqua" w:eastAsia="Book Antiqua" w:hAnsi="Book Antiqua" w:cs="Tahoma"/>
          <w:i/>
          <w:iCs/>
          <w:color w:val="000000"/>
        </w:rPr>
        <w:t xml:space="preserve"> Colitis</w:t>
      </w:r>
      <w:r w:rsidRPr="009371EB">
        <w:rPr>
          <w:rFonts w:ascii="Book Antiqua" w:eastAsia="Book Antiqua" w:hAnsi="Book Antiqua" w:cs="Tahoma"/>
          <w:color w:val="000000"/>
        </w:rPr>
        <w:t xml:space="preserve"> 2020 [PMID: 32544248 DOI: 10.1093/</w:t>
      </w:r>
      <w:proofErr w:type="spellStart"/>
      <w:r w:rsidRPr="009371EB">
        <w:rPr>
          <w:rFonts w:ascii="Book Antiqua" w:eastAsia="Book Antiqua" w:hAnsi="Book Antiqua" w:cs="Tahoma"/>
          <w:color w:val="000000"/>
        </w:rPr>
        <w:t>ecco-jcc</w:t>
      </w:r>
      <w:proofErr w:type="spellEnd"/>
      <w:r w:rsidRPr="009371EB">
        <w:rPr>
          <w:rFonts w:ascii="Book Antiqua" w:eastAsia="Book Antiqua" w:hAnsi="Book Antiqua" w:cs="Tahoma"/>
          <w:color w:val="000000"/>
        </w:rPr>
        <w:t>/jjaa123]</w:t>
      </w:r>
    </w:p>
    <w:p w14:paraId="20A74A4B"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6 </w:t>
      </w:r>
      <w:proofErr w:type="spellStart"/>
      <w:r w:rsidRPr="009371EB">
        <w:rPr>
          <w:rFonts w:ascii="Book Antiqua" w:eastAsia="Book Antiqua" w:hAnsi="Book Antiqua" w:cs="Tahoma"/>
          <w:b/>
          <w:bCs/>
          <w:color w:val="000000"/>
        </w:rPr>
        <w:t>Barello</w:t>
      </w:r>
      <w:proofErr w:type="spellEnd"/>
      <w:r w:rsidRPr="009371EB">
        <w:rPr>
          <w:rFonts w:ascii="Book Antiqua" w:eastAsia="Book Antiqua" w:hAnsi="Book Antiqua" w:cs="Tahoma"/>
          <w:b/>
          <w:bCs/>
          <w:color w:val="000000"/>
        </w:rPr>
        <w:t xml:space="preserve"> S</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Guida</w:t>
      </w:r>
      <w:proofErr w:type="spellEnd"/>
      <w:r w:rsidRPr="009371EB">
        <w:rPr>
          <w:rFonts w:ascii="Book Antiqua" w:eastAsia="Book Antiqua" w:hAnsi="Book Antiqua" w:cs="Tahoma"/>
          <w:color w:val="000000"/>
        </w:rPr>
        <w:t xml:space="preserve"> E, </w:t>
      </w:r>
      <w:proofErr w:type="spellStart"/>
      <w:r w:rsidRPr="009371EB">
        <w:rPr>
          <w:rFonts w:ascii="Book Antiqua" w:eastAsia="Book Antiqua" w:hAnsi="Book Antiqua" w:cs="Tahoma"/>
          <w:color w:val="000000"/>
        </w:rPr>
        <w:t>Bonanomi</w:t>
      </w:r>
      <w:proofErr w:type="spellEnd"/>
      <w:r w:rsidRPr="009371EB">
        <w:rPr>
          <w:rFonts w:ascii="Book Antiqua" w:eastAsia="Book Antiqua" w:hAnsi="Book Antiqua" w:cs="Tahoma"/>
          <w:color w:val="000000"/>
        </w:rPr>
        <w:t xml:space="preserve"> A, </w:t>
      </w:r>
      <w:proofErr w:type="spellStart"/>
      <w:r w:rsidRPr="009371EB">
        <w:rPr>
          <w:rFonts w:ascii="Book Antiqua" w:eastAsia="Book Antiqua" w:hAnsi="Book Antiqua" w:cs="Tahoma"/>
          <w:color w:val="000000"/>
        </w:rPr>
        <w:t>Menichetti</w:t>
      </w:r>
      <w:proofErr w:type="spellEnd"/>
      <w:r w:rsidRPr="009371EB">
        <w:rPr>
          <w:rFonts w:ascii="Book Antiqua" w:eastAsia="Book Antiqua" w:hAnsi="Book Antiqua" w:cs="Tahoma"/>
          <w:color w:val="000000"/>
        </w:rPr>
        <w:t xml:space="preserve"> J, Leone S, </w:t>
      </w:r>
      <w:proofErr w:type="spellStart"/>
      <w:r w:rsidRPr="009371EB">
        <w:rPr>
          <w:rFonts w:ascii="Book Antiqua" w:eastAsia="Book Antiqua" w:hAnsi="Book Antiqua" w:cs="Tahoma"/>
          <w:color w:val="000000"/>
        </w:rPr>
        <w:t>Previtali</w:t>
      </w:r>
      <w:proofErr w:type="spellEnd"/>
      <w:r w:rsidRPr="009371EB">
        <w:rPr>
          <w:rFonts w:ascii="Book Antiqua" w:eastAsia="Book Antiqua" w:hAnsi="Book Antiqua" w:cs="Tahoma"/>
          <w:color w:val="000000"/>
        </w:rPr>
        <w:t xml:space="preserve"> E, </w:t>
      </w:r>
      <w:proofErr w:type="spellStart"/>
      <w:r w:rsidRPr="009371EB">
        <w:rPr>
          <w:rFonts w:ascii="Book Antiqua" w:eastAsia="Book Antiqua" w:hAnsi="Book Antiqua" w:cs="Tahoma"/>
          <w:color w:val="000000"/>
        </w:rPr>
        <w:t>Graffigna</w:t>
      </w:r>
      <w:proofErr w:type="spellEnd"/>
      <w:r w:rsidRPr="009371EB">
        <w:rPr>
          <w:rFonts w:ascii="Book Antiqua" w:eastAsia="Book Antiqua" w:hAnsi="Book Antiqua" w:cs="Tahoma"/>
          <w:color w:val="000000"/>
        </w:rPr>
        <w:t xml:space="preserve"> G. WE-CARE IBD SCORE: Assessing High-quality Care </w:t>
      </w:r>
      <w:proofErr w:type="gramStart"/>
      <w:r w:rsidRPr="009371EB">
        <w:rPr>
          <w:rFonts w:ascii="Book Antiqua" w:eastAsia="Book Antiqua" w:hAnsi="Book Antiqua" w:cs="Tahoma"/>
          <w:color w:val="000000"/>
        </w:rPr>
        <w:t>From the Perspective of Patients With</w:t>
      </w:r>
      <w:proofErr w:type="gramEnd"/>
      <w:r w:rsidRPr="009371EB">
        <w:rPr>
          <w:rFonts w:ascii="Book Antiqua" w:eastAsia="Book Antiqua" w:hAnsi="Book Antiqua" w:cs="Tahoma"/>
          <w:color w:val="000000"/>
        </w:rPr>
        <w:t xml:space="preserve"> </w:t>
      </w:r>
      <w:r w:rsidRPr="009371EB">
        <w:rPr>
          <w:rFonts w:ascii="Book Antiqua" w:eastAsia="Book Antiqua" w:hAnsi="Book Antiqua" w:cs="Tahoma"/>
          <w:color w:val="000000"/>
        </w:rPr>
        <w:lastRenderedPageBreak/>
        <w:t xml:space="preserve">Inflammatory Bowel Disease. </w:t>
      </w:r>
      <w:r w:rsidRPr="009371EB">
        <w:rPr>
          <w:rFonts w:ascii="Book Antiqua" w:eastAsia="Book Antiqua" w:hAnsi="Book Antiqua" w:cs="Tahoma"/>
          <w:i/>
          <w:iCs/>
          <w:color w:val="000000"/>
        </w:rPr>
        <w:t xml:space="preserve">J </w:t>
      </w:r>
      <w:proofErr w:type="spellStart"/>
      <w:r w:rsidRPr="009371EB">
        <w:rPr>
          <w:rFonts w:ascii="Book Antiqua" w:eastAsia="Book Antiqua" w:hAnsi="Book Antiqua" w:cs="Tahoma"/>
          <w:i/>
          <w:iCs/>
          <w:color w:val="000000"/>
        </w:rPr>
        <w:t>Crohns</w:t>
      </w:r>
      <w:proofErr w:type="spellEnd"/>
      <w:r w:rsidRPr="009371EB">
        <w:rPr>
          <w:rFonts w:ascii="Book Antiqua" w:eastAsia="Book Antiqua" w:hAnsi="Book Antiqua" w:cs="Tahoma"/>
          <w:i/>
          <w:iCs/>
          <w:color w:val="000000"/>
        </w:rPr>
        <w:t xml:space="preserve"> Colitis</w:t>
      </w:r>
      <w:r w:rsidRPr="009371EB">
        <w:rPr>
          <w:rFonts w:ascii="Book Antiqua" w:eastAsia="Book Antiqua" w:hAnsi="Book Antiqua" w:cs="Tahoma"/>
          <w:color w:val="000000"/>
        </w:rPr>
        <w:t xml:space="preserve"> 2021; </w:t>
      </w:r>
      <w:r w:rsidRPr="009371EB">
        <w:rPr>
          <w:rFonts w:ascii="Book Antiqua" w:eastAsia="Book Antiqua" w:hAnsi="Book Antiqua" w:cs="Tahoma"/>
          <w:b/>
          <w:bCs/>
          <w:color w:val="000000"/>
        </w:rPr>
        <w:t>15</w:t>
      </w:r>
      <w:r w:rsidRPr="009371EB">
        <w:rPr>
          <w:rFonts w:ascii="Book Antiqua" w:eastAsia="Book Antiqua" w:hAnsi="Book Antiqua" w:cs="Tahoma"/>
          <w:color w:val="000000"/>
        </w:rPr>
        <w:t>: 349-357 [PMID: 32845302 DOI: 10.1093/</w:t>
      </w:r>
      <w:proofErr w:type="spellStart"/>
      <w:r w:rsidRPr="009371EB">
        <w:rPr>
          <w:rFonts w:ascii="Book Antiqua" w:eastAsia="Book Antiqua" w:hAnsi="Book Antiqua" w:cs="Tahoma"/>
          <w:color w:val="000000"/>
        </w:rPr>
        <w:t>ecco-jcc</w:t>
      </w:r>
      <w:proofErr w:type="spellEnd"/>
      <w:r w:rsidRPr="009371EB">
        <w:rPr>
          <w:rFonts w:ascii="Book Antiqua" w:eastAsia="Book Antiqua" w:hAnsi="Book Antiqua" w:cs="Tahoma"/>
          <w:color w:val="000000"/>
        </w:rPr>
        <w:t>/jjaa174]</w:t>
      </w:r>
    </w:p>
    <w:p w14:paraId="4CD9DFAF"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7 </w:t>
      </w:r>
      <w:proofErr w:type="spellStart"/>
      <w:r w:rsidRPr="009371EB">
        <w:rPr>
          <w:rFonts w:ascii="Book Antiqua" w:eastAsia="Book Antiqua" w:hAnsi="Book Antiqua" w:cs="Tahoma"/>
          <w:b/>
          <w:bCs/>
          <w:color w:val="000000"/>
        </w:rPr>
        <w:t>Calvet</w:t>
      </w:r>
      <w:proofErr w:type="spellEnd"/>
      <w:r w:rsidRPr="009371EB">
        <w:rPr>
          <w:rFonts w:ascii="Book Antiqua" w:eastAsia="Book Antiqua" w:hAnsi="Book Antiqua" w:cs="Tahoma"/>
          <w:b/>
          <w:bCs/>
          <w:color w:val="000000"/>
        </w:rPr>
        <w:t xml:space="preserve"> X</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Saldaña</w:t>
      </w:r>
      <w:proofErr w:type="spellEnd"/>
      <w:r w:rsidRPr="009371EB">
        <w:rPr>
          <w:rFonts w:ascii="Book Antiqua" w:eastAsia="Book Antiqua" w:hAnsi="Book Antiqua" w:cs="Tahoma"/>
          <w:color w:val="000000"/>
        </w:rPr>
        <w:t xml:space="preserve"> R, </w:t>
      </w:r>
      <w:proofErr w:type="spellStart"/>
      <w:r w:rsidRPr="009371EB">
        <w:rPr>
          <w:rFonts w:ascii="Book Antiqua" w:eastAsia="Book Antiqua" w:hAnsi="Book Antiqua" w:cs="Tahoma"/>
          <w:color w:val="000000"/>
        </w:rPr>
        <w:t>Carpio</w:t>
      </w:r>
      <w:proofErr w:type="spellEnd"/>
      <w:r w:rsidRPr="009371EB">
        <w:rPr>
          <w:rFonts w:ascii="Book Antiqua" w:eastAsia="Book Antiqua" w:hAnsi="Book Antiqua" w:cs="Tahoma"/>
          <w:color w:val="000000"/>
        </w:rPr>
        <w:t xml:space="preserve"> D, </w:t>
      </w:r>
      <w:proofErr w:type="spellStart"/>
      <w:r w:rsidRPr="009371EB">
        <w:rPr>
          <w:rFonts w:ascii="Book Antiqua" w:eastAsia="Book Antiqua" w:hAnsi="Book Antiqua" w:cs="Tahoma"/>
          <w:color w:val="000000"/>
        </w:rPr>
        <w:t>Mínguez</w:t>
      </w:r>
      <w:proofErr w:type="spellEnd"/>
      <w:r w:rsidRPr="009371EB">
        <w:rPr>
          <w:rFonts w:ascii="Book Antiqua" w:eastAsia="Book Antiqua" w:hAnsi="Book Antiqua" w:cs="Tahoma"/>
          <w:color w:val="000000"/>
        </w:rPr>
        <w:t xml:space="preserve"> M, Vera I, </w:t>
      </w:r>
      <w:proofErr w:type="spellStart"/>
      <w:r w:rsidRPr="009371EB">
        <w:rPr>
          <w:rFonts w:ascii="Book Antiqua" w:eastAsia="Book Antiqua" w:hAnsi="Book Antiqua" w:cs="Tahoma"/>
          <w:color w:val="000000"/>
        </w:rPr>
        <w:t>Juliá</w:t>
      </w:r>
      <w:proofErr w:type="spellEnd"/>
      <w:r w:rsidRPr="009371EB">
        <w:rPr>
          <w:rFonts w:ascii="Book Antiqua" w:eastAsia="Book Antiqua" w:hAnsi="Book Antiqua" w:cs="Tahoma"/>
          <w:color w:val="000000"/>
        </w:rPr>
        <w:t xml:space="preserve"> B, </w:t>
      </w:r>
      <w:proofErr w:type="spellStart"/>
      <w:r w:rsidRPr="009371EB">
        <w:rPr>
          <w:rFonts w:ascii="Book Antiqua" w:eastAsia="Book Antiqua" w:hAnsi="Book Antiqua" w:cs="Tahoma"/>
          <w:color w:val="000000"/>
        </w:rPr>
        <w:t>Marín</w:t>
      </w:r>
      <w:proofErr w:type="spellEnd"/>
      <w:r w:rsidRPr="009371EB">
        <w:rPr>
          <w:rFonts w:ascii="Book Antiqua" w:eastAsia="Book Antiqua" w:hAnsi="Book Antiqua" w:cs="Tahoma"/>
          <w:color w:val="000000"/>
        </w:rPr>
        <w:t xml:space="preserve"> L, </w:t>
      </w:r>
      <w:proofErr w:type="spellStart"/>
      <w:r w:rsidRPr="009371EB">
        <w:rPr>
          <w:rFonts w:ascii="Book Antiqua" w:eastAsia="Book Antiqua" w:hAnsi="Book Antiqua" w:cs="Tahoma"/>
          <w:color w:val="000000"/>
        </w:rPr>
        <w:t>Casellas</w:t>
      </w:r>
      <w:proofErr w:type="spellEnd"/>
      <w:r w:rsidRPr="009371EB">
        <w:rPr>
          <w:rFonts w:ascii="Book Antiqua" w:eastAsia="Book Antiqua" w:hAnsi="Book Antiqua" w:cs="Tahoma"/>
          <w:color w:val="000000"/>
        </w:rPr>
        <w:t xml:space="preserve"> F. Improving Quality of Care in Inflammatory Bowel Disease Through Patients' Eyes: IQCARO Project. </w:t>
      </w:r>
      <w:proofErr w:type="spellStart"/>
      <w:r w:rsidRPr="009371EB">
        <w:rPr>
          <w:rFonts w:ascii="Book Antiqua" w:eastAsia="Book Antiqua" w:hAnsi="Book Antiqua" w:cs="Tahoma"/>
          <w:i/>
          <w:iCs/>
          <w:color w:val="000000"/>
        </w:rPr>
        <w:t>Inflamm</w:t>
      </w:r>
      <w:proofErr w:type="spellEnd"/>
      <w:r w:rsidRPr="009371EB">
        <w:rPr>
          <w:rFonts w:ascii="Book Antiqua" w:eastAsia="Book Antiqua" w:hAnsi="Book Antiqua" w:cs="Tahoma"/>
          <w:i/>
          <w:iCs/>
          <w:color w:val="000000"/>
        </w:rPr>
        <w:t xml:space="preserve"> Bowel Dis</w:t>
      </w:r>
      <w:r w:rsidRPr="009371EB">
        <w:rPr>
          <w:rFonts w:ascii="Book Antiqua" w:eastAsia="Book Antiqua" w:hAnsi="Book Antiqua" w:cs="Tahoma"/>
          <w:color w:val="000000"/>
        </w:rPr>
        <w:t xml:space="preserve"> 2020; </w:t>
      </w:r>
      <w:r w:rsidRPr="009371EB">
        <w:rPr>
          <w:rFonts w:ascii="Book Antiqua" w:eastAsia="Book Antiqua" w:hAnsi="Book Antiqua" w:cs="Tahoma"/>
          <w:b/>
          <w:bCs/>
          <w:color w:val="000000"/>
        </w:rPr>
        <w:t>26</w:t>
      </w:r>
      <w:r w:rsidRPr="009371EB">
        <w:rPr>
          <w:rFonts w:ascii="Book Antiqua" w:eastAsia="Book Antiqua" w:hAnsi="Book Antiqua" w:cs="Tahoma"/>
          <w:color w:val="000000"/>
        </w:rPr>
        <w:t>: 782-791 [PMID: 31634907 DOI: 10.1093/</w:t>
      </w:r>
      <w:proofErr w:type="spellStart"/>
      <w:r w:rsidRPr="009371EB">
        <w:rPr>
          <w:rFonts w:ascii="Book Antiqua" w:eastAsia="Book Antiqua" w:hAnsi="Book Antiqua" w:cs="Tahoma"/>
          <w:color w:val="000000"/>
        </w:rPr>
        <w:t>ibd</w:t>
      </w:r>
      <w:proofErr w:type="spellEnd"/>
      <w:r w:rsidRPr="009371EB">
        <w:rPr>
          <w:rFonts w:ascii="Book Antiqua" w:eastAsia="Book Antiqua" w:hAnsi="Book Antiqua" w:cs="Tahoma"/>
          <w:color w:val="000000"/>
        </w:rPr>
        <w:t>/izz126]</w:t>
      </w:r>
    </w:p>
    <w:p w14:paraId="5D671E81"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8 </w:t>
      </w:r>
      <w:proofErr w:type="spellStart"/>
      <w:r w:rsidRPr="009371EB">
        <w:rPr>
          <w:rFonts w:ascii="Book Antiqua" w:eastAsia="Book Antiqua" w:hAnsi="Book Antiqua" w:cs="Tahoma"/>
          <w:b/>
          <w:bCs/>
          <w:color w:val="000000"/>
        </w:rPr>
        <w:t>Melmed</w:t>
      </w:r>
      <w:proofErr w:type="spellEnd"/>
      <w:r w:rsidRPr="009371EB">
        <w:rPr>
          <w:rFonts w:ascii="Book Antiqua" w:eastAsia="Book Antiqua" w:hAnsi="Book Antiqua" w:cs="Tahoma"/>
          <w:b/>
          <w:bCs/>
          <w:color w:val="000000"/>
        </w:rPr>
        <w:t xml:space="preserve"> GY</w:t>
      </w:r>
      <w:r w:rsidRPr="009371EB">
        <w:rPr>
          <w:rFonts w:ascii="Book Antiqua" w:eastAsia="Book Antiqua" w:hAnsi="Book Antiqua" w:cs="Tahoma"/>
          <w:color w:val="000000"/>
        </w:rPr>
        <w:t xml:space="preserve">, Oliver B, Hou JK, Lum D, Singh S, Crate D, </w:t>
      </w:r>
      <w:proofErr w:type="spellStart"/>
      <w:r w:rsidRPr="009371EB">
        <w:rPr>
          <w:rFonts w:ascii="Book Antiqua" w:eastAsia="Book Antiqua" w:hAnsi="Book Antiqua" w:cs="Tahoma"/>
          <w:color w:val="000000"/>
        </w:rPr>
        <w:t>Almario</w:t>
      </w:r>
      <w:proofErr w:type="spellEnd"/>
      <w:r w:rsidRPr="009371EB">
        <w:rPr>
          <w:rFonts w:ascii="Book Antiqua" w:eastAsia="Book Antiqua" w:hAnsi="Book Antiqua" w:cs="Tahoma"/>
          <w:color w:val="000000"/>
        </w:rPr>
        <w:t xml:space="preserve"> C, Bray H, </w:t>
      </w:r>
      <w:proofErr w:type="spellStart"/>
      <w:r w:rsidRPr="009371EB">
        <w:rPr>
          <w:rFonts w:ascii="Book Antiqua" w:eastAsia="Book Antiqua" w:hAnsi="Book Antiqua" w:cs="Tahoma"/>
          <w:color w:val="000000"/>
        </w:rPr>
        <w:t>Bresee</w:t>
      </w:r>
      <w:proofErr w:type="spellEnd"/>
      <w:r w:rsidRPr="009371EB">
        <w:rPr>
          <w:rFonts w:ascii="Book Antiqua" w:eastAsia="Book Antiqua" w:hAnsi="Book Antiqua" w:cs="Tahoma"/>
          <w:color w:val="000000"/>
        </w:rPr>
        <w:t xml:space="preserve"> C, </w:t>
      </w:r>
      <w:proofErr w:type="spellStart"/>
      <w:r w:rsidRPr="009371EB">
        <w:rPr>
          <w:rFonts w:ascii="Book Antiqua" w:eastAsia="Book Antiqua" w:hAnsi="Book Antiqua" w:cs="Tahoma"/>
          <w:color w:val="000000"/>
        </w:rPr>
        <w:t>Gerich</w:t>
      </w:r>
      <w:proofErr w:type="spellEnd"/>
      <w:r w:rsidRPr="009371EB">
        <w:rPr>
          <w:rFonts w:ascii="Book Antiqua" w:eastAsia="Book Antiqua" w:hAnsi="Book Antiqua" w:cs="Tahoma"/>
          <w:color w:val="000000"/>
        </w:rPr>
        <w:t xml:space="preserve"> M, </w:t>
      </w:r>
      <w:proofErr w:type="spellStart"/>
      <w:r w:rsidRPr="009371EB">
        <w:rPr>
          <w:rFonts w:ascii="Book Antiqua" w:eastAsia="Book Antiqua" w:hAnsi="Book Antiqua" w:cs="Tahoma"/>
          <w:color w:val="000000"/>
        </w:rPr>
        <w:t>Gerner</w:t>
      </w:r>
      <w:proofErr w:type="spellEnd"/>
      <w:r w:rsidRPr="009371EB">
        <w:rPr>
          <w:rFonts w:ascii="Book Antiqua" w:eastAsia="Book Antiqua" w:hAnsi="Book Antiqua" w:cs="Tahoma"/>
          <w:color w:val="000000"/>
        </w:rPr>
        <w:t xml:space="preserve"> D, </w:t>
      </w:r>
      <w:proofErr w:type="spellStart"/>
      <w:r w:rsidRPr="009371EB">
        <w:rPr>
          <w:rFonts w:ascii="Book Antiqua" w:eastAsia="Book Antiqua" w:hAnsi="Book Antiqua" w:cs="Tahoma"/>
          <w:color w:val="000000"/>
        </w:rPr>
        <w:t>Heagy</w:t>
      </w:r>
      <w:proofErr w:type="spellEnd"/>
      <w:r w:rsidRPr="009371EB">
        <w:rPr>
          <w:rFonts w:ascii="Book Antiqua" w:eastAsia="Book Antiqua" w:hAnsi="Book Antiqua" w:cs="Tahoma"/>
          <w:color w:val="000000"/>
        </w:rPr>
        <w:t xml:space="preserve"> E, </w:t>
      </w:r>
      <w:proofErr w:type="spellStart"/>
      <w:r w:rsidRPr="009371EB">
        <w:rPr>
          <w:rFonts w:ascii="Book Antiqua" w:eastAsia="Book Antiqua" w:hAnsi="Book Antiqua" w:cs="Tahoma"/>
          <w:color w:val="000000"/>
        </w:rPr>
        <w:t>Holthoff</w:t>
      </w:r>
      <w:proofErr w:type="spellEnd"/>
      <w:r w:rsidRPr="009371EB">
        <w:rPr>
          <w:rFonts w:ascii="Book Antiqua" w:eastAsia="Book Antiqua" w:hAnsi="Book Antiqua" w:cs="Tahoma"/>
          <w:color w:val="000000"/>
        </w:rPr>
        <w:t xml:space="preserve"> M, </w:t>
      </w:r>
      <w:proofErr w:type="spellStart"/>
      <w:r w:rsidRPr="009371EB">
        <w:rPr>
          <w:rFonts w:ascii="Book Antiqua" w:eastAsia="Book Antiqua" w:hAnsi="Book Antiqua" w:cs="Tahoma"/>
          <w:color w:val="000000"/>
        </w:rPr>
        <w:t>Hudesman</w:t>
      </w:r>
      <w:proofErr w:type="spellEnd"/>
      <w:r w:rsidRPr="009371EB">
        <w:rPr>
          <w:rFonts w:ascii="Book Antiqua" w:eastAsia="Book Antiqua" w:hAnsi="Book Antiqua" w:cs="Tahoma"/>
          <w:color w:val="000000"/>
        </w:rPr>
        <w:t xml:space="preserve"> D, McCutcheon Adams K, </w:t>
      </w:r>
      <w:proofErr w:type="spellStart"/>
      <w:r w:rsidRPr="009371EB">
        <w:rPr>
          <w:rFonts w:ascii="Book Antiqua" w:eastAsia="Book Antiqua" w:hAnsi="Book Antiqua" w:cs="Tahoma"/>
          <w:color w:val="000000"/>
        </w:rPr>
        <w:t>Mattar</w:t>
      </w:r>
      <w:proofErr w:type="spellEnd"/>
      <w:r w:rsidRPr="009371EB">
        <w:rPr>
          <w:rFonts w:ascii="Book Antiqua" w:eastAsia="Book Antiqua" w:hAnsi="Book Antiqua" w:cs="Tahoma"/>
          <w:color w:val="000000"/>
        </w:rPr>
        <w:t xml:space="preserve"> MC, </w:t>
      </w:r>
      <w:proofErr w:type="spellStart"/>
      <w:r w:rsidRPr="009371EB">
        <w:rPr>
          <w:rFonts w:ascii="Book Antiqua" w:eastAsia="Book Antiqua" w:hAnsi="Book Antiqua" w:cs="Tahoma"/>
          <w:color w:val="000000"/>
        </w:rPr>
        <w:t>Metwally</w:t>
      </w:r>
      <w:proofErr w:type="spellEnd"/>
      <w:r w:rsidRPr="009371EB">
        <w:rPr>
          <w:rFonts w:ascii="Book Antiqua" w:eastAsia="Book Antiqua" w:hAnsi="Book Antiqua" w:cs="Tahoma"/>
          <w:color w:val="000000"/>
        </w:rPr>
        <w:t xml:space="preserve"> M, Nelson E, </w:t>
      </w:r>
      <w:proofErr w:type="spellStart"/>
      <w:r w:rsidRPr="009371EB">
        <w:rPr>
          <w:rFonts w:ascii="Book Antiqua" w:eastAsia="Book Antiqua" w:hAnsi="Book Antiqua" w:cs="Tahoma"/>
          <w:color w:val="000000"/>
        </w:rPr>
        <w:t>Ostrov</w:t>
      </w:r>
      <w:proofErr w:type="spellEnd"/>
      <w:r w:rsidRPr="009371EB">
        <w:rPr>
          <w:rFonts w:ascii="Book Antiqua" w:eastAsia="Book Antiqua" w:hAnsi="Book Antiqua" w:cs="Tahoma"/>
          <w:color w:val="000000"/>
        </w:rPr>
        <w:t xml:space="preserve"> A, Rubin DT, Scott F, Samir S, van </w:t>
      </w:r>
      <w:proofErr w:type="spellStart"/>
      <w:r w:rsidRPr="009371EB">
        <w:rPr>
          <w:rFonts w:ascii="Book Antiqua" w:eastAsia="Book Antiqua" w:hAnsi="Book Antiqua" w:cs="Tahoma"/>
          <w:color w:val="000000"/>
        </w:rPr>
        <w:t>Deen</w:t>
      </w:r>
      <w:proofErr w:type="spellEnd"/>
      <w:r w:rsidRPr="009371EB">
        <w:rPr>
          <w:rFonts w:ascii="Book Antiqua" w:eastAsia="Book Antiqua" w:hAnsi="Book Antiqua" w:cs="Tahoma"/>
          <w:color w:val="000000"/>
        </w:rPr>
        <w:t xml:space="preserve"> W, </w:t>
      </w:r>
      <w:proofErr w:type="spellStart"/>
      <w:r w:rsidRPr="009371EB">
        <w:rPr>
          <w:rFonts w:ascii="Book Antiqua" w:eastAsia="Book Antiqua" w:hAnsi="Book Antiqua" w:cs="Tahoma"/>
          <w:color w:val="000000"/>
        </w:rPr>
        <w:t>Younes</w:t>
      </w:r>
      <w:proofErr w:type="spellEnd"/>
      <w:r w:rsidRPr="009371EB">
        <w:rPr>
          <w:rFonts w:ascii="Book Antiqua" w:eastAsia="Book Antiqua" w:hAnsi="Book Antiqua" w:cs="Tahoma"/>
          <w:color w:val="000000"/>
        </w:rPr>
        <w:t xml:space="preserve"> Z, Oberai R, Weaver A, Siegel CA; IBD </w:t>
      </w:r>
      <w:proofErr w:type="spellStart"/>
      <w:r w:rsidRPr="009371EB">
        <w:rPr>
          <w:rFonts w:ascii="Book Antiqua" w:eastAsia="Book Antiqua" w:hAnsi="Book Antiqua" w:cs="Tahoma"/>
          <w:color w:val="000000"/>
        </w:rPr>
        <w:t>Qorus</w:t>
      </w:r>
      <w:proofErr w:type="spellEnd"/>
      <w:r w:rsidRPr="009371EB">
        <w:rPr>
          <w:rFonts w:ascii="Book Antiqua" w:eastAsia="Book Antiqua" w:hAnsi="Book Antiqua" w:cs="Tahoma"/>
          <w:color w:val="000000"/>
        </w:rPr>
        <w:t xml:space="preserve">. Quality of Care Program Reduces Unplanned Health Care Utilization in Patients With Inflammatory Bowel Disease. </w:t>
      </w:r>
      <w:r w:rsidRPr="009371EB">
        <w:rPr>
          <w:rFonts w:ascii="Book Antiqua" w:eastAsia="Book Antiqua" w:hAnsi="Book Antiqua" w:cs="Tahoma"/>
          <w:i/>
          <w:iCs/>
          <w:color w:val="000000"/>
        </w:rPr>
        <w:t>Am J Gastroenterol</w:t>
      </w:r>
      <w:r w:rsidRPr="009371EB">
        <w:rPr>
          <w:rFonts w:ascii="Book Antiqua" w:eastAsia="Book Antiqua" w:hAnsi="Book Antiqua" w:cs="Tahoma"/>
          <w:color w:val="000000"/>
        </w:rPr>
        <w:t xml:space="preserve"> 2021; </w:t>
      </w:r>
      <w:r w:rsidRPr="009371EB">
        <w:rPr>
          <w:rFonts w:ascii="Book Antiqua" w:eastAsia="Book Antiqua" w:hAnsi="Book Antiqua" w:cs="Tahoma"/>
          <w:b/>
          <w:bCs/>
          <w:color w:val="000000"/>
        </w:rPr>
        <w:t>116</w:t>
      </w:r>
      <w:r w:rsidRPr="009371EB">
        <w:rPr>
          <w:rFonts w:ascii="Book Antiqua" w:eastAsia="Book Antiqua" w:hAnsi="Book Antiqua" w:cs="Tahoma"/>
          <w:color w:val="000000"/>
        </w:rPr>
        <w:t>: 2410-2418 [PMID: 34797226 DOI: 10.14309/ajg.0000000000001547]</w:t>
      </w:r>
    </w:p>
    <w:p w14:paraId="580A2436"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9 </w:t>
      </w:r>
      <w:proofErr w:type="spellStart"/>
      <w:r w:rsidRPr="009371EB">
        <w:rPr>
          <w:rFonts w:ascii="Book Antiqua" w:eastAsia="Book Antiqua" w:hAnsi="Book Antiqua" w:cs="Tahoma"/>
          <w:b/>
          <w:bCs/>
          <w:color w:val="000000"/>
        </w:rPr>
        <w:t>O'Morain</w:t>
      </w:r>
      <w:proofErr w:type="spellEnd"/>
      <w:r w:rsidRPr="009371EB">
        <w:rPr>
          <w:rFonts w:ascii="Book Antiqua" w:eastAsia="Book Antiqua" w:hAnsi="Book Antiqua" w:cs="Tahoma"/>
          <w:b/>
          <w:bCs/>
          <w:color w:val="000000"/>
        </w:rPr>
        <w:t xml:space="preserve"> C</w:t>
      </w:r>
      <w:r w:rsidRPr="009371EB">
        <w:rPr>
          <w:rFonts w:ascii="Book Antiqua" w:eastAsia="Book Antiqua" w:hAnsi="Book Antiqua" w:cs="Tahoma"/>
          <w:color w:val="000000"/>
        </w:rPr>
        <w:t xml:space="preserve">, Tobin A, Leen E, Suzuki Y, </w:t>
      </w:r>
      <w:proofErr w:type="spellStart"/>
      <w:r w:rsidRPr="009371EB">
        <w:rPr>
          <w:rFonts w:ascii="Book Antiqua" w:eastAsia="Book Antiqua" w:hAnsi="Book Antiqua" w:cs="Tahoma"/>
          <w:color w:val="000000"/>
        </w:rPr>
        <w:t>O'Riordan</w:t>
      </w:r>
      <w:proofErr w:type="spellEnd"/>
      <w:r w:rsidRPr="009371EB">
        <w:rPr>
          <w:rFonts w:ascii="Book Antiqua" w:eastAsia="Book Antiqua" w:hAnsi="Book Antiqua" w:cs="Tahoma"/>
          <w:color w:val="000000"/>
        </w:rPr>
        <w:t xml:space="preserve"> T. Criteria of case definition in Crohn's disease and ulcerative colitis. </w:t>
      </w:r>
      <w:proofErr w:type="spellStart"/>
      <w:r w:rsidRPr="009371EB">
        <w:rPr>
          <w:rFonts w:ascii="Book Antiqua" w:eastAsia="Book Antiqua" w:hAnsi="Book Antiqua" w:cs="Tahoma"/>
          <w:i/>
          <w:iCs/>
          <w:color w:val="000000"/>
        </w:rPr>
        <w:t>Scand</w:t>
      </w:r>
      <w:proofErr w:type="spellEnd"/>
      <w:r w:rsidRPr="009371EB">
        <w:rPr>
          <w:rFonts w:ascii="Book Antiqua" w:eastAsia="Book Antiqua" w:hAnsi="Book Antiqua" w:cs="Tahoma"/>
          <w:i/>
          <w:iCs/>
          <w:color w:val="000000"/>
        </w:rPr>
        <w:t xml:space="preserve"> J </w:t>
      </w:r>
      <w:proofErr w:type="spellStart"/>
      <w:r w:rsidRPr="009371EB">
        <w:rPr>
          <w:rFonts w:ascii="Book Antiqua" w:eastAsia="Book Antiqua" w:hAnsi="Book Antiqua" w:cs="Tahoma"/>
          <w:i/>
          <w:iCs/>
          <w:color w:val="000000"/>
        </w:rPr>
        <w:t>Gastroenterol</w:t>
      </w:r>
      <w:proofErr w:type="spellEnd"/>
      <w:r w:rsidRPr="009371EB">
        <w:rPr>
          <w:rFonts w:ascii="Book Antiqua" w:eastAsia="Book Antiqua" w:hAnsi="Book Antiqua" w:cs="Tahoma"/>
          <w:i/>
          <w:iCs/>
          <w:color w:val="000000"/>
        </w:rPr>
        <w:t xml:space="preserve"> </w:t>
      </w:r>
      <w:proofErr w:type="spellStart"/>
      <w:r w:rsidRPr="009371EB">
        <w:rPr>
          <w:rFonts w:ascii="Book Antiqua" w:eastAsia="Book Antiqua" w:hAnsi="Book Antiqua" w:cs="Tahoma"/>
          <w:i/>
          <w:iCs/>
          <w:color w:val="000000"/>
        </w:rPr>
        <w:t>Suppl</w:t>
      </w:r>
      <w:proofErr w:type="spellEnd"/>
      <w:r w:rsidRPr="009371EB">
        <w:rPr>
          <w:rFonts w:ascii="Book Antiqua" w:eastAsia="Book Antiqua" w:hAnsi="Book Antiqua" w:cs="Tahoma"/>
          <w:color w:val="000000"/>
        </w:rPr>
        <w:t xml:space="preserve"> 1989; </w:t>
      </w:r>
      <w:r w:rsidRPr="009371EB">
        <w:rPr>
          <w:rFonts w:ascii="Book Antiqua" w:eastAsia="Book Antiqua" w:hAnsi="Book Antiqua" w:cs="Tahoma"/>
          <w:b/>
          <w:bCs/>
          <w:color w:val="000000"/>
        </w:rPr>
        <w:t>170</w:t>
      </w:r>
      <w:r w:rsidRPr="009371EB">
        <w:rPr>
          <w:rFonts w:ascii="Book Antiqua" w:eastAsia="Book Antiqua" w:hAnsi="Book Antiqua" w:cs="Tahoma"/>
          <w:color w:val="000000"/>
        </w:rPr>
        <w:t>: 7-11; discussion 16-9 [PMID: 2617197 DOI: 10.3109/00365528909091340]</w:t>
      </w:r>
    </w:p>
    <w:p w14:paraId="181C144B" w14:textId="77777777" w:rsidR="00752CB7" w:rsidRPr="009371EB" w:rsidRDefault="00752CB7" w:rsidP="00752CB7">
      <w:pPr>
        <w:spacing w:line="360" w:lineRule="auto"/>
        <w:jc w:val="both"/>
        <w:rPr>
          <w:rFonts w:ascii="Book Antiqua" w:hAnsi="Book Antiqua" w:cs="Tahoma"/>
          <w:color w:val="000000"/>
          <w:lang w:eastAsia="zh-CN"/>
        </w:rPr>
      </w:pPr>
      <w:r w:rsidRPr="009371EB">
        <w:rPr>
          <w:rFonts w:ascii="Book Antiqua" w:eastAsia="Book Antiqua" w:hAnsi="Book Antiqua" w:cs="Tahoma"/>
          <w:color w:val="000000"/>
        </w:rPr>
        <w:t xml:space="preserve">10 </w:t>
      </w:r>
      <w:r w:rsidRPr="009371EB">
        <w:rPr>
          <w:rFonts w:ascii="Book Antiqua" w:eastAsia="Book Antiqua" w:hAnsi="Book Antiqua" w:cs="Tahoma"/>
          <w:b/>
          <w:bCs/>
          <w:color w:val="000000"/>
        </w:rPr>
        <w:t>Brazilian Market Research Association</w:t>
      </w:r>
      <w:r w:rsidRPr="009371EB">
        <w:rPr>
          <w:rFonts w:ascii="Book Antiqua" w:eastAsia="Book Antiqua" w:hAnsi="Book Antiqua" w:cs="Tahoma"/>
          <w:bCs/>
          <w:color w:val="000000"/>
        </w:rPr>
        <w:t>. Changes in the application of the Brazilian criteria in force as of January 1</w:t>
      </w:r>
      <w:r w:rsidRPr="009371EB">
        <w:rPr>
          <w:rFonts w:ascii="Book Antiqua" w:eastAsia="Book Antiqua" w:hAnsi="Book Antiqua" w:cs="Tahoma"/>
          <w:bCs/>
          <w:color w:val="000000"/>
          <w:vertAlign w:val="superscript"/>
        </w:rPr>
        <w:t>st</w:t>
      </w:r>
      <w:r w:rsidRPr="009371EB">
        <w:rPr>
          <w:rFonts w:ascii="Book Antiqua" w:eastAsia="Book Antiqua" w:hAnsi="Book Antiqua" w:cs="Tahoma"/>
          <w:color w:val="000000"/>
        </w:rPr>
        <w:t>. 2015</w:t>
      </w:r>
      <w:r w:rsidRPr="009371EB">
        <w:rPr>
          <w:rFonts w:ascii="Book Antiqua" w:hAnsi="Book Antiqua" w:cs="Tahoma"/>
          <w:color w:val="000000"/>
          <w:lang w:eastAsia="zh-CN"/>
        </w:rPr>
        <w:t>. [cited September 12, 2022]. Available from: https://www.abep.org/criterio-brasil</w:t>
      </w:r>
    </w:p>
    <w:p w14:paraId="08435193"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11 </w:t>
      </w:r>
      <w:r w:rsidRPr="009371EB">
        <w:rPr>
          <w:rFonts w:ascii="Book Antiqua" w:eastAsia="Book Antiqua" w:hAnsi="Book Antiqua" w:cs="Tahoma"/>
          <w:b/>
          <w:bCs/>
          <w:color w:val="000000"/>
        </w:rPr>
        <w:t>Best WR</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Becktel</w:t>
      </w:r>
      <w:proofErr w:type="spellEnd"/>
      <w:r w:rsidRPr="009371EB">
        <w:rPr>
          <w:rFonts w:ascii="Book Antiqua" w:eastAsia="Book Antiqua" w:hAnsi="Book Antiqua" w:cs="Tahoma"/>
          <w:color w:val="000000"/>
        </w:rPr>
        <w:t xml:space="preserve"> JM, Singleton JW, Kern F Jr. Development of a Crohn's disease activity index. National Cooperative Crohn's Disease Study. </w:t>
      </w:r>
      <w:r w:rsidRPr="009371EB">
        <w:rPr>
          <w:rFonts w:ascii="Book Antiqua" w:eastAsia="Book Antiqua" w:hAnsi="Book Antiqua" w:cs="Tahoma"/>
          <w:i/>
          <w:iCs/>
          <w:color w:val="000000"/>
        </w:rPr>
        <w:t>Gastroenterology</w:t>
      </w:r>
      <w:r w:rsidRPr="009371EB">
        <w:rPr>
          <w:rFonts w:ascii="Book Antiqua" w:eastAsia="Book Antiqua" w:hAnsi="Book Antiqua" w:cs="Tahoma"/>
          <w:color w:val="000000"/>
        </w:rPr>
        <w:t xml:space="preserve"> 1976; </w:t>
      </w:r>
      <w:r w:rsidRPr="009371EB">
        <w:rPr>
          <w:rFonts w:ascii="Book Antiqua" w:eastAsia="Book Antiqua" w:hAnsi="Book Antiqua" w:cs="Tahoma"/>
          <w:b/>
          <w:bCs/>
          <w:color w:val="000000"/>
        </w:rPr>
        <w:t>70</w:t>
      </w:r>
      <w:r w:rsidRPr="009371EB">
        <w:rPr>
          <w:rFonts w:ascii="Book Antiqua" w:eastAsia="Book Antiqua" w:hAnsi="Book Antiqua" w:cs="Tahoma"/>
          <w:color w:val="000000"/>
        </w:rPr>
        <w:t>: 439-444 [PMID: 1248701]</w:t>
      </w:r>
    </w:p>
    <w:p w14:paraId="199D1D17"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12 </w:t>
      </w:r>
      <w:r w:rsidRPr="009371EB">
        <w:rPr>
          <w:rFonts w:ascii="Book Antiqua" w:eastAsia="Book Antiqua" w:hAnsi="Book Antiqua" w:cs="Tahoma"/>
          <w:b/>
          <w:bCs/>
          <w:color w:val="000000"/>
        </w:rPr>
        <w:t>Lewis JD</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Chuai</w:t>
      </w:r>
      <w:proofErr w:type="spellEnd"/>
      <w:r w:rsidRPr="009371EB">
        <w:rPr>
          <w:rFonts w:ascii="Book Antiqua" w:eastAsia="Book Antiqua" w:hAnsi="Book Antiqua" w:cs="Tahoma"/>
          <w:color w:val="000000"/>
        </w:rPr>
        <w:t xml:space="preserve"> S, </w:t>
      </w:r>
      <w:proofErr w:type="spellStart"/>
      <w:r w:rsidRPr="009371EB">
        <w:rPr>
          <w:rFonts w:ascii="Book Antiqua" w:eastAsia="Book Antiqua" w:hAnsi="Book Antiqua" w:cs="Tahoma"/>
          <w:color w:val="000000"/>
        </w:rPr>
        <w:t>Nessel</w:t>
      </w:r>
      <w:proofErr w:type="spellEnd"/>
      <w:r w:rsidRPr="009371EB">
        <w:rPr>
          <w:rFonts w:ascii="Book Antiqua" w:eastAsia="Book Antiqua" w:hAnsi="Book Antiqua" w:cs="Tahoma"/>
          <w:color w:val="000000"/>
        </w:rPr>
        <w:t xml:space="preserve"> L, Lichtenstein GR, </w:t>
      </w:r>
      <w:proofErr w:type="spellStart"/>
      <w:r w:rsidRPr="009371EB">
        <w:rPr>
          <w:rFonts w:ascii="Book Antiqua" w:eastAsia="Book Antiqua" w:hAnsi="Book Antiqua" w:cs="Tahoma"/>
          <w:color w:val="000000"/>
        </w:rPr>
        <w:t>Aberra</w:t>
      </w:r>
      <w:proofErr w:type="spellEnd"/>
      <w:r w:rsidRPr="009371EB">
        <w:rPr>
          <w:rFonts w:ascii="Book Antiqua" w:eastAsia="Book Antiqua" w:hAnsi="Book Antiqua" w:cs="Tahoma"/>
          <w:color w:val="000000"/>
        </w:rPr>
        <w:t xml:space="preserve"> FN, </w:t>
      </w:r>
      <w:proofErr w:type="spellStart"/>
      <w:r w:rsidRPr="009371EB">
        <w:rPr>
          <w:rFonts w:ascii="Book Antiqua" w:eastAsia="Book Antiqua" w:hAnsi="Book Antiqua" w:cs="Tahoma"/>
          <w:color w:val="000000"/>
        </w:rPr>
        <w:t>Ellenberg</w:t>
      </w:r>
      <w:proofErr w:type="spellEnd"/>
      <w:r w:rsidRPr="009371EB">
        <w:rPr>
          <w:rFonts w:ascii="Book Antiqua" w:eastAsia="Book Antiqua" w:hAnsi="Book Antiqua" w:cs="Tahoma"/>
          <w:color w:val="000000"/>
        </w:rPr>
        <w:t xml:space="preserve"> JH. Use of the noninvasive components of the Mayo score to assess clinical response in ulcerative colitis. </w:t>
      </w:r>
      <w:proofErr w:type="spellStart"/>
      <w:r w:rsidRPr="009371EB">
        <w:rPr>
          <w:rFonts w:ascii="Book Antiqua" w:eastAsia="Book Antiqua" w:hAnsi="Book Antiqua" w:cs="Tahoma"/>
          <w:i/>
          <w:iCs/>
          <w:color w:val="000000"/>
        </w:rPr>
        <w:t>Inflamm</w:t>
      </w:r>
      <w:proofErr w:type="spellEnd"/>
      <w:r w:rsidRPr="009371EB">
        <w:rPr>
          <w:rFonts w:ascii="Book Antiqua" w:eastAsia="Book Antiqua" w:hAnsi="Book Antiqua" w:cs="Tahoma"/>
          <w:i/>
          <w:iCs/>
          <w:color w:val="000000"/>
        </w:rPr>
        <w:t xml:space="preserve"> Bowel Dis</w:t>
      </w:r>
      <w:r w:rsidRPr="009371EB">
        <w:rPr>
          <w:rFonts w:ascii="Book Antiqua" w:eastAsia="Book Antiqua" w:hAnsi="Book Antiqua" w:cs="Tahoma"/>
          <w:color w:val="000000"/>
        </w:rPr>
        <w:t xml:space="preserve"> 2008; </w:t>
      </w:r>
      <w:r w:rsidRPr="009371EB">
        <w:rPr>
          <w:rFonts w:ascii="Book Antiqua" w:eastAsia="Book Antiqua" w:hAnsi="Book Antiqua" w:cs="Tahoma"/>
          <w:b/>
          <w:bCs/>
          <w:color w:val="000000"/>
        </w:rPr>
        <w:t>14</w:t>
      </w:r>
      <w:r w:rsidRPr="009371EB">
        <w:rPr>
          <w:rFonts w:ascii="Book Antiqua" w:eastAsia="Book Antiqua" w:hAnsi="Book Antiqua" w:cs="Tahoma"/>
          <w:color w:val="000000"/>
        </w:rPr>
        <w:t>: 1660-1666 [PMID: 18623174 DOI: 10.1002/ibd.20520]</w:t>
      </w:r>
    </w:p>
    <w:p w14:paraId="3B71C709"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13 </w:t>
      </w:r>
      <w:r w:rsidRPr="009371EB">
        <w:rPr>
          <w:rFonts w:ascii="Book Antiqua" w:eastAsia="Book Antiqua" w:hAnsi="Book Antiqua" w:cs="Tahoma"/>
          <w:b/>
          <w:bCs/>
          <w:color w:val="000000"/>
        </w:rPr>
        <w:t>Silverberg MS</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Satsangi</w:t>
      </w:r>
      <w:proofErr w:type="spellEnd"/>
      <w:r w:rsidRPr="009371EB">
        <w:rPr>
          <w:rFonts w:ascii="Book Antiqua" w:eastAsia="Book Antiqua" w:hAnsi="Book Antiqua" w:cs="Tahoma"/>
          <w:color w:val="000000"/>
        </w:rPr>
        <w:t xml:space="preserve"> J, Ahmad T, Arnott ID, Bernstein CN, Brant SR, </w:t>
      </w:r>
      <w:proofErr w:type="spellStart"/>
      <w:r w:rsidRPr="009371EB">
        <w:rPr>
          <w:rFonts w:ascii="Book Antiqua" w:eastAsia="Book Antiqua" w:hAnsi="Book Antiqua" w:cs="Tahoma"/>
          <w:color w:val="000000"/>
        </w:rPr>
        <w:t>Caprilli</w:t>
      </w:r>
      <w:proofErr w:type="spellEnd"/>
      <w:r w:rsidRPr="009371EB">
        <w:rPr>
          <w:rFonts w:ascii="Book Antiqua" w:eastAsia="Book Antiqua" w:hAnsi="Book Antiqua" w:cs="Tahoma"/>
          <w:color w:val="000000"/>
        </w:rPr>
        <w:t xml:space="preserve"> R, </w:t>
      </w:r>
      <w:proofErr w:type="spellStart"/>
      <w:r w:rsidRPr="009371EB">
        <w:rPr>
          <w:rFonts w:ascii="Book Antiqua" w:eastAsia="Book Antiqua" w:hAnsi="Book Antiqua" w:cs="Tahoma"/>
          <w:color w:val="000000"/>
        </w:rPr>
        <w:t>Colombel</w:t>
      </w:r>
      <w:proofErr w:type="spellEnd"/>
      <w:r w:rsidRPr="009371EB">
        <w:rPr>
          <w:rFonts w:ascii="Book Antiqua" w:eastAsia="Book Antiqua" w:hAnsi="Book Antiqua" w:cs="Tahoma"/>
          <w:color w:val="000000"/>
        </w:rPr>
        <w:t xml:space="preserve"> JF, </w:t>
      </w:r>
      <w:proofErr w:type="spellStart"/>
      <w:r w:rsidRPr="009371EB">
        <w:rPr>
          <w:rFonts w:ascii="Book Antiqua" w:eastAsia="Book Antiqua" w:hAnsi="Book Antiqua" w:cs="Tahoma"/>
          <w:color w:val="000000"/>
        </w:rPr>
        <w:t>Gasche</w:t>
      </w:r>
      <w:proofErr w:type="spellEnd"/>
      <w:r w:rsidRPr="009371EB">
        <w:rPr>
          <w:rFonts w:ascii="Book Antiqua" w:eastAsia="Book Antiqua" w:hAnsi="Book Antiqua" w:cs="Tahoma"/>
          <w:color w:val="000000"/>
        </w:rPr>
        <w:t xml:space="preserve"> C, </w:t>
      </w:r>
      <w:proofErr w:type="spellStart"/>
      <w:r w:rsidRPr="009371EB">
        <w:rPr>
          <w:rFonts w:ascii="Book Antiqua" w:eastAsia="Book Antiqua" w:hAnsi="Book Antiqua" w:cs="Tahoma"/>
          <w:color w:val="000000"/>
        </w:rPr>
        <w:t>Geboes</w:t>
      </w:r>
      <w:proofErr w:type="spellEnd"/>
      <w:r w:rsidRPr="009371EB">
        <w:rPr>
          <w:rFonts w:ascii="Book Antiqua" w:eastAsia="Book Antiqua" w:hAnsi="Book Antiqua" w:cs="Tahoma"/>
          <w:color w:val="000000"/>
        </w:rPr>
        <w:t xml:space="preserve"> K, Jewell DP, </w:t>
      </w:r>
      <w:proofErr w:type="spellStart"/>
      <w:r w:rsidRPr="009371EB">
        <w:rPr>
          <w:rFonts w:ascii="Book Antiqua" w:eastAsia="Book Antiqua" w:hAnsi="Book Antiqua" w:cs="Tahoma"/>
          <w:color w:val="000000"/>
        </w:rPr>
        <w:t>Karban</w:t>
      </w:r>
      <w:proofErr w:type="spellEnd"/>
      <w:r w:rsidRPr="009371EB">
        <w:rPr>
          <w:rFonts w:ascii="Book Antiqua" w:eastAsia="Book Antiqua" w:hAnsi="Book Antiqua" w:cs="Tahoma"/>
          <w:color w:val="000000"/>
        </w:rPr>
        <w:t xml:space="preserve"> A, Loftus EV Jr, Peña AS, Riddell RH, Sachar DB, Schreiber S, Steinhart AH, </w:t>
      </w:r>
      <w:proofErr w:type="spellStart"/>
      <w:r w:rsidRPr="009371EB">
        <w:rPr>
          <w:rFonts w:ascii="Book Antiqua" w:eastAsia="Book Antiqua" w:hAnsi="Book Antiqua" w:cs="Tahoma"/>
          <w:color w:val="000000"/>
        </w:rPr>
        <w:t>Targan</w:t>
      </w:r>
      <w:proofErr w:type="spellEnd"/>
      <w:r w:rsidRPr="009371EB">
        <w:rPr>
          <w:rFonts w:ascii="Book Antiqua" w:eastAsia="Book Antiqua" w:hAnsi="Book Antiqua" w:cs="Tahoma"/>
          <w:color w:val="000000"/>
        </w:rPr>
        <w:t xml:space="preserve"> SR, </w:t>
      </w:r>
      <w:proofErr w:type="spellStart"/>
      <w:r w:rsidRPr="009371EB">
        <w:rPr>
          <w:rFonts w:ascii="Book Antiqua" w:eastAsia="Book Antiqua" w:hAnsi="Book Antiqua" w:cs="Tahoma"/>
          <w:color w:val="000000"/>
        </w:rPr>
        <w:t>Vermeire</w:t>
      </w:r>
      <w:proofErr w:type="spellEnd"/>
      <w:r w:rsidRPr="009371EB">
        <w:rPr>
          <w:rFonts w:ascii="Book Antiqua" w:eastAsia="Book Antiqua" w:hAnsi="Book Antiqua" w:cs="Tahoma"/>
          <w:color w:val="000000"/>
        </w:rPr>
        <w:t xml:space="preserve"> S, Warren BF. Toward an integrated clinical, molecular and serological classification of inflammatory bowel </w:t>
      </w:r>
      <w:r w:rsidRPr="009371EB">
        <w:rPr>
          <w:rFonts w:ascii="Book Antiqua" w:eastAsia="Book Antiqua" w:hAnsi="Book Antiqua" w:cs="Tahoma"/>
          <w:color w:val="000000"/>
        </w:rPr>
        <w:lastRenderedPageBreak/>
        <w:t xml:space="preserve">disease: report of a Working Party of the 2005 Montreal World Congress of Gastroenterology. </w:t>
      </w:r>
      <w:r w:rsidRPr="009371EB">
        <w:rPr>
          <w:rFonts w:ascii="Book Antiqua" w:eastAsia="Book Antiqua" w:hAnsi="Book Antiqua" w:cs="Tahoma"/>
          <w:i/>
          <w:iCs/>
          <w:color w:val="000000"/>
        </w:rPr>
        <w:t>Can J Gastroenterol</w:t>
      </w:r>
      <w:r w:rsidRPr="009371EB">
        <w:rPr>
          <w:rFonts w:ascii="Book Antiqua" w:eastAsia="Book Antiqua" w:hAnsi="Book Antiqua" w:cs="Tahoma"/>
          <w:color w:val="000000"/>
        </w:rPr>
        <w:t xml:space="preserve"> 2005; </w:t>
      </w:r>
      <w:r w:rsidRPr="009371EB">
        <w:rPr>
          <w:rFonts w:ascii="Book Antiqua" w:eastAsia="Book Antiqua" w:hAnsi="Book Antiqua" w:cs="Tahoma"/>
          <w:b/>
          <w:bCs/>
          <w:color w:val="000000"/>
        </w:rPr>
        <w:t xml:space="preserve">19 </w:t>
      </w:r>
      <w:r w:rsidRPr="00007472">
        <w:rPr>
          <w:rFonts w:ascii="Book Antiqua" w:eastAsia="Book Antiqua" w:hAnsi="Book Antiqua" w:cs="Tahoma"/>
          <w:bCs/>
          <w:color w:val="000000"/>
        </w:rPr>
        <w:t>Suppl A</w:t>
      </w:r>
      <w:r w:rsidRPr="009371EB">
        <w:rPr>
          <w:rFonts w:ascii="Book Antiqua" w:eastAsia="Book Antiqua" w:hAnsi="Book Antiqua" w:cs="Tahoma"/>
          <w:color w:val="000000"/>
        </w:rPr>
        <w:t>: 5A-36A [PMID: 16151544 DOI: 10.1155/2005/269076]</w:t>
      </w:r>
    </w:p>
    <w:p w14:paraId="16ED6948"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14 </w:t>
      </w:r>
      <w:proofErr w:type="spellStart"/>
      <w:r w:rsidRPr="009371EB">
        <w:rPr>
          <w:rFonts w:ascii="Book Antiqua" w:eastAsia="Book Antiqua" w:hAnsi="Book Antiqua" w:cs="Tahoma"/>
          <w:b/>
          <w:bCs/>
          <w:color w:val="000000"/>
        </w:rPr>
        <w:t>Satsangi</w:t>
      </w:r>
      <w:proofErr w:type="spellEnd"/>
      <w:r w:rsidRPr="009371EB">
        <w:rPr>
          <w:rFonts w:ascii="Book Antiqua" w:eastAsia="Book Antiqua" w:hAnsi="Book Antiqua" w:cs="Tahoma"/>
          <w:b/>
          <w:bCs/>
          <w:color w:val="000000"/>
        </w:rPr>
        <w:t xml:space="preserve"> J</w:t>
      </w:r>
      <w:r w:rsidRPr="009371EB">
        <w:rPr>
          <w:rFonts w:ascii="Book Antiqua" w:eastAsia="Book Antiqua" w:hAnsi="Book Antiqua" w:cs="Tahoma"/>
          <w:color w:val="000000"/>
        </w:rPr>
        <w:t xml:space="preserve">, Silverberg MS, </w:t>
      </w:r>
      <w:proofErr w:type="spellStart"/>
      <w:r w:rsidRPr="009371EB">
        <w:rPr>
          <w:rFonts w:ascii="Book Antiqua" w:eastAsia="Book Antiqua" w:hAnsi="Book Antiqua" w:cs="Tahoma"/>
          <w:color w:val="000000"/>
        </w:rPr>
        <w:t>Vermeire</w:t>
      </w:r>
      <w:proofErr w:type="spellEnd"/>
      <w:r w:rsidRPr="009371EB">
        <w:rPr>
          <w:rFonts w:ascii="Book Antiqua" w:eastAsia="Book Antiqua" w:hAnsi="Book Antiqua" w:cs="Tahoma"/>
          <w:color w:val="000000"/>
        </w:rPr>
        <w:t xml:space="preserve"> S, </w:t>
      </w:r>
      <w:proofErr w:type="spellStart"/>
      <w:r w:rsidRPr="009371EB">
        <w:rPr>
          <w:rFonts w:ascii="Book Antiqua" w:eastAsia="Book Antiqua" w:hAnsi="Book Antiqua" w:cs="Tahoma"/>
          <w:color w:val="000000"/>
        </w:rPr>
        <w:t>Colombel</w:t>
      </w:r>
      <w:proofErr w:type="spellEnd"/>
      <w:r w:rsidRPr="009371EB">
        <w:rPr>
          <w:rFonts w:ascii="Book Antiqua" w:eastAsia="Book Antiqua" w:hAnsi="Book Antiqua" w:cs="Tahoma"/>
          <w:color w:val="000000"/>
        </w:rPr>
        <w:t xml:space="preserve"> JF. The Montreal classification of inflammatory bowel disease: controversies, consensus, and implications. </w:t>
      </w:r>
      <w:r w:rsidRPr="009371EB">
        <w:rPr>
          <w:rFonts w:ascii="Book Antiqua" w:eastAsia="Book Antiqua" w:hAnsi="Book Antiqua" w:cs="Tahoma"/>
          <w:i/>
          <w:iCs/>
          <w:color w:val="000000"/>
        </w:rPr>
        <w:t>Gut</w:t>
      </w:r>
      <w:r w:rsidRPr="009371EB">
        <w:rPr>
          <w:rFonts w:ascii="Book Antiqua" w:eastAsia="Book Antiqua" w:hAnsi="Book Antiqua" w:cs="Tahoma"/>
          <w:color w:val="000000"/>
        </w:rPr>
        <w:t xml:space="preserve"> 2006; </w:t>
      </w:r>
      <w:r w:rsidRPr="009371EB">
        <w:rPr>
          <w:rFonts w:ascii="Book Antiqua" w:eastAsia="Book Antiqua" w:hAnsi="Book Antiqua" w:cs="Tahoma"/>
          <w:b/>
          <w:bCs/>
          <w:color w:val="000000"/>
        </w:rPr>
        <w:t>55</w:t>
      </w:r>
      <w:r w:rsidRPr="009371EB">
        <w:rPr>
          <w:rFonts w:ascii="Book Antiqua" w:eastAsia="Book Antiqua" w:hAnsi="Book Antiqua" w:cs="Tahoma"/>
          <w:color w:val="000000"/>
        </w:rPr>
        <w:t>: 749-753 [PMID: 16698746 DOI: 10.1136/gut.2005.082909]</w:t>
      </w:r>
    </w:p>
    <w:p w14:paraId="2CECADCC" w14:textId="77777777" w:rsidR="00752CB7" w:rsidRPr="009371EB" w:rsidRDefault="00752CB7" w:rsidP="00752CB7">
      <w:pPr>
        <w:spacing w:line="360" w:lineRule="auto"/>
        <w:jc w:val="both"/>
        <w:rPr>
          <w:rFonts w:ascii="Book Antiqua" w:hAnsi="Book Antiqua" w:cs="Tahoma"/>
          <w:color w:val="000000"/>
          <w:lang w:eastAsia="zh-CN"/>
        </w:rPr>
      </w:pPr>
      <w:r w:rsidRPr="009371EB">
        <w:rPr>
          <w:rFonts w:ascii="Book Antiqua" w:eastAsia="Book Antiqua" w:hAnsi="Book Antiqua" w:cs="Tahoma"/>
          <w:color w:val="000000"/>
        </w:rPr>
        <w:t xml:space="preserve">15 </w:t>
      </w:r>
      <w:proofErr w:type="spellStart"/>
      <w:r w:rsidRPr="009371EB">
        <w:rPr>
          <w:rFonts w:ascii="Book Antiqua" w:eastAsia="Book Antiqua" w:hAnsi="Book Antiqua" w:cs="Tahoma"/>
          <w:b/>
          <w:bCs/>
          <w:color w:val="000000"/>
        </w:rPr>
        <w:t>Ciconelli</w:t>
      </w:r>
      <w:proofErr w:type="spellEnd"/>
      <w:r w:rsidRPr="009371EB">
        <w:rPr>
          <w:rFonts w:ascii="Book Antiqua" w:eastAsia="Book Antiqua" w:hAnsi="Book Antiqua" w:cs="Tahoma"/>
          <w:b/>
          <w:bCs/>
          <w:color w:val="000000"/>
        </w:rPr>
        <w:t xml:space="preserve"> RM</w:t>
      </w:r>
      <w:r w:rsidRPr="009371EB">
        <w:rPr>
          <w:rFonts w:ascii="Book Antiqua" w:eastAsia="Book Antiqua" w:hAnsi="Book Antiqua" w:cs="Tahoma"/>
          <w:bCs/>
          <w:color w:val="000000"/>
        </w:rPr>
        <w:t>,</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Ferraz</w:t>
      </w:r>
      <w:proofErr w:type="spellEnd"/>
      <w:r w:rsidRPr="009371EB">
        <w:rPr>
          <w:rFonts w:ascii="Book Antiqua" w:eastAsia="Book Antiqua" w:hAnsi="Book Antiqua" w:cs="Tahoma"/>
          <w:color w:val="000000"/>
        </w:rPr>
        <w:t xml:space="preserve"> MB, Santos W, </w:t>
      </w:r>
      <w:proofErr w:type="spellStart"/>
      <w:r w:rsidRPr="009371EB">
        <w:rPr>
          <w:rFonts w:ascii="Book Antiqua" w:eastAsia="Book Antiqua" w:hAnsi="Book Antiqua" w:cs="Tahoma"/>
          <w:color w:val="000000"/>
        </w:rPr>
        <w:t>Meinão</w:t>
      </w:r>
      <w:proofErr w:type="spellEnd"/>
      <w:r w:rsidRPr="009371EB">
        <w:rPr>
          <w:rFonts w:ascii="Book Antiqua" w:eastAsia="Book Antiqua" w:hAnsi="Book Antiqua" w:cs="Tahoma"/>
          <w:color w:val="000000"/>
        </w:rPr>
        <w:t xml:space="preserve"> I, </w:t>
      </w:r>
      <w:proofErr w:type="spellStart"/>
      <w:r w:rsidRPr="009371EB">
        <w:rPr>
          <w:rFonts w:ascii="Book Antiqua" w:eastAsia="Book Antiqua" w:hAnsi="Book Antiqua" w:cs="Tahoma"/>
          <w:color w:val="000000"/>
        </w:rPr>
        <w:t>Quaresma</w:t>
      </w:r>
      <w:proofErr w:type="spellEnd"/>
      <w:r w:rsidRPr="009371EB">
        <w:rPr>
          <w:rFonts w:ascii="Book Antiqua" w:eastAsia="Book Antiqua" w:hAnsi="Book Antiqua" w:cs="Tahoma"/>
          <w:color w:val="000000"/>
        </w:rPr>
        <w:t xml:space="preserve"> MR. </w:t>
      </w:r>
      <w:proofErr w:type="spellStart"/>
      <w:r w:rsidRPr="009371EB">
        <w:rPr>
          <w:rFonts w:ascii="Book Antiqua" w:eastAsia="Book Antiqua" w:hAnsi="Book Antiqua" w:cs="Tahoma"/>
          <w:color w:val="000000"/>
        </w:rPr>
        <w:t>Tradução</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para</w:t>
      </w:r>
      <w:proofErr w:type="spellEnd"/>
      <w:r w:rsidRPr="009371EB">
        <w:rPr>
          <w:rFonts w:ascii="Book Antiqua" w:eastAsia="Book Antiqua" w:hAnsi="Book Antiqua" w:cs="Tahoma"/>
          <w:color w:val="000000"/>
        </w:rPr>
        <w:t xml:space="preserve"> a </w:t>
      </w:r>
      <w:proofErr w:type="spellStart"/>
      <w:r w:rsidRPr="009371EB">
        <w:rPr>
          <w:rFonts w:ascii="Book Antiqua" w:eastAsia="Book Antiqua" w:hAnsi="Book Antiqua" w:cs="Tahoma"/>
          <w:color w:val="000000"/>
        </w:rPr>
        <w:t>língua</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portuguesa</w:t>
      </w:r>
      <w:proofErr w:type="spellEnd"/>
      <w:r w:rsidRPr="009371EB">
        <w:rPr>
          <w:rFonts w:ascii="Book Antiqua" w:eastAsia="Book Antiqua" w:hAnsi="Book Antiqua" w:cs="Tahoma"/>
          <w:color w:val="000000"/>
        </w:rPr>
        <w:t xml:space="preserve"> e </w:t>
      </w:r>
      <w:proofErr w:type="spellStart"/>
      <w:r w:rsidRPr="009371EB">
        <w:rPr>
          <w:rFonts w:ascii="Book Antiqua" w:eastAsia="Book Antiqua" w:hAnsi="Book Antiqua" w:cs="Tahoma"/>
          <w:color w:val="000000"/>
        </w:rPr>
        <w:t>validação</w:t>
      </w:r>
      <w:proofErr w:type="spellEnd"/>
      <w:r w:rsidRPr="009371EB">
        <w:rPr>
          <w:rFonts w:ascii="Book Antiqua" w:eastAsia="Book Antiqua" w:hAnsi="Book Antiqua" w:cs="Tahoma"/>
          <w:color w:val="000000"/>
        </w:rPr>
        <w:t xml:space="preserve"> do </w:t>
      </w:r>
      <w:proofErr w:type="spellStart"/>
      <w:r w:rsidRPr="009371EB">
        <w:rPr>
          <w:rFonts w:ascii="Book Antiqua" w:eastAsia="Book Antiqua" w:hAnsi="Book Antiqua" w:cs="Tahoma"/>
          <w:color w:val="000000"/>
        </w:rPr>
        <w:t>questionário</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genérico</w:t>
      </w:r>
      <w:proofErr w:type="spellEnd"/>
      <w:r w:rsidRPr="009371EB">
        <w:rPr>
          <w:rFonts w:ascii="Book Antiqua" w:eastAsia="Book Antiqua" w:hAnsi="Book Antiqua" w:cs="Tahoma"/>
          <w:color w:val="000000"/>
        </w:rPr>
        <w:t xml:space="preserve"> de </w:t>
      </w:r>
      <w:proofErr w:type="spellStart"/>
      <w:r w:rsidRPr="009371EB">
        <w:rPr>
          <w:rFonts w:ascii="Book Antiqua" w:eastAsia="Book Antiqua" w:hAnsi="Book Antiqua" w:cs="Tahoma"/>
          <w:color w:val="000000"/>
        </w:rPr>
        <w:t>avaliação</w:t>
      </w:r>
      <w:proofErr w:type="spellEnd"/>
      <w:r w:rsidRPr="009371EB">
        <w:rPr>
          <w:rFonts w:ascii="Book Antiqua" w:eastAsia="Book Antiqua" w:hAnsi="Book Antiqua" w:cs="Tahoma"/>
          <w:color w:val="000000"/>
        </w:rPr>
        <w:t xml:space="preserve"> de </w:t>
      </w:r>
      <w:proofErr w:type="spellStart"/>
      <w:r w:rsidRPr="009371EB">
        <w:rPr>
          <w:rFonts w:ascii="Book Antiqua" w:eastAsia="Book Antiqua" w:hAnsi="Book Antiqua" w:cs="Tahoma"/>
          <w:color w:val="000000"/>
        </w:rPr>
        <w:t>qualidade</w:t>
      </w:r>
      <w:proofErr w:type="spellEnd"/>
      <w:r w:rsidRPr="009371EB">
        <w:rPr>
          <w:rFonts w:ascii="Book Antiqua" w:eastAsia="Book Antiqua" w:hAnsi="Book Antiqua" w:cs="Tahoma"/>
          <w:color w:val="000000"/>
        </w:rPr>
        <w:t xml:space="preserve"> de </w:t>
      </w:r>
      <w:proofErr w:type="spellStart"/>
      <w:r w:rsidRPr="009371EB">
        <w:rPr>
          <w:rFonts w:ascii="Book Antiqua" w:eastAsia="Book Antiqua" w:hAnsi="Book Antiqua" w:cs="Tahoma"/>
          <w:color w:val="000000"/>
        </w:rPr>
        <w:t>vida</w:t>
      </w:r>
      <w:proofErr w:type="spellEnd"/>
      <w:r w:rsidRPr="009371EB">
        <w:rPr>
          <w:rFonts w:ascii="Book Antiqua" w:eastAsia="Book Antiqua" w:hAnsi="Book Antiqua" w:cs="Tahoma"/>
          <w:color w:val="000000"/>
        </w:rPr>
        <w:t xml:space="preserve"> SF-36 (</w:t>
      </w:r>
      <w:proofErr w:type="spellStart"/>
      <w:r w:rsidRPr="009371EB">
        <w:rPr>
          <w:rFonts w:ascii="Book Antiqua" w:eastAsia="Book Antiqua" w:hAnsi="Book Antiqua" w:cs="Tahoma"/>
          <w:color w:val="000000"/>
        </w:rPr>
        <w:t>Brasil</w:t>
      </w:r>
      <w:proofErr w:type="spellEnd"/>
      <w:r w:rsidRPr="009371EB">
        <w:rPr>
          <w:rFonts w:ascii="Book Antiqua" w:eastAsia="Book Antiqua" w:hAnsi="Book Antiqua" w:cs="Tahoma"/>
          <w:color w:val="000000"/>
        </w:rPr>
        <w:t xml:space="preserve"> SF-36). </w:t>
      </w:r>
      <w:r w:rsidRPr="009371EB">
        <w:rPr>
          <w:rFonts w:ascii="Book Antiqua" w:eastAsia="Book Antiqua" w:hAnsi="Book Antiqua" w:cs="Tahoma"/>
          <w:i/>
          <w:color w:val="000000"/>
        </w:rPr>
        <w:t xml:space="preserve">Rev Bras </w:t>
      </w:r>
      <w:proofErr w:type="spellStart"/>
      <w:r w:rsidRPr="009371EB">
        <w:rPr>
          <w:rFonts w:ascii="Book Antiqua" w:eastAsia="Book Antiqua" w:hAnsi="Book Antiqua" w:cs="Tahoma"/>
          <w:i/>
          <w:color w:val="000000"/>
        </w:rPr>
        <w:t>Reumatol</w:t>
      </w:r>
      <w:proofErr w:type="spellEnd"/>
      <w:r w:rsidRPr="009371EB">
        <w:rPr>
          <w:rFonts w:ascii="Book Antiqua" w:eastAsia="Book Antiqua" w:hAnsi="Book Antiqua" w:cs="Tahoma"/>
          <w:color w:val="000000"/>
        </w:rPr>
        <w:t xml:space="preserve"> 1999; </w:t>
      </w:r>
      <w:r w:rsidRPr="009371EB">
        <w:rPr>
          <w:rFonts w:ascii="Book Antiqua" w:eastAsia="Book Antiqua" w:hAnsi="Book Antiqua" w:cs="Tahoma"/>
          <w:b/>
          <w:color w:val="000000"/>
        </w:rPr>
        <w:t>39</w:t>
      </w:r>
      <w:r w:rsidRPr="009371EB">
        <w:rPr>
          <w:rFonts w:ascii="Book Antiqua" w:eastAsia="Book Antiqua" w:hAnsi="Book Antiqua" w:cs="Tahoma"/>
          <w:color w:val="000000"/>
        </w:rPr>
        <w:t>:</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143-150</w:t>
      </w:r>
    </w:p>
    <w:p w14:paraId="0ED43F42" w14:textId="77777777" w:rsidR="00752CB7" w:rsidRPr="009371EB" w:rsidRDefault="00752CB7" w:rsidP="00752CB7">
      <w:pPr>
        <w:spacing w:line="360" w:lineRule="auto"/>
        <w:jc w:val="both"/>
        <w:rPr>
          <w:rFonts w:ascii="Book Antiqua" w:hAnsi="Book Antiqua" w:cs="Tahoma"/>
          <w:color w:val="000000"/>
          <w:lang w:eastAsia="zh-CN"/>
        </w:rPr>
      </w:pPr>
      <w:r w:rsidRPr="009371EB">
        <w:rPr>
          <w:rFonts w:ascii="Book Antiqua" w:eastAsia="Book Antiqua" w:hAnsi="Book Antiqua" w:cs="Tahoma"/>
          <w:color w:val="000000"/>
        </w:rPr>
        <w:t xml:space="preserve">16 </w:t>
      </w:r>
      <w:r w:rsidRPr="009371EB">
        <w:rPr>
          <w:rFonts w:ascii="Book Antiqua" w:eastAsia="Book Antiqua" w:hAnsi="Book Antiqua" w:cs="Tahoma"/>
          <w:b/>
          <w:bCs/>
          <w:color w:val="000000"/>
        </w:rPr>
        <w:t>Pontes RMA</w:t>
      </w:r>
      <w:r w:rsidRPr="009371EB">
        <w:rPr>
          <w:rFonts w:ascii="Book Antiqua" w:eastAsia="Book Antiqua" w:hAnsi="Book Antiqua" w:cs="Tahoma"/>
          <w:bCs/>
          <w:color w:val="000000"/>
        </w:rPr>
        <w:t>,</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Miszputen</w:t>
      </w:r>
      <w:proofErr w:type="spellEnd"/>
      <w:r w:rsidRPr="009371EB">
        <w:rPr>
          <w:rFonts w:ascii="Book Antiqua" w:eastAsia="Book Antiqua" w:hAnsi="Book Antiqua" w:cs="Tahoma"/>
          <w:color w:val="000000"/>
        </w:rPr>
        <w:t xml:space="preserve"> SJ, Ferreira-</w:t>
      </w:r>
      <w:proofErr w:type="spellStart"/>
      <w:r w:rsidRPr="009371EB">
        <w:rPr>
          <w:rFonts w:ascii="Book Antiqua" w:eastAsia="Book Antiqua" w:hAnsi="Book Antiqua" w:cs="Tahoma"/>
          <w:color w:val="000000"/>
        </w:rPr>
        <w:t>Filho</w:t>
      </w:r>
      <w:proofErr w:type="spellEnd"/>
      <w:r w:rsidRPr="009371EB">
        <w:rPr>
          <w:rFonts w:ascii="Book Antiqua" w:eastAsia="Book Antiqua" w:hAnsi="Book Antiqua" w:cs="Tahoma"/>
          <w:color w:val="000000"/>
        </w:rPr>
        <w:t xml:space="preserve"> OF, Miranda C, </w:t>
      </w:r>
      <w:proofErr w:type="spellStart"/>
      <w:r w:rsidRPr="009371EB">
        <w:rPr>
          <w:rFonts w:ascii="Book Antiqua" w:eastAsia="Book Antiqua" w:hAnsi="Book Antiqua" w:cs="Tahoma"/>
          <w:color w:val="000000"/>
        </w:rPr>
        <w:t>Ferraz</w:t>
      </w:r>
      <w:proofErr w:type="spellEnd"/>
      <w:r w:rsidRPr="009371EB">
        <w:rPr>
          <w:rFonts w:ascii="Book Antiqua" w:eastAsia="Book Antiqua" w:hAnsi="Book Antiqua" w:cs="Tahoma"/>
          <w:color w:val="000000"/>
        </w:rPr>
        <w:t xml:space="preserve"> MB. </w:t>
      </w:r>
      <w:proofErr w:type="spellStart"/>
      <w:r w:rsidRPr="009371EB">
        <w:rPr>
          <w:rFonts w:ascii="Book Antiqua" w:eastAsia="Book Antiqua" w:hAnsi="Book Antiqua" w:cs="Tahoma"/>
          <w:color w:val="000000"/>
        </w:rPr>
        <w:t>Qualidade</w:t>
      </w:r>
      <w:proofErr w:type="spellEnd"/>
      <w:r w:rsidRPr="009371EB">
        <w:rPr>
          <w:rFonts w:ascii="Book Antiqua" w:eastAsia="Book Antiqua" w:hAnsi="Book Antiqua" w:cs="Tahoma"/>
          <w:color w:val="000000"/>
        </w:rPr>
        <w:t xml:space="preserve"> de </w:t>
      </w:r>
      <w:proofErr w:type="spellStart"/>
      <w:r w:rsidRPr="009371EB">
        <w:rPr>
          <w:rFonts w:ascii="Book Antiqua" w:eastAsia="Book Antiqua" w:hAnsi="Book Antiqua" w:cs="Tahoma"/>
          <w:color w:val="000000"/>
        </w:rPr>
        <w:t>vida</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em</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pacientes</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portadores</w:t>
      </w:r>
      <w:proofErr w:type="spellEnd"/>
      <w:r w:rsidRPr="009371EB">
        <w:rPr>
          <w:rFonts w:ascii="Book Antiqua" w:eastAsia="Book Antiqua" w:hAnsi="Book Antiqua" w:cs="Tahoma"/>
          <w:color w:val="000000"/>
        </w:rPr>
        <w:t xml:space="preserve"> de </w:t>
      </w:r>
      <w:proofErr w:type="spellStart"/>
      <w:r w:rsidRPr="009371EB">
        <w:rPr>
          <w:rFonts w:ascii="Book Antiqua" w:eastAsia="Book Antiqua" w:hAnsi="Book Antiqua" w:cs="Tahoma"/>
          <w:color w:val="000000"/>
        </w:rPr>
        <w:t>doença</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inflamatória</w:t>
      </w:r>
      <w:proofErr w:type="spellEnd"/>
      <w:r w:rsidRPr="009371EB">
        <w:rPr>
          <w:rFonts w:ascii="Book Antiqua" w:eastAsia="Book Antiqua" w:hAnsi="Book Antiqua" w:cs="Tahoma"/>
          <w:color w:val="000000"/>
        </w:rPr>
        <w:t xml:space="preserve"> intestinal: </w:t>
      </w:r>
      <w:proofErr w:type="spellStart"/>
      <w:r w:rsidRPr="009371EB">
        <w:rPr>
          <w:rFonts w:ascii="Book Antiqua" w:eastAsia="Book Antiqua" w:hAnsi="Book Antiqua" w:cs="Tahoma"/>
          <w:color w:val="000000"/>
        </w:rPr>
        <w:t>tradução</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para</w:t>
      </w:r>
      <w:proofErr w:type="spellEnd"/>
      <w:r w:rsidRPr="009371EB">
        <w:rPr>
          <w:rFonts w:ascii="Book Antiqua" w:eastAsia="Book Antiqua" w:hAnsi="Book Antiqua" w:cs="Tahoma"/>
          <w:color w:val="000000"/>
        </w:rPr>
        <w:t xml:space="preserve"> o </w:t>
      </w:r>
      <w:proofErr w:type="spellStart"/>
      <w:r w:rsidRPr="009371EB">
        <w:rPr>
          <w:rFonts w:ascii="Book Antiqua" w:eastAsia="Book Antiqua" w:hAnsi="Book Antiqua" w:cs="Tahoma"/>
          <w:color w:val="000000"/>
        </w:rPr>
        <w:t>português</w:t>
      </w:r>
      <w:proofErr w:type="spellEnd"/>
      <w:r w:rsidRPr="009371EB">
        <w:rPr>
          <w:rFonts w:ascii="Book Antiqua" w:eastAsia="Book Antiqua" w:hAnsi="Book Antiqua" w:cs="Tahoma"/>
          <w:color w:val="000000"/>
        </w:rPr>
        <w:t xml:space="preserve"> e </w:t>
      </w:r>
      <w:proofErr w:type="spellStart"/>
      <w:r w:rsidRPr="009371EB">
        <w:rPr>
          <w:rFonts w:ascii="Book Antiqua" w:eastAsia="Book Antiqua" w:hAnsi="Book Antiqua" w:cs="Tahoma"/>
          <w:color w:val="000000"/>
        </w:rPr>
        <w:t>validação</w:t>
      </w:r>
      <w:proofErr w:type="spellEnd"/>
      <w:r w:rsidRPr="009371EB">
        <w:rPr>
          <w:rFonts w:ascii="Book Antiqua" w:eastAsia="Book Antiqua" w:hAnsi="Book Antiqua" w:cs="Tahoma"/>
          <w:color w:val="000000"/>
        </w:rPr>
        <w:t xml:space="preserve"> do </w:t>
      </w:r>
      <w:proofErr w:type="spellStart"/>
      <w:r w:rsidR="00007472">
        <w:rPr>
          <w:rFonts w:ascii="Book Antiqua" w:eastAsia="Book Antiqua" w:hAnsi="Book Antiqua" w:cs="Tahoma"/>
          <w:color w:val="000000"/>
        </w:rPr>
        <w:t>questionário</w:t>
      </w:r>
      <w:proofErr w:type="spellEnd"/>
      <w:r w:rsidR="00007472">
        <w:rPr>
          <w:rFonts w:ascii="Book Antiqua" w:eastAsia="Book Antiqua" w:hAnsi="Book Antiqua" w:cs="Tahoma"/>
          <w:color w:val="000000"/>
        </w:rPr>
        <w:t xml:space="preserve"> Inflammatory Bowe </w:t>
      </w:r>
      <w:r w:rsidRPr="009371EB">
        <w:rPr>
          <w:rFonts w:ascii="Book Antiqua" w:eastAsia="Book Antiqua" w:hAnsi="Book Antiqua" w:cs="Tahoma"/>
          <w:color w:val="000000"/>
        </w:rPr>
        <w:t xml:space="preserve">Disease Questionnaire (IBDQ). </w:t>
      </w:r>
      <w:proofErr w:type="spellStart"/>
      <w:r w:rsidRPr="009371EB">
        <w:rPr>
          <w:rFonts w:ascii="Book Antiqua" w:eastAsia="Book Antiqua" w:hAnsi="Book Antiqua" w:cs="Tahoma"/>
          <w:i/>
          <w:color w:val="000000"/>
        </w:rPr>
        <w:t>Arq</w:t>
      </w:r>
      <w:proofErr w:type="spellEnd"/>
      <w:r w:rsidRPr="009371EB">
        <w:rPr>
          <w:rFonts w:ascii="Book Antiqua" w:eastAsia="Book Antiqua" w:hAnsi="Book Antiqua" w:cs="Tahoma"/>
          <w:i/>
          <w:color w:val="000000"/>
        </w:rPr>
        <w:t xml:space="preserve"> </w:t>
      </w:r>
      <w:proofErr w:type="spellStart"/>
      <w:r w:rsidRPr="009371EB">
        <w:rPr>
          <w:rFonts w:ascii="Book Antiqua" w:eastAsia="Book Antiqua" w:hAnsi="Book Antiqua" w:cs="Tahoma"/>
          <w:i/>
          <w:color w:val="000000"/>
        </w:rPr>
        <w:t>Gastroenterol</w:t>
      </w:r>
      <w:proofErr w:type="spellEnd"/>
      <w:r w:rsidRPr="009371EB">
        <w:rPr>
          <w:rFonts w:ascii="Book Antiqua" w:eastAsia="Book Antiqua" w:hAnsi="Book Antiqua" w:cs="Tahoma"/>
          <w:color w:val="000000"/>
        </w:rPr>
        <w:t xml:space="preserve"> 2004;</w:t>
      </w:r>
      <w:r w:rsidRPr="009371EB">
        <w:rPr>
          <w:rFonts w:ascii="Book Antiqua" w:hAnsi="Book Antiqua" w:cs="Tahoma"/>
          <w:color w:val="000000"/>
          <w:lang w:eastAsia="zh-CN"/>
        </w:rPr>
        <w:t xml:space="preserve"> </w:t>
      </w:r>
      <w:r w:rsidRPr="009371EB">
        <w:rPr>
          <w:rFonts w:ascii="Book Antiqua" w:eastAsia="Book Antiqua" w:hAnsi="Book Antiqua" w:cs="Tahoma"/>
          <w:b/>
          <w:color w:val="000000"/>
        </w:rPr>
        <w:t>41</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137-143</w:t>
      </w:r>
    </w:p>
    <w:p w14:paraId="7F8B79C6"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17 </w:t>
      </w:r>
      <w:r w:rsidRPr="009371EB">
        <w:rPr>
          <w:rFonts w:ascii="Book Antiqua" w:eastAsia="Book Antiqua" w:hAnsi="Book Antiqua" w:cs="Tahoma"/>
          <w:b/>
          <w:bCs/>
          <w:color w:val="000000"/>
        </w:rPr>
        <w:t>Irvine EJ</w:t>
      </w:r>
      <w:r w:rsidRPr="009371EB">
        <w:rPr>
          <w:rFonts w:ascii="Book Antiqua" w:eastAsia="Book Antiqua" w:hAnsi="Book Antiqua" w:cs="Tahoma"/>
          <w:color w:val="000000"/>
        </w:rPr>
        <w:t xml:space="preserve">. Quality of Life--measurement in inflammatory bowel disease. </w:t>
      </w:r>
      <w:proofErr w:type="spellStart"/>
      <w:r w:rsidRPr="009371EB">
        <w:rPr>
          <w:rFonts w:ascii="Book Antiqua" w:eastAsia="Book Antiqua" w:hAnsi="Book Antiqua" w:cs="Tahoma"/>
          <w:i/>
          <w:iCs/>
          <w:color w:val="000000"/>
        </w:rPr>
        <w:t>Scand</w:t>
      </w:r>
      <w:proofErr w:type="spellEnd"/>
      <w:r w:rsidRPr="009371EB">
        <w:rPr>
          <w:rFonts w:ascii="Book Antiqua" w:eastAsia="Book Antiqua" w:hAnsi="Book Antiqua" w:cs="Tahoma"/>
          <w:i/>
          <w:iCs/>
          <w:color w:val="000000"/>
        </w:rPr>
        <w:t xml:space="preserve"> J </w:t>
      </w:r>
      <w:proofErr w:type="spellStart"/>
      <w:r w:rsidRPr="009371EB">
        <w:rPr>
          <w:rFonts w:ascii="Book Antiqua" w:eastAsia="Book Antiqua" w:hAnsi="Book Antiqua" w:cs="Tahoma"/>
          <w:i/>
          <w:iCs/>
          <w:color w:val="000000"/>
        </w:rPr>
        <w:t>Gastroenterol</w:t>
      </w:r>
      <w:proofErr w:type="spellEnd"/>
      <w:r w:rsidRPr="009371EB">
        <w:rPr>
          <w:rFonts w:ascii="Book Antiqua" w:eastAsia="Book Antiqua" w:hAnsi="Book Antiqua" w:cs="Tahoma"/>
          <w:i/>
          <w:iCs/>
          <w:color w:val="000000"/>
        </w:rPr>
        <w:t xml:space="preserve"> </w:t>
      </w:r>
      <w:proofErr w:type="spellStart"/>
      <w:r w:rsidRPr="009371EB">
        <w:rPr>
          <w:rFonts w:ascii="Book Antiqua" w:eastAsia="Book Antiqua" w:hAnsi="Book Antiqua" w:cs="Tahoma"/>
          <w:i/>
          <w:iCs/>
          <w:color w:val="000000"/>
        </w:rPr>
        <w:t>Suppl</w:t>
      </w:r>
      <w:proofErr w:type="spellEnd"/>
      <w:r w:rsidRPr="009371EB">
        <w:rPr>
          <w:rFonts w:ascii="Book Antiqua" w:eastAsia="Book Antiqua" w:hAnsi="Book Antiqua" w:cs="Tahoma"/>
          <w:color w:val="000000"/>
        </w:rPr>
        <w:t xml:space="preserve"> 1993; </w:t>
      </w:r>
      <w:r w:rsidRPr="009371EB">
        <w:rPr>
          <w:rFonts w:ascii="Book Antiqua" w:eastAsia="Book Antiqua" w:hAnsi="Book Antiqua" w:cs="Tahoma"/>
          <w:b/>
          <w:bCs/>
          <w:color w:val="000000"/>
        </w:rPr>
        <w:t>199</w:t>
      </w:r>
      <w:r w:rsidRPr="009371EB">
        <w:rPr>
          <w:rFonts w:ascii="Book Antiqua" w:eastAsia="Book Antiqua" w:hAnsi="Book Antiqua" w:cs="Tahoma"/>
          <w:color w:val="000000"/>
        </w:rPr>
        <w:t>: 36-39 [PMID: 8171299]</w:t>
      </w:r>
    </w:p>
    <w:p w14:paraId="24CBA6FA"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18 </w:t>
      </w:r>
      <w:proofErr w:type="spellStart"/>
      <w:r w:rsidRPr="009371EB">
        <w:rPr>
          <w:rFonts w:ascii="Book Antiqua" w:eastAsia="Book Antiqua" w:hAnsi="Book Antiqua" w:cs="Tahoma"/>
          <w:b/>
          <w:bCs/>
          <w:color w:val="000000"/>
        </w:rPr>
        <w:t>Botega</w:t>
      </w:r>
      <w:proofErr w:type="spellEnd"/>
      <w:r w:rsidRPr="009371EB">
        <w:rPr>
          <w:rFonts w:ascii="Book Antiqua" w:eastAsia="Book Antiqua" w:hAnsi="Book Antiqua" w:cs="Tahoma"/>
          <w:b/>
          <w:bCs/>
          <w:color w:val="000000"/>
        </w:rPr>
        <w:t xml:space="preserve"> NJ</w:t>
      </w:r>
      <w:r w:rsidRPr="009371EB">
        <w:rPr>
          <w:rFonts w:ascii="Book Antiqua" w:eastAsia="Book Antiqua" w:hAnsi="Book Antiqua" w:cs="Tahoma"/>
          <w:bCs/>
          <w:color w:val="000000"/>
        </w:rPr>
        <w:t>,</w:t>
      </w:r>
      <w:r w:rsidRPr="009371EB">
        <w:rPr>
          <w:rFonts w:ascii="Book Antiqua" w:eastAsia="Book Antiqua" w:hAnsi="Book Antiqua" w:cs="Tahoma"/>
          <w:color w:val="000000"/>
        </w:rPr>
        <w:t xml:space="preserve"> Bio MR, </w:t>
      </w:r>
      <w:proofErr w:type="spellStart"/>
      <w:r w:rsidRPr="009371EB">
        <w:rPr>
          <w:rFonts w:ascii="Book Antiqua" w:eastAsia="Book Antiqua" w:hAnsi="Book Antiqua" w:cs="Tahoma"/>
          <w:color w:val="000000"/>
        </w:rPr>
        <w:t>Zomignani</w:t>
      </w:r>
      <w:proofErr w:type="spellEnd"/>
      <w:r w:rsidRPr="009371EB">
        <w:rPr>
          <w:rFonts w:ascii="Book Antiqua" w:eastAsia="Book Antiqua" w:hAnsi="Book Antiqua" w:cs="Tahoma"/>
          <w:color w:val="000000"/>
        </w:rPr>
        <w:t xml:space="preserve"> MA, Garcia CJ, Pereira WAB. </w:t>
      </w:r>
      <w:proofErr w:type="spellStart"/>
      <w:r w:rsidRPr="009371EB">
        <w:rPr>
          <w:rFonts w:ascii="Book Antiqua" w:eastAsia="Book Antiqua" w:hAnsi="Book Antiqua" w:cs="Tahoma"/>
          <w:color w:val="000000"/>
        </w:rPr>
        <w:t>Transtornos</w:t>
      </w:r>
      <w:proofErr w:type="spellEnd"/>
      <w:r w:rsidRPr="009371EB">
        <w:rPr>
          <w:rFonts w:ascii="Book Antiqua" w:eastAsia="Book Antiqua" w:hAnsi="Book Antiqua" w:cs="Tahoma"/>
          <w:color w:val="000000"/>
        </w:rPr>
        <w:t xml:space="preserve"> do humor </w:t>
      </w:r>
      <w:proofErr w:type="spellStart"/>
      <w:r w:rsidRPr="009371EB">
        <w:rPr>
          <w:rFonts w:ascii="Book Antiqua" w:eastAsia="Book Antiqua" w:hAnsi="Book Antiqua" w:cs="Tahoma"/>
          <w:color w:val="000000"/>
        </w:rPr>
        <w:t>em</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enfermaria</w:t>
      </w:r>
      <w:proofErr w:type="spellEnd"/>
      <w:r w:rsidRPr="009371EB">
        <w:rPr>
          <w:rFonts w:ascii="Book Antiqua" w:eastAsia="Book Antiqua" w:hAnsi="Book Antiqua" w:cs="Tahoma"/>
          <w:color w:val="000000"/>
        </w:rPr>
        <w:t xml:space="preserve"> de </w:t>
      </w:r>
      <w:proofErr w:type="spellStart"/>
      <w:r w:rsidRPr="009371EB">
        <w:rPr>
          <w:rFonts w:ascii="Book Antiqua" w:eastAsia="Book Antiqua" w:hAnsi="Book Antiqua" w:cs="Tahoma"/>
          <w:color w:val="000000"/>
        </w:rPr>
        <w:t>clínica</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médica</w:t>
      </w:r>
      <w:proofErr w:type="spellEnd"/>
      <w:r w:rsidRPr="009371EB">
        <w:rPr>
          <w:rFonts w:ascii="Book Antiqua" w:eastAsia="Book Antiqua" w:hAnsi="Book Antiqua" w:cs="Tahoma"/>
          <w:color w:val="000000"/>
        </w:rPr>
        <w:t xml:space="preserve"> e </w:t>
      </w:r>
      <w:proofErr w:type="spellStart"/>
      <w:r w:rsidRPr="009371EB">
        <w:rPr>
          <w:rFonts w:ascii="Book Antiqua" w:eastAsia="Book Antiqua" w:hAnsi="Book Antiqua" w:cs="Tahoma"/>
          <w:color w:val="000000"/>
        </w:rPr>
        <w:t>validação</w:t>
      </w:r>
      <w:proofErr w:type="spellEnd"/>
      <w:r w:rsidRPr="009371EB">
        <w:rPr>
          <w:rFonts w:ascii="Book Antiqua" w:eastAsia="Book Antiqua" w:hAnsi="Book Antiqua" w:cs="Tahoma"/>
          <w:color w:val="000000"/>
        </w:rPr>
        <w:t xml:space="preserve"> de </w:t>
      </w:r>
      <w:proofErr w:type="spellStart"/>
      <w:r w:rsidRPr="009371EB">
        <w:rPr>
          <w:rFonts w:ascii="Book Antiqua" w:eastAsia="Book Antiqua" w:hAnsi="Book Antiqua" w:cs="Tahoma"/>
          <w:color w:val="000000"/>
        </w:rPr>
        <w:t>escala</w:t>
      </w:r>
      <w:proofErr w:type="spellEnd"/>
      <w:r w:rsidRPr="009371EB">
        <w:rPr>
          <w:rFonts w:ascii="Book Antiqua" w:eastAsia="Book Antiqua" w:hAnsi="Book Antiqua" w:cs="Tahoma"/>
          <w:color w:val="000000"/>
        </w:rPr>
        <w:t xml:space="preserve"> de </w:t>
      </w:r>
      <w:proofErr w:type="spellStart"/>
      <w:r w:rsidRPr="009371EB">
        <w:rPr>
          <w:rFonts w:ascii="Book Antiqua" w:eastAsia="Book Antiqua" w:hAnsi="Book Antiqua" w:cs="Tahoma"/>
          <w:color w:val="000000"/>
        </w:rPr>
        <w:t>medida</w:t>
      </w:r>
      <w:proofErr w:type="spellEnd"/>
      <w:r w:rsidRPr="009371EB">
        <w:rPr>
          <w:rFonts w:ascii="Book Antiqua" w:eastAsia="Book Antiqua" w:hAnsi="Book Antiqua" w:cs="Tahoma"/>
          <w:color w:val="000000"/>
        </w:rPr>
        <w:t xml:space="preserve"> (HAD) de </w:t>
      </w:r>
      <w:proofErr w:type="spellStart"/>
      <w:r w:rsidRPr="009371EB">
        <w:rPr>
          <w:rFonts w:ascii="Book Antiqua" w:eastAsia="Book Antiqua" w:hAnsi="Book Antiqua" w:cs="Tahoma"/>
          <w:color w:val="000000"/>
        </w:rPr>
        <w:t>ansiedade</w:t>
      </w:r>
      <w:proofErr w:type="spellEnd"/>
      <w:r w:rsidRPr="009371EB">
        <w:rPr>
          <w:rFonts w:ascii="Book Antiqua" w:eastAsia="Book Antiqua" w:hAnsi="Book Antiqua" w:cs="Tahoma"/>
          <w:color w:val="000000"/>
        </w:rPr>
        <w:t xml:space="preserve"> e </w:t>
      </w:r>
      <w:proofErr w:type="spellStart"/>
      <w:r w:rsidRPr="009371EB">
        <w:rPr>
          <w:rFonts w:ascii="Book Antiqua" w:eastAsia="Book Antiqua" w:hAnsi="Book Antiqua" w:cs="Tahoma"/>
          <w:color w:val="000000"/>
        </w:rPr>
        <w:t>depressão</w:t>
      </w:r>
      <w:proofErr w:type="spellEnd"/>
      <w:r w:rsidRPr="009371EB">
        <w:rPr>
          <w:rFonts w:ascii="Book Antiqua" w:eastAsia="Book Antiqua" w:hAnsi="Book Antiqua" w:cs="Tahoma"/>
          <w:color w:val="000000"/>
        </w:rPr>
        <w:t xml:space="preserve">. </w:t>
      </w:r>
      <w:r w:rsidRPr="009371EB">
        <w:rPr>
          <w:rFonts w:ascii="Book Antiqua" w:eastAsia="Book Antiqua" w:hAnsi="Book Antiqua" w:cs="Tahoma"/>
          <w:i/>
          <w:color w:val="000000"/>
        </w:rPr>
        <w:t>Rev</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i/>
          <w:color w:val="000000"/>
        </w:rPr>
        <w:t>Saúde</w:t>
      </w:r>
      <w:proofErr w:type="spellEnd"/>
      <w:r w:rsidRPr="009371EB">
        <w:rPr>
          <w:rFonts w:ascii="Book Antiqua" w:eastAsia="Book Antiqua" w:hAnsi="Book Antiqua" w:cs="Tahoma"/>
          <w:i/>
          <w:color w:val="000000"/>
        </w:rPr>
        <w:t xml:space="preserve"> </w:t>
      </w:r>
      <w:proofErr w:type="spellStart"/>
      <w:r w:rsidRPr="009371EB">
        <w:rPr>
          <w:rFonts w:ascii="Book Antiqua" w:eastAsia="Book Antiqua" w:hAnsi="Book Antiqua" w:cs="Tahoma"/>
          <w:i/>
          <w:color w:val="000000"/>
        </w:rPr>
        <w:t>Pública</w:t>
      </w:r>
      <w:proofErr w:type="spellEnd"/>
      <w:r w:rsidRPr="009371EB">
        <w:rPr>
          <w:rFonts w:ascii="Book Antiqua" w:hAnsi="Book Antiqua" w:cs="Tahoma"/>
          <w:color w:val="000000"/>
          <w:lang w:eastAsia="zh-CN"/>
        </w:rPr>
        <w:t xml:space="preserve"> </w:t>
      </w:r>
      <w:r w:rsidRPr="009371EB">
        <w:rPr>
          <w:rFonts w:ascii="Book Antiqua" w:eastAsia="Book Antiqua" w:hAnsi="Book Antiqua" w:cs="Tahoma"/>
          <w:color w:val="000000"/>
        </w:rPr>
        <w:t xml:space="preserve">1995; </w:t>
      </w:r>
      <w:r w:rsidRPr="009371EB">
        <w:rPr>
          <w:rFonts w:ascii="Book Antiqua" w:eastAsia="Book Antiqua" w:hAnsi="Book Antiqua" w:cs="Tahoma"/>
          <w:b/>
          <w:color w:val="000000"/>
        </w:rPr>
        <w:t>29</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355-365</w:t>
      </w:r>
    </w:p>
    <w:p w14:paraId="33D19D03"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19 </w:t>
      </w:r>
      <w:r w:rsidRPr="009371EB">
        <w:rPr>
          <w:rFonts w:ascii="Book Antiqua" w:eastAsia="Book Antiqua" w:hAnsi="Book Antiqua" w:cs="Tahoma"/>
          <w:b/>
          <w:bCs/>
          <w:color w:val="000000"/>
        </w:rPr>
        <w:t>Rosenberg M</w:t>
      </w:r>
      <w:r w:rsidRPr="009371EB">
        <w:rPr>
          <w:rFonts w:ascii="Book Antiqua" w:eastAsia="Book Antiqua" w:hAnsi="Book Antiqua" w:cs="Tahoma"/>
          <w:bCs/>
          <w:color w:val="000000"/>
        </w:rPr>
        <w:t>. Society and the adolescent self-image. Princeton,</w:t>
      </w:r>
      <w:r w:rsidRPr="009371EB">
        <w:rPr>
          <w:rFonts w:ascii="Book Antiqua" w:eastAsia="Book Antiqua" w:hAnsi="Book Antiqua" w:cs="Tahoma"/>
          <w:color w:val="000000"/>
        </w:rPr>
        <w:t xml:space="preserve"> NJ: Princeton University Press</w:t>
      </w:r>
      <w:r w:rsidRPr="009371EB">
        <w:rPr>
          <w:rFonts w:ascii="Book Antiqua" w:hAnsi="Book Antiqua" w:cs="Tahoma"/>
          <w:color w:val="000000"/>
          <w:lang w:eastAsia="zh-CN"/>
        </w:rPr>
        <w:t>,</w:t>
      </w:r>
      <w:r w:rsidRPr="009371EB">
        <w:rPr>
          <w:rFonts w:ascii="Book Antiqua" w:eastAsia="Book Antiqua" w:hAnsi="Book Antiqua" w:cs="Tahoma"/>
          <w:color w:val="000000"/>
        </w:rPr>
        <w:t xml:space="preserve"> 1965</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326</w:t>
      </w:r>
    </w:p>
    <w:p w14:paraId="0B814DEA" w14:textId="77777777" w:rsidR="00752CB7" w:rsidRPr="009371EB" w:rsidRDefault="00752CB7" w:rsidP="00752CB7">
      <w:pPr>
        <w:spacing w:line="360" w:lineRule="auto"/>
        <w:jc w:val="both"/>
        <w:rPr>
          <w:rFonts w:ascii="Book Antiqua" w:hAnsi="Book Antiqua" w:cs="Tahoma"/>
          <w:color w:val="000000"/>
          <w:lang w:eastAsia="zh-CN"/>
        </w:rPr>
      </w:pPr>
      <w:r w:rsidRPr="009371EB">
        <w:rPr>
          <w:rFonts w:ascii="Book Antiqua" w:eastAsia="Book Antiqua" w:hAnsi="Book Antiqua" w:cs="Tahoma"/>
          <w:color w:val="000000"/>
        </w:rPr>
        <w:t xml:space="preserve">20 </w:t>
      </w:r>
      <w:proofErr w:type="spellStart"/>
      <w:r w:rsidRPr="009371EB">
        <w:rPr>
          <w:rFonts w:ascii="Book Antiqua" w:eastAsia="Book Antiqua" w:hAnsi="Book Antiqua" w:cs="Tahoma"/>
          <w:b/>
          <w:bCs/>
          <w:color w:val="000000"/>
        </w:rPr>
        <w:t>Azevedo</w:t>
      </w:r>
      <w:proofErr w:type="spellEnd"/>
      <w:r w:rsidRPr="009371EB">
        <w:rPr>
          <w:rFonts w:ascii="Book Antiqua" w:eastAsia="Book Antiqua" w:hAnsi="Book Antiqua" w:cs="Tahoma"/>
          <w:b/>
          <w:bCs/>
          <w:color w:val="000000"/>
        </w:rPr>
        <w:t xml:space="preserve"> AS</w:t>
      </w:r>
      <w:r w:rsidRPr="009371EB">
        <w:rPr>
          <w:rFonts w:ascii="Book Antiqua" w:eastAsia="Book Antiqua" w:hAnsi="Book Antiqua" w:cs="Tahoma"/>
          <w:bCs/>
          <w:color w:val="000000"/>
        </w:rPr>
        <w:t>,</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Faria</w:t>
      </w:r>
      <w:proofErr w:type="spellEnd"/>
      <w:r w:rsidRPr="009371EB">
        <w:rPr>
          <w:rFonts w:ascii="Book Antiqua" w:eastAsia="Book Antiqua" w:hAnsi="Book Antiqua" w:cs="Tahoma"/>
          <w:color w:val="000000"/>
        </w:rPr>
        <w:t xml:space="preserve"> LA. </w:t>
      </w:r>
      <w:proofErr w:type="spellStart"/>
      <w:r w:rsidRPr="009371EB">
        <w:rPr>
          <w:rFonts w:ascii="Book Antiqua" w:eastAsia="Book Antiqua" w:hAnsi="Book Antiqua" w:cs="Tahoma"/>
          <w:color w:val="000000"/>
        </w:rPr>
        <w:t>Autoestima</w:t>
      </w:r>
      <w:proofErr w:type="spellEnd"/>
      <w:r w:rsidRPr="009371EB">
        <w:rPr>
          <w:rFonts w:ascii="Book Antiqua" w:eastAsia="Book Antiqua" w:hAnsi="Book Antiqua" w:cs="Tahoma"/>
          <w:color w:val="000000"/>
        </w:rPr>
        <w:t xml:space="preserve"> no </w:t>
      </w:r>
      <w:proofErr w:type="spellStart"/>
      <w:r w:rsidRPr="009371EB">
        <w:rPr>
          <w:rFonts w:ascii="Book Antiqua" w:eastAsia="Book Antiqua" w:hAnsi="Book Antiqua" w:cs="Tahoma"/>
          <w:color w:val="000000"/>
        </w:rPr>
        <w:t>ensino</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secundário</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validação</w:t>
      </w:r>
      <w:proofErr w:type="spellEnd"/>
      <w:r w:rsidRPr="009371EB">
        <w:rPr>
          <w:rFonts w:ascii="Book Antiqua" w:eastAsia="Book Antiqua" w:hAnsi="Book Antiqua" w:cs="Tahoma"/>
          <w:color w:val="000000"/>
        </w:rPr>
        <w:t xml:space="preserve"> da Rosenberg Self-Esteem Scale. Proceedings of the X </w:t>
      </w:r>
      <w:proofErr w:type="spellStart"/>
      <w:r w:rsidRPr="009371EB">
        <w:rPr>
          <w:rFonts w:ascii="Book Antiqua" w:eastAsia="Book Antiqua" w:hAnsi="Book Antiqua" w:cs="Tahoma"/>
          <w:color w:val="000000"/>
        </w:rPr>
        <w:t>Conferência</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Internacional</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Avaliação</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Psicológica</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Formas</w:t>
      </w:r>
      <w:proofErr w:type="spellEnd"/>
      <w:r w:rsidRPr="009371EB">
        <w:rPr>
          <w:rFonts w:ascii="Book Antiqua" w:eastAsia="Book Antiqua" w:hAnsi="Book Antiqua" w:cs="Tahoma"/>
          <w:color w:val="000000"/>
        </w:rPr>
        <w:t xml:space="preserve"> e </w:t>
      </w:r>
      <w:proofErr w:type="spellStart"/>
      <w:r w:rsidRPr="009371EB">
        <w:rPr>
          <w:rFonts w:ascii="Book Antiqua" w:eastAsia="Book Antiqua" w:hAnsi="Book Antiqua" w:cs="Tahoma"/>
          <w:color w:val="000000"/>
        </w:rPr>
        <w:t>Contextos</w:t>
      </w:r>
      <w:proofErr w:type="spellEnd"/>
      <w:r w:rsidRPr="009371EB">
        <w:rPr>
          <w:rFonts w:ascii="Book Antiqua" w:eastAsia="Book Antiqua" w:hAnsi="Book Antiqua" w:cs="Tahoma"/>
          <w:color w:val="000000"/>
        </w:rPr>
        <w:t xml:space="preserve">”. Braga: </w:t>
      </w:r>
      <w:proofErr w:type="spellStart"/>
      <w:r w:rsidRPr="009371EB">
        <w:rPr>
          <w:rFonts w:ascii="Book Antiqua" w:eastAsia="Book Antiqua" w:hAnsi="Book Antiqua" w:cs="Tahoma"/>
          <w:color w:val="000000"/>
        </w:rPr>
        <w:t>Psiquilíbrios</w:t>
      </w:r>
      <w:proofErr w:type="spellEnd"/>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Edições</w:t>
      </w:r>
      <w:proofErr w:type="spellEnd"/>
      <w:r w:rsidRPr="009371EB">
        <w:rPr>
          <w:rFonts w:ascii="Book Antiqua" w:hAnsi="Book Antiqua" w:cs="Tahoma"/>
          <w:color w:val="000000"/>
          <w:lang w:eastAsia="zh-CN"/>
        </w:rPr>
        <w:t>,</w:t>
      </w:r>
      <w:r w:rsidRPr="009371EB">
        <w:rPr>
          <w:rFonts w:ascii="Book Antiqua" w:eastAsia="Book Antiqua" w:hAnsi="Book Antiqua" w:cs="Tahoma"/>
          <w:color w:val="000000"/>
        </w:rPr>
        <w:t xml:space="preserve"> 2004: 415-421</w:t>
      </w:r>
    </w:p>
    <w:p w14:paraId="7A96CAF8"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21 </w:t>
      </w:r>
      <w:r w:rsidRPr="009371EB">
        <w:rPr>
          <w:rFonts w:ascii="Book Antiqua" w:eastAsia="Book Antiqua" w:hAnsi="Book Antiqua" w:cs="Tahoma"/>
          <w:b/>
          <w:bCs/>
          <w:color w:val="000000"/>
        </w:rPr>
        <w:t>Soares JB</w:t>
      </w:r>
      <w:r w:rsidRPr="009371EB">
        <w:rPr>
          <w:rFonts w:ascii="Book Antiqua" w:eastAsia="Book Antiqua" w:hAnsi="Book Antiqua" w:cs="Tahoma"/>
          <w:color w:val="000000"/>
        </w:rPr>
        <w:t xml:space="preserve">, Nogueira MC, Fernandes D, Gonçalves BM, Gonçalves R. Validation of the Portuguese version of a questionnaire to measure Quality of Care Through the Eyes of Patients with Inflammatory Bowel Disease (QUOTE-IBD). </w:t>
      </w:r>
      <w:proofErr w:type="spellStart"/>
      <w:r w:rsidRPr="009371EB">
        <w:rPr>
          <w:rFonts w:ascii="Book Antiqua" w:eastAsia="Book Antiqua" w:hAnsi="Book Antiqua" w:cs="Tahoma"/>
          <w:i/>
          <w:iCs/>
          <w:color w:val="000000"/>
        </w:rPr>
        <w:t>Eur</w:t>
      </w:r>
      <w:proofErr w:type="spellEnd"/>
      <w:r w:rsidRPr="009371EB">
        <w:rPr>
          <w:rFonts w:ascii="Book Antiqua" w:eastAsia="Book Antiqua" w:hAnsi="Book Antiqua" w:cs="Tahoma"/>
          <w:i/>
          <w:iCs/>
          <w:color w:val="000000"/>
        </w:rPr>
        <w:t xml:space="preserve"> J </w:t>
      </w:r>
      <w:proofErr w:type="spellStart"/>
      <w:r w:rsidRPr="009371EB">
        <w:rPr>
          <w:rFonts w:ascii="Book Antiqua" w:eastAsia="Book Antiqua" w:hAnsi="Book Antiqua" w:cs="Tahoma"/>
          <w:i/>
          <w:iCs/>
          <w:color w:val="000000"/>
        </w:rPr>
        <w:t>Gastroenterol</w:t>
      </w:r>
      <w:proofErr w:type="spellEnd"/>
      <w:r w:rsidRPr="009371EB">
        <w:rPr>
          <w:rFonts w:ascii="Book Antiqua" w:eastAsia="Book Antiqua" w:hAnsi="Book Antiqua" w:cs="Tahoma"/>
          <w:i/>
          <w:iCs/>
          <w:color w:val="000000"/>
        </w:rPr>
        <w:t xml:space="preserve"> </w:t>
      </w:r>
      <w:proofErr w:type="spellStart"/>
      <w:r w:rsidRPr="009371EB">
        <w:rPr>
          <w:rFonts w:ascii="Book Antiqua" w:eastAsia="Book Antiqua" w:hAnsi="Book Antiqua" w:cs="Tahoma"/>
          <w:i/>
          <w:iCs/>
          <w:color w:val="000000"/>
        </w:rPr>
        <w:t>Hepatol</w:t>
      </w:r>
      <w:proofErr w:type="spellEnd"/>
      <w:r w:rsidRPr="009371EB">
        <w:rPr>
          <w:rFonts w:ascii="Book Antiqua" w:eastAsia="Book Antiqua" w:hAnsi="Book Antiqua" w:cs="Tahoma"/>
          <w:color w:val="000000"/>
        </w:rPr>
        <w:t xml:space="preserve"> 2015; </w:t>
      </w:r>
      <w:r w:rsidRPr="009371EB">
        <w:rPr>
          <w:rFonts w:ascii="Book Antiqua" w:eastAsia="Book Antiqua" w:hAnsi="Book Antiqua" w:cs="Tahoma"/>
          <w:b/>
          <w:bCs/>
          <w:color w:val="000000"/>
        </w:rPr>
        <w:t>27</w:t>
      </w:r>
      <w:r w:rsidRPr="009371EB">
        <w:rPr>
          <w:rFonts w:ascii="Book Antiqua" w:eastAsia="Book Antiqua" w:hAnsi="Book Antiqua" w:cs="Tahoma"/>
          <w:color w:val="000000"/>
        </w:rPr>
        <w:t>: 1409-1417 [PMID: 26441206 DOI: 10.1097/MEG.0000000000000485]</w:t>
      </w:r>
    </w:p>
    <w:p w14:paraId="05F57872"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22 </w:t>
      </w:r>
      <w:r w:rsidRPr="009371EB">
        <w:rPr>
          <w:rFonts w:ascii="Book Antiqua" w:eastAsia="Book Antiqua" w:hAnsi="Book Antiqua" w:cs="Tahoma"/>
          <w:b/>
          <w:bCs/>
          <w:color w:val="000000"/>
        </w:rPr>
        <w:t>Donabedian A</w:t>
      </w:r>
      <w:r w:rsidRPr="009371EB">
        <w:rPr>
          <w:rFonts w:ascii="Book Antiqua" w:eastAsia="Book Antiqua" w:hAnsi="Book Antiqua" w:cs="Tahoma"/>
          <w:color w:val="000000"/>
        </w:rPr>
        <w:t xml:space="preserve">. Twenty years of research on the quality of medical care: 1964-1984. </w:t>
      </w:r>
      <w:r w:rsidRPr="009371EB">
        <w:rPr>
          <w:rFonts w:ascii="Book Antiqua" w:eastAsia="Book Antiqua" w:hAnsi="Book Antiqua" w:cs="Tahoma"/>
          <w:i/>
          <w:iCs/>
          <w:color w:val="000000"/>
        </w:rPr>
        <w:t>Eval Health Prof</w:t>
      </w:r>
      <w:r w:rsidRPr="009371EB">
        <w:rPr>
          <w:rFonts w:ascii="Book Antiqua" w:eastAsia="Book Antiqua" w:hAnsi="Book Antiqua" w:cs="Tahoma"/>
          <w:color w:val="000000"/>
        </w:rPr>
        <w:t xml:space="preserve"> 1985; </w:t>
      </w:r>
      <w:r w:rsidRPr="009371EB">
        <w:rPr>
          <w:rFonts w:ascii="Book Antiqua" w:eastAsia="Book Antiqua" w:hAnsi="Book Antiqua" w:cs="Tahoma"/>
          <w:b/>
          <w:bCs/>
          <w:color w:val="000000"/>
        </w:rPr>
        <w:t>8</w:t>
      </w:r>
      <w:r w:rsidRPr="009371EB">
        <w:rPr>
          <w:rFonts w:ascii="Book Antiqua" w:eastAsia="Book Antiqua" w:hAnsi="Book Antiqua" w:cs="Tahoma"/>
          <w:color w:val="000000"/>
        </w:rPr>
        <w:t>: 243-265 [PMID: 10301003 DOI: 10.1177/016327878500800301]</w:t>
      </w:r>
    </w:p>
    <w:p w14:paraId="351A53B4"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lastRenderedPageBreak/>
        <w:t xml:space="preserve">23 </w:t>
      </w:r>
      <w:proofErr w:type="spellStart"/>
      <w:r w:rsidRPr="009371EB">
        <w:rPr>
          <w:rFonts w:ascii="Book Antiqua" w:eastAsia="Book Antiqua" w:hAnsi="Book Antiqua" w:cs="Tahoma"/>
          <w:b/>
          <w:bCs/>
          <w:color w:val="000000"/>
        </w:rPr>
        <w:t>Reinglas</w:t>
      </w:r>
      <w:proofErr w:type="spellEnd"/>
      <w:r w:rsidRPr="009371EB">
        <w:rPr>
          <w:rFonts w:ascii="Book Antiqua" w:eastAsia="Book Antiqua" w:hAnsi="Book Antiqua" w:cs="Tahoma"/>
          <w:b/>
          <w:bCs/>
          <w:color w:val="000000"/>
        </w:rPr>
        <w:t xml:space="preserve"> J</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Restellini</w:t>
      </w:r>
      <w:proofErr w:type="spellEnd"/>
      <w:r w:rsidRPr="009371EB">
        <w:rPr>
          <w:rFonts w:ascii="Book Antiqua" w:eastAsia="Book Antiqua" w:hAnsi="Book Antiqua" w:cs="Tahoma"/>
          <w:color w:val="000000"/>
        </w:rPr>
        <w:t xml:space="preserve"> S, </w:t>
      </w:r>
      <w:proofErr w:type="spellStart"/>
      <w:r w:rsidRPr="009371EB">
        <w:rPr>
          <w:rFonts w:ascii="Book Antiqua" w:eastAsia="Book Antiqua" w:hAnsi="Book Antiqua" w:cs="Tahoma"/>
          <w:color w:val="000000"/>
        </w:rPr>
        <w:t>Gonczi</w:t>
      </w:r>
      <w:proofErr w:type="spellEnd"/>
      <w:r w:rsidRPr="009371EB">
        <w:rPr>
          <w:rFonts w:ascii="Book Antiqua" w:eastAsia="Book Antiqua" w:hAnsi="Book Antiqua" w:cs="Tahoma"/>
          <w:color w:val="000000"/>
        </w:rPr>
        <w:t xml:space="preserve"> L, </w:t>
      </w:r>
      <w:proofErr w:type="spellStart"/>
      <w:r w:rsidRPr="009371EB">
        <w:rPr>
          <w:rFonts w:ascii="Book Antiqua" w:eastAsia="Book Antiqua" w:hAnsi="Book Antiqua" w:cs="Tahoma"/>
          <w:color w:val="000000"/>
        </w:rPr>
        <w:t>Kurti</w:t>
      </w:r>
      <w:proofErr w:type="spellEnd"/>
      <w:r w:rsidRPr="009371EB">
        <w:rPr>
          <w:rFonts w:ascii="Book Antiqua" w:eastAsia="Book Antiqua" w:hAnsi="Book Antiqua" w:cs="Tahoma"/>
          <w:color w:val="000000"/>
        </w:rPr>
        <w:t xml:space="preserve"> Z, Verdon C, Nene S, </w:t>
      </w:r>
      <w:proofErr w:type="spellStart"/>
      <w:r w:rsidRPr="009371EB">
        <w:rPr>
          <w:rFonts w:ascii="Book Antiqua" w:eastAsia="Book Antiqua" w:hAnsi="Book Antiqua" w:cs="Tahoma"/>
          <w:color w:val="000000"/>
        </w:rPr>
        <w:t>Kohen</w:t>
      </w:r>
      <w:proofErr w:type="spellEnd"/>
      <w:r w:rsidRPr="009371EB">
        <w:rPr>
          <w:rFonts w:ascii="Book Antiqua" w:eastAsia="Book Antiqua" w:hAnsi="Book Antiqua" w:cs="Tahoma"/>
          <w:color w:val="000000"/>
        </w:rPr>
        <w:t xml:space="preserve"> R, </w:t>
      </w:r>
      <w:proofErr w:type="spellStart"/>
      <w:r w:rsidRPr="009371EB">
        <w:rPr>
          <w:rFonts w:ascii="Book Antiqua" w:eastAsia="Book Antiqua" w:hAnsi="Book Antiqua" w:cs="Tahoma"/>
          <w:color w:val="000000"/>
        </w:rPr>
        <w:t>Afif</w:t>
      </w:r>
      <w:proofErr w:type="spellEnd"/>
      <w:r w:rsidRPr="009371EB">
        <w:rPr>
          <w:rFonts w:ascii="Book Antiqua" w:eastAsia="Book Antiqua" w:hAnsi="Book Antiqua" w:cs="Tahoma"/>
          <w:color w:val="000000"/>
        </w:rPr>
        <w:t xml:space="preserve"> W, </w:t>
      </w:r>
      <w:proofErr w:type="spellStart"/>
      <w:r w:rsidRPr="009371EB">
        <w:rPr>
          <w:rFonts w:ascii="Book Antiqua" w:eastAsia="Book Antiqua" w:hAnsi="Book Antiqua" w:cs="Tahoma"/>
          <w:color w:val="000000"/>
        </w:rPr>
        <w:t>Bessissow</w:t>
      </w:r>
      <w:proofErr w:type="spellEnd"/>
      <w:r w:rsidRPr="009371EB">
        <w:rPr>
          <w:rFonts w:ascii="Book Antiqua" w:eastAsia="Book Antiqua" w:hAnsi="Book Antiqua" w:cs="Tahoma"/>
          <w:color w:val="000000"/>
        </w:rPr>
        <w:t xml:space="preserve"> T, Wild G, </w:t>
      </w:r>
      <w:proofErr w:type="spellStart"/>
      <w:r w:rsidRPr="009371EB">
        <w:rPr>
          <w:rFonts w:ascii="Book Antiqua" w:eastAsia="Book Antiqua" w:hAnsi="Book Antiqua" w:cs="Tahoma"/>
          <w:color w:val="000000"/>
        </w:rPr>
        <w:t>Seidman</w:t>
      </w:r>
      <w:proofErr w:type="spellEnd"/>
      <w:r w:rsidRPr="009371EB">
        <w:rPr>
          <w:rFonts w:ascii="Book Antiqua" w:eastAsia="Book Antiqua" w:hAnsi="Book Antiqua" w:cs="Tahoma"/>
          <w:color w:val="000000"/>
        </w:rPr>
        <w:t xml:space="preserve"> E, </w:t>
      </w:r>
      <w:proofErr w:type="spellStart"/>
      <w:r w:rsidRPr="009371EB">
        <w:rPr>
          <w:rFonts w:ascii="Book Antiqua" w:eastAsia="Book Antiqua" w:hAnsi="Book Antiqua" w:cs="Tahoma"/>
          <w:color w:val="000000"/>
        </w:rPr>
        <w:t>Bitton</w:t>
      </w:r>
      <w:proofErr w:type="spellEnd"/>
      <w:r w:rsidRPr="009371EB">
        <w:rPr>
          <w:rFonts w:ascii="Book Antiqua" w:eastAsia="Book Antiqua" w:hAnsi="Book Antiqua" w:cs="Tahoma"/>
          <w:color w:val="000000"/>
        </w:rPr>
        <w:t xml:space="preserve"> A, </w:t>
      </w:r>
      <w:proofErr w:type="spellStart"/>
      <w:r w:rsidRPr="009371EB">
        <w:rPr>
          <w:rFonts w:ascii="Book Antiqua" w:eastAsia="Book Antiqua" w:hAnsi="Book Antiqua" w:cs="Tahoma"/>
          <w:color w:val="000000"/>
        </w:rPr>
        <w:t>Lakatos</w:t>
      </w:r>
      <w:proofErr w:type="spellEnd"/>
      <w:r w:rsidRPr="009371EB">
        <w:rPr>
          <w:rFonts w:ascii="Book Antiqua" w:eastAsia="Book Antiqua" w:hAnsi="Book Antiqua" w:cs="Tahoma"/>
          <w:color w:val="000000"/>
        </w:rPr>
        <w:t xml:space="preserve"> PL. Harmonization of quality of care in an IBD center impacts disease outcomes: Importance of structure, process indicators and rapid access clinic. </w:t>
      </w:r>
      <w:r w:rsidRPr="009371EB">
        <w:rPr>
          <w:rFonts w:ascii="Book Antiqua" w:eastAsia="Book Antiqua" w:hAnsi="Book Antiqua" w:cs="Tahoma"/>
          <w:i/>
          <w:iCs/>
          <w:color w:val="000000"/>
        </w:rPr>
        <w:t>Dig Liver Dis</w:t>
      </w:r>
      <w:r w:rsidRPr="009371EB">
        <w:rPr>
          <w:rFonts w:ascii="Book Antiqua" w:eastAsia="Book Antiqua" w:hAnsi="Book Antiqua" w:cs="Tahoma"/>
          <w:color w:val="000000"/>
        </w:rPr>
        <w:t xml:space="preserve"> 2019; </w:t>
      </w:r>
      <w:r w:rsidRPr="009371EB">
        <w:rPr>
          <w:rFonts w:ascii="Book Antiqua" w:eastAsia="Book Antiqua" w:hAnsi="Book Antiqua" w:cs="Tahoma"/>
          <w:b/>
          <w:bCs/>
          <w:color w:val="000000"/>
        </w:rPr>
        <w:t>51</w:t>
      </w:r>
      <w:r w:rsidRPr="009371EB">
        <w:rPr>
          <w:rFonts w:ascii="Book Antiqua" w:eastAsia="Book Antiqua" w:hAnsi="Book Antiqua" w:cs="Tahoma"/>
          <w:color w:val="000000"/>
        </w:rPr>
        <w:t>: 340-345 [PMID: 30591367 DOI: 10.1016/j.dld.2018.11.013]</w:t>
      </w:r>
    </w:p>
    <w:p w14:paraId="4E09F343"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24 </w:t>
      </w:r>
      <w:r w:rsidRPr="009371EB">
        <w:rPr>
          <w:rFonts w:ascii="Book Antiqua" w:eastAsia="Book Antiqua" w:hAnsi="Book Antiqua" w:cs="Tahoma"/>
          <w:b/>
          <w:bCs/>
          <w:color w:val="000000"/>
        </w:rPr>
        <w:t>Hong SJ</w:t>
      </w:r>
      <w:r w:rsidRPr="009371EB">
        <w:rPr>
          <w:rFonts w:ascii="Book Antiqua" w:eastAsia="Book Antiqua" w:hAnsi="Book Antiqua" w:cs="Tahoma"/>
          <w:color w:val="000000"/>
        </w:rPr>
        <w:t xml:space="preserve">, Jang J, Berg D, </w:t>
      </w:r>
      <w:proofErr w:type="spellStart"/>
      <w:r w:rsidRPr="009371EB">
        <w:rPr>
          <w:rFonts w:ascii="Book Antiqua" w:eastAsia="Book Antiqua" w:hAnsi="Book Antiqua" w:cs="Tahoma"/>
          <w:color w:val="000000"/>
        </w:rPr>
        <w:t>Kirat</w:t>
      </w:r>
      <w:proofErr w:type="spellEnd"/>
      <w:r w:rsidRPr="009371EB">
        <w:rPr>
          <w:rFonts w:ascii="Book Antiqua" w:eastAsia="Book Antiqua" w:hAnsi="Book Antiqua" w:cs="Tahoma"/>
          <w:color w:val="000000"/>
        </w:rPr>
        <w:t xml:space="preserve"> T, </w:t>
      </w:r>
      <w:proofErr w:type="spellStart"/>
      <w:r w:rsidRPr="009371EB">
        <w:rPr>
          <w:rFonts w:ascii="Book Antiqua" w:eastAsia="Book Antiqua" w:hAnsi="Book Antiqua" w:cs="Tahoma"/>
          <w:color w:val="000000"/>
        </w:rPr>
        <w:t>Remzi</w:t>
      </w:r>
      <w:proofErr w:type="spellEnd"/>
      <w:r w:rsidRPr="009371EB">
        <w:rPr>
          <w:rFonts w:ascii="Book Antiqua" w:eastAsia="Book Antiqua" w:hAnsi="Book Antiqua" w:cs="Tahoma"/>
          <w:color w:val="000000"/>
        </w:rPr>
        <w:t xml:space="preserve"> F, Chang S, </w:t>
      </w:r>
      <w:proofErr w:type="spellStart"/>
      <w:r w:rsidRPr="009371EB">
        <w:rPr>
          <w:rFonts w:ascii="Book Antiqua" w:eastAsia="Book Antiqua" w:hAnsi="Book Antiqua" w:cs="Tahoma"/>
          <w:color w:val="000000"/>
        </w:rPr>
        <w:t>Malter</w:t>
      </w:r>
      <w:proofErr w:type="spellEnd"/>
      <w:r w:rsidRPr="009371EB">
        <w:rPr>
          <w:rFonts w:ascii="Book Antiqua" w:eastAsia="Book Antiqua" w:hAnsi="Book Antiqua" w:cs="Tahoma"/>
          <w:color w:val="000000"/>
        </w:rPr>
        <w:t xml:space="preserve"> LB, </w:t>
      </w:r>
      <w:proofErr w:type="spellStart"/>
      <w:r w:rsidRPr="009371EB">
        <w:rPr>
          <w:rFonts w:ascii="Book Antiqua" w:eastAsia="Book Antiqua" w:hAnsi="Book Antiqua" w:cs="Tahoma"/>
          <w:color w:val="000000"/>
        </w:rPr>
        <w:t>Axelrad</w:t>
      </w:r>
      <w:proofErr w:type="spellEnd"/>
      <w:r w:rsidRPr="009371EB">
        <w:rPr>
          <w:rFonts w:ascii="Book Antiqua" w:eastAsia="Book Antiqua" w:hAnsi="Book Antiqua" w:cs="Tahoma"/>
          <w:color w:val="000000"/>
        </w:rPr>
        <w:t xml:space="preserve"> JE, </w:t>
      </w:r>
      <w:proofErr w:type="spellStart"/>
      <w:r w:rsidRPr="009371EB">
        <w:rPr>
          <w:rFonts w:ascii="Book Antiqua" w:eastAsia="Book Antiqua" w:hAnsi="Book Antiqua" w:cs="Tahoma"/>
          <w:color w:val="000000"/>
        </w:rPr>
        <w:t>Hudesman</w:t>
      </w:r>
      <w:proofErr w:type="spellEnd"/>
      <w:r w:rsidRPr="009371EB">
        <w:rPr>
          <w:rFonts w:ascii="Book Antiqua" w:eastAsia="Book Antiqua" w:hAnsi="Book Antiqua" w:cs="Tahoma"/>
          <w:color w:val="000000"/>
        </w:rPr>
        <w:t xml:space="preserve"> DP. Implementation of an Inpatient IBD Service Is Associated with Improvement in Quality of Care and Long-Term Outcomes. </w:t>
      </w:r>
      <w:r w:rsidRPr="009371EB">
        <w:rPr>
          <w:rFonts w:ascii="Book Antiqua" w:eastAsia="Book Antiqua" w:hAnsi="Book Antiqua" w:cs="Tahoma"/>
          <w:i/>
          <w:iCs/>
          <w:color w:val="000000"/>
        </w:rPr>
        <w:t>Dig Dis Sci</w:t>
      </w:r>
      <w:r w:rsidRPr="009371EB">
        <w:rPr>
          <w:rFonts w:ascii="Book Antiqua" w:eastAsia="Book Antiqua" w:hAnsi="Book Antiqua" w:cs="Tahoma"/>
          <w:color w:val="000000"/>
        </w:rPr>
        <w:t xml:space="preserve"> 2021; </w:t>
      </w:r>
      <w:r w:rsidRPr="009371EB">
        <w:rPr>
          <w:rFonts w:ascii="Book Antiqua" w:eastAsia="Book Antiqua" w:hAnsi="Book Antiqua" w:cs="Tahoma"/>
          <w:b/>
          <w:bCs/>
          <w:color w:val="000000"/>
        </w:rPr>
        <w:t>66</w:t>
      </w:r>
      <w:r w:rsidRPr="009371EB">
        <w:rPr>
          <w:rFonts w:ascii="Book Antiqua" w:eastAsia="Book Antiqua" w:hAnsi="Book Antiqua" w:cs="Tahoma"/>
          <w:color w:val="000000"/>
        </w:rPr>
        <w:t>: 3753-3759 [PMID: 33474649 DOI: 10.1007/s10620-020-06749-7]</w:t>
      </w:r>
    </w:p>
    <w:p w14:paraId="6EC62721"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25 </w:t>
      </w:r>
      <w:proofErr w:type="spellStart"/>
      <w:r w:rsidRPr="009371EB">
        <w:rPr>
          <w:rFonts w:ascii="Book Antiqua" w:eastAsia="Book Antiqua" w:hAnsi="Book Antiqua" w:cs="Tahoma"/>
          <w:b/>
          <w:bCs/>
          <w:color w:val="000000"/>
        </w:rPr>
        <w:t>Allocca</w:t>
      </w:r>
      <w:proofErr w:type="spellEnd"/>
      <w:r w:rsidRPr="009371EB">
        <w:rPr>
          <w:rFonts w:ascii="Book Antiqua" w:eastAsia="Book Antiqua" w:hAnsi="Book Antiqua" w:cs="Tahoma"/>
          <w:b/>
          <w:bCs/>
          <w:color w:val="000000"/>
        </w:rPr>
        <w:t xml:space="preserve"> M</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Fiorino</w:t>
      </w:r>
      <w:proofErr w:type="spellEnd"/>
      <w:r w:rsidRPr="009371EB">
        <w:rPr>
          <w:rFonts w:ascii="Book Antiqua" w:eastAsia="Book Antiqua" w:hAnsi="Book Antiqua" w:cs="Tahoma"/>
          <w:color w:val="000000"/>
        </w:rPr>
        <w:t xml:space="preserve"> G, </w:t>
      </w:r>
      <w:proofErr w:type="spellStart"/>
      <w:r w:rsidRPr="009371EB">
        <w:rPr>
          <w:rFonts w:ascii="Book Antiqua" w:eastAsia="Book Antiqua" w:hAnsi="Book Antiqua" w:cs="Tahoma"/>
          <w:color w:val="000000"/>
        </w:rPr>
        <w:t>Furfaro</w:t>
      </w:r>
      <w:proofErr w:type="spellEnd"/>
      <w:r w:rsidRPr="009371EB">
        <w:rPr>
          <w:rFonts w:ascii="Book Antiqua" w:eastAsia="Book Antiqua" w:hAnsi="Book Antiqua" w:cs="Tahoma"/>
          <w:color w:val="000000"/>
        </w:rPr>
        <w:t xml:space="preserve"> F, </w:t>
      </w:r>
      <w:proofErr w:type="spellStart"/>
      <w:r w:rsidRPr="009371EB">
        <w:rPr>
          <w:rFonts w:ascii="Book Antiqua" w:eastAsia="Book Antiqua" w:hAnsi="Book Antiqua" w:cs="Tahoma"/>
          <w:color w:val="000000"/>
        </w:rPr>
        <w:t>Gilardi</w:t>
      </w:r>
      <w:proofErr w:type="spellEnd"/>
      <w:r w:rsidRPr="009371EB">
        <w:rPr>
          <w:rFonts w:ascii="Book Antiqua" w:eastAsia="Book Antiqua" w:hAnsi="Book Antiqua" w:cs="Tahoma"/>
          <w:color w:val="000000"/>
        </w:rPr>
        <w:t xml:space="preserve"> D, </w:t>
      </w:r>
      <w:proofErr w:type="spellStart"/>
      <w:r w:rsidRPr="009371EB">
        <w:rPr>
          <w:rFonts w:ascii="Book Antiqua" w:eastAsia="Book Antiqua" w:hAnsi="Book Antiqua" w:cs="Tahoma"/>
          <w:color w:val="000000"/>
        </w:rPr>
        <w:t>Radice</w:t>
      </w:r>
      <w:proofErr w:type="spellEnd"/>
      <w:r w:rsidRPr="009371EB">
        <w:rPr>
          <w:rFonts w:ascii="Book Antiqua" w:eastAsia="Book Antiqua" w:hAnsi="Book Antiqua" w:cs="Tahoma"/>
          <w:color w:val="000000"/>
        </w:rPr>
        <w:t xml:space="preserve"> S, D'Amico F, </w:t>
      </w:r>
      <w:proofErr w:type="spellStart"/>
      <w:r w:rsidRPr="009371EB">
        <w:rPr>
          <w:rFonts w:ascii="Book Antiqua" w:eastAsia="Book Antiqua" w:hAnsi="Book Antiqua" w:cs="Tahoma"/>
          <w:color w:val="000000"/>
        </w:rPr>
        <w:t>Zilli</w:t>
      </w:r>
      <w:proofErr w:type="spellEnd"/>
      <w:r w:rsidRPr="009371EB">
        <w:rPr>
          <w:rFonts w:ascii="Book Antiqua" w:eastAsia="Book Antiqua" w:hAnsi="Book Antiqua" w:cs="Tahoma"/>
          <w:color w:val="000000"/>
        </w:rPr>
        <w:t xml:space="preserve"> A, </w:t>
      </w:r>
      <w:proofErr w:type="spellStart"/>
      <w:r w:rsidRPr="009371EB">
        <w:rPr>
          <w:rFonts w:ascii="Book Antiqua" w:eastAsia="Book Antiqua" w:hAnsi="Book Antiqua" w:cs="Tahoma"/>
          <w:color w:val="000000"/>
        </w:rPr>
        <w:t>Danese</w:t>
      </w:r>
      <w:proofErr w:type="spellEnd"/>
      <w:r w:rsidRPr="009371EB">
        <w:rPr>
          <w:rFonts w:ascii="Book Antiqua" w:eastAsia="Book Antiqua" w:hAnsi="Book Antiqua" w:cs="Tahoma"/>
          <w:color w:val="000000"/>
        </w:rPr>
        <w:t xml:space="preserve"> S. Maintaining the Quality Standards of Care for Inflammatory Bowel Disease Patients During the COVID-19 Pandemic. </w:t>
      </w:r>
      <w:r w:rsidRPr="009371EB">
        <w:rPr>
          <w:rFonts w:ascii="Book Antiqua" w:eastAsia="Book Antiqua" w:hAnsi="Book Antiqua" w:cs="Tahoma"/>
          <w:i/>
          <w:iCs/>
          <w:color w:val="000000"/>
        </w:rPr>
        <w:t>Clin Gastroenterol Hepatol</w:t>
      </w:r>
      <w:r w:rsidRPr="009371EB">
        <w:rPr>
          <w:rFonts w:ascii="Book Antiqua" w:eastAsia="Book Antiqua" w:hAnsi="Book Antiqua" w:cs="Tahoma"/>
          <w:color w:val="000000"/>
        </w:rPr>
        <w:t xml:space="preserve"> 2020; </w:t>
      </w:r>
      <w:r w:rsidRPr="009371EB">
        <w:rPr>
          <w:rFonts w:ascii="Book Antiqua" w:eastAsia="Book Antiqua" w:hAnsi="Book Antiqua" w:cs="Tahoma"/>
          <w:b/>
          <w:bCs/>
          <w:color w:val="000000"/>
        </w:rPr>
        <w:t>18</w:t>
      </w:r>
      <w:r w:rsidRPr="009371EB">
        <w:rPr>
          <w:rFonts w:ascii="Book Antiqua" w:eastAsia="Book Antiqua" w:hAnsi="Book Antiqua" w:cs="Tahoma"/>
          <w:color w:val="000000"/>
        </w:rPr>
        <w:t>: 1882-1883 [PMID: 32304737 DOI: 10.1016/j.cgh.2020.04.028]</w:t>
      </w:r>
    </w:p>
    <w:p w14:paraId="42D81C5E"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26 </w:t>
      </w:r>
      <w:r w:rsidRPr="009371EB">
        <w:rPr>
          <w:rFonts w:ascii="Book Antiqua" w:eastAsia="Book Antiqua" w:hAnsi="Book Antiqua" w:cs="Tahoma"/>
          <w:b/>
          <w:bCs/>
          <w:color w:val="000000"/>
        </w:rPr>
        <w:t>Irving P</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Burisch</w:t>
      </w:r>
      <w:proofErr w:type="spellEnd"/>
      <w:r w:rsidRPr="009371EB">
        <w:rPr>
          <w:rFonts w:ascii="Book Antiqua" w:eastAsia="Book Antiqua" w:hAnsi="Book Antiqua" w:cs="Tahoma"/>
          <w:color w:val="000000"/>
        </w:rPr>
        <w:t xml:space="preserve"> J, Driscoll R, Olsson M, Fullarton JR, Rodgers-Gray BS, Travis SP. IBD2020 global forum: results of an international patient survey on quality of care. </w:t>
      </w:r>
      <w:proofErr w:type="spellStart"/>
      <w:r w:rsidRPr="009371EB">
        <w:rPr>
          <w:rFonts w:ascii="Book Antiqua" w:eastAsia="Book Antiqua" w:hAnsi="Book Antiqua" w:cs="Tahoma"/>
          <w:i/>
          <w:iCs/>
          <w:color w:val="000000"/>
        </w:rPr>
        <w:t>Intest</w:t>
      </w:r>
      <w:proofErr w:type="spellEnd"/>
      <w:r w:rsidRPr="009371EB">
        <w:rPr>
          <w:rFonts w:ascii="Book Antiqua" w:eastAsia="Book Antiqua" w:hAnsi="Book Antiqua" w:cs="Tahoma"/>
          <w:i/>
          <w:iCs/>
          <w:color w:val="000000"/>
        </w:rPr>
        <w:t xml:space="preserve"> Res</w:t>
      </w:r>
      <w:r w:rsidRPr="009371EB">
        <w:rPr>
          <w:rFonts w:ascii="Book Antiqua" w:eastAsia="Book Antiqua" w:hAnsi="Book Antiqua" w:cs="Tahoma"/>
          <w:color w:val="000000"/>
        </w:rPr>
        <w:t xml:space="preserve"> 2018; </w:t>
      </w:r>
      <w:r w:rsidRPr="009371EB">
        <w:rPr>
          <w:rFonts w:ascii="Book Antiqua" w:eastAsia="Book Antiqua" w:hAnsi="Book Antiqua" w:cs="Tahoma"/>
          <w:b/>
          <w:bCs/>
          <w:color w:val="000000"/>
        </w:rPr>
        <w:t>16</w:t>
      </w:r>
      <w:r w:rsidRPr="009371EB">
        <w:rPr>
          <w:rFonts w:ascii="Book Antiqua" w:eastAsia="Book Antiqua" w:hAnsi="Book Antiqua" w:cs="Tahoma"/>
          <w:color w:val="000000"/>
        </w:rPr>
        <w:t>: 537-545 [PMID: 30301341 DOI: 10.5217/ir.2018.00041]</w:t>
      </w:r>
    </w:p>
    <w:p w14:paraId="77C513E4"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27 </w:t>
      </w:r>
      <w:proofErr w:type="spellStart"/>
      <w:r w:rsidRPr="009371EB">
        <w:rPr>
          <w:rFonts w:ascii="Book Antiqua" w:eastAsia="Book Antiqua" w:hAnsi="Book Antiqua" w:cs="Tahoma"/>
          <w:b/>
          <w:bCs/>
          <w:color w:val="000000"/>
        </w:rPr>
        <w:t>Masachs</w:t>
      </w:r>
      <w:proofErr w:type="spellEnd"/>
      <w:r w:rsidRPr="009371EB">
        <w:rPr>
          <w:rFonts w:ascii="Book Antiqua" w:eastAsia="Book Antiqua" w:hAnsi="Book Antiqua" w:cs="Tahoma"/>
          <w:b/>
          <w:bCs/>
          <w:color w:val="000000"/>
        </w:rPr>
        <w:t xml:space="preserve"> M</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Casellas</w:t>
      </w:r>
      <w:proofErr w:type="spellEnd"/>
      <w:r w:rsidRPr="009371EB">
        <w:rPr>
          <w:rFonts w:ascii="Book Antiqua" w:eastAsia="Book Antiqua" w:hAnsi="Book Antiqua" w:cs="Tahoma"/>
          <w:color w:val="000000"/>
        </w:rPr>
        <w:t xml:space="preserve"> F, </w:t>
      </w:r>
      <w:proofErr w:type="spellStart"/>
      <w:r w:rsidRPr="009371EB">
        <w:rPr>
          <w:rFonts w:ascii="Book Antiqua" w:eastAsia="Book Antiqua" w:hAnsi="Book Antiqua" w:cs="Tahoma"/>
          <w:color w:val="000000"/>
        </w:rPr>
        <w:t>Borruel</w:t>
      </w:r>
      <w:proofErr w:type="spellEnd"/>
      <w:r w:rsidRPr="009371EB">
        <w:rPr>
          <w:rFonts w:ascii="Book Antiqua" w:eastAsia="Book Antiqua" w:hAnsi="Book Antiqua" w:cs="Tahoma"/>
          <w:color w:val="000000"/>
        </w:rPr>
        <w:t xml:space="preserve"> N, </w:t>
      </w:r>
      <w:proofErr w:type="spellStart"/>
      <w:r w:rsidRPr="009371EB">
        <w:rPr>
          <w:rFonts w:ascii="Book Antiqua" w:eastAsia="Book Antiqua" w:hAnsi="Book Antiqua" w:cs="Tahoma"/>
          <w:color w:val="000000"/>
        </w:rPr>
        <w:t>Torrejón</w:t>
      </w:r>
      <w:proofErr w:type="spellEnd"/>
      <w:r w:rsidRPr="009371EB">
        <w:rPr>
          <w:rFonts w:ascii="Book Antiqua" w:eastAsia="Book Antiqua" w:hAnsi="Book Antiqua" w:cs="Tahoma"/>
          <w:color w:val="000000"/>
        </w:rPr>
        <w:t xml:space="preserve"> A, Castells I, </w:t>
      </w:r>
      <w:proofErr w:type="spellStart"/>
      <w:r w:rsidRPr="009371EB">
        <w:rPr>
          <w:rFonts w:ascii="Book Antiqua" w:eastAsia="Book Antiqua" w:hAnsi="Book Antiqua" w:cs="Tahoma"/>
          <w:color w:val="000000"/>
        </w:rPr>
        <w:t>Malagelada</w:t>
      </w:r>
      <w:proofErr w:type="spellEnd"/>
      <w:r w:rsidRPr="009371EB">
        <w:rPr>
          <w:rFonts w:ascii="Book Antiqua" w:eastAsia="Book Antiqua" w:hAnsi="Book Antiqua" w:cs="Tahoma"/>
          <w:color w:val="000000"/>
        </w:rPr>
        <w:t xml:space="preserve"> JR. Validation of the Spanish version of a questionnaire to measure quality of care through the eyes of patients with inflammatory bowel disease (QUOTE-IBD). </w:t>
      </w:r>
      <w:proofErr w:type="spellStart"/>
      <w:r w:rsidRPr="009371EB">
        <w:rPr>
          <w:rFonts w:ascii="Book Antiqua" w:eastAsia="Book Antiqua" w:hAnsi="Book Antiqua" w:cs="Tahoma"/>
          <w:i/>
          <w:iCs/>
          <w:color w:val="000000"/>
        </w:rPr>
        <w:t>Inflamm</w:t>
      </w:r>
      <w:proofErr w:type="spellEnd"/>
      <w:r w:rsidRPr="009371EB">
        <w:rPr>
          <w:rFonts w:ascii="Book Antiqua" w:eastAsia="Book Antiqua" w:hAnsi="Book Antiqua" w:cs="Tahoma"/>
          <w:i/>
          <w:iCs/>
          <w:color w:val="000000"/>
        </w:rPr>
        <w:t xml:space="preserve"> Bowel Dis</w:t>
      </w:r>
      <w:r w:rsidRPr="009371EB">
        <w:rPr>
          <w:rFonts w:ascii="Book Antiqua" w:eastAsia="Book Antiqua" w:hAnsi="Book Antiqua" w:cs="Tahoma"/>
          <w:color w:val="000000"/>
        </w:rPr>
        <w:t xml:space="preserve"> 2010; </w:t>
      </w:r>
      <w:r w:rsidRPr="009371EB">
        <w:rPr>
          <w:rFonts w:ascii="Book Antiqua" w:eastAsia="Book Antiqua" w:hAnsi="Book Antiqua" w:cs="Tahoma"/>
          <w:b/>
          <w:bCs/>
          <w:color w:val="000000"/>
        </w:rPr>
        <w:t>16</w:t>
      </w:r>
      <w:r w:rsidRPr="009371EB">
        <w:rPr>
          <w:rFonts w:ascii="Book Antiqua" w:eastAsia="Book Antiqua" w:hAnsi="Book Antiqua" w:cs="Tahoma"/>
          <w:color w:val="000000"/>
        </w:rPr>
        <w:t>: 982-992 [PMID: 19918968 DOI: 10.1002/ibd.21156]</w:t>
      </w:r>
    </w:p>
    <w:p w14:paraId="5E99188C" w14:textId="77777777" w:rsidR="00752CB7" w:rsidRPr="009371EB" w:rsidRDefault="00752CB7" w:rsidP="00752CB7">
      <w:pPr>
        <w:spacing w:line="360" w:lineRule="auto"/>
        <w:jc w:val="both"/>
        <w:rPr>
          <w:rFonts w:ascii="Book Antiqua" w:hAnsi="Book Antiqua" w:cs="Tahoma"/>
          <w:color w:val="000000"/>
          <w:lang w:eastAsia="zh-CN"/>
        </w:rPr>
      </w:pPr>
      <w:r w:rsidRPr="009371EB">
        <w:rPr>
          <w:rFonts w:ascii="Book Antiqua" w:eastAsia="Book Antiqua" w:hAnsi="Book Antiqua" w:cs="Tahoma"/>
          <w:color w:val="000000"/>
        </w:rPr>
        <w:t xml:space="preserve">28 </w:t>
      </w:r>
      <w:r w:rsidRPr="009371EB">
        <w:rPr>
          <w:rFonts w:ascii="Book Antiqua" w:eastAsia="Book Antiqua" w:hAnsi="Book Antiqua" w:cs="Tahoma"/>
          <w:b/>
          <w:bCs/>
          <w:color w:val="000000"/>
        </w:rPr>
        <w:t>Lehmann M</w:t>
      </w:r>
      <w:r w:rsidRPr="009371EB">
        <w:rPr>
          <w:rFonts w:ascii="Book Antiqua" w:eastAsia="Book Antiqua" w:hAnsi="Book Antiqua" w:cs="Tahoma"/>
          <w:bCs/>
          <w:color w:val="000000"/>
        </w:rPr>
        <w:t>,</w:t>
      </w:r>
      <w:r w:rsidRPr="009371EB">
        <w:rPr>
          <w:rFonts w:ascii="Book Antiqua" w:eastAsia="Book Antiqua" w:hAnsi="Book Antiqua" w:cs="Tahoma"/>
          <w:color w:val="000000"/>
        </w:rPr>
        <w:t xml:space="preserve"> Walther M, </w:t>
      </w:r>
      <w:proofErr w:type="spellStart"/>
      <w:r w:rsidRPr="009371EB">
        <w:rPr>
          <w:rFonts w:ascii="Book Antiqua" w:eastAsia="Book Antiqua" w:hAnsi="Book Antiqua" w:cs="Tahoma"/>
          <w:color w:val="000000"/>
        </w:rPr>
        <w:t>Ulitzsch</w:t>
      </w:r>
      <w:proofErr w:type="spellEnd"/>
      <w:r w:rsidRPr="009371EB">
        <w:rPr>
          <w:rFonts w:ascii="Book Antiqua" w:eastAsia="Book Antiqua" w:hAnsi="Book Antiqua" w:cs="Tahoma"/>
          <w:color w:val="000000"/>
        </w:rPr>
        <w:t xml:space="preserve"> S, Thomas A, </w:t>
      </w:r>
      <w:proofErr w:type="spellStart"/>
      <w:r w:rsidRPr="009371EB">
        <w:rPr>
          <w:rFonts w:ascii="Book Antiqua" w:eastAsia="Book Antiqua" w:hAnsi="Book Antiqua" w:cs="Tahoma"/>
          <w:color w:val="000000"/>
        </w:rPr>
        <w:t>Häuser</w:t>
      </w:r>
      <w:proofErr w:type="spellEnd"/>
      <w:r w:rsidRPr="009371EB">
        <w:rPr>
          <w:rFonts w:ascii="Book Antiqua" w:eastAsia="Book Antiqua" w:hAnsi="Book Antiqua" w:cs="Tahoma"/>
          <w:color w:val="000000"/>
        </w:rPr>
        <w:t xml:space="preserve"> W, </w:t>
      </w:r>
      <w:proofErr w:type="spellStart"/>
      <w:r w:rsidRPr="009371EB">
        <w:rPr>
          <w:rFonts w:ascii="Book Antiqua" w:eastAsia="Book Antiqua" w:hAnsi="Book Antiqua" w:cs="Tahoma"/>
          <w:color w:val="000000"/>
        </w:rPr>
        <w:t>Stallmach</w:t>
      </w:r>
      <w:proofErr w:type="spellEnd"/>
      <w:r w:rsidRPr="009371EB">
        <w:rPr>
          <w:rFonts w:ascii="Book Antiqua" w:eastAsia="Book Antiqua" w:hAnsi="Book Antiqua" w:cs="Tahoma"/>
          <w:color w:val="000000"/>
        </w:rPr>
        <w:t xml:space="preserve"> A. Validation and first results of the German QUOTE-IBD to measure quality of care from the perspective of patients with inflammatory bowel disease. </w:t>
      </w:r>
      <w:r w:rsidRPr="009371EB">
        <w:rPr>
          <w:rFonts w:ascii="Book Antiqua" w:eastAsia="Book Antiqua" w:hAnsi="Book Antiqua" w:cs="Tahoma"/>
          <w:i/>
          <w:color w:val="000000"/>
        </w:rPr>
        <w:t xml:space="preserve">Z Gastroenterol </w:t>
      </w:r>
      <w:r w:rsidRPr="009371EB">
        <w:rPr>
          <w:rFonts w:ascii="Book Antiqua" w:eastAsia="Book Antiqua" w:hAnsi="Book Antiqua" w:cs="Tahoma"/>
          <w:color w:val="000000"/>
        </w:rPr>
        <w:t xml:space="preserve">2013; </w:t>
      </w:r>
      <w:r w:rsidRPr="009371EB">
        <w:rPr>
          <w:rFonts w:ascii="Book Antiqua" w:eastAsia="Book Antiqua" w:hAnsi="Book Antiqua" w:cs="Tahoma"/>
          <w:b/>
          <w:bCs/>
          <w:color w:val="000000"/>
        </w:rPr>
        <w:t>51</w:t>
      </w:r>
      <w:r w:rsidRPr="009371EB">
        <w:rPr>
          <w:rFonts w:ascii="Book Antiqua" w:eastAsia="Book Antiqua" w:hAnsi="Book Antiqua" w:cs="Tahoma"/>
          <w:color w:val="000000"/>
        </w:rPr>
        <w:t>:</w:t>
      </w:r>
      <w:r w:rsidRPr="009371EB">
        <w:rPr>
          <w:rFonts w:ascii="Book Antiqua" w:hAnsi="Book Antiqua" w:cs="Tahoma"/>
          <w:color w:val="000000"/>
          <w:lang w:eastAsia="zh-CN"/>
        </w:rPr>
        <w:t xml:space="preserve"> </w:t>
      </w:r>
      <w:r w:rsidRPr="009371EB">
        <w:rPr>
          <w:rFonts w:ascii="Book Antiqua" w:eastAsia="Book Antiqua" w:hAnsi="Book Antiqua" w:cs="Tahoma"/>
          <w:color w:val="000000"/>
        </w:rPr>
        <w:t>196-203</w:t>
      </w:r>
    </w:p>
    <w:p w14:paraId="324FA37A"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t xml:space="preserve">29 </w:t>
      </w:r>
      <w:r w:rsidRPr="009371EB">
        <w:rPr>
          <w:rFonts w:ascii="Book Antiqua" w:eastAsia="Book Antiqua" w:hAnsi="Book Antiqua" w:cs="Tahoma"/>
          <w:b/>
          <w:bCs/>
          <w:color w:val="000000"/>
        </w:rPr>
        <w:t>Lehmann M</w:t>
      </w:r>
      <w:r w:rsidRPr="009371EB">
        <w:rPr>
          <w:rFonts w:ascii="Book Antiqua" w:eastAsia="Book Antiqua" w:hAnsi="Book Antiqua" w:cs="Tahoma"/>
          <w:color w:val="000000"/>
        </w:rPr>
        <w:t xml:space="preserve">, Walther M, </w:t>
      </w:r>
      <w:proofErr w:type="spellStart"/>
      <w:r w:rsidRPr="009371EB">
        <w:rPr>
          <w:rFonts w:ascii="Book Antiqua" w:eastAsia="Book Antiqua" w:hAnsi="Book Antiqua" w:cs="Tahoma"/>
          <w:color w:val="000000"/>
        </w:rPr>
        <w:t>Ulitzsch</w:t>
      </w:r>
      <w:proofErr w:type="spellEnd"/>
      <w:r w:rsidRPr="009371EB">
        <w:rPr>
          <w:rFonts w:ascii="Book Antiqua" w:eastAsia="Book Antiqua" w:hAnsi="Book Antiqua" w:cs="Tahoma"/>
          <w:color w:val="000000"/>
        </w:rPr>
        <w:t xml:space="preserve"> S, Thomas A, </w:t>
      </w:r>
      <w:proofErr w:type="spellStart"/>
      <w:r w:rsidRPr="009371EB">
        <w:rPr>
          <w:rFonts w:ascii="Book Antiqua" w:eastAsia="Book Antiqua" w:hAnsi="Book Antiqua" w:cs="Tahoma"/>
          <w:color w:val="000000"/>
        </w:rPr>
        <w:t>Häuser</w:t>
      </w:r>
      <w:proofErr w:type="spellEnd"/>
      <w:r w:rsidRPr="009371EB">
        <w:rPr>
          <w:rFonts w:ascii="Book Antiqua" w:eastAsia="Book Antiqua" w:hAnsi="Book Antiqua" w:cs="Tahoma"/>
          <w:color w:val="000000"/>
        </w:rPr>
        <w:t xml:space="preserve"> W, </w:t>
      </w:r>
      <w:proofErr w:type="spellStart"/>
      <w:r w:rsidRPr="009371EB">
        <w:rPr>
          <w:rFonts w:ascii="Book Antiqua" w:eastAsia="Book Antiqua" w:hAnsi="Book Antiqua" w:cs="Tahoma"/>
          <w:color w:val="000000"/>
        </w:rPr>
        <w:t>Stallmach</w:t>
      </w:r>
      <w:proofErr w:type="spellEnd"/>
      <w:r w:rsidRPr="009371EB">
        <w:rPr>
          <w:rFonts w:ascii="Book Antiqua" w:eastAsia="Book Antiqua" w:hAnsi="Book Antiqua" w:cs="Tahoma"/>
          <w:color w:val="000000"/>
        </w:rPr>
        <w:t xml:space="preserve"> A. [Validation and first results of the German QUOTE-IBD to measure quality of care from the perspective of patients with inflammatory bowel disease]. </w:t>
      </w:r>
      <w:r w:rsidRPr="009371EB">
        <w:rPr>
          <w:rFonts w:ascii="Book Antiqua" w:eastAsia="Book Antiqua" w:hAnsi="Book Antiqua" w:cs="Tahoma"/>
          <w:i/>
          <w:iCs/>
          <w:color w:val="000000"/>
        </w:rPr>
        <w:t>Z Gastroenterol</w:t>
      </w:r>
      <w:r w:rsidRPr="009371EB">
        <w:rPr>
          <w:rFonts w:ascii="Book Antiqua" w:eastAsia="Book Antiqua" w:hAnsi="Book Antiqua" w:cs="Tahoma"/>
          <w:color w:val="000000"/>
        </w:rPr>
        <w:t xml:space="preserve"> 2013; </w:t>
      </w:r>
      <w:r w:rsidRPr="009371EB">
        <w:rPr>
          <w:rFonts w:ascii="Book Antiqua" w:eastAsia="Book Antiqua" w:hAnsi="Book Antiqua" w:cs="Tahoma"/>
          <w:b/>
          <w:bCs/>
          <w:color w:val="000000"/>
        </w:rPr>
        <w:t>51</w:t>
      </w:r>
      <w:r w:rsidRPr="009371EB">
        <w:rPr>
          <w:rFonts w:ascii="Book Antiqua" w:eastAsia="Book Antiqua" w:hAnsi="Book Antiqua" w:cs="Tahoma"/>
          <w:color w:val="000000"/>
        </w:rPr>
        <w:t>: 196-203 [PMID: 23417364 DOI: 10.1055/s-0032-1313184]</w:t>
      </w:r>
    </w:p>
    <w:p w14:paraId="343F5963" w14:textId="77777777" w:rsidR="00752CB7" w:rsidRPr="009371EB" w:rsidRDefault="00752CB7" w:rsidP="00752CB7">
      <w:pPr>
        <w:spacing w:line="360" w:lineRule="auto"/>
        <w:jc w:val="both"/>
        <w:rPr>
          <w:rFonts w:ascii="Book Antiqua" w:eastAsia="Book Antiqua" w:hAnsi="Book Antiqua" w:cs="Tahoma"/>
          <w:color w:val="000000"/>
        </w:rPr>
      </w:pPr>
      <w:r w:rsidRPr="009371EB">
        <w:rPr>
          <w:rFonts w:ascii="Book Antiqua" w:eastAsia="Book Antiqua" w:hAnsi="Book Antiqua" w:cs="Tahoma"/>
          <w:color w:val="000000"/>
        </w:rPr>
        <w:lastRenderedPageBreak/>
        <w:t xml:space="preserve">30 </w:t>
      </w:r>
      <w:r w:rsidRPr="009371EB">
        <w:rPr>
          <w:rFonts w:ascii="Book Antiqua" w:eastAsia="Book Antiqua" w:hAnsi="Book Antiqua" w:cs="Tahoma"/>
          <w:b/>
          <w:bCs/>
          <w:color w:val="000000"/>
        </w:rPr>
        <w:t>Jun S</w:t>
      </w:r>
      <w:r w:rsidRPr="009371EB">
        <w:rPr>
          <w:rFonts w:ascii="Book Antiqua" w:eastAsia="Book Antiqua" w:hAnsi="Book Antiqua" w:cs="Tahoma"/>
          <w:color w:val="000000"/>
        </w:rPr>
        <w:t xml:space="preserve">, </w:t>
      </w:r>
      <w:proofErr w:type="spellStart"/>
      <w:r w:rsidRPr="009371EB">
        <w:rPr>
          <w:rFonts w:ascii="Book Antiqua" w:eastAsia="Book Antiqua" w:hAnsi="Book Antiqua" w:cs="Tahoma"/>
          <w:color w:val="000000"/>
        </w:rPr>
        <w:t>Jie</w:t>
      </w:r>
      <w:proofErr w:type="spellEnd"/>
      <w:r w:rsidRPr="009371EB">
        <w:rPr>
          <w:rFonts w:ascii="Book Antiqua" w:eastAsia="Book Antiqua" w:hAnsi="Book Antiqua" w:cs="Tahoma"/>
          <w:color w:val="000000"/>
        </w:rPr>
        <w:t xml:space="preserve"> L, </w:t>
      </w:r>
      <w:proofErr w:type="spellStart"/>
      <w:r w:rsidRPr="009371EB">
        <w:rPr>
          <w:rFonts w:ascii="Book Antiqua" w:eastAsia="Book Antiqua" w:hAnsi="Book Antiqua" w:cs="Tahoma"/>
          <w:color w:val="000000"/>
        </w:rPr>
        <w:t>Ren</w:t>
      </w:r>
      <w:proofErr w:type="spellEnd"/>
      <w:r w:rsidRPr="009371EB">
        <w:rPr>
          <w:rFonts w:ascii="Book Antiqua" w:eastAsia="Book Antiqua" w:hAnsi="Book Antiqua" w:cs="Tahoma"/>
          <w:color w:val="000000"/>
        </w:rPr>
        <w:t xml:space="preserve"> M, </w:t>
      </w:r>
      <w:proofErr w:type="spellStart"/>
      <w:r w:rsidRPr="009371EB">
        <w:rPr>
          <w:rFonts w:ascii="Book Antiqua" w:eastAsia="Book Antiqua" w:hAnsi="Book Antiqua" w:cs="Tahoma"/>
          <w:color w:val="000000"/>
        </w:rPr>
        <w:t>Zhihua</w:t>
      </w:r>
      <w:proofErr w:type="spellEnd"/>
      <w:r w:rsidRPr="009371EB">
        <w:rPr>
          <w:rFonts w:ascii="Book Antiqua" w:eastAsia="Book Antiqua" w:hAnsi="Book Antiqua" w:cs="Tahoma"/>
          <w:color w:val="000000"/>
        </w:rPr>
        <w:t xml:space="preserve"> R. Secondary Indicators for an Evaluation and Guidance System for Quality of Care in Inflammatory Bowel Disease Centers: A Critical Review of the Inflammatory Bowel Disease Quality of Care Center. </w:t>
      </w:r>
      <w:proofErr w:type="spellStart"/>
      <w:r w:rsidRPr="009371EB">
        <w:rPr>
          <w:rFonts w:ascii="Book Antiqua" w:eastAsia="Book Antiqua" w:hAnsi="Book Antiqua" w:cs="Tahoma"/>
          <w:i/>
          <w:iCs/>
          <w:color w:val="000000"/>
        </w:rPr>
        <w:t>Inflamm</w:t>
      </w:r>
      <w:proofErr w:type="spellEnd"/>
      <w:r w:rsidRPr="009371EB">
        <w:rPr>
          <w:rFonts w:ascii="Book Antiqua" w:eastAsia="Book Antiqua" w:hAnsi="Book Antiqua" w:cs="Tahoma"/>
          <w:i/>
          <w:iCs/>
          <w:color w:val="000000"/>
        </w:rPr>
        <w:t xml:space="preserve"> Bowel Dis</w:t>
      </w:r>
      <w:r w:rsidRPr="009371EB">
        <w:rPr>
          <w:rFonts w:ascii="Book Antiqua" w:eastAsia="Book Antiqua" w:hAnsi="Book Antiqua" w:cs="Tahoma"/>
          <w:color w:val="000000"/>
        </w:rPr>
        <w:t xml:space="preserve"> 2022; </w:t>
      </w:r>
      <w:r w:rsidRPr="009371EB">
        <w:rPr>
          <w:rFonts w:ascii="Book Antiqua" w:eastAsia="Book Antiqua" w:hAnsi="Book Antiqua" w:cs="Tahoma"/>
          <w:b/>
          <w:bCs/>
          <w:color w:val="000000"/>
        </w:rPr>
        <w:t>28</w:t>
      </w:r>
      <w:r w:rsidRPr="009371EB">
        <w:rPr>
          <w:rFonts w:ascii="Book Antiqua" w:eastAsia="Book Antiqua" w:hAnsi="Book Antiqua" w:cs="Tahoma"/>
          <w:color w:val="000000"/>
        </w:rPr>
        <w:t>: S3-S8 [PMID: 35247049 DOI: 10.1093/</w:t>
      </w:r>
      <w:proofErr w:type="spellStart"/>
      <w:r w:rsidRPr="009371EB">
        <w:rPr>
          <w:rFonts w:ascii="Book Antiqua" w:eastAsia="Book Antiqua" w:hAnsi="Book Antiqua" w:cs="Tahoma"/>
          <w:color w:val="000000"/>
        </w:rPr>
        <w:t>ibd</w:t>
      </w:r>
      <w:proofErr w:type="spellEnd"/>
      <w:r w:rsidRPr="009371EB">
        <w:rPr>
          <w:rFonts w:ascii="Book Antiqua" w:eastAsia="Book Antiqua" w:hAnsi="Book Antiqua" w:cs="Tahoma"/>
          <w:color w:val="000000"/>
        </w:rPr>
        <w:t>/izac009]</w:t>
      </w:r>
    </w:p>
    <w:p w14:paraId="7D54EB2D" w14:textId="77777777" w:rsidR="00752CB7" w:rsidRPr="009371EB" w:rsidRDefault="00752CB7" w:rsidP="00752CB7">
      <w:pPr>
        <w:spacing w:line="360" w:lineRule="auto"/>
        <w:jc w:val="both"/>
        <w:rPr>
          <w:rFonts w:ascii="Book Antiqua" w:hAnsi="Book Antiqua" w:cs="Tahoma"/>
        </w:rPr>
        <w:sectPr w:rsidR="00752CB7" w:rsidRPr="009371EB">
          <w:pgSz w:w="12240" w:h="15840"/>
          <w:pgMar w:top="1440" w:right="1440" w:bottom="1440" w:left="1440" w:header="720" w:footer="720" w:gutter="0"/>
          <w:cols w:space="720"/>
          <w:docGrid w:linePitch="360"/>
        </w:sectPr>
      </w:pPr>
    </w:p>
    <w:p w14:paraId="3DCF10BD"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lastRenderedPageBreak/>
        <w:t>Footnotes</w:t>
      </w:r>
    </w:p>
    <w:p w14:paraId="4BC1F202" w14:textId="77777777" w:rsidR="00752CB7" w:rsidRPr="009371EB" w:rsidRDefault="00752CB7" w:rsidP="00752CB7">
      <w:pPr>
        <w:spacing w:line="360" w:lineRule="auto"/>
        <w:jc w:val="both"/>
        <w:rPr>
          <w:rFonts w:ascii="Book Antiqua" w:hAnsi="Book Antiqua" w:cs="Tahoma"/>
          <w:color w:val="000000"/>
          <w:lang w:eastAsia="zh-CN"/>
        </w:rPr>
      </w:pPr>
      <w:r w:rsidRPr="009371EB">
        <w:rPr>
          <w:rFonts w:ascii="Book Antiqua" w:eastAsia="Book Antiqua" w:hAnsi="Book Antiqua" w:cs="Tahoma"/>
          <w:b/>
          <w:bCs/>
          <w:color w:val="000000"/>
        </w:rPr>
        <w:t xml:space="preserve">Institutional review board statement: </w:t>
      </w:r>
      <w:r w:rsidRPr="009371EB">
        <w:rPr>
          <w:rFonts w:ascii="Book Antiqua" w:eastAsia="Book Antiqua" w:hAnsi="Book Antiqua" w:cs="Tahoma"/>
          <w:color w:val="000000"/>
        </w:rPr>
        <w:t xml:space="preserve">The study was approved by the </w:t>
      </w:r>
      <w:r w:rsidRPr="009371EB">
        <w:rPr>
          <w:rFonts w:ascii="Book Antiqua" w:hAnsi="Book Antiqua" w:cs="Tahoma"/>
          <w:color w:val="000000"/>
          <w:lang w:eastAsia="zh-CN"/>
        </w:rPr>
        <w:t>L</w:t>
      </w:r>
      <w:r w:rsidRPr="009371EB">
        <w:rPr>
          <w:rFonts w:ascii="Book Antiqua" w:eastAsia="Book Antiqua" w:hAnsi="Book Antiqua" w:cs="Tahoma"/>
          <w:color w:val="000000"/>
        </w:rPr>
        <w:t>ocal Research Ethics Committee (</w:t>
      </w:r>
      <w:r w:rsidRPr="009371EB">
        <w:rPr>
          <w:rFonts w:ascii="Book Antiqua" w:hAnsi="Book Antiqua" w:cs="Tahoma"/>
          <w:color w:val="000000"/>
          <w:lang w:eastAsia="zh-CN"/>
        </w:rPr>
        <w:t xml:space="preserve">Approval No. </w:t>
      </w:r>
      <w:r w:rsidRPr="009371EB">
        <w:rPr>
          <w:rFonts w:ascii="Book Antiqua" w:eastAsia="Book Antiqua" w:hAnsi="Book Antiqua" w:cs="Tahoma"/>
          <w:color w:val="000000"/>
        </w:rPr>
        <w:t>CAAE: 85661018.0.0000.5411).</w:t>
      </w:r>
    </w:p>
    <w:p w14:paraId="6A6E1E46" w14:textId="77777777" w:rsidR="00752CB7" w:rsidRPr="009371EB" w:rsidRDefault="00752CB7" w:rsidP="00752CB7">
      <w:pPr>
        <w:spacing w:line="360" w:lineRule="auto"/>
        <w:jc w:val="both"/>
        <w:rPr>
          <w:rFonts w:ascii="Book Antiqua" w:hAnsi="Book Antiqua" w:cs="Tahoma"/>
          <w:color w:val="000000"/>
          <w:lang w:eastAsia="zh-CN"/>
        </w:rPr>
      </w:pPr>
    </w:p>
    <w:p w14:paraId="1D8C64AF" w14:textId="77777777" w:rsidR="00752CB7" w:rsidRPr="009371EB" w:rsidRDefault="00752CB7" w:rsidP="00752CB7">
      <w:pPr>
        <w:spacing w:line="360" w:lineRule="auto"/>
        <w:jc w:val="both"/>
        <w:rPr>
          <w:rFonts w:ascii="Book Antiqua" w:hAnsi="Book Antiqua" w:cs="Tahoma"/>
        </w:rPr>
      </w:pPr>
      <w:r w:rsidRPr="009371EB">
        <w:rPr>
          <w:rFonts w:ascii="Book Antiqua" w:hAnsi="Book Antiqua" w:cs="Tahoma"/>
          <w:b/>
          <w:color w:val="000000"/>
        </w:rPr>
        <w:t>Informed consent statement</w:t>
      </w:r>
      <w:r w:rsidRPr="009371EB">
        <w:rPr>
          <w:rFonts w:ascii="Book Antiqua" w:hAnsi="Book Antiqua" w:cs="Tahoma"/>
          <w:b/>
          <w:bCs/>
          <w:iCs/>
          <w:color w:val="000000"/>
        </w:rPr>
        <w:t>:</w:t>
      </w:r>
      <w:r w:rsidRPr="009371EB">
        <w:rPr>
          <w:rFonts w:ascii="Book Antiqua" w:hAnsi="Book Antiqua" w:cs="Tahoma"/>
          <w:b/>
          <w:bCs/>
          <w:iCs/>
          <w:color w:val="000000"/>
          <w:lang w:eastAsia="zh-CN"/>
        </w:rPr>
        <w:t xml:space="preserve"> </w:t>
      </w:r>
      <w:r w:rsidRPr="009371EB">
        <w:rPr>
          <w:rFonts w:ascii="Book Antiqua" w:eastAsia="Book Antiqua" w:hAnsi="Book Antiqua" w:cs="Tahoma"/>
          <w:color w:val="000000"/>
        </w:rPr>
        <w:t>All participants received explanations about the study objectives and expected results, having been enrolled in the study only after signing the informed consent form.</w:t>
      </w:r>
    </w:p>
    <w:p w14:paraId="2DFF4DB7" w14:textId="77777777" w:rsidR="00752CB7" w:rsidRPr="009371EB" w:rsidRDefault="00752CB7" w:rsidP="00752CB7">
      <w:pPr>
        <w:spacing w:line="360" w:lineRule="auto"/>
        <w:jc w:val="both"/>
        <w:rPr>
          <w:rFonts w:ascii="Book Antiqua" w:hAnsi="Book Antiqua" w:cs="Tahoma"/>
        </w:rPr>
      </w:pPr>
    </w:p>
    <w:p w14:paraId="36552B8A"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bCs/>
          <w:color w:val="000000"/>
        </w:rPr>
        <w:t xml:space="preserve">Conflict-of-interest statement: </w:t>
      </w:r>
      <w:r w:rsidRPr="009371EB">
        <w:rPr>
          <w:rFonts w:ascii="Book Antiqua" w:eastAsia="Book Antiqua" w:hAnsi="Book Antiqua" w:cs="Tahoma"/>
          <w:color w:val="000000"/>
        </w:rPr>
        <w:t>The authors have no conflicts of interests to declare regarding the present work.</w:t>
      </w:r>
    </w:p>
    <w:p w14:paraId="7C742099" w14:textId="77777777" w:rsidR="00752CB7" w:rsidRPr="009371EB" w:rsidRDefault="00752CB7" w:rsidP="00752CB7">
      <w:pPr>
        <w:spacing w:line="360" w:lineRule="auto"/>
        <w:jc w:val="both"/>
        <w:rPr>
          <w:rFonts w:ascii="Book Antiqua" w:hAnsi="Book Antiqua" w:cs="Tahoma"/>
        </w:rPr>
      </w:pPr>
    </w:p>
    <w:p w14:paraId="0E139B20"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bCs/>
          <w:color w:val="000000"/>
        </w:rPr>
        <w:t xml:space="preserve">Data sharing statement: </w:t>
      </w:r>
      <w:r w:rsidRPr="009371EB">
        <w:rPr>
          <w:rFonts w:ascii="Book Antiqua" w:eastAsia="Book Antiqua" w:hAnsi="Book Antiqua" w:cs="Tahoma"/>
          <w:color w:val="000000"/>
        </w:rPr>
        <w:t>The datasets, including the redacted study protocol, redacted statistical analysis plan, and individual participants’ data supporting the results reported in this article, will be made available within three months from initial request to researchers who provide a methodologically sound proposal. The data will be provided after its de-identification, in compliance with applicable privacy laws, data protection and requirements for consent and anonymization.</w:t>
      </w:r>
    </w:p>
    <w:p w14:paraId="2132D2C0" w14:textId="77777777" w:rsidR="00752CB7" w:rsidRPr="009371EB" w:rsidRDefault="00752CB7" w:rsidP="00752CB7">
      <w:pPr>
        <w:spacing w:line="360" w:lineRule="auto"/>
        <w:jc w:val="both"/>
        <w:rPr>
          <w:rFonts w:ascii="Book Antiqua" w:hAnsi="Book Antiqua" w:cs="Tahoma"/>
        </w:rPr>
      </w:pPr>
    </w:p>
    <w:p w14:paraId="35CBC51A"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bCs/>
          <w:color w:val="000000"/>
        </w:rPr>
        <w:t xml:space="preserve">Open-Access: </w:t>
      </w:r>
      <w:r w:rsidRPr="009371EB">
        <w:rPr>
          <w:rFonts w:ascii="Book Antiqua" w:eastAsia="Book Antiqua" w:hAnsi="Book Antiqua" w:cs="Tahom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71EB">
        <w:rPr>
          <w:rFonts w:ascii="Book Antiqua" w:eastAsia="Book Antiqua" w:hAnsi="Book Antiqua" w:cs="Tahoma"/>
          <w:color w:val="000000"/>
        </w:rPr>
        <w:t>NonCommercial</w:t>
      </w:r>
      <w:proofErr w:type="spellEnd"/>
      <w:r w:rsidRPr="009371EB">
        <w:rPr>
          <w:rFonts w:ascii="Book Antiqua" w:eastAsia="Book Antiqua" w:hAnsi="Book Antiqua" w:cs="Tahom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553682" w14:textId="77777777" w:rsidR="00752CB7" w:rsidRPr="009371EB" w:rsidRDefault="00752CB7" w:rsidP="00752CB7">
      <w:pPr>
        <w:spacing w:line="360" w:lineRule="auto"/>
        <w:jc w:val="both"/>
        <w:rPr>
          <w:rFonts w:ascii="Book Antiqua" w:hAnsi="Book Antiqua" w:cs="Tahoma"/>
        </w:rPr>
      </w:pPr>
    </w:p>
    <w:p w14:paraId="1118FEAF"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t xml:space="preserve">Provenance and peer review: </w:t>
      </w:r>
      <w:r w:rsidRPr="009371EB">
        <w:rPr>
          <w:rFonts w:ascii="Book Antiqua" w:eastAsia="Book Antiqua" w:hAnsi="Book Antiqua" w:cs="Tahoma"/>
          <w:color w:val="000000"/>
        </w:rPr>
        <w:t>Invited article; Externally peer reviewed.</w:t>
      </w:r>
    </w:p>
    <w:p w14:paraId="06EF30CE"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t xml:space="preserve">Peer-review model: </w:t>
      </w:r>
      <w:r w:rsidRPr="009371EB">
        <w:rPr>
          <w:rFonts w:ascii="Book Antiqua" w:eastAsia="Book Antiqua" w:hAnsi="Book Antiqua" w:cs="Tahoma"/>
          <w:color w:val="000000"/>
        </w:rPr>
        <w:t>Single blind</w:t>
      </w:r>
    </w:p>
    <w:p w14:paraId="21300F47" w14:textId="77777777" w:rsidR="00752CB7" w:rsidRPr="009371EB" w:rsidRDefault="00752CB7" w:rsidP="00752CB7">
      <w:pPr>
        <w:spacing w:line="360" w:lineRule="auto"/>
        <w:jc w:val="both"/>
        <w:rPr>
          <w:rFonts w:ascii="Book Antiqua" w:hAnsi="Book Antiqua" w:cs="Tahoma"/>
        </w:rPr>
      </w:pPr>
    </w:p>
    <w:p w14:paraId="4BC6D25C"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lastRenderedPageBreak/>
        <w:t xml:space="preserve">Peer-review started: </w:t>
      </w:r>
      <w:r w:rsidRPr="009371EB">
        <w:rPr>
          <w:rFonts w:ascii="Book Antiqua" w:eastAsia="Book Antiqua" w:hAnsi="Book Antiqua" w:cs="Tahoma"/>
          <w:color w:val="000000"/>
        </w:rPr>
        <w:t>July 20, 2022</w:t>
      </w:r>
    </w:p>
    <w:p w14:paraId="2580FCC6"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t xml:space="preserve">First decision: </w:t>
      </w:r>
      <w:r w:rsidRPr="009371EB">
        <w:rPr>
          <w:rFonts w:ascii="Book Antiqua" w:eastAsia="Book Antiqua" w:hAnsi="Book Antiqua" w:cs="Tahoma"/>
          <w:color w:val="000000"/>
        </w:rPr>
        <w:t>September 25, 2022</w:t>
      </w:r>
    </w:p>
    <w:p w14:paraId="606DFA3D" w14:textId="5FA22C6A"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t xml:space="preserve">Article in press: </w:t>
      </w:r>
      <w:r w:rsidR="00191A68" w:rsidRPr="00927284">
        <w:rPr>
          <w:rFonts w:ascii="Book Antiqua" w:eastAsia="Book Antiqua" w:hAnsi="Book Antiqua" w:cs="Tahoma"/>
          <w:color w:val="000000"/>
        </w:rPr>
        <w:t>October 24, 2022</w:t>
      </w:r>
    </w:p>
    <w:p w14:paraId="7625ECD8" w14:textId="77777777" w:rsidR="00752CB7" w:rsidRPr="009371EB" w:rsidRDefault="00752CB7" w:rsidP="00752CB7">
      <w:pPr>
        <w:spacing w:line="360" w:lineRule="auto"/>
        <w:jc w:val="both"/>
        <w:rPr>
          <w:rFonts w:ascii="Book Antiqua" w:hAnsi="Book Antiqua" w:cs="Tahoma"/>
        </w:rPr>
      </w:pPr>
    </w:p>
    <w:p w14:paraId="27FC0FE2"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t xml:space="preserve">Specialty type: </w:t>
      </w:r>
      <w:r w:rsidRPr="009371EB">
        <w:rPr>
          <w:rFonts w:ascii="Book Antiqua" w:eastAsia="Book Antiqua" w:hAnsi="Book Antiqua" w:cs="Tahoma"/>
          <w:color w:val="000000"/>
        </w:rPr>
        <w:t xml:space="preserve">Gastroenterology and </w:t>
      </w:r>
      <w:r w:rsidRPr="009371EB">
        <w:rPr>
          <w:rFonts w:ascii="Book Antiqua" w:hAnsi="Book Antiqua" w:cs="Tahoma"/>
          <w:color w:val="000000"/>
          <w:lang w:eastAsia="zh-CN"/>
        </w:rPr>
        <w:t>h</w:t>
      </w:r>
      <w:r w:rsidRPr="009371EB">
        <w:rPr>
          <w:rFonts w:ascii="Book Antiqua" w:eastAsia="Book Antiqua" w:hAnsi="Book Antiqua" w:cs="Tahoma"/>
          <w:color w:val="000000"/>
        </w:rPr>
        <w:t>epatology</w:t>
      </w:r>
    </w:p>
    <w:p w14:paraId="0BFA1CDC"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t xml:space="preserve">Country/Territory of origin: </w:t>
      </w:r>
      <w:r w:rsidRPr="009371EB">
        <w:rPr>
          <w:rFonts w:ascii="Book Antiqua" w:eastAsia="Book Antiqua" w:hAnsi="Book Antiqua" w:cs="Tahoma"/>
          <w:color w:val="000000"/>
        </w:rPr>
        <w:t>Brazil</w:t>
      </w:r>
    </w:p>
    <w:p w14:paraId="1531C98A"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b/>
          <w:color w:val="000000"/>
        </w:rPr>
        <w:t>Peer-review report’s scientific quality classification</w:t>
      </w:r>
    </w:p>
    <w:p w14:paraId="320D6DA7"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Grade A (Excellent): 0</w:t>
      </w:r>
    </w:p>
    <w:p w14:paraId="48347430"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Grade B (Very good): B</w:t>
      </w:r>
    </w:p>
    <w:p w14:paraId="1F5A2B15"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Grade C (Good): C</w:t>
      </w:r>
    </w:p>
    <w:p w14:paraId="61338FB5"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Grade D (Fair): 0</w:t>
      </w:r>
    </w:p>
    <w:p w14:paraId="121CECBF" w14:textId="77777777" w:rsidR="00752CB7" w:rsidRPr="009371EB" w:rsidRDefault="00752CB7" w:rsidP="00752CB7">
      <w:pPr>
        <w:spacing w:line="360" w:lineRule="auto"/>
        <w:jc w:val="both"/>
        <w:rPr>
          <w:rFonts w:ascii="Book Antiqua" w:hAnsi="Book Antiqua" w:cs="Tahoma"/>
        </w:rPr>
      </w:pPr>
      <w:r w:rsidRPr="009371EB">
        <w:rPr>
          <w:rFonts w:ascii="Book Antiqua" w:eastAsia="Book Antiqua" w:hAnsi="Book Antiqua" w:cs="Tahoma"/>
          <w:color w:val="000000"/>
        </w:rPr>
        <w:t>Grade E (Poor): 0</w:t>
      </w:r>
    </w:p>
    <w:p w14:paraId="7AB314A1" w14:textId="77777777" w:rsidR="00752CB7" w:rsidRPr="009371EB" w:rsidRDefault="00752CB7" w:rsidP="00752CB7">
      <w:pPr>
        <w:spacing w:line="360" w:lineRule="auto"/>
        <w:jc w:val="both"/>
        <w:rPr>
          <w:rFonts w:ascii="Book Antiqua" w:hAnsi="Book Antiqua" w:cs="Tahoma"/>
        </w:rPr>
      </w:pPr>
    </w:p>
    <w:p w14:paraId="432B5C00" w14:textId="77777777" w:rsidR="00752CB7" w:rsidRPr="009371EB" w:rsidRDefault="00752CB7" w:rsidP="00752CB7">
      <w:pPr>
        <w:spacing w:line="360" w:lineRule="auto"/>
        <w:jc w:val="both"/>
        <w:rPr>
          <w:rFonts w:ascii="Book Antiqua" w:hAnsi="Book Antiqua" w:cs="Tahoma"/>
          <w:color w:val="000000"/>
          <w:lang w:eastAsia="zh-CN"/>
        </w:rPr>
      </w:pPr>
      <w:r w:rsidRPr="009371EB">
        <w:rPr>
          <w:rFonts w:ascii="Book Antiqua" w:eastAsia="Book Antiqua" w:hAnsi="Book Antiqua" w:cs="Tahoma"/>
          <w:b/>
          <w:color w:val="000000"/>
        </w:rPr>
        <w:t xml:space="preserve">P-Reviewer: </w:t>
      </w:r>
      <w:proofErr w:type="spellStart"/>
      <w:r w:rsidRPr="009371EB">
        <w:rPr>
          <w:rFonts w:ascii="Book Antiqua" w:eastAsia="Book Antiqua" w:hAnsi="Book Antiqua" w:cs="Tahoma"/>
          <w:color w:val="000000"/>
        </w:rPr>
        <w:t>Iizuka</w:t>
      </w:r>
      <w:proofErr w:type="spellEnd"/>
      <w:r w:rsidRPr="009371EB">
        <w:rPr>
          <w:rFonts w:ascii="Book Antiqua" w:eastAsia="Book Antiqua" w:hAnsi="Book Antiqua" w:cs="Tahoma"/>
          <w:color w:val="000000"/>
        </w:rPr>
        <w:t xml:space="preserve"> M, Japan; </w:t>
      </w:r>
      <w:proofErr w:type="spellStart"/>
      <w:r w:rsidRPr="009371EB">
        <w:rPr>
          <w:rFonts w:ascii="Book Antiqua" w:eastAsia="Book Antiqua" w:hAnsi="Book Antiqua" w:cs="Tahoma"/>
          <w:color w:val="000000"/>
        </w:rPr>
        <w:t>Rathnaswami</w:t>
      </w:r>
      <w:proofErr w:type="spellEnd"/>
      <w:r w:rsidRPr="009371EB">
        <w:rPr>
          <w:rFonts w:ascii="Book Antiqua" w:eastAsia="Book Antiqua" w:hAnsi="Book Antiqua" w:cs="Tahoma"/>
          <w:color w:val="000000"/>
        </w:rPr>
        <w:t xml:space="preserve"> A, India</w:t>
      </w:r>
      <w:r w:rsidRPr="009371EB">
        <w:rPr>
          <w:rFonts w:ascii="Book Antiqua" w:eastAsia="Book Antiqua" w:hAnsi="Book Antiqua" w:cs="Tahoma"/>
          <w:b/>
          <w:color w:val="000000"/>
        </w:rPr>
        <w:t xml:space="preserve"> S-Editor: </w:t>
      </w:r>
      <w:r w:rsidRPr="009371EB">
        <w:rPr>
          <w:rFonts w:ascii="Book Antiqua" w:hAnsi="Book Antiqua" w:cs="Tahoma"/>
          <w:color w:val="000000"/>
          <w:lang w:eastAsia="zh-CN"/>
        </w:rPr>
        <w:t>Chen YL</w:t>
      </w:r>
      <w:r w:rsidRPr="009371EB">
        <w:rPr>
          <w:rFonts w:ascii="Book Antiqua" w:eastAsia="Book Antiqua" w:hAnsi="Book Antiqua" w:cs="Tahoma"/>
          <w:b/>
          <w:color w:val="000000"/>
        </w:rPr>
        <w:t xml:space="preserve"> L-Editor: </w:t>
      </w:r>
      <w:r w:rsidRPr="009371EB">
        <w:rPr>
          <w:rFonts w:ascii="Book Antiqua" w:hAnsi="Book Antiqua" w:cs="Tahoma"/>
          <w:color w:val="000000"/>
          <w:lang w:eastAsia="zh-CN"/>
        </w:rPr>
        <w:t>A</w:t>
      </w:r>
      <w:r w:rsidRPr="009371EB">
        <w:rPr>
          <w:rFonts w:ascii="Book Antiqua" w:eastAsia="Book Antiqua" w:hAnsi="Book Antiqua" w:cs="Tahoma"/>
          <w:b/>
          <w:color w:val="000000"/>
        </w:rPr>
        <w:t xml:space="preserve"> P-Editor: </w:t>
      </w:r>
      <w:r w:rsidRPr="009371EB">
        <w:rPr>
          <w:rFonts w:ascii="Book Antiqua" w:hAnsi="Book Antiqua" w:cs="Tahoma"/>
          <w:color w:val="000000"/>
          <w:lang w:eastAsia="zh-CN"/>
        </w:rPr>
        <w:t>Chen YL</w:t>
      </w:r>
    </w:p>
    <w:p w14:paraId="71753B0C" w14:textId="77777777" w:rsidR="00752CB7" w:rsidRPr="009371EB" w:rsidRDefault="00752CB7" w:rsidP="00752CB7">
      <w:pPr>
        <w:spacing w:line="360" w:lineRule="auto"/>
        <w:jc w:val="both"/>
        <w:rPr>
          <w:rFonts w:ascii="Book Antiqua" w:eastAsia="Book Antiqua" w:hAnsi="Book Antiqua" w:cs="Tahoma"/>
          <w:b/>
          <w:color w:val="000000"/>
        </w:rPr>
        <w:sectPr w:rsidR="00752CB7" w:rsidRPr="009371EB">
          <w:pgSz w:w="12240" w:h="15840"/>
          <w:pgMar w:top="1440" w:right="1440" w:bottom="1440" w:left="1440" w:header="720" w:footer="720" w:gutter="0"/>
          <w:cols w:space="720"/>
          <w:docGrid w:linePitch="360"/>
        </w:sectPr>
      </w:pPr>
    </w:p>
    <w:p w14:paraId="39672D67" w14:textId="77777777" w:rsidR="00752CB7" w:rsidRPr="009371EB" w:rsidRDefault="00752CB7" w:rsidP="00752CB7">
      <w:pPr>
        <w:pStyle w:val="PargrafodaLista1"/>
        <w:tabs>
          <w:tab w:val="left" w:pos="1418"/>
        </w:tabs>
        <w:spacing w:after="0" w:line="360" w:lineRule="auto"/>
        <w:ind w:left="0"/>
        <w:jc w:val="both"/>
        <w:rPr>
          <w:rFonts w:ascii="Book Antiqua" w:eastAsiaTheme="minorEastAsia" w:hAnsi="Book Antiqua" w:cs="Tahoma"/>
          <w:b/>
          <w:sz w:val="24"/>
          <w:szCs w:val="24"/>
          <w:lang w:val="en-US" w:eastAsia="zh-CN"/>
        </w:rPr>
      </w:pPr>
      <w:r w:rsidRPr="009371EB">
        <w:rPr>
          <w:rFonts w:ascii="Book Antiqua" w:hAnsi="Book Antiqua" w:cs="Tahoma"/>
          <w:b/>
          <w:bCs/>
          <w:sz w:val="24"/>
          <w:szCs w:val="24"/>
          <w:lang w:val="en-US"/>
        </w:rPr>
        <w:lastRenderedPageBreak/>
        <w:t>Table 1</w:t>
      </w:r>
      <w:r w:rsidRPr="009371EB">
        <w:rPr>
          <w:rFonts w:ascii="Book Antiqua" w:hAnsi="Book Antiqua" w:cs="Tahoma"/>
          <w:sz w:val="24"/>
          <w:szCs w:val="24"/>
          <w:lang w:val="en-US"/>
        </w:rPr>
        <w:t xml:space="preserve"> </w:t>
      </w:r>
      <w:r w:rsidRPr="009371EB">
        <w:rPr>
          <w:rFonts w:ascii="Book Antiqua" w:hAnsi="Book Antiqua" w:cs="Tahoma"/>
          <w:b/>
          <w:sz w:val="24"/>
          <w:szCs w:val="24"/>
          <w:lang w:val="en-US"/>
        </w:rPr>
        <w:t>Socio-demographic and clinical characteristics of patients with inflammatory bowel disease</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944"/>
        <w:gridCol w:w="1755"/>
        <w:gridCol w:w="1660"/>
        <w:gridCol w:w="1686"/>
        <w:gridCol w:w="1241"/>
      </w:tblGrid>
      <w:tr w:rsidR="00752CB7" w:rsidRPr="009371EB" w14:paraId="79DDEBD1" w14:textId="77777777" w:rsidTr="006A5A0A">
        <w:trPr>
          <w:trHeight w:val="60"/>
        </w:trPr>
        <w:tc>
          <w:tcPr>
            <w:tcW w:w="1585" w:type="pct"/>
            <w:tcBorders>
              <w:top w:val="single" w:sz="4" w:space="0" w:color="auto"/>
              <w:bottom w:val="single" w:sz="4" w:space="0" w:color="auto"/>
            </w:tcBorders>
          </w:tcPr>
          <w:p w14:paraId="46458D94" w14:textId="77777777" w:rsidR="00752CB7" w:rsidRPr="009371EB" w:rsidRDefault="00752CB7" w:rsidP="006A5A0A">
            <w:pPr>
              <w:widowControl w:val="0"/>
              <w:spacing w:line="360" w:lineRule="auto"/>
              <w:jc w:val="both"/>
              <w:rPr>
                <w:rFonts w:ascii="Book Antiqua" w:eastAsia="Calibri" w:hAnsi="Book Antiqua" w:cs="Tahoma"/>
                <w:b/>
                <w:bCs/>
                <w:lang w:val="en-US"/>
              </w:rPr>
            </w:pPr>
          </w:p>
        </w:tc>
        <w:tc>
          <w:tcPr>
            <w:tcW w:w="945" w:type="pct"/>
            <w:tcBorders>
              <w:top w:val="single" w:sz="4" w:space="0" w:color="auto"/>
              <w:bottom w:val="single" w:sz="4" w:space="0" w:color="auto"/>
            </w:tcBorders>
          </w:tcPr>
          <w:p w14:paraId="75553357" w14:textId="77777777" w:rsidR="00752CB7" w:rsidRPr="009371EB" w:rsidRDefault="00752CB7" w:rsidP="006A5A0A">
            <w:pPr>
              <w:widowControl w:val="0"/>
              <w:spacing w:line="360" w:lineRule="auto"/>
              <w:jc w:val="both"/>
              <w:rPr>
                <w:rFonts w:ascii="Book Antiqua" w:eastAsia="Calibri" w:hAnsi="Book Antiqua" w:cs="Tahoma"/>
                <w:b/>
                <w:bCs/>
                <w:lang w:val="en-US"/>
              </w:rPr>
            </w:pPr>
            <w:r w:rsidRPr="009371EB">
              <w:rPr>
                <w:rFonts w:ascii="Book Antiqua" w:eastAsia="Calibri" w:hAnsi="Book Antiqua" w:cs="Tahoma"/>
                <w:b/>
                <w:lang w:val="en-US"/>
              </w:rPr>
              <w:t>IBD</w:t>
            </w:r>
            <w:r w:rsidRPr="009371EB">
              <w:rPr>
                <w:rFonts w:ascii="Book Antiqua" w:hAnsi="Book Antiqua" w:cs="Tahoma"/>
                <w:b/>
                <w:bCs/>
                <w:lang w:val="en-US" w:eastAsia="zh-CN"/>
              </w:rPr>
              <w:t xml:space="preserve"> </w:t>
            </w:r>
            <w:r w:rsidRPr="009371EB">
              <w:rPr>
                <w:rFonts w:ascii="Book Antiqua" w:eastAsia="Calibri" w:hAnsi="Book Antiqua" w:cs="Tahoma"/>
                <w:b/>
                <w:lang w:val="en-US"/>
              </w:rPr>
              <w:t>(</w:t>
            </w:r>
            <w:r w:rsidRPr="009371EB">
              <w:rPr>
                <w:rFonts w:ascii="Book Antiqua" w:eastAsia="Calibri" w:hAnsi="Book Antiqua" w:cs="Tahoma"/>
                <w:b/>
                <w:i/>
                <w:lang w:val="en-US"/>
              </w:rPr>
              <w:t xml:space="preserve">n </w:t>
            </w:r>
            <w:r w:rsidRPr="009371EB">
              <w:rPr>
                <w:rFonts w:ascii="Book Antiqua" w:eastAsia="Calibri" w:hAnsi="Book Antiqua" w:cs="Tahoma"/>
                <w:b/>
                <w:lang w:val="en-US"/>
              </w:rPr>
              <w:t>=</w:t>
            </w:r>
            <w:r w:rsidRPr="009371EB">
              <w:rPr>
                <w:rFonts w:ascii="Book Antiqua" w:eastAsia="Calibri" w:hAnsi="Book Antiqua" w:cs="Tahoma"/>
                <w:b/>
                <w:i/>
                <w:lang w:val="en-US"/>
              </w:rPr>
              <w:t xml:space="preserve"> </w:t>
            </w:r>
            <w:r w:rsidRPr="009371EB">
              <w:rPr>
                <w:rFonts w:ascii="Book Antiqua" w:eastAsia="Calibri" w:hAnsi="Book Antiqua" w:cs="Tahoma"/>
                <w:b/>
                <w:lang w:val="en-US"/>
              </w:rPr>
              <w:t>133)</w:t>
            </w:r>
          </w:p>
        </w:tc>
        <w:tc>
          <w:tcPr>
            <w:tcW w:w="894" w:type="pct"/>
            <w:tcBorders>
              <w:top w:val="single" w:sz="4" w:space="0" w:color="auto"/>
              <w:bottom w:val="single" w:sz="4" w:space="0" w:color="auto"/>
            </w:tcBorders>
          </w:tcPr>
          <w:p w14:paraId="609F82DF" w14:textId="77777777" w:rsidR="00752CB7" w:rsidRPr="009371EB" w:rsidRDefault="00752CB7" w:rsidP="006A5A0A">
            <w:pPr>
              <w:widowControl w:val="0"/>
              <w:spacing w:line="360" w:lineRule="auto"/>
              <w:jc w:val="both"/>
              <w:rPr>
                <w:rFonts w:ascii="Book Antiqua" w:eastAsia="Calibri" w:hAnsi="Book Antiqua" w:cs="Tahoma"/>
                <w:b/>
                <w:bCs/>
                <w:lang w:val="en-US"/>
              </w:rPr>
            </w:pPr>
            <w:r w:rsidRPr="009371EB">
              <w:rPr>
                <w:rFonts w:ascii="Book Antiqua" w:eastAsia="Calibri" w:hAnsi="Book Antiqua" w:cs="Tahoma"/>
                <w:b/>
                <w:lang w:val="en-US"/>
              </w:rPr>
              <w:t>Crohn</w:t>
            </w:r>
            <w:r w:rsidRPr="009371EB">
              <w:rPr>
                <w:rFonts w:ascii="Book Antiqua" w:eastAsia="Calibri" w:hAnsi="Book Antiqua" w:cs="Tahoma"/>
                <w:b/>
                <w:bCs/>
                <w:lang w:val="en-US"/>
              </w:rPr>
              <w:t>’</w:t>
            </w:r>
            <w:r w:rsidRPr="009371EB">
              <w:rPr>
                <w:rFonts w:ascii="Book Antiqua" w:eastAsia="Calibri" w:hAnsi="Book Antiqua" w:cs="Tahoma"/>
                <w:b/>
                <w:lang w:val="en-US"/>
              </w:rPr>
              <w:t>s disease</w:t>
            </w:r>
            <w:r w:rsidRPr="009371EB">
              <w:rPr>
                <w:rFonts w:ascii="Book Antiqua" w:hAnsi="Book Antiqua" w:cs="Tahoma"/>
                <w:b/>
                <w:bCs/>
                <w:lang w:val="en-US" w:eastAsia="zh-CN"/>
              </w:rPr>
              <w:t xml:space="preserve"> </w:t>
            </w:r>
            <w:r w:rsidRPr="009371EB">
              <w:rPr>
                <w:rFonts w:ascii="Book Antiqua" w:eastAsia="Calibri" w:hAnsi="Book Antiqua" w:cs="Tahoma"/>
                <w:b/>
                <w:lang w:val="en-US"/>
              </w:rPr>
              <w:t>(</w:t>
            </w:r>
            <w:r w:rsidRPr="009371EB">
              <w:rPr>
                <w:rFonts w:ascii="Book Antiqua" w:eastAsia="Calibri" w:hAnsi="Book Antiqua" w:cs="Tahoma"/>
                <w:b/>
                <w:i/>
                <w:lang w:val="en-US"/>
              </w:rPr>
              <w:t xml:space="preserve">n </w:t>
            </w:r>
            <w:r w:rsidRPr="009371EB">
              <w:rPr>
                <w:rFonts w:ascii="Book Antiqua" w:eastAsia="Calibri" w:hAnsi="Book Antiqua" w:cs="Tahoma"/>
                <w:b/>
                <w:lang w:val="en-US"/>
              </w:rPr>
              <w:t>=</w:t>
            </w:r>
            <w:r w:rsidRPr="009371EB">
              <w:rPr>
                <w:rFonts w:ascii="Book Antiqua" w:eastAsia="Calibri" w:hAnsi="Book Antiqua" w:cs="Tahoma"/>
                <w:b/>
                <w:i/>
                <w:lang w:val="en-US"/>
              </w:rPr>
              <w:t xml:space="preserve"> </w:t>
            </w:r>
            <w:r w:rsidRPr="009371EB">
              <w:rPr>
                <w:rFonts w:ascii="Book Antiqua" w:eastAsia="Calibri" w:hAnsi="Book Antiqua" w:cs="Tahoma"/>
                <w:b/>
                <w:lang w:val="en-US"/>
              </w:rPr>
              <w:t>69)</w:t>
            </w:r>
          </w:p>
        </w:tc>
        <w:tc>
          <w:tcPr>
            <w:tcW w:w="908" w:type="pct"/>
            <w:tcBorders>
              <w:top w:val="single" w:sz="4" w:space="0" w:color="auto"/>
              <w:bottom w:val="single" w:sz="4" w:space="0" w:color="auto"/>
            </w:tcBorders>
          </w:tcPr>
          <w:p w14:paraId="626C7F00" w14:textId="77777777" w:rsidR="00752CB7" w:rsidRPr="009371EB" w:rsidRDefault="00752CB7" w:rsidP="006A5A0A">
            <w:pPr>
              <w:widowControl w:val="0"/>
              <w:spacing w:line="360" w:lineRule="auto"/>
              <w:jc w:val="both"/>
              <w:rPr>
                <w:rFonts w:ascii="Book Antiqua" w:eastAsia="Calibri" w:hAnsi="Book Antiqua" w:cs="Tahoma"/>
                <w:b/>
                <w:bCs/>
                <w:lang w:val="en-US"/>
              </w:rPr>
            </w:pPr>
            <w:r w:rsidRPr="009371EB">
              <w:rPr>
                <w:rFonts w:ascii="Book Antiqua" w:eastAsia="Calibri" w:hAnsi="Book Antiqua" w:cs="Tahoma"/>
                <w:b/>
                <w:lang w:val="en-US"/>
              </w:rPr>
              <w:t>Ulcerative colitis</w:t>
            </w:r>
            <w:r w:rsidRPr="009371EB">
              <w:rPr>
                <w:rFonts w:ascii="Book Antiqua" w:hAnsi="Book Antiqua" w:cs="Tahoma"/>
                <w:b/>
                <w:bCs/>
                <w:lang w:val="en-US" w:eastAsia="zh-CN"/>
              </w:rPr>
              <w:t xml:space="preserve"> </w:t>
            </w:r>
            <w:r w:rsidRPr="009371EB">
              <w:rPr>
                <w:rFonts w:ascii="Book Antiqua" w:eastAsia="Calibri" w:hAnsi="Book Antiqua" w:cs="Tahoma"/>
                <w:b/>
                <w:lang w:val="en-US"/>
              </w:rPr>
              <w:t>(</w:t>
            </w:r>
            <w:r w:rsidRPr="009371EB">
              <w:rPr>
                <w:rFonts w:ascii="Book Antiqua" w:eastAsia="Calibri" w:hAnsi="Book Antiqua" w:cs="Tahoma"/>
                <w:b/>
                <w:i/>
                <w:lang w:val="en-US"/>
              </w:rPr>
              <w:t xml:space="preserve">n </w:t>
            </w:r>
            <w:r w:rsidRPr="009371EB">
              <w:rPr>
                <w:rFonts w:ascii="Book Antiqua" w:eastAsia="Calibri" w:hAnsi="Book Antiqua" w:cs="Tahoma"/>
                <w:b/>
                <w:lang w:val="en-US"/>
              </w:rPr>
              <w:t>=</w:t>
            </w:r>
            <w:r w:rsidRPr="009371EB">
              <w:rPr>
                <w:rFonts w:ascii="Book Antiqua" w:eastAsia="Calibri" w:hAnsi="Book Antiqua" w:cs="Tahoma"/>
                <w:b/>
                <w:i/>
                <w:lang w:val="en-US"/>
              </w:rPr>
              <w:t xml:space="preserve"> </w:t>
            </w:r>
            <w:r w:rsidRPr="009371EB">
              <w:rPr>
                <w:rFonts w:ascii="Book Antiqua" w:eastAsia="Calibri" w:hAnsi="Book Antiqua" w:cs="Tahoma"/>
                <w:b/>
                <w:lang w:val="en-US"/>
              </w:rPr>
              <w:t>64)</w:t>
            </w:r>
          </w:p>
        </w:tc>
        <w:tc>
          <w:tcPr>
            <w:tcW w:w="669" w:type="pct"/>
            <w:tcBorders>
              <w:top w:val="single" w:sz="4" w:space="0" w:color="auto"/>
              <w:bottom w:val="single" w:sz="4" w:space="0" w:color="auto"/>
            </w:tcBorders>
          </w:tcPr>
          <w:p w14:paraId="7751029B" w14:textId="77777777" w:rsidR="00752CB7" w:rsidRPr="009371EB" w:rsidRDefault="00752CB7" w:rsidP="006A5A0A">
            <w:pPr>
              <w:widowControl w:val="0"/>
              <w:spacing w:line="360" w:lineRule="auto"/>
              <w:jc w:val="both"/>
              <w:rPr>
                <w:rFonts w:ascii="Book Antiqua" w:hAnsi="Book Antiqua" w:cs="Tahoma"/>
                <w:b/>
                <w:bCs/>
                <w:lang w:val="en-US" w:eastAsia="zh-CN"/>
              </w:rPr>
            </w:pPr>
            <w:r w:rsidRPr="009371EB">
              <w:rPr>
                <w:rFonts w:ascii="Book Antiqua" w:eastAsia="Calibri" w:hAnsi="Book Antiqua" w:cs="Tahoma"/>
                <w:b/>
                <w:i/>
                <w:lang w:val="en-US"/>
              </w:rPr>
              <w:t>P</w:t>
            </w:r>
            <w:r w:rsidRPr="009371EB">
              <w:rPr>
                <w:rFonts w:ascii="Book Antiqua" w:hAnsi="Book Antiqua" w:cs="Tahoma"/>
                <w:b/>
                <w:lang w:val="en-US" w:eastAsia="zh-CN"/>
              </w:rPr>
              <w:t xml:space="preserve"> </w:t>
            </w:r>
            <w:r w:rsidRPr="009371EB">
              <w:rPr>
                <w:rFonts w:ascii="Book Antiqua" w:eastAsia="Calibri" w:hAnsi="Book Antiqua" w:cs="Tahoma"/>
                <w:b/>
                <w:lang w:val="en-US"/>
              </w:rPr>
              <w:t>value</w:t>
            </w:r>
            <w:r w:rsidRPr="009371EB">
              <w:rPr>
                <w:rFonts w:ascii="Book Antiqua" w:hAnsi="Book Antiqua" w:cs="Tahoma"/>
                <w:b/>
                <w:vertAlign w:val="superscript"/>
                <w:lang w:val="en-US" w:eastAsia="zh-CN"/>
              </w:rPr>
              <w:t>2</w:t>
            </w:r>
          </w:p>
        </w:tc>
      </w:tr>
      <w:tr w:rsidR="00752CB7" w:rsidRPr="009371EB" w14:paraId="5ED96165" w14:textId="77777777" w:rsidTr="006A5A0A">
        <w:trPr>
          <w:trHeight w:val="60"/>
        </w:trPr>
        <w:tc>
          <w:tcPr>
            <w:tcW w:w="1585" w:type="pct"/>
            <w:tcBorders>
              <w:top w:val="single" w:sz="4" w:space="0" w:color="auto"/>
            </w:tcBorders>
          </w:tcPr>
          <w:p w14:paraId="51ACA656"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Age (</w:t>
            </w:r>
            <w:proofErr w:type="spellStart"/>
            <w:r w:rsidRPr="009371EB">
              <w:rPr>
                <w:rFonts w:ascii="Book Antiqua" w:eastAsia="Calibri" w:hAnsi="Book Antiqua" w:cs="Tahoma"/>
                <w:bCs/>
                <w:lang w:val="en-US"/>
              </w:rPr>
              <w:t>y</w:t>
            </w:r>
            <w:r w:rsidRPr="009371EB">
              <w:rPr>
                <w:rFonts w:ascii="Book Antiqua" w:hAnsi="Book Antiqua" w:cs="Tahoma"/>
                <w:bCs/>
                <w:lang w:val="en-US" w:eastAsia="zh-CN"/>
              </w:rPr>
              <w:t>r</w:t>
            </w:r>
            <w:proofErr w:type="spellEnd"/>
            <w:r w:rsidRPr="009371EB">
              <w:rPr>
                <w:rFonts w:ascii="Book Antiqua" w:eastAsia="Calibri" w:hAnsi="Book Antiqua" w:cs="Tahoma"/>
                <w:bCs/>
                <w:lang w:val="en-US"/>
              </w:rPr>
              <w:t>)</w:t>
            </w:r>
          </w:p>
        </w:tc>
        <w:tc>
          <w:tcPr>
            <w:tcW w:w="945" w:type="pct"/>
            <w:tcBorders>
              <w:top w:val="single" w:sz="4" w:space="0" w:color="auto"/>
            </w:tcBorders>
          </w:tcPr>
          <w:p w14:paraId="6776235B"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37.26 ± 13.05</w:t>
            </w:r>
          </w:p>
        </w:tc>
        <w:tc>
          <w:tcPr>
            <w:tcW w:w="894" w:type="pct"/>
            <w:tcBorders>
              <w:top w:val="single" w:sz="4" w:space="0" w:color="auto"/>
            </w:tcBorders>
          </w:tcPr>
          <w:p w14:paraId="3A374C66"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37.06 ± 12.75</w:t>
            </w:r>
          </w:p>
        </w:tc>
        <w:tc>
          <w:tcPr>
            <w:tcW w:w="908" w:type="pct"/>
            <w:tcBorders>
              <w:top w:val="single" w:sz="4" w:space="0" w:color="auto"/>
            </w:tcBorders>
          </w:tcPr>
          <w:p w14:paraId="767AC5EF"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37.48 ± 13.46</w:t>
            </w:r>
          </w:p>
        </w:tc>
        <w:tc>
          <w:tcPr>
            <w:tcW w:w="669" w:type="pct"/>
            <w:tcBorders>
              <w:top w:val="single" w:sz="4" w:space="0" w:color="auto"/>
            </w:tcBorders>
          </w:tcPr>
          <w:p w14:paraId="5F085CB4"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0.8515</w:t>
            </w:r>
          </w:p>
        </w:tc>
      </w:tr>
      <w:tr w:rsidR="00752CB7" w:rsidRPr="009371EB" w14:paraId="0D076B71" w14:textId="77777777" w:rsidTr="006A5A0A">
        <w:trPr>
          <w:trHeight w:val="80"/>
        </w:trPr>
        <w:tc>
          <w:tcPr>
            <w:tcW w:w="1585" w:type="pct"/>
          </w:tcPr>
          <w:p w14:paraId="547A5122"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Female gender</w:t>
            </w:r>
            <w:r w:rsidRPr="009371EB">
              <w:rPr>
                <w:rFonts w:ascii="Book Antiqua" w:hAnsi="Book Antiqua" w:cs="Tahoma"/>
                <w:bCs/>
                <w:lang w:val="en-US" w:eastAsia="zh-CN"/>
              </w:rPr>
              <w:t xml:space="preserve">, </w:t>
            </w:r>
            <w:r w:rsidRPr="009371EB">
              <w:rPr>
                <w:rFonts w:ascii="Book Antiqua" w:eastAsia="Calibri" w:hAnsi="Book Antiqua" w:cs="Tahoma"/>
                <w:bCs/>
                <w:i/>
                <w:lang w:val="en-US"/>
              </w:rPr>
              <w:t>n</w:t>
            </w:r>
            <w:r w:rsidRPr="009371EB">
              <w:rPr>
                <w:rFonts w:ascii="Book Antiqua" w:eastAsia="Calibri" w:hAnsi="Book Antiqua" w:cs="Tahoma"/>
                <w:bCs/>
                <w:lang w:val="en-US"/>
              </w:rPr>
              <w:t xml:space="preserve"> </w:t>
            </w:r>
            <w:r w:rsidRPr="009371EB">
              <w:rPr>
                <w:rFonts w:ascii="Book Antiqua" w:hAnsi="Book Antiqua" w:cs="Tahoma"/>
                <w:bCs/>
                <w:lang w:val="en-US" w:eastAsia="zh-CN"/>
              </w:rPr>
              <w:t>(</w:t>
            </w:r>
            <w:r w:rsidRPr="009371EB">
              <w:rPr>
                <w:rFonts w:ascii="Book Antiqua" w:eastAsia="Calibri" w:hAnsi="Book Antiqua" w:cs="Tahoma"/>
                <w:bCs/>
                <w:lang w:val="en-US"/>
              </w:rPr>
              <w:t>%)</w:t>
            </w:r>
          </w:p>
        </w:tc>
        <w:tc>
          <w:tcPr>
            <w:tcW w:w="945" w:type="pct"/>
          </w:tcPr>
          <w:p w14:paraId="73875F56"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85 (63.91)</w:t>
            </w:r>
          </w:p>
        </w:tc>
        <w:tc>
          <w:tcPr>
            <w:tcW w:w="894" w:type="pct"/>
          </w:tcPr>
          <w:p w14:paraId="2B616C37"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38 (55.07)</w:t>
            </w:r>
          </w:p>
        </w:tc>
        <w:tc>
          <w:tcPr>
            <w:tcW w:w="908" w:type="pct"/>
          </w:tcPr>
          <w:p w14:paraId="53814B20"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47 (73.44)</w:t>
            </w:r>
          </w:p>
        </w:tc>
        <w:tc>
          <w:tcPr>
            <w:tcW w:w="669" w:type="pct"/>
          </w:tcPr>
          <w:p w14:paraId="222BFFF7"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0.0276</w:t>
            </w:r>
          </w:p>
        </w:tc>
      </w:tr>
      <w:tr w:rsidR="00752CB7" w:rsidRPr="009371EB" w14:paraId="1C4FDB27" w14:textId="77777777" w:rsidTr="006A5A0A">
        <w:trPr>
          <w:trHeight w:val="80"/>
        </w:trPr>
        <w:tc>
          <w:tcPr>
            <w:tcW w:w="1585" w:type="pct"/>
          </w:tcPr>
          <w:p w14:paraId="70B1972E"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Family income (BRL)</w:t>
            </w:r>
          </w:p>
        </w:tc>
        <w:tc>
          <w:tcPr>
            <w:tcW w:w="945" w:type="pct"/>
          </w:tcPr>
          <w:p w14:paraId="6801A456"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2240.11 ± 1216.62</w:t>
            </w:r>
          </w:p>
        </w:tc>
        <w:tc>
          <w:tcPr>
            <w:tcW w:w="894" w:type="pct"/>
          </w:tcPr>
          <w:p w14:paraId="220A7559"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2.436.6</w:t>
            </w:r>
            <w:r w:rsidRPr="009371EB">
              <w:rPr>
                <w:rFonts w:ascii="Book Antiqua" w:hAnsi="Book Antiqua" w:cs="Tahoma"/>
                <w:lang w:val="en-US" w:eastAsia="zh-CN"/>
              </w:rPr>
              <w:t>0</w:t>
            </w:r>
            <w:r w:rsidRPr="009371EB">
              <w:rPr>
                <w:rFonts w:ascii="Book Antiqua" w:eastAsia="Calibri" w:hAnsi="Book Antiqua" w:cs="Tahoma"/>
                <w:lang w:val="en-US"/>
              </w:rPr>
              <w:t xml:space="preserve"> ± 1374.45</w:t>
            </w:r>
          </w:p>
        </w:tc>
        <w:tc>
          <w:tcPr>
            <w:tcW w:w="908" w:type="pct"/>
          </w:tcPr>
          <w:p w14:paraId="0644A5B6"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2237.12 ± 1023.55</w:t>
            </w:r>
          </w:p>
        </w:tc>
        <w:tc>
          <w:tcPr>
            <w:tcW w:w="669" w:type="pct"/>
          </w:tcPr>
          <w:p w14:paraId="1295EA72"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0.3092</w:t>
            </w:r>
          </w:p>
        </w:tc>
      </w:tr>
      <w:tr w:rsidR="00752CB7" w:rsidRPr="009371EB" w14:paraId="3181FA08" w14:textId="77777777" w:rsidTr="006A5A0A">
        <w:trPr>
          <w:trHeight w:val="80"/>
        </w:trPr>
        <w:tc>
          <w:tcPr>
            <w:tcW w:w="1585" w:type="pct"/>
          </w:tcPr>
          <w:p w14:paraId="3E972270"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Marital status</w:t>
            </w:r>
            <w:r w:rsidRPr="009371EB">
              <w:rPr>
                <w:rFonts w:ascii="Book Antiqua" w:hAnsi="Book Antiqua" w:cs="Tahoma"/>
                <w:bCs/>
                <w:lang w:val="en-US" w:eastAsia="zh-CN"/>
              </w:rPr>
              <w:t xml:space="preserve">, </w:t>
            </w:r>
            <w:r w:rsidRPr="009371EB">
              <w:rPr>
                <w:rFonts w:ascii="Book Antiqua" w:eastAsia="Calibri" w:hAnsi="Book Antiqua" w:cs="Tahoma"/>
                <w:bCs/>
                <w:i/>
                <w:lang w:val="en-US"/>
              </w:rPr>
              <w:t>n</w:t>
            </w:r>
            <w:r w:rsidRPr="009371EB">
              <w:rPr>
                <w:rFonts w:ascii="Book Antiqua" w:eastAsia="Calibri" w:hAnsi="Book Antiqua" w:cs="Tahoma"/>
                <w:bCs/>
                <w:lang w:val="en-US"/>
              </w:rPr>
              <w:t xml:space="preserve"> </w:t>
            </w:r>
            <w:r w:rsidRPr="009371EB">
              <w:rPr>
                <w:rFonts w:ascii="Book Antiqua" w:hAnsi="Book Antiqua" w:cs="Tahoma"/>
                <w:bCs/>
                <w:lang w:val="en-US" w:eastAsia="zh-CN"/>
              </w:rPr>
              <w:t>(</w:t>
            </w:r>
            <w:r w:rsidRPr="009371EB">
              <w:rPr>
                <w:rFonts w:ascii="Book Antiqua" w:eastAsia="Calibri" w:hAnsi="Book Antiqua" w:cs="Tahoma"/>
                <w:bCs/>
                <w:lang w:val="en-US"/>
              </w:rPr>
              <w:t>%)</w:t>
            </w:r>
          </w:p>
        </w:tc>
        <w:tc>
          <w:tcPr>
            <w:tcW w:w="945" w:type="pct"/>
          </w:tcPr>
          <w:p w14:paraId="4710F02A"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894" w:type="pct"/>
          </w:tcPr>
          <w:p w14:paraId="6FDA4E0D"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908" w:type="pct"/>
          </w:tcPr>
          <w:p w14:paraId="24F13DEA"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669" w:type="pct"/>
          </w:tcPr>
          <w:p w14:paraId="55E0F0C8"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0.5349</w:t>
            </w:r>
          </w:p>
        </w:tc>
      </w:tr>
      <w:tr w:rsidR="00752CB7" w:rsidRPr="009371EB" w14:paraId="4F6464EF" w14:textId="77777777" w:rsidTr="006A5A0A">
        <w:trPr>
          <w:trHeight w:val="80"/>
        </w:trPr>
        <w:tc>
          <w:tcPr>
            <w:tcW w:w="1585" w:type="pct"/>
          </w:tcPr>
          <w:p w14:paraId="6261C26C"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Married</w:t>
            </w:r>
          </w:p>
        </w:tc>
        <w:tc>
          <w:tcPr>
            <w:tcW w:w="945" w:type="pct"/>
          </w:tcPr>
          <w:p w14:paraId="5B6C87F1"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71 (53.38)</w:t>
            </w:r>
          </w:p>
        </w:tc>
        <w:tc>
          <w:tcPr>
            <w:tcW w:w="894" w:type="pct"/>
          </w:tcPr>
          <w:p w14:paraId="6DA8192A" w14:textId="77777777" w:rsidR="00752CB7" w:rsidRPr="009371EB" w:rsidRDefault="00752CB7" w:rsidP="006A5A0A">
            <w:pPr>
              <w:widowControl w:val="0"/>
              <w:spacing w:line="360" w:lineRule="auto"/>
              <w:jc w:val="both"/>
              <w:rPr>
                <w:rFonts w:ascii="Book Antiqua" w:hAnsi="Book Antiqua" w:cs="Tahoma"/>
                <w:lang w:eastAsia="zh-CN"/>
              </w:rPr>
            </w:pPr>
            <w:r w:rsidRPr="009371EB">
              <w:rPr>
                <w:rFonts w:ascii="Book Antiqua" w:eastAsia="Calibri" w:hAnsi="Book Antiqua" w:cs="Tahoma"/>
                <w:lang w:val="en-US"/>
              </w:rPr>
              <w:t>34 (49.28)</w:t>
            </w:r>
          </w:p>
        </w:tc>
        <w:tc>
          <w:tcPr>
            <w:tcW w:w="908" w:type="pct"/>
          </w:tcPr>
          <w:p w14:paraId="64DA60AF"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37 (27.82)</w:t>
            </w:r>
          </w:p>
        </w:tc>
        <w:tc>
          <w:tcPr>
            <w:tcW w:w="669" w:type="pct"/>
          </w:tcPr>
          <w:p w14:paraId="28BC004D"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4F0109E0" w14:textId="77777777" w:rsidTr="006A5A0A">
        <w:trPr>
          <w:trHeight w:val="80"/>
        </w:trPr>
        <w:tc>
          <w:tcPr>
            <w:tcW w:w="1585" w:type="pct"/>
          </w:tcPr>
          <w:p w14:paraId="5981124B"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Single</w:t>
            </w:r>
          </w:p>
        </w:tc>
        <w:tc>
          <w:tcPr>
            <w:tcW w:w="945" w:type="pct"/>
          </w:tcPr>
          <w:p w14:paraId="47A7AF8C"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51 (38.35)</w:t>
            </w:r>
          </w:p>
        </w:tc>
        <w:tc>
          <w:tcPr>
            <w:tcW w:w="894" w:type="pct"/>
          </w:tcPr>
          <w:p w14:paraId="070661B5"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28 (40.58)</w:t>
            </w:r>
          </w:p>
        </w:tc>
        <w:tc>
          <w:tcPr>
            <w:tcW w:w="908" w:type="pct"/>
          </w:tcPr>
          <w:p w14:paraId="1ADF1A0C"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1 (1.56)</w:t>
            </w:r>
          </w:p>
        </w:tc>
        <w:tc>
          <w:tcPr>
            <w:tcW w:w="669" w:type="pct"/>
          </w:tcPr>
          <w:p w14:paraId="7BF70829"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51AAF986" w14:textId="77777777" w:rsidTr="006A5A0A">
        <w:trPr>
          <w:trHeight w:val="80"/>
        </w:trPr>
        <w:tc>
          <w:tcPr>
            <w:tcW w:w="1585" w:type="pct"/>
          </w:tcPr>
          <w:p w14:paraId="75E4AF50"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Widowed</w:t>
            </w:r>
          </w:p>
        </w:tc>
        <w:tc>
          <w:tcPr>
            <w:tcW w:w="945" w:type="pct"/>
          </w:tcPr>
          <w:p w14:paraId="61268134"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4 (3.00)</w:t>
            </w:r>
          </w:p>
        </w:tc>
        <w:tc>
          <w:tcPr>
            <w:tcW w:w="894" w:type="pct"/>
          </w:tcPr>
          <w:p w14:paraId="1D378C86"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3 (4.35)</w:t>
            </w:r>
          </w:p>
        </w:tc>
        <w:tc>
          <w:tcPr>
            <w:tcW w:w="908" w:type="pct"/>
          </w:tcPr>
          <w:p w14:paraId="7716A1FB"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23 (35.94)</w:t>
            </w:r>
          </w:p>
        </w:tc>
        <w:tc>
          <w:tcPr>
            <w:tcW w:w="669" w:type="pct"/>
          </w:tcPr>
          <w:p w14:paraId="3A5107F4"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6CCD4D87" w14:textId="77777777" w:rsidTr="006A5A0A">
        <w:trPr>
          <w:trHeight w:val="80"/>
        </w:trPr>
        <w:tc>
          <w:tcPr>
            <w:tcW w:w="1585" w:type="pct"/>
          </w:tcPr>
          <w:p w14:paraId="27337A60" w14:textId="77777777" w:rsidR="00752CB7" w:rsidRPr="009371EB" w:rsidRDefault="00752CB7" w:rsidP="006A5A0A">
            <w:pPr>
              <w:widowControl w:val="0"/>
              <w:spacing w:line="360" w:lineRule="auto"/>
              <w:jc w:val="both"/>
              <w:rPr>
                <w:rFonts w:ascii="Book Antiqua" w:eastAsia="Calibri" w:hAnsi="Book Antiqua" w:cs="Tahoma"/>
                <w:bCs/>
              </w:rPr>
            </w:pPr>
            <w:r w:rsidRPr="009371EB">
              <w:rPr>
                <w:rFonts w:ascii="Book Antiqua" w:eastAsia="Calibri" w:hAnsi="Book Antiqua" w:cs="Tahoma"/>
                <w:bCs/>
                <w:lang w:val="en-US"/>
              </w:rPr>
              <w:t>Separated/Divorced</w:t>
            </w:r>
          </w:p>
        </w:tc>
        <w:tc>
          <w:tcPr>
            <w:tcW w:w="945" w:type="pct"/>
          </w:tcPr>
          <w:p w14:paraId="7CEA6F8A"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7 (5.26)</w:t>
            </w:r>
          </w:p>
        </w:tc>
        <w:tc>
          <w:tcPr>
            <w:tcW w:w="894" w:type="pct"/>
          </w:tcPr>
          <w:p w14:paraId="48C609F4"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4 (5.80)</w:t>
            </w:r>
          </w:p>
        </w:tc>
        <w:tc>
          <w:tcPr>
            <w:tcW w:w="908" w:type="pct"/>
          </w:tcPr>
          <w:p w14:paraId="7078A330"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3 (4.69)</w:t>
            </w:r>
          </w:p>
        </w:tc>
        <w:tc>
          <w:tcPr>
            <w:tcW w:w="669" w:type="pct"/>
          </w:tcPr>
          <w:p w14:paraId="5F196890"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4CABE0FB" w14:textId="77777777" w:rsidTr="006A5A0A">
        <w:trPr>
          <w:trHeight w:val="80"/>
        </w:trPr>
        <w:tc>
          <w:tcPr>
            <w:tcW w:w="1585" w:type="pct"/>
          </w:tcPr>
          <w:p w14:paraId="1B241F7E" w14:textId="77777777" w:rsidR="00752CB7" w:rsidRPr="009371EB" w:rsidRDefault="00752CB7" w:rsidP="006A5A0A">
            <w:pPr>
              <w:widowControl w:val="0"/>
              <w:spacing w:line="360" w:lineRule="auto"/>
              <w:jc w:val="both"/>
              <w:rPr>
                <w:rFonts w:ascii="Book Antiqua" w:eastAsia="Calibri" w:hAnsi="Book Antiqua" w:cs="Tahoma"/>
                <w:bCs/>
              </w:rPr>
            </w:pPr>
            <w:r w:rsidRPr="009371EB">
              <w:rPr>
                <w:rFonts w:ascii="Book Antiqua" w:eastAsia="Calibri" w:hAnsi="Book Antiqua" w:cs="Tahoma"/>
                <w:bCs/>
                <w:lang w:val="en-US"/>
              </w:rPr>
              <w:t>Employment situation</w:t>
            </w:r>
            <w:r w:rsidRPr="009371EB">
              <w:rPr>
                <w:rFonts w:ascii="Book Antiqua" w:hAnsi="Book Antiqua" w:cs="Tahoma"/>
                <w:bCs/>
                <w:lang w:val="en-US" w:eastAsia="zh-CN"/>
              </w:rPr>
              <w:t xml:space="preserve">, </w:t>
            </w:r>
            <w:r w:rsidRPr="009371EB">
              <w:rPr>
                <w:rFonts w:ascii="Book Antiqua" w:eastAsia="Calibri" w:hAnsi="Book Antiqua" w:cs="Tahoma"/>
                <w:bCs/>
                <w:i/>
                <w:lang w:val="en-US"/>
              </w:rPr>
              <w:t>n</w:t>
            </w:r>
            <w:r w:rsidRPr="009371EB">
              <w:rPr>
                <w:rFonts w:ascii="Book Antiqua" w:eastAsia="Calibri" w:hAnsi="Book Antiqua" w:cs="Tahoma"/>
                <w:bCs/>
                <w:lang w:val="en-US"/>
              </w:rPr>
              <w:t xml:space="preserve"> </w:t>
            </w:r>
            <w:r w:rsidRPr="009371EB">
              <w:rPr>
                <w:rFonts w:ascii="Book Antiqua" w:hAnsi="Book Antiqua" w:cs="Tahoma"/>
                <w:bCs/>
                <w:lang w:val="en-US" w:eastAsia="zh-CN"/>
              </w:rPr>
              <w:t>(</w:t>
            </w:r>
            <w:r w:rsidRPr="009371EB">
              <w:rPr>
                <w:rFonts w:ascii="Book Antiqua" w:eastAsia="Calibri" w:hAnsi="Book Antiqua" w:cs="Tahoma"/>
                <w:bCs/>
                <w:lang w:val="en-US"/>
              </w:rPr>
              <w:t>%)</w:t>
            </w:r>
          </w:p>
        </w:tc>
        <w:tc>
          <w:tcPr>
            <w:tcW w:w="945" w:type="pct"/>
          </w:tcPr>
          <w:p w14:paraId="53D8EA88" w14:textId="77777777" w:rsidR="00752CB7" w:rsidRPr="009371EB" w:rsidRDefault="00752CB7" w:rsidP="006A5A0A">
            <w:pPr>
              <w:widowControl w:val="0"/>
              <w:spacing w:line="360" w:lineRule="auto"/>
              <w:jc w:val="both"/>
              <w:rPr>
                <w:rFonts w:ascii="Book Antiqua" w:eastAsia="Calibri" w:hAnsi="Book Antiqua" w:cs="Tahoma"/>
              </w:rPr>
            </w:pPr>
          </w:p>
        </w:tc>
        <w:tc>
          <w:tcPr>
            <w:tcW w:w="894" w:type="pct"/>
          </w:tcPr>
          <w:p w14:paraId="43AA415E" w14:textId="77777777" w:rsidR="00752CB7" w:rsidRPr="009371EB" w:rsidRDefault="00752CB7" w:rsidP="006A5A0A">
            <w:pPr>
              <w:widowControl w:val="0"/>
              <w:spacing w:line="360" w:lineRule="auto"/>
              <w:jc w:val="both"/>
              <w:rPr>
                <w:rFonts w:ascii="Book Antiqua" w:eastAsia="Calibri" w:hAnsi="Book Antiqua" w:cs="Tahoma"/>
              </w:rPr>
            </w:pPr>
          </w:p>
        </w:tc>
        <w:tc>
          <w:tcPr>
            <w:tcW w:w="908" w:type="pct"/>
          </w:tcPr>
          <w:p w14:paraId="759A8471" w14:textId="77777777" w:rsidR="00752CB7" w:rsidRPr="009371EB" w:rsidRDefault="00752CB7" w:rsidP="006A5A0A">
            <w:pPr>
              <w:widowControl w:val="0"/>
              <w:spacing w:line="360" w:lineRule="auto"/>
              <w:jc w:val="both"/>
              <w:rPr>
                <w:rFonts w:ascii="Book Antiqua" w:eastAsia="Calibri" w:hAnsi="Book Antiqua" w:cs="Tahoma"/>
              </w:rPr>
            </w:pPr>
          </w:p>
        </w:tc>
        <w:tc>
          <w:tcPr>
            <w:tcW w:w="669" w:type="pct"/>
          </w:tcPr>
          <w:p w14:paraId="43D7E653"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0.9394</w:t>
            </w:r>
          </w:p>
        </w:tc>
      </w:tr>
      <w:tr w:rsidR="00752CB7" w:rsidRPr="009371EB" w14:paraId="1C15E2CA" w14:textId="77777777" w:rsidTr="006A5A0A">
        <w:trPr>
          <w:trHeight w:val="80"/>
        </w:trPr>
        <w:tc>
          <w:tcPr>
            <w:tcW w:w="1585" w:type="pct"/>
          </w:tcPr>
          <w:p w14:paraId="78E2ED6C"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Employed</w:t>
            </w:r>
          </w:p>
        </w:tc>
        <w:tc>
          <w:tcPr>
            <w:tcW w:w="945" w:type="pct"/>
          </w:tcPr>
          <w:p w14:paraId="34BB4C2F"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78 (58.65)</w:t>
            </w:r>
          </w:p>
        </w:tc>
        <w:tc>
          <w:tcPr>
            <w:tcW w:w="894" w:type="pct"/>
          </w:tcPr>
          <w:p w14:paraId="10667BF9"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40 (57.97)</w:t>
            </w:r>
          </w:p>
        </w:tc>
        <w:tc>
          <w:tcPr>
            <w:tcW w:w="908" w:type="pct"/>
          </w:tcPr>
          <w:p w14:paraId="46AEAB37"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38 (59.38)</w:t>
            </w:r>
          </w:p>
        </w:tc>
        <w:tc>
          <w:tcPr>
            <w:tcW w:w="669" w:type="pct"/>
          </w:tcPr>
          <w:p w14:paraId="35EB39D1" w14:textId="77777777" w:rsidR="00752CB7" w:rsidRPr="009371EB" w:rsidRDefault="00752CB7" w:rsidP="006A5A0A">
            <w:pPr>
              <w:widowControl w:val="0"/>
              <w:spacing w:line="360" w:lineRule="auto"/>
              <w:jc w:val="both"/>
              <w:rPr>
                <w:rFonts w:ascii="Book Antiqua" w:eastAsia="Calibri" w:hAnsi="Book Antiqua" w:cs="Tahoma"/>
                <w:lang w:val="en-US"/>
              </w:rPr>
            </w:pPr>
          </w:p>
        </w:tc>
      </w:tr>
      <w:tr w:rsidR="00752CB7" w:rsidRPr="009371EB" w14:paraId="21997F8F" w14:textId="77777777" w:rsidTr="006A5A0A">
        <w:trPr>
          <w:trHeight w:val="80"/>
        </w:trPr>
        <w:tc>
          <w:tcPr>
            <w:tcW w:w="1585" w:type="pct"/>
          </w:tcPr>
          <w:p w14:paraId="0EAA2D63"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Unemployed</w:t>
            </w:r>
          </w:p>
        </w:tc>
        <w:tc>
          <w:tcPr>
            <w:tcW w:w="945" w:type="pct"/>
          </w:tcPr>
          <w:p w14:paraId="319BE5D0"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21 (15.79)</w:t>
            </w:r>
          </w:p>
        </w:tc>
        <w:tc>
          <w:tcPr>
            <w:tcW w:w="894" w:type="pct"/>
          </w:tcPr>
          <w:p w14:paraId="44CC34E7"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11 (15.94)</w:t>
            </w:r>
          </w:p>
        </w:tc>
        <w:tc>
          <w:tcPr>
            <w:tcW w:w="908" w:type="pct"/>
          </w:tcPr>
          <w:p w14:paraId="691661AD"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hAnsi="Book Antiqua" w:cs="Tahoma"/>
                <w:lang w:val="en-US" w:eastAsia="zh-CN"/>
              </w:rPr>
              <w:t>1</w:t>
            </w:r>
            <w:r w:rsidRPr="009371EB">
              <w:rPr>
                <w:rFonts w:ascii="Book Antiqua" w:eastAsia="Calibri" w:hAnsi="Book Antiqua" w:cs="Tahoma"/>
                <w:lang w:val="en-US"/>
              </w:rPr>
              <w:t>0 (15.63)</w:t>
            </w:r>
          </w:p>
        </w:tc>
        <w:tc>
          <w:tcPr>
            <w:tcW w:w="669" w:type="pct"/>
          </w:tcPr>
          <w:p w14:paraId="1AAE08EF"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39E97D5A" w14:textId="77777777" w:rsidTr="006A5A0A">
        <w:trPr>
          <w:trHeight w:val="80"/>
        </w:trPr>
        <w:tc>
          <w:tcPr>
            <w:tcW w:w="1585" w:type="pct"/>
          </w:tcPr>
          <w:p w14:paraId="18BF5669"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Student</w:t>
            </w:r>
          </w:p>
        </w:tc>
        <w:tc>
          <w:tcPr>
            <w:tcW w:w="945" w:type="pct"/>
          </w:tcPr>
          <w:p w14:paraId="7F62BC3A"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6 (4.51)</w:t>
            </w:r>
          </w:p>
        </w:tc>
        <w:tc>
          <w:tcPr>
            <w:tcW w:w="894" w:type="pct"/>
          </w:tcPr>
          <w:p w14:paraId="09DC0538"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4 (5.80)</w:t>
            </w:r>
          </w:p>
        </w:tc>
        <w:tc>
          <w:tcPr>
            <w:tcW w:w="908" w:type="pct"/>
          </w:tcPr>
          <w:p w14:paraId="58C0EA77"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2 (3.13)</w:t>
            </w:r>
          </w:p>
        </w:tc>
        <w:tc>
          <w:tcPr>
            <w:tcW w:w="669" w:type="pct"/>
          </w:tcPr>
          <w:p w14:paraId="7BEFCF1D"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3178CCD8" w14:textId="77777777" w:rsidTr="006A5A0A">
        <w:trPr>
          <w:trHeight w:val="80"/>
        </w:trPr>
        <w:tc>
          <w:tcPr>
            <w:tcW w:w="1585" w:type="pct"/>
          </w:tcPr>
          <w:p w14:paraId="4D7ABC3D"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Medical leave</w:t>
            </w:r>
          </w:p>
        </w:tc>
        <w:tc>
          <w:tcPr>
            <w:tcW w:w="945" w:type="pct"/>
          </w:tcPr>
          <w:p w14:paraId="78944221"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5 (3.75)</w:t>
            </w:r>
          </w:p>
        </w:tc>
        <w:tc>
          <w:tcPr>
            <w:tcW w:w="894" w:type="pct"/>
          </w:tcPr>
          <w:p w14:paraId="6AB9E140"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2 (2.90)</w:t>
            </w:r>
          </w:p>
        </w:tc>
        <w:tc>
          <w:tcPr>
            <w:tcW w:w="908" w:type="pct"/>
          </w:tcPr>
          <w:p w14:paraId="7803386D"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3 (4.69)</w:t>
            </w:r>
          </w:p>
        </w:tc>
        <w:tc>
          <w:tcPr>
            <w:tcW w:w="669" w:type="pct"/>
          </w:tcPr>
          <w:p w14:paraId="2E98A82F"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34BB4F2F" w14:textId="77777777" w:rsidTr="006A5A0A">
        <w:trPr>
          <w:trHeight w:val="80"/>
        </w:trPr>
        <w:tc>
          <w:tcPr>
            <w:tcW w:w="1585" w:type="pct"/>
          </w:tcPr>
          <w:p w14:paraId="02575609"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Housewife</w:t>
            </w:r>
          </w:p>
        </w:tc>
        <w:tc>
          <w:tcPr>
            <w:tcW w:w="945" w:type="pct"/>
          </w:tcPr>
          <w:p w14:paraId="6B8C4965"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13 (9.77)</w:t>
            </w:r>
          </w:p>
        </w:tc>
        <w:tc>
          <w:tcPr>
            <w:tcW w:w="894" w:type="pct"/>
          </w:tcPr>
          <w:p w14:paraId="7FE89563"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6 (8.70)</w:t>
            </w:r>
          </w:p>
        </w:tc>
        <w:tc>
          <w:tcPr>
            <w:tcW w:w="908" w:type="pct"/>
          </w:tcPr>
          <w:p w14:paraId="18B7E4E3"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7 (10.94)</w:t>
            </w:r>
          </w:p>
        </w:tc>
        <w:tc>
          <w:tcPr>
            <w:tcW w:w="669" w:type="pct"/>
          </w:tcPr>
          <w:p w14:paraId="61D49DEC"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67C124B8" w14:textId="77777777" w:rsidTr="006A5A0A">
        <w:trPr>
          <w:trHeight w:val="80"/>
        </w:trPr>
        <w:tc>
          <w:tcPr>
            <w:tcW w:w="1585" w:type="pct"/>
          </w:tcPr>
          <w:p w14:paraId="10D99FDC" w14:textId="77777777" w:rsidR="00752CB7" w:rsidRPr="009371EB" w:rsidRDefault="00752CB7" w:rsidP="006A5A0A">
            <w:pPr>
              <w:widowControl w:val="0"/>
              <w:spacing w:line="360" w:lineRule="auto"/>
              <w:jc w:val="both"/>
              <w:rPr>
                <w:rFonts w:ascii="Book Antiqua" w:eastAsia="Calibri" w:hAnsi="Book Antiqua" w:cs="Tahoma"/>
                <w:bCs/>
              </w:rPr>
            </w:pPr>
            <w:r w:rsidRPr="009371EB">
              <w:rPr>
                <w:rFonts w:ascii="Book Antiqua" w:eastAsia="Calibri" w:hAnsi="Book Antiqua" w:cs="Tahoma"/>
                <w:bCs/>
                <w:lang w:val="en-US"/>
              </w:rPr>
              <w:t>Retired</w:t>
            </w:r>
          </w:p>
        </w:tc>
        <w:tc>
          <w:tcPr>
            <w:tcW w:w="945" w:type="pct"/>
          </w:tcPr>
          <w:p w14:paraId="07D66FFA"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10 (7.52)</w:t>
            </w:r>
          </w:p>
        </w:tc>
        <w:tc>
          <w:tcPr>
            <w:tcW w:w="894" w:type="pct"/>
          </w:tcPr>
          <w:p w14:paraId="48926E03"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6 (8.70)</w:t>
            </w:r>
          </w:p>
        </w:tc>
        <w:tc>
          <w:tcPr>
            <w:tcW w:w="908" w:type="pct"/>
          </w:tcPr>
          <w:p w14:paraId="349338AA"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4 (6.25)</w:t>
            </w:r>
          </w:p>
        </w:tc>
        <w:tc>
          <w:tcPr>
            <w:tcW w:w="669" w:type="pct"/>
          </w:tcPr>
          <w:p w14:paraId="0EF1A7DB"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52C05235" w14:textId="77777777" w:rsidTr="006A5A0A">
        <w:trPr>
          <w:trHeight w:val="80"/>
        </w:trPr>
        <w:tc>
          <w:tcPr>
            <w:tcW w:w="1585" w:type="pct"/>
          </w:tcPr>
          <w:p w14:paraId="77AA8E77" w14:textId="77777777" w:rsidR="00752CB7" w:rsidRPr="009371EB" w:rsidRDefault="00752CB7" w:rsidP="006A5A0A">
            <w:pPr>
              <w:widowControl w:val="0"/>
              <w:tabs>
                <w:tab w:val="center" w:pos="1483"/>
              </w:tabs>
              <w:spacing w:line="360" w:lineRule="auto"/>
              <w:jc w:val="both"/>
              <w:rPr>
                <w:rFonts w:ascii="Book Antiqua" w:hAnsi="Book Antiqua" w:cs="Tahoma"/>
                <w:bCs/>
                <w:lang w:val="en-US" w:eastAsia="zh-CN"/>
              </w:rPr>
            </w:pPr>
            <w:r w:rsidRPr="009371EB">
              <w:rPr>
                <w:rFonts w:ascii="Book Antiqua" w:eastAsia="Calibri" w:hAnsi="Book Antiqua" w:cs="Tahoma"/>
                <w:bCs/>
                <w:lang w:val="en-US"/>
              </w:rPr>
              <w:t>Years of study</w:t>
            </w:r>
            <w:r w:rsidRPr="009371EB">
              <w:rPr>
                <w:rFonts w:ascii="Book Antiqua" w:hAnsi="Book Antiqua" w:cs="Tahoma"/>
                <w:bCs/>
                <w:lang w:val="en-US" w:eastAsia="zh-CN"/>
              </w:rPr>
              <w:t xml:space="preserve">, </w:t>
            </w:r>
            <w:r w:rsidRPr="009371EB">
              <w:rPr>
                <w:rFonts w:ascii="Book Antiqua" w:eastAsia="Calibri" w:hAnsi="Book Antiqua" w:cs="Tahoma"/>
                <w:bCs/>
                <w:i/>
                <w:lang w:val="en-US"/>
              </w:rPr>
              <w:t>n</w:t>
            </w:r>
            <w:r w:rsidRPr="009371EB">
              <w:rPr>
                <w:rFonts w:ascii="Book Antiqua" w:eastAsia="Calibri" w:hAnsi="Book Antiqua" w:cs="Tahoma"/>
                <w:bCs/>
                <w:lang w:val="en-US"/>
              </w:rPr>
              <w:t xml:space="preserve"> </w:t>
            </w:r>
            <w:r w:rsidRPr="009371EB">
              <w:rPr>
                <w:rFonts w:ascii="Book Antiqua" w:hAnsi="Book Antiqua" w:cs="Tahoma"/>
                <w:bCs/>
                <w:lang w:val="en-US" w:eastAsia="zh-CN"/>
              </w:rPr>
              <w:t>(</w:t>
            </w:r>
            <w:r w:rsidRPr="009371EB">
              <w:rPr>
                <w:rFonts w:ascii="Book Antiqua" w:eastAsia="Calibri" w:hAnsi="Book Antiqua" w:cs="Tahoma"/>
                <w:bCs/>
                <w:lang w:val="en-US"/>
              </w:rPr>
              <w:t>%)</w:t>
            </w:r>
          </w:p>
        </w:tc>
        <w:tc>
          <w:tcPr>
            <w:tcW w:w="945" w:type="pct"/>
          </w:tcPr>
          <w:p w14:paraId="65287373"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894" w:type="pct"/>
          </w:tcPr>
          <w:p w14:paraId="5BE1E54F"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908" w:type="pct"/>
          </w:tcPr>
          <w:p w14:paraId="0426DC13"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669" w:type="pct"/>
          </w:tcPr>
          <w:p w14:paraId="61D5663E"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0.5247</w:t>
            </w:r>
          </w:p>
        </w:tc>
      </w:tr>
      <w:tr w:rsidR="00752CB7" w:rsidRPr="009371EB" w14:paraId="054784FA" w14:textId="77777777" w:rsidTr="006A5A0A">
        <w:trPr>
          <w:trHeight w:val="80"/>
        </w:trPr>
        <w:tc>
          <w:tcPr>
            <w:tcW w:w="1585" w:type="pct"/>
          </w:tcPr>
          <w:p w14:paraId="371E947F" w14:textId="77777777" w:rsidR="00752CB7" w:rsidRPr="009371EB" w:rsidRDefault="00752CB7" w:rsidP="006A5A0A">
            <w:pPr>
              <w:widowControl w:val="0"/>
              <w:tabs>
                <w:tab w:val="center" w:pos="1483"/>
              </w:tabs>
              <w:spacing w:line="360" w:lineRule="auto"/>
              <w:jc w:val="both"/>
              <w:rPr>
                <w:rFonts w:ascii="Book Antiqua" w:hAnsi="Book Antiqua" w:cs="Tahoma"/>
                <w:bCs/>
                <w:lang w:val="en-US" w:eastAsia="zh-CN"/>
              </w:rPr>
            </w:pPr>
            <w:r w:rsidRPr="009371EB">
              <w:rPr>
                <w:rFonts w:ascii="Book Antiqua" w:eastAsia="Calibri" w:hAnsi="Book Antiqua" w:cs="Tahoma"/>
                <w:bCs/>
                <w:lang w:val="en-US"/>
              </w:rPr>
              <w:t>≤ 5</w:t>
            </w:r>
          </w:p>
        </w:tc>
        <w:tc>
          <w:tcPr>
            <w:tcW w:w="945" w:type="pct"/>
          </w:tcPr>
          <w:p w14:paraId="2B338C6D"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5 (3.79)</w:t>
            </w:r>
          </w:p>
        </w:tc>
        <w:tc>
          <w:tcPr>
            <w:tcW w:w="894" w:type="pct"/>
          </w:tcPr>
          <w:p w14:paraId="739F0597"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2 (2.90)</w:t>
            </w:r>
          </w:p>
        </w:tc>
        <w:tc>
          <w:tcPr>
            <w:tcW w:w="908" w:type="pct"/>
          </w:tcPr>
          <w:p w14:paraId="36A66373"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3 (4.69)</w:t>
            </w:r>
          </w:p>
        </w:tc>
        <w:tc>
          <w:tcPr>
            <w:tcW w:w="669" w:type="pct"/>
          </w:tcPr>
          <w:p w14:paraId="2841F457"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26691D48" w14:textId="77777777" w:rsidTr="006A5A0A">
        <w:trPr>
          <w:trHeight w:val="80"/>
        </w:trPr>
        <w:tc>
          <w:tcPr>
            <w:tcW w:w="1585" w:type="pct"/>
          </w:tcPr>
          <w:p w14:paraId="23C5165B" w14:textId="77777777" w:rsidR="00752CB7" w:rsidRPr="009371EB" w:rsidRDefault="00752CB7" w:rsidP="006A5A0A">
            <w:pPr>
              <w:widowControl w:val="0"/>
              <w:tabs>
                <w:tab w:val="center" w:pos="1483"/>
              </w:tabs>
              <w:spacing w:line="360" w:lineRule="auto"/>
              <w:jc w:val="both"/>
              <w:rPr>
                <w:rFonts w:ascii="Book Antiqua" w:hAnsi="Book Antiqua" w:cs="Tahoma"/>
                <w:bCs/>
                <w:lang w:val="en-US" w:eastAsia="zh-CN"/>
              </w:rPr>
            </w:pPr>
            <w:r w:rsidRPr="009371EB">
              <w:rPr>
                <w:rFonts w:ascii="Book Antiqua" w:eastAsia="Calibri" w:hAnsi="Book Antiqua" w:cs="Tahoma"/>
                <w:bCs/>
                <w:lang w:val="en-US"/>
              </w:rPr>
              <w:t>5</w:t>
            </w:r>
            <w:r w:rsidRPr="009371EB">
              <w:rPr>
                <w:rFonts w:ascii="Book Antiqua" w:hAnsi="Book Antiqua" w:cs="Tahoma"/>
                <w:bCs/>
                <w:lang w:val="en-US" w:eastAsia="zh-CN"/>
              </w:rPr>
              <w:t xml:space="preserve"> </w:t>
            </w:r>
            <w:r w:rsidRPr="009371EB">
              <w:rPr>
                <w:rFonts w:ascii="Book Antiqua" w:eastAsia="Calibri" w:hAnsi="Book Antiqua" w:cs="Tahoma"/>
                <w:bCs/>
                <w:lang w:val="en-US"/>
              </w:rPr>
              <w:t>&lt; X ≤ 9</w:t>
            </w:r>
          </w:p>
        </w:tc>
        <w:tc>
          <w:tcPr>
            <w:tcW w:w="945" w:type="pct"/>
          </w:tcPr>
          <w:p w14:paraId="5AF768FD"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12 (9.02)</w:t>
            </w:r>
          </w:p>
        </w:tc>
        <w:tc>
          <w:tcPr>
            <w:tcW w:w="894" w:type="pct"/>
          </w:tcPr>
          <w:p w14:paraId="60839A22"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4 (4.80)</w:t>
            </w:r>
          </w:p>
        </w:tc>
        <w:tc>
          <w:tcPr>
            <w:tcW w:w="908" w:type="pct"/>
          </w:tcPr>
          <w:p w14:paraId="33BCFD98"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8 (12.50)</w:t>
            </w:r>
          </w:p>
        </w:tc>
        <w:tc>
          <w:tcPr>
            <w:tcW w:w="669" w:type="pct"/>
          </w:tcPr>
          <w:p w14:paraId="745971A1"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5F6CECB4" w14:textId="77777777" w:rsidTr="006A5A0A">
        <w:trPr>
          <w:trHeight w:val="80"/>
        </w:trPr>
        <w:tc>
          <w:tcPr>
            <w:tcW w:w="1585" w:type="pct"/>
          </w:tcPr>
          <w:p w14:paraId="29952D4C" w14:textId="77777777" w:rsidR="00752CB7" w:rsidRPr="009371EB" w:rsidRDefault="00752CB7" w:rsidP="006A5A0A">
            <w:pPr>
              <w:widowControl w:val="0"/>
              <w:tabs>
                <w:tab w:val="center" w:pos="1483"/>
              </w:tabs>
              <w:spacing w:line="360" w:lineRule="auto"/>
              <w:jc w:val="both"/>
              <w:rPr>
                <w:rFonts w:ascii="Book Antiqua" w:hAnsi="Book Antiqua" w:cs="Tahoma"/>
                <w:bCs/>
                <w:lang w:val="en-US" w:eastAsia="zh-CN"/>
              </w:rPr>
            </w:pPr>
            <w:r w:rsidRPr="009371EB">
              <w:rPr>
                <w:rFonts w:ascii="Book Antiqua" w:eastAsia="Calibri" w:hAnsi="Book Antiqua" w:cs="Tahoma"/>
                <w:bCs/>
                <w:lang w:val="en-US"/>
              </w:rPr>
              <w:t>9</w:t>
            </w:r>
            <w:r w:rsidRPr="009371EB">
              <w:rPr>
                <w:rFonts w:ascii="Book Antiqua" w:hAnsi="Book Antiqua" w:cs="Tahoma"/>
                <w:bCs/>
                <w:lang w:val="en-US" w:eastAsia="zh-CN"/>
              </w:rPr>
              <w:t xml:space="preserve"> </w:t>
            </w:r>
            <w:r w:rsidRPr="009371EB">
              <w:rPr>
                <w:rFonts w:ascii="Book Antiqua" w:eastAsia="Calibri" w:hAnsi="Book Antiqua" w:cs="Tahoma"/>
                <w:bCs/>
                <w:lang w:val="en-US"/>
              </w:rPr>
              <w:t>&lt; X ≤ 12</w:t>
            </w:r>
          </w:p>
        </w:tc>
        <w:tc>
          <w:tcPr>
            <w:tcW w:w="945" w:type="pct"/>
          </w:tcPr>
          <w:p w14:paraId="5AF783CA"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66 (49.63)</w:t>
            </w:r>
          </w:p>
        </w:tc>
        <w:tc>
          <w:tcPr>
            <w:tcW w:w="894" w:type="pct"/>
          </w:tcPr>
          <w:p w14:paraId="6487CBA6"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35 (50.73)</w:t>
            </w:r>
          </w:p>
        </w:tc>
        <w:tc>
          <w:tcPr>
            <w:tcW w:w="908" w:type="pct"/>
          </w:tcPr>
          <w:p w14:paraId="489C9564"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31 (48.44)</w:t>
            </w:r>
          </w:p>
        </w:tc>
        <w:tc>
          <w:tcPr>
            <w:tcW w:w="669" w:type="pct"/>
          </w:tcPr>
          <w:p w14:paraId="3A1C015C"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1855967A" w14:textId="77777777" w:rsidTr="006A5A0A">
        <w:trPr>
          <w:trHeight w:val="80"/>
        </w:trPr>
        <w:tc>
          <w:tcPr>
            <w:tcW w:w="1585" w:type="pct"/>
          </w:tcPr>
          <w:p w14:paraId="70C19DC3" w14:textId="77777777" w:rsidR="00752CB7" w:rsidRPr="009371EB" w:rsidRDefault="00752CB7" w:rsidP="006A5A0A">
            <w:pPr>
              <w:widowControl w:val="0"/>
              <w:tabs>
                <w:tab w:val="center" w:pos="1483"/>
              </w:tabs>
              <w:spacing w:line="360" w:lineRule="auto"/>
              <w:jc w:val="both"/>
              <w:rPr>
                <w:rFonts w:ascii="Book Antiqua" w:eastAsia="Calibri" w:hAnsi="Book Antiqua" w:cs="Tahoma"/>
                <w:bCs/>
              </w:rPr>
            </w:pPr>
            <w:r w:rsidRPr="009371EB">
              <w:rPr>
                <w:rFonts w:ascii="Book Antiqua" w:eastAsia="Calibri" w:hAnsi="Book Antiqua" w:cs="Tahoma"/>
                <w:bCs/>
                <w:lang w:val="en-US"/>
              </w:rPr>
              <w:t>&gt;</w:t>
            </w:r>
            <w:r w:rsidRPr="009371EB">
              <w:rPr>
                <w:rFonts w:ascii="Book Antiqua" w:hAnsi="Book Antiqua" w:cs="Tahoma"/>
                <w:bCs/>
                <w:lang w:val="en-US" w:eastAsia="zh-CN"/>
              </w:rPr>
              <w:t xml:space="preserve"> </w:t>
            </w:r>
            <w:r w:rsidRPr="009371EB">
              <w:rPr>
                <w:rFonts w:ascii="Book Antiqua" w:eastAsia="Calibri" w:hAnsi="Book Antiqua" w:cs="Tahoma"/>
                <w:bCs/>
                <w:lang w:val="en-US"/>
              </w:rPr>
              <w:t>12</w:t>
            </w:r>
          </w:p>
        </w:tc>
        <w:tc>
          <w:tcPr>
            <w:tcW w:w="945" w:type="pct"/>
          </w:tcPr>
          <w:p w14:paraId="4ECE4304"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50 (36.58)</w:t>
            </w:r>
          </w:p>
        </w:tc>
        <w:tc>
          <w:tcPr>
            <w:tcW w:w="894" w:type="pct"/>
          </w:tcPr>
          <w:p w14:paraId="59EDCFFC"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28 (30.14)</w:t>
            </w:r>
          </w:p>
        </w:tc>
        <w:tc>
          <w:tcPr>
            <w:tcW w:w="908" w:type="pct"/>
          </w:tcPr>
          <w:p w14:paraId="1350E718"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22 (34.37)</w:t>
            </w:r>
          </w:p>
        </w:tc>
        <w:tc>
          <w:tcPr>
            <w:tcW w:w="669" w:type="pct"/>
          </w:tcPr>
          <w:p w14:paraId="21BE3074"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0910576F" w14:textId="77777777" w:rsidTr="006A5A0A">
        <w:trPr>
          <w:trHeight w:val="80"/>
        </w:trPr>
        <w:tc>
          <w:tcPr>
            <w:tcW w:w="1585" w:type="pct"/>
          </w:tcPr>
          <w:p w14:paraId="267A92F9" w14:textId="77777777" w:rsidR="00752CB7" w:rsidRPr="009371EB" w:rsidRDefault="00752CB7" w:rsidP="006A5A0A">
            <w:pPr>
              <w:widowControl w:val="0"/>
              <w:tabs>
                <w:tab w:val="center" w:pos="1483"/>
              </w:tabs>
              <w:spacing w:line="360" w:lineRule="auto"/>
              <w:jc w:val="both"/>
              <w:rPr>
                <w:rFonts w:ascii="Book Antiqua" w:hAnsi="Book Antiqua" w:cs="Tahoma"/>
                <w:bCs/>
                <w:lang w:eastAsia="zh-CN"/>
              </w:rPr>
            </w:pPr>
            <w:r w:rsidRPr="009371EB">
              <w:rPr>
                <w:rFonts w:ascii="Book Antiqua" w:eastAsia="Calibri" w:hAnsi="Book Antiqua" w:cs="Tahoma"/>
                <w:bCs/>
              </w:rPr>
              <w:t>Social economic Stratum</w:t>
            </w:r>
            <w:r w:rsidRPr="009371EB">
              <w:rPr>
                <w:rFonts w:ascii="Book Antiqua" w:hAnsi="Book Antiqua" w:cs="Tahoma"/>
                <w:bCs/>
                <w:vertAlign w:val="superscript"/>
                <w:lang w:eastAsia="zh-CN"/>
              </w:rPr>
              <w:t>1</w:t>
            </w:r>
            <w:r w:rsidRPr="009371EB">
              <w:rPr>
                <w:rFonts w:ascii="Book Antiqua" w:hAnsi="Book Antiqua" w:cs="Tahoma"/>
                <w:bCs/>
                <w:lang w:val="en-US" w:eastAsia="zh-CN"/>
              </w:rPr>
              <w:t xml:space="preserve">, </w:t>
            </w:r>
            <w:r w:rsidRPr="009371EB">
              <w:rPr>
                <w:rFonts w:ascii="Book Antiqua" w:eastAsia="Calibri" w:hAnsi="Book Antiqua" w:cs="Tahoma"/>
                <w:bCs/>
                <w:i/>
                <w:lang w:val="en-US"/>
              </w:rPr>
              <w:t>n</w:t>
            </w:r>
            <w:r w:rsidRPr="009371EB">
              <w:rPr>
                <w:rFonts w:ascii="Book Antiqua" w:eastAsia="Calibri" w:hAnsi="Book Antiqua" w:cs="Tahoma"/>
                <w:bCs/>
                <w:lang w:val="en-US"/>
              </w:rPr>
              <w:t xml:space="preserve"> </w:t>
            </w:r>
            <w:r w:rsidRPr="009371EB">
              <w:rPr>
                <w:rFonts w:ascii="Book Antiqua" w:hAnsi="Book Antiqua" w:cs="Tahoma"/>
                <w:bCs/>
                <w:lang w:val="en-US" w:eastAsia="zh-CN"/>
              </w:rPr>
              <w:t>(</w:t>
            </w:r>
            <w:r w:rsidRPr="009371EB">
              <w:rPr>
                <w:rFonts w:ascii="Book Antiqua" w:eastAsia="Calibri" w:hAnsi="Book Antiqua" w:cs="Tahoma"/>
                <w:bCs/>
                <w:lang w:val="en-US"/>
              </w:rPr>
              <w:t>%)</w:t>
            </w:r>
          </w:p>
        </w:tc>
        <w:tc>
          <w:tcPr>
            <w:tcW w:w="945" w:type="pct"/>
          </w:tcPr>
          <w:p w14:paraId="47652D54" w14:textId="77777777" w:rsidR="00752CB7" w:rsidRPr="009371EB" w:rsidRDefault="00752CB7" w:rsidP="006A5A0A">
            <w:pPr>
              <w:widowControl w:val="0"/>
              <w:spacing w:line="360" w:lineRule="auto"/>
              <w:jc w:val="both"/>
              <w:rPr>
                <w:rFonts w:ascii="Book Antiqua" w:eastAsia="Calibri" w:hAnsi="Book Antiqua" w:cs="Tahoma"/>
              </w:rPr>
            </w:pPr>
          </w:p>
        </w:tc>
        <w:tc>
          <w:tcPr>
            <w:tcW w:w="894" w:type="pct"/>
          </w:tcPr>
          <w:p w14:paraId="0F88C550" w14:textId="77777777" w:rsidR="00752CB7" w:rsidRPr="009371EB" w:rsidRDefault="00752CB7" w:rsidP="006A5A0A">
            <w:pPr>
              <w:widowControl w:val="0"/>
              <w:spacing w:line="360" w:lineRule="auto"/>
              <w:jc w:val="both"/>
              <w:rPr>
                <w:rFonts w:ascii="Book Antiqua" w:eastAsia="Calibri" w:hAnsi="Book Antiqua" w:cs="Tahoma"/>
              </w:rPr>
            </w:pPr>
          </w:p>
        </w:tc>
        <w:tc>
          <w:tcPr>
            <w:tcW w:w="908" w:type="pct"/>
          </w:tcPr>
          <w:p w14:paraId="0D0640B8" w14:textId="77777777" w:rsidR="00752CB7" w:rsidRPr="009371EB" w:rsidRDefault="00752CB7" w:rsidP="006A5A0A">
            <w:pPr>
              <w:widowControl w:val="0"/>
              <w:spacing w:line="360" w:lineRule="auto"/>
              <w:jc w:val="both"/>
              <w:rPr>
                <w:rFonts w:ascii="Book Antiqua" w:eastAsia="Calibri" w:hAnsi="Book Antiqua" w:cs="Tahoma"/>
              </w:rPr>
            </w:pPr>
          </w:p>
        </w:tc>
        <w:tc>
          <w:tcPr>
            <w:tcW w:w="669" w:type="pct"/>
          </w:tcPr>
          <w:p w14:paraId="43ED7E3A"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0.4626</w:t>
            </w:r>
          </w:p>
        </w:tc>
      </w:tr>
      <w:tr w:rsidR="00752CB7" w:rsidRPr="009371EB" w14:paraId="59484C2D" w14:textId="77777777" w:rsidTr="006A5A0A">
        <w:trPr>
          <w:trHeight w:val="80"/>
        </w:trPr>
        <w:tc>
          <w:tcPr>
            <w:tcW w:w="1585" w:type="pct"/>
          </w:tcPr>
          <w:p w14:paraId="52F6E110" w14:textId="77777777" w:rsidR="00752CB7" w:rsidRPr="009371EB" w:rsidRDefault="00752CB7" w:rsidP="006A5A0A">
            <w:pPr>
              <w:widowControl w:val="0"/>
              <w:tabs>
                <w:tab w:val="center" w:pos="1483"/>
              </w:tabs>
              <w:spacing w:line="360" w:lineRule="auto"/>
              <w:jc w:val="both"/>
              <w:rPr>
                <w:rFonts w:ascii="Book Antiqua" w:hAnsi="Book Antiqua" w:cs="Tahoma"/>
                <w:bCs/>
                <w:lang w:eastAsia="zh-CN"/>
              </w:rPr>
            </w:pPr>
            <w:r w:rsidRPr="009371EB">
              <w:rPr>
                <w:rFonts w:ascii="Book Antiqua" w:eastAsia="Calibri" w:hAnsi="Book Antiqua" w:cs="Tahoma"/>
                <w:bCs/>
              </w:rPr>
              <w:t>A</w:t>
            </w:r>
          </w:p>
        </w:tc>
        <w:tc>
          <w:tcPr>
            <w:tcW w:w="945" w:type="pct"/>
          </w:tcPr>
          <w:p w14:paraId="6425154D"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6 (4.88)</w:t>
            </w:r>
          </w:p>
        </w:tc>
        <w:tc>
          <w:tcPr>
            <w:tcW w:w="894" w:type="pct"/>
          </w:tcPr>
          <w:p w14:paraId="7DAF19CA"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5 (7.69)</w:t>
            </w:r>
          </w:p>
        </w:tc>
        <w:tc>
          <w:tcPr>
            <w:tcW w:w="908" w:type="pct"/>
          </w:tcPr>
          <w:p w14:paraId="417D4D06"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1 (1.72)</w:t>
            </w:r>
          </w:p>
        </w:tc>
        <w:tc>
          <w:tcPr>
            <w:tcW w:w="669" w:type="pct"/>
          </w:tcPr>
          <w:p w14:paraId="7F00B5B8" w14:textId="77777777" w:rsidR="00752CB7" w:rsidRPr="009371EB" w:rsidRDefault="00752CB7" w:rsidP="006A5A0A">
            <w:pPr>
              <w:widowControl w:val="0"/>
              <w:spacing w:line="360" w:lineRule="auto"/>
              <w:jc w:val="both"/>
              <w:rPr>
                <w:rFonts w:ascii="Book Antiqua" w:eastAsia="Calibri" w:hAnsi="Book Antiqua" w:cs="Tahoma"/>
                <w:lang w:val="en-US"/>
              </w:rPr>
            </w:pPr>
          </w:p>
        </w:tc>
      </w:tr>
      <w:tr w:rsidR="00752CB7" w:rsidRPr="009371EB" w14:paraId="77B2B302" w14:textId="77777777" w:rsidTr="006A5A0A">
        <w:trPr>
          <w:trHeight w:val="80"/>
        </w:trPr>
        <w:tc>
          <w:tcPr>
            <w:tcW w:w="1585" w:type="pct"/>
          </w:tcPr>
          <w:p w14:paraId="459F4FC3" w14:textId="77777777" w:rsidR="00752CB7" w:rsidRPr="009371EB" w:rsidRDefault="00752CB7" w:rsidP="006A5A0A">
            <w:pPr>
              <w:widowControl w:val="0"/>
              <w:tabs>
                <w:tab w:val="center" w:pos="1483"/>
              </w:tabs>
              <w:spacing w:line="360" w:lineRule="auto"/>
              <w:jc w:val="both"/>
              <w:rPr>
                <w:rFonts w:ascii="Book Antiqua" w:hAnsi="Book Antiqua" w:cs="Tahoma"/>
                <w:bCs/>
                <w:lang w:eastAsia="zh-CN"/>
              </w:rPr>
            </w:pPr>
            <w:r w:rsidRPr="009371EB">
              <w:rPr>
                <w:rFonts w:ascii="Book Antiqua" w:eastAsia="Calibri" w:hAnsi="Book Antiqua" w:cs="Tahoma"/>
                <w:bCs/>
              </w:rPr>
              <w:t>B</w:t>
            </w:r>
          </w:p>
        </w:tc>
        <w:tc>
          <w:tcPr>
            <w:tcW w:w="945" w:type="pct"/>
          </w:tcPr>
          <w:p w14:paraId="0BC3B785"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66 (53.66)</w:t>
            </w:r>
          </w:p>
        </w:tc>
        <w:tc>
          <w:tcPr>
            <w:tcW w:w="894" w:type="pct"/>
          </w:tcPr>
          <w:p w14:paraId="6E642E53"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34 (52.31)</w:t>
            </w:r>
          </w:p>
        </w:tc>
        <w:tc>
          <w:tcPr>
            <w:tcW w:w="908" w:type="pct"/>
          </w:tcPr>
          <w:p w14:paraId="14520B29"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32 (55.17)</w:t>
            </w:r>
          </w:p>
        </w:tc>
        <w:tc>
          <w:tcPr>
            <w:tcW w:w="669" w:type="pct"/>
          </w:tcPr>
          <w:p w14:paraId="2A82D1AD"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5B9BAA69" w14:textId="77777777" w:rsidTr="006A5A0A">
        <w:trPr>
          <w:trHeight w:val="80"/>
        </w:trPr>
        <w:tc>
          <w:tcPr>
            <w:tcW w:w="1585" w:type="pct"/>
          </w:tcPr>
          <w:p w14:paraId="1D8A59C7" w14:textId="77777777" w:rsidR="00752CB7" w:rsidRPr="009371EB" w:rsidRDefault="00752CB7" w:rsidP="006A5A0A">
            <w:pPr>
              <w:widowControl w:val="0"/>
              <w:tabs>
                <w:tab w:val="center" w:pos="1483"/>
              </w:tabs>
              <w:spacing w:line="360" w:lineRule="auto"/>
              <w:jc w:val="both"/>
              <w:rPr>
                <w:rFonts w:ascii="Book Antiqua" w:hAnsi="Book Antiqua" w:cs="Tahoma"/>
                <w:bCs/>
                <w:lang w:val="en-US" w:eastAsia="zh-CN"/>
              </w:rPr>
            </w:pPr>
            <w:r w:rsidRPr="009371EB">
              <w:rPr>
                <w:rFonts w:ascii="Book Antiqua" w:eastAsia="Calibri" w:hAnsi="Book Antiqua" w:cs="Tahoma"/>
                <w:bCs/>
                <w:lang w:val="en-US"/>
              </w:rPr>
              <w:lastRenderedPageBreak/>
              <w:t>C</w:t>
            </w:r>
          </w:p>
        </w:tc>
        <w:tc>
          <w:tcPr>
            <w:tcW w:w="945" w:type="pct"/>
          </w:tcPr>
          <w:p w14:paraId="5FA2D91E"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44 (35.77)</w:t>
            </w:r>
          </w:p>
        </w:tc>
        <w:tc>
          <w:tcPr>
            <w:tcW w:w="894" w:type="pct"/>
          </w:tcPr>
          <w:p w14:paraId="05704C16"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23 (35.38)</w:t>
            </w:r>
          </w:p>
        </w:tc>
        <w:tc>
          <w:tcPr>
            <w:tcW w:w="908" w:type="pct"/>
          </w:tcPr>
          <w:p w14:paraId="4023A8F5"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21 (36.21)</w:t>
            </w:r>
          </w:p>
        </w:tc>
        <w:tc>
          <w:tcPr>
            <w:tcW w:w="669" w:type="pct"/>
          </w:tcPr>
          <w:p w14:paraId="331584FD"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08F86E73" w14:textId="77777777" w:rsidTr="006A5A0A">
        <w:trPr>
          <w:trHeight w:val="80"/>
        </w:trPr>
        <w:tc>
          <w:tcPr>
            <w:tcW w:w="1585" w:type="pct"/>
          </w:tcPr>
          <w:p w14:paraId="7DE56970" w14:textId="77777777" w:rsidR="00752CB7" w:rsidRPr="009371EB" w:rsidRDefault="00752CB7" w:rsidP="006A5A0A">
            <w:pPr>
              <w:widowControl w:val="0"/>
              <w:tabs>
                <w:tab w:val="center" w:pos="1483"/>
              </w:tabs>
              <w:spacing w:line="360" w:lineRule="auto"/>
              <w:jc w:val="both"/>
              <w:rPr>
                <w:rFonts w:ascii="Book Antiqua" w:eastAsia="Calibri" w:hAnsi="Book Antiqua" w:cs="Tahoma"/>
                <w:bCs/>
              </w:rPr>
            </w:pPr>
            <w:r w:rsidRPr="009371EB">
              <w:rPr>
                <w:rFonts w:ascii="Book Antiqua" w:eastAsia="Calibri" w:hAnsi="Book Antiqua" w:cs="Tahoma"/>
                <w:bCs/>
                <w:lang w:val="en-US"/>
              </w:rPr>
              <w:t>D</w:t>
            </w:r>
          </w:p>
        </w:tc>
        <w:tc>
          <w:tcPr>
            <w:tcW w:w="945" w:type="pct"/>
          </w:tcPr>
          <w:p w14:paraId="650AF215"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7 (5.69)</w:t>
            </w:r>
          </w:p>
        </w:tc>
        <w:tc>
          <w:tcPr>
            <w:tcW w:w="894" w:type="pct"/>
          </w:tcPr>
          <w:p w14:paraId="6FF60E54"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3 (4.62)</w:t>
            </w:r>
          </w:p>
        </w:tc>
        <w:tc>
          <w:tcPr>
            <w:tcW w:w="908" w:type="pct"/>
          </w:tcPr>
          <w:p w14:paraId="4D90B2A3"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4 (6.90)</w:t>
            </w:r>
          </w:p>
        </w:tc>
        <w:tc>
          <w:tcPr>
            <w:tcW w:w="669" w:type="pct"/>
          </w:tcPr>
          <w:p w14:paraId="4321F673"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24CE31C8" w14:textId="77777777" w:rsidTr="006A5A0A">
        <w:trPr>
          <w:trHeight w:val="80"/>
        </w:trPr>
        <w:tc>
          <w:tcPr>
            <w:tcW w:w="1585" w:type="pct"/>
          </w:tcPr>
          <w:p w14:paraId="3DB1EEFF"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Comorbidities</w:t>
            </w:r>
            <w:r w:rsidRPr="009371EB">
              <w:rPr>
                <w:rFonts w:ascii="Book Antiqua" w:hAnsi="Book Antiqua" w:cs="Tahoma"/>
                <w:bCs/>
                <w:lang w:val="en-US" w:eastAsia="zh-CN"/>
              </w:rPr>
              <w:t xml:space="preserve">, </w:t>
            </w:r>
            <w:r w:rsidRPr="009371EB">
              <w:rPr>
                <w:rFonts w:ascii="Book Antiqua" w:eastAsia="Calibri" w:hAnsi="Book Antiqua" w:cs="Tahoma"/>
                <w:bCs/>
                <w:i/>
                <w:lang w:val="en-US"/>
              </w:rPr>
              <w:t>n</w:t>
            </w:r>
            <w:r w:rsidRPr="009371EB">
              <w:rPr>
                <w:rFonts w:ascii="Book Antiqua" w:eastAsia="Calibri" w:hAnsi="Book Antiqua" w:cs="Tahoma"/>
                <w:bCs/>
                <w:lang w:val="en-US"/>
              </w:rPr>
              <w:t xml:space="preserve"> </w:t>
            </w:r>
            <w:r w:rsidRPr="009371EB">
              <w:rPr>
                <w:rFonts w:ascii="Book Antiqua" w:hAnsi="Book Antiqua" w:cs="Tahoma"/>
                <w:bCs/>
                <w:lang w:val="en-US" w:eastAsia="zh-CN"/>
              </w:rPr>
              <w:t>(</w:t>
            </w:r>
            <w:r w:rsidRPr="009371EB">
              <w:rPr>
                <w:rFonts w:ascii="Book Antiqua" w:eastAsia="Calibri" w:hAnsi="Book Antiqua" w:cs="Tahoma"/>
                <w:bCs/>
                <w:lang w:val="en-US"/>
              </w:rPr>
              <w:t>%)</w:t>
            </w:r>
          </w:p>
        </w:tc>
        <w:tc>
          <w:tcPr>
            <w:tcW w:w="945" w:type="pct"/>
          </w:tcPr>
          <w:p w14:paraId="6E2A6F78"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42 (31.58)</w:t>
            </w:r>
          </w:p>
        </w:tc>
        <w:tc>
          <w:tcPr>
            <w:tcW w:w="894" w:type="pct"/>
          </w:tcPr>
          <w:p w14:paraId="6D034FB1"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19 (27.54)</w:t>
            </w:r>
          </w:p>
        </w:tc>
        <w:tc>
          <w:tcPr>
            <w:tcW w:w="908" w:type="pct"/>
          </w:tcPr>
          <w:p w14:paraId="3315384E"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23 (35.94)</w:t>
            </w:r>
          </w:p>
        </w:tc>
        <w:tc>
          <w:tcPr>
            <w:tcW w:w="669" w:type="pct"/>
          </w:tcPr>
          <w:p w14:paraId="501DDDAE"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0.2977</w:t>
            </w:r>
          </w:p>
        </w:tc>
      </w:tr>
      <w:tr w:rsidR="00752CB7" w:rsidRPr="009371EB" w14:paraId="5ABC52DC" w14:textId="77777777" w:rsidTr="006A5A0A">
        <w:trPr>
          <w:trHeight w:val="80"/>
        </w:trPr>
        <w:tc>
          <w:tcPr>
            <w:tcW w:w="1585" w:type="pct"/>
          </w:tcPr>
          <w:p w14:paraId="155889C5"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Smoking</w:t>
            </w:r>
            <w:r w:rsidRPr="009371EB">
              <w:rPr>
                <w:rFonts w:ascii="Book Antiqua" w:hAnsi="Book Antiqua" w:cs="Tahoma"/>
                <w:bCs/>
                <w:lang w:val="en-US" w:eastAsia="zh-CN"/>
              </w:rPr>
              <w:t xml:space="preserve">, </w:t>
            </w:r>
            <w:r w:rsidRPr="009371EB">
              <w:rPr>
                <w:rFonts w:ascii="Book Antiqua" w:eastAsia="Calibri" w:hAnsi="Book Antiqua" w:cs="Tahoma"/>
                <w:bCs/>
                <w:i/>
                <w:lang w:val="en-US"/>
              </w:rPr>
              <w:t>n</w:t>
            </w:r>
            <w:r w:rsidRPr="009371EB">
              <w:rPr>
                <w:rFonts w:ascii="Book Antiqua" w:eastAsia="Calibri" w:hAnsi="Book Antiqua" w:cs="Tahoma"/>
                <w:bCs/>
                <w:lang w:val="en-US"/>
              </w:rPr>
              <w:t xml:space="preserve"> </w:t>
            </w:r>
            <w:r w:rsidRPr="009371EB">
              <w:rPr>
                <w:rFonts w:ascii="Book Antiqua" w:hAnsi="Book Antiqua" w:cs="Tahoma"/>
                <w:bCs/>
                <w:lang w:val="en-US" w:eastAsia="zh-CN"/>
              </w:rPr>
              <w:t>(</w:t>
            </w:r>
            <w:r w:rsidRPr="009371EB">
              <w:rPr>
                <w:rFonts w:ascii="Book Antiqua" w:eastAsia="Calibri" w:hAnsi="Book Antiqua" w:cs="Tahoma"/>
                <w:bCs/>
                <w:lang w:val="en-US"/>
              </w:rPr>
              <w:t>%)</w:t>
            </w:r>
          </w:p>
        </w:tc>
        <w:tc>
          <w:tcPr>
            <w:tcW w:w="945" w:type="pct"/>
          </w:tcPr>
          <w:p w14:paraId="00AA0251"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6 (4.51)</w:t>
            </w:r>
          </w:p>
        </w:tc>
        <w:tc>
          <w:tcPr>
            <w:tcW w:w="894" w:type="pct"/>
          </w:tcPr>
          <w:p w14:paraId="1527964D"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 (7.25)</w:t>
            </w:r>
          </w:p>
        </w:tc>
        <w:tc>
          <w:tcPr>
            <w:tcW w:w="908" w:type="pct"/>
          </w:tcPr>
          <w:p w14:paraId="2ABDB648"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 (1.56)</w:t>
            </w:r>
          </w:p>
        </w:tc>
        <w:tc>
          <w:tcPr>
            <w:tcW w:w="669" w:type="pct"/>
          </w:tcPr>
          <w:p w14:paraId="4B06B0E0"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0.0623</w:t>
            </w:r>
          </w:p>
        </w:tc>
      </w:tr>
      <w:tr w:rsidR="00752CB7" w:rsidRPr="009371EB" w14:paraId="0A2ACDF3" w14:textId="77777777" w:rsidTr="006A5A0A">
        <w:trPr>
          <w:trHeight w:val="80"/>
        </w:trPr>
        <w:tc>
          <w:tcPr>
            <w:tcW w:w="1585" w:type="pct"/>
          </w:tcPr>
          <w:p w14:paraId="05C39D0A"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Alcohol use</w:t>
            </w:r>
            <w:r w:rsidRPr="009371EB">
              <w:rPr>
                <w:rFonts w:ascii="Book Antiqua" w:hAnsi="Book Antiqua" w:cs="Tahoma"/>
                <w:bCs/>
                <w:lang w:val="en-US" w:eastAsia="zh-CN"/>
              </w:rPr>
              <w:t xml:space="preserve">, </w:t>
            </w:r>
            <w:r w:rsidRPr="009371EB">
              <w:rPr>
                <w:rFonts w:ascii="Book Antiqua" w:eastAsia="Calibri" w:hAnsi="Book Antiqua" w:cs="Tahoma"/>
                <w:bCs/>
                <w:i/>
                <w:lang w:val="en-US"/>
              </w:rPr>
              <w:t>n</w:t>
            </w:r>
            <w:r w:rsidRPr="009371EB">
              <w:rPr>
                <w:rFonts w:ascii="Book Antiqua" w:eastAsia="Calibri" w:hAnsi="Book Antiqua" w:cs="Tahoma"/>
                <w:bCs/>
                <w:lang w:val="en-US"/>
              </w:rPr>
              <w:t xml:space="preserve"> </w:t>
            </w:r>
            <w:r w:rsidRPr="009371EB">
              <w:rPr>
                <w:rFonts w:ascii="Book Antiqua" w:hAnsi="Book Antiqua" w:cs="Tahoma"/>
                <w:bCs/>
                <w:lang w:val="en-US" w:eastAsia="zh-CN"/>
              </w:rPr>
              <w:t>(</w:t>
            </w:r>
            <w:r w:rsidRPr="009371EB">
              <w:rPr>
                <w:rFonts w:ascii="Book Antiqua" w:eastAsia="Calibri" w:hAnsi="Book Antiqua" w:cs="Tahoma"/>
                <w:bCs/>
                <w:lang w:val="en-US"/>
              </w:rPr>
              <w:t>%)</w:t>
            </w:r>
          </w:p>
        </w:tc>
        <w:tc>
          <w:tcPr>
            <w:tcW w:w="945" w:type="pct"/>
          </w:tcPr>
          <w:p w14:paraId="3C6C3750"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7 (2.27)</w:t>
            </w:r>
          </w:p>
        </w:tc>
        <w:tc>
          <w:tcPr>
            <w:tcW w:w="894" w:type="pct"/>
          </w:tcPr>
          <w:p w14:paraId="1E92D81F"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 (7.35)</w:t>
            </w:r>
          </w:p>
        </w:tc>
        <w:tc>
          <w:tcPr>
            <w:tcW w:w="908" w:type="pct"/>
          </w:tcPr>
          <w:p w14:paraId="0279F1DC"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2 (3.13)</w:t>
            </w:r>
          </w:p>
        </w:tc>
        <w:tc>
          <w:tcPr>
            <w:tcW w:w="669" w:type="pct"/>
          </w:tcPr>
          <w:p w14:paraId="1B403B2C"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0.4649</w:t>
            </w:r>
          </w:p>
        </w:tc>
      </w:tr>
      <w:tr w:rsidR="00752CB7" w:rsidRPr="009371EB" w14:paraId="1C828235" w14:textId="77777777" w:rsidTr="006A5A0A">
        <w:trPr>
          <w:trHeight w:val="80"/>
        </w:trPr>
        <w:tc>
          <w:tcPr>
            <w:tcW w:w="1585" w:type="pct"/>
            <w:tcBorders>
              <w:bottom w:val="single" w:sz="4" w:space="0" w:color="auto"/>
            </w:tcBorders>
          </w:tcPr>
          <w:p w14:paraId="272B87EB"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Internet access</w:t>
            </w:r>
            <w:r w:rsidRPr="009371EB">
              <w:rPr>
                <w:rFonts w:ascii="Book Antiqua" w:hAnsi="Book Antiqua" w:cs="Tahoma"/>
                <w:bCs/>
                <w:lang w:val="en-US" w:eastAsia="zh-CN"/>
              </w:rPr>
              <w:t xml:space="preserve">, </w:t>
            </w:r>
            <w:r w:rsidRPr="009371EB">
              <w:rPr>
                <w:rFonts w:ascii="Book Antiqua" w:eastAsia="Calibri" w:hAnsi="Book Antiqua" w:cs="Tahoma"/>
                <w:bCs/>
                <w:i/>
                <w:lang w:val="en-US"/>
              </w:rPr>
              <w:t>n</w:t>
            </w:r>
            <w:r w:rsidRPr="009371EB">
              <w:rPr>
                <w:rFonts w:ascii="Book Antiqua" w:eastAsia="Calibri" w:hAnsi="Book Antiqua" w:cs="Tahoma"/>
                <w:bCs/>
                <w:lang w:val="en-US"/>
              </w:rPr>
              <w:t xml:space="preserve"> </w:t>
            </w:r>
            <w:r w:rsidRPr="009371EB">
              <w:rPr>
                <w:rFonts w:ascii="Book Antiqua" w:hAnsi="Book Antiqua" w:cs="Tahoma"/>
                <w:bCs/>
                <w:lang w:val="en-US" w:eastAsia="zh-CN"/>
              </w:rPr>
              <w:t>(</w:t>
            </w:r>
            <w:r w:rsidRPr="009371EB">
              <w:rPr>
                <w:rFonts w:ascii="Book Antiqua" w:eastAsia="Calibri" w:hAnsi="Book Antiqua" w:cs="Tahoma"/>
                <w:bCs/>
                <w:lang w:val="en-US"/>
              </w:rPr>
              <w:t>%)</w:t>
            </w:r>
          </w:p>
        </w:tc>
        <w:tc>
          <w:tcPr>
            <w:tcW w:w="945" w:type="pct"/>
            <w:tcBorders>
              <w:bottom w:val="single" w:sz="4" w:space="0" w:color="auto"/>
            </w:tcBorders>
          </w:tcPr>
          <w:p w14:paraId="4C0A1564"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121 (90.98)</w:t>
            </w:r>
          </w:p>
        </w:tc>
        <w:tc>
          <w:tcPr>
            <w:tcW w:w="894" w:type="pct"/>
            <w:tcBorders>
              <w:bottom w:val="single" w:sz="4" w:space="0" w:color="auto"/>
            </w:tcBorders>
          </w:tcPr>
          <w:p w14:paraId="39E3810F"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66 (95.65)</w:t>
            </w:r>
          </w:p>
        </w:tc>
        <w:tc>
          <w:tcPr>
            <w:tcW w:w="908" w:type="pct"/>
            <w:tcBorders>
              <w:bottom w:val="single" w:sz="4" w:space="0" w:color="auto"/>
            </w:tcBorders>
          </w:tcPr>
          <w:p w14:paraId="67DAED38"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55 (85.94)</w:t>
            </w:r>
          </w:p>
        </w:tc>
        <w:tc>
          <w:tcPr>
            <w:tcW w:w="669" w:type="pct"/>
            <w:tcBorders>
              <w:bottom w:val="single" w:sz="4" w:space="0" w:color="auto"/>
            </w:tcBorders>
          </w:tcPr>
          <w:p w14:paraId="54CB7634"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0.0507</w:t>
            </w:r>
          </w:p>
        </w:tc>
      </w:tr>
    </w:tbl>
    <w:p w14:paraId="55C9F282" w14:textId="77777777" w:rsidR="00752CB7" w:rsidRPr="009371EB" w:rsidRDefault="00752CB7" w:rsidP="00752CB7">
      <w:pPr>
        <w:widowControl w:val="0"/>
        <w:spacing w:line="360" w:lineRule="auto"/>
        <w:jc w:val="both"/>
        <w:rPr>
          <w:rFonts w:ascii="Book Antiqua" w:hAnsi="Book Antiqua" w:cs="Tahoma"/>
          <w:lang w:eastAsia="zh-CN"/>
        </w:rPr>
      </w:pPr>
      <w:r w:rsidRPr="009371EB">
        <w:rPr>
          <w:rFonts w:ascii="Book Antiqua" w:hAnsi="Book Antiqua" w:cs="Tahoma"/>
          <w:vertAlign w:val="superscript"/>
          <w:lang w:eastAsia="zh-CN"/>
        </w:rPr>
        <w:t>1</w:t>
      </w:r>
      <w:r w:rsidRPr="009371EB">
        <w:rPr>
          <w:rFonts w:ascii="Book Antiqua" w:eastAsia="Calibri" w:hAnsi="Book Antiqua" w:cs="Tahoma"/>
        </w:rPr>
        <w:t>Brazil Social Economic Stratum (Brazilian Market Research Association, 2015). Social economic Stratum: A (20888 BRL/</w:t>
      </w:r>
      <w:proofErr w:type="spellStart"/>
      <w:r w:rsidRPr="009371EB">
        <w:rPr>
          <w:rFonts w:ascii="Book Antiqua" w:eastAsia="Calibri" w:hAnsi="Book Antiqua" w:cs="Tahoma"/>
        </w:rPr>
        <w:t>mo</w:t>
      </w:r>
      <w:proofErr w:type="spellEnd"/>
      <w:r w:rsidRPr="009371EB">
        <w:rPr>
          <w:rFonts w:ascii="Book Antiqua" w:eastAsia="Calibri" w:hAnsi="Book Antiqua" w:cs="Tahoma"/>
        </w:rPr>
        <w:t>), B1 (9254 BRL/</w:t>
      </w:r>
      <w:proofErr w:type="spellStart"/>
      <w:r w:rsidRPr="009371EB">
        <w:rPr>
          <w:rFonts w:ascii="Book Antiqua" w:eastAsia="Calibri" w:hAnsi="Book Antiqua" w:cs="Tahoma"/>
        </w:rPr>
        <w:t>mo</w:t>
      </w:r>
      <w:proofErr w:type="spellEnd"/>
      <w:r w:rsidRPr="009371EB">
        <w:rPr>
          <w:rFonts w:ascii="Book Antiqua" w:eastAsia="Calibri" w:hAnsi="Book Antiqua" w:cs="Tahoma"/>
        </w:rPr>
        <w:t>), B2 (4852 BRL/</w:t>
      </w:r>
      <w:proofErr w:type="spellStart"/>
      <w:r w:rsidRPr="009371EB">
        <w:rPr>
          <w:rFonts w:ascii="Book Antiqua" w:eastAsia="Calibri" w:hAnsi="Book Antiqua" w:cs="Tahoma"/>
        </w:rPr>
        <w:t>mo</w:t>
      </w:r>
      <w:proofErr w:type="spellEnd"/>
      <w:r w:rsidRPr="009371EB">
        <w:rPr>
          <w:rFonts w:ascii="Book Antiqua" w:eastAsia="Calibri" w:hAnsi="Book Antiqua" w:cs="Tahoma"/>
        </w:rPr>
        <w:t>), C1 (2705 BRL/</w:t>
      </w:r>
      <w:proofErr w:type="spellStart"/>
      <w:r w:rsidRPr="009371EB">
        <w:rPr>
          <w:rFonts w:ascii="Book Antiqua" w:eastAsia="Calibri" w:hAnsi="Book Antiqua" w:cs="Tahoma"/>
        </w:rPr>
        <w:t>mo</w:t>
      </w:r>
      <w:proofErr w:type="spellEnd"/>
      <w:r w:rsidRPr="009371EB">
        <w:rPr>
          <w:rFonts w:ascii="Book Antiqua" w:eastAsia="Calibri" w:hAnsi="Book Antiqua" w:cs="Tahoma"/>
        </w:rPr>
        <w:t>), C2 (1625 BRL/</w:t>
      </w:r>
      <w:proofErr w:type="spellStart"/>
      <w:r w:rsidRPr="009371EB">
        <w:rPr>
          <w:rFonts w:ascii="Book Antiqua" w:eastAsia="Calibri" w:hAnsi="Book Antiqua" w:cs="Tahoma"/>
        </w:rPr>
        <w:t>mo</w:t>
      </w:r>
      <w:proofErr w:type="spellEnd"/>
      <w:r w:rsidRPr="009371EB">
        <w:rPr>
          <w:rFonts w:ascii="Book Antiqua" w:eastAsia="Calibri" w:hAnsi="Book Antiqua" w:cs="Tahoma"/>
        </w:rPr>
        <w:t>), D (768 BRL/</w:t>
      </w:r>
      <w:proofErr w:type="spellStart"/>
      <w:r w:rsidRPr="009371EB">
        <w:rPr>
          <w:rFonts w:ascii="Book Antiqua" w:eastAsia="Calibri" w:hAnsi="Book Antiqua" w:cs="Tahoma"/>
        </w:rPr>
        <w:t>mo</w:t>
      </w:r>
      <w:proofErr w:type="spellEnd"/>
      <w:r w:rsidRPr="009371EB">
        <w:rPr>
          <w:rFonts w:ascii="Book Antiqua" w:eastAsia="Calibri" w:hAnsi="Book Antiqua" w:cs="Tahoma"/>
        </w:rPr>
        <w:t>).</w:t>
      </w:r>
    </w:p>
    <w:p w14:paraId="3F695B77" w14:textId="77777777" w:rsidR="00752CB7" w:rsidRPr="009371EB" w:rsidRDefault="00752CB7" w:rsidP="00752CB7">
      <w:pPr>
        <w:widowControl w:val="0"/>
        <w:spacing w:line="360" w:lineRule="auto"/>
        <w:jc w:val="both"/>
        <w:rPr>
          <w:rFonts w:ascii="Book Antiqua" w:hAnsi="Book Antiqua" w:cs="Tahoma"/>
          <w:lang w:eastAsia="zh-CN"/>
        </w:rPr>
      </w:pPr>
      <w:r w:rsidRPr="009371EB">
        <w:rPr>
          <w:rFonts w:ascii="Book Antiqua" w:hAnsi="Book Antiqua" w:cs="Tahoma"/>
          <w:vertAlign w:val="superscript"/>
          <w:lang w:eastAsia="zh-CN"/>
        </w:rPr>
        <w:t>2</w:t>
      </w:r>
      <w:r w:rsidRPr="009371EB">
        <w:rPr>
          <w:rFonts w:ascii="Book Antiqua" w:eastAsia="Calibri" w:hAnsi="Book Antiqua" w:cs="Tahoma"/>
          <w:i/>
        </w:rPr>
        <w:t>P</w:t>
      </w:r>
      <w:r w:rsidRPr="009371EB">
        <w:rPr>
          <w:rFonts w:ascii="Book Antiqua" w:hAnsi="Book Antiqua" w:cs="Tahoma"/>
          <w:lang w:eastAsia="zh-CN"/>
        </w:rPr>
        <w:t xml:space="preserve"> </w:t>
      </w:r>
      <w:r w:rsidRPr="009371EB">
        <w:rPr>
          <w:rFonts w:ascii="Book Antiqua" w:eastAsia="Calibri" w:hAnsi="Book Antiqua" w:cs="Tahoma"/>
        </w:rPr>
        <w:t xml:space="preserve">value (Crohn’s disease </w:t>
      </w:r>
      <w:r w:rsidRPr="009371EB">
        <w:rPr>
          <w:rFonts w:ascii="Book Antiqua" w:eastAsia="Calibri" w:hAnsi="Book Antiqua" w:cs="Tahoma"/>
          <w:i/>
        </w:rPr>
        <w:t>vs</w:t>
      </w:r>
      <w:r w:rsidRPr="009371EB">
        <w:rPr>
          <w:rFonts w:ascii="Book Antiqua" w:eastAsia="Calibri" w:hAnsi="Book Antiqua" w:cs="Tahoma"/>
        </w:rPr>
        <w:t xml:space="preserve"> ulcerative colitis)</w:t>
      </w:r>
      <w:r w:rsidRPr="009371EB">
        <w:rPr>
          <w:rFonts w:ascii="Book Antiqua" w:hAnsi="Book Antiqua" w:cs="Tahoma"/>
          <w:lang w:eastAsia="zh-CN"/>
        </w:rPr>
        <w:t>.</w:t>
      </w:r>
    </w:p>
    <w:p w14:paraId="47E6AFD5" w14:textId="77777777" w:rsidR="00752CB7" w:rsidRPr="009371EB" w:rsidRDefault="00752CB7" w:rsidP="00752CB7">
      <w:pPr>
        <w:widowControl w:val="0"/>
        <w:spacing w:line="360" w:lineRule="auto"/>
        <w:jc w:val="both"/>
        <w:rPr>
          <w:rFonts w:ascii="Book Antiqua" w:hAnsi="Book Antiqua" w:cs="Tahoma"/>
          <w:lang w:eastAsia="zh-CN"/>
        </w:rPr>
      </w:pPr>
      <w:r w:rsidRPr="009371EB">
        <w:rPr>
          <w:rFonts w:ascii="Book Antiqua" w:eastAsia="Calibri" w:hAnsi="Book Antiqua" w:cs="Tahoma"/>
        </w:rPr>
        <w:t xml:space="preserve">Data are expressed as mean ± </w:t>
      </w:r>
      <w:r w:rsidRPr="009371EB">
        <w:rPr>
          <w:rFonts w:ascii="Book Antiqua" w:hAnsi="Book Antiqua" w:cs="Tahoma"/>
          <w:lang w:eastAsia="zh-CN"/>
        </w:rPr>
        <w:t>SD</w:t>
      </w:r>
      <w:r w:rsidRPr="009371EB">
        <w:rPr>
          <w:rFonts w:ascii="Book Antiqua" w:eastAsia="Calibri" w:hAnsi="Book Antiqua" w:cs="Tahoma"/>
        </w:rPr>
        <w:t xml:space="preserve"> or frequency (proportion).</w:t>
      </w:r>
      <w:r w:rsidRPr="009371EB">
        <w:rPr>
          <w:rFonts w:ascii="Book Antiqua" w:hAnsi="Book Antiqua" w:cs="Tahoma"/>
          <w:lang w:eastAsia="zh-CN"/>
        </w:rPr>
        <w:t xml:space="preserve"> </w:t>
      </w:r>
      <w:r w:rsidRPr="009371EB">
        <w:rPr>
          <w:rFonts w:ascii="Book Antiqua" w:eastAsia="Calibri" w:hAnsi="Book Antiqua" w:cs="Tahoma"/>
        </w:rPr>
        <w:t>IBD</w:t>
      </w:r>
      <w:r w:rsidRPr="009371EB">
        <w:rPr>
          <w:rFonts w:ascii="Book Antiqua" w:hAnsi="Book Antiqua" w:cs="Tahoma"/>
          <w:lang w:eastAsia="zh-CN"/>
        </w:rPr>
        <w:t>: I</w:t>
      </w:r>
      <w:r w:rsidRPr="009371EB">
        <w:rPr>
          <w:rFonts w:ascii="Book Antiqua" w:eastAsia="Calibri" w:hAnsi="Book Antiqua" w:cs="Tahoma"/>
        </w:rPr>
        <w:t>nflammatory bowel disease; BRL</w:t>
      </w:r>
      <w:r w:rsidRPr="009371EB">
        <w:rPr>
          <w:rFonts w:ascii="Book Antiqua" w:hAnsi="Book Antiqua" w:cs="Tahoma"/>
          <w:lang w:eastAsia="zh-CN"/>
        </w:rPr>
        <w:t xml:space="preserve">: </w:t>
      </w:r>
      <w:r w:rsidRPr="009371EB">
        <w:rPr>
          <w:rFonts w:ascii="Book Antiqua" w:eastAsia="Calibri" w:hAnsi="Book Antiqua" w:cs="Tahoma"/>
        </w:rPr>
        <w:t>Brazilian currency.</w:t>
      </w:r>
    </w:p>
    <w:p w14:paraId="77F462C8" w14:textId="77777777" w:rsidR="00752CB7" w:rsidRPr="009371EB" w:rsidRDefault="00752CB7" w:rsidP="00752CB7">
      <w:pPr>
        <w:widowControl w:val="0"/>
        <w:spacing w:line="360" w:lineRule="auto"/>
        <w:jc w:val="both"/>
        <w:rPr>
          <w:rFonts w:ascii="Book Antiqua" w:hAnsi="Book Antiqua" w:cs="Tahoma"/>
          <w:lang w:eastAsia="zh-CN"/>
        </w:rPr>
      </w:pPr>
      <w:r w:rsidRPr="009371EB">
        <w:rPr>
          <w:rFonts w:ascii="Book Antiqua" w:eastAsia="Calibri" w:hAnsi="Book Antiqua" w:cs="Tahoma"/>
          <w:b/>
          <w:bCs/>
        </w:rPr>
        <w:br w:type="page"/>
      </w:r>
      <w:r w:rsidRPr="009371EB">
        <w:rPr>
          <w:rFonts w:ascii="Book Antiqua" w:eastAsia="Calibri" w:hAnsi="Book Antiqua" w:cs="Tahoma"/>
          <w:b/>
          <w:bCs/>
        </w:rPr>
        <w:lastRenderedPageBreak/>
        <w:t>Table 2</w:t>
      </w:r>
      <w:r w:rsidRPr="009371EB">
        <w:rPr>
          <w:rFonts w:ascii="Book Antiqua" w:eastAsia="Calibri" w:hAnsi="Book Antiqua" w:cs="Tahoma"/>
          <w:b/>
        </w:rPr>
        <w:t xml:space="preserve"> Clinical characteristics of patients with Crohn’s disease and ulcerative colitis</w:t>
      </w:r>
    </w:p>
    <w:tbl>
      <w:tblPr>
        <w:tblStyle w:val="af0"/>
        <w:tblW w:w="51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3083"/>
        <w:gridCol w:w="1448"/>
        <w:gridCol w:w="1956"/>
        <w:gridCol w:w="1842"/>
        <w:gridCol w:w="1276"/>
      </w:tblGrid>
      <w:tr w:rsidR="00752CB7" w:rsidRPr="009371EB" w14:paraId="33D02311" w14:textId="77777777" w:rsidTr="003E10F8">
        <w:tc>
          <w:tcPr>
            <w:tcW w:w="1605" w:type="pct"/>
            <w:tcBorders>
              <w:top w:val="single" w:sz="4" w:space="0" w:color="auto"/>
              <w:bottom w:val="single" w:sz="4" w:space="0" w:color="auto"/>
            </w:tcBorders>
          </w:tcPr>
          <w:p w14:paraId="757E7BC7" w14:textId="77777777" w:rsidR="00752CB7" w:rsidRPr="009371EB" w:rsidRDefault="00752CB7" w:rsidP="006A5A0A">
            <w:pPr>
              <w:widowControl w:val="0"/>
              <w:spacing w:line="360" w:lineRule="auto"/>
              <w:jc w:val="both"/>
              <w:rPr>
                <w:rFonts w:ascii="Book Antiqua" w:eastAsia="Calibri" w:hAnsi="Book Antiqua" w:cs="Tahoma"/>
                <w:b/>
                <w:bCs/>
                <w:lang w:val="en-US"/>
              </w:rPr>
            </w:pPr>
          </w:p>
        </w:tc>
        <w:tc>
          <w:tcPr>
            <w:tcW w:w="754" w:type="pct"/>
            <w:tcBorders>
              <w:top w:val="single" w:sz="4" w:space="0" w:color="auto"/>
              <w:bottom w:val="single" w:sz="4" w:space="0" w:color="auto"/>
            </w:tcBorders>
          </w:tcPr>
          <w:p w14:paraId="105F7B81" w14:textId="77777777" w:rsidR="00752CB7" w:rsidRPr="009371EB" w:rsidRDefault="00752CB7" w:rsidP="006A5A0A">
            <w:pPr>
              <w:widowControl w:val="0"/>
              <w:spacing w:line="360" w:lineRule="auto"/>
              <w:jc w:val="both"/>
              <w:rPr>
                <w:rFonts w:ascii="Book Antiqua" w:eastAsia="Calibri" w:hAnsi="Book Antiqua" w:cs="Tahoma"/>
                <w:b/>
                <w:bCs/>
                <w:lang w:val="en-US"/>
              </w:rPr>
            </w:pPr>
            <w:r w:rsidRPr="009371EB">
              <w:rPr>
                <w:rFonts w:ascii="Book Antiqua" w:eastAsia="Calibri" w:hAnsi="Book Antiqua" w:cs="Tahoma"/>
                <w:b/>
                <w:lang w:val="en-US"/>
              </w:rPr>
              <w:t>IBD</w:t>
            </w:r>
            <w:r w:rsidRPr="009371EB">
              <w:rPr>
                <w:rFonts w:ascii="Book Antiqua" w:hAnsi="Book Antiqua" w:cs="Tahoma"/>
                <w:b/>
                <w:bCs/>
                <w:lang w:val="en-US" w:eastAsia="zh-CN"/>
              </w:rPr>
              <w:t xml:space="preserve"> </w:t>
            </w:r>
            <w:r w:rsidRPr="009371EB">
              <w:rPr>
                <w:rFonts w:ascii="Book Antiqua" w:eastAsia="Calibri" w:hAnsi="Book Antiqua" w:cs="Tahoma"/>
                <w:b/>
                <w:lang w:val="en-US"/>
              </w:rPr>
              <w:t>(</w:t>
            </w:r>
            <w:r w:rsidRPr="009371EB">
              <w:rPr>
                <w:rFonts w:ascii="Book Antiqua" w:eastAsia="Calibri" w:hAnsi="Book Antiqua" w:cs="Tahoma"/>
                <w:b/>
                <w:i/>
                <w:lang w:val="en-US"/>
              </w:rPr>
              <w:t xml:space="preserve">n </w:t>
            </w:r>
            <w:r w:rsidRPr="009371EB">
              <w:rPr>
                <w:rFonts w:ascii="Book Antiqua" w:eastAsia="Calibri" w:hAnsi="Book Antiqua" w:cs="Tahoma"/>
                <w:b/>
                <w:lang w:val="en-US"/>
              </w:rPr>
              <w:t>=</w:t>
            </w:r>
            <w:r w:rsidRPr="009371EB">
              <w:rPr>
                <w:rFonts w:ascii="Book Antiqua" w:eastAsia="Calibri" w:hAnsi="Book Antiqua" w:cs="Tahoma"/>
                <w:b/>
                <w:i/>
                <w:lang w:val="en-US"/>
              </w:rPr>
              <w:t xml:space="preserve"> </w:t>
            </w:r>
            <w:r w:rsidRPr="009371EB">
              <w:rPr>
                <w:rFonts w:ascii="Book Antiqua" w:eastAsia="Calibri" w:hAnsi="Book Antiqua" w:cs="Tahoma"/>
                <w:b/>
                <w:lang w:val="en-US"/>
              </w:rPr>
              <w:t>133)</w:t>
            </w:r>
          </w:p>
        </w:tc>
        <w:tc>
          <w:tcPr>
            <w:tcW w:w="1018" w:type="pct"/>
            <w:tcBorders>
              <w:top w:val="single" w:sz="4" w:space="0" w:color="auto"/>
              <w:bottom w:val="single" w:sz="4" w:space="0" w:color="auto"/>
            </w:tcBorders>
          </w:tcPr>
          <w:p w14:paraId="3A11C13B" w14:textId="77777777" w:rsidR="00752CB7" w:rsidRPr="009371EB" w:rsidRDefault="00752CB7" w:rsidP="006A5A0A">
            <w:pPr>
              <w:widowControl w:val="0"/>
              <w:spacing w:line="360" w:lineRule="auto"/>
              <w:jc w:val="both"/>
              <w:rPr>
                <w:rFonts w:ascii="Book Antiqua" w:eastAsia="Calibri" w:hAnsi="Book Antiqua" w:cs="Tahoma"/>
                <w:b/>
                <w:bCs/>
                <w:lang w:val="en-US"/>
              </w:rPr>
            </w:pPr>
            <w:r w:rsidRPr="009371EB">
              <w:rPr>
                <w:rFonts w:ascii="Book Antiqua" w:eastAsia="Calibri" w:hAnsi="Book Antiqua" w:cs="Tahoma"/>
                <w:b/>
                <w:lang w:val="en-US"/>
              </w:rPr>
              <w:t>Crohn’s disease</w:t>
            </w:r>
            <w:r w:rsidRPr="009371EB">
              <w:rPr>
                <w:rFonts w:ascii="Book Antiqua" w:hAnsi="Book Antiqua" w:cs="Tahoma"/>
                <w:b/>
                <w:bCs/>
                <w:lang w:val="en-US" w:eastAsia="zh-CN"/>
              </w:rPr>
              <w:t xml:space="preserve"> </w:t>
            </w:r>
            <w:r w:rsidRPr="009371EB">
              <w:rPr>
                <w:rFonts w:ascii="Book Antiqua" w:eastAsia="Calibri" w:hAnsi="Book Antiqua" w:cs="Tahoma"/>
                <w:b/>
                <w:lang w:val="en-US"/>
              </w:rPr>
              <w:t>(</w:t>
            </w:r>
            <w:r w:rsidRPr="009371EB">
              <w:rPr>
                <w:rFonts w:ascii="Book Antiqua" w:eastAsia="Calibri" w:hAnsi="Book Antiqua" w:cs="Tahoma"/>
                <w:b/>
                <w:i/>
                <w:lang w:val="en-US"/>
              </w:rPr>
              <w:t xml:space="preserve">n </w:t>
            </w:r>
            <w:r w:rsidRPr="009371EB">
              <w:rPr>
                <w:rFonts w:ascii="Book Antiqua" w:eastAsia="Calibri" w:hAnsi="Book Antiqua" w:cs="Tahoma"/>
                <w:b/>
                <w:lang w:val="en-US"/>
              </w:rPr>
              <w:t>=</w:t>
            </w:r>
            <w:r w:rsidRPr="009371EB">
              <w:rPr>
                <w:rFonts w:ascii="Book Antiqua" w:eastAsia="Calibri" w:hAnsi="Book Antiqua" w:cs="Tahoma"/>
                <w:b/>
                <w:i/>
                <w:lang w:val="en-US"/>
              </w:rPr>
              <w:t xml:space="preserve"> </w:t>
            </w:r>
            <w:r w:rsidRPr="009371EB">
              <w:rPr>
                <w:rFonts w:ascii="Book Antiqua" w:eastAsia="Calibri" w:hAnsi="Book Antiqua" w:cs="Tahoma"/>
                <w:b/>
                <w:lang w:val="en-US"/>
              </w:rPr>
              <w:t>69)</w:t>
            </w:r>
          </w:p>
        </w:tc>
        <w:tc>
          <w:tcPr>
            <w:tcW w:w="959" w:type="pct"/>
            <w:tcBorders>
              <w:top w:val="single" w:sz="4" w:space="0" w:color="auto"/>
              <w:bottom w:val="single" w:sz="4" w:space="0" w:color="auto"/>
            </w:tcBorders>
          </w:tcPr>
          <w:p w14:paraId="562EC535" w14:textId="77777777" w:rsidR="00752CB7" w:rsidRPr="009371EB" w:rsidRDefault="00752CB7" w:rsidP="006A5A0A">
            <w:pPr>
              <w:widowControl w:val="0"/>
              <w:spacing w:line="360" w:lineRule="auto"/>
              <w:jc w:val="both"/>
              <w:rPr>
                <w:rFonts w:ascii="Book Antiqua" w:eastAsia="Calibri" w:hAnsi="Book Antiqua" w:cs="Tahoma"/>
                <w:b/>
                <w:bCs/>
                <w:lang w:val="en-US"/>
              </w:rPr>
            </w:pPr>
            <w:r w:rsidRPr="009371EB">
              <w:rPr>
                <w:rFonts w:ascii="Book Antiqua" w:eastAsia="Calibri" w:hAnsi="Book Antiqua" w:cs="Tahoma"/>
                <w:b/>
                <w:lang w:val="en-US"/>
              </w:rPr>
              <w:t>Ulcerative colitis</w:t>
            </w:r>
            <w:r w:rsidRPr="009371EB">
              <w:rPr>
                <w:rFonts w:ascii="Book Antiqua" w:hAnsi="Book Antiqua" w:cs="Tahoma"/>
                <w:b/>
                <w:bCs/>
                <w:lang w:val="en-US" w:eastAsia="zh-CN"/>
              </w:rPr>
              <w:t xml:space="preserve"> </w:t>
            </w:r>
            <w:r w:rsidRPr="009371EB">
              <w:rPr>
                <w:rFonts w:ascii="Book Antiqua" w:eastAsia="Calibri" w:hAnsi="Book Antiqua" w:cs="Tahoma"/>
                <w:b/>
                <w:lang w:val="en-US"/>
              </w:rPr>
              <w:t>(</w:t>
            </w:r>
            <w:r w:rsidRPr="009371EB">
              <w:rPr>
                <w:rFonts w:ascii="Book Antiqua" w:eastAsia="Calibri" w:hAnsi="Book Antiqua" w:cs="Tahoma"/>
                <w:b/>
                <w:i/>
                <w:lang w:val="en-US"/>
              </w:rPr>
              <w:t xml:space="preserve">n </w:t>
            </w:r>
            <w:r w:rsidRPr="009371EB">
              <w:rPr>
                <w:rFonts w:ascii="Book Antiqua" w:eastAsia="Calibri" w:hAnsi="Book Antiqua" w:cs="Tahoma"/>
                <w:b/>
                <w:lang w:val="en-US"/>
              </w:rPr>
              <w:t>=</w:t>
            </w:r>
            <w:r w:rsidRPr="009371EB">
              <w:rPr>
                <w:rFonts w:ascii="Book Antiqua" w:eastAsia="Calibri" w:hAnsi="Book Antiqua" w:cs="Tahoma"/>
                <w:b/>
                <w:i/>
                <w:lang w:val="en-US"/>
              </w:rPr>
              <w:t xml:space="preserve"> </w:t>
            </w:r>
            <w:r w:rsidRPr="009371EB">
              <w:rPr>
                <w:rFonts w:ascii="Book Antiqua" w:eastAsia="Calibri" w:hAnsi="Book Antiqua" w:cs="Tahoma"/>
                <w:b/>
                <w:lang w:val="en-US"/>
              </w:rPr>
              <w:t>64)</w:t>
            </w:r>
          </w:p>
        </w:tc>
        <w:tc>
          <w:tcPr>
            <w:tcW w:w="664" w:type="pct"/>
            <w:tcBorders>
              <w:top w:val="single" w:sz="4" w:space="0" w:color="auto"/>
              <w:bottom w:val="single" w:sz="4" w:space="0" w:color="auto"/>
            </w:tcBorders>
          </w:tcPr>
          <w:p w14:paraId="5B5054C0" w14:textId="77777777" w:rsidR="00752CB7" w:rsidRPr="009371EB" w:rsidRDefault="00752CB7" w:rsidP="006A5A0A">
            <w:pPr>
              <w:widowControl w:val="0"/>
              <w:spacing w:line="360" w:lineRule="auto"/>
              <w:jc w:val="both"/>
              <w:rPr>
                <w:rFonts w:ascii="Book Antiqua" w:eastAsia="Calibri" w:hAnsi="Book Antiqua" w:cs="Tahoma"/>
                <w:b/>
                <w:bCs/>
                <w:lang w:val="en-US"/>
              </w:rPr>
            </w:pPr>
            <w:r w:rsidRPr="009371EB">
              <w:rPr>
                <w:rFonts w:ascii="Book Antiqua" w:eastAsia="Calibri" w:hAnsi="Book Antiqua" w:cs="Tahoma"/>
                <w:b/>
                <w:i/>
                <w:lang w:val="en-US"/>
              </w:rPr>
              <w:t>P</w:t>
            </w:r>
            <w:r w:rsidRPr="009371EB">
              <w:rPr>
                <w:rFonts w:ascii="Book Antiqua" w:hAnsi="Book Antiqua" w:cs="Tahoma"/>
                <w:b/>
                <w:lang w:val="en-US" w:eastAsia="zh-CN"/>
              </w:rPr>
              <w:t xml:space="preserve"> </w:t>
            </w:r>
            <w:r w:rsidRPr="009371EB">
              <w:rPr>
                <w:rFonts w:ascii="Book Antiqua" w:eastAsia="Calibri" w:hAnsi="Book Antiqua" w:cs="Tahoma"/>
                <w:b/>
                <w:lang w:val="en-US"/>
              </w:rPr>
              <w:t>value</w:t>
            </w:r>
            <w:r w:rsidRPr="009371EB">
              <w:rPr>
                <w:rFonts w:ascii="Book Antiqua" w:hAnsi="Book Antiqua" w:cs="Tahoma"/>
                <w:b/>
                <w:vertAlign w:val="superscript"/>
                <w:lang w:val="en-US" w:eastAsia="zh-CN"/>
              </w:rPr>
              <w:t>1</w:t>
            </w:r>
          </w:p>
        </w:tc>
      </w:tr>
      <w:tr w:rsidR="00752CB7" w:rsidRPr="009371EB" w14:paraId="4BF2F0E9" w14:textId="77777777" w:rsidTr="003E10F8">
        <w:tc>
          <w:tcPr>
            <w:tcW w:w="1605" w:type="pct"/>
            <w:tcBorders>
              <w:top w:val="single" w:sz="4" w:space="0" w:color="auto"/>
            </w:tcBorders>
          </w:tcPr>
          <w:p w14:paraId="52DE0A6F"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Time since diagnosis (years)</w:t>
            </w:r>
          </w:p>
        </w:tc>
        <w:tc>
          <w:tcPr>
            <w:tcW w:w="754" w:type="pct"/>
            <w:tcBorders>
              <w:top w:val="single" w:sz="4" w:space="0" w:color="auto"/>
            </w:tcBorders>
          </w:tcPr>
          <w:p w14:paraId="2B431433"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8.44 ± 7.59</w:t>
            </w:r>
          </w:p>
        </w:tc>
        <w:tc>
          <w:tcPr>
            <w:tcW w:w="1018" w:type="pct"/>
            <w:tcBorders>
              <w:top w:val="single" w:sz="4" w:space="0" w:color="auto"/>
            </w:tcBorders>
          </w:tcPr>
          <w:p w14:paraId="476AB421"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9.64 ± 9.02</w:t>
            </w:r>
          </w:p>
        </w:tc>
        <w:tc>
          <w:tcPr>
            <w:tcW w:w="959" w:type="pct"/>
            <w:tcBorders>
              <w:top w:val="single" w:sz="4" w:space="0" w:color="auto"/>
            </w:tcBorders>
          </w:tcPr>
          <w:p w14:paraId="638D3A64"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7.14 ± 5.45</w:t>
            </w:r>
          </w:p>
        </w:tc>
        <w:tc>
          <w:tcPr>
            <w:tcW w:w="664" w:type="pct"/>
            <w:tcBorders>
              <w:top w:val="single" w:sz="4" w:space="0" w:color="auto"/>
            </w:tcBorders>
          </w:tcPr>
          <w:p w14:paraId="3C05F774"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0.0171</w:t>
            </w:r>
          </w:p>
        </w:tc>
      </w:tr>
      <w:tr w:rsidR="00752CB7" w:rsidRPr="009371EB" w14:paraId="621509FC" w14:textId="77777777" w:rsidTr="003E10F8">
        <w:tc>
          <w:tcPr>
            <w:tcW w:w="1605" w:type="pct"/>
          </w:tcPr>
          <w:p w14:paraId="4210F755"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Disease extent</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754" w:type="pct"/>
          </w:tcPr>
          <w:p w14:paraId="1FED45CE"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1018" w:type="pct"/>
          </w:tcPr>
          <w:p w14:paraId="6C9BC613"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959" w:type="pct"/>
          </w:tcPr>
          <w:p w14:paraId="2F0AC9BA"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664" w:type="pct"/>
          </w:tcPr>
          <w:p w14:paraId="4BE9C41A" w14:textId="77777777" w:rsidR="00752CB7" w:rsidRPr="009371EB" w:rsidRDefault="00752CB7" w:rsidP="006A5A0A">
            <w:pPr>
              <w:widowControl w:val="0"/>
              <w:spacing w:line="360" w:lineRule="auto"/>
              <w:jc w:val="both"/>
              <w:rPr>
                <w:rFonts w:ascii="Book Antiqua" w:eastAsia="Calibri" w:hAnsi="Book Antiqua" w:cs="Tahoma"/>
                <w:lang w:val="en-US"/>
              </w:rPr>
            </w:pPr>
          </w:p>
        </w:tc>
      </w:tr>
      <w:tr w:rsidR="00752CB7" w:rsidRPr="009371EB" w14:paraId="040C48EC" w14:textId="77777777" w:rsidTr="003E10F8">
        <w:tc>
          <w:tcPr>
            <w:tcW w:w="1605" w:type="pct"/>
          </w:tcPr>
          <w:p w14:paraId="5C2D0201"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Proctitis</w:t>
            </w:r>
          </w:p>
        </w:tc>
        <w:tc>
          <w:tcPr>
            <w:tcW w:w="754" w:type="pct"/>
          </w:tcPr>
          <w:p w14:paraId="45B2CB10"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7724F176" w14:textId="77777777" w:rsidR="00752CB7" w:rsidRPr="009371EB" w:rsidRDefault="00752CB7" w:rsidP="006A5A0A">
            <w:pPr>
              <w:widowControl w:val="0"/>
              <w:spacing w:line="360" w:lineRule="auto"/>
              <w:jc w:val="both"/>
              <w:rPr>
                <w:rFonts w:ascii="Book Antiqua" w:eastAsia="Calibri" w:hAnsi="Book Antiqua" w:cs="Tahoma"/>
              </w:rPr>
            </w:pPr>
          </w:p>
        </w:tc>
        <w:tc>
          <w:tcPr>
            <w:tcW w:w="959" w:type="pct"/>
          </w:tcPr>
          <w:p w14:paraId="5F503519"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13 (20.31)</w:t>
            </w:r>
          </w:p>
        </w:tc>
        <w:tc>
          <w:tcPr>
            <w:tcW w:w="664" w:type="pct"/>
          </w:tcPr>
          <w:p w14:paraId="2311FC64"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5ED19A64" w14:textId="77777777" w:rsidTr="003E10F8">
        <w:tc>
          <w:tcPr>
            <w:tcW w:w="1605" w:type="pct"/>
          </w:tcPr>
          <w:p w14:paraId="665628E0"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Left-sided colitis</w:t>
            </w:r>
          </w:p>
        </w:tc>
        <w:tc>
          <w:tcPr>
            <w:tcW w:w="754" w:type="pct"/>
          </w:tcPr>
          <w:p w14:paraId="126AFA7C"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2D182A1C" w14:textId="77777777" w:rsidR="00752CB7" w:rsidRPr="009371EB" w:rsidRDefault="00752CB7" w:rsidP="006A5A0A">
            <w:pPr>
              <w:widowControl w:val="0"/>
              <w:spacing w:line="360" w:lineRule="auto"/>
              <w:jc w:val="both"/>
              <w:rPr>
                <w:rFonts w:ascii="Book Antiqua" w:eastAsia="Calibri" w:hAnsi="Book Antiqua" w:cs="Tahoma"/>
              </w:rPr>
            </w:pPr>
          </w:p>
        </w:tc>
        <w:tc>
          <w:tcPr>
            <w:tcW w:w="959" w:type="pct"/>
          </w:tcPr>
          <w:p w14:paraId="13143D74"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17 (26.56)</w:t>
            </w:r>
          </w:p>
        </w:tc>
        <w:tc>
          <w:tcPr>
            <w:tcW w:w="664" w:type="pct"/>
          </w:tcPr>
          <w:p w14:paraId="0A865759"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037AFAFF" w14:textId="77777777" w:rsidTr="003E10F8">
        <w:tc>
          <w:tcPr>
            <w:tcW w:w="1605" w:type="pct"/>
          </w:tcPr>
          <w:p w14:paraId="2A1CDCD9" w14:textId="77777777" w:rsidR="00752CB7" w:rsidRPr="009371EB" w:rsidRDefault="00752CB7" w:rsidP="006A5A0A">
            <w:pPr>
              <w:widowControl w:val="0"/>
              <w:spacing w:line="360" w:lineRule="auto"/>
              <w:jc w:val="both"/>
              <w:rPr>
                <w:rFonts w:ascii="Book Antiqua" w:eastAsia="Calibri" w:hAnsi="Book Antiqua" w:cs="Tahoma"/>
                <w:bCs/>
              </w:rPr>
            </w:pPr>
            <w:r w:rsidRPr="009371EB">
              <w:rPr>
                <w:rFonts w:ascii="Book Antiqua" w:eastAsia="Calibri" w:hAnsi="Book Antiqua" w:cs="Tahoma"/>
                <w:bCs/>
                <w:lang w:val="en-US"/>
              </w:rPr>
              <w:t>Extensive/Pancolitis</w:t>
            </w:r>
          </w:p>
        </w:tc>
        <w:tc>
          <w:tcPr>
            <w:tcW w:w="754" w:type="pct"/>
          </w:tcPr>
          <w:p w14:paraId="3051479A"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39349F76" w14:textId="77777777" w:rsidR="00752CB7" w:rsidRPr="009371EB" w:rsidRDefault="00752CB7" w:rsidP="006A5A0A">
            <w:pPr>
              <w:widowControl w:val="0"/>
              <w:spacing w:line="360" w:lineRule="auto"/>
              <w:jc w:val="both"/>
              <w:rPr>
                <w:rFonts w:ascii="Book Antiqua" w:eastAsia="Calibri" w:hAnsi="Book Antiqua" w:cs="Tahoma"/>
              </w:rPr>
            </w:pPr>
          </w:p>
        </w:tc>
        <w:tc>
          <w:tcPr>
            <w:tcW w:w="959" w:type="pct"/>
          </w:tcPr>
          <w:p w14:paraId="32D63468"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34 (53.13)</w:t>
            </w:r>
          </w:p>
        </w:tc>
        <w:tc>
          <w:tcPr>
            <w:tcW w:w="664" w:type="pct"/>
          </w:tcPr>
          <w:p w14:paraId="5EA538A5"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5AC2EE21" w14:textId="77777777" w:rsidTr="003E10F8">
        <w:tc>
          <w:tcPr>
            <w:tcW w:w="1605" w:type="pct"/>
          </w:tcPr>
          <w:p w14:paraId="1FFBAF14"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 xml:space="preserve">Montreal </w:t>
            </w:r>
            <w:r w:rsidRPr="009371EB">
              <w:rPr>
                <w:rFonts w:ascii="Book Antiqua" w:hAnsi="Book Antiqua" w:cs="Tahoma"/>
                <w:bCs/>
                <w:lang w:val="en-US" w:eastAsia="zh-CN"/>
              </w:rPr>
              <w:t>c</w:t>
            </w:r>
            <w:r w:rsidRPr="009371EB">
              <w:rPr>
                <w:rFonts w:ascii="Book Antiqua" w:eastAsia="Calibri" w:hAnsi="Book Antiqua" w:cs="Tahoma"/>
                <w:bCs/>
                <w:lang w:val="en-US"/>
              </w:rPr>
              <w:t>lassification</w:t>
            </w:r>
          </w:p>
        </w:tc>
        <w:tc>
          <w:tcPr>
            <w:tcW w:w="754" w:type="pct"/>
          </w:tcPr>
          <w:p w14:paraId="15784CB6"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1018" w:type="pct"/>
          </w:tcPr>
          <w:p w14:paraId="4323AFAB"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959" w:type="pct"/>
          </w:tcPr>
          <w:p w14:paraId="4B170CE3"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664" w:type="pct"/>
          </w:tcPr>
          <w:p w14:paraId="4E562B2B" w14:textId="77777777" w:rsidR="00752CB7" w:rsidRPr="009371EB" w:rsidRDefault="00752CB7" w:rsidP="006A5A0A">
            <w:pPr>
              <w:widowControl w:val="0"/>
              <w:spacing w:line="360" w:lineRule="auto"/>
              <w:jc w:val="both"/>
              <w:rPr>
                <w:rFonts w:ascii="Book Antiqua" w:eastAsia="Calibri" w:hAnsi="Book Antiqua" w:cs="Tahoma"/>
                <w:lang w:val="en-US"/>
              </w:rPr>
            </w:pPr>
          </w:p>
        </w:tc>
      </w:tr>
      <w:tr w:rsidR="00752CB7" w:rsidRPr="009371EB" w14:paraId="0C1391C6" w14:textId="77777777" w:rsidTr="003E10F8">
        <w:trPr>
          <w:trHeight w:val="374"/>
        </w:trPr>
        <w:tc>
          <w:tcPr>
            <w:tcW w:w="1605" w:type="pct"/>
          </w:tcPr>
          <w:p w14:paraId="03365C35" w14:textId="77777777" w:rsidR="00752CB7" w:rsidRPr="009371EB" w:rsidRDefault="00752CB7" w:rsidP="006A5A0A">
            <w:pPr>
              <w:widowControl w:val="0"/>
              <w:spacing w:line="360" w:lineRule="auto"/>
              <w:jc w:val="both"/>
              <w:rPr>
                <w:rFonts w:ascii="Book Antiqua" w:eastAsia="Calibri" w:hAnsi="Book Antiqua" w:cs="Tahoma"/>
                <w:bCs/>
                <w:color w:val="000000" w:themeColor="text1"/>
                <w:lang w:val="en-US"/>
              </w:rPr>
            </w:pPr>
            <w:r w:rsidRPr="009371EB">
              <w:rPr>
                <w:rFonts w:ascii="Book Antiqua" w:eastAsia="Calibri" w:hAnsi="Book Antiqua" w:cs="Tahoma"/>
                <w:bCs/>
                <w:lang w:val="en-US"/>
              </w:rPr>
              <w:t>Age at diagnosis</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754" w:type="pct"/>
          </w:tcPr>
          <w:p w14:paraId="577C062A"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1018" w:type="pct"/>
          </w:tcPr>
          <w:p w14:paraId="4C0559D8"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959" w:type="pct"/>
          </w:tcPr>
          <w:p w14:paraId="0454831F"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664" w:type="pct"/>
          </w:tcPr>
          <w:p w14:paraId="3936F2F6" w14:textId="77777777" w:rsidR="00752CB7" w:rsidRPr="009371EB" w:rsidRDefault="00752CB7" w:rsidP="006A5A0A">
            <w:pPr>
              <w:widowControl w:val="0"/>
              <w:spacing w:line="360" w:lineRule="auto"/>
              <w:jc w:val="both"/>
              <w:rPr>
                <w:rFonts w:ascii="Book Antiqua" w:eastAsia="Calibri" w:hAnsi="Book Antiqua" w:cs="Tahoma"/>
                <w:lang w:val="en-US"/>
              </w:rPr>
            </w:pPr>
          </w:p>
        </w:tc>
      </w:tr>
      <w:tr w:rsidR="00752CB7" w:rsidRPr="009371EB" w14:paraId="3E8F369B" w14:textId="77777777" w:rsidTr="003E10F8">
        <w:trPr>
          <w:trHeight w:val="372"/>
        </w:trPr>
        <w:tc>
          <w:tcPr>
            <w:tcW w:w="1605" w:type="pct"/>
          </w:tcPr>
          <w:p w14:paraId="65CC1A91" w14:textId="77777777" w:rsidR="00752CB7" w:rsidRPr="009371EB" w:rsidRDefault="00752CB7" w:rsidP="006A5A0A">
            <w:pPr>
              <w:widowControl w:val="0"/>
              <w:spacing w:line="360" w:lineRule="auto"/>
              <w:jc w:val="both"/>
              <w:rPr>
                <w:rFonts w:ascii="Book Antiqua" w:hAnsi="Book Antiqua" w:cs="Tahoma"/>
                <w:bCs/>
                <w:color w:val="000000" w:themeColor="text1"/>
                <w:lang w:val="en-US"/>
              </w:rPr>
            </w:pPr>
            <w:r w:rsidRPr="009371EB">
              <w:rPr>
                <w:rFonts w:ascii="Book Antiqua" w:eastAsia="Calibri" w:hAnsi="Book Antiqua" w:cs="Tahoma"/>
                <w:bCs/>
                <w:lang w:val="en-US"/>
              </w:rPr>
              <w:t>A1 (&lt;</w:t>
            </w:r>
            <w:r w:rsidRPr="009371EB">
              <w:rPr>
                <w:rFonts w:ascii="Book Antiqua" w:hAnsi="Book Antiqua" w:cs="Tahoma"/>
                <w:bCs/>
                <w:lang w:val="en-US" w:eastAsia="zh-CN"/>
              </w:rPr>
              <w:t xml:space="preserve"> </w:t>
            </w:r>
            <w:r w:rsidRPr="009371EB">
              <w:rPr>
                <w:rFonts w:ascii="Book Antiqua" w:eastAsia="Calibri" w:hAnsi="Book Antiqua" w:cs="Tahoma"/>
                <w:bCs/>
                <w:lang w:val="en-US"/>
              </w:rPr>
              <w:t>17 years)</w:t>
            </w:r>
          </w:p>
        </w:tc>
        <w:tc>
          <w:tcPr>
            <w:tcW w:w="754" w:type="pct"/>
          </w:tcPr>
          <w:p w14:paraId="62240B02"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1BC73FDE"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16 (23.19)</w:t>
            </w:r>
          </w:p>
        </w:tc>
        <w:tc>
          <w:tcPr>
            <w:tcW w:w="959" w:type="pct"/>
          </w:tcPr>
          <w:p w14:paraId="45E9EFF4" w14:textId="77777777" w:rsidR="00752CB7" w:rsidRPr="009371EB" w:rsidRDefault="00752CB7" w:rsidP="006A5A0A">
            <w:pPr>
              <w:widowControl w:val="0"/>
              <w:spacing w:line="360" w:lineRule="auto"/>
              <w:jc w:val="both"/>
              <w:rPr>
                <w:rFonts w:ascii="Book Antiqua" w:eastAsia="Calibri" w:hAnsi="Book Antiqua" w:cs="Tahoma"/>
              </w:rPr>
            </w:pPr>
          </w:p>
        </w:tc>
        <w:tc>
          <w:tcPr>
            <w:tcW w:w="664" w:type="pct"/>
          </w:tcPr>
          <w:p w14:paraId="3AA74858"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3A023658" w14:textId="77777777" w:rsidTr="003E10F8">
        <w:trPr>
          <w:trHeight w:val="372"/>
        </w:trPr>
        <w:tc>
          <w:tcPr>
            <w:tcW w:w="1605" w:type="pct"/>
          </w:tcPr>
          <w:p w14:paraId="172E9B99" w14:textId="77777777" w:rsidR="00752CB7" w:rsidRPr="009371EB" w:rsidRDefault="00752CB7" w:rsidP="006A5A0A">
            <w:pPr>
              <w:widowControl w:val="0"/>
              <w:spacing w:line="360" w:lineRule="auto"/>
              <w:jc w:val="both"/>
              <w:rPr>
                <w:rFonts w:ascii="Book Antiqua" w:eastAsia="Calibri" w:hAnsi="Book Antiqua" w:cs="Tahoma"/>
                <w:bCs/>
                <w:color w:val="000000" w:themeColor="text1"/>
                <w:lang w:val="en-US"/>
              </w:rPr>
            </w:pPr>
            <w:r w:rsidRPr="009371EB">
              <w:rPr>
                <w:rFonts w:ascii="Book Antiqua" w:eastAsia="Calibri" w:hAnsi="Book Antiqua" w:cs="Tahoma"/>
                <w:bCs/>
                <w:lang w:val="en-US"/>
              </w:rPr>
              <w:t>A2 (17-40 years)</w:t>
            </w:r>
          </w:p>
        </w:tc>
        <w:tc>
          <w:tcPr>
            <w:tcW w:w="754" w:type="pct"/>
          </w:tcPr>
          <w:p w14:paraId="7213F467"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0293F9A0"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46 (66.67)</w:t>
            </w:r>
          </w:p>
        </w:tc>
        <w:tc>
          <w:tcPr>
            <w:tcW w:w="959" w:type="pct"/>
          </w:tcPr>
          <w:p w14:paraId="01DC1950" w14:textId="77777777" w:rsidR="00752CB7" w:rsidRPr="009371EB" w:rsidRDefault="00752CB7" w:rsidP="006A5A0A">
            <w:pPr>
              <w:widowControl w:val="0"/>
              <w:spacing w:line="360" w:lineRule="auto"/>
              <w:jc w:val="both"/>
              <w:rPr>
                <w:rFonts w:ascii="Book Antiqua" w:eastAsia="Calibri" w:hAnsi="Book Antiqua" w:cs="Tahoma"/>
              </w:rPr>
            </w:pPr>
          </w:p>
        </w:tc>
        <w:tc>
          <w:tcPr>
            <w:tcW w:w="664" w:type="pct"/>
          </w:tcPr>
          <w:p w14:paraId="73C3CFA7"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7B14A174" w14:textId="77777777" w:rsidTr="003E10F8">
        <w:trPr>
          <w:trHeight w:val="372"/>
        </w:trPr>
        <w:tc>
          <w:tcPr>
            <w:tcW w:w="1605" w:type="pct"/>
          </w:tcPr>
          <w:p w14:paraId="01EBA9E9" w14:textId="77777777" w:rsidR="00752CB7" w:rsidRPr="009371EB" w:rsidRDefault="00752CB7" w:rsidP="006A5A0A">
            <w:pPr>
              <w:widowControl w:val="0"/>
              <w:spacing w:line="360" w:lineRule="auto"/>
              <w:jc w:val="both"/>
              <w:rPr>
                <w:rFonts w:ascii="Book Antiqua" w:eastAsia="Calibri" w:hAnsi="Book Antiqua" w:cs="Tahoma"/>
                <w:bCs/>
              </w:rPr>
            </w:pPr>
            <w:r w:rsidRPr="009371EB">
              <w:rPr>
                <w:rFonts w:ascii="Book Antiqua" w:eastAsia="Calibri" w:hAnsi="Book Antiqua" w:cs="Tahoma"/>
                <w:bCs/>
                <w:lang w:val="en-US"/>
              </w:rPr>
              <w:t>A3 (&gt;</w:t>
            </w:r>
            <w:r w:rsidRPr="009371EB">
              <w:rPr>
                <w:rFonts w:ascii="Book Antiqua" w:hAnsi="Book Antiqua" w:cs="Tahoma"/>
                <w:bCs/>
                <w:lang w:val="en-US" w:eastAsia="zh-CN"/>
              </w:rPr>
              <w:t xml:space="preserve"> </w:t>
            </w:r>
            <w:r w:rsidRPr="009371EB">
              <w:rPr>
                <w:rFonts w:ascii="Book Antiqua" w:eastAsia="Calibri" w:hAnsi="Book Antiqua" w:cs="Tahoma"/>
                <w:bCs/>
                <w:lang w:val="en-US"/>
              </w:rPr>
              <w:t>40 years)</w:t>
            </w:r>
          </w:p>
        </w:tc>
        <w:tc>
          <w:tcPr>
            <w:tcW w:w="754" w:type="pct"/>
          </w:tcPr>
          <w:p w14:paraId="48E1FE40"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20E3B658" w14:textId="77777777" w:rsidR="00752CB7" w:rsidRPr="009371EB" w:rsidRDefault="00752CB7" w:rsidP="006A5A0A">
            <w:pPr>
              <w:widowControl w:val="0"/>
              <w:spacing w:line="360" w:lineRule="auto"/>
              <w:jc w:val="both"/>
              <w:rPr>
                <w:rFonts w:ascii="Book Antiqua" w:eastAsia="Calibri" w:hAnsi="Book Antiqua" w:cs="Tahoma"/>
              </w:rPr>
            </w:pPr>
            <w:r w:rsidRPr="009371EB">
              <w:rPr>
                <w:rFonts w:ascii="Book Antiqua" w:eastAsia="Calibri" w:hAnsi="Book Antiqua" w:cs="Tahoma"/>
                <w:lang w:val="en-US"/>
              </w:rPr>
              <w:t>7 (10.14)</w:t>
            </w:r>
          </w:p>
        </w:tc>
        <w:tc>
          <w:tcPr>
            <w:tcW w:w="959" w:type="pct"/>
          </w:tcPr>
          <w:p w14:paraId="5AD71752" w14:textId="77777777" w:rsidR="00752CB7" w:rsidRPr="009371EB" w:rsidRDefault="00752CB7" w:rsidP="006A5A0A">
            <w:pPr>
              <w:widowControl w:val="0"/>
              <w:spacing w:line="360" w:lineRule="auto"/>
              <w:jc w:val="both"/>
              <w:rPr>
                <w:rFonts w:ascii="Book Antiqua" w:eastAsia="Calibri" w:hAnsi="Book Antiqua" w:cs="Tahoma"/>
              </w:rPr>
            </w:pPr>
          </w:p>
        </w:tc>
        <w:tc>
          <w:tcPr>
            <w:tcW w:w="664" w:type="pct"/>
          </w:tcPr>
          <w:p w14:paraId="08A69E54"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6D9FCDDD" w14:textId="77777777" w:rsidTr="003E10F8">
        <w:trPr>
          <w:trHeight w:val="372"/>
        </w:trPr>
        <w:tc>
          <w:tcPr>
            <w:tcW w:w="1605" w:type="pct"/>
          </w:tcPr>
          <w:p w14:paraId="6182CE08"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 xml:space="preserve">Disease </w:t>
            </w:r>
            <w:r w:rsidRPr="009371EB">
              <w:rPr>
                <w:rFonts w:ascii="Book Antiqua" w:hAnsi="Book Antiqua" w:cs="Tahoma"/>
                <w:bCs/>
                <w:lang w:val="en-US" w:eastAsia="zh-CN"/>
              </w:rPr>
              <w:t>l</w:t>
            </w:r>
            <w:r w:rsidRPr="009371EB">
              <w:rPr>
                <w:rFonts w:ascii="Book Antiqua" w:eastAsia="Calibri" w:hAnsi="Book Antiqua" w:cs="Tahoma"/>
                <w:bCs/>
                <w:lang w:val="en-US"/>
              </w:rPr>
              <w:t>ocation</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754" w:type="pct"/>
          </w:tcPr>
          <w:p w14:paraId="72270283"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5D985439" w14:textId="77777777" w:rsidR="00752CB7" w:rsidRPr="009371EB" w:rsidRDefault="00752CB7" w:rsidP="006A5A0A">
            <w:pPr>
              <w:widowControl w:val="0"/>
              <w:spacing w:line="360" w:lineRule="auto"/>
              <w:jc w:val="both"/>
              <w:rPr>
                <w:rFonts w:ascii="Book Antiqua" w:eastAsia="Calibri" w:hAnsi="Book Antiqua" w:cs="Tahoma"/>
              </w:rPr>
            </w:pPr>
          </w:p>
        </w:tc>
        <w:tc>
          <w:tcPr>
            <w:tcW w:w="959" w:type="pct"/>
          </w:tcPr>
          <w:p w14:paraId="37E3F9A1" w14:textId="77777777" w:rsidR="00752CB7" w:rsidRPr="009371EB" w:rsidRDefault="00752CB7" w:rsidP="006A5A0A">
            <w:pPr>
              <w:widowControl w:val="0"/>
              <w:spacing w:line="360" w:lineRule="auto"/>
              <w:jc w:val="both"/>
              <w:rPr>
                <w:rFonts w:ascii="Book Antiqua" w:eastAsia="Calibri" w:hAnsi="Book Antiqua" w:cs="Tahoma"/>
              </w:rPr>
            </w:pPr>
          </w:p>
        </w:tc>
        <w:tc>
          <w:tcPr>
            <w:tcW w:w="664" w:type="pct"/>
          </w:tcPr>
          <w:p w14:paraId="3FEC770C"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5FFECE60" w14:textId="77777777" w:rsidTr="003E10F8">
        <w:trPr>
          <w:trHeight w:val="372"/>
        </w:trPr>
        <w:tc>
          <w:tcPr>
            <w:tcW w:w="1605" w:type="pct"/>
          </w:tcPr>
          <w:p w14:paraId="26A99491"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L1 (ileal)</w:t>
            </w:r>
          </w:p>
        </w:tc>
        <w:tc>
          <w:tcPr>
            <w:tcW w:w="754" w:type="pct"/>
          </w:tcPr>
          <w:p w14:paraId="52B54D20"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105CA549"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16 (23.19)</w:t>
            </w:r>
          </w:p>
        </w:tc>
        <w:tc>
          <w:tcPr>
            <w:tcW w:w="959" w:type="pct"/>
          </w:tcPr>
          <w:p w14:paraId="4D3DA122" w14:textId="77777777" w:rsidR="00752CB7" w:rsidRPr="009371EB" w:rsidRDefault="00752CB7" w:rsidP="006A5A0A">
            <w:pPr>
              <w:widowControl w:val="0"/>
              <w:spacing w:line="360" w:lineRule="auto"/>
              <w:jc w:val="both"/>
              <w:rPr>
                <w:rFonts w:ascii="Book Antiqua" w:eastAsia="Calibri" w:hAnsi="Book Antiqua" w:cs="Tahoma"/>
              </w:rPr>
            </w:pPr>
          </w:p>
        </w:tc>
        <w:tc>
          <w:tcPr>
            <w:tcW w:w="664" w:type="pct"/>
          </w:tcPr>
          <w:p w14:paraId="505B775B"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0FEFEBEB" w14:textId="77777777" w:rsidTr="003E10F8">
        <w:trPr>
          <w:trHeight w:val="372"/>
        </w:trPr>
        <w:tc>
          <w:tcPr>
            <w:tcW w:w="1605" w:type="pct"/>
          </w:tcPr>
          <w:p w14:paraId="4D401D6E"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L2 (colonic)</w:t>
            </w:r>
          </w:p>
        </w:tc>
        <w:tc>
          <w:tcPr>
            <w:tcW w:w="754" w:type="pct"/>
          </w:tcPr>
          <w:p w14:paraId="2FB5D5A9"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6DD27FEB"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9 (13.04)</w:t>
            </w:r>
          </w:p>
        </w:tc>
        <w:tc>
          <w:tcPr>
            <w:tcW w:w="959" w:type="pct"/>
          </w:tcPr>
          <w:p w14:paraId="3F825E2C" w14:textId="77777777" w:rsidR="00752CB7" w:rsidRPr="009371EB" w:rsidRDefault="00752CB7" w:rsidP="006A5A0A">
            <w:pPr>
              <w:widowControl w:val="0"/>
              <w:spacing w:line="360" w:lineRule="auto"/>
              <w:jc w:val="both"/>
              <w:rPr>
                <w:rFonts w:ascii="Book Antiqua" w:eastAsia="Calibri" w:hAnsi="Book Antiqua" w:cs="Tahoma"/>
              </w:rPr>
            </w:pPr>
          </w:p>
        </w:tc>
        <w:tc>
          <w:tcPr>
            <w:tcW w:w="664" w:type="pct"/>
          </w:tcPr>
          <w:p w14:paraId="076384F2"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40788287" w14:textId="77777777" w:rsidTr="003E10F8">
        <w:trPr>
          <w:trHeight w:val="372"/>
        </w:trPr>
        <w:tc>
          <w:tcPr>
            <w:tcW w:w="1605" w:type="pct"/>
          </w:tcPr>
          <w:p w14:paraId="023A4C19"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bCs/>
                <w:lang w:val="en-US"/>
              </w:rPr>
              <w:t>L3 (ileocolonic)</w:t>
            </w:r>
          </w:p>
        </w:tc>
        <w:tc>
          <w:tcPr>
            <w:tcW w:w="754" w:type="pct"/>
          </w:tcPr>
          <w:p w14:paraId="118617A1"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604525F9"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44 (63.77)</w:t>
            </w:r>
          </w:p>
        </w:tc>
        <w:tc>
          <w:tcPr>
            <w:tcW w:w="959" w:type="pct"/>
          </w:tcPr>
          <w:p w14:paraId="57CEB1EC" w14:textId="77777777" w:rsidR="00752CB7" w:rsidRPr="009371EB" w:rsidRDefault="00752CB7" w:rsidP="006A5A0A">
            <w:pPr>
              <w:widowControl w:val="0"/>
              <w:spacing w:line="360" w:lineRule="auto"/>
              <w:jc w:val="both"/>
              <w:rPr>
                <w:rFonts w:ascii="Book Antiqua" w:eastAsia="Calibri" w:hAnsi="Book Antiqua" w:cs="Tahoma"/>
              </w:rPr>
            </w:pPr>
          </w:p>
        </w:tc>
        <w:tc>
          <w:tcPr>
            <w:tcW w:w="664" w:type="pct"/>
          </w:tcPr>
          <w:p w14:paraId="2F8C9D3A"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6905A62A" w14:textId="77777777" w:rsidTr="003E10F8">
        <w:trPr>
          <w:trHeight w:val="70"/>
        </w:trPr>
        <w:tc>
          <w:tcPr>
            <w:tcW w:w="1605" w:type="pct"/>
          </w:tcPr>
          <w:p w14:paraId="6A344151"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 xml:space="preserve">Disease </w:t>
            </w:r>
            <w:r w:rsidRPr="009371EB">
              <w:rPr>
                <w:rFonts w:ascii="Book Antiqua" w:hAnsi="Book Antiqua" w:cs="Tahoma"/>
                <w:bCs/>
                <w:lang w:val="en-US" w:eastAsia="zh-CN"/>
              </w:rPr>
              <w:t>b</w:t>
            </w:r>
            <w:r w:rsidRPr="009371EB">
              <w:rPr>
                <w:rFonts w:ascii="Book Antiqua" w:eastAsia="Calibri" w:hAnsi="Book Antiqua" w:cs="Tahoma"/>
                <w:bCs/>
                <w:lang w:val="en-US"/>
              </w:rPr>
              <w:t>ehavior</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754" w:type="pct"/>
          </w:tcPr>
          <w:p w14:paraId="71BABD2E"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1018" w:type="pct"/>
          </w:tcPr>
          <w:p w14:paraId="23F8781C"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959" w:type="pct"/>
          </w:tcPr>
          <w:p w14:paraId="0E24A151"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664" w:type="pct"/>
          </w:tcPr>
          <w:p w14:paraId="2E4D5D6B" w14:textId="77777777" w:rsidR="00752CB7" w:rsidRPr="009371EB" w:rsidRDefault="00752CB7" w:rsidP="006A5A0A">
            <w:pPr>
              <w:widowControl w:val="0"/>
              <w:spacing w:line="360" w:lineRule="auto"/>
              <w:jc w:val="both"/>
              <w:rPr>
                <w:rFonts w:ascii="Book Antiqua" w:eastAsia="Calibri" w:hAnsi="Book Antiqua" w:cs="Tahoma"/>
                <w:lang w:val="en-US"/>
              </w:rPr>
            </w:pPr>
          </w:p>
        </w:tc>
      </w:tr>
      <w:tr w:rsidR="00752CB7" w:rsidRPr="009371EB" w14:paraId="32760176" w14:textId="77777777" w:rsidTr="003E10F8">
        <w:trPr>
          <w:trHeight w:val="70"/>
        </w:trPr>
        <w:tc>
          <w:tcPr>
            <w:tcW w:w="1605" w:type="pct"/>
          </w:tcPr>
          <w:p w14:paraId="18C4805D"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B1 (non</w:t>
            </w:r>
            <w:r w:rsidRPr="009371EB">
              <w:rPr>
                <w:rFonts w:ascii="Book Antiqua" w:eastAsia="宋体" w:hAnsi="Book Antiqua" w:cs="宋体"/>
                <w:bCs/>
                <w:lang w:val="en-US" w:eastAsia="zh-CN"/>
              </w:rPr>
              <w:t>-</w:t>
            </w:r>
            <w:proofErr w:type="spellStart"/>
            <w:r w:rsidRPr="009371EB">
              <w:rPr>
                <w:rFonts w:ascii="Book Antiqua" w:eastAsia="Calibri" w:hAnsi="Book Antiqua" w:cs="Tahoma"/>
                <w:bCs/>
                <w:lang w:val="en-US"/>
              </w:rPr>
              <w:t>stricturing</w:t>
            </w:r>
            <w:proofErr w:type="spellEnd"/>
            <w:r w:rsidRPr="009371EB">
              <w:rPr>
                <w:rFonts w:ascii="Book Antiqua" w:eastAsia="Calibri" w:hAnsi="Book Antiqua" w:cs="Tahoma"/>
                <w:bCs/>
                <w:lang w:val="en-US"/>
              </w:rPr>
              <w:t>, non</w:t>
            </w:r>
            <w:r w:rsidRPr="009371EB">
              <w:rPr>
                <w:rFonts w:ascii="Book Antiqua" w:eastAsia="宋体" w:hAnsi="Book Antiqua" w:cs="宋体"/>
                <w:bCs/>
                <w:lang w:val="en-US" w:eastAsia="zh-CN"/>
              </w:rPr>
              <w:t>-</w:t>
            </w:r>
            <w:r w:rsidRPr="009371EB">
              <w:rPr>
                <w:rFonts w:ascii="Book Antiqua" w:eastAsia="Calibri" w:hAnsi="Book Antiqua" w:cs="Tahoma"/>
                <w:bCs/>
                <w:lang w:val="en-US"/>
              </w:rPr>
              <w:t>penetrating)</w:t>
            </w:r>
          </w:p>
        </w:tc>
        <w:tc>
          <w:tcPr>
            <w:tcW w:w="754" w:type="pct"/>
          </w:tcPr>
          <w:p w14:paraId="457D20DD"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6C629726"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24 (34.78)</w:t>
            </w:r>
          </w:p>
        </w:tc>
        <w:tc>
          <w:tcPr>
            <w:tcW w:w="959" w:type="pct"/>
          </w:tcPr>
          <w:p w14:paraId="1D4D76FB" w14:textId="77777777" w:rsidR="00752CB7" w:rsidRPr="009371EB" w:rsidRDefault="00752CB7" w:rsidP="006A5A0A">
            <w:pPr>
              <w:widowControl w:val="0"/>
              <w:spacing w:line="360" w:lineRule="auto"/>
              <w:jc w:val="both"/>
              <w:rPr>
                <w:rFonts w:ascii="Book Antiqua" w:eastAsia="Calibri" w:hAnsi="Book Antiqua" w:cs="Tahoma"/>
              </w:rPr>
            </w:pPr>
          </w:p>
        </w:tc>
        <w:tc>
          <w:tcPr>
            <w:tcW w:w="664" w:type="pct"/>
          </w:tcPr>
          <w:p w14:paraId="3FDA3D7F"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53BAF157" w14:textId="77777777" w:rsidTr="003E10F8">
        <w:trPr>
          <w:trHeight w:val="70"/>
        </w:trPr>
        <w:tc>
          <w:tcPr>
            <w:tcW w:w="1605" w:type="pct"/>
          </w:tcPr>
          <w:p w14:paraId="7422DAEA"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B2 (</w:t>
            </w:r>
            <w:proofErr w:type="spellStart"/>
            <w:r w:rsidRPr="009371EB">
              <w:rPr>
                <w:rFonts w:ascii="Book Antiqua" w:eastAsia="Calibri" w:hAnsi="Book Antiqua" w:cs="Tahoma"/>
                <w:bCs/>
                <w:lang w:val="en-US"/>
              </w:rPr>
              <w:t>stricturing</w:t>
            </w:r>
            <w:proofErr w:type="spellEnd"/>
            <w:r w:rsidRPr="009371EB">
              <w:rPr>
                <w:rFonts w:ascii="Book Antiqua" w:eastAsia="Calibri" w:hAnsi="Book Antiqua" w:cs="Tahoma"/>
                <w:bCs/>
                <w:lang w:val="en-US"/>
              </w:rPr>
              <w:t>)</w:t>
            </w:r>
          </w:p>
        </w:tc>
        <w:tc>
          <w:tcPr>
            <w:tcW w:w="754" w:type="pct"/>
          </w:tcPr>
          <w:p w14:paraId="7835350C"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2C40F8E2"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25 (36.23)</w:t>
            </w:r>
          </w:p>
        </w:tc>
        <w:tc>
          <w:tcPr>
            <w:tcW w:w="959" w:type="pct"/>
          </w:tcPr>
          <w:p w14:paraId="5398C2C1" w14:textId="77777777" w:rsidR="00752CB7" w:rsidRPr="009371EB" w:rsidRDefault="00752CB7" w:rsidP="006A5A0A">
            <w:pPr>
              <w:widowControl w:val="0"/>
              <w:spacing w:line="360" w:lineRule="auto"/>
              <w:jc w:val="both"/>
              <w:rPr>
                <w:rFonts w:ascii="Book Antiqua" w:eastAsia="Calibri" w:hAnsi="Book Antiqua" w:cs="Tahoma"/>
              </w:rPr>
            </w:pPr>
          </w:p>
        </w:tc>
        <w:tc>
          <w:tcPr>
            <w:tcW w:w="664" w:type="pct"/>
          </w:tcPr>
          <w:p w14:paraId="267438FC"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2A83E693" w14:textId="77777777" w:rsidTr="003E10F8">
        <w:trPr>
          <w:trHeight w:val="70"/>
        </w:trPr>
        <w:tc>
          <w:tcPr>
            <w:tcW w:w="1605" w:type="pct"/>
          </w:tcPr>
          <w:p w14:paraId="45C96F9F"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bCs/>
                <w:lang w:val="en-US"/>
              </w:rPr>
              <w:t>B3 (penetrating)</w:t>
            </w:r>
          </w:p>
        </w:tc>
        <w:tc>
          <w:tcPr>
            <w:tcW w:w="754" w:type="pct"/>
          </w:tcPr>
          <w:p w14:paraId="5BCBF882"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3B097396"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20 (28.99)</w:t>
            </w:r>
          </w:p>
        </w:tc>
        <w:tc>
          <w:tcPr>
            <w:tcW w:w="959" w:type="pct"/>
          </w:tcPr>
          <w:p w14:paraId="74A40B98" w14:textId="77777777" w:rsidR="00752CB7" w:rsidRPr="009371EB" w:rsidRDefault="00752CB7" w:rsidP="006A5A0A">
            <w:pPr>
              <w:widowControl w:val="0"/>
              <w:spacing w:line="360" w:lineRule="auto"/>
              <w:jc w:val="both"/>
              <w:rPr>
                <w:rFonts w:ascii="Book Antiqua" w:eastAsia="Calibri" w:hAnsi="Book Antiqua" w:cs="Tahoma"/>
              </w:rPr>
            </w:pPr>
          </w:p>
        </w:tc>
        <w:tc>
          <w:tcPr>
            <w:tcW w:w="664" w:type="pct"/>
          </w:tcPr>
          <w:p w14:paraId="545DB8B5"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0FA82B57" w14:textId="77777777" w:rsidTr="003E10F8">
        <w:tc>
          <w:tcPr>
            <w:tcW w:w="1605" w:type="pct"/>
          </w:tcPr>
          <w:p w14:paraId="213161AE"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Perianal disease</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754" w:type="pct"/>
          </w:tcPr>
          <w:p w14:paraId="7E7D269A"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1018" w:type="pct"/>
          </w:tcPr>
          <w:p w14:paraId="223ECC58"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28 (40.58)</w:t>
            </w:r>
          </w:p>
        </w:tc>
        <w:tc>
          <w:tcPr>
            <w:tcW w:w="959" w:type="pct"/>
          </w:tcPr>
          <w:p w14:paraId="5E32231C"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664" w:type="pct"/>
          </w:tcPr>
          <w:p w14:paraId="4479CC87" w14:textId="77777777" w:rsidR="00752CB7" w:rsidRPr="009371EB" w:rsidRDefault="00752CB7" w:rsidP="006A5A0A">
            <w:pPr>
              <w:widowControl w:val="0"/>
              <w:spacing w:line="360" w:lineRule="auto"/>
              <w:jc w:val="both"/>
              <w:rPr>
                <w:rFonts w:ascii="Book Antiqua" w:eastAsia="Calibri" w:hAnsi="Book Antiqua" w:cs="Tahoma"/>
                <w:lang w:val="en-US"/>
              </w:rPr>
            </w:pPr>
          </w:p>
        </w:tc>
      </w:tr>
      <w:tr w:rsidR="00752CB7" w:rsidRPr="009371EB" w14:paraId="4464C2C2" w14:textId="77777777" w:rsidTr="003E10F8">
        <w:tc>
          <w:tcPr>
            <w:tcW w:w="1605" w:type="pct"/>
          </w:tcPr>
          <w:p w14:paraId="41936958"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Disease activity</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754" w:type="pct"/>
          </w:tcPr>
          <w:p w14:paraId="4F3D2C69"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78DD9102" w14:textId="77777777" w:rsidR="00752CB7" w:rsidRPr="009371EB" w:rsidRDefault="00752CB7" w:rsidP="006A5A0A">
            <w:pPr>
              <w:widowControl w:val="0"/>
              <w:spacing w:line="360" w:lineRule="auto"/>
              <w:jc w:val="both"/>
              <w:rPr>
                <w:rFonts w:ascii="Book Antiqua" w:eastAsia="Calibri" w:hAnsi="Book Antiqua" w:cs="Tahoma"/>
              </w:rPr>
            </w:pPr>
          </w:p>
        </w:tc>
        <w:tc>
          <w:tcPr>
            <w:tcW w:w="959" w:type="pct"/>
          </w:tcPr>
          <w:p w14:paraId="6710E3E6" w14:textId="77777777" w:rsidR="00752CB7" w:rsidRPr="009371EB" w:rsidRDefault="00752CB7" w:rsidP="006A5A0A">
            <w:pPr>
              <w:widowControl w:val="0"/>
              <w:spacing w:line="360" w:lineRule="auto"/>
              <w:jc w:val="both"/>
              <w:rPr>
                <w:rFonts w:ascii="Book Antiqua" w:eastAsia="Calibri" w:hAnsi="Book Antiqua" w:cs="Tahoma"/>
              </w:rPr>
            </w:pPr>
          </w:p>
        </w:tc>
        <w:tc>
          <w:tcPr>
            <w:tcW w:w="664" w:type="pct"/>
          </w:tcPr>
          <w:p w14:paraId="0E03D73C"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18B6878B" w14:textId="77777777" w:rsidTr="003E10F8">
        <w:tc>
          <w:tcPr>
            <w:tcW w:w="1605" w:type="pct"/>
          </w:tcPr>
          <w:p w14:paraId="68905B86"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Remission</w:t>
            </w:r>
          </w:p>
        </w:tc>
        <w:tc>
          <w:tcPr>
            <w:tcW w:w="754" w:type="pct"/>
          </w:tcPr>
          <w:p w14:paraId="051415B9"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1018" w:type="pct"/>
          </w:tcPr>
          <w:p w14:paraId="6E921F37"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43 (62.32)</w:t>
            </w:r>
          </w:p>
        </w:tc>
        <w:tc>
          <w:tcPr>
            <w:tcW w:w="959" w:type="pct"/>
          </w:tcPr>
          <w:p w14:paraId="76C465FB" w14:textId="77777777" w:rsidR="00752CB7" w:rsidRPr="009371EB" w:rsidRDefault="00752CB7" w:rsidP="006A5A0A">
            <w:pPr>
              <w:widowControl w:val="0"/>
              <w:spacing w:line="360" w:lineRule="auto"/>
              <w:jc w:val="both"/>
              <w:rPr>
                <w:rFonts w:ascii="Book Antiqua" w:hAnsi="Book Antiqua" w:cs="Tahoma"/>
                <w:lang w:val="en-US" w:eastAsia="zh-CN"/>
              </w:rPr>
            </w:pPr>
            <w:r w:rsidRPr="009371EB">
              <w:rPr>
                <w:rFonts w:ascii="Book Antiqua" w:eastAsia="Calibri" w:hAnsi="Book Antiqua" w:cs="Tahoma"/>
                <w:lang w:val="en-US"/>
              </w:rPr>
              <w:t>45 (70.31)</w:t>
            </w:r>
          </w:p>
        </w:tc>
        <w:tc>
          <w:tcPr>
            <w:tcW w:w="664" w:type="pct"/>
          </w:tcPr>
          <w:p w14:paraId="678948B0" w14:textId="77777777" w:rsidR="00752CB7" w:rsidRPr="009371EB" w:rsidRDefault="00752CB7" w:rsidP="006A5A0A">
            <w:pPr>
              <w:widowControl w:val="0"/>
              <w:spacing w:line="360" w:lineRule="auto"/>
              <w:jc w:val="both"/>
              <w:rPr>
                <w:rFonts w:ascii="Book Antiqua" w:eastAsia="Calibri" w:hAnsi="Book Antiqua" w:cs="Tahoma"/>
                <w:lang w:val="en-US"/>
              </w:rPr>
            </w:pPr>
          </w:p>
        </w:tc>
      </w:tr>
      <w:tr w:rsidR="00752CB7" w:rsidRPr="009371EB" w14:paraId="765192AC" w14:textId="77777777" w:rsidTr="003E10F8">
        <w:tc>
          <w:tcPr>
            <w:tcW w:w="1605" w:type="pct"/>
          </w:tcPr>
          <w:p w14:paraId="2D7A9FC9"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Mild</w:t>
            </w:r>
          </w:p>
        </w:tc>
        <w:tc>
          <w:tcPr>
            <w:tcW w:w="754" w:type="pct"/>
          </w:tcPr>
          <w:p w14:paraId="5450B603"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376382AF"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13 (18.84)</w:t>
            </w:r>
          </w:p>
        </w:tc>
        <w:tc>
          <w:tcPr>
            <w:tcW w:w="959" w:type="pct"/>
          </w:tcPr>
          <w:p w14:paraId="7F993522"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 (1.56)</w:t>
            </w:r>
          </w:p>
        </w:tc>
        <w:tc>
          <w:tcPr>
            <w:tcW w:w="664" w:type="pct"/>
          </w:tcPr>
          <w:p w14:paraId="33985715"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74784B02" w14:textId="77777777" w:rsidTr="003E10F8">
        <w:tc>
          <w:tcPr>
            <w:tcW w:w="1605" w:type="pct"/>
          </w:tcPr>
          <w:p w14:paraId="3274CCB7"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Moderate</w:t>
            </w:r>
          </w:p>
        </w:tc>
        <w:tc>
          <w:tcPr>
            <w:tcW w:w="754" w:type="pct"/>
          </w:tcPr>
          <w:p w14:paraId="45DE689D"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00602A9A"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10 (14.49)</w:t>
            </w:r>
          </w:p>
        </w:tc>
        <w:tc>
          <w:tcPr>
            <w:tcW w:w="959" w:type="pct"/>
          </w:tcPr>
          <w:p w14:paraId="044F0814"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13 (20.31)</w:t>
            </w:r>
          </w:p>
        </w:tc>
        <w:tc>
          <w:tcPr>
            <w:tcW w:w="664" w:type="pct"/>
          </w:tcPr>
          <w:p w14:paraId="66F5883C"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26807741" w14:textId="77777777" w:rsidTr="003E10F8">
        <w:tc>
          <w:tcPr>
            <w:tcW w:w="1605" w:type="pct"/>
          </w:tcPr>
          <w:p w14:paraId="45E28449"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bCs/>
                <w:lang w:val="en-US"/>
              </w:rPr>
              <w:t>Severe</w:t>
            </w:r>
          </w:p>
        </w:tc>
        <w:tc>
          <w:tcPr>
            <w:tcW w:w="754" w:type="pct"/>
          </w:tcPr>
          <w:p w14:paraId="1DF9C867" w14:textId="77777777" w:rsidR="00752CB7" w:rsidRPr="009371EB" w:rsidRDefault="00752CB7" w:rsidP="006A5A0A">
            <w:pPr>
              <w:widowControl w:val="0"/>
              <w:spacing w:line="360" w:lineRule="auto"/>
              <w:jc w:val="both"/>
              <w:rPr>
                <w:rFonts w:ascii="Book Antiqua" w:eastAsia="Calibri" w:hAnsi="Book Antiqua" w:cs="Tahoma"/>
              </w:rPr>
            </w:pPr>
          </w:p>
        </w:tc>
        <w:tc>
          <w:tcPr>
            <w:tcW w:w="1018" w:type="pct"/>
          </w:tcPr>
          <w:p w14:paraId="1289CFC4"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3 (4.35)</w:t>
            </w:r>
          </w:p>
        </w:tc>
        <w:tc>
          <w:tcPr>
            <w:tcW w:w="959" w:type="pct"/>
          </w:tcPr>
          <w:p w14:paraId="4BF45C75"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5 (7.81)</w:t>
            </w:r>
          </w:p>
        </w:tc>
        <w:tc>
          <w:tcPr>
            <w:tcW w:w="664" w:type="pct"/>
          </w:tcPr>
          <w:p w14:paraId="788BCE91"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4FAA8C4D" w14:textId="77777777" w:rsidTr="003E10F8">
        <w:tc>
          <w:tcPr>
            <w:tcW w:w="1605" w:type="pct"/>
          </w:tcPr>
          <w:p w14:paraId="296BC5B7"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Partial Mayo score (points)</w:t>
            </w:r>
          </w:p>
        </w:tc>
        <w:tc>
          <w:tcPr>
            <w:tcW w:w="754" w:type="pct"/>
          </w:tcPr>
          <w:p w14:paraId="268CD3CD"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1018" w:type="pct"/>
          </w:tcPr>
          <w:p w14:paraId="03A61C8B"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959" w:type="pct"/>
          </w:tcPr>
          <w:p w14:paraId="16A1B566"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2.14 ± 2.72</w:t>
            </w:r>
          </w:p>
        </w:tc>
        <w:tc>
          <w:tcPr>
            <w:tcW w:w="664" w:type="pct"/>
          </w:tcPr>
          <w:p w14:paraId="54B8C6AC" w14:textId="77777777" w:rsidR="00752CB7" w:rsidRPr="009371EB" w:rsidRDefault="00752CB7" w:rsidP="006A5A0A">
            <w:pPr>
              <w:widowControl w:val="0"/>
              <w:spacing w:line="360" w:lineRule="auto"/>
              <w:jc w:val="both"/>
              <w:rPr>
                <w:rFonts w:ascii="Book Antiqua" w:eastAsia="Calibri" w:hAnsi="Book Antiqua" w:cs="Tahoma"/>
                <w:lang w:val="en-US"/>
              </w:rPr>
            </w:pPr>
          </w:p>
        </w:tc>
      </w:tr>
      <w:tr w:rsidR="00752CB7" w:rsidRPr="009371EB" w14:paraId="0F5663F2" w14:textId="77777777" w:rsidTr="003E10F8">
        <w:trPr>
          <w:trHeight w:val="284"/>
        </w:trPr>
        <w:tc>
          <w:tcPr>
            <w:tcW w:w="1605" w:type="pct"/>
          </w:tcPr>
          <w:p w14:paraId="5CD53B51"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lastRenderedPageBreak/>
              <w:t>CDAI score (points)</w:t>
            </w:r>
          </w:p>
        </w:tc>
        <w:tc>
          <w:tcPr>
            <w:tcW w:w="754" w:type="pct"/>
          </w:tcPr>
          <w:p w14:paraId="7B5167FE"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1018" w:type="pct"/>
          </w:tcPr>
          <w:p w14:paraId="7D0F65BE"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140.63 ± 112.48</w:t>
            </w:r>
          </w:p>
        </w:tc>
        <w:tc>
          <w:tcPr>
            <w:tcW w:w="959" w:type="pct"/>
          </w:tcPr>
          <w:p w14:paraId="52BF2E92"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664" w:type="pct"/>
          </w:tcPr>
          <w:p w14:paraId="0B6A7D52" w14:textId="77777777" w:rsidR="00752CB7" w:rsidRPr="009371EB" w:rsidRDefault="00752CB7" w:rsidP="006A5A0A">
            <w:pPr>
              <w:widowControl w:val="0"/>
              <w:spacing w:line="360" w:lineRule="auto"/>
              <w:jc w:val="both"/>
              <w:rPr>
                <w:rFonts w:ascii="Book Antiqua" w:eastAsia="Calibri" w:hAnsi="Book Antiqua" w:cs="Tahoma"/>
                <w:lang w:val="en-US"/>
              </w:rPr>
            </w:pPr>
          </w:p>
        </w:tc>
      </w:tr>
      <w:tr w:rsidR="00752CB7" w:rsidRPr="009371EB" w14:paraId="6B40D4FE" w14:textId="77777777" w:rsidTr="003E10F8">
        <w:trPr>
          <w:trHeight w:val="68"/>
        </w:trPr>
        <w:tc>
          <w:tcPr>
            <w:tcW w:w="1605" w:type="pct"/>
          </w:tcPr>
          <w:p w14:paraId="0044F463"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Medications in use</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754" w:type="pct"/>
          </w:tcPr>
          <w:p w14:paraId="706039A7"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1018" w:type="pct"/>
          </w:tcPr>
          <w:p w14:paraId="3690A4A5"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959" w:type="pct"/>
          </w:tcPr>
          <w:p w14:paraId="6609223C"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664" w:type="pct"/>
          </w:tcPr>
          <w:p w14:paraId="07733EE7" w14:textId="77777777" w:rsidR="00752CB7" w:rsidRPr="009371EB" w:rsidRDefault="00752CB7" w:rsidP="006A5A0A">
            <w:pPr>
              <w:widowControl w:val="0"/>
              <w:spacing w:line="360" w:lineRule="auto"/>
              <w:jc w:val="both"/>
              <w:rPr>
                <w:rFonts w:ascii="Book Antiqua" w:hAnsi="Book Antiqua" w:cs="Tahoma"/>
                <w:lang w:val="en-US" w:eastAsia="zh-CN"/>
              </w:rPr>
            </w:pPr>
          </w:p>
        </w:tc>
      </w:tr>
      <w:tr w:rsidR="00752CB7" w:rsidRPr="009371EB" w14:paraId="624FAAC6" w14:textId="77777777" w:rsidTr="003E10F8">
        <w:trPr>
          <w:trHeight w:val="68"/>
        </w:trPr>
        <w:tc>
          <w:tcPr>
            <w:tcW w:w="1605" w:type="pct"/>
          </w:tcPr>
          <w:p w14:paraId="31381381" w14:textId="77777777" w:rsidR="00752CB7" w:rsidRPr="009371EB" w:rsidRDefault="00752CB7" w:rsidP="006A5A0A">
            <w:pPr>
              <w:spacing w:line="360" w:lineRule="auto"/>
              <w:jc w:val="both"/>
              <w:rPr>
                <w:rFonts w:ascii="Book Antiqua" w:eastAsia="Calibri" w:hAnsi="Book Antiqua" w:cs="Tahoma"/>
                <w:bCs/>
              </w:rPr>
            </w:pPr>
            <w:proofErr w:type="spellStart"/>
            <w:r w:rsidRPr="009371EB">
              <w:rPr>
                <w:rFonts w:ascii="Book Antiqua" w:eastAsia="Calibri" w:hAnsi="Book Antiqua" w:cs="Tahoma"/>
                <w:bCs/>
                <w:lang w:val="en-US"/>
              </w:rPr>
              <w:t>Mesalazine</w:t>
            </w:r>
            <w:proofErr w:type="spellEnd"/>
          </w:p>
        </w:tc>
        <w:tc>
          <w:tcPr>
            <w:tcW w:w="754" w:type="pct"/>
          </w:tcPr>
          <w:p w14:paraId="4F50FFD3"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31 (23.31)</w:t>
            </w:r>
          </w:p>
        </w:tc>
        <w:tc>
          <w:tcPr>
            <w:tcW w:w="1018" w:type="pct"/>
          </w:tcPr>
          <w:p w14:paraId="717311D3"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 (1.45)</w:t>
            </w:r>
          </w:p>
        </w:tc>
        <w:tc>
          <w:tcPr>
            <w:tcW w:w="959" w:type="pct"/>
          </w:tcPr>
          <w:p w14:paraId="667FB320"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30 (46.88)</w:t>
            </w:r>
          </w:p>
        </w:tc>
        <w:tc>
          <w:tcPr>
            <w:tcW w:w="664" w:type="pct"/>
          </w:tcPr>
          <w:p w14:paraId="4C07CCFC"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&lt;</w:t>
            </w:r>
            <w:r w:rsidRPr="009371EB">
              <w:rPr>
                <w:rFonts w:ascii="Book Antiqua" w:hAnsi="Book Antiqua" w:cs="Tahoma"/>
                <w:bCs/>
                <w:lang w:val="en-US" w:eastAsia="zh-CN"/>
              </w:rPr>
              <w:t xml:space="preserve"> </w:t>
            </w:r>
            <w:r w:rsidRPr="009371EB">
              <w:rPr>
                <w:rFonts w:ascii="Book Antiqua" w:eastAsia="Calibri" w:hAnsi="Book Antiqua" w:cs="Tahoma"/>
                <w:bCs/>
                <w:lang w:val="en-US"/>
              </w:rPr>
              <w:t>0.0001</w:t>
            </w:r>
          </w:p>
        </w:tc>
      </w:tr>
      <w:tr w:rsidR="00752CB7" w:rsidRPr="009371EB" w14:paraId="7FDD34CA" w14:textId="77777777" w:rsidTr="003E10F8">
        <w:trPr>
          <w:trHeight w:val="68"/>
        </w:trPr>
        <w:tc>
          <w:tcPr>
            <w:tcW w:w="1605" w:type="pct"/>
          </w:tcPr>
          <w:p w14:paraId="255755DB"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Azathioprine</w:t>
            </w:r>
          </w:p>
        </w:tc>
        <w:tc>
          <w:tcPr>
            <w:tcW w:w="754" w:type="pct"/>
          </w:tcPr>
          <w:p w14:paraId="228589ED"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65 (48.87)</w:t>
            </w:r>
          </w:p>
        </w:tc>
        <w:tc>
          <w:tcPr>
            <w:tcW w:w="1018" w:type="pct"/>
          </w:tcPr>
          <w:p w14:paraId="78091AFE"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42 (60.87)</w:t>
            </w:r>
          </w:p>
        </w:tc>
        <w:tc>
          <w:tcPr>
            <w:tcW w:w="959" w:type="pct"/>
          </w:tcPr>
          <w:p w14:paraId="105D7092"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23 (35.94)</w:t>
            </w:r>
          </w:p>
        </w:tc>
        <w:tc>
          <w:tcPr>
            <w:tcW w:w="664" w:type="pct"/>
          </w:tcPr>
          <w:p w14:paraId="6BB452E6"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bCs/>
                <w:lang w:val="en-US"/>
              </w:rPr>
              <w:t>0.0041</w:t>
            </w:r>
          </w:p>
        </w:tc>
      </w:tr>
      <w:tr w:rsidR="00752CB7" w:rsidRPr="009371EB" w14:paraId="1A0D96A8" w14:textId="77777777" w:rsidTr="003E10F8">
        <w:trPr>
          <w:trHeight w:val="68"/>
        </w:trPr>
        <w:tc>
          <w:tcPr>
            <w:tcW w:w="1605" w:type="pct"/>
          </w:tcPr>
          <w:p w14:paraId="643F37AB"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Corticosteroid</w:t>
            </w:r>
          </w:p>
        </w:tc>
        <w:tc>
          <w:tcPr>
            <w:tcW w:w="754" w:type="pct"/>
          </w:tcPr>
          <w:p w14:paraId="684798EC"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9 (6.77)</w:t>
            </w:r>
          </w:p>
        </w:tc>
        <w:tc>
          <w:tcPr>
            <w:tcW w:w="1018" w:type="pct"/>
          </w:tcPr>
          <w:p w14:paraId="1DC294F7"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3 (4.35)</w:t>
            </w:r>
          </w:p>
        </w:tc>
        <w:tc>
          <w:tcPr>
            <w:tcW w:w="959" w:type="pct"/>
          </w:tcPr>
          <w:p w14:paraId="4CD98B8A"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6 (9.38)</w:t>
            </w:r>
          </w:p>
        </w:tc>
        <w:tc>
          <w:tcPr>
            <w:tcW w:w="664" w:type="pct"/>
          </w:tcPr>
          <w:p w14:paraId="50CB15BB"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0.2488</w:t>
            </w:r>
          </w:p>
        </w:tc>
      </w:tr>
      <w:tr w:rsidR="00752CB7" w:rsidRPr="009371EB" w14:paraId="424EA8D5" w14:textId="77777777" w:rsidTr="003E10F8">
        <w:trPr>
          <w:trHeight w:val="454"/>
        </w:trPr>
        <w:tc>
          <w:tcPr>
            <w:tcW w:w="1605" w:type="pct"/>
          </w:tcPr>
          <w:p w14:paraId="165957D7"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Infliximab</w:t>
            </w:r>
          </w:p>
        </w:tc>
        <w:tc>
          <w:tcPr>
            <w:tcW w:w="754" w:type="pct"/>
          </w:tcPr>
          <w:p w14:paraId="7C8B9E68"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45 (33.83)</w:t>
            </w:r>
          </w:p>
        </w:tc>
        <w:tc>
          <w:tcPr>
            <w:tcW w:w="1018" w:type="pct"/>
          </w:tcPr>
          <w:p w14:paraId="1348EAAE"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31 (44.93)</w:t>
            </w:r>
          </w:p>
        </w:tc>
        <w:tc>
          <w:tcPr>
            <w:tcW w:w="959" w:type="pct"/>
          </w:tcPr>
          <w:p w14:paraId="6F5FC217"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14 (21.88)</w:t>
            </w:r>
          </w:p>
        </w:tc>
        <w:tc>
          <w:tcPr>
            <w:tcW w:w="664" w:type="pct"/>
          </w:tcPr>
          <w:p w14:paraId="47A5E4FD"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0.0050</w:t>
            </w:r>
          </w:p>
        </w:tc>
      </w:tr>
      <w:tr w:rsidR="00752CB7" w:rsidRPr="009371EB" w14:paraId="7606FD35" w14:textId="77777777" w:rsidTr="003E10F8">
        <w:trPr>
          <w:trHeight w:val="146"/>
        </w:trPr>
        <w:tc>
          <w:tcPr>
            <w:tcW w:w="1605" w:type="pct"/>
          </w:tcPr>
          <w:p w14:paraId="5EAFD4EF"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Adalimumab</w:t>
            </w:r>
          </w:p>
        </w:tc>
        <w:tc>
          <w:tcPr>
            <w:tcW w:w="754" w:type="pct"/>
          </w:tcPr>
          <w:p w14:paraId="1A88C1B3"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20 (15.04)</w:t>
            </w:r>
          </w:p>
        </w:tc>
        <w:tc>
          <w:tcPr>
            <w:tcW w:w="1018" w:type="pct"/>
          </w:tcPr>
          <w:p w14:paraId="0B7BA096"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14 (20.29)</w:t>
            </w:r>
          </w:p>
        </w:tc>
        <w:tc>
          <w:tcPr>
            <w:tcW w:w="959" w:type="pct"/>
          </w:tcPr>
          <w:p w14:paraId="20CC4295"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6 (9.38)</w:t>
            </w:r>
          </w:p>
        </w:tc>
        <w:tc>
          <w:tcPr>
            <w:tcW w:w="664" w:type="pct"/>
          </w:tcPr>
          <w:p w14:paraId="5723086C"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0.0785</w:t>
            </w:r>
          </w:p>
        </w:tc>
      </w:tr>
      <w:tr w:rsidR="00752CB7" w:rsidRPr="009371EB" w14:paraId="1C609C20" w14:textId="77777777" w:rsidTr="003E10F8">
        <w:trPr>
          <w:trHeight w:val="454"/>
        </w:trPr>
        <w:tc>
          <w:tcPr>
            <w:tcW w:w="1605" w:type="pct"/>
          </w:tcPr>
          <w:p w14:paraId="052CE2A1"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Certolizumabe pegol</w:t>
            </w:r>
          </w:p>
        </w:tc>
        <w:tc>
          <w:tcPr>
            <w:tcW w:w="754" w:type="pct"/>
          </w:tcPr>
          <w:p w14:paraId="25FEDE15"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1 (0.75)</w:t>
            </w:r>
          </w:p>
        </w:tc>
        <w:tc>
          <w:tcPr>
            <w:tcW w:w="1018" w:type="pct"/>
          </w:tcPr>
          <w:p w14:paraId="3D9A89D2"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1 (1.45)</w:t>
            </w:r>
          </w:p>
        </w:tc>
        <w:tc>
          <w:tcPr>
            <w:tcW w:w="959" w:type="pct"/>
          </w:tcPr>
          <w:p w14:paraId="6CA60DFC"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w:t>
            </w:r>
          </w:p>
        </w:tc>
        <w:tc>
          <w:tcPr>
            <w:tcW w:w="664" w:type="pct"/>
          </w:tcPr>
          <w:p w14:paraId="39736E70"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w:t>
            </w:r>
          </w:p>
        </w:tc>
      </w:tr>
      <w:tr w:rsidR="00752CB7" w:rsidRPr="009371EB" w14:paraId="5336A4D8" w14:textId="77777777" w:rsidTr="003E10F8">
        <w:trPr>
          <w:trHeight w:val="454"/>
        </w:trPr>
        <w:tc>
          <w:tcPr>
            <w:tcW w:w="1605" w:type="pct"/>
          </w:tcPr>
          <w:p w14:paraId="41523E82"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bCs/>
              </w:rPr>
              <w:t>No medication</w:t>
            </w:r>
          </w:p>
        </w:tc>
        <w:tc>
          <w:tcPr>
            <w:tcW w:w="754" w:type="pct"/>
          </w:tcPr>
          <w:p w14:paraId="0B34D4A0"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4 (3.01)</w:t>
            </w:r>
          </w:p>
        </w:tc>
        <w:tc>
          <w:tcPr>
            <w:tcW w:w="1018" w:type="pct"/>
          </w:tcPr>
          <w:p w14:paraId="04CDB7F9"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2 (2.90)</w:t>
            </w:r>
          </w:p>
        </w:tc>
        <w:tc>
          <w:tcPr>
            <w:tcW w:w="959" w:type="pct"/>
          </w:tcPr>
          <w:p w14:paraId="6317879F"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2 (3.13)</w:t>
            </w:r>
          </w:p>
        </w:tc>
        <w:tc>
          <w:tcPr>
            <w:tcW w:w="664" w:type="pct"/>
          </w:tcPr>
          <w:p w14:paraId="18BAD97F" w14:textId="77777777" w:rsidR="00752CB7" w:rsidRPr="009371EB" w:rsidRDefault="00752CB7" w:rsidP="006A5A0A">
            <w:pPr>
              <w:spacing w:line="360" w:lineRule="auto"/>
              <w:jc w:val="both"/>
              <w:rPr>
                <w:rFonts w:ascii="Book Antiqua" w:hAnsi="Book Antiqua"/>
                <w:lang w:eastAsia="zh-CN"/>
              </w:rPr>
            </w:pPr>
            <w:r w:rsidRPr="009371EB">
              <w:rPr>
                <w:rFonts w:ascii="Book Antiqua" w:eastAsia="Calibri" w:hAnsi="Book Antiqua" w:cs="Tahoma"/>
                <w:lang w:val="en-US"/>
              </w:rPr>
              <w:t>1.0</w:t>
            </w:r>
            <w:r w:rsidRPr="009371EB">
              <w:rPr>
                <w:rFonts w:ascii="Book Antiqua" w:hAnsi="Book Antiqua" w:cs="Tahoma"/>
                <w:lang w:val="en-US" w:eastAsia="zh-CN"/>
              </w:rPr>
              <w:t>000</w:t>
            </w:r>
          </w:p>
        </w:tc>
      </w:tr>
      <w:tr w:rsidR="00752CB7" w:rsidRPr="009371EB" w14:paraId="3266B17C" w14:textId="77777777" w:rsidTr="003E10F8">
        <w:trPr>
          <w:trHeight w:val="283"/>
        </w:trPr>
        <w:tc>
          <w:tcPr>
            <w:tcW w:w="1605" w:type="pct"/>
          </w:tcPr>
          <w:p w14:paraId="725EC5C9"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Previous hospitalization</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754" w:type="pct"/>
          </w:tcPr>
          <w:p w14:paraId="38D6AFA0"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31 (23.31)</w:t>
            </w:r>
          </w:p>
        </w:tc>
        <w:tc>
          <w:tcPr>
            <w:tcW w:w="1018" w:type="pct"/>
          </w:tcPr>
          <w:p w14:paraId="1F1C4D7E"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47 (68.12)</w:t>
            </w:r>
          </w:p>
        </w:tc>
        <w:tc>
          <w:tcPr>
            <w:tcW w:w="959" w:type="pct"/>
          </w:tcPr>
          <w:p w14:paraId="1BD58F60"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30 (46.88)</w:t>
            </w:r>
          </w:p>
        </w:tc>
        <w:tc>
          <w:tcPr>
            <w:tcW w:w="664" w:type="pct"/>
          </w:tcPr>
          <w:p w14:paraId="6AEA1CFB"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0.0132</w:t>
            </w:r>
          </w:p>
        </w:tc>
      </w:tr>
      <w:tr w:rsidR="00752CB7" w:rsidRPr="009371EB" w14:paraId="4110B1A4" w14:textId="77777777" w:rsidTr="003E10F8">
        <w:trPr>
          <w:trHeight w:val="283"/>
        </w:trPr>
        <w:tc>
          <w:tcPr>
            <w:tcW w:w="1605" w:type="pct"/>
          </w:tcPr>
          <w:p w14:paraId="28B3B5E5"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Number of previous hospitalizations</w:t>
            </w:r>
          </w:p>
        </w:tc>
        <w:tc>
          <w:tcPr>
            <w:tcW w:w="754" w:type="pct"/>
          </w:tcPr>
          <w:p w14:paraId="1155CF7C"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0.79 ± 1.24</w:t>
            </w:r>
          </w:p>
        </w:tc>
        <w:tc>
          <w:tcPr>
            <w:tcW w:w="1018" w:type="pct"/>
          </w:tcPr>
          <w:p w14:paraId="240591DA"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1.02 ± 1.46</w:t>
            </w:r>
          </w:p>
        </w:tc>
        <w:tc>
          <w:tcPr>
            <w:tcW w:w="959" w:type="pct"/>
          </w:tcPr>
          <w:p w14:paraId="04B92ED1"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0.55 ± 0.91</w:t>
            </w:r>
          </w:p>
        </w:tc>
        <w:tc>
          <w:tcPr>
            <w:tcW w:w="664" w:type="pct"/>
          </w:tcPr>
          <w:p w14:paraId="4F45BA80"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0.0061</w:t>
            </w:r>
          </w:p>
        </w:tc>
      </w:tr>
      <w:tr w:rsidR="00752CB7" w:rsidRPr="009371EB" w14:paraId="7B87A4AA" w14:textId="77777777" w:rsidTr="003E10F8">
        <w:trPr>
          <w:trHeight w:val="283"/>
        </w:trPr>
        <w:tc>
          <w:tcPr>
            <w:tcW w:w="1605" w:type="pct"/>
          </w:tcPr>
          <w:p w14:paraId="387BC50F"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Previous surgery</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754" w:type="pct"/>
          </w:tcPr>
          <w:p w14:paraId="7F439A2D"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44 (33.08)</w:t>
            </w:r>
          </w:p>
        </w:tc>
        <w:tc>
          <w:tcPr>
            <w:tcW w:w="1018" w:type="pct"/>
          </w:tcPr>
          <w:p w14:paraId="5F7EA65C"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37 (53.62)</w:t>
            </w:r>
          </w:p>
        </w:tc>
        <w:tc>
          <w:tcPr>
            <w:tcW w:w="959" w:type="pct"/>
          </w:tcPr>
          <w:p w14:paraId="18C0F48F"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7 (10.94)</w:t>
            </w:r>
          </w:p>
        </w:tc>
        <w:tc>
          <w:tcPr>
            <w:tcW w:w="664" w:type="pct"/>
          </w:tcPr>
          <w:p w14:paraId="3D72E352"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&lt;</w:t>
            </w:r>
            <w:r w:rsidRPr="009371EB">
              <w:rPr>
                <w:rFonts w:ascii="Book Antiqua" w:hAnsi="Book Antiqua" w:cs="Tahoma"/>
                <w:bCs/>
                <w:lang w:val="en-US" w:eastAsia="zh-CN"/>
              </w:rPr>
              <w:t xml:space="preserve"> </w:t>
            </w:r>
            <w:r w:rsidRPr="009371EB">
              <w:rPr>
                <w:rFonts w:ascii="Book Antiqua" w:eastAsia="Calibri" w:hAnsi="Book Antiqua" w:cs="Tahoma"/>
                <w:bCs/>
                <w:lang w:val="en-US"/>
              </w:rPr>
              <w:t>0.0001</w:t>
            </w:r>
          </w:p>
        </w:tc>
      </w:tr>
      <w:tr w:rsidR="00752CB7" w:rsidRPr="009371EB" w14:paraId="783586AA" w14:textId="77777777" w:rsidTr="003E10F8">
        <w:trPr>
          <w:trHeight w:val="283"/>
        </w:trPr>
        <w:tc>
          <w:tcPr>
            <w:tcW w:w="1605" w:type="pct"/>
          </w:tcPr>
          <w:p w14:paraId="1DC512D5"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Number of previous surgeries</w:t>
            </w:r>
          </w:p>
        </w:tc>
        <w:tc>
          <w:tcPr>
            <w:tcW w:w="754" w:type="pct"/>
          </w:tcPr>
          <w:p w14:paraId="2C703FA2"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0.56 ± 1.19</w:t>
            </w:r>
          </w:p>
        </w:tc>
        <w:tc>
          <w:tcPr>
            <w:tcW w:w="1018" w:type="pct"/>
          </w:tcPr>
          <w:p w14:paraId="694603EA"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0.98 ± 1.50</w:t>
            </w:r>
          </w:p>
        </w:tc>
        <w:tc>
          <w:tcPr>
            <w:tcW w:w="959" w:type="pct"/>
          </w:tcPr>
          <w:p w14:paraId="3E110E96"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0.14 ± 0.50</w:t>
            </w:r>
          </w:p>
        </w:tc>
        <w:tc>
          <w:tcPr>
            <w:tcW w:w="664" w:type="pct"/>
          </w:tcPr>
          <w:p w14:paraId="2F695D85"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&lt;</w:t>
            </w:r>
            <w:r w:rsidRPr="009371EB">
              <w:rPr>
                <w:rFonts w:ascii="Book Antiqua" w:hAnsi="Book Antiqua" w:cs="Tahoma"/>
                <w:bCs/>
                <w:lang w:val="en-US" w:eastAsia="zh-CN"/>
              </w:rPr>
              <w:t xml:space="preserve"> </w:t>
            </w:r>
            <w:r w:rsidRPr="009371EB">
              <w:rPr>
                <w:rFonts w:ascii="Book Antiqua" w:eastAsia="Calibri" w:hAnsi="Book Antiqua" w:cs="Tahoma"/>
                <w:bCs/>
                <w:lang w:val="en-US"/>
              </w:rPr>
              <w:t>0.0001</w:t>
            </w:r>
          </w:p>
        </w:tc>
      </w:tr>
      <w:tr w:rsidR="00752CB7" w:rsidRPr="009371EB" w14:paraId="76AF4E43" w14:textId="77777777" w:rsidTr="003E10F8">
        <w:trPr>
          <w:trHeight w:val="283"/>
        </w:trPr>
        <w:tc>
          <w:tcPr>
            <w:tcW w:w="1605" w:type="pct"/>
            <w:tcBorders>
              <w:bottom w:val="single" w:sz="4" w:space="0" w:color="auto"/>
            </w:tcBorders>
          </w:tcPr>
          <w:p w14:paraId="387C0F4F"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Presence of ostomy</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754" w:type="pct"/>
            <w:tcBorders>
              <w:bottom w:val="single" w:sz="4" w:space="0" w:color="auto"/>
            </w:tcBorders>
          </w:tcPr>
          <w:p w14:paraId="0A6424BE"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14 (10.53)</w:t>
            </w:r>
          </w:p>
        </w:tc>
        <w:tc>
          <w:tcPr>
            <w:tcW w:w="1018" w:type="pct"/>
            <w:tcBorders>
              <w:bottom w:val="single" w:sz="4" w:space="0" w:color="auto"/>
            </w:tcBorders>
          </w:tcPr>
          <w:p w14:paraId="3EE234BC"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11 (15.94)</w:t>
            </w:r>
          </w:p>
        </w:tc>
        <w:tc>
          <w:tcPr>
            <w:tcW w:w="959" w:type="pct"/>
            <w:tcBorders>
              <w:bottom w:val="single" w:sz="4" w:space="0" w:color="auto"/>
            </w:tcBorders>
          </w:tcPr>
          <w:p w14:paraId="070DF47B"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3 (4.69)</w:t>
            </w:r>
          </w:p>
        </w:tc>
        <w:tc>
          <w:tcPr>
            <w:tcW w:w="664" w:type="pct"/>
            <w:tcBorders>
              <w:bottom w:val="single" w:sz="4" w:space="0" w:color="auto"/>
            </w:tcBorders>
          </w:tcPr>
          <w:p w14:paraId="3D68C08A"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0.0471</w:t>
            </w:r>
          </w:p>
        </w:tc>
      </w:tr>
    </w:tbl>
    <w:p w14:paraId="3E5A6244" w14:textId="77777777" w:rsidR="00752CB7" w:rsidRPr="009371EB" w:rsidRDefault="00752CB7" w:rsidP="00752CB7">
      <w:pPr>
        <w:widowControl w:val="0"/>
        <w:spacing w:line="360" w:lineRule="auto"/>
        <w:jc w:val="both"/>
        <w:rPr>
          <w:rFonts w:ascii="Book Antiqua" w:hAnsi="Book Antiqua" w:cs="Tahoma"/>
          <w:lang w:eastAsia="zh-CN"/>
        </w:rPr>
      </w:pPr>
      <w:r w:rsidRPr="009371EB">
        <w:rPr>
          <w:rFonts w:ascii="Book Antiqua" w:hAnsi="Book Antiqua" w:cs="Tahoma"/>
          <w:vertAlign w:val="superscript"/>
          <w:lang w:eastAsia="zh-CN"/>
        </w:rPr>
        <w:t>1</w:t>
      </w:r>
      <w:r w:rsidRPr="009371EB">
        <w:rPr>
          <w:rFonts w:ascii="Book Antiqua" w:eastAsia="Calibri" w:hAnsi="Book Antiqua" w:cs="Tahoma"/>
          <w:i/>
        </w:rPr>
        <w:t>P</w:t>
      </w:r>
      <w:r w:rsidRPr="009371EB">
        <w:rPr>
          <w:rFonts w:ascii="Book Antiqua" w:hAnsi="Book Antiqua" w:cs="Tahoma"/>
          <w:i/>
          <w:lang w:eastAsia="zh-CN"/>
        </w:rPr>
        <w:t xml:space="preserve"> </w:t>
      </w:r>
      <w:r w:rsidRPr="009371EB">
        <w:rPr>
          <w:rFonts w:ascii="Book Antiqua" w:eastAsia="Calibri" w:hAnsi="Book Antiqua" w:cs="Tahoma"/>
        </w:rPr>
        <w:t>value (Crohn’s disease vs ulcerative colitis)</w:t>
      </w:r>
      <w:r w:rsidRPr="009371EB">
        <w:rPr>
          <w:rFonts w:ascii="Book Antiqua" w:hAnsi="Book Antiqua" w:cs="Tahoma"/>
          <w:lang w:eastAsia="zh-CN"/>
        </w:rPr>
        <w:t>.</w:t>
      </w:r>
    </w:p>
    <w:p w14:paraId="2C78A358" w14:textId="77777777" w:rsidR="00752CB7" w:rsidRPr="009371EB" w:rsidRDefault="00752CB7" w:rsidP="00752CB7">
      <w:pPr>
        <w:widowControl w:val="0"/>
        <w:spacing w:line="360" w:lineRule="auto"/>
        <w:jc w:val="both"/>
        <w:rPr>
          <w:rFonts w:ascii="Book Antiqua" w:eastAsia="Calibri" w:hAnsi="Book Antiqua" w:cs="Tahoma"/>
        </w:rPr>
      </w:pPr>
      <w:r w:rsidRPr="009371EB">
        <w:rPr>
          <w:rFonts w:ascii="Book Antiqua" w:eastAsia="Calibri" w:hAnsi="Book Antiqua" w:cs="Tahoma"/>
        </w:rPr>
        <w:t xml:space="preserve">Data are expressed as mean ± </w:t>
      </w:r>
      <w:r w:rsidRPr="009371EB">
        <w:rPr>
          <w:rFonts w:ascii="Book Antiqua" w:hAnsi="Book Antiqua" w:cs="Tahoma"/>
          <w:lang w:eastAsia="zh-CN"/>
        </w:rPr>
        <w:t>SD</w:t>
      </w:r>
      <w:r w:rsidRPr="009371EB">
        <w:rPr>
          <w:rFonts w:ascii="Book Antiqua" w:eastAsia="Calibri" w:hAnsi="Book Antiqua" w:cs="Tahoma"/>
        </w:rPr>
        <w:t xml:space="preserve"> or frequency (proportion). IBD</w:t>
      </w:r>
      <w:r w:rsidRPr="009371EB">
        <w:rPr>
          <w:rFonts w:ascii="Book Antiqua" w:hAnsi="Book Antiqua" w:cs="Tahoma"/>
          <w:lang w:eastAsia="zh-CN"/>
        </w:rPr>
        <w:t>: I</w:t>
      </w:r>
      <w:r w:rsidRPr="009371EB">
        <w:rPr>
          <w:rFonts w:ascii="Book Antiqua" w:eastAsia="Calibri" w:hAnsi="Book Antiqua" w:cs="Tahoma"/>
        </w:rPr>
        <w:t>nflammatory bowel disease; CDAI</w:t>
      </w:r>
      <w:r w:rsidRPr="009371EB">
        <w:rPr>
          <w:rFonts w:ascii="Book Antiqua" w:hAnsi="Book Antiqua" w:cs="Tahoma"/>
          <w:lang w:eastAsia="zh-CN"/>
        </w:rPr>
        <w:t>:</w:t>
      </w:r>
      <w:r w:rsidRPr="009371EB">
        <w:rPr>
          <w:rFonts w:ascii="Book Antiqua" w:eastAsia="Calibri" w:hAnsi="Book Antiqua" w:cs="Tahoma"/>
        </w:rPr>
        <w:t xml:space="preserve"> Crohn’s disease activity index.</w:t>
      </w:r>
    </w:p>
    <w:p w14:paraId="2B1F3C3D" w14:textId="77777777" w:rsidR="00752CB7" w:rsidRPr="009371EB" w:rsidRDefault="00752CB7" w:rsidP="00752CB7">
      <w:pPr>
        <w:spacing w:line="360" w:lineRule="auto"/>
        <w:jc w:val="both"/>
        <w:rPr>
          <w:rFonts w:ascii="Book Antiqua" w:hAnsi="Book Antiqua" w:cs="Tahoma"/>
          <w:b/>
          <w:bCs/>
          <w:lang w:eastAsia="zh-CN"/>
        </w:rPr>
      </w:pPr>
      <w:r w:rsidRPr="009371EB">
        <w:rPr>
          <w:rFonts w:ascii="Book Antiqua" w:hAnsi="Book Antiqua" w:cs="Tahoma"/>
          <w:b/>
          <w:bCs/>
        </w:rPr>
        <w:br w:type="page"/>
      </w:r>
      <w:r w:rsidRPr="009371EB">
        <w:rPr>
          <w:rFonts w:ascii="Book Antiqua" w:hAnsi="Book Antiqua" w:cs="Tahoma"/>
          <w:b/>
          <w:bCs/>
        </w:rPr>
        <w:lastRenderedPageBreak/>
        <w:t>Table 3</w:t>
      </w:r>
      <w:r w:rsidRPr="009371EB">
        <w:rPr>
          <w:rFonts w:ascii="Book Antiqua" w:hAnsi="Book Antiqua" w:cs="Tahoma"/>
        </w:rPr>
        <w:t xml:space="preserve"> </w:t>
      </w:r>
      <w:r w:rsidRPr="009371EB">
        <w:rPr>
          <w:rFonts w:ascii="Book Antiqua" w:hAnsi="Book Antiqua" w:cs="Tahoma"/>
          <w:b/>
        </w:rPr>
        <w:t>Assessment of quality of life, anxiety and depression, and self-esteem of patients</w:t>
      </w:r>
      <w:r w:rsidRPr="009371EB">
        <w:rPr>
          <w:rFonts w:ascii="Book Antiqua" w:eastAsia="Calibri" w:hAnsi="Book Antiqua" w:cs="Tahoma"/>
          <w:b/>
        </w:rPr>
        <w:t xml:space="preserve"> with inflammatory bowel disease</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1267"/>
        <w:gridCol w:w="1886"/>
        <w:gridCol w:w="2076"/>
        <w:gridCol w:w="999"/>
      </w:tblGrid>
      <w:tr w:rsidR="00752CB7" w:rsidRPr="009371EB" w14:paraId="122782C8" w14:textId="77777777" w:rsidTr="006A5A0A">
        <w:tc>
          <w:tcPr>
            <w:tcW w:w="0" w:type="auto"/>
            <w:tcBorders>
              <w:top w:val="single" w:sz="4" w:space="0" w:color="auto"/>
              <w:bottom w:val="single" w:sz="4" w:space="0" w:color="auto"/>
            </w:tcBorders>
          </w:tcPr>
          <w:p w14:paraId="6856BEC2" w14:textId="77777777" w:rsidR="00752CB7" w:rsidRPr="009371EB" w:rsidRDefault="00752CB7" w:rsidP="006A5A0A">
            <w:pPr>
              <w:widowControl w:val="0"/>
              <w:spacing w:line="360" w:lineRule="auto"/>
              <w:jc w:val="both"/>
              <w:rPr>
                <w:rFonts w:ascii="Book Antiqua" w:eastAsia="Calibri" w:hAnsi="Book Antiqua" w:cs="Tahoma"/>
                <w:b/>
                <w:bCs/>
                <w:lang w:val="en-US"/>
              </w:rPr>
            </w:pPr>
          </w:p>
        </w:tc>
        <w:tc>
          <w:tcPr>
            <w:tcW w:w="0" w:type="auto"/>
            <w:tcBorders>
              <w:top w:val="single" w:sz="4" w:space="0" w:color="auto"/>
              <w:bottom w:val="single" w:sz="4" w:space="0" w:color="auto"/>
            </w:tcBorders>
          </w:tcPr>
          <w:p w14:paraId="62E10712" w14:textId="77777777" w:rsidR="00752CB7" w:rsidRPr="009371EB" w:rsidRDefault="00752CB7" w:rsidP="006A5A0A">
            <w:pPr>
              <w:widowControl w:val="0"/>
              <w:spacing w:line="360" w:lineRule="auto"/>
              <w:jc w:val="both"/>
              <w:rPr>
                <w:rFonts w:ascii="Book Antiqua" w:eastAsia="Calibri" w:hAnsi="Book Antiqua" w:cs="Tahoma"/>
                <w:b/>
                <w:bCs/>
                <w:lang w:val="en-US"/>
              </w:rPr>
            </w:pPr>
            <w:r w:rsidRPr="009371EB">
              <w:rPr>
                <w:rFonts w:ascii="Book Antiqua" w:eastAsia="Calibri" w:hAnsi="Book Antiqua" w:cs="Tahoma"/>
                <w:b/>
                <w:lang w:val="en-US"/>
              </w:rPr>
              <w:t>IBD</w:t>
            </w:r>
            <w:r w:rsidRPr="009371EB">
              <w:rPr>
                <w:rFonts w:ascii="Book Antiqua" w:hAnsi="Book Antiqua" w:cs="Tahoma"/>
                <w:b/>
                <w:bCs/>
                <w:lang w:val="en-US" w:eastAsia="zh-CN"/>
              </w:rPr>
              <w:t xml:space="preserve"> </w:t>
            </w:r>
            <w:r w:rsidRPr="009371EB">
              <w:rPr>
                <w:rFonts w:ascii="Book Antiqua" w:eastAsia="Calibri" w:hAnsi="Book Antiqua" w:cs="Tahoma"/>
                <w:b/>
                <w:lang w:val="en-US"/>
              </w:rPr>
              <w:t>(</w:t>
            </w:r>
            <w:r w:rsidRPr="009371EB">
              <w:rPr>
                <w:rFonts w:ascii="Book Antiqua" w:eastAsia="Calibri" w:hAnsi="Book Antiqua" w:cs="Tahoma"/>
                <w:b/>
                <w:i/>
                <w:lang w:val="en-US"/>
              </w:rPr>
              <w:t xml:space="preserve">n </w:t>
            </w:r>
            <w:r w:rsidRPr="009371EB">
              <w:rPr>
                <w:rFonts w:ascii="Book Antiqua" w:eastAsia="Calibri" w:hAnsi="Book Antiqua" w:cs="Tahoma"/>
                <w:b/>
                <w:lang w:val="en-US"/>
              </w:rPr>
              <w:t>=</w:t>
            </w:r>
            <w:r w:rsidRPr="009371EB">
              <w:rPr>
                <w:rFonts w:ascii="Book Antiqua" w:eastAsia="Calibri" w:hAnsi="Book Antiqua" w:cs="Tahoma"/>
                <w:b/>
                <w:i/>
                <w:lang w:val="en-US"/>
              </w:rPr>
              <w:t xml:space="preserve"> </w:t>
            </w:r>
            <w:r w:rsidRPr="009371EB">
              <w:rPr>
                <w:rFonts w:ascii="Book Antiqua" w:eastAsia="Calibri" w:hAnsi="Book Antiqua" w:cs="Tahoma"/>
                <w:b/>
                <w:lang w:val="en-US"/>
              </w:rPr>
              <w:t>133)</w:t>
            </w:r>
          </w:p>
        </w:tc>
        <w:tc>
          <w:tcPr>
            <w:tcW w:w="0" w:type="auto"/>
            <w:tcBorders>
              <w:top w:val="single" w:sz="4" w:space="0" w:color="auto"/>
              <w:bottom w:val="single" w:sz="4" w:space="0" w:color="auto"/>
            </w:tcBorders>
          </w:tcPr>
          <w:p w14:paraId="6DD91B46" w14:textId="77777777" w:rsidR="00752CB7" w:rsidRPr="009371EB" w:rsidRDefault="00752CB7" w:rsidP="006A5A0A">
            <w:pPr>
              <w:widowControl w:val="0"/>
              <w:spacing w:line="360" w:lineRule="auto"/>
              <w:jc w:val="both"/>
              <w:rPr>
                <w:rFonts w:ascii="Book Antiqua" w:eastAsia="Calibri" w:hAnsi="Book Antiqua" w:cs="Tahoma"/>
                <w:b/>
                <w:bCs/>
                <w:lang w:val="en-US"/>
              </w:rPr>
            </w:pPr>
            <w:r w:rsidRPr="009371EB">
              <w:rPr>
                <w:rFonts w:ascii="Book Antiqua" w:eastAsia="Calibri" w:hAnsi="Book Antiqua" w:cs="Tahoma"/>
                <w:b/>
                <w:lang w:val="en-US"/>
              </w:rPr>
              <w:t>Crohn</w:t>
            </w:r>
            <w:r w:rsidRPr="009371EB">
              <w:rPr>
                <w:rFonts w:ascii="Book Antiqua" w:eastAsia="Calibri" w:hAnsi="Book Antiqua" w:cs="Tahoma"/>
                <w:b/>
                <w:bCs/>
                <w:lang w:val="en-US"/>
              </w:rPr>
              <w:t>’</w:t>
            </w:r>
            <w:r w:rsidRPr="009371EB">
              <w:rPr>
                <w:rFonts w:ascii="Book Antiqua" w:eastAsia="Calibri" w:hAnsi="Book Antiqua" w:cs="Tahoma"/>
                <w:b/>
                <w:lang w:val="en-US"/>
              </w:rPr>
              <w:t>s disease</w:t>
            </w:r>
            <w:r w:rsidRPr="009371EB">
              <w:rPr>
                <w:rFonts w:ascii="Book Antiqua" w:hAnsi="Book Antiqua" w:cs="Tahoma"/>
                <w:b/>
                <w:bCs/>
                <w:lang w:val="en-US" w:eastAsia="zh-CN"/>
              </w:rPr>
              <w:t xml:space="preserve"> </w:t>
            </w:r>
            <w:r w:rsidRPr="009371EB">
              <w:rPr>
                <w:rFonts w:ascii="Book Antiqua" w:eastAsia="Calibri" w:hAnsi="Book Antiqua" w:cs="Tahoma"/>
                <w:b/>
                <w:lang w:val="en-US"/>
              </w:rPr>
              <w:t>(</w:t>
            </w:r>
            <w:r w:rsidRPr="009371EB">
              <w:rPr>
                <w:rFonts w:ascii="Book Antiqua" w:eastAsia="Calibri" w:hAnsi="Book Antiqua" w:cs="Tahoma"/>
                <w:b/>
                <w:i/>
                <w:lang w:val="en-US"/>
              </w:rPr>
              <w:t xml:space="preserve">n </w:t>
            </w:r>
            <w:r w:rsidRPr="009371EB">
              <w:rPr>
                <w:rFonts w:ascii="Book Antiqua" w:eastAsia="Calibri" w:hAnsi="Book Antiqua" w:cs="Tahoma"/>
                <w:b/>
                <w:lang w:val="en-US"/>
              </w:rPr>
              <w:t>=</w:t>
            </w:r>
            <w:r w:rsidRPr="009371EB">
              <w:rPr>
                <w:rFonts w:ascii="Book Antiqua" w:eastAsia="Calibri" w:hAnsi="Book Antiqua" w:cs="Tahoma"/>
                <w:b/>
                <w:i/>
                <w:lang w:val="en-US"/>
              </w:rPr>
              <w:t xml:space="preserve"> </w:t>
            </w:r>
            <w:r w:rsidRPr="009371EB">
              <w:rPr>
                <w:rFonts w:ascii="Book Antiqua" w:eastAsia="Calibri" w:hAnsi="Book Antiqua" w:cs="Tahoma"/>
                <w:b/>
                <w:lang w:val="en-US"/>
              </w:rPr>
              <w:t>69)</w:t>
            </w:r>
          </w:p>
        </w:tc>
        <w:tc>
          <w:tcPr>
            <w:tcW w:w="0" w:type="auto"/>
            <w:tcBorders>
              <w:top w:val="single" w:sz="4" w:space="0" w:color="auto"/>
              <w:bottom w:val="single" w:sz="4" w:space="0" w:color="auto"/>
            </w:tcBorders>
          </w:tcPr>
          <w:p w14:paraId="3CF82F30" w14:textId="77777777" w:rsidR="00752CB7" w:rsidRPr="009371EB" w:rsidRDefault="00752CB7" w:rsidP="006A5A0A">
            <w:pPr>
              <w:widowControl w:val="0"/>
              <w:spacing w:line="360" w:lineRule="auto"/>
              <w:jc w:val="both"/>
              <w:rPr>
                <w:rFonts w:ascii="Book Antiqua" w:eastAsia="Calibri" w:hAnsi="Book Antiqua" w:cs="Tahoma"/>
                <w:b/>
                <w:bCs/>
                <w:lang w:val="en-US"/>
              </w:rPr>
            </w:pPr>
            <w:r w:rsidRPr="009371EB">
              <w:rPr>
                <w:rFonts w:ascii="Book Antiqua" w:eastAsia="Calibri" w:hAnsi="Book Antiqua" w:cs="Tahoma"/>
                <w:b/>
                <w:lang w:val="en-US"/>
              </w:rPr>
              <w:t>Ulcerative colitis</w:t>
            </w:r>
            <w:r w:rsidRPr="009371EB">
              <w:rPr>
                <w:rFonts w:ascii="Book Antiqua" w:hAnsi="Book Antiqua" w:cs="Tahoma"/>
                <w:b/>
                <w:bCs/>
                <w:lang w:val="en-US" w:eastAsia="zh-CN"/>
              </w:rPr>
              <w:t xml:space="preserve"> </w:t>
            </w:r>
            <w:r w:rsidRPr="009371EB">
              <w:rPr>
                <w:rFonts w:ascii="Book Antiqua" w:eastAsia="Calibri" w:hAnsi="Book Antiqua" w:cs="Tahoma"/>
                <w:b/>
                <w:lang w:val="en-US"/>
              </w:rPr>
              <w:t>(</w:t>
            </w:r>
            <w:r w:rsidRPr="009371EB">
              <w:rPr>
                <w:rFonts w:ascii="Book Antiqua" w:eastAsia="Calibri" w:hAnsi="Book Antiqua" w:cs="Tahoma"/>
                <w:b/>
                <w:i/>
                <w:lang w:val="en-US"/>
              </w:rPr>
              <w:t xml:space="preserve">n </w:t>
            </w:r>
            <w:r w:rsidRPr="009371EB">
              <w:rPr>
                <w:rFonts w:ascii="Book Antiqua" w:eastAsia="Calibri" w:hAnsi="Book Antiqua" w:cs="Tahoma"/>
                <w:b/>
                <w:lang w:val="en-US"/>
              </w:rPr>
              <w:t>=</w:t>
            </w:r>
            <w:r w:rsidRPr="009371EB">
              <w:rPr>
                <w:rFonts w:ascii="Book Antiqua" w:eastAsia="Calibri" w:hAnsi="Book Antiqua" w:cs="Tahoma"/>
                <w:b/>
                <w:i/>
                <w:lang w:val="en-US"/>
              </w:rPr>
              <w:t xml:space="preserve"> </w:t>
            </w:r>
            <w:r w:rsidRPr="009371EB">
              <w:rPr>
                <w:rFonts w:ascii="Book Antiqua" w:eastAsia="Calibri" w:hAnsi="Book Antiqua" w:cs="Tahoma"/>
                <w:b/>
                <w:lang w:val="en-US"/>
              </w:rPr>
              <w:t>64)</w:t>
            </w:r>
          </w:p>
        </w:tc>
        <w:tc>
          <w:tcPr>
            <w:tcW w:w="0" w:type="auto"/>
            <w:tcBorders>
              <w:top w:val="single" w:sz="4" w:space="0" w:color="auto"/>
              <w:bottom w:val="single" w:sz="4" w:space="0" w:color="auto"/>
            </w:tcBorders>
          </w:tcPr>
          <w:p w14:paraId="18370780" w14:textId="77777777" w:rsidR="00752CB7" w:rsidRPr="009371EB" w:rsidRDefault="00752CB7" w:rsidP="006A5A0A">
            <w:pPr>
              <w:widowControl w:val="0"/>
              <w:spacing w:line="360" w:lineRule="auto"/>
              <w:jc w:val="both"/>
              <w:rPr>
                <w:rFonts w:ascii="Book Antiqua" w:eastAsia="Calibri" w:hAnsi="Book Antiqua" w:cs="Tahoma"/>
                <w:b/>
                <w:bCs/>
                <w:lang w:val="en-US"/>
              </w:rPr>
            </w:pPr>
            <w:r w:rsidRPr="009371EB">
              <w:rPr>
                <w:rFonts w:ascii="Book Antiqua" w:eastAsia="Calibri" w:hAnsi="Book Antiqua" w:cs="Tahoma"/>
                <w:b/>
                <w:i/>
                <w:lang w:val="en-US"/>
              </w:rPr>
              <w:t>P</w:t>
            </w:r>
            <w:r w:rsidRPr="009371EB">
              <w:rPr>
                <w:rFonts w:ascii="Book Antiqua" w:hAnsi="Book Antiqua" w:cs="Tahoma"/>
                <w:b/>
                <w:lang w:val="en-US" w:eastAsia="zh-CN"/>
              </w:rPr>
              <w:t xml:space="preserve"> </w:t>
            </w:r>
            <w:r w:rsidRPr="009371EB">
              <w:rPr>
                <w:rFonts w:ascii="Book Antiqua" w:eastAsia="Calibri" w:hAnsi="Book Antiqua" w:cs="Tahoma"/>
                <w:b/>
                <w:lang w:val="en-US"/>
              </w:rPr>
              <w:t>value</w:t>
            </w:r>
            <w:r w:rsidRPr="009371EB">
              <w:rPr>
                <w:rFonts w:ascii="Book Antiqua" w:hAnsi="Book Antiqua" w:cs="Tahoma"/>
                <w:b/>
                <w:vertAlign w:val="superscript"/>
                <w:lang w:val="en-US" w:eastAsia="zh-CN"/>
              </w:rPr>
              <w:t>2</w:t>
            </w:r>
          </w:p>
        </w:tc>
      </w:tr>
      <w:tr w:rsidR="00752CB7" w:rsidRPr="009371EB" w14:paraId="38B0399B" w14:textId="77777777" w:rsidTr="006A5A0A">
        <w:tc>
          <w:tcPr>
            <w:tcW w:w="0" w:type="auto"/>
            <w:tcBorders>
              <w:top w:val="single" w:sz="4" w:space="0" w:color="auto"/>
            </w:tcBorders>
          </w:tcPr>
          <w:p w14:paraId="10D0FEDD"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Quality of life (IBDQ</w:t>
            </w:r>
            <w:proofErr w:type="gramStart"/>
            <w:r w:rsidRPr="009371EB">
              <w:rPr>
                <w:rFonts w:ascii="Book Antiqua" w:eastAsia="Calibri" w:hAnsi="Book Antiqua" w:cs="Tahoma"/>
                <w:bCs/>
                <w:lang w:val="en-US"/>
              </w:rPr>
              <w:t>)</w:t>
            </w:r>
            <w:r w:rsidRPr="008E666C">
              <w:rPr>
                <w:rFonts w:ascii="Book Antiqua" w:hAnsi="Book Antiqua" w:cs="Tahoma"/>
                <w:vertAlign w:val="superscript"/>
                <w:lang w:val="en-US" w:eastAsia="zh-CN"/>
              </w:rPr>
              <w:t>1</w:t>
            </w:r>
            <w:proofErr w:type="gramEnd"/>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0" w:type="auto"/>
            <w:tcBorders>
              <w:top w:val="single" w:sz="4" w:space="0" w:color="auto"/>
            </w:tcBorders>
          </w:tcPr>
          <w:p w14:paraId="3CCE0D59"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0" w:type="auto"/>
            <w:tcBorders>
              <w:top w:val="single" w:sz="4" w:space="0" w:color="auto"/>
            </w:tcBorders>
          </w:tcPr>
          <w:p w14:paraId="47E2D77D"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0" w:type="auto"/>
            <w:tcBorders>
              <w:top w:val="single" w:sz="4" w:space="0" w:color="auto"/>
            </w:tcBorders>
          </w:tcPr>
          <w:p w14:paraId="6471AD2D"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0" w:type="auto"/>
            <w:tcBorders>
              <w:top w:val="single" w:sz="4" w:space="0" w:color="auto"/>
            </w:tcBorders>
          </w:tcPr>
          <w:p w14:paraId="780D7E39"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0.0469</w:t>
            </w:r>
          </w:p>
        </w:tc>
      </w:tr>
      <w:tr w:rsidR="00752CB7" w:rsidRPr="009371EB" w14:paraId="13E638DB" w14:textId="77777777" w:rsidTr="006A5A0A">
        <w:tc>
          <w:tcPr>
            <w:tcW w:w="0" w:type="auto"/>
          </w:tcPr>
          <w:p w14:paraId="5B9ED489"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Excellent</w:t>
            </w:r>
          </w:p>
        </w:tc>
        <w:tc>
          <w:tcPr>
            <w:tcW w:w="0" w:type="auto"/>
          </w:tcPr>
          <w:p w14:paraId="774C74D1"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25 (18.94)</w:t>
            </w:r>
          </w:p>
        </w:tc>
        <w:tc>
          <w:tcPr>
            <w:tcW w:w="0" w:type="auto"/>
          </w:tcPr>
          <w:p w14:paraId="4B2A6917"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12 (17.65)</w:t>
            </w:r>
          </w:p>
        </w:tc>
        <w:tc>
          <w:tcPr>
            <w:tcW w:w="0" w:type="auto"/>
          </w:tcPr>
          <w:p w14:paraId="350E783D"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13 (20.31)</w:t>
            </w:r>
          </w:p>
        </w:tc>
        <w:tc>
          <w:tcPr>
            <w:tcW w:w="0" w:type="auto"/>
          </w:tcPr>
          <w:p w14:paraId="072790AF" w14:textId="77777777" w:rsidR="00752CB7" w:rsidRPr="009371EB" w:rsidRDefault="00752CB7" w:rsidP="006A5A0A">
            <w:pPr>
              <w:widowControl w:val="0"/>
              <w:spacing w:line="360" w:lineRule="auto"/>
              <w:jc w:val="both"/>
              <w:rPr>
                <w:rFonts w:ascii="Book Antiqua" w:eastAsia="Calibri" w:hAnsi="Book Antiqua" w:cs="Tahoma"/>
                <w:bCs/>
              </w:rPr>
            </w:pPr>
          </w:p>
        </w:tc>
      </w:tr>
      <w:tr w:rsidR="00752CB7" w:rsidRPr="009371EB" w14:paraId="14918261" w14:textId="77777777" w:rsidTr="006A5A0A">
        <w:tc>
          <w:tcPr>
            <w:tcW w:w="0" w:type="auto"/>
          </w:tcPr>
          <w:p w14:paraId="021FF4A4"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Good</w:t>
            </w:r>
          </w:p>
        </w:tc>
        <w:tc>
          <w:tcPr>
            <w:tcW w:w="0" w:type="auto"/>
          </w:tcPr>
          <w:p w14:paraId="1EF8EB35"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60 (45.45)</w:t>
            </w:r>
          </w:p>
        </w:tc>
        <w:tc>
          <w:tcPr>
            <w:tcW w:w="0" w:type="auto"/>
          </w:tcPr>
          <w:p w14:paraId="4E640980"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38 (55.88)</w:t>
            </w:r>
          </w:p>
        </w:tc>
        <w:tc>
          <w:tcPr>
            <w:tcW w:w="0" w:type="auto"/>
          </w:tcPr>
          <w:p w14:paraId="6ECD5BA6"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22 (34.38)</w:t>
            </w:r>
          </w:p>
        </w:tc>
        <w:tc>
          <w:tcPr>
            <w:tcW w:w="0" w:type="auto"/>
          </w:tcPr>
          <w:p w14:paraId="5741DB93" w14:textId="77777777" w:rsidR="00752CB7" w:rsidRPr="009371EB" w:rsidRDefault="00752CB7" w:rsidP="006A5A0A">
            <w:pPr>
              <w:widowControl w:val="0"/>
              <w:spacing w:line="360" w:lineRule="auto"/>
              <w:jc w:val="both"/>
              <w:rPr>
                <w:rFonts w:ascii="Book Antiqua" w:eastAsia="Calibri" w:hAnsi="Book Antiqua" w:cs="Tahoma"/>
                <w:bCs/>
              </w:rPr>
            </w:pPr>
          </w:p>
        </w:tc>
      </w:tr>
      <w:tr w:rsidR="00752CB7" w:rsidRPr="009371EB" w14:paraId="6B0D03AD" w14:textId="77777777" w:rsidTr="006A5A0A">
        <w:tc>
          <w:tcPr>
            <w:tcW w:w="0" w:type="auto"/>
          </w:tcPr>
          <w:p w14:paraId="2D436CE6"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Regular</w:t>
            </w:r>
          </w:p>
        </w:tc>
        <w:tc>
          <w:tcPr>
            <w:tcW w:w="0" w:type="auto"/>
          </w:tcPr>
          <w:p w14:paraId="0EB58D19"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32 (24.24)</w:t>
            </w:r>
          </w:p>
        </w:tc>
        <w:tc>
          <w:tcPr>
            <w:tcW w:w="0" w:type="auto"/>
          </w:tcPr>
          <w:p w14:paraId="65F2ADE1"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14 (20.59)</w:t>
            </w:r>
          </w:p>
        </w:tc>
        <w:tc>
          <w:tcPr>
            <w:tcW w:w="0" w:type="auto"/>
          </w:tcPr>
          <w:p w14:paraId="2A057A9D"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18 (28.13)</w:t>
            </w:r>
          </w:p>
        </w:tc>
        <w:tc>
          <w:tcPr>
            <w:tcW w:w="0" w:type="auto"/>
          </w:tcPr>
          <w:p w14:paraId="2F3DA5C3" w14:textId="77777777" w:rsidR="00752CB7" w:rsidRPr="009371EB" w:rsidRDefault="00752CB7" w:rsidP="006A5A0A">
            <w:pPr>
              <w:widowControl w:val="0"/>
              <w:spacing w:line="360" w:lineRule="auto"/>
              <w:jc w:val="both"/>
              <w:rPr>
                <w:rFonts w:ascii="Book Antiqua" w:eastAsia="Calibri" w:hAnsi="Book Antiqua" w:cs="Tahoma"/>
                <w:bCs/>
              </w:rPr>
            </w:pPr>
          </w:p>
        </w:tc>
      </w:tr>
      <w:tr w:rsidR="00752CB7" w:rsidRPr="009371EB" w14:paraId="5509C32D" w14:textId="77777777" w:rsidTr="006A5A0A">
        <w:tc>
          <w:tcPr>
            <w:tcW w:w="0" w:type="auto"/>
          </w:tcPr>
          <w:p w14:paraId="6D52FBE1"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bCs/>
                <w:lang w:val="en-US"/>
              </w:rPr>
              <w:t>Poor</w:t>
            </w:r>
          </w:p>
        </w:tc>
        <w:tc>
          <w:tcPr>
            <w:tcW w:w="0" w:type="auto"/>
          </w:tcPr>
          <w:p w14:paraId="2395E6A5"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15 (11.36)</w:t>
            </w:r>
          </w:p>
        </w:tc>
        <w:tc>
          <w:tcPr>
            <w:tcW w:w="0" w:type="auto"/>
          </w:tcPr>
          <w:p w14:paraId="48BDFDD1"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4 (5.88)</w:t>
            </w:r>
          </w:p>
        </w:tc>
        <w:tc>
          <w:tcPr>
            <w:tcW w:w="0" w:type="auto"/>
          </w:tcPr>
          <w:p w14:paraId="3BBF0568"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11 (17.19)</w:t>
            </w:r>
          </w:p>
        </w:tc>
        <w:tc>
          <w:tcPr>
            <w:tcW w:w="0" w:type="auto"/>
          </w:tcPr>
          <w:p w14:paraId="2A3F2F63" w14:textId="77777777" w:rsidR="00752CB7" w:rsidRPr="009371EB" w:rsidRDefault="00752CB7" w:rsidP="006A5A0A">
            <w:pPr>
              <w:widowControl w:val="0"/>
              <w:spacing w:line="360" w:lineRule="auto"/>
              <w:jc w:val="both"/>
              <w:rPr>
                <w:rFonts w:ascii="Book Antiqua" w:eastAsia="Calibri" w:hAnsi="Book Antiqua" w:cs="Tahoma"/>
                <w:bCs/>
              </w:rPr>
            </w:pPr>
          </w:p>
        </w:tc>
      </w:tr>
      <w:tr w:rsidR="00752CB7" w:rsidRPr="009371EB" w14:paraId="3314CF8B" w14:textId="77777777" w:rsidTr="006A5A0A">
        <w:tc>
          <w:tcPr>
            <w:tcW w:w="0" w:type="auto"/>
          </w:tcPr>
          <w:p w14:paraId="729189DC"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IBDQ score (points)</w:t>
            </w:r>
          </w:p>
        </w:tc>
        <w:tc>
          <w:tcPr>
            <w:tcW w:w="0" w:type="auto"/>
          </w:tcPr>
          <w:p w14:paraId="5462A812"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0" w:type="auto"/>
          </w:tcPr>
          <w:p w14:paraId="67D68AC9"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0" w:type="auto"/>
          </w:tcPr>
          <w:p w14:paraId="2C972F77"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0" w:type="auto"/>
          </w:tcPr>
          <w:p w14:paraId="3F04B808" w14:textId="77777777" w:rsidR="00752CB7" w:rsidRPr="009371EB" w:rsidRDefault="00752CB7" w:rsidP="006A5A0A">
            <w:pPr>
              <w:widowControl w:val="0"/>
              <w:spacing w:line="360" w:lineRule="auto"/>
              <w:jc w:val="both"/>
              <w:rPr>
                <w:rFonts w:ascii="Book Antiqua" w:hAnsi="Book Antiqua" w:cs="Tahoma"/>
                <w:lang w:val="en-US" w:eastAsia="zh-CN"/>
              </w:rPr>
            </w:pPr>
          </w:p>
        </w:tc>
      </w:tr>
      <w:tr w:rsidR="00752CB7" w:rsidRPr="009371EB" w14:paraId="1E033193" w14:textId="77777777" w:rsidTr="006A5A0A">
        <w:tc>
          <w:tcPr>
            <w:tcW w:w="0" w:type="auto"/>
          </w:tcPr>
          <w:p w14:paraId="406AC9A8"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Bowel function</w:t>
            </w:r>
          </w:p>
        </w:tc>
        <w:tc>
          <w:tcPr>
            <w:tcW w:w="0" w:type="auto"/>
          </w:tcPr>
          <w:p w14:paraId="5BC71AC8"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52.61 ± 13.62</w:t>
            </w:r>
          </w:p>
        </w:tc>
        <w:tc>
          <w:tcPr>
            <w:tcW w:w="0" w:type="auto"/>
          </w:tcPr>
          <w:p w14:paraId="005B41F4"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55.21 ± 11.49</w:t>
            </w:r>
          </w:p>
        </w:tc>
        <w:tc>
          <w:tcPr>
            <w:tcW w:w="0" w:type="auto"/>
          </w:tcPr>
          <w:p w14:paraId="47FDD235"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49.84 ± 15.18</w:t>
            </w:r>
          </w:p>
        </w:tc>
        <w:tc>
          <w:tcPr>
            <w:tcW w:w="0" w:type="auto"/>
          </w:tcPr>
          <w:p w14:paraId="6F76074E"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0.0427</w:t>
            </w:r>
          </w:p>
        </w:tc>
      </w:tr>
      <w:tr w:rsidR="00752CB7" w:rsidRPr="009371EB" w14:paraId="46D34A66" w14:textId="77777777" w:rsidTr="006A5A0A">
        <w:tc>
          <w:tcPr>
            <w:tcW w:w="0" w:type="auto"/>
          </w:tcPr>
          <w:p w14:paraId="7B91A027"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Systemic symptoms</w:t>
            </w:r>
          </w:p>
        </w:tc>
        <w:tc>
          <w:tcPr>
            <w:tcW w:w="0" w:type="auto"/>
          </w:tcPr>
          <w:p w14:paraId="1CB9EA83"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22.17 ± 7.19</w:t>
            </w:r>
          </w:p>
        </w:tc>
        <w:tc>
          <w:tcPr>
            <w:tcW w:w="0" w:type="auto"/>
          </w:tcPr>
          <w:p w14:paraId="23665E43"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23.12 ± 7.25</w:t>
            </w:r>
          </w:p>
        </w:tc>
        <w:tc>
          <w:tcPr>
            <w:tcW w:w="0" w:type="auto"/>
          </w:tcPr>
          <w:p w14:paraId="293AEC6F"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21.16 ± 7.05</w:t>
            </w:r>
          </w:p>
        </w:tc>
        <w:tc>
          <w:tcPr>
            <w:tcW w:w="0" w:type="auto"/>
          </w:tcPr>
          <w:p w14:paraId="548D2BB9"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0.1177</w:t>
            </w:r>
          </w:p>
        </w:tc>
      </w:tr>
      <w:tr w:rsidR="00752CB7" w:rsidRPr="009371EB" w14:paraId="6EF70781" w14:textId="77777777" w:rsidTr="006A5A0A">
        <w:tc>
          <w:tcPr>
            <w:tcW w:w="0" w:type="auto"/>
          </w:tcPr>
          <w:p w14:paraId="32D9FE00"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Social function</w:t>
            </w:r>
          </w:p>
        </w:tc>
        <w:tc>
          <w:tcPr>
            <w:tcW w:w="0" w:type="auto"/>
          </w:tcPr>
          <w:p w14:paraId="6FF222C2"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26.62 ± 8.22</w:t>
            </w:r>
          </w:p>
        </w:tc>
        <w:tc>
          <w:tcPr>
            <w:tcW w:w="0" w:type="auto"/>
          </w:tcPr>
          <w:p w14:paraId="372C67BC"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27.51 ± 7.67</w:t>
            </w:r>
          </w:p>
        </w:tc>
        <w:tc>
          <w:tcPr>
            <w:tcW w:w="0" w:type="auto"/>
          </w:tcPr>
          <w:p w14:paraId="3D94697E"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25.67 ± 8.72</w:t>
            </w:r>
          </w:p>
        </w:tc>
        <w:tc>
          <w:tcPr>
            <w:tcW w:w="0" w:type="auto"/>
          </w:tcPr>
          <w:p w14:paraId="019FEA95"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0.2653</w:t>
            </w:r>
          </w:p>
        </w:tc>
      </w:tr>
      <w:tr w:rsidR="00752CB7" w:rsidRPr="009371EB" w14:paraId="1E5146AB" w14:textId="77777777" w:rsidTr="006A5A0A">
        <w:tc>
          <w:tcPr>
            <w:tcW w:w="0" w:type="auto"/>
          </w:tcPr>
          <w:p w14:paraId="15E7D49B"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Emotional status</w:t>
            </w:r>
          </w:p>
        </w:tc>
        <w:tc>
          <w:tcPr>
            <w:tcW w:w="0" w:type="auto"/>
          </w:tcPr>
          <w:p w14:paraId="79D3FD2C"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58.34 ± 16.84</w:t>
            </w:r>
          </w:p>
        </w:tc>
        <w:tc>
          <w:tcPr>
            <w:tcW w:w="0" w:type="auto"/>
          </w:tcPr>
          <w:p w14:paraId="54A46A08"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60.88 ± 14.96</w:t>
            </w:r>
          </w:p>
        </w:tc>
        <w:tc>
          <w:tcPr>
            <w:tcW w:w="0" w:type="auto"/>
          </w:tcPr>
          <w:p w14:paraId="4284A839"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55.64 ± 18.36</w:t>
            </w:r>
          </w:p>
        </w:tc>
        <w:tc>
          <w:tcPr>
            <w:tcW w:w="0" w:type="auto"/>
          </w:tcPr>
          <w:p w14:paraId="76365B16"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0.0737</w:t>
            </w:r>
          </w:p>
        </w:tc>
      </w:tr>
      <w:tr w:rsidR="00752CB7" w:rsidRPr="009371EB" w14:paraId="010828B8" w14:textId="77777777" w:rsidTr="006A5A0A">
        <w:tc>
          <w:tcPr>
            <w:tcW w:w="0" w:type="auto"/>
          </w:tcPr>
          <w:p w14:paraId="2F10C259"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bCs/>
                <w:lang w:val="en-US"/>
              </w:rPr>
              <w:t>Total score</w:t>
            </w:r>
          </w:p>
        </w:tc>
        <w:tc>
          <w:tcPr>
            <w:tcW w:w="0" w:type="auto"/>
          </w:tcPr>
          <w:p w14:paraId="30FC9AF6"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159.73 ± 42.72</w:t>
            </w:r>
          </w:p>
        </w:tc>
        <w:tc>
          <w:tcPr>
            <w:tcW w:w="0" w:type="auto"/>
          </w:tcPr>
          <w:p w14:paraId="65D1A5E8"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166.72 ± 38.56</w:t>
            </w:r>
          </w:p>
        </w:tc>
        <w:tc>
          <w:tcPr>
            <w:tcW w:w="0" w:type="auto"/>
          </w:tcPr>
          <w:p w14:paraId="36D6AD9E"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152.31 ± 45.88</w:t>
            </w:r>
          </w:p>
        </w:tc>
        <w:tc>
          <w:tcPr>
            <w:tcW w:w="0" w:type="auto"/>
          </w:tcPr>
          <w:p w14:paraId="64CF554C"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0.0524</w:t>
            </w:r>
          </w:p>
        </w:tc>
      </w:tr>
      <w:tr w:rsidR="00752CB7" w:rsidRPr="009371EB" w14:paraId="6C78CDB2" w14:textId="77777777" w:rsidTr="006A5A0A">
        <w:tc>
          <w:tcPr>
            <w:tcW w:w="0" w:type="auto"/>
          </w:tcPr>
          <w:p w14:paraId="310EC1BC"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SF-36 (points)</w:t>
            </w:r>
          </w:p>
        </w:tc>
        <w:tc>
          <w:tcPr>
            <w:tcW w:w="0" w:type="auto"/>
          </w:tcPr>
          <w:p w14:paraId="1E2B0731"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0" w:type="auto"/>
          </w:tcPr>
          <w:p w14:paraId="73BFA320"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0" w:type="auto"/>
          </w:tcPr>
          <w:p w14:paraId="19E1ED4A" w14:textId="77777777" w:rsidR="00752CB7" w:rsidRPr="009371EB" w:rsidRDefault="00752CB7" w:rsidP="006A5A0A">
            <w:pPr>
              <w:widowControl w:val="0"/>
              <w:spacing w:line="360" w:lineRule="auto"/>
              <w:jc w:val="both"/>
              <w:rPr>
                <w:rFonts w:ascii="Book Antiqua" w:eastAsia="Calibri" w:hAnsi="Book Antiqua" w:cs="Tahoma"/>
                <w:lang w:val="en-US"/>
              </w:rPr>
            </w:pPr>
          </w:p>
        </w:tc>
        <w:tc>
          <w:tcPr>
            <w:tcW w:w="0" w:type="auto"/>
          </w:tcPr>
          <w:p w14:paraId="0B58E5E9" w14:textId="77777777" w:rsidR="00752CB7" w:rsidRPr="009371EB" w:rsidRDefault="00752CB7" w:rsidP="006A5A0A">
            <w:pPr>
              <w:widowControl w:val="0"/>
              <w:spacing w:line="360" w:lineRule="auto"/>
              <w:jc w:val="both"/>
              <w:rPr>
                <w:rFonts w:ascii="Book Antiqua" w:eastAsia="Calibri" w:hAnsi="Book Antiqua" w:cs="Tahoma"/>
                <w:lang w:val="en-US"/>
              </w:rPr>
            </w:pPr>
          </w:p>
        </w:tc>
      </w:tr>
      <w:tr w:rsidR="00752CB7" w:rsidRPr="009371EB" w14:paraId="226656EA" w14:textId="77777777" w:rsidTr="006A5A0A">
        <w:tc>
          <w:tcPr>
            <w:tcW w:w="0" w:type="auto"/>
          </w:tcPr>
          <w:p w14:paraId="71780C63"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Physical aspects</w:t>
            </w:r>
          </w:p>
        </w:tc>
        <w:tc>
          <w:tcPr>
            <w:tcW w:w="0" w:type="auto"/>
          </w:tcPr>
          <w:p w14:paraId="2580335E"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60.34 ± 42.77</w:t>
            </w:r>
          </w:p>
        </w:tc>
        <w:tc>
          <w:tcPr>
            <w:tcW w:w="0" w:type="auto"/>
          </w:tcPr>
          <w:p w14:paraId="423F6B4D"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64.49 ± 40.31</w:t>
            </w:r>
          </w:p>
        </w:tc>
        <w:tc>
          <w:tcPr>
            <w:tcW w:w="0" w:type="auto"/>
          </w:tcPr>
          <w:p w14:paraId="16042DC2"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55.86 ± 45.15</w:t>
            </w:r>
          </w:p>
        </w:tc>
        <w:tc>
          <w:tcPr>
            <w:tcW w:w="0" w:type="auto"/>
          </w:tcPr>
          <w:p w14:paraId="395C3B93"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0.5028</w:t>
            </w:r>
          </w:p>
        </w:tc>
      </w:tr>
      <w:tr w:rsidR="00752CB7" w:rsidRPr="009371EB" w14:paraId="0B700C0D" w14:textId="77777777" w:rsidTr="006A5A0A">
        <w:tc>
          <w:tcPr>
            <w:tcW w:w="0" w:type="auto"/>
          </w:tcPr>
          <w:p w14:paraId="4B2100AF"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Physical function</w:t>
            </w:r>
          </w:p>
        </w:tc>
        <w:tc>
          <w:tcPr>
            <w:tcW w:w="0" w:type="auto"/>
          </w:tcPr>
          <w:p w14:paraId="4C2423D2"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72.22 ± 29.31</w:t>
            </w:r>
          </w:p>
        </w:tc>
        <w:tc>
          <w:tcPr>
            <w:tcW w:w="0" w:type="auto"/>
          </w:tcPr>
          <w:p w14:paraId="217F1EDC"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77.90 ± 24.78</w:t>
            </w:r>
          </w:p>
        </w:tc>
        <w:tc>
          <w:tcPr>
            <w:tcW w:w="0" w:type="auto"/>
          </w:tcPr>
          <w:p w14:paraId="24CFA328"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66.09 ± 32.62</w:t>
            </w:r>
          </w:p>
        </w:tc>
        <w:tc>
          <w:tcPr>
            <w:tcW w:w="0" w:type="auto"/>
          </w:tcPr>
          <w:p w14:paraId="4CB30913"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0.1216</w:t>
            </w:r>
          </w:p>
        </w:tc>
      </w:tr>
      <w:tr w:rsidR="00752CB7" w:rsidRPr="009371EB" w14:paraId="2BBA03A9" w14:textId="77777777" w:rsidTr="006A5A0A">
        <w:tc>
          <w:tcPr>
            <w:tcW w:w="0" w:type="auto"/>
          </w:tcPr>
          <w:p w14:paraId="648B02A5"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Bodily pain</w:t>
            </w:r>
          </w:p>
        </w:tc>
        <w:tc>
          <w:tcPr>
            <w:tcW w:w="0" w:type="auto"/>
          </w:tcPr>
          <w:p w14:paraId="43F16F6C"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49.70 ± 8.34</w:t>
            </w:r>
          </w:p>
        </w:tc>
        <w:tc>
          <w:tcPr>
            <w:tcW w:w="0" w:type="auto"/>
          </w:tcPr>
          <w:p w14:paraId="204C6943"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50.00 ± 8.91</w:t>
            </w:r>
          </w:p>
        </w:tc>
        <w:tc>
          <w:tcPr>
            <w:tcW w:w="0" w:type="auto"/>
          </w:tcPr>
          <w:p w14:paraId="2E6EFFD0"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49.38 ± 7.74</w:t>
            </w:r>
          </w:p>
        </w:tc>
        <w:tc>
          <w:tcPr>
            <w:tcW w:w="0" w:type="auto"/>
          </w:tcPr>
          <w:p w14:paraId="7358AB8C"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0.6677</w:t>
            </w:r>
          </w:p>
        </w:tc>
      </w:tr>
      <w:tr w:rsidR="00752CB7" w:rsidRPr="009371EB" w14:paraId="2F4025A0" w14:textId="77777777" w:rsidTr="006A5A0A">
        <w:tc>
          <w:tcPr>
            <w:tcW w:w="0" w:type="auto"/>
          </w:tcPr>
          <w:p w14:paraId="1A2B3028"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General health</w:t>
            </w:r>
          </w:p>
        </w:tc>
        <w:tc>
          <w:tcPr>
            <w:tcW w:w="0" w:type="auto"/>
          </w:tcPr>
          <w:p w14:paraId="05E32622"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54.66 ± 19.67</w:t>
            </w:r>
          </w:p>
        </w:tc>
        <w:tc>
          <w:tcPr>
            <w:tcW w:w="0" w:type="auto"/>
          </w:tcPr>
          <w:p w14:paraId="763A9148"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56.16 ± 19.02</w:t>
            </w:r>
          </w:p>
        </w:tc>
        <w:tc>
          <w:tcPr>
            <w:tcW w:w="0" w:type="auto"/>
          </w:tcPr>
          <w:p w14:paraId="3FE47A6E"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53.05 ± 20.37</w:t>
            </w:r>
          </w:p>
        </w:tc>
        <w:tc>
          <w:tcPr>
            <w:tcW w:w="0" w:type="auto"/>
          </w:tcPr>
          <w:p w14:paraId="3B39B0CB"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0.3638</w:t>
            </w:r>
          </w:p>
        </w:tc>
      </w:tr>
      <w:tr w:rsidR="00752CB7" w:rsidRPr="009371EB" w14:paraId="5992ACE2" w14:textId="77777777" w:rsidTr="006A5A0A">
        <w:tc>
          <w:tcPr>
            <w:tcW w:w="0" w:type="auto"/>
          </w:tcPr>
          <w:p w14:paraId="4AF048B6"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Mental health</w:t>
            </w:r>
          </w:p>
        </w:tc>
        <w:tc>
          <w:tcPr>
            <w:tcW w:w="0" w:type="auto"/>
          </w:tcPr>
          <w:p w14:paraId="7F2242EF"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 xml:space="preserve">60.12 ± </w:t>
            </w:r>
            <w:r w:rsidRPr="009371EB">
              <w:rPr>
                <w:rFonts w:ascii="Book Antiqua" w:eastAsia="Calibri" w:hAnsi="Book Antiqua" w:cs="Tahoma"/>
                <w:lang w:val="en-US"/>
              </w:rPr>
              <w:lastRenderedPageBreak/>
              <w:t>22.07</w:t>
            </w:r>
          </w:p>
        </w:tc>
        <w:tc>
          <w:tcPr>
            <w:tcW w:w="0" w:type="auto"/>
          </w:tcPr>
          <w:p w14:paraId="606EBC57"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lastRenderedPageBreak/>
              <w:t>64.64 ± 21.35</w:t>
            </w:r>
          </w:p>
        </w:tc>
        <w:tc>
          <w:tcPr>
            <w:tcW w:w="0" w:type="auto"/>
          </w:tcPr>
          <w:p w14:paraId="133C36A4"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55.25 ± 21.95</w:t>
            </w:r>
          </w:p>
        </w:tc>
        <w:tc>
          <w:tcPr>
            <w:tcW w:w="0" w:type="auto"/>
          </w:tcPr>
          <w:p w14:paraId="0808EDAD"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0.0137</w:t>
            </w:r>
          </w:p>
        </w:tc>
      </w:tr>
      <w:tr w:rsidR="00752CB7" w:rsidRPr="009371EB" w14:paraId="41B147EA" w14:textId="77777777" w:rsidTr="006A5A0A">
        <w:tc>
          <w:tcPr>
            <w:tcW w:w="0" w:type="auto"/>
          </w:tcPr>
          <w:p w14:paraId="6AFF4C4A"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lastRenderedPageBreak/>
              <w:t>Vitality</w:t>
            </w:r>
          </w:p>
        </w:tc>
        <w:tc>
          <w:tcPr>
            <w:tcW w:w="0" w:type="auto"/>
          </w:tcPr>
          <w:p w14:paraId="5F1EAC31"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52.44 ± 22.78</w:t>
            </w:r>
          </w:p>
        </w:tc>
        <w:tc>
          <w:tcPr>
            <w:tcW w:w="0" w:type="auto"/>
          </w:tcPr>
          <w:p w14:paraId="36C0B0A3"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56.01 ± 22.86</w:t>
            </w:r>
          </w:p>
        </w:tc>
        <w:tc>
          <w:tcPr>
            <w:tcW w:w="0" w:type="auto"/>
          </w:tcPr>
          <w:p w14:paraId="19453914"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48.59 ± 22.23</w:t>
            </w:r>
          </w:p>
        </w:tc>
        <w:tc>
          <w:tcPr>
            <w:tcW w:w="0" w:type="auto"/>
          </w:tcPr>
          <w:p w14:paraId="0FAB8245"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0.0602</w:t>
            </w:r>
          </w:p>
        </w:tc>
      </w:tr>
      <w:tr w:rsidR="00752CB7" w:rsidRPr="009371EB" w14:paraId="20B070C6" w14:textId="77777777" w:rsidTr="006A5A0A">
        <w:tc>
          <w:tcPr>
            <w:tcW w:w="0" w:type="auto"/>
          </w:tcPr>
          <w:p w14:paraId="4920B459"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Emotional aspects</w:t>
            </w:r>
          </w:p>
        </w:tc>
        <w:tc>
          <w:tcPr>
            <w:tcW w:w="0" w:type="auto"/>
          </w:tcPr>
          <w:p w14:paraId="06B39A18"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60.15 ± 43.90</w:t>
            </w:r>
          </w:p>
        </w:tc>
        <w:tc>
          <w:tcPr>
            <w:tcW w:w="0" w:type="auto"/>
          </w:tcPr>
          <w:p w14:paraId="332B4371"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63.29 ± 42.06</w:t>
            </w:r>
          </w:p>
        </w:tc>
        <w:tc>
          <w:tcPr>
            <w:tcW w:w="0" w:type="auto"/>
          </w:tcPr>
          <w:p w14:paraId="1DC70CC9"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56.77 ± 45.88</w:t>
            </w:r>
          </w:p>
        </w:tc>
        <w:tc>
          <w:tcPr>
            <w:tcW w:w="0" w:type="auto"/>
          </w:tcPr>
          <w:p w14:paraId="7842407A"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0.5176</w:t>
            </w:r>
          </w:p>
        </w:tc>
      </w:tr>
      <w:tr w:rsidR="00752CB7" w:rsidRPr="009371EB" w14:paraId="29B5D22F" w14:textId="77777777" w:rsidTr="006A5A0A">
        <w:tc>
          <w:tcPr>
            <w:tcW w:w="0" w:type="auto"/>
          </w:tcPr>
          <w:p w14:paraId="2BE31780"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Social function</w:t>
            </w:r>
          </w:p>
        </w:tc>
        <w:tc>
          <w:tcPr>
            <w:tcW w:w="0" w:type="auto"/>
          </w:tcPr>
          <w:p w14:paraId="42094C7C"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47.37 ± 15.24</w:t>
            </w:r>
          </w:p>
        </w:tc>
        <w:tc>
          <w:tcPr>
            <w:tcW w:w="0" w:type="auto"/>
          </w:tcPr>
          <w:p w14:paraId="79C819B8"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49.82 ± 14.46</w:t>
            </w:r>
          </w:p>
        </w:tc>
        <w:tc>
          <w:tcPr>
            <w:tcW w:w="0" w:type="auto"/>
          </w:tcPr>
          <w:p w14:paraId="0C8F9E89"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44.73 ± 15.72</w:t>
            </w:r>
          </w:p>
        </w:tc>
        <w:tc>
          <w:tcPr>
            <w:tcW w:w="0" w:type="auto"/>
          </w:tcPr>
          <w:p w14:paraId="7CC19674"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0.0538</w:t>
            </w:r>
          </w:p>
        </w:tc>
      </w:tr>
      <w:tr w:rsidR="00752CB7" w:rsidRPr="009371EB" w14:paraId="65101988" w14:textId="77777777" w:rsidTr="006A5A0A">
        <w:tc>
          <w:tcPr>
            <w:tcW w:w="0" w:type="auto"/>
          </w:tcPr>
          <w:p w14:paraId="3F4D1A3C"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SF-36 total score</w:t>
            </w:r>
          </w:p>
        </w:tc>
        <w:tc>
          <w:tcPr>
            <w:tcW w:w="0" w:type="auto"/>
          </w:tcPr>
          <w:p w14:paraId="0BF43C61"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57.13 ± 18.09</w:t>
            </w:r>
          </w:p>
        </w:tc>
        <w:tc>
          <w:tcPr>
            <w:tcW w:w="0" w:type="auto"/>
          </w:tcPr>
          <w:p w14:paraId="33BCFAC7"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60.29 ± 17.36</w:t>
            </w:r>
          </w:p>
        </w:tc>
        <w:tc>
          <w:tcPr>
            <w:tcW w:w="0" w:type="auto"/>
          </w:tcPr>
          <w:p w14:paraId="73ED7E34"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53.71 ± 18.39</w:t>
            </w:r>
          </w:p>
        </w:tc>
        <w:tc>
          <w:tcPr>
            <w:tcW w:w="0" w:type="auto"/>
          </w:tcPr>
          <w:p w14:paraId="790F8FE4"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0.0511</w:t>
            </w:r>
          </w:p>
        </w:tc>
      </w:tr>
      <w:tr w:rsidR="00752CB7" w:rsidRPr="009371EB" w14:paraId="0C7DB0AB" w14:textId="77777777" w:rsidTr="006A5A0A">
        <w:tc>
          <w:tcPr>
            <w:tcW w:w="0" w:type="auto"/>
          </w:tcPr>
          <w:p w14:paraId="35B0726A"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Presence of anxiety</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0" w:type="auto"/>
          </w:tcPr>
          <w:p w14:paraId="4D221796"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53 (40.46)</w:t>
            </w:r>
          </w:p>
        </w:tc>
        <w:tc>
          <w:tcPr>
            <w:tcW w:w="0" w:type="auto"/>
          </w:tcPr>
          <w:p w14:paraId="2FEFAF7B"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21 (30.88)</w:t>
            </w:r>
          </w:p>
        </w:tc>
        <w:tc>
          <w:tcPr>
            <w:tcW w:w="0" w:type="auto"/>
          </w:tcPr>
          <w:p w14:paraId="192BE14B"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32 (50.79)</w:t>
            </w:r>
          </w:p>
        </w:tc>
        <w:tc>
          <w:tcPr>
            <w:tcW w:w="0" w:type="auto"/>
          </w:tcPr>
          <w:p w14:paraId="436ECB65"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0.0203</w:t>
            </w:r>
          </w:p>
        </w:tc>
      </w:tr>
      <w:tr w:rsidR="00752CB7" w:rsidRPr="009371EB" w14:paraId="23600222" w14:textId="77777777" w:rsidTr="006A5A0A">
        <w:tc>
          <w:tcPr>
            <w:tcW w:w="0" w:type="auto"/>
          </w:tcPr>
          <w:p w14:paraId="4CEF54D4"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Presence of depression</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0" w:type="auto"/>
          </w:tcPr>
          <w:p w14:paraId="14963883"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38 (29.01)</w:t>
            </w:r>
          </w:p>
        </w:tc>
        <w:tc>
          <w:tcPr>
            <w:tcW w:w="0" w:type="auto"/>
          </w:tcPr>
          <w:p w14:paraId="6202B7DA"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19 (27.94)</w:t>
            </w:r>
          </w:p>
        </w:tc>
        <w:tc>
          <w:tcPr>
            <w:tcW w:w="0" w:type="auto"/>
          </w:tcPr>
          <w:p w14:paraId="1D54243A"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19 (30.16)</w:t>
            </w:r>
          </w:p>
        </w:tc>
        <w:tc>
          <w:tcPr>
            <w:tcW w:w="0" w:type="auto"/>
          </w:tcPr>
          <w:p w14:paraId="3FFE8C7A"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0.7799</w:t>
            </w:r>
          </w:p>
        </w:tc>
      </w:tr>
      <w:tr w:rsidR="00752CB7" w:rsidRPr="009371EB" w14:paraId="514CF26F" w14:textId="77777777" w:rsidTr="006A5A0A">
        <w:tc>
          <w:tcPr>
            <w:tcW w:w="0" w:type="auto"/>
          </w:tcPr>
          <w:p w14:paraId="353E95B7"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Anxiolytic and antidepressant use</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0" w:type="auto"/>
          </w:tcPr>
          <w:p w14:paraId="3D024C45"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31 (23.30)</w:t>
            </w:r>
          </w:p>
        </w:tc>
        <w:tc>
          <w:tcPr>
            <w:tcW w:w="0" w:type="auto"/>
          </w:tcPr>
          <w:p w14:paraId="1C34D526"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12 (17.39)</w:t>
            </w:r>
          </w:p>
        </w:tc>
        <w:tc>
          <w:tcPr>
            <w:tcW w:w="0" w:type="auto"/>
          </w:tcPr>
          <w:p w14:paraId="31E1E3BA"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19 (29.69)</w:t>
            </w:r>
          </w:p>
        </w:tc>
        <w:tc>
          <w:tcPr>
            <w:tcW w:w="0" w:type="auto"/>
          </w:tcPr>
          <w:p w14:paraId="41EA3701"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0.0938</w:t>
            </w:r>
          </w:p>
        </w:tc>
      </w:tr>
      <w:tr w:rsidR="00752CB7" w:rsidRPr="009371EB" w14:paraId="59F9FE40" w14:textId="77777777" w:rsidTr="006A5A0A">
        <w:tc>
          <w:tcPr>
            <w:tcW w:w="0" w:type="auto"/>
          </w:tcPr>
          <w:p w14:paraId="0FFD7AB2"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Psychological monitoring</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0" w:type="auto"/>
          </w:tcPr>
          <w:p w14:paraId="0A58C77F"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21 (15.79)</w:t>
            </w:r>
          </w:p>
        </w:tc>
        <w:tc>
          <w:tcPr>
            <w:tcW w:w="0" w:type="auto"/>
          </w:tcPr>
          <w:p w14:paraId="0AEA1BE5"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 (7.25)</w:t>
            </w:r>
          </w:p>
        </w:tc>
        <w:tc>
          <w:tcPr>
            <w:tcW w:w="0" w:type="auto"/>
          </w:tcPr>
          <w:p w14:paraId="523CE1FA"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16 (25.0)</w:t>
            </w:r>
          </w:p>
        </w:tc>
        <w:tc>
          <w:tcPr>
            <w:tcW w:w="0" w:type="auto"/>
          </w:tcPr>
          <w:p w14:paraId="04B62018"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eastAsia="Calibri" w:hAnsi="Book Antiqua" w:cs="Tahoma"/>
                <w:bCs/>
                <w:lang w:val="en-US"/>
              </w:rPr>
              <w:t>0.005</w:t>
            </w:r>
            <w:r w:rsidRPr="009371EB">
              <w:rPr>
                <w:rFonts w:ascii="Book Antiqua" w:hAnsi="Book Antiqua" w:cs="Tahoma"/>
                <w:bCs/>
                <w:lang w:val="en-US" w:eastAsia="zh-CN"/>
              </w:rPr>
              <w:t>0</w:t>
            </w:r>
          </w:p>
        </w:tc>
      </w:tr>
      <w:tr w:rsidR="00752CB7" w:rsidRPr="009371EB" w14:paraId="751BF684" w14:textId="77777777" w:rsidTr="006A5A0A">
        <w:tc>
          <w:tcPr>
            <w:tcW w:w="0" w:type="auto"/>
          </w:tcPr>
          <w:p w14:paraId="669BCCAB" w14:textId="77777777" w:rsidR="00752CB7" w:rsidRPr="009371EB" w:rsidRDefault="00752CB7" w:rsidP="006A5A0A">
            <w:pPr>
              <w:widowControl w:val="0"/>
              <w:spacing w:line="360" w:lineRule="auto"/>
              <w:jc w:val="both"/>
              <w:rPr>
                <w:rFonts w:ascii="Book Antiqua" w:hAnsi="Book Antiqua" w:cs="Tahoma"/>
                <w:bCs/>
                <w:lang w:val="en-US" w:eastAsia="zh-CN"/>
              </w:rPr>
            </w:pPr>
            <w:r w:rsidRPr="009371EB">
              <w:rPr>
                <w:rFonts w:ascii="Book Antiqua" w:hAnsi="Book Antiqua" w:cs="Tahoma"/>
                <w:bCs/>
                <w:lang w:val="en-US"/>
              </w:rPr>
              <w:t xml:space="preserve">Self-esteem </w:t>
            </w:r>
            <w:r w:rsidRPr="009371EB">
              <w:rPr>
                <w:rFonts w:ascii="Book Antiqua" w:hAnsi="Book Antiqua" w:cs="Tahoma"/>
                <w:bCs/>
                <w:lang w:val="en-US" w:eastAsia="zh-CN"/>
              </w:rPr>
              <w:t>s</w:t>
            </w:r>
            <w:r w:rsidRPr="009371EB">
              <w:rPr>
                <w:rFonts w:ascii="Book Antiqua" w:hAnsi="Book Antiqua" w:cs="Tahoma"/>
                <w:bCs/>
                <w:lang w:val="en-US"/>
              </w:rPr>
              <w:t>cale</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0" w:type="auto"/>
          </w:tcPr>
          <w:p w14:paraId="020799C9"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0" w:type="auto"/>
          </w:tcPr>
          <w:p w14:paraId="78A36971"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0" w:type="auto"/>
          </w:tcPr>
          <w:p w14:paraId="30110173" w14:textId="77777777" w:rsidR="00752CB7" w:rsidRPr="009371EB" w:rsidRDefault="00752CB7" w:rsidP="006A5A0A">
            <w:pPr>
              <w:widowControl w:val="0"/>
              <w:spacing w:line="360" w:lineRule="auto"/>
              <w:jc w:val="both"/>
              <w:rPr>
                <w:rFonts w:ascii="Book Antiqua" w:hAnsi="Book Antiqua" w:cs="Tahoma"/>
                <w:lang w:val="en-US" w:eastAsia="zh-CN"/>
              </w:rPr>
            </w:pPr>
          </w:p>
        </w:tc>
        <w:tc>
          <w:tcPr>
            <w:tcW w:w="0" w:type="auto"/>
          </w:tcPr>
          <w:p w14:paraId="17716AD4"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0.5120</w:t>
            </w:r>
          </w:p>
        </w:tc>
      </w:tr>
      <w:tr w:rsidR="00752CB7" w:rsidRPr="009371EB" w14:paraId="6DDFEDE1" w14:textId="77777777" w:rsidTr="006A5A0A">
        <w:tc>
          <w:tcPr>
            <w:tcW w:w="0" w:type="auto"/>
          </w:tcPr>
          <w:p w14:paraId="4CCD2C4D"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Low self-esteem</w:t>
            </w:r>
          </w:p>
        </w:tc>
        <w:tc>
          <w:tcPr>
            <w:tcW w:w="0" w:type="auto"/>
          </w:tcPr>
          <w:p w14:paraId="762953AC"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5 (3.76)</w:t>
            </w:r>
          </w:p>
        </w:tc>
        <w:tc>
          <w:tcPr>
            <w:tcW w:w="0" w:type="auto"/>
          </w:tcPr>
          <w:p w14:paraId="2A7BD530"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2 (2.90)</w:t>
            </w:r>
          </w:p>
        </w:tc>
        <w:tc>
          <w:tcPr>
            <w:tcW w:w="0" w:type="auto"/>
          </w:tcPr>
          <w:p w14:paraId="6BAE54E6"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3 (4.69)</w:t>
            </w:r>
          </w:p>
        </w:tc>
        <w:tc>
          <w:tcPr>
            <w:tcW w:w="0" w:type="auto"/>
          </w:tcPr>
          <w:p w14:paraId="19FBD9D1"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61FAE333" w14:textId="77777777" w:rsidTr="006A5A0A">
        <w:tc>
          <w:tcPr>
            <w:tcW w:w="0" w:type="auto"/>
          </w:tcPr>
          <w:p w14:paraId="42B5D177"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lang w:val="en-US"/>
              </w:rPr>
              <w:t>Medium self-esteem</w:t>
            </w:r>
          </w:p>
        </w:tc>
        <w:tc>
          <w:tcPr>
            <w:tcW w:w="0" w:type="auto"/>
          </w:tcPr>
          <w:p w14:paraId="54319E77"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19 (14.29)</w:t>
            </w:r>
          </w:p>
        </w:tc>
        <w:tc>
          <w:tcPr>
            <w:tcW w:w="0" w:type="auto"/>
          </w:tcPr>
          <w:p w14:paraId="0E992C13"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12 (17.39)</w:t>
            </w:r>
          </w:p>
        </w:tc>
        <w:tc>
          <w:tcPr>
            <w:tcW w:w="0" w:type="auto"/>
          </w:tcPr>
          <w:p w14:paraId="253C9D83" w14:textId="77777777" w:rsidR="00752CB7" w:rsidRPr="009371EB" w:rsidRDefault="00752CB7" w:rsidP="006A5A0A">
            <w:pPr>
              <w:spacing w:line="360" w:lineRule="auto"/>
              <w:jc w:val="both"/>
              <w:rPr>
                <w:rFonts w:ascii="Book Antiqua" w:eastAsia="Calibri" w:hAnsi="Book Antiqua" w:cs="Tahoma"/>
              </w:rPr>
            </w:pPr>
            <w:r w:rsidRPr="009371EB">
              <w:rPr>
                <w:rFonts w:ascii="Book Antiqua" w:eastAsia="Calibri" w:hAnsi="Book Antiqua" w:cs="Tahoma"/>
                <w:lang w:val="en-US"/>
              </w:rPr>
              <w:t>7 (10.94)</w:t>
            </w:r>
          </w:p>
        </w:tc>
        <w:tc>
          <w:tcPr>
            <w:tcW w:w="0" w:type="auto"/>
          </w:tcPr>
          <w:p w14:paraId="21735E71"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6E88D49E" w14:textId="77777777" w:rsidTr="006A5A0A">
        <w:tc>
          <w:tcPr>
            <w:tcW w:w="0" w:type="auto"/>
          </w:tcPr>
          <w:p w14:paraId="70EB06AC"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bCs/>
                <w:lang w:val="en-US"/>
              </w:rPr>
              <w:t>High self-esteem</w:t>
            </w:r>
          </w:p>
        </w:tc>
        <w:tc>
          <w:tcPr>
            <w:tcW w:w="0" w:type="auto"/>
          </w:tcPr>
          <w:p w14:paraId="036BEAF3"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109 (81.95)</w:t>
            </w:r>
          </w:p>
        </w:tc>
        <w:tc>
          <w:tcPr>
            <w:tcW w:w="0" w:type="auto"/>
          </w:tcPr>
          <w:p w14:paraId="5E21267F"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55 (79.71)</w:t>
            </w:r>
          </w:p>
        </w:tc>
        <w:tc>
          <w:tcPr>
            <w:tcW w:w="0" w:type="auto"/>
          </w:tcPr>
          <w:p w14:paraId="38CEB526" w14:textId="77777777" w:rsidR="00752CB7" w:rsidRPr="009371EB" w:rsidRDefault="00752CB7" w:rsidP="006A5A0A">
            <w:pPr>
              <w:spacing w:line="360" w:lineRule="auto"/>
              <w:jc w:val="both"/>
              <w:rPr>
                <w:rFonts w:ascii="Book Antiqua" w:hAnsi="Book Antiqua"/>
              </w:rPr>
            </w:pPr>
            <w:r w:rsidRPr="009371EB">
              <w:rPr>
                <w:rFonts w:ascii="Book Antiqua" w:eastAsia="Calibri" w:hAnsi="Book Antiqua" w:cs="Tahoma"/>
                <w:lang w:val="en-US"/>
              </w:rPr>
              <w:t>54 (84.38)</w:t>
            </w:r>
          </w:p>
        </w:tc>
        <w:tc>
          <w:tcPr>
            <w:tcW w:w="0" w:type="auto"/>
          </w:tcPr>
          <w:p w14:paraId="6D083291" w14:textId="77777777" w:rsidR="00752CB7" w:rsidRPr="009371EB" w:rsidRDefault="00752CB7" w:rsidP="006A5A0A">
            <w:pPr>
              <w:widowControl w:val="0"/>
              <w:spacing w:line="360" w:lineRule="auto"/>
              <w:jc w:val="both"/>
              <w:rPr>
                <w:rFonts w:ascii="Book Antiqua" w:eastAsia="Calibri" w:hAnsi="Book Antiqua" w:cs="Tahoma"/>
              </w:rPr>
            </w:pPr>
          </w:p>
        </w:tc>
      </w:tr>
      <w:tr w:rsidR="00752CB7" w:rsidRPr="009371EB" w14:paraId="28E3ADE2" w14:textId="77777777" w:rsidTr="006A5A0A">
        <w:trPr>
          <w:trHeight w:val="122"/>
        </w:trPr>
        <w:tc>
          <w:tcPr>
            <w:tcW w:w="0" w:type="auto"/>
          </w:tcPr>
          <w:p w14:paraId="125199A0"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Routine limitation by IBD</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0" w:type="auto"/>
          </w:tcPr>
          <w:p w14:paraId="5F7F5C13"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65 (48.87)</w:t>
            </w:r>
          </w:p>
        </w:tc>
        <w:tc>
          <w:tcPr>
            <w:tcW w:w="0" w:type="auto"/>
          </w:tcPr>
          <w:p w14:paraId="33FC33A6" w14:textId="77777777" w:rsidR="00752CB7" w:rsidRPr="009371EB" w:rsidRDefault="00752CB7" w:rsidP="006A5A0A">
            <w:pPr>
              <w:spacing w:line="360" w:lineRule="auto"/>
              <w:jc w:val="both"/>
              <w:rPr>
                <w:rFonts w:ascii="Book Antiqua" w:hAnsi="Book Antiqua" w:cs="Tahoma"/>
                <w:lang w:val="en-US"/>
              </w:rPr>
            </w:pPr>
            <w:r w:rsidRPr="009371EB">
              <w:rPr>
                <w:rFonts w:ascii="Book Antiqua" w:eastAsia="Calibri" w:hAnsi="Book Antiqua" w:cs="Tahoma"/>
                <w:lang w:val="en-US"/>
              </w:rPr>
              <w:t>31 (44.93)</w:t>
            </w:r>
          </w:p>
        </w:tc>
        <w:tc>
          <w:tcPr>
            <w:tcW w:w="0" w:type="auto"/>
          </w:tcPr>
          <w:p w14:paraId="6D562C9C"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34 (53.31)</w:t>
            </w:r>
          </w:p>
        </w:tc>
        <w:tc>
          <w:tcPr>
            <w:tcW w:w="0" w:type="auto"/>
          </w:tcPr>
          <w:p w14:paraId="1DFA5D8D" w14:textId="77777777" w:rsidR="00752CB7" w:rsidRPr="009371EB" w:rsidRDefault="00752CB7" w:rsidP="006A5A0A">
            <w:pPr>
              <w:spacing w:line="360" w:lineRule="auto"/>
              <w:jc w:val="both"/>
              <w:rPr>
                <w:rFonts w:ascii="Book Antiqua" w:hAnsi="Book Antiqua" w:cs="Tahoma"/>
                <w:lang w:val="en-US"/>
              </w:rPr>
            </w:pPr>
            <w:r w:rsidRPr="009371EB">
              <w:rPr>
                <w:rFonts w:ascii="Book Antiqua" w:eastAsia="Calibri" w:hAnsi="Book Antiqua" w:cs="Tahoma"/>
                <w:lang w:val="en-US"/>
              </w:rPr>
              <w:t>0.3447</w:t>
            </w:r>
          </w:p>
        </w:tc>
      </w:tr>
      <w:tr w:rsidR="00752CB7" w:rsidRPr="009371EB" w14:paraId="05B00018" w14:textId="77777777" w:rsidTr="006A5A0A">
        <w:tc>
          <w:tcPr>
            <w:tcW w:w="0" w:type="auto"/>
            <w:tcBorders>
              <w:bottom w:val="single" w:sz="4" w:space="0" w:color="auto"/>
            </w:tcBorders>
          </w:tcPr>
          <w:p w14:paraId="419291C4" w14:textId="77777777" w:rsidR="00752CB7" w:rsidRPr="009371EB" w:rsidRDefault="00752CB7" w:rsidP="006A5A0A">
            <w:pPr>
              <w:widowControl w:val="0"/>
              <w:spacing w:line="360" w:lineRule="auto"/>
              <w:jc w:val="both"/>
              <w:rPr>
                <w:rFonts w:ascii="Book Antiqua" w:eastAsia="Calibri" w:hAnsi="Book Antiqua" w:cs="Tahoma"/>
                <w:bCs/>
                <w:lang w:val="en-US"/>
              </w:rPr>
            </w:pPr>
            <w:r w:rsidRPr="009371EB">
              <w:rPr>
                <w:rFonts w:ascii="Book Antiqua" w:eastAsia="Calibri" w:hAnsi="Book Antiqua" w:cs="Tahoma"/>
                <w:bCs/>
                <w:lang w:val="en-US"/>
              </w:rPr>
              <w:t>Trust in medical treatment</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0" w:type="auto"/>
            <w:tcBorders>
              <w:bottom w:val="single" w:sz="4" w:space="0" w:color="auto"/>
            </w:tcBorders>
          </w:tcPr>
          <w:p w14:paraId="2EEEDDCD"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119 (89.47)</w:t>
            </w:r>
          </w:p>
        </w:tc>
        <w:tc>
          <w:tcPr>
            <w:tcW w:w="0" w:type="auto"/>
            <w:tcBorders>
              <w:bottom w:val="single" w:sz="4" w:space="0" w:color="auto"/>
            </w:tcBorders>
          </w:tcPr>
          <w:p w14:paraId="1CBFD3E5"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63 (91.30)</w:t>
            </w:r>
          </w:p>
        </w:tc>
        <w:tc>
          <w:tcPr>
            <w:tcW w:w="0" w:type="auto"/>
            <w:tcBorders>
              <w:bottom w:val="single" w:sz="4" w:space="0" w:color="auto"/>
            </w:tcBorders>
          </w:tcPr>
          <w:p w14:paraId="0630CA8B"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56 (87.50)</w:t>
            </w:r>
          </w:p>
        </w:tc>
        <w:tc>
          <w:tcPr>
            <w:tcW w:w="0" w:type="auto"/>
            <w:tcBorders>
              <w:bottom w:val="single" w:sz="4" w:space="0" w:color="auto"/>
            </w:tcBorders>
          </w:tcPr>
          <w:p w14:paraId="18D6DB83" w14:textId="77777777" w:rsidR="00752CB7" w:rsidRPr="009371EB" w:rsidRDefault="00752CB7" w:rsidP="006A5A0A">
            <w:pPr>
              <w:widowControl w:val="0"/>
              <w:spacing w:line="360" w:lineRule="auto"/>
              <w:jc w:val="both"/>
              <w:rPr>
                <w:rFonts w:ascii="Book Antiqua" w:eastAsia="Calibri" w:hAnsi="Book Antiqua" w:cs="Tahoma"/>
                <w:lang w:val="en-US"/>
              </w:rPr>
            </w:pPr>
            <w:r w:rsidRPr="009371EB">
              <w:rPr>
                <w:rFonts w:ascii="Book Antiqua" w:eastAsia="Calibri" w:hAnsi="Book Antiqua" w:cs="Tahoma"/>
                <w:lang w:val="en-US"/>
              </w:rPr>
              <w:t>0.4750</w:t>
            </w:r>
          </w:p>
        </w:tc>
      </w:tr>
    </w:tbl>
    <w:p w14:paraId="4C00417B"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hAnsi="Book Antiqua" w:cs="Tahoma"/>
          <w:vertAlign w:val="superscript"/>
          <w:lang w:eastAsia="zh-CN"/>
        </w:rPr>
        <w:t>1</w:t>
      </w:r>
      <w:r w:rsidRPr="009371EB">
        <w:rPr>
          <w:rFonts w:ascii="Book Antiqua" w:eastAsia="Calibri" w:hAnsi="Book Antiqua" w:cs="Tahoma"/>
          <w:i/>
        </w:rPr>
        <w:t xml:space="preserve">n </w:t>
      </w:r>
      <w:r w:rsidRPr="009371EB">
        <w:rPr>
          <w:rFonts w:ascii="Book Antiqua" w:eastAsia="Calibri" w:hAnsi="Book Antiqua" w:cs="Tahoma"/>
        </w:rPr>
        <w:t>=</w:t>
      </w:r>
      <w:r w:rsidRPr="009371EB">
        <w:rPr>
          <w:rFonts w:ascii="Book Antiqua" w:eastAsia="Calibri" w:hAnsi="Book Antiqua" w:cs="Tahoma"/>
          <w:i/>
        </w:rPr>
        <w:t xml:space="preserve"> </w:t>
      </w:r>
      <w:r w:rsidRPr="009371EB">
        <w:rPr>
          <w:rFonts w:ascii="Book Antiqua" w:eastAsia="Calibri" w:hAnsi="Book Antiqua" w:cs="Tahoma"/>
        </w:rPr>
        <w:t>68 patients with Crohn’s disease.</w:t>
      </w:r>
    </w:p>
    <w:p w14:paraId="40DCDE54" w14:textId="77777777" w:rsidR="00752CB7" w:rsidRPr="009371EB" w:rsidRDefault="00752CB7" w:rsidP="00752CB7">
      <w:pPr>
        <w:spacing w:line="360" w:lineRule="auto"/>
        <w:jc w:val="both"/>
        <w:rPr>
          <w:rFonts w:ascii="Book Antiqua" w:hAnsi="Book Antiqua" w:cs="Tahoma"/>
          <w:bCs/>
          <w:lang w:eastAsia="zh-CN"/>
        </w:rPr>
      </w:pPr>
      <w:r w:rsidRPr="009371EB">
        <w:rPr>
          <w:rFonts w:ascii="Book Antiqua" w:hAnsi="Book Antiqua" w:cs="Tahoma"/>
          <w:bCs/>
          <w:vertAlign w:val="superscript"/>
          <w:lang w:eastAsia="zh-CN"/>
        </w:rPr>
        <w:t>2</w:t>
      </w:r>
      <w:r w:rsidRPr="009371EB">
        <w:rPr>
          <w:rFonts w:ascii="Book Antiqua" w:hAnsi="Book Antiqua" w:cs="Tahoma"/>
          <w:bCs/>
          <w:i/>
        </w:rPr>
        <w:t>P</w:t>
      </w:r>
      <w:r w:rsidRPr="009371EB">
        <w:rPr>
          <w:rFonts w:ascii="Book Antiqua" w:hAnsi="Book Antiqua" w:cs="Tahoma"/>
          <w:bCs/>
          <w:lang w:eastAsia="zh-CN"/>
        </w:rPr>
        <w:t xml:space="preserve"> </w:t>
      </w:r>
      <w:r w:rsidRPr="009371EB">
        <w:rPr>
          <w:rFonts w:ascii="Book Antiqua" w:hAnsi="Book Antiqua" w:cs="Tahoma"/>
          <w:bCs/>
        </w:rPr>
        <w:t xml:space="preserve">value (Crohn’s disease </w:t>
      </w:r>
      <w:r w:rsidRPr="009371EB">
        <w:rPr>
          <w:rFonts w:ascii="Book Antiqua" w:hAnsi="Book Antiqua" w:cs="Tahoma"/>
          <w:bCs/>
          <w:i/>
        </w:rPr>
        <w:t xml:space="preserve">vs </w:t>
      </w:r>
      <w:r w:rsidRPr="009371EB">
        <w:rPr>
          <w:rFonts w:ascii="Book Antiqua" w:hAnsi="Book Antiqua" w:cs="Tahoma"/>
          <w:bCs/>
        </w:rPr>
        <w:t>ulcerative colitis)</w:t>
      </w:r>
      <w:r w:rsidRPr="009371EB">
        <w:rPr>
          <w:rFonts w:ascii="Book Antiqua" w:hAnsi="Book Antiqua" w:cs="Tahoma"/>
          <w:bCs/>
          <w:lang w:eastAsia="zh-CN"/>
        </w:rPr>
        <w:t>.</w:t>
      </w:r>
    </w:p>
    <w:p w14:paraId="744A23C4"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eastAsia="Calibri" w:hAnsi="Book Antiqua" w:cs="Tahoma"/>
        </w:rPr>
        <w:t xml:space="preserve">Data are expressed as mean ± </w:t>
      </w:r>
      <w:r w:rsidRPr="009371EB">
        <w:rPr>
          <w:rFonts w:ascii="Book Antiqua" w:hAnsi="Book Antiqua" w:cs="Tahoma"/>
          <w:lang w:eastAsia="zh-CN"/>
        </w:rPr>
        <w:t>SD</w:t>
      </w:r>
      <w:r w:rsidRPr="009371EB">
        <w:rPr>
          <w:rFonts w:ascii="Book Antiqua" w:eastAsia="Calibri" w:hAnsi="Book Antiqua" w:cs="Tahoma"/>
        </w:rPr>
        <w:t xml:space="preserve"> or frequency (proportion). IBD</w:t>
      </w:r>
      <w:r w:rsidRPr="009371EB">
        <w:rPr>
          <w:rFonts w:ascii="Book Antiqua" w:hAnsi="Book Antiqua" w:cs="Tahoma"/>
          <w:lang w:eastAsia="zh-CN"/>
        </w:rPr>
        <w:t>: I</w:t>
      </w:r>
      <w:r w:rsidRPr="009371EB">
        <w:rPr>
          <w:rFonts w:ascii="Book Antiqua" w:eastAsia="Calibri" w:hAnsi="Book Antiqua" w:cs="Tahoma"/>
        </w:rPr>
        <w:t>nflammatory bowel disease; IBDQ</w:t>
      </w:r>
      <w:r w:rsidRPr="009371EB">
        <w:rPr>
          <w:rFonts w:ascii="Book Antiqua" w:hAnsi="Book Antiqua" w:cs="Tahoma"/>
          <w:lang w:eastAsia="zh-CN"/>
        </w:rPr>
        <w:t>:</w:t>
      </w:r>
      <w:r w:rsidRPr="009371EB">
        <w:rPr>
          <w:rFonts w:ascii="Book Antiqua" w:eastAsia="Calibri" w:hAnsi="Book Antiqua" w:cs="Tahoma"/>
        </w:rPr>
        <w:t xml:space="preserve"> Inflammatory Bowel Disease Questionnaire; SF-36</w:t>
      </w:r>
      <w:r w:rsidRPr="009371EB">
        <w:rPr>
          <w:rFonts w:ascii="Book Antiqua" w:hAnsi="Book Antiqua" w:cs="Tahoma"/>
          <w:lang w:eastAsia="zh-CN"/>
        </w:rPr>
        <w:t>:</w:t>
      </w:r>
      <w:r w:rsidRPr="009371EB">
        <w:rPr>
          <w:rFonts w:ascii="Book Antiqua" w:eastAsia="Calibri" w:hAnsi="Book Antiqua" w:cs="Tahoma"/>
        </w:rPr>
        <w:t xml:space="preserve"> 36-Item Short Form Survey</w:t>
      </w:r>
      <w:r w:rsidRPr="009371EB">
        <w:rPr>
          <w:rFonts w:ascii="Book Antiqua" w:hAnsi="Book Antiqua" w:cs="Tahoma"/>
          <w:lang w:eastAsia="zh-CN"/>
        </w:rPr>
        <w:t>.</w:t>
      </w:r>
    </w:p>
    <w:p w14:paraId="5B4AFB94" w14:textId="77777777" w:rsidR="00752CB7" w:rsidRPr="009371EB" w:rsidRDefault="00752CB7" w:rsidP="00752CB7">
      <w:pPr>
        <w:spacing w:line="360" w:lineRule="auto"/>
        <w:jc w:val="both"/>
        <w:rPr>
          <w:rFonts w:ascii="Book Antiqua" w:hAnsi="Book Antiqua" w:cs="Tahoma"/>
          <w:b/>
          <w:lang w:eastAsia="zh-CN"/>
        </w:rPr>
      </w:pPr>
      <w:r w:rsidRPr="009371EB">
        <w:rPr>
          <w:rFonts w:ascii="Book Antiqua" w:hAnsi="Book Antiqua" w:cs="Tahoma"/>
          <w:b/>
        </w:rPr>
        <w:br w:type="page"/>
      </w:r>
      <w:r w:rsidRPr="009371EB">
        <w:rPr>
          <w:rFonts w:ascii="Book Antiqua" w:hAnsi="Book Antiqua" w:cs="Tahoma"/>
          <w:b/>
        </w:rPr>
        <w:lastRenderedPageBreak/>
        <w:t xml:space="preserve">Table </w:t>
      </w:r>
      <w:r w:rsidRPr="009371EB">
        <w:rPr>
          <w:rFonts w:ascii="Book Antiqua" w:hAnsi="Book Antiqua" w:cs="Tahoma"/>
          <w:b/>
          <w:lang w:eastAsia="zh-CN"/>
        </w:rPr>
        <w:t>4</w:t>
      </w:r>
      <w:r w:rsidRPr="009371EB">
        <w:rPr>
          <w:rFonts w:ascii="Book Antiqua" w:hAnsi="Book Antiqua" w:cs="Tahoma"/>
        </w:rPr>
        <w:t xml:space="preserve"> </w:t>
      </w:r>
      <w:r w:rsidRPr="009371EB">
        <w:rPr>
          <w:rFonts w:ascii="Book Antiqua" w:hAnsi="Book Antiqua" w:cs="Tahoma"/>
          <w:b/>
        </w:rPr>
        <w:t xml:space="preserve">Quality of Care </w:t>
      </w:r>
      <w:r w:rsidRPr="009371EB">
        <w:rPr>
          <w:rFonts w:ascii="Book Antiqua" w:hAnsi="Book Antiqua" w:cs="Tahoma"/>
          <w:b/>
          <w:lang w:eastAsia="zh-CN"/>
        </w:rPr>
        <w:t>T</w:t>
      </w:r>
      <w:r w:rsidRPr="009371EB">
        <w:rPr>
          <w:rFonts w:ascii="Book Antiqua" w:hAnsi="Book Antiqua" w:cs="Tahoma"/>
          <w:b/>
        </w:rPr>
        <w:t>hrough the Eyes of Patients with Inflammatory Bowel Disease questionnaire category and total care scores, and satisfaction with care in patients with inflammatory bowel disease</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1520"/>
        <w:gridCol w:w="1595"/>
        <w:gridCol w:w="1915"/>
        <w:gridCol w:w="1514"/>
      </w:tblGrid>
      <w:tr w:rsidR="00752CB7" w:rsidRPr="009371EB" w14:paraId="340F8DC6" w14:textId="77777777" w:rsidTr="006A5A0A">
        <w:trPr>
          <w:trHeight w:val="57"/>
        </w:trPr>
        <w:tc>
          <w:tcPr>
            <w:tcW w:w="1476" w:type="pct"/>
            <w:tcBorders>
              <w:top w:val="single" w:sz="4" w:space="0" w:color="auto"/>
              <w:bottom w:val="single" w:sz="4" w:space="0" w:color="auto"/>
            </w:tcBorders>
          </w:tcPr>
          <w:p w14:paraId="66A253D3" w14:textId="77777777" w:rsidR="00752CB7" w:rsidRPr="009371EB" w:rsidRDefault="00752CB7" w:rsidP="006A5A0A">
            <w:pPr>
              <w:tabs>
                <w:tab w:val="left" w:pos="1418"/>
              </w:tabs>
              <w:spacing w:line="360" w:lineRule="auto"/>
              <w:jc w:val="both"/>
              <w:rPr>
                <w:rFonts w:ascii="Book Antiqua" w:hAnsi="Book Antiqua" w:cs="Tahoma"/>
                <w:b/>
                <w:bCs/>
                <w:lang w:val="en-US"/>
              </w:rPr>
            </w:pPr>
          </w:p>
        </w:tc>
        <w:tc>
          <w:tcPr>
            <w:tcW w:w="818" w:type="pct"/>
            <w:tcBorders>
              <w:top w:val="single" w:sz="4" w:space="0" w:color="auto"/>
              <w:bottom w:val="single" w:sz="4" w:space="0" w:color="auto"/>
            </w:tcBorders>
          </w:tcPr>
          <w:p w14:paraId="7C76B78A" w14:textId="77777777" w:rsidR="00752CB7" w:rsidRPr="009371EB" w:rsidRDefault="00752CB7" w:rsidP="006A5A0A">
            <w:pPr>
              <w:tabs>
                <w:tab w:val="left" w:pos="1418"/>
              </w:tabs>
              <w:spacing w:line="360" w:lineRule="auto"/>
              <w:jc w:val="both"/>
              <w:rPr>
                <w:rFonts w:ascii="Book Antiqua" w:hAnsi="Book Antiqua" w:cs="Tahoma"/>
                <w:b/>
                <w:bCs/>
                <w:lang w:val="en-US"/>
              </w:rPr>
            </w:pPr>
            <w:r w:rsidRPr="009371EB">
              <w:rPr>
                <w:rFonts w:ascii="Book Antiqua" w:hAnsi="Book Antiqua" w:cs="Tahoma"/>
                <w:b/>
                <w:lang w:val="en-US"/>
              </w:rPr>
              <w:t>IBD</w:t>
            </w:r>
            <w:r w:rsidRPr="009371EB">
              <w:rPr>
                <w:rFonts w:ascii="Book Antiqua" w:hAnsi="Book Antiqua" w:cs="Tahoma"/>
                <w:b/>
                <w:bCs/>
                <w:lang w:val="en-US" w:eastAsia="zh-CN"/>
              </w:rPr>
              <w:t xml:space="preserve"> </w:t>
            </w:r>
            <w:r w:rsidRPr="009371EB">
              <w:rPr>
                <w:rFonts w:ascii="Book Antiqua" w:hAnsi="Book Antiqua" w:cs="Tahoma"/>
                <w:b/>
                <w:lang w:val="en-US"/>
              </w:rPr>
              <w:t>(</w:t>
            </w:r>
            <w:r w:rsidRPr="009371EB">
              <w:rPr>
                <w:rFonts w:ascii="Book Antiqua" w:hAnsi="Book Antiqua" w:cs="Tahoma"/>
                <w:b/>
                <w:i/>
                <w:lang w:val="en-US"/>
              </w:rPr>
              <w:t xml:space="preserve">n </w:t>
            </w:r>
            <w:r w:rsidRPr="009371EB">
              <w:rPr>
                <w:rFonts w:ascii="Book Antiqua" w:hAnsi="Book Antiqua" w:cs="Tahoma"/>
                <w:b/>
                <w:lang w:val="en-US"/>
              </w:rPr>
              <w:t>=</w:t>
            </w:r>
            <w:r w:rsidRPr="009371EB">
              <w:rPr>
                <w:rFonts w:ascii="Book Antiqua" w:hAnsi="Book Antiqua" w:cs="Tahoma"/>
                <w:b/>
                <w:i/>
                <w:lang w:val="en-US"/>
              </w:rPr>
              <w:t xml:space="preserve"> </w:t>
            </w:r>
            <w:r w:rsidRPr="009371EB">
              <w:rPr>
                <w:rFonts w:ascii="Book Antiqua" w:hAnsi="Book Antiqua" w:cs="Tahoma"/>
                <w:b/>
                <w:lang w:val="en-US"/>
              </w:rPr>
              <w:t>133)</w:t>
            </w:r>
          </w:p>
        </w:tc>
        <w:tc>
          <w:tcPr>
            <w:tcW w:w="859" w:type="pct"/>
            <w:tcBorders>
              <w:top w:val="single" w:sz="4" w:space="0" w:color="auto"/>
              <w:bottom w:val="single" w:sz="4" w:space="0" w:color="auto"/>
            </w:tcBorders>
          </w:tcPr>
          <w:p w14:paraId="716C2CEE" w14:textId="77777777" w:rsidR="00752CB7" w:rsidRPr="009371EB" w:rsidRDefault="00752CB7" w:rsidP="006A5A0A">
            <w:pPr>
              <w:tabs>
                <w:tab w:val="left" w:pos="1418"/>
              </w:tabs>
              <w:spacing w:line="360" w:lineRule="auto"/>
              <w:jc w:val="both"/>
              <w:rPr>
                <w:rFonts w:ascii="Book Antiqua" w:hAnsi="Book Antiqua" w:cs="Tahoma"/>
                <w:b/>
                <w:bCs/>
                <w:lang w:val="en-US"/>
              </w:rPr>
            </w:pPr>
            <w:r w:rsidRPr="009371EB">
              <w:rPr>
                <w:rFonts w:ascii="Book Antiqua" w:hAnsi="Book Antiqua" w:cs="Tahoma"/>
                <w:b/>
                <w:lang w:val="en-US"/>
              </w:rPr>
              <w:t>Crohn’s disease</w:t>
            </w:r>
            <w:r w:rsidRPr="009371EB">
              <w:rPr>
                <w:rFonts w:ascii="Book Antiqua" w:hAnsi="Book Antiqua" w:cs="Tahoma"/>
                <w:b/>
                <w:bCs/>
                <w:lang w:val="en-US" w:eastAsia="zh-CN"/>
              </w:rPr>
              <w:t xml:space="preserve"> </w:t>
            </w:r>
            <w:r w:rsidRPr="009371EB">
              <w:rPr>
                <w:rFonts w:ascii="Book Antiqua" w:hAnsi="Book Antiqua" w:cs="Tahoma"/>
                <w:b/>
                <w:lang w:val="en-US"/>
              </w:rPr>
              <w:t>(</w:t>
            </w:r>
            <w:r w:rsidRPr="009371EB">
              <w:rPr>
                <w:rFonts w:ascii="Book Antiqua" w:hAnsi="Book Antiqua" w:cs="Tahoma"/>
                <w:b/>
                <w:i/>
                <w:lang w:val="en-US"/>
              </w:rPr>
              <w:t xml:space="preserve">n </w:t>
            </w:r>
            <w:r w:rsidRPr="009371EB">
              <w:rPr>
                <w:rFonts w:ascii="Book Antiqua" w:hAnsi="Book Antiqua" w:cs="Tahoma"/>
                <w:b/>
                <w:lang w:val="en-US"/>
              </w:rPr>
              <w:t>=</w:t>
            </w:r>
            <w:r w:rsidRPr="009371EB">
              <w:rPr>
                <w:rFonts w:ascii="Book Antiqua" w:hAnsi="Book Antiqua" w:cs="Tahoma"/>
                <w:b/>
                <w:i/>
                <w:lang w:val="en-US"/>
              </w:rPr>
              <w:t xml:space="preserve"> </w:t>
            </w:r>
            <w:r w:rsidRPr="009371EB">
              <w:rPr>
                <w:rFonts w:ascii="Book Antiqua" w:hAnsi="Book Antiqua" w:cs="Tahoma"/>
                <w:b/>
                <w:lang w:val="en-US"/>
              </w:rPr>
              <w:t>69)</w:t>
            </w:r>
          </w:p>
        </w:tc>
        <w:tc>
          <w:tcPr>
            <w:tcW w:w="1031" w:type="pct"/>
            <w:tcBorders>
              <w:top w:val="single" w:sz="4" w:space="0" w:color="auto"/>
              <w:bottom w:val="single" w:sz="4" w:space="0" w:color="auto"/>
            </w:tcBorders>
          </w:tcPr>
          <w:p w14:paraId="5E0493C8" w14:textId="77777777" w:rsidR="00752CB7" w:rsidRPr="009371EB" w:rsidRDefault="00752CB7" w:rsidP="006A5A0A">
            <w:pPr>
              <w:tabs>
                <w:tab w:val="left" w:pos="1418"/>
              </w:tabs>
              <w:spacing w:line="360" w:lineRule="auto"/>
              <w:jc w:val="both"/>
              <w:rPr>
                <w:rFonts w:ascii="Book Antiqua" w:hAnsi="Book Antiqua" w:cs="Tahoma"/>
                <w:b/>
                <w:bCs/>
                <w:lang w:val="en-US"/>
              </w:rPr>
            </w:pPr>
            <w:r w:rsidRPr="009371EB">
              <w:rPr>
                <w:rFonts w:ascii="Book Antiqua" w:hAnsi="Book Antiqua" w:cs="Tahoma"/>
                <w:b/>
                <w:lang w:val="en-US"/>
              </w:rPr>
              <w:t>Ulcerative colitis</w:t>
            </w:r>
            <w:r w:rsidRPr="009371EB">
              <w:rPr>
                <w:rFonts w:ascii="Book Antiqua" w:hAnsi="Book Antiqua" w:cs="Tahoma"/>
                <w:b/>
                <w:bCs/>
                <w:lang w:val="en-US" w:eastAsia="zh-CN"/>
              </w:rPr>
              <w:t xml:space="preserve"> </w:t>
            </w:r>
            <w:r w:rsidRPr="009371EB">
              <w:rPr>
                <w:rFonts w:ascii="Book Antiqua" w:hAnsi="Book Antiqua" w:cs="Tahoma"/>
                <w:b/>
                <w:lang w:val="en-US"/>
              </w:rPr>
              <w:t>(</w:t>
            </w:r>
            <w:r w:rsidRPr="009371EB">
              <w:rPr>
                <w:rFonts w:ascii="Book Antiqua" w:hAnsi="Book Antiqua" w:cs="Tahoma"/>
                <w:b/>
                <w:i/>
                <w:lang w:val="en-US"/>
              </w:rPr>
              <w:t xml:space="preserve">n </w:t>
            </w:r>
            <w:r w:rsidRPr="009371EB">
              <w:rPr>
                <w:rFonts w:ascii="Book Antiqua" w:hAnsi="Book Antiqua" w:cs="Tahoma"/>
                <w:b/>
                <w:lang w:val="en-US"/>
              </w:rPr>
              <w:t>=</w:t>
            </w:r>
            <w:r w:rsidRPr="009371EB">
              <w:rPr>
                <w:rFonts w:ascii="Book Antiqua" w:hAnsi="Book Antiqua" w:cs="Tahoma"/>
                <w:b/>
                <w:i/>
                <w:lang w:val="en-US"/>
              </w:rPr>
              <w:t xml:space="preserve"> </w:t>
            </w:r>
            <w:r w:rsidRPr="009371EB">
              <w:rPr>
                <w:rFonts w:ascii="Book Antiqua" w:hAnsi="Book Antiqua" w:cs="Tahoma"/>
                <w:b/>
                <w:lang w:val="en-US"/>
              </w:rPr>
              <w:t>64)</w:t>
            </w:r>
          </w:p>
        </w:tc>
        <w:tc>
          <w:tcPr>
            <w:tcW w:w="815" w:type="pct"/>
            <w:tcBorders>
              <w:top w:val="single" w:sz="4" w:space="0" w:color="auto"/>
              <w:bottom w:val="single" w:sz="4" w:space="0" w:color="auto"/>
            </w:tcBorders>
          </w:tcPr>
          <w:p w14:paraId="70A63A18" w14:textId="77777777" w:rsidR="00752CB7" w:rsidRPr="009371EB" w:rsidRDefault="00752CB7" w:rsidP="006A5A0A">
            <w:pPr>
              <w:tabs>
                <w:tab w:val="left" w:pos="1418"/>
              </w:tabs>
              <w:spacing w:line="360" w:lineRule="auto"/>
              <w:jc w:val="both"/>
              <w:rPr>
                <w:rFonts w:ascii="Book Antiqua" w:hAnsi="Book Antiqua" w:cs="Tahoma"/>
                <w:b/>
                <w:bCs/>
                <w:lang w:val="en-US" w:eastAsia="zh-CN"/>
              </w:rPr>
            </w:pPr>
            <w:r w:rsidRPr="009371EB">
              <w:rPr>
                <w:rFonts w:ascii="Book Antiqua" w:hAnsi="Book Antiqua" w:cs="Tahoma"/>
                <w:b/>
                <w:i/>
                <w:lang w:val="en-US"/>
              </w:rPr>
              <w:t>P</w:t>
            </w:r>
            <w:r w:rsidRPr="009371EB">
              <w:rPr>
                <w:rFonts w:ascii="Book Antiqua" w:hAnsi="Book Antiqua" w:cs="Tahoma"/>
                <w:b/>
                <w:lang w:val="en-US" w:eastAsia="zh-CN"/>
              </w:rPr>
              <w:t xml:space="preserve"> </w:t>
            </w:r>
            <w:r w:rsidRPr="009371EB">
              <w:rPr>
                <w:rFonts w:ascii="Book Antiqua" w:hAnsi="Book Antiqua" w:cs="Tahoma"/>
                <w:b/>
                <w:lang w:val="en-US"/>
              </w:rPr>
              <w:t>value</w:t>
            </w:r>
            <w:r w:rsidRPr="009371EB">
              <w:rPr>
                <w:rFonts w:ascii="Book Antiqua" w:hAnsi="Book Antiqua" w:cs="Tahoma"/>
                <w:b/>
                <w:vertAlign w:val="superscript"/>
                <w:lang w:val="en-US" w:eastAsia="zh-CN"/>
              </w:rPr>
              <w:t>1</w:t>
            </w:r>
          </w:p>
        </w:tc>
      </w:tr>
      <w:tr w:rsidR="00752CB7" w:rsidRPr="009371EB" w14:paraId="631B0305" w14:textId="77777777" w:rsidTr="006A5A0A">
        <w:trPr>
          <w:trHeight w:val="57"/>
        </w:trPr>
        <w:tc>
          <w:tcPr>
            <w:tcW w:w="1476" w:type="pct"/>
            <w:tcBorders>
              <w:top w:val="single" w:sz="4" w:space="0" w:color="auto"/>
            </w:tcBorders>
          </w:tcPr>
          <w:p w14:paraId="53BEC3DD"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Score of QUOTE-IBD categories</w:t>
            </w:r>
          </w:p>
        </w:tc>
        <w:tc>
          <w:tcPr>
            <w:tcW w:w="818" w:type="pct"/>
            <w:tcBorders>
              <w:top w:val="single" w:sz="4" w:space="0" w:color="auto"/>
            </w:tcBorders>
          </w:tcPr>
          <w:p w14:paraId="586CD471" w14:textId="77777777" w:rsidR="00752CB7" w:rsidRPr="009371EB" w:rsidRDefault="00752CB7" w:rsidP="006A5A0A">
            <w:pPr>
              <w:tabs>
                <w:tab w:val="left" w:pos="1418"/>
              </w:tabs>
              <w:spacing w:line="360" w:lineRule="auto"/>
              <w:jc w:val="both"/>
              <w:rPr>
                <w:rFonts w:ascii="Book Antiqua" w:hAnsi="Book Antiqua" w:cs="Tahoma"/>
                <w:lang w:val="en-US"/>
              </w:rPr>
            </w:pPr>
          </w:p>
        </w:tc>
        <w:tc>
          <w:tcPr>
            <w:tcW w:w="859" w:type="pct"/>
            <w:tcBorders>
              <w:top w:val="single" w:sz="4" w:space="0" w:color="auto"/>
            </w:tcBorders>
          </w:tcPr>
          <w:p w14:paraId="621EE71D" w14:textId="77777777" w:rsidR="00752CB7" w:rsidRPr="009371EB" w:rsidRDefault="00752CB7" w:rsidP="006A5A0A">
            <w:pPr>
              <w:tabs>
                <w:tab w:val="left" w:pos="1418"/>
              </w:tabs>
              <w:spacing w:line="360" w:lineRule="auto"/>
              <w:jc w:val="both"/>
              <w:rPr>
                <w:rFonts w:ascii="Book Antiqua" w:hAnsi="Book Antiqua" w:cs="Tahoma"/>
                <w:lang w:val="en-US"/>
              </w:rPr>
            </w:pPr>
          </w:p>
        </w:tc>
        <w:tc>
          <w:tcPr>
            <w:tcW w:w="1031" w:type="pct"/>
            <w:tcBorders>
              <w:top w:val="single" w:sz="4" w:space="0" w:color="auto"/>
            </w:tcBorders>
          </w:tcPr>
          <w:p w14:paraId="56952B3C" w14:textId="77777777" w:rsidR="00752CB7" w:rsidRPr="009371EB" w:rsidRDefault="00752CB7" w:rsidP="006A5A0A">
            <w:pPr>
              <w:tabs>
                <w:tab w:val="left" w:pos="1418"/>
              </w:tabs>
              <w:spacing w:line="360" w:lineRule="auto"/>
              <w:jc w:val="both"/>
              <w:rPr>
                <w:rFonts w:ascii="Book Antiqua" w:hAnsi="Book Antiqua" w:cs="Tahoma"/>
                <w:lang w:val="en-US"/>
              </w:rPr>
            </w:pPr>
          </w:p>
        </w:tc>
        <w:tc>
          <w:tcPr>
            <w:tcW w:w="815" w:type="pct"/>
            <w:tcBorders>
              <w:top w:val="single" w:sz="4" w:space="0" w:color="auto"/>
            </w:tcBorders>
          </w:tcPr>
          <w:p w14:paraId="33A8859F" w14:textId="77777777" w:rsidR="00752CB7" w:rsidRPr="009371EB" w:rsidRDefault="00752CB7" w:rsidP="006A5A0A">
            <w:pPr>
              <w:tabs>
                <w:tab w:val="left" w:pos="1418"/>
              </w:tabs>
              <w:spacing w:line="360" w:lineRule="auto"/>
              <w:jc w:val="both"/>
              <w:rPr>
                <w:rFonts w:ascii="Book Antiqua" w:hAnsi="Book Antiqua" w:cs="Tahoma"/>
                <w:lang w:val="en-US"/>
              </w:rPr>
            </w:pPr>
          </w:p>
        </w:tc>
      </w:tr>
      <w:tr w:rsidR="00752CB7" w:rsidRPr="009371EB" w14:paraId="1263B871" w14:textId="77777777" w:rsidTr="006A5A0A">
        <w:trPr>
          <w:trHeight w:val="57"/>
        </w:trPr>
        <w:tc>
          <w:tcPr>
            <w:tcW w:w="1476" w:type="pct"/>
          </w:tcPr>
          <w:p w14:paraId="1E4FC3FD"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Accessibility</w:t>
            </w:r>
          </w:p>
        </w:tc>
        <w:tc>
          <w:tcPr>
            <w:tcW w:w="818" w:type="pct"/>
          </w:tcPr>
          <w:p w14:paraId="751E8D5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8.31 ± 1.65</w:t>
            </w:r>
          </w:p>
        </w:tc>
        <w:tc>
          <w:tcPr>
            <w:tcW w:w="859" w:type="pct"/>
          </w:tcPr>
          <w:p w14:paraId="30210093"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8.58 ± 1.55</w:t>
            </w:r>
          </w:p>
        </w:tc>
        <w:tc>
          <w:tcPr>
            <w:tcW w:w="1031" w:type="pct"/>
          </w:tcPr>
          <w:p w14:paraId="7D1FC344"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8.02 ± 1.71</w:t>
            </w:r>
          </w:p>
        </w:tc>
        <w:tc>
          <w:tcPr>
            <w:tcW w:w="815" w:type="pct"/>
          </w:tcPr>
          <w:p w14:paraId="46930CED"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0.0498</w:t>
            </w:r>
          </w:p>
        </w:tc>
      </w:tr>
      <w:tr w:rsidR="00752CB7" w:rsidRPr="009371EB" w14:paraId="3AB42DBF" w14:textId="77777777" w:rsidTr="006A5A0A">
        <w:trPr>
          <w:trHeight w:val="57"/>
        </w:trPr>
        <w:tc>
          <w:tcPr>
            <w:tcW w:w="1476" w:type="pct"/>
          </w:tcPr>
          <w:p w14:paraId="16A78073"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Accommodation</w:t>
            </w:r>
          </w:p>
        </w:tc>
        <w:tc>
          <w:tcPr>
            <w:tcW w:w="818" w:type="pct"/>
          </w:tcPr>
          <w:p w14:paraId="32F77480"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7.83 ± 3.25</w:t>
            </w:r>
          </w:p>
        </w:tc>
        <w:tc>
          <w:tcPr>
            <w:tcW w:w="859" w:type="pct"/>
          </w:tcPr>
          <w:p w14:paraId="5A3D193B"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8.28 ± 2.85</w:t>
            </w:r>
          </w:p>
        </w:tc>
        <w:tc>
          <w:tcPr>
            <w:tcW w:w="1031" w:type="pct"/>
          </w:tcPr>
          <w:p w14:paraId="74FDD841"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7.25 ± 3.57</w:t>
            </w:r>
          </w:p>
        </w:tc>
        <w:tc>
          <w:tcPr>
            <w:tcW w:w="815" w:type="pct"/>
          </w:tcPr>
          <w:p w14:paraId="495E1E10"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0.0456</w:t>
            </w:r>
          </w:p>
        </w:tc>
      </w:tr>
      <w:tr w:rsidR="00752CB7" w:rsidRPr="009371EB" w14:paraId="5689561B" w14:textId="77777777" w:rsidTr="006A5A0A">
        <w:trPr>
          <w:trHeight w:val="57"/>
        </w:trPr>
        <w:tc>
          <w:tcPr>
            <w:tcW w:w="1476" w:type="pct"/>
          </w:tcPr>
          <w:p w14:paraId="2D4BBB60"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Autonomy</w:t>
            </w:r>
          </w:p>
        </w:tc>
        <w:tc>
          <w:tcPr>
            <w:tcW w:w="818" w:type="pct"/>
          </w:tcPr>
          <w:p w14:paraId="4D601430"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9.37 ± 2.08</w:t>
            </w:r>
          </w:p>
        </w:tc>
        <w:tc>
          <w:tcPr>
            <w:tcW w:w="859" w:type="pct"/>
          </w:tcPr>
          <w:p w14:paraId="79F345C2"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9.42 ± 1.94</w:t>
            </w:r>
          </w:p>
        </w:tc>
        <w:tc>
          <w:tcPr>
            <w:tcW w:w="1031" w:type="pct"/>
          </w:tcPr>
          <w:p w14:paraId="04C818E5"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9.31 ± 2.23</w:t>
            </w:r>
          </w:p>
        </w:tc>
        <w:tc>
          <w:tcPr>
            <w:tcW w:w="815" w:type="pct"/>
          </w:tcPr>
          <w:p w14:paraId="0B6FAE9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0.7665</w:t>
            </w:r>
          </w:p>
        </w:tc>
      </w:tr>
      <w:tr w:rsidR="00752CB7" w:rsidRPr="009371EB" w14:paraId="4C96E72B" w14:textId="77777777" w:rsidTr="006A5A0A">
        <w:trPr>
          <w:trHeight w:val="57"/>
        </w:trPr>
        <w:tc>
          <w:tcPr>
            <w:tcW w:w="1476" w:type="pct"/>
          </w:tcPr>
          <w:p w14:paraId="6DB92AB0"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Competence</w:t>
            </w:r>
          </w:p>
        </w:tc>
        <w:tc>
          <w:tcPr>
            <w:tcW w:w="818" w:type="pct"/>
          </w:tcPr>
          <w:p w14:paraId="73A79CD1"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8.78 ± 1.79</w:t>
            </w:r>
          </w:p>
        </w:tc>
        <w:tc>
          <w:tcPr>
            <w:tcW w:w="859" w:type="pct"/>
          </w:tcPr>
          <w:p w14:paraId="0037F9F0"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8.99 ± 1.69</w:t>
            </w:r>
          </w:p>
        </w:tc>
        <w:tc>
          <w:tcPr>
            <w:tcW w:w="1031" w:type="pct"/>
          </w:tcPr>
          <w:p w14:paraId="7E7C10F9"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8.56 ± 1.89</w:t>
            </w:r>
          </w:p>
        </w:tc>
        <w:tc>
          <w:tcPr>
            <w:tcW w:w="815" w:type="pct"/>
          </w:tcPr>
          <w:p w14:paraId="78A427C7"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0.1734</w:t>
            </w:r>
          </w:p>
        </w:tc>
      </w:tr>
      <w:tr w:rsidR="00752CB7" w:rsidRPr="009371EB" w14:paraId="3DC28E87" w14:textId="77777777" w:rsidTr="006A5A0A">
        <w:trPr>
          <w:trHeight w:val="57"/>
        </w:trPr>
        <w:tc>
          <w:tcPr>
            <w:tcW w:w="1476" w:type="pct"/>
          </w:tcPr>
          <w:p w14:paraId="542F296C"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Continuity of care</w:t>
            </w:r>
          </w:p>
        </w:tc>
        <w:tc>
          <w:tcPr>
            <w:tcW w:w="818" w:type="pct"/>
          </w:tcPr>
          <w:p w14:paraId="3054F50B"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8.05 ± 2.36</w:t>
            </w:r>
          </w:p>
        </w:tc>
        <w:tc>
          <w:tcPr>
            <w:tcW w:w="859" w:type="pct"/>
          </w:tcPr>
          <w:p w14:paraId="4649748C"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8.52 ± 1.91</w:t>
            </w:r>
          </w:p>
        </w:tc>
        <w:tc>
          <w:tcPr>
            <w:tcW w:w="1031" w:type="pct"/>
          </w:tcPr>
          <w:p w14:paraId="0B08F8A1"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7.55 ± 2.69</w:t>
            </w:r>
          </w:p>
        </w:tc>
        <w:tc>
          <w:tcPr>
            <w:tcW w:w="815" w:type="pct"/>
          </w:tcPr>
          <w:p w14:paraId="7236DCD3"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0.0186</w:t>
            </w:r>
          </w:p>
        </w:tc>
      </w:tr>
      <w:tr w:rsidR="00752CB7" w:rsidRPr="009371EB" w14:paraId="7043597F" w14:textId="77777777" w:rsidTr="006A5A0A">
        <w:trPr>
          <w:trHeight w:val="57"/>
        </w:trPr>
        <w:tc>
          <w:tcPr>
            <w:tcW w:w="1476" w:type="pct"/>
          </w:tcPr>
          <w:p w14:paraId="6BE29EE4"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Courtesy</w:t>
            </w:r>
          </w:p>
        </w:tc>
        <w:tc>
          <w:tcPr>
            <w:tcW w:w="818" w:type="pct"/>
          </w:tcPr>
          <w:p w14:paraId="6FF68677"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9.27 ± 1.31</w:t>
            </w:r>
          </w:p>
        </w:tc>
        <w:tc>
          <w:tcPr>
            <w:tcW w:w="859" w:type="pct"/>
          </w:tcPr>
          <w:p w14:paraId="5F9163F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9.43 ± 1.24</w:t>
            </w:r>
          </w:p>
        </w:tc>
        <w:tc>
          <w:tcPr>
            <w:tcW w:w="1031" w:type="pct"/>
          </w:tcPr>
          <w:p w14:paraId="67B4C163"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9.09 ± 1.37</w:t>
            </w:r>
          </w:p>
        </w:tc>
        <w:tc>
          <w:tcPr>
            <w:tcW w:w="815" w:type="pct"/>
          </w:tcPr>
          <w:p w14:paraId="1C6BD7D2"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0.1256</w:t>
            </w:r>
          </w:p>
        </w:tc>
      </w:tr>
      <w:tr w:rsidR="00752CB7" w:rsidRPr="009371EB" w14:paraId="4E88ABEE" w14:textId="77777777" w:rsidTr="006A5A0A">
        <w:trPr>
          <w:trHeight w:val="57"/>
        </w:trPr>
        <w:tc>
          <w:tcPr>
            <w:tcW w:w="1476" w:type="pct"/>
          </w:tcPr>
          <w:p w14:paraId="62CD3E8B"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Cost</w:t>
            </w:r>
          </w:p>
        </w:tc>
        <w:tc>
          <w:tcPr>
            <w:tcW w:w="818" w:type="pct"/>
          </w:tcPr>
          <w:p w14:paraId="76E5396D"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9.48 ± 1.93</w:t>
            </w:r>
          </w:p>
        </w:tc>
        <w:tc>
          <w:tcPr>
            <w:tcW w:w="859" w:type="pct"/>
          </w:tcPr>
          <w:p w14:paraId="52D9101E"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9.64 ± 1.59</w:t>
            </w:r>
          </w:p>
        </w:tc>
        <w:tc>
          <w:tcPr>
            <w:tcW w:w="1031" w:type="pct"/>
          </w:tcPr>
          <w:p w14:paraId="6C4C431C"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9.31 ± 2.22</w:t>
            </w:r>
          </w:p>
        </w:tc>
        <w:tc>
          <w:tcPr>
            <w:tcW w:w="815" w:type="pct"/>
          </w:tcPr>
          <w:p w14:paraId="44B77ECF"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0.3385</w:t>
            </w:r>
          </w:p>
        </w:tc>
      </w:tr>
      <w:tr w:rsidR="00752CB7" w:rsidRPr="009371EB" w14:paraId="5236A4A2" w14:textId="77777777" w:rsidTr="006A5A0A">
        <w:trPr>
          <w:trHeight w:val="57"/>
        </w:trPr>
        <w:tc>
          <w:tcPr>
            <w:tcW w:w="1476" w:type="pct"/>
          </w:tcPr>
          <w:p w14:paraId="6C38B668"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Information</w:t>
            </w:r>
          </w:p>
        </w:tc>
        <w:tc>
          <w:tcPr>
            <w:tcW w:w="818" w:type="pct"/>
          </w:tcPr>
          <w:p w14:paraId="56BA91AA"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8.65 ± 2.02</w:t>
            </w:r>
          </w:p>
        </w:tc>
        <w:tc>
          <w:tcPr>
            <w:tcW w:w="859" w:type="pct"/>
          </w:tcPr>
          <w:p w14:paraId="4E73178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9.05 ± 1.63</w:t>
            </w:r>
          </w:p>
        </w:tc>
        <w:tc>
          <w:tcPr>
            <w:tcW w:w="1031" w:type="pct"/>
          </w:tcPr>
          <w:p w14:paraId="305A57AE"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8.22 ± 2.31</w:t>
            </w:r>
          </w:p>
        </w:tc>
        <w:tc>
          <w:tcPr>
            <w:tcW w:w="815" w:type="pct"/>
          </w:tcPr>
          <w:p w14:paraId="14E28C8C"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0.0189</w:t>
            </w:r>
          </w:p>
        </w:tc>
      </w:tr>
      <w:tr w:rsidR="00752CB7" w:rsidRPr="009371EB" w14:paraId="2BADE0DC" w14:textId="77777777" w:rsidTr="006A5A0A">
        <w:trPr>
          <w:trHeight w:val="57"/>
        </w:trPr>
        <w:tc>
          <w:tcPr>
            <w:tcW w:w="1476" w:type="pct"/>
          </w:tcPr>
          <w:p w14:paraId="1556C986"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QUOTE-IBD Total Care</w:t>
            </w:r>
          </w:p>
        </w:tc>
        <w:tc>
          <w:tcPr>
            <w:tcW w:w="818" w:type="pct"/>
          </w:tcPr>
          <w:p w14:paraId="3D7DD805"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8.61 ± 1.31</w:t>
            </w:r>
          </w:p>
        </w:tc>
        <w:tc>
          <w:tcPr>
            <w:tcW w:w="859" w:type="pct"/>
          </w:tcPr>
          <w:p w14:paraId="1FD51674" w14:textId="77777777" w:rsidR="00752CB7" w:rsidRPr="009371EB" w:rsidRDefault="00752CB7" w:rsidP="006A5A0A">
            <w:pPr>
              <w:tabs>
                <w:tab w:val="left" w:pos="1418"/>
              </w:tabs>
              <w:spacing w:line="360" w:lineRule="auto"/>
              <w:jc w:val="both"/>
              <w:rPr>
                <w:rFonts w:ascii="Book Antiqua" w:hAnsi="Book Antiqua" w:cs="Tahoma"/>
                <w:lang w:val="en-US"/>
              </w:rPr>
            </w:pPr>
            <w:bookmarkStart w:id="2" w:name="_Hlk36995421"/>
            <w:r w:rsidRPr="009371EB">
              <w:rPr>
                <w:rFonts w:ascii="Book Antiqua" w:hAnsi="Book Antiqua" w:cs="Tahoma"/>
                <w:lang w:val="en-US"/>
              </w:rPr>
              <w:t>8.92 ± 1.16</w:t>
            </w:r>
            <w:bookmarkEnd w:id="2"/>
          </w:p>
        </w:tc>
        <w:tc>
          <w:tcPr>
            <w:tcW w:w="1031" w:type="pct"/>
          </w:tcPr>
          <w:p w14:paraId="4CCB236D" w14:textId="77777777" w:rsidR="00752CB7" w:rsidRPr="009371EB" w:rsidRDefault="00752CB7" w:rsidP="006A5A0A">
            <w:pPr>
              <w:tabs>
                <w:tab w:val="left" w:pos="1418"/>
              </w:tabs>
              <w:spacing w:line="360" w:lineRule="auto"/>
              <w:jc w:val="both"/>
              <w:rPr>
                <w:rFonts w:ascii="Book Antiqua" w:hAnsi="Book Antiqua" w:cs="Tahoma"/>
                <w:lang w:val="en-US"/>
              </w:rPr>
            </w:pPr>
            <w:bookmarkStart w:id="3" w:name="_Hlk36995439"/>
            <w:r w:rsidRPr="009371EB">
              <w:rPr>
                <w:rFonts w:ascii="Book Antiqua" w:hAnsi="Book Antiqua" w:cs="Tahoma"/>
                <w:lang w:val="en-US"/>
              </w:rPr>
              <w:t>8.27 ± 1.38</w:t>
            </w:r>
            <w:bookmarkEnd w:id="3"/>
          </w:p>
        </w:tc>
        <w:tc>
          <w:tcPr>
            <w:tcW w:w="815" w:type="pct"/>
          </w:tcPr>
          <w:p w14:paraId="281AEAC9"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0.0042</w:t>
            </w:r>
          </w:p>
        </w:tc>
      </w:tr>
      <w:tr w:rsidR="00752CB7" w:rsidRPr="009371EB" w14:paraId="1ACED223" w14:textId="77777777" w:rsidTr="006A5A0A">
        <w:trPr>
          <w:trHeight w:val="57"/>
        </w:trPr>
        <w:tc>
          <w:tcPr>
            <w:tcW w:w="1476" w:type="pct"/>
          </w:tcPr>
          <w:p w14:paraId="48982878"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Satisfaction according to QUOTE-IBD categories</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818" w:type="pct"/>
          </w:tcPr>
          <w:p w14:paraId="1055678D" w14:textId="77777777" w:rsidR="00752CB7" w:rsidRPr="009371EB" w:rsidRDefault="00752CB7" w:rsidP="006A5A0A">
            <w:pPr>
              <w:tabs>
                <w:tab w:val="left" w:pos="1418"/>
              </w:tabs>
              <w:spacing w:line="360" w:lineRule="auto"/>
              <w:jc w:val="both"/>
              <w:rPr>
                <w:rFonts w:ascii="Book Antiqua" w:hAnsi="Book Antiqua" w:cs="Tahoma"/>
                <w:lang w:val="en-US"/>
              </w:rPr>
            </w:pPr>
          </w:p>
        </w:tc>
        <w:tc>
          <w:tcPr>
            <w:tcW w:w="859" w:type="pct"/>
          </w:tcPr>
          <w:p w14:paraId="37724B8A" w14:textId="77777777" w:rsidR="00752CB7" w:rsidRPr="009371EB" w:rsidRDefault="00752CB7" w:rsidP="006A5A0A">
            <w:pPr>
              <w:tabs>
                <w:tab w:val="left" w:pos="1418"/>
              </w:tabs>
              <w:spacing w:line="360" w:lineRule="auto"/>
              <w:jc w:val="both"/>
              <w:rPr>
                <w:rFonts w:ascii="Book Antiqua" w:hAnsi="Book Antiqua" w:cs="Tahoma"/>
                <w:lang w:val="en-US"/>
              </w:rPr>
            </w:pPr>
          </w:p>
        </w:tc>
        <w:tc>
          <w:tcPr>
            <w:tcW w:w="1031" w:type="pct"/>
          </w:tcPr>
          <w:p w14:paraId="36C8B344" w14:textId="77777777" w:rsidR="00752CB7" w:rsidRPr="009371EB" w:rsidRDefault="00752CB7" w:rsidP="006A5A0A">
            <w:pPr>
              <w:tabs>
                <w:tab w:val="left" w:pos="1418"/>
              </w:tabs>
              <w:spacing w:line="360" w:lineRule="auto"/>
              <w:jc w:val="both"/>
              <w:rPr>
                <w:rFonts w:ascii="Book Antiqua" w:hAnsi="Book Antiqua" w:cs="Tahoma"/>
                <w:lang w:val="en-US"/>
              </w:rPr>
            </w:pPr>
          </w:p>
        </w:tc>
        <w:tc>
          <w:tcPr>
            <w:tcW w:w="815" w:type="pct"/>
          </w:tcPr>
          <w:p w14:paraId="4C921224" w14:textId="77777777" w:rsidR="00752CB7" w:rsidRPr="009371EB" w:rsidRDefault="00752CB7" w:rsidP="006A5A0A">
            <w:pPr>
              <w:tabs>
                <w:tab w:val="left" w:pos="1418"/>
              </w:tabs>
              <w:spacing w:line="360" w:lineRule="auto"/>
              <w:jc w:val="both"/>
              <w:rPr>
                <w:rFonts w:ascii="Book Antiqua" w:hAnsi="Book Antiqua" w:cs="Tahoma"/>
                <w:lang w:val="en-US"/>
              </w:rPr>
            </w:pPr>
          </w:p>
        </w:tc>
      </w:tr>
      <w:tr w:rsidR="00752CB7" w:rsidRPr="009371EB" w14:paraId="1652EA33" w14:textId="77777777" w:rsidTr="006A5A0A">
        <w:trPr>
          <w:trHeight w:val="57"/>
        </w:trPr>
        <w:tc>
          <w:tcPr>
            <w:tcW w:w="1476" w:type="pct"/>
          </w:tcPr>
          <w:p w14:paraId="0B604124"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Accessibility</w:t>
            </w:r>
          </w:p>
        </w:tc>
        <w:tc>
          <w:tcPr>
            <w:tcW w:w="818" w:type="pct"/>
          </w:tcPr>
          <w:p w14:paraId="06AFACF1"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55 (41.35)</w:t>
            </w:r>
          </w:p>
        </w:tc>
        <w:tc>
          <w:tcPr>
            <w:tcW w:w="859" w:type="pct"/>
          </w:tcPr>
          <w:p w14:paraId="1C8A4922"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32 (46.38)</w:t>
            </w:r>
          </w:p>
        </w:tc>
        <w:tc>
          <w:tcPr>
            <w:tcW w:w="1031" w:type="pct"/>
          </w:tcPr>
          <w:p w14:paraId="00245DF2"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23 (35.94)</w:t>
            </w:r>
          </w:p>
        </w:tc>
        <w:tc>
          <w:tcPr>
            <w:tcW w:w="815" w:type="pct"/>
          </w:tcPr>
          <w:p w14:paraId="0E34B00F"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0.2219</w:t>
            </w:r>
          </w:p>
        </w:tc>
      </w:tr>
      <w:tr w:rsidR="00752CB7" w:rsidRPr="009371EB" w14:paraId="2C73C828" w14:textId="77777777" w:rsidTr="006A5A0A">
        <w:trPr>
          <w:trHeight w:val="57"/>
        </w:trPr>
        <w:tc>
          <w:tcPr>
            <w:tcW w:w="1476" w:type="pct"/>
          </w:tcPr>
          <w:p w14:paraId="05EF5199"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Accommodation</w:t>
            </w:r>
          </w:p>
        </w:tc>
        <w:tc>
          <w:tcPr>
            <w:tcW w:w="818" w:type="pct"/>
          </w:tcPr>
          <w:p w14:paraId="491A008D"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86 (64.66)</w:t>
            </w:r>
          </w:p>
        </w:tc>
        <w:tc>
          <w:tcPr>
            <w:tcW w:w="859" w:type="pct"/>
          </w:tcPr>
          <w:p w14:paraId="05940670"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49 (71.01)</w:t>
            </w:r>
          </w:p>
        </w:tc>
        <w:tc>
          <w:tcPr>
            <w:tcW w:w="1031" w:type="pct"/>
          </w:tcPr>
          <w:p w14:paraId="1AC79AE1"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37 (57.81)</w:t>
            </w:r>
          </w:p>
        </w:tc>
        <w:tc>
          <w:tcPr>
            <w:tcW w:w="815" w:type="pct"/>
          </w:tcPr>
          <w:p w14:paraId="768D794F"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0.1115</w:t>
            </w:r>
          </w:p>
        </w:tc>
      </w:tr>
      <w:tr w:rsidR="00752CB7" w:rsidRPr="009371EB" w14:paraId="5A295CFD" w14:textId="77777777" w:rsidTr="006A5A0A">
        <w:trPr>
          <w:trHeight w:val="57"/>
        </w:trPr>
        <w:tc>
          <w:tcPr>
            <w:tcW w:w="1476" w:type="pct"/>
          </w:tcPr>
          <w:p w14:paraId="70D27521"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Autonomy</w:t>
            </w:r>
          </w:p>
        </w:tc>
        <w:tc>
          <w:tcPr>
            <w:tcW w:w="818" w:type="pct"/>
          </w:tcPr>
          <w:p w14:paraId="54E46195"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121 (90.98)</w:t>
            </w:r>
          </w:p>
        </w:tc>
        <w:tc>
          <w:tcPr>
            <w:tcW w:w="859" w:type="pct"/>
          </w:tcPr>
          <w:p w14:paraId="58806EDD"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63 (91.30)</w:t>
            </w:r>
          </w:p>
        </w:tc>
        <w:tc>
          <w:tcPr>
            <w:tcW w:w="1031" w:type="pct"/>
          </w:tcPr>
          <w:p w14:paraId="5229F70A"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58 (90.63)</w:t>
            </w:r>
          </w:p>
        </w:tc>
        <w:tc>
          <w:tcPr>
            <w:tcW w:w="815" w:type="pct"/>
          </w:tcPr>
          <w:p w14:paraId="2EF723E9"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0.8913</w:t>
            </w:r>
          </w:p>
        </w:tc>
      </w:tr>
      <w:tr w:rsidR="00752CB7" w:rsidRPr="009371EB" w14:paraId="6C8262C9" w14:textId="77777777" w:rsidTr="006A5A0A">
        <w:trPr>
          <w:trHeight w:val="57"/>
        </w:trPr>
        <w:tc>
          <w:tcPr>
            <w:tcW w:w="1476" w:type="pct"/>
          </w:tcPr>
          <w:p w14:paraId="7FE12A5A"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Competence</w:t>
            </w:r>
          </w:p>
        </w:tc>
        <w:tc>
          <w:tcPr>
            <w:tcW w:w="818" w:type="pct"/>
          </w:tcPr>
          <w:p w14:paraId="7C22B3BB"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87 (65.41)</w:t>
            </w:r>
          </w:p>
        </w:tc>
        <w:tc>
          <w:tcPr>
            <w:tcW w:w="859" w:type="pct"/>
          </w:tcPr>
          <w:p w14:paraId="5A5602A5"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49 (71.01)</w:t>
            </w:r>
          </w:p>
        </w:tc>
        <w:tc>
          <w:tcPr>
            <w:tcW w:w="1031" w:type="pct"/>
          </w:tcPr>
          <w:p w14:paraId="30B05B92"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38 (59.38)</w:t>
            </w:r>
          </w:p>
        </w:tc>
        <w:tc>
          <w:tcPr>
            <w:tcW w:w="815" w:type="pct"/>
          </w:tcPr>
          <w:p w14:paraId="78B5AB87"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0.1585</w:t>
            </w:r>
          </w:p>
        </w:tc>
      </w:tr>
      <w:tr w:rsidR="00752CB7" w:rsidRPr="009371EB" w14:paraId="62E0B448" w14:textId="77777777" w:rsidTr="006A5A0A">
        <w:trPr>
          <w:trHeight w:val="57"/>
        </w:trPr>
        <w:tc>
          <w:tcPr>
            <w:tcW w:w="1476" w:type="pct"/>
          </w:tcPr>
          <w:p w14:paraId="6114A5E3"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Continuity of care</w:t>
            </w:r>
          </w:p>
        </w:tc>
        <w:tc>
          <w:tcPr>
            <w:tcW w:w="818" w:type="pct"/>
          </w:tcPr>
          <w:p w14:paraId="702CF2D1"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66 (49.62)</w:t>
            </w:r>
          </w:p>
        </w:tc>
        <w:tc>
          <w:tcPr>
            <w:tcW w:w="859" w:type="pct"/>
          </w:tcPr>
          <w:p w14:paraId="076C37B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38 (55.07)</w:t>
            </w:r>
          </w:p>
        </w:tc>
        <w:tc>
          <w:tcPr>
            <w:tcW w:w="1031" w:type="pct"/>
          </w:tcPr>
          <w:p w14:paraId="5DA1F74A"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28 (43.75)</w:t>
            </w:r>
          </w:p>
        </w:tc>
        <w:tc>
          <w:tcPr>
            <w:tcW w:w="815" w:type="pct"/>
          </w:tcPr>
          <w:p w14:paraId="2998B83D"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0.1919</w:t>
            </w:r>
          </w:p>
        </w:tc>
      </w:tr>
      <w:tr w:rsidR="00752CB7" w:rsidRPr="009371EB" w14:paraId="552E3434" w14:textId="77777777" w:rsidTr="006A5A0A">
        <w:trPr>
          <w:trHeight w:val="57"/>
        </w:trPr>
        <w:tc>
          <w:tcPr>
            <w:tcW w:w="1476" w:type="pct"/>
          </w:tcPr>
          <w:p w14:paraId="617109DE"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Courtesy</w:t>
            </w:r>
          </w:p>
        </w:tc>
        <w:tc>
          <w:tcPr>
            <w:tcW w:w="818" w:type="pct"/>
          </w:tcPr>
          <w:p w14:paraId="48947013"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97 (72.93)</w:t>
            </w:r>
          </w:p>
        </w:tc>
        <w:tc>
          <w:tcPr>
            <w:tcW w:w="859" w:type="pct"/>
          </w:tcPr>
          <w:p w14:paraId="019C6E5C"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55 (79.71)</w:t>
            </w:r>
          </w:p>
        </w:tc>
        <w:tc>
          <w:tcPr>
            <w:tcW w:w="1031" w:type="pct"/>
          </w:tcPr>
          <w:p w14:paraId="694270A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42 (65.63)</w:t>
            </w:r>
          </w:p>
        </w:tc>
        <w:tc>
          <w:tcPr>
            <w:tcW w:w="815" w:type="pct"/>
          </w:tcPr>
          <w:p w14:paraId="34E8771C"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0.0677</w:t>
            </w:r>
          </w:p>
        </w:tc>
      </w:tr>
      <w:tr w:rsidR="00752CB7" w:rsidRPr="009371EB" w14:paraId="324100D9" w14:textId="77777777" w:rsidTr="006A5A0A">
        <w:trPr>
          <w:trHeight w:val="57"/>
        </w:trPr>
        <w:tc>
          <w:tcPr>
            <w:tcW w:w="1476" w:type="pct"/>
          </w:tcPr>
          <w:p w14:paraId="68959038"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Cost</w:t>
            </w:r>
          </w:p>
        </w:tc>
        <w:tc>
          <w:tcPr>
            <w:tcW w:w="818" w:type="pct"/>
          </w:tcPr>
          <w:p w14:paraId="4CCAB2AC"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123 (92.48)</w:t>
            </w:r>
          </w:p>
        </w:tc>
        <w:tc>
          <w:tcPr>
            <w:tcW w:w="859" w:type="pct"/>
          </w:tcPr>
          <w:p w14:paraId="173553C4"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65 (94.20)</w:t>
            </w:r>
          </w:p>
        </w:tc>
        <w:tc>
          <w:tcPr>
            <w:tcW w:w="1031" w:type="pct"/>
          </w:tcPr>
          <w:p w14:paraId="73DB5387"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58 (90.63)</w:t>
            </w:r>
          </w:p>
        </w:tc>
        <w:tc>
          <w:tcPr>
            <w:tcW w:w="815" w:type="pct"/>
          </w:tcPr>
          <w:p w14:paraId="40204D44"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0.5203</w:t>
            </w:r>
          </w:p>
        </w:tc>
      </w:tr>
      <w:tr w:rsidR="00752CB7" w:rsidRPr="009371EB" w14:paraId="71CA47B1" w14:textId="77777777" w:rsidTr="006A5A0A">
        <w:trPr>
          <w:trHeight w:val="57"/>
        </w:trPr>
        <w:tc>
          <w:tcPr>
            <w:tcW w:w="1476" w:type="pct"/>
          </w:tcPr>
          <w:p w14:paraId="02CA41D4"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Information</w:t>
            </w:r>
          </w:p>
        </w:tc>
        <w:tc>
          <w:tcPr>
            <w:tcW w:w="818" w:type="pct"/>
          </w:tcPr>
          <w:p w14:paraId="244C0FF3"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81 (60.90)</w:t>
            </w:r>
          </w:p>
        </w:tc>
        <w:tc>
          <w:tcPr>
            <w:tcW w:w="859" w:type="pct"/>
          </w:tcPr>
          <w:p w14:paraId="150C9E05"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49 (71.01)</w:t>
            </w:r>
          </w:p>
        </w:tc>
        <w:tc>
          <w:tcPr>
            <w:tcW w:w="1031" w:type="pct"/>
          </w:tcPr>
          <w:p w14:paraId="2016EDE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32 (50</w:t>
            </w:r>
            <w:r w:rsidRPr="009371EB">
              <w:rPr>
                <w:rFonts w:ascii="Book Antiqua" w:hAnsi="Book Antiqua" w:cs="Tahoma"/>
                <w:lang w:val="en-US" w:eastAsia="zh-CN"/>
              </w:rPr>
              <w:t>.00</w:t>
            </w:r>
            <w:r w:rsidRPr="009371EB">
              <w:rPr>
                <w:rFonts w:ascii="Book Antiqua" w:hAnsi="Book Antiqua" w:cs="Tahoma"/>
                <w:lang w:val="en-US"/>
              </w:rPr>
              <w:t>)</w:t>
            </w:r>
          </w:p>
        </w:tc>
        <w:tc>
          <w:tcPr>
            <w:tcW w:w="815" w:type="pct"/>
          </w:tcPr>
          <w:p w14:paraId="2AB1605B"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0.0131</w:t>
            </w:r>
          </w:p>
        </w:tc>
      </w:tr>
      <w:tr w:rsidR="00752CB7" w:rsidRPr="009371EB" w14:paraId="27D22076" w14:textId="77777777" w:rsidTr="006A5A0A">
        <w:trPr>
          <w:trHeight w:val="57"/>
        </w:trPr>
        <w:tc>
          <w:tcPr>
            <w:tcW w:w="1476" w:type="pct"/>
            <w:tcBorders>
              <w:bottom w:val="single" w:sz="4" w:space="0" w:color="auto"/>
            </w:tcBorders>
          </w:tcPr>
          <w:p w14:paraId="782D39D3"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QUOTE-IBD Total Care</w:t>
            </w:r>
            <w:r w:rsidRPr="009371EB">
              <w:rPr>
                <w:rFonts w:ascii="Book Antiqua" w:hAnsi="Book Antiqua" w:cs="Tahoma"/>
                <w:bCs/>
                <w:lang w:val="en-US" w:eastAsia="zh-CN"/>
              </w:rPr>
              <w:t xml:space="preserve">, </w:t>
            </w:r>
            <w:r w:rsidRPr="009371EB">
              <w:rPr>
                <w:rFonts w:ascii="Book Antiqua" w:hAnsi="Book Antiqua" w:cs="Tahoma"/>
                <w:bCs/>
                <w:i/>
                <w:lang w:val="en-US" w:eastAsia="zh-CN"/>
              </w:rPr>
              <w:t>n</w:t>
            </w:r>
            <w:r w:rsidRPr="009371EB">
              <w:rPr>
                <w:rFonts w:ascii="Book Antiqua" w:hAnsi="Book Antiqua" w:cs="Tahoma"/>
                <w:bCs/>
                <w:lang w:val="en-US" w:eastAsia="zh-CN"/>
              </w:rPr>
              <w:t xml:space="preserve"> (%)</w:t>
            </w:r>
          </w:p>
        </w:tc>
        <w:tc>
          <w:tcPr>
            <w:tcW w:w="818" w:type="pct"/>
            <w:tcBorders>
              <w:bottom w:val="single" w:sz="4" w:space="0" w:color="auto"/>
            </w:tcBorders>
          </w:tcPr>
          <w:p w14:paraId="7A103C79"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69 (51.88)</w:t>
            </w:r>
          </w:p>
        </w:tc>
        <w:tc>
          <w:tcPr>
            <w:tcW w:w="859" w:type="pct"/>
            <w:tcBorders>
              <w:bottom w:val="single" w:sz="4" w:space="0" w:color="auto"/>
            </w:tcBorders>
          </w:tcPr>
          <w:p w14:paraId="5BECF2A7"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44 (63.77)</w:t>
            </w:r>
          </w:p>
        </w:tc>
        <w:tc>
          <w:tcPr>
            <w:tcW w:w="1031" w:type="pct"/>
            <w:tcBorders>
              <w:bottom w:val="single" w:sz="4" w:space="0" w:color="auto"/>
            </w:tcBorders>
          </w:tcPr>
          <w:p w14:paraId="2C25E4E2"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25 (39.06)</w:t>
            </w:r>
          </w:p>
        </w:tc>
        <w:tc>
          <w:tcPr>
            <w:tcW w:w="815" w:type="pct"/>
            <w:tcBorders>
              <w:bottom w:val="single" w:sz="4" w:space="0" w:color="auto"/>
            </w:tcBorders>
          </w:tcPr>
          <w:p w14:paraId="44CA8160"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0.0044</w:t>
            </w:r>
          </w:p>
        </w:tc>
      </w:tr>
    </w:tbl>
    <w:p w14:paraId="43340783" w14:textId="77777777" w:rsidR="00752CB7" w:rsidRPr="009371EB" w:rsidRDefault="00752CB7" w:rsidP="00752CB7">
      <w:pPr>
        <w:tabs>
          <w:tab w:val="left" w:pos="1418"/>
        </w:tabs>
        <w:spacing w:line="360" w:lineRule="auto"/>
        <w:jc w:val="both"/>
        <w:rPr>
          <w:rFonts w:ascii="Book Antiqua" w:hAnsi="Book Antiqua" w:cs="Tahoma"/>
          <w:lang w:eastAsia="zh-CN"/>
        </w:rPr>
      </w:pPr>
      <w:bookmarkStart w:id="4" w:name="_Hlk37014247"/>
      <w:r w:rsidRPr="009371EB">
        <w:rPr>
          <w:rFonts w:ascii="Book Antiqua" w:hAnsi="Book Antiqua" w:cs="Tahoma"/>
          <w:bCs/>
          <w:vertAlign w:val="superscript"/>
          <w:lang w:eastAsia="zh-CN"/>
        </w:rPr>
        <w:t>1</w:t>
      </w:r>
      <w:r w:rsidRPr="009371EB">
        <w:rPr>
          <w:rFonts w:ascii="Book Antiqua" w:hAnsi="Book Antiqua" w:cs="Tahoma"/>
          <w:bCs/>
          <w:i/>
        </w:rPr>
        <w:t>P</w:t>
      </w:r>
      <w:r w:rsidRPr="009371EB">
        <w:rPr>
          <w:rFonts w:ascii="Book Antiqua" w:hAnsi="Book Antiqua" w:cs="Tahoma"/>
          <w:bCs/>
          <w:lang w:eastAsia="zh-CN"/>
        </w:rPr>
        <w:t xml:space="preserve"> </w:t>
      </w:r>
      <w:r w:rsidRPr="009371EB">
        <w:rPr>
          <w:rFonts w:ascii="Book Antiqua" w:hAnsi="Book Antiqua" w:cs="Tahoma"/>
          <w:bCs/>
        </w:rPr>
        <w:t xml:space="preserve">value (Crohn’s disease </w:t>
      </w:r>
      <w:r w:rsidRPr="009371EB">
        <w:rPr>
          <w:rFonts w:ascii="Book Antiqua" w:hAnsi="Book Antiqua" w:cs="Tahoma"/>
          <w:bCs/>
          <w:i/>
        </w:rPr>
        <w:t>vs</w:t>
      </w:r>
      <w:r w:rsidRPr="009371EB">
        <w:rPr>
          <w:rFonts w:ascii="Book Antiqua" w:hAnsi="Book Antiqua" w:cs="Tahoma"/>
          <w:bCs/>
        </w:rPr>
        <w:t xml:space="preserve"> ulcerative colitis)</w:t>
      </w:r>
      <w:r w:rsidRPr="009371EB">
        <w:rPr>
          <w:rFonts w:ascii="Book Antiqua" w:hAnsi="Book Antiqua" w:cs="Tahoma"/>
          <w:lang w:eastAsia="zh-CN"/>
        </w:rPr>
        <w:t>.</w:t>
      </w:r>
    </w:p>
    <w:p w14:paraId="3E1112B8" w14:textId="77777777" w:rsidR="00752CB7" w:rsidRPr="009371EB" w:rsidRDefault="00752CB7" w:rsidP="00752CB7">
      <w:pPr>
        <w:tabs>
          <w:tab w:val="left" w:pos="1418"/>
        </w:tabs>
        <w:spacing w:line="360" w:lineRule="auto"/>
        <w:jc w:val="both"/>
        <w:rPr>
          <w:rFonts w:ascii="Book Antiqua" w:hAnsi="Book Antiqua" w:cs="Tahoma"/>
        </w:rPr>
      </w:pPr>
      <w:r w:rsidRPr="009371EB">
        <w:rPr>
          <w:rFonts w:ascii="Book Antiqua" w:hAnsi="Book Antiqua" w:cs="Tahoma"/>
        </w:rPr>
        <w:lastRenderedPageBreak/>
        <w:t xml:space="preserve">Data are expressed as mean ± </w:t>
      </w:r>
      <w:r w:rsidRPr="009371EB">
        <w:rPr>
          <w:rFonts w:ascii="Book Antiqua" w:hAnsi="Book Antiqua" w:cs="Tahoma"/>
          <w:lang w:eastAsia="zh-CN"/>
        </w:rPr>
        <w:t>SD</w:t>
      </w:r>
      <w:r w:rsidRPr="009371EB">
        <w:rPr>
          <w:rFonts w:ascii="Book Antiqua" w:hAnsi="Book Antiqua" w:cs="Tahoma"/>
        </w:rPr>
        <w:t xml:space="preserve"> </w:t>
      </w:r>
      <w:bookmarkEnd w:id="4"/>
      <w:r w:rsidRPr="009371EB">
        <w:rPr>
          <w:rFonts w:ascii="Book Antiqua" w:hAnsi="Book Antiqua" w:cs="Tahoma"/>
        </w:rPr>
        <w:t>or frequency (proportion). Test T and Chi Square test.</w:t>
      </w:r>
      <w:r w:rsidRPr="009371EB">
        <w:rPr>
          <w:rFonts w:ascii="Book Antiqua" w:hAnsi="Book Antiqua" w:cs="Tahoma"/>
          <w:bCs/>
        </w:rPr>
        <w:t xml:space="preserve"> </w:t>
      </w:r>
      <w:r w:rsidRPr="009371EB">
        <w:rPr>
          <w:rFonts w:ascii="Book Antiqua" w:hAnsi="Book Antiqua" w:cs="Tahoma"/>
        </w:rPr>
        <w:t>QUOTE-IBD</w:t>
      </w:r>
      <w:r w:rsidRPr="009371EB">
        <w:rPr>
          <w:rFonts w:ascii="Book Antiqua" w:hAnsi="Book Antiqua" w:cs="Tahoma"/>
          <w:lang w:eastAsia="zh-CN"/>
        </w:rPr>
        <w:t>:</w:t>
      </w:r>
      <w:r w:rsidRPr="009371EB">
        <w:rPr>
          <w:rFonts w:ascii="Book Antiqua" w:hAnsi="Book Antiqua" w:cs="Tahoma"/>
        </w:rPr>
        <w:t xml:space="preserve"> </w:t>
      </w:r>
      <w:r w:rsidRPr="009371EB">
        <w:rPr>
          <w:rFonts w:ascii="Book Antiqua" w:hAnsi="Book Antiqua" w:cs="Tahoma"/>
          <w:bCs/>
        </w:rPr>
        <w:t xml:space="preserve">Quality of Care </w:t>
      </w:r>
      <w:r w:rsidRPr="009371EB">
        <w:rPr>
          <w:rFonts w:ascii="Book Antiqua" w:hAnsi="Book Antiqua" w:cs="Tahoma"/>
          <w:bCs/>
          <w:lang w:eastAsia="zh-CN"/>
        </w:rPr>
        <w:t>T</w:t>
      </w:r>
      <w:r w:rsidRPr="009371EB">
        <w:rPr>
          <w:rFonts w:ascii="Book Antiqua" w:hAnsi="Book Antiqua" w:cs="Tahoma"/>
          <w:bCs/>
        </w:rPr>
        <w:t>hrough the Eyes of Patients with Inflammatory Bowel Disease</w:t>
      </w:r>
      <w:r w:rsidRPr="009371EB">
        <w:rPr>
          <w:rFonts w:ascii="Book Antiqua" w:hAnsi="Book Antiqua" w:cs="Tahoma"/>
        </w:rPr>
        <w:t>; IBD</w:t>
      </w:r>
      <w:r w:rsidRPr="009371EB">
        <w:rPr>
          <w:rFonts w:ascii="Book Antiqua" w:hAnsi="Book Antiqua" w:cs="Tahoma"/>
          <w:lang w:eastAsia="zh-CN"/>
        </w:rPr>
        <w:t>: I</w:t>
      </w:r>
      <w:r w:rsidRPr="009371EB">
        <w:rPr>
          <w:rFonts w:ascii="Book Antiqua" w:hAnsi="Book Antiqua" w:cs="Tahoma"/>
        </w:rPr>
        <w:t>nflammatory bowel disease.</w:t>
      </w:r>
    </w:p>
    <w:p w14:paraId="3007E66D" w14:textId="77777777" w:rsidR="00752CB7" w:rsidRPr="009371EB" w:rsidRDefault="00752CB7" w:rsidP="00752CB7">
      <w:pPr>
        <w:spacing w:line="360" w:lineRule="auto"/>
        <w:jc w:val="both"/>
        <w:rPr>
          <w:rFonts w:ascii="Book Antiqua" w:hAnsi="Book Antiqua" w:cs="Tahoma"/>
          <w:bCs/>
          <w:lang w:eastAsia="zh-CN"/>
        </w:rPr>
      </w:pPr>
      <w:r w:rsidRPr="009371EB">
        <w:rPr>
          <w:rFonts w:ascii="Book Antiqua" w:hAnsi="Book Antiqua" w:cs="Tahoma"/>
          <w:bCs/>
        </w:rPr>
        <w:br w:type="page"/>
      </w:r>
      <w:r w:rsidRPr="009371EB">
        <w:rPr>
          <w:rFonts w:ascii="Book Antiqua" w:hAnsi="Book Antiqua" w:cs="Tahoma"/>
          <w:b/>
        </w:rPr>
        <w:lastRenderedPageBreak/>
        <w:t xml:space="preserve">Table 5 </w:t>
      </w:r>
      <w:r w:rsidRPr="009371EB">
        <w:rPr>
          <w:rFonts w:ascii="Book Antiqua" w:hAnsi="Book Antiqua" w:cs="Tahoma"/>
          <w:b/>
          <w:bCs/>
        </w:rPr>
        <w:t>C</w:t>
      </w:r>
      <w:r w:rsidRPr="009371EB">
        <w:rPr>
          <w:rFonts w:ascii="Book Antiqua" w:hAnsi="Book Antiqua" w:cs="Tahoma"/>
          <w:b/>
        </w:rPr>
        <w:t xml:space="preserve">linical-, quality of life-, and psychological-related variables and Quality of Care </w:t>
      </w:r>
      <w:r w:rsidRPr="009371EB">
        <w:rPr>
          <w:rFonts w:ascii="Book Antiqua" w:hAnsi="Book Antiqua" w:cs="Tahoma"/>
          <w:b/>
          <w:lang w:eastAsia="zh-CN"/>
        </w:rPr>
        <w:t>T</w:t>
      </w:r>
      <w:r w:rsidRPr="009371EB">
        <w:rPr>
          <w:rFonts w:ascii="Book Antiqua" w:hAnsi="Book Antiqua" w:cs="Tahoma"/>
          <w:b/>
        </w:rPr>
        <w:t>hrough the Eyes of Patients with Inflammatory Bowel Disease total care in patients with inflammatory bowel disease</w:t>
      </w:r>
    </w:p>
    <w:tbl>
      <w:tblPr>
        <w:tblStyle w:val="af0"/>
        <w:tblW w:w="5247"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3401"/>
        <w:gridCol w:w="1242"/>
      </w:tblGrid>
      <w:tr w:rsidR="00752CB7" w:rsidRPr="009371EB" w14:paraId="021E8D93" w14:textId="77777777" w:rsidTr="003E10F8">
        <w:trPr>
          <w:trHeight w:val="20"/>
        </w:trPr>
        <w:tc>
          <w:tcPr>
            <w:tcW w:w="2618" w:type="pct"/>
            <w:tcBorders>
              <w:top w:val="single" w:sz="4" w:space="0" w:color="auto"/>
              <w:bottom w:val="single" w:sz="4" w:space="0" w:color="auto"/>
            </w:tcBorders>
          </w:tcPr>
          <w:p w14:paraId="3A1FA54F" w14:textId="77777777" w:rsidR="00752CB7" w:rsidRPr="009371EB" w:rsidRDefault="00752CB7" w:rsidP="006A5A0A">
            <w:pPr>
              <w:spacing w:line="360" w:lineRule="auto"/>
              <w:jc w:val="both"/>
              <w:rPr>
                <w:rFonts w:ascii="Book Antiqua" w:hAnsi="Book Antiqua" w:cs="Tahoma"/>
                <w:b/>
                <w:bCs/>
              </w:rPr>
            </w:pPr>
          </w:p>
        </w:tc>
        <w:tc>
          <w:tcPr>
            <w:tcW w:w="1745" w:type="pct"/>
            <w:tcBorders>
              <w:top w:val="single" w:sz="4" w:space="0" w:color="auto"/>
              <w:bottom w:val="single" w:sz="4" w:space="0" w:color="auto"/>
            </w:tcBorders>
          </w:tcPr>
          <w:p w14:paraId="6B15AD00" w14:textId="77777777" w:rsidR="00752CB7" w:rsidRPr="009371EB" w:rsidRDefault="00752CB7" w:rsidP="006A5A0A">
            <w:pPr>
              <w:spacing w:line="360" w:lineRule="auto"/>
              <w:jc w:val="both"/>
              <w:rPr>
                <w:rFonts w:ascii="Book Antiqua" w:hAnsi="Book Antiqua" w:cs="Tahoma"/>
                <w:b/>
              </w:rPr>
            </w:pPr>
            <w:r w:rsidRPr="009371EB">
              <w:rPr>
                <w:rFonts w:ascii="Book Antiqua" w:hAnsi="Book Antiqua" w:cs="Tahoma"/>
                <w:b/>
              </w:rPr>
              <w:t>Correlation co-efficient (R)</w:t>
            </w:r>
          </w:p>
        </w:tc>
        <w:tc>
          <w:tcPr>
            <w:tcW w:w="637" w:type="pct"/>
            <w:tcBorders>
              <w:top w:val="single" w:sz="4" w:space="0" w:color="auto"/>
              <w:bottom w:val="single" w:sz="4" w:space="0" w:color="auto"/>
            </w:tcBorders>
          </w:tcPr>
          <w:p w14:paraId="399AC905" w14:textId="77777777" w:rsidR="00752CB7" w:rsidRPr="009371EB" w:rsidRDefault="00752CB7" w:rsidP="006A5A0A">
            <w:pPr>
              <w:spacing w:line="360" w:lineRule="auto"/>
              <w:jc w:val="both"/>
              <w:rPr>
                <w:rFonts w:ascii="Book Antiqua" w:hAnsi="Book Antiqua" w:cs="Tahoma"/>
                <w:b/>
              </w:rPr>
            </w:pPr>
            <w:r w:rsidRPr="009371EB">
              <w:rPr>
                <w:rFonts w:ascii="Book Antiqua" w:hAnsi="Book Antiqua" w:cs="Tahoma"/>
                <w:b/>
                <w:i/>
              </w:rPr>
              <w:t>P</w:t>
            </w:r>
            <w:r w:rsidRPr="009371EB">
              <w:rPr>
                <w:rFonts w:ascii="Book Antiqua" w:hAnsi="Book Antiqua" w:cs="Tahoma"/>
                <w:b/>
                <w:lang w:eastAsia="zh-CN"/>
              </w:rPr>
              <w:t xml:space="preserve"> </w:t>
            </w:r>
            <w:r w:rsidRPr="009371EB">
              <w:rPr>
                <w:rFonts w:ascii="Book Antiqua" w:hAnsi="Book Antiqua" w:cs="Tahoma"/>
                <w:b/>
              </w:rPr>
              <w:t>value</w:t>
            </w:r>
          </w:p>
        </w:tc>
      </w:tr>
      <w:tr w:rsidR="00752CB7" w:rsidRPr="009371EB" w14:paraId="325C1605" w14:textId="77777777" w:rsidTr="003E10F8">
        <w:trPr>
          <w:trHeight w:val="20"/>
        </w:trPr>
        <w:tc>
          <w:tcPr>
            <w:tcW w:w="2618" w:type="pct"/>
            <w:tcBorders>
              <w:top w:val="single" w:sz="4" w:space="0" w:color="auto"/>
            </w:tcBorders>
          </w:tcPr>
          <w:p w14:paraId="692A0230"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Age (y</w:t>
            </w:r>
            <w:r w:rsidRPr="009371EB">
              <w:rPr>
                <w:rFonts w:ascii="Book Antiqua" w:hAnsi="Book Antiqua" w:cs="Tahoma"/>
                <w:bCs/>
                <w:lang w:eastAsia="zh-CN"/>
              </w:rPr>
              <w:t>r</w:t>
            </w:r>
            <w:r w:rsidRPr="009371EB">
              <w:rPr>
                <w:rFonts w:ascii="Book Antiqua" w:hAnsi="Book Antiqua" w:cs="Tahoma"/>
                <w:bCs/>
              </w:rPr>
              <w:t>)</w:t>
            </w:r>
          </w:p>
        </w:tc>
        <w:tc>
          <w:tcPr>
            <w:tcW w:w="1745" w:type="pct"/>
            <w:tcBorders>
              <w:top w:val="single" w:sz="4" w:space="0" w:color="auto"/>
            </w:tcBorders>
          </w:tcPr>
          <w:p w14:paraId="0BA2D7B7"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-0.008</w:t>
            </w:r>
            <w:r w:rsidRPr="009371EB">
              <w:rPr>
                <w:rFonts w:ascii="Book Antiqua" w:hAnsi="Book Antiqua" w:cs="Tahoma"/>
                <w:lang w:eastAsia="zh-CN"/>
              </w:rPr>
              <w:t>0</w:t>
            </w:r>
          </w:p>
        </w:tc>
        <w:tc>
          <w:tcPr>
            <w:tcW w:w="637" w:type="pct"/>
            <w:tcBorders>
              <w:top w:val="single" w:sz="4" w:space="0" w:color="auto"/>
            </w:tcBorders>
          </w:tcPr>
          <w:p w14:paraId="013A3DA8"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0.924</w:t>
            </w:r>
            <w:r w:rsidRPr="009371EB">
              <w:rPr>
                <w:rFonts w:ascii="Book Antiqua" w:hAnsi="Book Antiqua" w:cs="Tahoma"/>
                <w:lang w:eastAsia="zh-CN"/>
              </w:rPr>
              <w:t>0</w:t>
            </w:r>
          </w:p>
        </w:tc>
      </w:tr>
      <w:tr w:rsidR="00752CB7" w:rsidRPr="009371EB" w14:paraId="58B05CB5" w14:textId="77777777" w:rsidTr="003E10F8">
        <w:trPr>
          <w:trHeight w:val="20"/>
        </w:trPr>
        <w:tc>
          <w:tcPr>
            <w:tcW w:w="2618" w:type="pct"/>
          </w:tcPr>
          <w:p w14:paraId="11C59C4E"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Female gender</w:t>
            </w:r>
          </w:p>
        </w:tc>
        <w:tc>
          <w:tcPr>
            <w:tcW w:w="1745" w:type="pct"/>
          </w:tcPr>
          <w:p w14:paraId="650A1D2F"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0.1647</w:t>
            </w:r>
          </w:p>
        </w:tc>
        <w:tc>
          <w:tcPr>
            <w:tcW w:w="637" w:type="pct"/>
          </w:tcPr>
          <w:p w14:paraId="500E8926"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0.0581</w:t>
            </w:r>
          </w:p>
        </w:tc>
      </w:tr>
      <w:tr w:rsidR="00752CB7" w:rsidRPr="009371EB" w14:paraId="03000648" w14:textId="77777777" w:rsidTr="003E10F8">
        <w:trPr>
          <w:trHeight w:val="20"/>
        </w:trPr>
        <w:tc>
          <w:tcPr>
            <w:tcW w:w="2618" w:type="pct"/>
          </w:tcPr>
          <w:p w14:paraId="00E166CC" w14:textId="77777777" w:rsidR="00752CB7" w:rsidRPr="009371EB" w:rsidRDefault="00752CB7" w:rsidP="006A5A0A">
            <w:pPr>
              <w:spacing w:line="360" w:lineRule="auto"/>
              <w:jc w:val="both"/>
              <w:rPr>
                <w:rFonts w:ascii="Book Antiqua" w:hAnsi="Book Antiqua" w:cs="Tahoma"/>
                <w:bCs/>
                <w:lang w:eastAsia="zh-CN"/>
              </w:rPr>
            </w:pPr>
            <w:r w:rsidRPr="009371EB">
              <w:rPr>
                <w:rFonts w:ascii="Book Antiqua" w:hAnsi="Book Antiqua" w:cs="Tahoma"/>
                <w:bCs/>
              </w:rPr>
              <w:t>Family income (BRL)</w:t>
            </w:r>
            <w:r w:rsidRPr="009371EB">
              <w:rPr>
                <w:rFonts w:ascii="Book Antiqua" w:hAnsi="Book Antiqua" w:cs="Tahoma"/>
                <w:bCs/>
                <w:vertAlign w:val="superscript"/>
                <w:lang w:eastAsia="zh-CN"/>
              </w:rPr>
              <w:t>1</w:t>
            </w:r>
          </w:p>
        </w:tc>
        <w:tc>
          <w:tcPr>
            <w:tcW w:w="1745" w:type="pct"/>
          </w:tcPr>
          <w:p w14:paraId="623147D2"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-0.006</w:t>
            </w:r>
            <w:r w:rsidRPr="009371EB">
              <w:rPr>
                <w:rFonts w:ascii="Book Antiqua" w:hAnsi="Book Antiqua" w:cs="Tahoma"/>
                <w:lang w:eastAsia="zh-CN"/>
              </w:rPr>
              <w:t>0</w:t>
            </w:r>
          </w:p>
        </w:tc>
        <w:tc>
          <w:tcPr>
            <w:tcW w:w="637" w:type="pct"/>
          </w:tcPr>
          <w:p w14:paraId="179D2779"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0.948</w:t>
            </w:r>
            <w:r w:rsidRPr="009371EB">
              <w:rPr>
                <w:rFonts w:ascii="Book Antiqua" w:hAnsi="Book Antiqua" w:cs="Tahoma"/>
                <w:lang w:eastAsia="zh-CN"/>
              </w:rPr>
              <w:t>0</w:t>
            </w:r>
          </w:p>
        </w:tc>
      </w:tr>
      <w:tr w:rsidR="00752CB7" w:rsidRPr="009371EB" w14:paraId="49556966" w14:textId="77777777" w:rsidTr="003E10F8">
        <w:trPr>
          <w:trHeight w:val="20"/>
        </w:trPr>
        <w:tc>
          <w:tcPr>
            <w:tcW w:w="2618" w:type="pct"/>
          </w:tcPr>
          <w:p w14:paraId="32FDA9E9"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Time since diagnosis (y</w:t>
            </w:r>
            <w:r w:rsidRPr="009371EB">
              <w:rPr>
                <w:rFonts w:ascii="Book Antiqua" w:hAnsi="Book Antiqua" w:cs="Tahoma"/>
                <w:bCs/>
                <w:lang w:eastAsia="zh-CN"/>
              </w:rPr>
              <w:t>r</w:t>
            </w:r>
            <w:r w:rsidRPr="009371EB">
              <w:rPr>
                <w:rFonts w:ascii="Book Antiqua" w:hAnsi="Book Antiqua" w:cs="Tahoma"/>
                <w:bCs/>
              </w:rPr>
              <w:t>)</w:t>
            </w:r>
          </w:p>
        </w:tc>
        <w:tc>
          <w:tcPr>
            <w:tcW w:w="1745" w:type="pct"/>
          </w:tcPr>
          <w:p w14:paraId="486C1A80"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0.077</w:t>
            </w:r>
            <w:r w:rsidRPr="009371EB">
              <w:rPr>
                <w:rFonts w:ascii="Book Antiqua" w:hAnsi="Book Antiqua" w:cs="Tahoma"/>
                <w:lang w:eastAsia="zh-CN"/>
              </w:rPr>
              <w:t>0</w:t>
            </w:r>
          </w:p>
        </w:tc>
        <w:tc>
          <w:tcPr>
            <w:tcW w:w="637" w:type="pct"/>
          </w:tcPr>
          <w:p w14:paraId="76417C95"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0.376</w:t>
            </w:r>
            <w:r w:rsidRPr="009371EB">
              <w:rPr>
                <w:rFonts w:ascii="Book Antiqua" w:hAnsi="Book Antiqua" w:cs="Tahoma"/>
                <w:lang w:eastAsia="zh-CN"/>
              </w:rPr>
              <w:t>0</w:t>
            </w:r>
          </w:p>
        </w:tc>
      </w:tr>
      <w:tr w:rsidR="00752CB7" w:rsidRPr="009371EB" w14:paraId="27F5B27C" w14:textId="77777777" w:rsidTr="003E10F8">
        <w:trPr>
          <w:trHeight w:val="20"/>
        </w:trPr>
        <w:tc>
          <w:tcPr>
            <w:tcW w:w="2618" w:type="pct"/>
          </w:tcPr>
          <w:p w14:paraId="6CB93EE6"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 xml:space="preserve">Disease (ulcerative colitis </w:t>
            </w:r>
            <w:r w:rsidRPr="009371EB">
              <w:rPr>
                <w:rFonts w:ascii="Book Antiqua" w:hAnsi="Book Antiqua" w:cs="Tahoma"/>
                <w:bCs/>
                <w:i/>
                <w:iCs/>
              </w:rPr>
              <w:t>vs</w:t>
            </w:r>
            <w:r w:rsidRPr="009371EB">
              <w:rPr>
                <w:rFonts w:ascii="Book Antiqua" w:hAnsi="Book Antiqua" w:cs="Tahoma"/>
                <w:bCs/>
              </w:rPr>
              <w:t xml:space="preserve"> Crohn’s disease)</w:t>
            </w:r>
          </w:p>
        </w:tc>
        <w:tc>
          <w:tcPr>
            <w:tcW w:w="1745" w:type="pct"/>
          </w:tcPr>
          <w:p w14:paraId="19AEFD63"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-0.2467</w:t>
            </w:r>
          </w:p>
        </w:tc>
        <w:tc>
          <w:tcPr>
            <w:tcW w:w="637" w:type="pct"/>
          </w:tcPr>
          <w:p w14:paraId="693B6DF1"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0.0042</w:t>
            </w:r>
          </w:p>
        </w:tc>
      </w:tr>
      <w:tr w:rsidR="00752CB7" w:rsidRPr="009371EB" w14:paraId="7346353B" w14:textId="77777777" w:rsidTr="003E10F8">
        <w:trPr>
          <w:trHeight w:val="20"/>
        </w:trPr>
        <w:tc>
          <w:tcPr>
            <w:tcW w:w="2618" w:type="pct"/>
          </w:tcPr>
          <w:p w14:paraId="17CD0329"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CDAI (points)</w:t>
            </w:r>
          </w:p>
        </w:tc>
        <w:tc>
          <w:tcPr>
            <w:tcW w:w="1745" w:type="pct"/>
          </w:tcPr>
          <w:p w14:paraId="2EFEF3A4"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-0.032</w:t>
            </w:r>
            <w:r w:rsidRPr="009371EB">
              <w:rPr>
                <w:rFonts w:ascii="Book Antiqua" w:hAnsi="Book Antiqua" w:cs="Tahoma"/>
                <w:lang w:eastAsia="zh-CN"/>
              </w:rPr>
              <w:t>0</w:t>
            </w:r>
          </w:p>
        </w:tc>
        <w:tc>
          <w:tcPr>
            <w:tcW w:w="637" w:type="pct"/>
          </w:tcPr>
          <w:p w14:paraId="05D5B9D1"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0.792</w:t>
            </w:r>
            <w:r w:rsidRPr="009371EB">
              <w:rPr>
                <w:rFonts w:ascii="Book Antiqua" w:hAnsi="Book Antiqua" w:cs="Tahoma"/>
                <w:lang w:eastAsia="zh-CN"/>
              </w:rPr>
              <w:t>0</w:t>
            </w:r>
          </w:p>
        </w:tc>
      </w:tr>
      <w:tr w:rsidR="00752CB7" w:rsidRPr="009371EB" w14:paraId="4B75CB38" w14:textId="77777777" w:rsidTr="003E10F8">
        <w:trPr>
          <w:trHeight w:val="20"/>
        </w:trPr>
        <w:tc>
          <w:tcPr>
            <w:tcW w:w="2618" w:type="pct"/>
          </w:tcPr>
          <w:p w14:paraId="6774FC03"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Partial Mayo score (points)</w:t>
            </w:r>
          </w:p>
        </w:tc>
        <w:tc>
          <w:tcPr>
            <w:tcW w:w="1745" w:type="pct"/>
          </w:tcPr>
          <w:p w14:paraId="0DF4E85E"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-0.063</w:t>
            </w:r>
            <w:r w:rsidRPr="009371EB">
              <w:rPr>
                <w:rFonts w:ascii="Book Antiqua" w:hAnsi="Book Antiqua" w:cs="Tahoma"/>
                <w:lang w:eastAsia="zh-CN"/>
              </w:rPr>
              <w:t>0</w:t>
            </w:r>
          </w:p>
        </w:tc>
        <w:tc>
          <w:tcPr>
            <w:tcW w:w="637" w:type="pct"/>
          </w:tcPr>
          <w:p w14:paraId="0783197F"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0.620</w:t>
            </w:r>
            <w:r w:rsidRPr="009371EB">
              <w:rPr>
                <w:rFonts w:ascii="Book Antiqua" w:hAnsi="Book Antiqua" w:cs="Tahoma"/>
                <w:lang w:eastAsia="zh-CN"/>
              </w:rPr>
              <w:t>0</w:t>
            </w:r>
          </w:p>
        </w:tc>
      </w:tr>
      <w:tr w:rsidR="00752CB7" w:rsidRPr="009371EB" w14:paraId="5F5642C5" w14:textId="77777777" w:rsidTr="003E10F8">
        <w:trPr>
          <w:trHeight w:val="20"/>
        </w:trPr>
        <w:tc>
          <w:tcPr>
            <w:tcW w:w="2618" w:type="pct"/>
          </w:tcPr>
          <w:p w14:paraId="0101F206"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 xml:space="preserve">Disease activity (no </w:t>
            </w:r>
            <w:r w:rsidRPr="009371EB">
              <w:rPr>
                <w:rFonts w:ascii="Book Antiqua" w:hAnsi="Book Antiqua" w:cs="Tahoma"/>
                <w:bCs/>
                <w:i/>
                <w:iCs/>
              </w:rPr>
              <w:t>vs</w:t>
            </w:r>
            <w:r w:rsidRPr="009371EB">
              <w:rPr>
                <w:rFonts w:ascii="Book Antiqua" w:hAnsi="Book Antiqua" w:cs="Tahoma"/>
                <w:bCs/>
              </w:rPr>
              <w:t xml:space="preserve"> yes)</w:t>
            </w:r>
          </w:p>
        </w:tc>
        <w:tc>
          <w:tcPr>
            <w:tcW w:w="1745" w:type="pct"/>
          </w:tcPr>
          <w:p w14:paraId="42AE7904"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-0.0284</w:t>
            </w:r>
          </w:p>
        </w:tc>
        <w:tc>
          <w:tcPr>
            <w:tcW w:w="637" w:type="pct"/>
          </w:tcPr>
          <w:p w14:paraId="3A656812"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0.7454</w:t>
            </w:r>
          </w:p>
        </w:tc>
      </w:tr>
      <w:tr w:rsidR="00752CB7" w:rsidRPr="009371EB" w14:paraId="70BC852C" w14:textId="77777777" w:rsidTr="003E10F8">
        <w:trPr>
          <w:trHeight w:val="20"/>
        </w:trPr>
        <w:tc>
          <w:tcPr>
            <w:tcW w:w="2618" w:type="pct"/>
          </w:tcPr>
          <w:p w14:paraId="0B4C5D4E"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 xml:space="preserve">Medication in use (no </w:t>
            </w:r>
            <w:r w:rsidRPr="009371EB">
              <w:rPr>
                <w:rFonts w:ascii="Book Antiqua" w:hAnsi="Book Antiqua" w:cs="Tahoma"/>
                <w:bCs/>
                <w:i/>
                <w:iCs/>
              </w:rPr>
              <w:t>vs</w:t>
            </w:r>
            <w:r w:rsidRPr="009371EB">
              <w:rPr>
                <w:rFonts w:ascii="Book Antiqua" w:hAnsi="Book Antiqua" w:cs="Tahoma"/>
                <w:bCs/>
              </w:rPr>
              <w:t xml:space="preserve"> yes)</w:t>
            </w:r>
          </w:p>
        </w:tc>
        <w:tc>
          <w:tcPr>
            <w:tcW w:w="1745" w:type="pct"/>
          </w:tcPr>
          <w:p w14:paraId="0BA435BB" w14:textId="77777777" w:rsidR="00752CB7" w:rsidRPr="009371EB" w:rsidRDefault="00752CB7" w:rsidP="006A5A0A">
            <w:pPr>
              <w:spacing w:line="360" w:lineRule="auto"/>
              <w:jc w:val="both"/>
              <w:rPr>
                <w:rFonts w:ascii="Book Antiqua" w:hAnsi="Book Antiqua" w:cs="Tahoma"/>
              </w:rPr>
            </w:pPr>
          </w:p>
        </w:tc>
        <w:tc>
          <w:tcPr>
            <w:tcW w:w="637" w:type="pct"/>
          </w:tcPr>
          <w:p w14:paraId="35AE09D8" w14:textId="77777777" w:rsidR="00752CB7" w:rsidRPr="009371EB" w:rsidRDefault="00752CB7" w:rsidP="006A5A0A">
            <w:pPr>
              <w:spacing w:line="360" w:lineRule="auto"/>
              <w:jc w:val="both"/>
              <w:rPr>
                <w:rFonts w:ascii="Book Antiqua" w:hAnsi="Book Antiqua" w:cs="Tahoma"/>
              </w:rPr>
            </w:pPr>
          </w:p>
        </w:tc>
      </w:tr>
      <w:tr w:rsidR="00752CB7" w:rsidRPr="009371EB" w14:paraId="604024D4" w14:textId="77777777" w:rsidTr="003E10F8">
        <w:trPr>
          <w:trHeight w:val="20"/>
        </w:trPr>
        <w:tc>
          <w:tcPr>
            <w:tcW w:w="2618" w:type="pct"/>
          </w:tcPr>
          <w:p w14:paraId="0B4DE3CC"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Mesalazine</w:t>
            </w:r>
          </w:p>
        </w:tc>
        <w:tc>
          <w:tcPr>
            <w:tcW w:w="1745" w:type="pct"/>
          </w:tcPr>
          <w:p w14:paraId="4628B17F"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-0.1702</w:t>
            </w:r>
          </w:p>
        </w:tc>
        <w:tc>
          <w:tcPr>
            <w:tcW w:w="637" w:type="pct"/>
          </w:tcPr>
          <w:p w14:paraId="222E2B4E"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0.0501</w:t>
            </w:r>
          </w:p>
        </w:tc>
      </w:tr>
      <w:tr w:rsidR="00752CB7" w:rsidRPr="009371EB" w14:paraId="78F63C08" w14:textId="77777777" w:rsidTr="003E10F8">
        <w:trPr>
          <w:trHeight w:val="20"/>
        </w:trPr>
        <w:tc>
          <w:tcPr>
            <w:tcW w:w="2618" w:type="pct"/>
          </w:tcPr>
          <w:p w14:paraId="17D1BC86"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Azathioprine</w:t>
            </w:r>
          </w:p>
        </w:tc>
        <w:tc>
          <w:tcPr>
            <w:tcW w:w="1745" w:type="pct"/>
          </w:tcPr>
          <w:p w14:paraId="643A1C8C"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0.1032</w:t>
            </w:r>
          </w:p>
        </w:tc>
        <w:tc>
          <w:tcPr>
            <w:tcW w:w="637" w:type="pct"/>
          </w:tcPr>
          <w:p w14:paraId="246605B8"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0.2369</w:t>
            </w:r>
          </w:p>
        </w:tc>
      </w:tr>
      <w:tr w:rsidR="00752CB7" w:rsidRPr="009371EB" w14:paraId="57BB9173" w14:textId="77777777" w:rsidTr="003E10F8">
        <w:trPr>
          <w:trHeight w:val="20"/>
        </w:trPr>
        <w:tc>
          <w:tcPr>
            <w:tcW w:w="2618" w:type="pct"/>
          </w:tcPr>
          <w:p w14:paraId="1969F718"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Corticosteroid</w:t>
            </w:r>
          </w:p>
        </w:tc>
        <w:tc>
          <w:tcPr>
            <w:tcW w:w="1745" w:type="pct"/>
          </w:tcPr>
          <w:p w14:paraId="113914AF"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-0.0567</w:t>
            </w:r>
          </w:p>
        </w:tc>
        <w:tc>
          <w:tcPr>
            <w:tcW w:w="637" w:type="pct"/>
          </w:tcPr>
          <w:p w14:paraId="55DB438E"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0.5169</w:t>
            </w:r>
          </w:p>
        </w:tc>
      </w:tr>
      <w:tr w:rsidR="00752CB7" w:rsidRPr="009371EB" w14:paraId="4FCE7814" w14:textId="77777777" w:rsidTr="003E10F8">
        <w:trPr>
          <w:trHeight w:val="20"/>
        </w:trPr>
        <w:tc>
          <w:tcPr>
            <w:tcW w:w="2618" w:type="pct"/>
          </w:tcPr>
          <w:p w14:paraId="51C7D413"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Infliximab</w:t>
            </w:r>
          </w:p>
        </w:tc>
        <w:tc>
          <w:tcPr>
            <w:tcW w:w="1745" w:type="pct"/>
          </w:tcPr>
          <w:p w14:paraId="7A1FBAEF"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0.2223</w:t>
            </w:r>
          </w:p>
        </w:tc>
        <w:tc>
          <w:tcPr>
            <w:tcW w:w="637" w:type="pct"/>
          </w:tcPr>
          <w:p w14:paraId="2E536174"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0.0101</w:t>
            </w:r>
          </w:p>
        </w:tc>
      </w:tr>
      <w:tr w:rsidR="00752CB7" w:rsidRPr="009371EB" w14:paraId="2FE7F830" w14:textId="77777777" w:rsidTr="003E10F8">
        <w:trPr>
          <w:trHeight w:val="20"/>
        </w:trPr>
        <w:tc>
          <w:tcPr>
            <w:tcW w:w="2618" w:type="pct"/>
          </w:tcPr>
          <w:p w14:paraId="3EE18868"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Adalimumab</w:t>
            </w:r>
          </w:p>
        </w:tc>
        <w:tc>
          <w:tcPr>
            <w:tcW w:w="1745" w:type="pct"/>
          </w:tcPr>
          <w:p w14:paraId="6D3AE242"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-0.0223</w:t>
            </w:r>
          </w:p>
        </w:tc>
        <w:tc>
          <w:tcPr>
            <w:tcW w:w="637" w:type="pct"/>
          </w:tcPr>
          <w:p w14:paraId="0706EE13"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0.7988</w:t>
            </w:r>
          </w:p>
        </w:tc>
      </w:tr>
      <w:tr w:rsidR="00752CB7" w:rsidRPr="009371EB" w14:paraId="24E3BC94" w14:textId="77777777" w:rsidTr="003E10F8">
        <w:trPr>
          <w:trHeight w:val="20"/>
        </w:trPr>
        <w:tc>
          <w:tcPr>
            <w:tcW w:w="2618" w:type="pct"/>
          </w:tcPr>
          <w:p w14:paraId="7129267F"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Certolizumab</w:t>
            </w:r>
          </w:p>
        </w:tc>
        <w:tc>
          <w:tcPr>
            <w:tcW w:w="1745" w:type="pct"/>
          </w:tcPr>
          <w:p w14:paraId="52B6C6E7"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0.02904</w:t>
            </w:r>
          </w:p>
        </w:tc>
        <w:tc>
          <w:tcPr>
            <w:tcW w:w="637" w:type="pct"/>
          </w:tcPr>
          <w:p w14:paraId="48F973FE"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0.7400</w:t>
            </w:r>
          </w:p>
        </w:tc>
      </w:tr>
      <w:tr w:rsidR="00752CB7" w:rsidRPr="009371EB" w14:paraId="3ABB49D5" w14:textId="77777777" w:rsidTr="003E10F8">
        <w:trPr>
          <w:trHeight w:val="20"/>
        </w:trPr>
        <w:tc>
          <w:tcPr>
            <w:tcW w:w="2618" w:type="pct"/>
          </w:tcPr>
          <w:p w14:paraId="4FC6436B" w14:textId="77777777" w:rsidR="00752CB7" w:rsidRPr="009371EB" w:rsidRDefault="00752CB7" w:rsidP="006A5A0A">
            <w:pPr>
              <w:spacing w:line="360" w:lineRule="auto"/>
              <w:jc w:val="both"/>
              <w:rPr>
                <w:rFonts w:ascii="Book Antiqua" w:hAnsi="Book Antiqua" w:cs="Tahoma"/>
                <w:bCs/>
              </w:rPr>
            </w:pPr>
            <w:r w:rsidRPr="009371EB">
              <w:rPr>
                <w:rFonts w:ascii="Book Antiqua" w:eastAsia="Calibri" w:hAnsi="Book Antiqua" w:cs="Tahoma"/>
                <w:bCs/>
              </w:rPr>
              <w:t xml:space="preserve">Previous hospitalization </w:t>
            </w:r>
            <w:r w:rsidRPr="009371EB">
              <w:rPr>
                <w:rFonts w:ascii="Book Antiqua" w:hAnsi="Book Antiqua" w:cs="Tahoma"/>
                <w:bCs/>
              </w:rPr>
              <w:t xml:space="preserve">(no </w:t>
            </w:r>
            <w:r w:rsidRPr="009371EB">
              <w:rPr>
                <w:rFonts w:ascii="Book Antiqua" w:hAnsi="Book Antiqua" w:cs="Tahoma"/>
                <w:bCs/>
                <w:i/>
                <w:iCs/>
              </w:rPr>
              <w:t>vs</w:t>
            </w:r>
            <w:r w:rsidRPr="009371EB">
              <w:rPr>
                <w:rFonts w:ascii="Book Antiqua" w:hAnsi="Book Antiqua" w:cs="Tahoma"/>
                <w:bCs/>
              </w:rPr>
              <w:t xml:space="preserve"> yes)</w:t>
            </w:r>
          </w:p>
        </w:tc>
        <w:tc>
          <w:tcPr>
            <w:tcW w:w="1745" w:type="pct"/>
          </w:tcPr>
          <w:p w14:paraId="04154EEB"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0.1364</w:t>
            </w:r>
          </w:p>
        </w:tc>
        <w:tc>
          <w:tcPr>
            <w:tcW w:w="637" w:type="pct"/>
          </w:tcPr>
          <w:p w14:paraId="40814831"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0.1172</w:t>
            </w:r>
          </w:p>
        </w:tc>
      </w:tr>
      <w:tr w:rsidR="00752CB7" w:rsidRPr="009371EB" w14:paraId="6447F6CE" w14:textId="77777777" w:rsidTr="003E10F8">
        <w:trPr>
          <w:trHeight w:val="20"/>
        </w:trPr>
        <w:tc>
          <w:tcPr>
            <w:tcW w:w="2618" w:type="pct"/>
          </w:tcPr>
          <w:p w14:paraId="3E0C358A" w14:textId="77777777" w:rsidR="00752CB7" w:rsidRPr="009371EB" w:rsidRDefault="00752CB7" w:rsidP="006A5A0A">
            <w:pPr>
              <w:spacing w:line="360" w:lineRule="auto"/>
              <w:jc w:val="both"/>
              <w:rPr>
                <w:rFonts w:ascii="Book Antiqua" w:hAnsi="Book Antiqua" w:cs="Tahoma"/>
                <w:bCs/>
              </w:rPr>
            </w:pPr>
            <w:r w:rsidRPr="009371EB">
              <w:rPr>
                <w:rFonts w:ascii="Book Antiqua" w:eastAsia="Calibri" w:hAnsi="Book Antiqua" w:cs="Tahoma"/>
                <w:bCs/>
              </w:rPr>
              <w:t>Previous surgery</w:t>
            </w:r>
            <w:r w:rsidRPr="009371EB">
              <w:rPr>
                <w:rFonts w:ascii="Book Antiqua" w:hAnsi="Book Antiqua" w:cs="Tahoma"/>
                <w:bCs/>
              </w:rPr>
              <w:t xml:space="preserve"> (no </w:t>
            </w:r>
            <w:r w:rsidRPr="009371EB">
              <w:rPr>
                <w:rFonts w:ascii="Book Antiqua" w:hAnsi="Book Antiqua" w:cs="Tahoma"/>
                <w:bCs/>
                <w:i/>
                <w:iCs/>
              </w:rPr>
              <w:t>vs</w:t>
            </w:r>
            <w:r w:rsidRPr="009371EB">
              <w:rPr>
                <w:rFonts w:ascii="Book Antiqua" w:hAnsi="Book Antiqua" w:cs="Tahoma"/>
                <w:bCs/>
              </w:rPr>
              <w:t xml:space="preserve"> yes)</w:t>
            </w:r>
          </w:p>
        </w:tc>
        <w:tc>
          <w:tcPr>
            <w:tcW w:w="1745" w:type="pct"/>
          </w:tcPr>
          <w:p w14:paraId="756EBBB5"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0.1179</w:t>
            </w:r>
          </w:p>
        </w:tc>
        <w:tc>
          <w:tcPr>
            <w:tcW w:w="637" w:type="pct"/>
          </w:tcPr>
          <w:p w14:paraId="34240105"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0.1762</w:t>
            </w:r>
          </w:p>
        </w:tc>
      </w:tr>
      <w:tr w:rsidR="00752CB7" w:rsidRPr="009371EB" w14:paraId="6993F497" w14:textId="77777777" w:rsidTr="003E10F8">
        <w:trPr>
          <w:trHeight w:val="20"/>
        </w:trPr>
        <w:tc>
          <w:tcPr>
            <w:tcW w:w="2618" w:type="pct"/>
          </w:tcPr>
          <w:p w14:paraId="37D41C72"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 xml:space="preserve">Psychological monitoring </w:t>
            </w:r>
            <w:r w:rsidRPr="009371EB">
              <w:rPr>
                <w:rFonts w:ascii="Book Antiqua" w:hAnsi="Book Antiqua" w:cs="Tahoma"/>
                <w:bCs/>
              </w:rPr>
              <w:t xml:space="preserve">(no </w:t>
            </w:r>
            <w:r w:rsidRPr="009371EB">
              <w:rPr>
                <w:rFonts w:ascii="Book Antiqua" w:hAnsi="Book Antiqua" w:cs="Tahoma"/>
                <w:bCs/>
                <w:i/>
                <w:iCs/>
              </w:rPr>
              <w:t>vs</w:t>
            </w:r>
            <w:r w:rsidRPr="009371EB">
              <w:rPr>
                <w:rFonts w:ascii="Book Antiqua" w:hAnsi="Book Antiqua" w:cs="Tahoma"/>
                <w:bCs/>
              </w:rPr>
              <w:t xml:space="preserve"> yes)</w:t>
            </w:r>
          </w:p>
        </w:tc>
        <w:tc>
          <w:tcPr>
            <w:tcW w:w="1745" w:type="pct"/>
          </w:tcPr>
          <w:p w14:paraId="5F54128F"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-0.0294</w:t>
            </w:r>
          </w:p>
        </w:tc>
        <w:tc>
          <w:tcPr>
            <w:tcW w:w="637" w:type="pct"/>
          </w:tcPr>
          <w:p w14:paraId="3758ED4A"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0.7366</w:t>
            </w:r>
          </w:p>
        </w:tc>
      </w:tr>
      <w:tr w:rsidR="00752CB7" w:rsidRPr="009371EB" w14:paraId="008F4F8D" w14:textId="77777777" w:rsidTr="003E10F8">
        <w:trPr>
          <w:trHeight w:val="20"/>
        </w:trPr>
        <w:tc>
          <w:tcPr>
            <w:tcW w:w="2618" w:type="pct"/>
          </w:tcPr>
          <w:p w14:paraId="6C1B3459"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hAnsi="Book Antiqua" w:cs="Tahoma"/>
                <w:bCs/>
              </w:rPr>
              <w:t>Infusion center consultation</w:t>
            </w:r>
          </w:p>
        </w:tc>
        <w:tc>
          <w:tcPr>
            <w:tcW w:w="1745" w:type="pct"/>
          </w:tcPr>
          <w:p w14:paraId="6AB41EF5"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0.1577</w:t>
            </w:r>
          </w:p>
        </w:tc>
        <w:tc>
          <w:tcPr>
            <w:tcW w:w="637" w:type="pct"/>
          </w:tcPr>
          <w:p w14:paraId="1B149B1C" w14:textId="77777777" w:rsidR="00752CB7" w:rsidRPr="009371EB" w:rsidRDefault="00752CB7" w:rsidP="006A5A0A">
            <w:pPr>
              <w:spacing w:line="360" w:lineRule="auto"/>
              <w:jc w:val="both"/>
              <w:rPr>
                <w:rFonts w:ascii="Book Antiqua" w:hAnsi="Book Antiqua" w:cs="Tahoma"/>
              </w:rPr>
            </w:pPr>
            <w:r w:rsidRPr="009371EB">
              <w:rPr>
                <w:rFonts w:ascii="Book Antiqua" w:hAnsi="Book Antiqua" w:cs="Tahoma"/>
              </w:rPr>
              <w:t>0.0698</w:t>
            </w:r>
          </w:p>
        </w:tc>
      </w:tr>
      <w:tr w:rsidR="00752CB7" w:rsidRPr="009371EB" w14:paraId="787455D6" w14:textId="77777777" w:rsidTr="003E10F8">
        <w:trPr>
          <w:trHeight w:val="20"/>
        </w:trPr>
        <w:tc>
          <w:tcPr>
            <w:tcW w:w="2618" w:type="pct"/>
          </w:tcPr>
          <w:p w14:paraId="14EB878D"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Time of travel to the IBD center (h)</w:t>
            </w:r>
          </w:p>
        </w:tc>
        <w:tc>
          <w:tcPr>
            <w:tcW w:w="1745" w:type="pct"/>
          </w:tcPr>
          <w:p w14:paraId="2ABBEFF6"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0.009</w:t>
            </w:r>
            <w:r w:rsidRPr="009371EB">
              <w:rPr>
                <w:rFonts w:ascii="Book Antiqua" w:hAnsi="Book Antiqua" w:cs="Tahoma"/>
                <w:lang w:eastAsia="zh-CN"/>
              </w:rPr>
              <w:t>0</w:t>
            </w:r>
          </w:p>
        </w:tc>
        <w:tc>
          <w:tcPr>
            <w:tcW w:w="637" w:type="pct"/>
          </w:tcPr>
          <w:p w14:paraId="06F17724"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0.919</w:t>
            </w:r>
            <w:r w:rsidRPr="009371EB">
              <w:rPr>
                <w:rFonts w:ascii="Book Antiqua" w:hAnsi="Book Antiqua" w:cs="Tahoma"/>
                <w:lang w:eastAsia="zh-CN"/>
              </w:rPr>
              <w:t>0</w:t>
            </w:r>
          </w:p>
        </w:tc>
      </w:tr>
      <w:tr w:rsidR="00752CB7" w:rsidRPr="009371EB" w14:paraId="3D3DEF38" w14:textId="77777777" w:rsidTr="003E10F8">
        <w:trPr>
          <w:trHeight w:val="20"/>
        </w:trPr>
        <w:tc>
          <w:tcPr>
            <w:tcW w:w="2618" w:type="pct"/>
          </w:tcPr>
          <w:p w14:paraId="220DEC51"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Waiting time for consultation (h)</w:t>
            </w:r>
          </w:p>
        </w:tc>
        <w:tc>
          <w:tcPr>
            <w:tcW w:w="1745" w:type="pct"/>
          </w:tcPr>
          <w:p w14:paraId="0B2F9B26"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-0.267</w:t>
            </w:r>
            <w:r w:rsidRPr="009371EB">
              <w:rPr>
                <w:rFonts w:ascii="Book Antiqua" w:hAnsi="Book Antiqua" w:cs="Tahoma"/>
                <w:lang w:eastAsia="zh-CN"/>
              </w:rPr>
              <w:t>0</w:t>
            </w:r>
          </w:p>
        </w:tc>
        <w:tc>
          <w:tcPr>
            <w:tcW w:w="637" w:type="pct"/>
          </w:tcPr>
          <w:p w14:paraId="3C5FAB5D" w14:textId="77777777" w:rsidR="00752CB7" w:rsidRPr="009371EB" w:rsidRDefault="00752CB7" w:rsidP="006A5A0A">
            <w:pPr>
              <w:spacing w:line="360" w:lineRule="auto"/>
              <w:jc w:val="both"/>
              <w:rPr>
                <w:rFonts w:ascii="Book Antiqua" w:hAnsi="Book Antiqua" w:cs="Tahoma"/>
                <w:bCs/>
                <w:lang w:eastAsia="zh-CN"/>
              </w:rPr>
            </w:pPr>
            <w:r w:rsidRPr="009371EB">
              <w:rPr>
                <w:rFonts w:ascii="Book Antiqua" w:hAnsi="Book Antiqua" w:cs="Tahoma"/>
                <w:bCs/>
              </w:rPr>
              <w:t>0.004</w:t>
            </w:r>
            <w:r w:rsidRPr="009371EB">
              <w:rPr>
                <w:rFonts w:ascii="Book Antiqua" w:hAnsi="Book Antiqua" w:cs="Tahoma"/>
                <w:bCs/>
                <w:lang w:eastAsia="zh-CN"/>
              </w:rPr>
              <w:t>0</w:t>
            </w:r>
          </w:p>
        </w:tc>
      </w:tr>
      <w:tr w:rsidR="00752CB7" w:rsidRPr="009371EB" w14:paraId="33C1A1CC" w14:textId="77777777" w:rsidTr="003E10F8">
        <w:trPr>
          <w:trHeight w:val="20"/>
        </w:trPr>
        <w:tc>
          <w:tcPr>
            <w:tcW w:w="2618" w:type="pct"/>
          </w:tcPr>
          <w:p w14:paraId="0C0F086B"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IBDQ score (points)</w:t>
            </w:r>
          </w:p>
        </w:tc>
        <w:tc>
          <w:tcPr>
            <w:tcW w:w="1745" w:type="pct"/>
          </w:tcPr>
          <w:p w14:paraId="37C2B8E1" w14:textId="77777777" w:rsidR="00752CB7" w:rsidRPr="009371EB" w:rsidRDefault="00752CB7" w:rsidP="006A5A0A">
            <w:pPr>
              <w:spacing w:line="360" w:lineRule="auto"/>
              <w:jc w:val="both"/>
              <w:rPr>
                <w:rFonts w:ascii="Book Antiqua" w:hAnsi="Book Antiqua" w:cs="Tahoma"/>
              </w:rPr>
            </w:pPr>
          </w:p>
        </w:tc>
        <w:tc>
          <w:tcPr>
            <w:tcW w:w="637" w:type="pct"/>
          </w:tcPr>
          <w:p w14:paraId="443B5892" w14:textId="77777777" w:rsidR="00752CB7" w:rsidRPr="009371EB" w:rsidRDefault="00752CB7" w:rsidP="006A5A0A">
            <w:pPr>
              <w:spacing w:line="360" w:lineRule="auto"/>
              <w:jc w:val="both"/>
              <w:rPr>
                <w:rFonts w:ascii="Book Antiqua" w:hAnsi="Book Antiqua" w:cs="Tahoma"/>
              </w:rPr>
            </w:pPr>
          </w:p>
        </w:tc>
      </w:tr>
      <w:tr w:rsidR="00752CB7" w:rsidRPr="009371EB" w14:paraId="4DD00F42" w14:textId="77777777" w:rsidTr="003E10F8">
        <w:trPr>
          <w:trHeight w:val="20"/>
        </w:trPr>
        <w:tc>
          <w:tcPr>
            <w:tcW w:w="2618" w:type="pct"/>
          </w:tcPr>
          <w:p w14:paraId="2668D0E6" w14:textId="77777777" w:rsidR="00752CB7" w:rsidRPr="009371EB" w:rsidRDefault="00752CB7" w:rsidP="006A5A0A">
            <w:pPr>
              <w:widowControl w:val="0"/>
              <w:spacing w:line="360" w:lineRule="auto"/>
              <w:jc w:val="both"/>
              <w:rPr>
                <w:rFonts w:ascii="Book Antiqua" w:hAnsi="Book Antiqua" w:cs="Tahoma"/>
                <w:bCs/>
              </w:rPr>
            </w:pPr>
            <w:r w:rsidRPr="009371EB">
              <w:rPr>
                <w:rFonts w:ascii="Book Antiqua" w:eastAsia="Calibri" w:hAnsi="Book Antiqua" w:cs="Tahoma"/>
                <w:bCs/>
              </w:rPr>
              <w:t>Bowel function</w:t>
            </w:r>
          </w:p>
        </w:tc>
        <w:tc>
          <w:tcPr>
            <w:tcW w:w="1745" w:type="pct"/>
          </w:tcPr>
          <w:p w14:paraId="1E22CD77"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0.079</w:t>
            </w:r>
            <w:r w:rsidRPr="009371EB">
              <w:rPr>
                <w:rFonts w:ascii="Book Antiqua" w:hAnsi="Book Antiqua" w:cs="Tahoma"/>
                <w:lang w:eastAsia="zh-CN"/>
              </w:rPr>
              <w:t>0</w:t>
            </w:r>
          </w:p>
        </w:tc>
        <w:tc>
          <w:tcPr>
            <w:tcW w:w="637" w:type="pct"/>
          </w:tcPr>
          <w:p w14:paraId="383113C4"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0.366</w:t>
            </w:r>
            <w:r w:rsidRPr="009371EB">
              <w:rPr>
                <w:rFonts w:ascii="Book Antiqua" w:hAnsi="Book Antiqua" w:cs="Tahoma"/>
                <w:lang w:eastAsia="zh-CN"/>
              </w:rPr>
              <w:t>0</w:t>
            </w:r>
          </w:p>
        </w:tc>
      </w:tr>
      <w:tr w:rsidR="00752CB7" w:rsidRPr="009371EB" w14:paraId="26467206" w14:textId="77777777" w:rsidTr="003E10F8">
        <w:trPr>
          <w:trHeight w:val="20"/>
        </w:trPr>
        <w:tc>
          <w:tcPr>
            <w:tcW w:w="2618" w:type="pct"/>
          </w:tcPr>
          <w:p w14:paraId="41E634A3" w14:textId="77777777" w:rsidR="00752CB7" w:rsidRPr="009371EB" w:rsidRDefault="00752CB7" w:rsidP="006A5A0A">
            <w:pPr>
              <w:widowControl w:val="0"/>
              <w:spacing w:line="360" w:lineRule="auto"/>
              <w:jc w:val="both"/>
              <w:rPr>
                <w:rFonts w:ascii="Book Antiqua" w:hAnsi="Book Antiqua" w:cs="Tahoma"/>
                <w:bCs/>
              </w:rPr>
            </w:pPr>
            <w:r w:rsidRPr="009371EB">
              <w:rPr>
                <w:rFonts w:ascii="Book Antiqua" w:eastAsia="Calibri" w:hAnsi="Book Antiqua" w:cs="Tahoma"/>
                <w:bCs/>
              </w:rPr>
              <w:t>Systemic symptoms</w:t>
            </w:r>
          </w:p>
        </w:tc>
        <w:tc>
          <w:tcPr>
            <w:tcW w:w="1745" w:type="pct"/>
          </w:tcPr>
          <w:p w14:paraId="377E2D01"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0.156</w:t>
            </w:r>
            <w:r w:rsidRPr="009371EB">
              <w:rPr>
                <w:rFonts w:ascii="Book Antiqua" w:hAnsi="Book Antiqua" w:cs="Tahoma"/>
                <w:lang w:eastAsia="zh-CN"/>
              </w:rPr>
              <w:t>0</w:t>
            </w:r>
          </w:p>
        </w:tc>
        <w:tc>
          <w:tcPr>
            <w:tcW w:w="637" w:type="pct"/>
          </w:tcPr>
          <w:p w14:paraId="7E914664"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0.074</w:t>
            </w:r>
            <w:r w:rsidRPr="009371EB">
              <w:rPr>
                <w:rFonts w:ascii="Book Antiqua" w:hAnsi="Book Antiqua" w:cs="Tahoma"/>
                <w:lang w:eastAsia="zh-CN"/>
              </w:rPr>
              <w:t>0</w:t>
            </w:r>
          </w:p>
        </w:tc>
      </w:tr>
      <w:tr w:rsidR="00752CB7" w:rsidRPr="009371EB" w14:paraId="23D43093" w14:textId="77777777" w:rsidTr="003E10F8">
        <w:trPr>
          <w:trHeight w:val="20"/>
        </w:trPr>
        <w:tc>
          <w:tcPr>
            <w:tcW w:w="2618" w:type="pct"/>
          </w:tcPr>
          <w:p w14:paraId="77912838" w14:textId="77777777" w:rsidR="00752CB7" w:rsidRPr="009371EB" w:rsidRDefault="00752CB7" w:rsidP="006A5A0A">
            <w:pPr>
              <w:widowControl w:val="0"/>
              <w:spacing w:line="360" w:lineRule="auto"/>
              <w:jc w:val="both"/>
              <w:rPr>
                <w:rFonts w:ascii="Book Antiqua" w:hAnsi="Book Antiqua" w:cs="Tahoma"/>
                <w:bCs/>
              </w:rPr>
            </w:pPr>
            <w:r w:rsidRPr="009371EB">
              <w:rPr>
                <w:rFonts w:ascii="Book Antiqua" w:eastAsia="Calibri" w:hAnsi="Book Antiqua" w:cs="Tahoma"/>
                <w:bCs/>
              </w:rPr>
              <w:t>Social function</w:t>
            </w:r>
          </w:p>
        </w:tc>
        <w:tc>
          <w:tcPr>
            <w:tcW w:w="1745" w:type="pct"/>
          </w:tcPr>
          <w:p w14:paraId="16C0D698"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0.002</w:t>
            </w:r>
            <w:r w:rsidRPr="009371EB">
              <w:rPr>
                <w:rFonts w:ascii="Book Antiqua" w:hAnsi="Book Antiqua" w:cs="Tahoma"/>
                <w:lang w:eastAsia="zh-CN"/>
              </w:rPr>
              <w:t>0</w:t>
            </w:r>
          </w:p>
        </w:tc>
        <w:tc>
          <w:tcPr>
            <w:tcW w:w="637" w:type="pct"/>
          </w:tcPr>
          <w:p w14:paraId="7EF54E92"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0.982</w:t>
            </w:r>
            <w:r w:rsidRPr="009371EB">
              <w:rPr>
                <w:rFonts w:ascii="Book Antiqua" w:hAnsi="Book Antiqua" w:cs="Tahoma"/>
                <w:lang w:eastAsia="zh-CN"/>
              </w:rPr>
              <w:t>0</w:t>
            </w:r>
          </w:p>
        </w:tc>
      </w:tr>
      <w:tr w:rsidR="00752CB7" w:rsidRPr="009371EB" w14:paraId="523D1AE1" w14:textId="77777777" w:rsidTr="003E10F8">
        <w:trPr>
          <w:trHeight w:val="20"/>
        </w:trPr>
        <w:tc>
          <w:tcPr>
            <w:tcW w:w="2618" w:type="pct"/>
          </w:tcPr>
          <w:p w14:paraId="1E5842DC"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Emotional status</w:t>
            </w:r>
          </w:p>
        </w:tc>
        <w:tc>
          <w:tcPr>
            <w:tcW w:w="1745" w:type="pct"/>
          </w:tcPr>
          <w:p w14:paraId="3B09A207"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0.020</w:t>
            </w:r>
            <w:r w:rsidRPr="009371EB">
              <w:rPr>
                <w:rFonts w:ascii="Book Antiqua" w:hAnsi="Book Antiqua" w:cs="Tahoma"/>
                <w:lang w:eastAsia="zh-CN"/>
              </w:rPr>
              <w:t>0</w:t>
            </w:r>
          </w:p>
        </w:tc>
        <w:tc>
          <w:tcPr>
            <w:tcW w:w="637" w:type="pct"/>
          </w:tcPr>
          <w:p w14:paraId="7B99B18B"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0.822</w:t>
            </w:r>
            <w:r w:rsidRPr="009371EB">
              <w:rPr>
                <w:rFonts w:ascii="Book Antiqua" w:hAnsi="Book Antiqua" w:cs="Tahoma"/>
                <w:lang w:eastAsia="zh-CN"/>
              </w:rPr>
              <w:t>0</w:t>
            </w:r>
          </w:p>
        </w:tc>
      </w:tr>
      <w:tr w:rsidR="00752CB7" w:rsidRPr="009371EB" w14:paraId="597F4854" w14:textId="77777777" w:rsidTr="003E10F8">
        <w:trPr>
          <w:trHeight w:val="20"/>
        </w:trPr>
        <w:tc>
          <w:tcPr>
            <w:tcW w:w="2618" w:type="pct"/>
          </w:tcPr>
          <w:p w14:paraId="0D3D0D79"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Total score</w:t>
            </w:r>
          </w:p>
        </w:tc>
        <w:tc>
          <w:tcPr>
            <w:tcW w:w="1745" w:type="pct"/>
          </w:tcPr>
          <w:p w14:paraId="7A3A855D"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0.060</w:t>
            </w:r>
            <w:r w:rsidRPr="009371EB">
              <w:rPr>
                <w:rFonts w:ascii="Book Antiqua" w:hAnsi="Book Antiqua" w:cs="Tahoma"/>
                <w:lang w:eastAsia="zh-CN"/>
              </w:rPr>
              <w:t>0</w:t>
            </w:r>
          </w:p>
        </w:tc>
        <w:tc>
          <w:tcPr>
            <w:tcW w:w="637" w:type="pct"/>
          </w:tcPr>
          <w:p w14:paraId="321B39A5"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0.497</w:t>
            </w:r>
            <w:r w:rsidRPr="009371EB">
              <w:rPr>
                <w:rFonts w:ascii="Book Antiqua" w:hAnsi="Book Antiqua" w:cs="Tahoma"/>
                <w:lang w:eastAsia="zh-CN"/>
              </w:rPr>
              <w:t>0</w:t>
            </w:r>
          </w:p>
        </w:tc>
      </w:tr>
      <w:tr w:rsidR="00752CB7" w:rsidRPr="009371EB" w14:paraId="7CC23CC4" w14:textId="77777777" w:rsidTr="003E10F8">
        <w:trPr>
          <w:trHeight w:val="20"/>
        </w:trPr>
        <w:tc>
          <w:tcPr>
            <w:tcW w:w="2618" w:type="pct"/>
          </w:tcPr>
          <w:p w14:paraId="0306B31C"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lastRenderedPageBreak/>
              <w:t>SF-36 Questionnaire (points)</w:t>
            </w:r>
          </w:p>
        </w:tc>
        <w:tc>
          <w:tcPr>
            <w:tcW w:w="1745" w:type="pct"/>
          </w:tcPr>
          <w:p w14:paraId="3311DE90" w14:textId="77777777" w:rsidR="00752CB7" w:rsidRPr="009371EB" w:rsidRDefault="00752CB7" w:rsidP="006A5A0A">
            <w:pPr>
              <w:spacing w:line="360" w:lineRule="auto"/>
              <w:jc w:val="both"/>
              <w:rPr>
                <w:rFonts w:ascii="Book Antiqua" w:hAnsi="Book Antiqua" w:cs="Tahoma"/>
              </w:rPr>
            </w:pPr>
          </w:p>
        </w:tc>
        <w:tc>
          <w:tcPr>
            <w:tcW w:w="637" w:type="pct"/>
          </w:tcPr>
          <w:p w14:paraId="4F94064B" w14:textId="77777777" w:rsidR="00752CB7" w:rsidRPr="009371EB" w:rsidRDefault="00752CB7" w:rsidP="006A5A0A">
            <w:pPr>
              <w:spacing w:line="360" w:lineRule="auto"/>
              <w:jc w:val="both"/>
              <w:rPr>
                <w:rFonts w:ascii="Book Antiqua" w:hAnsi="Book Antiqua" w:cs="Tahoma"/>
              </w:rPr>
            </w:pPr>
          </w:p>
        </w:tc>
      </w:tr>
      <w:tr w:rsidR="00752CB7" w:rsidRPr="009371EB" w14:paraId="71039797" w14:textId="77777777" w:rsidTr="003E10F8">
        <w:trPr>
          <w:trHeight w:val="20"/>
        </w:trPr>
        <w:tc>
          <w:tcPr>
            <w:tcW w:w="2618" w:type="pct"/>
          </w:tcPr>
          <w:p w14:paraId="42A21D05" w14:textId="77777777" w:rsidR="00752CB7" w:rsidRPr="009371EB" w:rsidRDefault="00752CB7" w:rsidP="006A5A0A">
            <w:pPr>
              <w:spacing w:line="360" w:lineRule="auto"/>
              <w:jc w:val="both"/>
              <w:rPr>
                <w:rFonts w:ascii="Book Antiqua" w:hAnsi="Book Antiqua" w:cs="Tahoma"/>
                <w:bCs/>
              </w:rPr>
            </w:pPr>
            <w:r w:rsidRPr="009371EB">
              <w:rPr>
                <w:rFonts w:ascii="Book Antiqua" w:eastAsia="Calibri" w:hAnsi="Book Antiqua" w:cs="Tahoma"/>
                <w:bCs/>
              </w:rPr>
              <w:t>Physical aspects</w:t>
            </w:r>
          </w:p>
        </w:tc>
        <w:tc>
          <w:tcPr>
            <w:tcW w:w="1745" w:type="pct"/>
          </w:tcPr>
          <w:p w14:paraId="60401F5B"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0.098</w:t>
            </w:r>
            <w:r w:rsidRPr="009371EB">
              <w:rPr>
                <w:rFonts w:ascii="Book Antiqua" w:hAnsi="Book Antiqua" w:cs="Tahoma"/>
                <w:lang w:eastAsia="zh-CN"/>
              </w:rPr>
              <w:t>0</w:t>
            </w:r>
          </w:p>
        </w:tc>
        <w:tc>
          <w:tcPr>
            <w:tcW w:w="637" w:type="pct"/>
          </w:tcPr>
          <w:p w14:paraId="16FFDE65"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0.262</w:t>
            </w:r>
            <w:r w:rsidRPr="009371EB">
              <w:rPr>
                <w:rFonts w:ascii="Book Antiqua" w:hAnsi="Book Antiqua" w:cs="Tahoma"/>
                <w:lang w:eastAsia="zh-CN"/>
              </w:rPr>
              <w:t>0</w:t>
            </w:r>
          </w:p>
        </w:tc>
      </w:tr>
      <w:tr w:rsidR="00752CB7" w:rsidRPr="009371EB" w14:paraId="67F5E3DB" w14:textId="77777777" w:rsidTr="003E10F8">
        <w:trPr>
          <w:trHeight w:val="20"/>
        </w:trPr>
        <w:tc>
          <w:tcPr>
            <w:tcW w:w="2618" w:type="pct"/>
          </w:tcPr>
          <w:p w14:paraId="31DB5FF6" w14:textId="77777777" w:rsidR="00752CB7" w:rsidRPr="009371EB" w:rsidRDefault="00752CB7" w:rsidP="006A5A0A">
            <w:pPr>
              <w:spacing w:line="360" w:lineRule="auto"/>
              <w:jc w:val="both"/>
              <w:rPr>
                <w:rFonts w:ascii="Book Antiqua" w:hAnsi="Book Antiqua" w:cs="Tahoma"/>
                <w:bCs/>
              </w:rPr>
            </w:pPr>
            <w:r w:rsidRPr="009371EB">
              <w:rPr>
                <w:rFonts w:ascii="Book Antiqua" w:eastAsia="Calibri" w:hAnsi="Book Antiqua" w:cs="Tahoma"/>
                <w:bCs/>
              </w:rPr>
              <w:t>Physical function</w:t>
            </w:r>
          </w:p>
        </w:tc>
        <w:tc>
          <w:tcPr>
            <w:tcW w:w="1745" w:type="pct"/>
          </w:tcPr>
          <w:p w14:paraId="47FD2D9E"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0.083</w:t>
            </w:r>
            <w:r w:rsidRPr="009371EB">
              <w:rPr>
                <w:rFonts w:ascii="Book Antiqua" w:hAnsi="Book Antiqua" w:cs="Tahoma"/>
                <w:lang w:eastAsia="zh-CN"/>
              </w:rPr>
              <w:t>0</w:t>
            </w:r>
          </w:p>
        </w:tc>
        <w:tc>
          <w:tcPr>
            <w:tcW w:w="637" w:type="pct"/>
          </w:tcPr>
          <w:p w14:paraId="56CBEAA7"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0.343</w:t>
            </w:r>
            <w:r w:rsidRPr="009371EB">
              <w:rPr>
                <w:rFonts w:ascii="Book Antiqua" w:hAnsi="Book Antiqua" w:cs="Tahoma"/>
                <w:lang w:eastAsia="zh-CN"/>
              </w:rPr>
              <w:t>0</w:t>
            </w:r>
          </w:p>
        </w:tc>
      </w:tr>
      <w:tr w:rsidR="00752CB7" w:rsidRPr="009371EB" w14:paraId="26C3AD79" w14:textId="77777777" w:rsidTr="003E10F8">
        <w:trPr>
          <w:trHeight w:val="20"/>
        </w:trPr>
        <w:tc>
          <w:tcPr>
            <w:tcW w:w="2618" w:type="pct"/>
          </w:tcPr>
          <w:p w14:paraId="5F332492"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Bodily pain</w:t>
            </w:r>
          </w:p>
        </w:tc>
        <w:tc>
          <w:tcPr>
            <w:tcW w:w="1745" w:type="pct"/>
          </w:tcPr>
          <w:p w14:paraId="480ED0FA"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-0.063</w:t>
            </w:r>
            <w:r w:rsidRPr="009371EB">
              <w:rPr>
                <w:rFonts w:ascii="Book Antiqua" w:hAnsi="Book Antiqua" w:cs="Tahoma"/>
                <w:lang w:eastAsia="zh-CN"/>
              </w:rPr>
              <w:t>0</w:t>
            </w:r>
          </w:p>
        </w:tc>
        <w:tc>
          <w:tcPr>
            <w:tcW w:w="637" w:type="pct"/>
          </w:tcPr>
          <w:p w14:paraId="7B73DBC9"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0.470</w:t>
            </w:r>
            <w:r w:rsidRPr="009371EB">
              <w:rPr>
                <w:rFonts w:ascii="Book Antiqua" w:hAnsi="Book Antiqua" w:cs="Tahoma"/>
                <w:lang w:eastAsia="zh-CN"/>
              </w:rPr>
              <w:t>0</w:t>
            </w:r>
          </w:p>
        </w:tc>
      </w:tr>
      <w:tr w:rsidR="00752CB7" w:rsidRPr="009371EB" w14:paraId="7DD260BE" w14:textId="77777777" w:rsidTr="003E10F8">
        <w:trPr>
          <w:trHeight w:val="20"/>
        </w:trPr>
        <w:tc>
          <w:tcPr>
            <w:tcW w:w="2618" w:type="pct"/>
          </w:tcPr>
          <w:p w14:paraId="3BE2D3BF"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General health</w:t>
            </w:r>
          </w:p>
        </w:tc>
        <w:tc>
          <w:tcPr>
            <w:tcW w:w="1745" w:type="pct"/>
          </w:tcPr>
          <w:p w14:paraId="07E22998"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-0.002</w:t>
            </w:r>
            <w:r w:rsidRPr="009371EB">
              <w:rPr>
                <w:rFonts w:ascii="Book Antiqua" w:hAnsi="Book Antiqua" w:cs="Tahoma"/>
                <w:lang w:eastAsia="zh-CN"/>
              </w:rPr>
              <w:t>0</w:t>
            </w:r>
          </w:p>
        </w:tc>
        <w:tc>
          <w:tcPr>
            <w:tcW w:w="637" w:type="pct"/>
          </w:tcPr>
          <w:p w14:paraId="0A627294"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0.984</w:t>
            </w:r>
            <w:r w:rsidRPr="009371EB">
              <w:rPr>
                <w:rFonts w:ascii="Book Antiqua" w:hAnsi="Book Antiqua" w:cs="Tahoma"/>
                <w:lang w:eastAsia="zh-CN"/>
              </w:rPr>
              <w:t>0</w:t>
            </w:r>
          </w:p>
        </w:tc>
      </w:tr>
      <w:tr w:rsidR="00752CB7" w:rsidRPr="009371EB" w14:paraId="28A18B1C" w14:textId="77777777" w:rsidTr="003E10F8">
        <w:trPr>
          <w:trHeight w:val="20"/>
        </w:trPr>
        <w:tc>
          <w:tcPr>
            <w:tcW w:w="2618" w:type="pct"/>
          </w:tcPr>
          <w:p w14:paraId="0AD65615"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Mental health</w:t>
            </w:r>
          </w:p>
        </w:tc>
        <w:tc>
          <w:tcPr>
            <w:tcW w:w="1745" w:type="pct"/>
          </w:tcPr>
          <w:p w14:paraId="5BB11D3F"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0.076</w:t>
            </w:r>
            <w:r w:rsidRPr="009371EB">
              <w:rPr>
                <w:rFonts w:ascii="Book Antiqua" w:hAnsi="Book Antiqua" w:cs="Tahoma"/>
                <w:lang w:eastAsia="zh-CN"/>
              </w:rPr>
              <w:t>0</w:t>
            </w:r>
          </w:p>
        </w:tc>
        <w:tc>
          <w:tcPr>
            <w:tcW w:w="637" w:type="pct"/>
          </w:tcPr>
          <w:p w14:paraId="34BBEDE0"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0.384</w:t>
            </w:r>
            <w:r w:rsidRPr="009371EB">
              <w:rPr>
                <w:rFonts w:ascii="Book Antiqua" w:hAnsi="Book Antiqua" w:cs="Tahoma"/>
                <w:lang w:eastAsia="zh-CN"/>
              </w:rPr>
              <w:t>0</w:t>
            </w:r>
          </w:p>
        </w:tc>
      </w:tr>
      <w:tr w:rsidR="00752CB7" w:rsidRPr="009371EB" w14:paraId="7490C68B" w14:textId="77777777" w:rsidTr="003E10F8">
        <w:trPr>
          <w:trHeight w:val="20"/>
        </w:trPr>
        <w:tc>
          <w:tcPr>
            <w:tcW w:w="2618" w:type="pct"/>
          </w:tcPr>
          <w:p w14:paraId="586277C1" w14:textId="77777777" w:rsidR="00752CB7" w:rsidRPr="009371EB" w:rsidRDefault="00752CB7" w:rsidP="006A5A0A">
            <w:pPr>
              <w:spacing w:line="360" w:lineRule="auto"/>
              <w:jc w:val="both"/>
              <w:rPr>
                <w:rFonts w:ascii="Book Antiqua" w:eastAsia="Calibri" w:hAnsi="Book Antiqua" w:cs="Tahoma"/>
                <w:bCs/>
              </w:rPr>
            </w:pPr>
            <w:r w:rsidRPr="009371EB">
              <w:rPr>
                <w:rFonts w:ascii="Book Antiqua" w:eastAsia="Calibri" w:hAnsi="Book Antiqua" w:cs="Tahoma"/>
                <w:bCs/>
              </w:rPr>
              <w:t>Vitality</w:t>
            </w:r>
          </w:p>
        </w:tc>
        <w:tc>
          <w:tcPr>
            <w:tcW w:w="1745" w:type="pct"/>
          </w:tcPr>
          <w:p w14:paraId="549904FF"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0.104</w:t>
            </w:r>
            <w:r w:rsidRPr="009371EB">
              <w:rPr>
                <w:rFonts w:ascii="Book Antiqua" w:hAnsi="Book Antiqua" w:cs="Tahoma"/>
                <w:lang w:eastAsia="zh-CN"/>
              </w:rPr>
              <w:t>0</w:t>
            </w:r>
          </w:p>
        </w:tc>
        <w:tc>
          <w:tcPr>
            <w:tcW w:w="637" w:type="pct"/>
          </w:tcPr>
          <w:p w14:paraId="0D619B55"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0.234</w:t>
            </w:r>
            <w:r w:rsidRPr="009371EB">
              <w:rPr>
                <w:rFonts w:ascii="Book Antiqua" w:hAnsi="Book Antiqua" w:cs="Tahoma"/>
                <w:lang w:eastAsia="zh-CN"/>
              </w:rPr>
              <w:t>0</w:t>
            </w:r>
          </w:p>
        </w:tc>
      </w:tr>
      <w:tr w:rsidR="00752CB7" w:rsidRPr="009371EB" w14:paraId="013E9C12" w14:textId="77777777" w:rsidTr="003E10F8">
        <w:trPr>
          <w:trHeight w:val="20"/>
        </w:trPr>
        <w:tc>
          <w:tcPr>
            <w:tcW w:w="2618" w:type="pct"/>
          </w:tcPr>
          <w:p w14:paraId="711DCB50" w14:textId="77777777" w:rsidR="00752CB7" w:rsidRPr="009371EB" w:rsidRDefault="00752CB7" w:rsidP="006A5A0A">
            <w:pPr>
              <w:spacing w:line="360" w:lineRule="auto"/>
              <w:jc w:val="both"/>
              <w:rPr>
                <w:rFonts w:ascii="Book Antiqua" w:hAnsi="Book Antiqua" w:cs="Tahoma"/>
                <w:bCs/>
              </w:rPr>
            </w:pPr>
            <w:r w:rsidRPr="009371EB">
              <w:rPr>
                <w:rFonts w:ascii="Book Antiqua" w:eastAsia="Calibri" w:hAnsi="Book Antiqua" w:cs="Tahoma"/>
                <w:bCs/>
              </w:rPr>
              <w:t>Emotional aspects</w:t>
            </w:r>
          </w:p>
        </w:tc>
        <w:tc>
          <w:tcPr>
            <w:tcW w:w="1745" w:type="pct"/>
          </w:tcPr>
          <w:p w14:paraId="1F0DAFFB"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0.120</w:t>
            </w:r>
            <w:r w:rsidRPr="009371EB">
              <w:rPr>
                <w:rFonts w:ascii="Book Antiqua" w:hAnsi="Book Antiqua" w:cs="Tahoma"/>
                <w:lang w:eastAsia="zh-CN"/>
              </w:rPr>
              <w:t>0</w:t>
            </w:r>
          </w:p>
        </w:tc>
        <w:tc>
          <w:tcPr>
            <w:tcW w:w="637" w:type="pct"/>
          </w:tcPr>
          <w:p w14:paraId="6B24E3A8"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0.170</w:t>
            </w:r>
            <w:r w:rsidRPr="009371EB">
              <w:rPr>
                <w:rFonts w:ascii="Book Antiqua" w:hAnsi="Book Antiqua" w:cs="Tahoma"/>
                <w:lang w:eastAsia="zh-CN"/>
              </w:rPr>
              <w:t>0</w:t>
            </w:r>
          </w:p>
        </w:tc>
      </w:tr>
      <w:tr w:rsidR="00752CB7" w:rsidRPr="009371EB" w14:paraId="53E14114" w14:textId="77777777" w:rsidTr="003E10F8">
        <w:trPr>
          <w:trHeight w:val="20"/>
        </w:trPr>
        <w:tc>
          <w:tcPr>
            <w:tcW w:w="2618" w:type="pct"/>
          </w:tcPr>
          <w:p w14:paraId="59F611B7" w14:textId="77777777" w:rsidR="00752CB7" w:rsidRPr="009371EB" w:rsidRDefault="00752CB7" w:rsidP="006A5A0A">
            <w:pPr>
              <w:spacing w:line="360" w:lineRule="auto"/>
              <w:jc w:val="both"/>
              <w:rPr>
                <w:rFonts w:ascii="Book Antiqua" w:hAnsi="Book Antiqua" w:cs="Tahoma"/>
                <w:bCs/>
              </w:rPr>
            </w:pPr>
            <w:r w:rsidRPr="009371EB">
              <w:rPr>
                <w:rFonts w:ascii="Book Antiqua" w:eastAsia="Calibri" w:hAnsi="Book Antiqua" w:cs="Tahoma"/>
                <w:bCs/>
              </w:rPr>
              <w:t>Social function</w:t>
            </w:r>
          </w:p>
        </w:tc>
        <w:tc>
          <w:tcPr>
            <w:tcW w:w="1745" w:type="pct"/>
          </w:tcPr>
          <w:p w14:paraId="501275A5"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-0.020</w:t>
            </w:r>
            <w:r w:rsidRPr="009371EB">
              <w:rPr>
                <w:rFonts w:ascii="Book Antiqua" w:hAnsi="Book Antiqua" w:cs="Tahoma"/>
                <w:lang w:eastAsia="zh-CN"/>
              </w:rPr>
              <w:t>0</w:t>
            </w:r>
          </w:p>
        </w:tc>
        <w:tc>
          <w:tcPr>
            <w:tcW w:w="637" w:type="pct"/>
          </w:tcPr>
          <w:p w14:paraId="6F3809EA"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0.819</w:t>
            </w:r>
            <w:r w:rsidRPr="009371EB">
              <w:rPr>
                <w:rFonts w:ascii="Book Antiqua" w:hAnsi="Book Antiqua" w:cs="Tahoma"/>
                <w:lang w:eastAsia="zh-CN"/>
              </w:rPr>
              <w:t>0</w:t>
            </w:r>
          </w:p>
        </w:tc>
      </w:tr>
      <w:tr w:rsidR="00752CB7" w:rsidRPr="009371EB" w14:paraId="6CDA7D01" w14:textId="77777777" w:rsidTr="003E10F8">
        <w:trPr>
          <w:trHeight w:val="20"/>
        </w:trPr>
        <w:tc>
          <w:tcPr>
            <w:tcW w:w="2618" w:type="pct"/>
          </w:tcPr>
          <w:p w14:paraId="038A8BD6" w14:textId="77777777" w:rsidR="00752CB7" w:rsidRPr="009371EB" w:rsidRDefault="00752CB7" w:rsidP="006A5A0A">
            <w:pPr>
              <w:spacing w:line="360" w:lineRule="auto"/>
              <w:jc w:val="both"/>
              <w:rPr>
                <w:rFonts w:ascii="Book Antiqua" w:hAnsi="Book Antiqua" w:cs="Tahoma"/>
                <w:bCs/>
              </w:rPr>
            </w:pPr>
            <w:r w:rsidRPr="009371EB">
              <w:rPr>
                <w:rFonts w:ascii="Book Antiqua" w:eastAsia="Calibri" w:hAnsi="Book Antiqua" w:cs="Tahoma"/>
                <w:bCs/>
              </w:rPr>
              <w:t>Total score</w:t>
            </w:r>
          </w:p>
        </w:tc>
        <w:tc>
          <w:tcPr>
            <w:tcW w:w="1745" w:type="pct"/>
          </w:tcPr>
          <w:p w14:paraId="752355F9"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0.104</w:t>
            </w:r>
            <w:r w:rsidRPr="009371EB">
              <w:rPr>
                <w:rFonts w:ascii="Book Antiqua" w:hAnsi="Book Antiqua" w:cs="Tahoma"/>
                <w:lang w:eastAsia="zh-CN"/>
              </w:rPr>
              <w:t>0</w:t>
            </w:r>
          </w:p>
        </w:tc>
        <w:tc>
          <w:tcPr>
            <w:tcW w:w="637" w:type="pct"/>
          </w:tcPr>
          <w:p w14:paraId="67A62B5D"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0.234</w:t>
            </w:r>
            <w:r w:rsidRPr="009371EB">
              <w:rPr>
                <w:rFonts w:ascii="Book Antiqua" w:hAnsi="Book Antiqua" w:cs="Tahoma"/>
                <w:lang w:eastAsia="zh-CN"/>
              </w:rPr>
              <w:t>0</w:t>
            </w:r>
          </w:p>
        </w:tc>
      </w:tr>
      <w:tr w:rsidR="00752CB7" w:rsidRPr="009371EB" w14:paraId="2A2DC179" w14:textId="77777777" w:rsidTr="003E10F8">
        <w:trPr>
          <w:trHeight w:val="20"/>
        </w:trPr>
        <w:tc>
          <w:tcPr>
            <w:tcW w:w="2618" w:type="pct"/>
          </w:tcPr>
          <w:p w14:paraId="14FA70A0"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HADS Anxiety (points)</w:t>
            </w:r>
          </w:p>
        </w:tc>
        <w:tc>
          <w:tcPr>
            <w:tcW w:w="1745" w:type="pct"/>
          </w:tcPr>
          <w:p w14:paraId="66BF54E8"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-0.075</w:t>
            </w:r>
            <w:r w:rsidRPr="009371EB">
              <w:rPr>
                <w:rFonts w:ascii="Book Antiqua" w:hAnsi="Book Antiqua" w:cs="Tahoma"/>
                <w:lang w:eastAsia="zh-CN"/>
              </w:rPr>
              <w:t>0</w:t>
            </w:r>
          </w:p>
        </w:tc>
        <w:tc>
          <w:tcPr>
            <w:tcW w:w="637" w:type="pct"/>
          </w:tcPr>
          <w:p w14:paraId="55293D9E"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0.393</w:t>
            </w:r>
            <w:r w:rsidRPr="009371EB">
              <w:rPr>
                <w:rFonts w:ascii="Book Antiqua" w:hAnsi="Book Antiqua" w:cs="Tahoma"/>
                <w:lang w:eastAsia="zh-CN"/>
              </w:rPr>
              <w:t>0</w:t>
            </w:r>
          </w:p>
        </w:tc>
      </w:tr>
      <w:tr w:rsidR="00752CB7" w:rsidRPr="009371EB" w14:paraId="442B3A84" w14:textId="77777777" w:rsidTr="003E10F8">
        <w:trPr>
          <w:trHeight w:val="20"/>
        </w:trPr>
        <w:tc>
          <w:tcPr>
            <w:tcW w:w="2618" w:type="pct"/>
          </w:tcPr>
          <w:p w14:paraId="38640816"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HADS Depression (points)</w:t>
            </w:r>
          </w:p>
        </w:tc>
        <w:tc>
          <w:tcPr>
            <w:tcW w:w="1745" w:type="pct"/>
          </w:tcPr>
          <w:p w14:paraId="7097189E"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-0.060</w:t>
            </w:r>
            <w:r w:rsidRPr="009371EB">
              <w:rPr>
                <w:rFonts w:ascii="Book Antiqua" w:hAnsi="Book Antiqua" w:cs="Tahoma"/>
                <w:lang w:eastAsia="zh-CN"/>
              </w:rPr>
              <w:t>0</w:t>
            </w:r>
          </w:p>
        </w:tc>
        <w:tc>
          <w:tcPr>
            <w:tcW w:w="637" w:type="pct"/>
          </w:tcPr>
          <w:p w14:paraId="6F98636D"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0.499</w:t>
            </w:r>
            <w:r w:rsidRPr="009371EB">
              <w:rPr>
                <w:rFonts w:ascii="Book Antiqua" w:hAnsi="Book Antiqua" w:cs="Tahoma"/>
                <w:lang w:eastAsia="zh-CN"/>
              </w:rPr>
              <w:t>0</w:t>
            </w:r>
          </w:p>
        </w:tc>
      </w:tr>
      <w:tr w:rsidR="00752CB7" w:rsidRPr="009371EB" w14:paraId="1DB3873B" w14:textId="77777777" w:rsidTr="003E10F8">
        <w:trPr>
          <w:trHeight w:val="20"/>
        </w:trPr>
        <w:tc>
          <w:tcPr>
            <w:tcW w:w="2618" w:type="pct"/>
            <w:tcBorders>
              <w:bottom w:val="single" w:sz="4" w:space="0" w:color="auto"/>
            </w:tcBorders>
          </w:tcPr>
          <w:p w14:paraId="4970C5C6" w14:textId="77777777" w:rsidR="00752CB7" w:rsidRPr="009371EB" w:rsidRDefault="00752CB7" w:rsidP="006A5A0A">
            <w:pPr>
              <w:spacing w:line="360" w:lineRule="auto"/>
              <w:jc w:val="both"/>
              <w:rPr>
                <w:rFonts w:ascii="Book Antiqua" w:hAnsi="Book Antiqua" w:cs="Tahoma"/>
                <w:bCs/>
              </w:rPr>
            </w:pPr>
            <w:r w:rsidRPr="009371EB">
              <w:rPr>
                <w:rFonts w:ascii="Book Antiqua" w:hAnsi="Book Antiqua" w:cs="Tahoma"/>
                <w:bCs/>
              </w:rPr>
              <w:t>Self-esteem scale (points)</w:t>
            </w:r>
          </w:p>
        </w:tc>
        <w:tc>
          <w:tcPr>
            <w:tcW w:w="1745" w:type="pct"/>
            <w:tcBorders>
              <w:bottom w:val="single" w:sz="4" w:space="0" w:color="auto"/>
            </w:tcBorders>
          </w:tcPr>
          <w:p w14:paraId="06602562"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0.082</w:t>
            </w:r>
            <w:r w:rsidRPr="009371EB">
              <w:rPr>
                <w:rFonts w:ascii="Book Antiqua" w:hAnsi="Book Antiqua" w:cs="Tahoma"/>
                <w:lang w:eastAsia="zh-CN"/>
              </w:rPr>
              <w:t>0</w:t>
            </w:r>
          </w:p>
        </w:tc>
        <w:tc>
          <w:tcPr>
            <w:tcW w:w="637" w:type="pct"/>
            <w:tcBorders>
              <w:bottom w:val="single" w:sz="4" w:space="0" w:color="auto"/>
            </w:tcBorders>
          </w:tcPr>
          <w:p w14:paraId="3186DC05" w14:textId="77777777" w:rsidR="00752CB7" w:rsidRPr="009371EB" w:rsidRDefault="00752CB7" w:rsidP="006A5A0A">
            <w:pPr>
              <w:spacing w:line="360" w:lineRule="auto"/>
              <w:jc w:val="both"/>
              <w:rPr>
                <w:rFonts w:ascii="Book Antiqua" w:hAnsi="Book Antiqua" w:cs="Tahoma"/>
                <w:lang w:eastAsia="zh-CN"/>
              </w:rPr>
            </w:pPr>
            <w:r w:rsidRPr="009371EB">
              <w:rPr>
                <w:rFonts w:ascii="Book Antiqua" w:hAnsi="Book Antiqua" w:cs="Tahoma"/>
              </w:rPr>
              <w:t>0.349</w:t>
            </w:r>
            <w:r w:rsidRPr="009371EB">
              <w:rPr>
                <w:rFonts w:ascii="Book Antiqua" w:hAnsi="Book Antiqua" w:cs="Tahoma"/>
                <w:lang w:eastAsia="zh-CN"/>
              </w:rPr>
              <w:t>0</w:t>
            </w:r>
          </w:p>
        </w:tc>
      </w:tr>
    </w:tbl>
    <w:p w14:paraId="0B57ACFE" w14:textId="77777777" w:rsidR="00752CB7" w:rsidRPr="009371EB" w:rsidRDefault="00752CB7" w:rsidP="00752CB7">
      <w:pPr>
        <w:spacing w:line="360" w:lineRule="auto"/>
        <w:jc w:val="both"/>
        <w:rPr>
          <w:rFonts w:ascii="Book Antiqua" w:hAnsi="Book Antiqua" w:cs="Tahoma"/>
          <w:lang w:eastAsia="zh-CN"/>
        </w:rPr>
      </w:pPr>
      <w:r w:rsidRPr="009371EB">
        <w:rPr>
          <w:rFonts w:ascii="Book Antiqua" w:hAnsi="Book Antiqua" w:cs="Tahoma"/>
          <w:vertAlign w:val="superscript"/>
          <w:lang w:eastAsia="zh-CN"/>
        </w:rPr>
        <w:t>1</w:t>
      </w:r>
      <w:r w:rsidRPr="009371EB">
        <w:rPr>
          <w:rFonts w:ascii="Book Antiqua" w:eastAsia="Calibri" w:hAnsi="Book Antiqua" w:cs="Tahoma"/>
        </w:rPr>
        <w:t>BRL</w:t>
      </w:r>
      <w:r w:rsidRPr="009371EB">
        <w:rPr>
          <w:rFonts w:ascii="Book Antiqua" w:hAnsi="Book Antiqua" w:cs="Tahoma"/>
          <w:lang w:eastAsia="zh-CN"/>
        </w:rPr>
        <w:t>:</w:t>
      </w:r>
      <w:r w:rsidRPr="009371EB">
        <w:rPr>
          <w:rFonts w:ascii="Book Antiqua" w:eastAsia="Calibri" w:hAnsi="Book Antiqua" w:cs="Tahoma"/>
        </w:rPr>
        <w:t xml:space="preserve"> Brazilian currency.</w:t>
      </w:r>
    </w:p>
    <w:p w14:paraId="3D94357C" w14:textId="77777777" w:rsidR="00752CB7" w:rsidRPr="009371EB" w:rsidRDefault="00752CB7" w:rsidP="00752CB7">
      <w:pPr>
        <w:spacing w:line="360" w:lineRule="auto"/>
        <w:jc w:val="both"/>
        <w:rPr>
          <w:rFonts w:ascii="Book Antiqua" w:hAnsi="Book Antiqua" w:cs="Tahoma"/>
        </w:rPr>
      </w:pPr>
      <w:r w:rsidRPr="009371EB">
        <w:rPr>
          <w:rFonts w:ascii="Book Antiqua" w:hAnsi="Book Antiqua" w:cs="Tahoma"/>
        </w:rPr>
        <w:t xml:space="preserve">Correlation co-efficient (R) values determined </w:t>
      </w:r>
      <w:r w:rsidRPr="009371EB">
        <w:rPr>
          <w:rFonts w:ascii="Book Antiqua" w:hAnsi="Book Antiqua" w:cs="Tahoma"/>
          <w:i/>
        </w:rPr>
        <w:t>via</w:t>
      </w:r>
      <w:r w:rsidRPr="009371EB">
        <w:rPr>
          <w:rFonts w:ascii="Book Antiqua" w:hAnsi="Book Antiqua" w:cs="Tahoma"/>
        </w:rPr>
        <w:t xml:space="preserve"> Pearson’s correlation test. QUOTE-IBD</w:t>
      </w:r>
      <w:r w:rsidRPr="009371EB">
        <w:rPr>
          <w:rFonts w:ascii="Book Antiqua" w:hAnsi="Book Antiqua" w:cs="Tahoma"/>
          <w:lang w:eastAsia="zh-CN"/>
        </w:rPr>
        <w:t>:</w:t>
      </w:r>
      <w:r w:rsidRPr="009371EB">
        <w:rPr>
          <w:rFonts w:ascii="Book Antiqua" w:hAnsi="Book Antiqua" w:cs="Tahoma"/>
        </w:rPr>
        <w:t xml:space="preserve"> </w:t>
      </w:r>
      <w:r w:rsidRPr="009371EB">
        <w:rPr>
          <w:rFonts w:ascii="Book Antiqua" w:hAnsi="Book Antiqua" w:cs="Tahoma"/>
          <w:bCs/>
        </w:rPr>
        <w:t xml:space="preserve">Quality of Care </w:t>
      </w:r>
      <w:r w:rsidRPr="009371EB">
        <w:rPr>
          <w:rFonts w:ascii="Book Antiqua" w:hAnsi="Book Antiqua" w:cs="Tahoma"/>
          <w:bCs/>
          <w:lang w:eastAsia="zh-CN"/>
        </w:rPr>
        <w:t>T</w:t>
      </w:r>
      <w:r w:rsidRPr="009371EB">
        <w:rPr>
          <w:rFonts w:ascii="Book Antiqua" w:hAnsi="Book Antiqua" w:cs="Tahoma"/>
          <w:bCs/>
        </w:rPr>
        <w:t>hrough the Eyes of Patients with Inflammatory Bowel Disease</w:t>
      </w:r>
      <w:r w:rsidRPr="009371EB">
        <w:rPr>
          <w:rFonts w:ascii="Book Antiqua" w:hAnsi="Book Antiqua" w:cs="Tahoma"/>
        </w:rPr>
        <w:t>; CDAI</w:t>
      </w:r>
      <w:r w:rsidRPr="009371EB">
        <w:rPr>
          <w:rFonts w:ascii="Book Antiqua" w:hAnsi="Book Antiqua" w:cs="Tahoma"/>
          <w:lang w:eastAsia="zh-CN"/>
        </w:rPr>
        <w:t>:</w:t>
      </w:r>
      <w:r w:rsidRPr="009371EB">
        <w:rPr>
          <w:rFonts w:ascii="Book Antiqua" w:hAnsi="Book Antiqua" w:cs="Tahoma"/>
        </w:rPr>
        <w:t xml:space="preserve"> Crohn’s Disease Activity Index; </w:t>
      </w:r>
      <w:bookmarkStart w:id="5" w:name="_Hlk37522558"/>
      <w:r w:rsidRPr="009371EB">
        <w:rPr>
          <w:rFonts w:ascii="Book Antiqua" w:hAnsi="Book Antiqua" w:cs="Tahoma"/>
        </w:rPr>
        <w:t>IBDQ</w:t>
      </w:r>
      <w:r w:rsidRPr="009371EB">
        <w:rPr>
          <w:rFonts w:ascii="Book Antiqua" w:hAnsi="Book Antiqua" w:cs="Tahoma"/>
          <w:lang w:eastAsia="zh-CN"/>
        </w:rPr>
        <w:t>:</w:t>
      </w:r>
      <w:r w:rsidRPr="009371EB">
        <w:rPr>
          <w:rFonts w:ascii="Book Antiqua" w:hAnsi="Book Antiqua" w:cs="Tahoma"/>
        </w:rPr>
        <w:t xml:space="preserve"> Inflammatory bowel disease questionnaire; </w:t>
      </w:r>
      <w:bookmarkEnd w:id="5"/>
      <w:r w:rsidRPr="009371EB">
        <w:rPr>
          <w:rFonts w:ascii="Book Antiqua" w:hAnsi="Book Antiqua" w:cs="Tahoma"/>
        </w:rPr>
        <w:t>SF-36</w:t>
      </w:r>
      <w:r w:rsidRPr="009371EB">
        <w:rPr>
          <w:rFonts w:ascii="Book Antiqua" w:hAnsi="Book Antiqua" w:cs="Tahoma"/>
          <w:lang w:eastAsia="zh-CN"/>
        </w:rPr>
        <w:t>:</w:t>
      </w:r>
      <w:r w:rsidRPr="009371EB">
        <w:rPr>
          <w:rFonts w:ascii="Book Antiqua" w:hAnsi="Book Antiqua" w:cs="Tahoma"/>
        </w:rPr>
        <w:t xml:space="preserve"> 36-Item Short-Form Health Survey; </w:t>
      </w:r>
      <w:bookmarkStart w:id="6" w:name="_Hlk37522572"/>
      <w:r w:rsidRPr="009371EB">
        <w:rPr>
          <w:rFonts w:ascii="Book Antiqua" w:hAnsi="Book Antiqua" w:cs="Tahoma"/>
        </w:rPr>
        <w:t>HADS</w:t>
      </w:r>
      <w:r w:rsidRPr="009371EB">
        <w:rPr>
          <w:rFonts w:ascii="Book Antiqua" w:hAnsi="Book Antiqua" w:cs="Tahoma"/>
          <w:lang w:eastAsia="zh-CN"/>
        </w:rPr>
        <w:t>:</w:t>
      </w:r>
      <w:r w:rsidRPr="009371EB">
        <w:rPr>
          <w:rFonts w:ascii="Book Antiqua" w:hAnsi="Book Antiqua" w:cs="Tahoma"/>
        </w:rPr>
        <w:t xml:space="preserve"> Hospital Anxiety and Depression Scale.</w:t>
      </w:r>
      <w:bookmarkEnd w:id="6"/>
    </w:p>
    <w:p w14:paraId="79D4AC23" w14:textId="77777777" w:rsidR="00752CB7" w:rsidRPr="009371EB" w:rsidRDefault="00752CB7" w:rsidP="00752CB7">
      <w:pPr>
        <w:spacing w:line="360" w:lineRule="auto"/>
        <w:jc w:val="both"/>
        <w:rPr>
          <w:rFonts w:ascii="Book Antiqua" w:hAnsi="Book Antiqua" w:cs="Tahoma"/>
          <w:b/>
          <w:lang w:eastAsia="zh-CN"/>
        </w:rPr>
      </w:pPr>
      <w:r w:rsidRPr="009371EB">
        <w:rPr>
          <w:rFonts w:ascii="Book Antiqua" w:hAnsi="Book Antiqua" w:cs="Tahoma"/>
          <w:b/>
        </w:rPr>
        <w:br w:type="page"/>
      </w:r>
      <w:r w:rsidRPr="009371EB">
        <w:rPr>
          <w:rFonts w:ascii="Book Antiqua" w:hAnsi="Book Antiqua" w:cs="Tahoma"/>
          <w:b/>
        </w:rPr>
        <w:lastRenderedPageBreak/>
        <w:t xml:space="preserve">Table 6 </w:t>
      </w:r>
      <w:r w:rsidRPr="009371EB">
        <w:rPr>
          <w:rFonts w:ascii="Book Antiqua" w:hAnsi="Book Antiqua" w:cs="Tahoma"/>
          <w:b/>
          <w:bCs/>
        </w:rPr>
        <w:t xml:space="preserve">Univariate logistic regression between clinical-, quality of life-, and psychological-related variables and satisfaction with care (according to Quality of Care </w:t>
      </w:r>
      <w:r w:rsidRPr="009371EB">
        <w:rPr>
          <w:rFonts w:ascii="Book Antiqua" w:hAnsi="Book Antiqua" w:cs="Tahoma"/>
          <w:b/>
          <w:bCs/>
          <w:lang w:eastAsia="zh-CN"/>
        </w:rPr>
        <w:t>T</w:t>
      </w:r>
      <w:r w:rsidRPr="009371EB">
        <w:rPr>
          <w:rFonts w:ascii="Book Antiqua" w:hAnsi="Book Antiqua" w:cs="Tahoma"/>
          <w:b/>
          <w:bCs/>
        </w:rPr>
        <w:t>hrough the Eyes of Patients with Inflammatory Bowel Disease results) in patients with inflammatory bowel disease</w:t>
      </w:r>
    </w:p>
    <w:tbl>
      <w:tblPr>
        <w:tblStyle w:val="af0"/>
        <w:tblW w:w="5247"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1292"/>
        <w:gridCol w:w="2401"/>
        <w:gridCol w:w="1540"/>
      </w:tblGrid>
      <w:tr w:rsidR="00752CB7" w:rsidRPr="009371EB" w14:paraId="5204D6BA" w14:textId="77777777" w:rsidTr="003E10F8">
        <w:trPr>
          <w:trHeight w:val="227"/>
        </w:trPr>
        <w:tc>
          <w:tcPr>
            <w:tcW w:w="2315" w:type="pct"/>
            <w:tcBorders>
              <w:top w:val="single" w:sz="4" w:space="0" w:color="auto"/>
              <w:bottom w:val="single" w:sz="4" w:space="0" w:color="auto"/>
            </w:tcBorders>
          </w:tcPr>
          <w:p w14:paraId="6EDCAF9A" w14:textId="77777777" w:rsidR="00752CB7" w:rsidRPr="009371EB" w:rsidRDefault="00752CB7" w:rsidP="006A5A0A">
            <w:pPr>
              <w:spacing w:line="360" w:lineRule="auto"/>
              <w:jc w:val="both"/>
              <w:rPr>
                <w:rFonts w:ascii="Book Antiqua" w:hAnsi="Book Antiqua" w:cs="Tahoma"/>
                <w:b/>
                <w:bCs/>
                <w:lang w:val="en-US"/>
              </w:rPr>
            </w:pPr>
          </w:p>
        </w:tc>
        <w:tc>
          <w:tcPr>
            <w:tcW w:w="663" w:type="pct"/>
            <w:tcBorders>
              <w:top w:val="single" w:sz="4" w:space="0" w:color="auto"/>
              <w:bottom w:val="single" w:sz="4" w:space="0" w:color="auto"/>
            </w:tcBorders>
          </w:tcPr>
          <w:p w14:paraId="23498E93" w14:textId="77777777" w:rsidR="00752CB7" w:rsidRPr="009371EB" w:rsidRDefault="00752CB7" w:rsidP="006A5A0A">
            <w:pPr>
              <w:spacing w:line="360" w:lineRule="auto"/>
              <w:jc w:val="both"/>
              <w:rPr>
                <w:rFonts w:ascii="Book Antiqua" w:hAnsi="Book Antiqua" w:cs="Tahoma"/>
                <w:b/>
                <w:lang w:val="en-US"/>
              </w:rPr>
            </w:pPr>
            <w:r w:rsidRPr="009371EB">
              <w:rPr>
                <w:rFonts w:ascii="Book Antiqua" w:hAnsi="Book Antiqua" w:cs="Tahoma"/>
                <w:b/>
                <w:lang w:val="en-US"/>
              </w:rPr>
              <w:t>Odds Ratio</w:t>
            </w:r>
          </w:p>
        </w:tc>
        <w:tc>
          <w:tcPr>
            <w:tcW w:w="1232" w:type="pct"/>
            <w:tcBorders>
              <w:top w:val="single" w:sz="4" w:space="0" w:color="auto"/>
              <w:bottom w:val="single" w:sz="4" w:space="0" w:color="auto"/>
            </w:tcBorders>
          </w:tcPr>
          <w:p w14:paraId="57EF58F8" w14:textId="77777777" w:rsidR="00752CB7" w:rsidRPr="009371EB" w:rsidRDefault="00752CB7" w:rsidP="006A5A0A">
            <w:pPr>
              <w:spacing w:line="360" w:lineRule="auto"/>
              <w:jc w:val="both"/>
              <w:rPr>
                <w:rFonts w:ascii="Book Antiqua" w:hAnsi="Book Antiqua" w:cs="Tahoma"/>
                <w:b/>
                <w:lang w:val="en-US"/>
              </w:rPr>
            </w:pPr>
            <w:r w:rsidRPr="009371EB">
              <w:rPr>
                <w:rFonts w:ascii="Book Antiqua" w:hAnsi="Book Antiqua" w:cs="Tahoma"/>
                <w:b/>
                <w:lang w:val="en-US"/>
              </w:rPr>
              <w:t>95% Confidence Interval</w:t>
            </w:r>
          </w:p>
        </w:tc>
        <w:tc>
          <w:tcPr>
            <w:tcW w:w="790" w:type="pct"/>
            <w:tcBorders>
              <w:top w:val="single" w:sz="4" w:space="0" w:color="auto"/>
              <w:bottom w:val="single" w:sz="4" w:space="0" w:color="auto"/>
            </w:tcBorders>
          </w:tcPr>
          <w:p w14:paraId="14350B72" w14:textId="77777777" w:rsidR="00752CB7" w:rsidRPr="009371EB" w:rsidRDefault="00752CB7" w:rsidP="006A5A0A">
            <w:pPr>
              <w:spacing w:line="360" w:lineRule="auto"/>
              <w:jc w:val="both"/>
              <w:rPr>
                <w:rFonts w:ascii="Book Antiqua" w:hAnsi="Book Antiqua" w:cs="Tahoma"/>
                <w:b/>
                <w:lang w:val="en-US"/>
              </w:rPr>
            </w:pPr>
            <w:r w:rsidRPr="009371EB">
              <w:rPr>
                <w:rFonts w:ascii="Book Antiqua" w:hAnsi="Book Antiqua" w:cs="Tahoma"/>
                <w:b/>
                <w:i/>
                <w:lang w:val="en-US"/>
              </w:rPr>
              <w:t>P</w:t>
            </w:r>
            <w:r w:rsidRPr="009371EB">
              <w:rPr>
                <w:rFonts w:ascii="Book Antiqua" w:hAnsi="Book Antiqua" w:cs="Tahoma"/>
                <w:b/>
                <w:lang w:val="en-US" w:eastAsia="zh-CN"/>
              </w:rPr>
              <w:t xml:space="preserve"> </w:t>
            </w:r>
            <w:r w:rsidRPr="009371EB">
              <w:rPr>
                <w:rFonts w:ascii="Book Antiqua" w:hAnsi="Book Antiqua" w:cs="Tahoma"/>
                <w:b/>
                <w:lang w:val="en-US"/>
              </w:rPr>
              <w:t>value</w:t>
            </w:r>
          </w:p>
        </w:tc>
      </w:tr>
      <w:tr w:rsidR="00752CB7" w:rsidRPr="009371EB" w14:paraId="0EA43290" w14:textId="77777777" w:rsidTr="003E10F8">
        <w:trPr>
          <w:trHeight w:val="227"/>
        </w:trPr>
        <w:tc>
          <w:tcPr>
            <w:tcW w:w="2315" w:type="pct"/>
            <w:tcBorders>
              <w:top w:val="single" w:sz="4" w:space="0" w:color="auto"/>
            </w:tcBorders>
          </w:tcPr>
          <w:p w14:paraId="1EAE6DE5"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Age (</w:t>
            </w:r>
            <w:proofErr w:type="spellStart"/>
            <w:r w:rsidRPr="009371EB">
              <w:rPr>
                <w:rFonts w:ascii="Book Antiqua" w:hAnsi="Book Antiqua" w:cs="Tahoma"/>
                <w:bCs/>
                <w:lang w:val="en-US"/>
              </w:rPr>
              <w:t>y</w:t>
            </w:r>
            <w:r w:rsidRPr="009371EB">
              <w:rPr>
                <w:rFonts w:ascii="Book Antiqua" w:hAnsi="Book Antiqua" w:cs="Tahoma"/>
                <w:bCs/>
                <w:lang w:val="en-US" w:eastAsia="zh-CN"/>
              </w:rPr>
              <w:t>r</w:t>
            </w:r>
            <w:proofErr w:type="spellEnd"/>
            <w:r w:rsidRPr="009371EB">
              <w:rPr>
                <w:rFonts w:ascii="Book Antiqua" w:hAnsi="Book Antiqua" w:cs="Tahoma"/>
                <w:bCs/>
                <w:lang w:val="en-US"/>
              </w:rPr>
              <w:t>)</w:t>
            </w:r>
          </w:p>
        </w:tc>
        <w:tc>
          <w:tcPr>
            <w:tcW w:w="663" w:type="pct"/>
            <w:tcBorders>
              <w:top w:val="single" w:sz="4" w:space="0" w:color="auto"/>
            </w:tcBorders>
          </w:tcPr>
          <w:p w14:paraId="24BAB93E"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0.997</w:t>
            </w:r>
          </w:p>
        </w:tc>
        <w:tc>
          <w:tcPr>
            <w:tcW w:w="1232" w:type="pct"/>
            <w:tcBorders>
              <w:top w:val="single" w:sz="4" w:space="0" w:color="auto"/>
            </w:tcBorders>
          </w:tcPr>
          <w:p w14:paraId="2A614B34"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0.971-1.024</w:t>
            </w:r>
          </w:p>
        </w:tc>
        <w:tc>
          <w:tcPr>
            <w:tcW w:w="790" w:type="pct"/>
            <w:tcBorders>
              <w:top w:val="single" w:sz="4" w:space="0" w:color="auto"/>
            </w:tcBorders>
          </w:tcPr>
          <w:p w14:paraId="718ECEE6"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0.8292</w:t>
            </w:r>
          </w:p>
        </w:tc>
      </w:tr>
      <w:tr w:rsidR="00752CB7" w:rsidRPr="009371EB" w14:paraId="076D8A92" w14:textId="77777777" w:rsidTr="003E10F8">
        <w:trPr>
          <w:trHeight w:val="227"/>
        </w:trPr>
        <w:tc>
          <w:tcPr>
            <w:tcW w:w="2315" w:type="pct"/>
          </w:tcPr>
          <w:p w14:paraId="4C346C18"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 xml:space="preserve">Gender (female </w:t>
            </w:r>
            <w:r w:rsidRPr="009371EB">
              <w:rPr>
                <w:rFonts w:ascii="Book Antiqua" w:hAnsi="Book Antiqua" w:cs="Tahoma"/>
                <w:bCs/>
                <w:i/>
                <w:iCs/>
                <w:lang w:val="en-US"/>
              </w:rPr>
              <w:t>vs</w:t>
            </w:r>
            <w:r w:rsidRPr="009371EB">
              <w:rPr>
                <w:rFonts w:ascii="Book Antiqua" w:hAnsi="Book Antiqua" w:cs="Tahoma"/>
                <w:bCs/>
                <w:lang w:val="en-US"/>
              </w:rPr>
              <w:t xml:space="preserve"> male)</w:t>
            </w:r>
          </w:p>
        </w:tc>
        <w:tc>
          <w:tcPr>
            <w:tcW w:w="663" w:type="pct"/>
          </w:tcPr>
          <w:p w14:paraId="1223ADE3"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0.582</w:t>
            </w:r>
          </w:p>
        </w:tc>
        <w:tc>
          <w:tcPr>
            <w:tcW w:w="1232" w:type="pct"/>
          </w:tcPr>
          <w:p w14:paraId="7DD296C8"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0.284-1.195</w:t>
            </w:r>
          </w:p>
        </w:tc>
        <w:tc>
          <w:tcPr>
            <w:tcW w:w="790" w:type="pct"/>
          </w:tcPr>
          <w:p w14:paraId="12EF7523"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0.1402</w:t>
            </w:r>
          </w:p>
        </w:tc>
      </w:tr>
      <w:tr w:rsidR="00752CB7" w:rsidRPr="009371EB" w14:paraId="1737202E" w14:textId="77777777" w:rsidTr="003E10F8">
        <w:trPr>
          <w:trHeight w:val="227"/>
        </w:trPr>
        <w:tc>
          <w:tcPr>
            <w:tcW w:w="2315" w:type="pct"/>
          </w:tcPr>
          <w:p w14:paraId="1069C820"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Family income (BRL)</w:t>
            </w:r>
          </w:p>
        </w:tc>
        <w:tc>
          <w:tcPr>
            <w:tcW w:w="663" w:type="pct"/>
          </w:tcPr>
          <w:p w14:paraId="452F393C" w14:textId="77777777" w:rsidR="00752CB7" w:rsidRPr="009371EB" w:rsidRDefault="00752CB7" w:rsidP="006A5A0A">
            <w:pPr>
              <w:spacing w:line="360" w:lineRule="auto"/>
              <w:jc w:val="both"/>
              <w:rPr>
                <w:rFonts w:ascii="Book Antiqua" w:hAnsi="Book Antiqua" w:cs="Tahoma"/>
                <w:lang w:val="en-US" w:eastAsia="zh-CN"/>
              </w:rPr>
            </w:pPr>
            <w:r w:rsidRPr="009371EB">
              <w:rPr>
                <w:rFonts w:ascii="Book Antiqua" w:hAnsi="Book Antiqua" w:cs="Tahoma"/>
                <w:lang w:val="en-US"/>
              </w:rPr>
              <w:t>1.0</w:t>
            </w:r>
            <w:r w:rsidRPr="009371EB">
              <w:rPr>
                <w:rFonts w:ascii="Book Antiqua" w:hAnsi="Book Antiqua" w:cs="Tahoma"/>
                <w:lang w:val="en-US" w:eastAsia="zh-CN"/>
              </w:rPr>
              <w:t>00</w:t>
            </w:r>
          </w:p>
        </w:tc>
        <w:tc>
          <w:tcPr>
            <w:tcW w:w="1232" w:type="pct"/>
          </w:tcPr>
          <w:p w14:paraId="3FB382D2" w14:textId="77777777" w:rsidR="00752CB7" w:rsidRPr="009371EB" w:rsidRDefault="00752CB7" w:rsidP="006A5A0A">
            <w:pPr>
              <w:spacing w:line="360" w:lineRule="auto"/>
              <w:jc w:val="both"/>
              <w:rPr>
                <w:rFonts w:ascii="Book Antiqua" w:hAnsi="Book Antiqua" w:cs="Tahoma"/>
                <w:lang w:val="en-US" w:eastAsia="zh-CN"/>
              </w:rPr>
            </w:pPr>
            <w:r w:rsidRPr="009371EB">
              <w:rPr>
                <w:rFonts w:ascii="Book Antiqua" w:hAnsi="Book Antiqua" w:cs="Tahoma"/>
                <w:lang w:val="en-US"/>
              </w:rPr>
              <w:t>1.0</w:t>
            </w:r>
            <w:r w:rsidRPr="009371EB">
              <w:rPr>
                <w:rFonts w:ascii="Book Antiqua" w:hAnsi="Book Antiqua" w:cs="Tahoma"/>
                <w:lang w:val="en-US" w:eastAsia="zh-CN"/>
              </w:rPr>
              <w:t>00</w:t>
            </w:r>
            <w:r w:rsidRPr="009371EB">
              <w:rPr>
                <w:rFonts w:ascii="Book Antiqua" w:hAnsi="Book Antiqua" w:cs="Tahoma"/>
                <w:lang w:val="en-US"/>
              </w:rPr>
              <w:t>-1.0</w:t>
            </w:r>
            <w:r w:rsidRPr="009371EB">
              <w:rPr>
                <w:rFonts w:ascii="Book Antiqua" w:hAnsi="Book Antiqua" w:cs="Tahoma"/>
                <w:lang w:val="en-US" w:eastAsia="zh-CN"/>
              </w:rPr>
              <w:t>00</w:t>
            </w:r>
          </w:p>
        </w:tc>
        <w:tc>
          <w:tcPr>
            <w:tcW w:w="790" w:type="pct"/>
          </w:tcPr>
          <w:p w14:paraId="64AE8BD4"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0.7521</w:t>
            </w:r>
          </w:p>
        </w:tc>
      </w:tr>
      <w:tr w:rsidR="00752CB7" w:rsidRPr="009371EB" w14:paraId="7F8B86D9" w14:textId="77777777" w:rsidTr="003E10F8">
        <w:trPr>
          <w:trHeight w:val="227"/>
        </w:trPr>
        <w:tc>
          <w:tcPr>
            <w:tcW w:w="2315" w:type="pct"/>
          </w:tcPr>
          <w:p w14:paraId="38DA4839"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Time since diagnosis (years)</w:t>
            </w:r>
          </w:p>
        </w:tc>
        <w:tc>
          <w:tcPr>
            <w:tcW w:w="663" w:type="pct"/>
          </w:tcPr>
          <w:p w14:paraId="29117F6F"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1.061</w:t>
            </w:r>
          </w:p>
        </w:tc>
        <w:tc>
          <w:tcPr>
            <w:tcW w:w="1232" w:type="pct"/>
          </w:tcPr>
          <w:p w14:paraId="1F529F2A"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0.971-1.064</w:t>
            </w:r>
          </w:p>
        </w:tc>
        <w:tc>
          <w:tcPr>
            <w:tcW w:w="790" w:type="pct"/>
          </w:tcPr>
          <w:p w14:paraId="3FB0DFEE"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0.4914</w:t>
            </w:r>
          </w:p>
        </w:tc>
      </w:tr>
      <w:tr w:rsidR="00752CB7" w:rsidRPr="009371EB" w14:paraId="39D531DA" w14:textId="77777777" w:rsidTr="003E10F8">
        <w:trPr>
          <w:trHeight w:val="227"/>
        </w:trPr>
        <w:tc>
          <w:tcPr>
            <w:tcW w:w="2315" w:type="pct"/>
          </w:tcPr>
          <w:p w14:paraId="26C1276C"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 xml:space="preserve">Crohn’s </w:t>
            </w:r>
            <w:r w:rsidRPr="009371EB">
              <w:rPr>
                <w:rFonts w:ascii="Book Antiqua" w:hAnsi="Book Antiqua" w:cs="Tahoma"/>
                <w:bCs/>
                <w:i/>
                <w:iCs/>
                <w:lang w:val="en-US"/>
              </w:rPr>
              <w:t>vs</w:t>
            </w:r>
            <w:r w:rsidRPr="009371EB">
              <w:rPr>
                <w:rFonts w:ascii="Book Antiqua" w:hAnsi="Book Antiqua" w:cs="Tahoma"/>
                <w:bCs/>
                <w:lang w:val="en-US"/>
              </w:rPr>
              <w:t xml:space="preserve"> ulcerative colitis</w:t>
            </w:r>
          </w:p>
        </w:tc>
        <w:tc>
          <w:tcPr>
            <w:tcW w:w="663" w:type="pct"/>
          </w:tcPr>
          <w:p w14:paraId="5B1225FC"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2.746</w:t>
            </w:r>
          </w:p>
        </w:tc>
        <w:tc>
          <w:tcPr>
            <w:tcW w:w="1232" w:type="pct"/>
          </w:tcPr>
          <w:p w14:paraId="624826E3"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1.360-5.541</w:t>
            </w:r>
          </w:p>
        </w:tc>
        <w:tc>
          <w:tcPr>
            <w:tcW w:w="790" w:type="pct"/>
          </w:tcPr>
          <w:p w14:paraId="0508B35A"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0.0048</w:t>
            </w:r>
          </w:p>
        </w:tc>
      </w:tr>
      <w:tr w:rsidR="00752CB7" w:rsidRPr="009371EB" w14:paraId="13CFCA62" w14:textId="77777777" w:rsidTr="003E10F8">
        <w:trPr>
          <w:trHeight w:val="227"/>
        </w:trPr>
        <w:tc>
          <w:tcPr>
            <w:tcW w:w="2315" w:type="pct"/>
          </w:tcPr>
          <w:p w14:paraId="42E64DD7"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CDAI (points)</w:t>
            </w:r>
          </w:p>
        </w:tc>
        <w:tc>
          <w:tcPr>
            <w:tcW w:w="663" w:type="pct"/>
          </w:tcPr>
          <w:p w14:paraId="1844FC30"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0.999</w:t>
            </w:r>
          </w:p>
        </w:tc>
        <w:tc>
          <w:tcPr>
            <w:tcW w:w="1232" w:type="pct"/>
          </w:tcPr>
          <w:p w14:paraId="298B7111"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0.995-1.004</w:t>
            </w:r>
          </w:p>
        </w:tc>
        <w:tc>
          <w:tcPr>
            <w:tcW w:w="790" w:type="pct"/>
          </w:tcPr>
          <w:p w14:paraId="657D526B"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0.7725</w:t>
            </w:r>
          </w:p>
        </w:tc>
      </w:tr>
      <w:tr w:rsidR="00752CB7" w:rsidRPr="009371EB" w14:paraId="4F580086" w14:textId="77777777" w:rsidTr="003E10F8">
        <w:trPr>
          <w:trHeight w:val="227"/>
        </w:trPr>
        <w:tc>
          <w:tcPr>
            <w:tcW w:w="2315" w:type="pct"/>
          </w:tcPr>
          <w:p w14:paraId="2593E094"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Partial Mayo score (points)</w:t>
            </w:r>
          </w:p>
        </w:tc>
        <w:tc>
          <w:tcPr>
            <w:tcW w:w="663" w:type="pct"/>
          </w:tcPr>
          <w:p w14:paraId="351B527A"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0.941</w:t>
            </w:r>
          </w:p>
        </w:tc>
        <w:tc>
          <w:tcPr>
            <w:tcW w:w="1232" w:type="pct"/>
          </w:tcPr>
          <w:p w14:paraId="7437DB73"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0.777-1.141</w:t>
            </w:r>
          </w:p>
        </w:tc>
        <w:tc>
          <w:tcPr>
            <w:tcW w:w="790" w:type="pct"/>
          </w:tcPr>
          <w:p w14:paraId="1DEAAF69"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0.5375</w:t>
            </w:r>
          </w:p>
        </w:tc>
      </w:tr>
      <w:tr w:rsidR="00752CB7" w:rsidRPr="009371EB" w14:paraId="1DEC3EB7" w14:textId="77777777" w:rsidTr="003E10F8">
        <w:trPr>
          <w:trHeight w:val="227"/>
        </w:trPr>
        <w:tc>
          <w:tcPr>
            <w:tcW w:w="2315" w:type="pct"/>
          </w:tcPr>
          <w:p w14:paraId="7E18E30D"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 xml:space="preserve">Disease activity (yes </w:t>
            </w:r>
            <w:r w:rsidRPr="009371EB">
              <w:rPr>
                <w:rFonts w:ascii="Book Antiqua" w:hAnsi="Book Antiqua" w:cs="Tahoma"/>
                <w:bCs/>
                <w:i/>
                <w:iCs/>
                <w:lang w:val="en-US"/>
              </w:rPr>
              <w:t>vs</w:t>
            </w:r>
            <w:r w:rsidRPr="009371EB">
              <w:rPr>
                <w:rFonts w:ascii="Book Antiqua" w:hAnsi="Book Antiqua" w:cs="Tahoma"/>
                <w:bCs/>
                <w:lang w:val="en-US"/>
              </w:rPr>
              <w:t xml:space="preserve"> no)</w:t>
            </w:r>
          </w:p>
        </w:tc>
        <w:tc>
          <w:tcPr>
            <w:tcW w:w="663" w:type="pct"/>
          </w:tcPr>
          <w:p w14:paraId="1BCB69C7"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0.834</w:t>
            </w:r>
          </w:p>
        </w:tc>
        <w:tc>
          <w:tcPr>
            <w:tcW w:w="1232" w:type="pct"/>
          </w:tcPr>
          <w:p w14:paraId="65A5BB1A"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0.407-1.713</w:t>
            </w:r>
          </w:p>
        </w:tc>
        <w:tc>
          <w:tcPr>
            <w:tcW w:w="790" w:type="pct"/>
          </w:tcPr>
          <w:p w14:paraId="2207BD0C"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0.6216</w:t>
            </w:r>
          </w:p>
        </w:tc>
      </w:tr>
      <w:tr w:rsidR="00752CB7" w:rsidRPr="009371EB" w14:paraId="2B133BCE" w14:textId="77777777" w:rsidTr="003E10F8">
        <w:trPr>
          <w:trHeight w:val="227"/>
        </w:trPr>
        <w:tc>
          <w:tcPr>
            <w:tcW w:w="2315" w:type="pct"/>
          </w:tcPr>
          <w:p w14:paraId="0B2EC5A8"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 xml:space="preserve">Medication in use (yes </w:t>
            </w:r>
            <w:r w:rsidRPr="009371EB">
              <w:rPr>
                <w:rFonts w:ascii="Book Antiqua" w:hAnsi="Book Antiqua" w:cs="Tahoma"/>
                <w:bCs/>
                <w:i/>
                <w:iCs/>
                <w:lang w:val="en-US"/>
              </w:rPr>
              <w:t>vs</w:t>
            </w:r>
            <w:r w:rsidRPr="009371EB">
              <w:rPr>
                <w:rFonts w:ascii="Book Antiqua" w:hAnsi="Book Antiqua" w:cs="Tahoma"/>
                <w:bCs/>
                <w:lang w:val="en-US"/>
              </w:rPr>
              <w:t xml:space="preserve"> no)</w:t>
            </w:r>
          </w:p>
        </w:tc>
        <w:tc>
          <w:tcPr>
            <w:tcW w:w="663" w:type="pct"/>
          </w:tcPr>
          <w:p w14:paraId="1C6162F9" w14:textId="77777777" w:rsidR="00752CB7" w:rsidRPr="009371EB" w:rsidRDefault="00752CB7" w:rsidP="006A5A0A">
            <w:pPr>
              <w:spacing w:line="360" w:lineRule="auto"/>
              <w:jc w:val="both"/>
              <w:rPr>
                <w:rFonts w:ascii="Book Antiqua" w:hAnsi="Book Antiqua" w:cs="Tahoma"/>
                <w:lang w:val="en-US"/>
              </w:rPr>
            </w:pPr>
          </w:p>
        </w:tc>
        <w:tc>
          <w:tcPr>
            <w:tcW w:w="1232" w:type="pct"/>
          </w:tcPr>
          <w:p w14:paraId="5F1EB2FC" w14:textId="77777777" w:rsidR="00752CB7" w:rsidRPr="009371EB" w:rsidRDefault="00752CB7" w:rsidP="006A5A0A">
            <w:pPr>
              <w:spacing w:line="360" w:lineRule="auto"/>
              <w:jc w:val="both"/>
              <w:rPr>
                <w:rFonts w:ascii="Book Antiqua" w:hAnsi="Book Antiqua" w:cs="Tahoma"/>
                <w:lang w:val="en-US"/>
              </w:rPr>
            </w:pPr>
          </w:p>
        </w:tc>
        <w:tc>
          <w:tcPr>
            <w:tcW w:w="790" w:type="pct"/>
          </w:tcPr>
          <w:p w14:paraId="37C56728" w14:textId="77777777" w:rsidR="00752CB7" w:rsidRPr="009371EB" w:rsidRDefault="00752CB7" w:rsidP="006A5A0A">
            <w:pPr>
              <w:spacing w:line="360" w:lineRule="auto"/>
              <w:jc w:val="both"/>
              <w:rPr>
                <w:rFonts w:ascii="Book Antiqua" w:hAnsi="Book Antiqua" w:cs="Tahoma"/>
                <w:lang w:val="en-US"/>
              </w:rPr>
            </w:pPr>
          </w:p>
        </w:tc>
      </w:tr>
      <w:tr w:rsidR="00752CB7" w:rsidRPr="009371EB" w14:paraId="3CE79246" w14:textId="77777777" w:rsidTr="003E10F8">
        <w:trPr>
          <w:trHeight w:val="227"/>
        </w:trPr>
        <w:tc>
          <w:tcPr>
            <w:tcW w:w="2315" w:type="pct"/>
          </w:tcPr>
          <w:p w14:paraId="1BEA123F" w14:textId="77777777" w:rsidR="00752CB7" w:rsidRPr="009371EB" w:rsidRDefault="00752CB7" w:rsidP="006A5A0A">
            <w:pPr>
              <w:spacing w:line="360" w:lineRule="auto"/>
              <w:jc w:val="both"/>
              <w:rPr>
                <w:rFonts w:ascii="Book Antiqua" w:hAnsi="Book Antiqua" w:cs="Tahoma"/>
                <w:bCs/>
                <w:lang w:val="en-US"/>
              </w:rPr>
            </w:pPr>
            <w:proofErr w:type="spellStart"/>
            <w:r w:rsidRPr="009371EB">
              <w:rPr>
                <w:rFonts w:ascii="Book Antiqua" w:hAnsi="Book Antiqua" w:cs="Tahoma"/>
                <w:bCs/>
                <w:lang w:val="en-US"/>
              </w:rPr>
              <w:t>Mesalazine</w:t>
            </w:r>
            <w:proofErr w:type="spellEnd"/>
          </w:p>
        </w:tc>
        <w:tc>
          <w:tcPr>
            <w:tcW w:w="663" w:type="pct"/>
          </w:tcPr>
          <w:p w14:paraId="7DCACE81"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0.417</w:t>
            </w:r>
          </w:p>
        </w:tc>
        <w:tc>
          <w:tcPr>
            <w:tcW w:w="1232" w:type="pct"/>
          </w:tcPr>
          <w:p w14:paraId="68611FF9"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0.181-0.960</w:t>
            </w:r>
          </w:p>
        </w:tc>
        <w:tc>
          <w:tcPr>
            <w:tcW w:w="790" w:type="pct"/>
          </w:tcPr>
          <w:p w14:paraId="7114900F"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0.0399</w:t>
            </w:r>
          </w:p>
        </w:tc>
      </w:tr>
      <w:tr w:rsidR="00752CB7" w:rsidRPr="009371EB" w14:paraId="4AF96B13" w14:textId="77777777" w:rsidTr="003E10F8">
        <w:trPr>
          <w:trHeight w:val="227"/>
        </w:trPr>
        <w:tc>
          <w:tcPr>
            <w:tcW w:w="2315" w:type="pct"/>
          </w:tcPr>
          <w:p w14:paraId="1AE366F7"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Azathioprine</w:t>
            </w:r>
          </w:p>
        </w:tc>
        <w:tc>
          <w:tcPr>
            <w:tcW w:w="663" w:type="pct"/>
          </w:tcPr>
          <w:p w14:paraId="20F1DBE9"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1.487</w:t>
            </w:r>
          </w:p>
        </w:tc>
        <w:tc>
          <w:tcPr>
            <w:tcW w:w="1232" w:type="pct"/>
          </w:tcPr>
          <w:p w14:paraId="798E4CBD"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0.750-2.946</w:t>
            </w:r>
          </w:p>
        </w:tc>
        <w:tc>
          <w:tcPr>
            <w:tcW w:w="790" w:type="pct"/>
          </w:tcPr>
          <w:p w14:paraId="6322D95B"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0.2559</w:t>
            </w:r>
          </w:p>
        </w:tc>
      </w:tr>
      <w:tr w:rsidR="00752CB7" w:rsidRPr="009371EB" w14:paraId="74DD7F7F" w14:textId="77777777" w:rsidTr="003E10F8">
        <w:trPr>
          <w:trHeight w:val="227"/>
        </w:trPr>
        <w:tc>
          <w:tcPr>
            <w:tcW w:w="2315" w:type="pct"/>
          </w:tcPr>
          <w:p w14:paraId="5D8D8AC6"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Corticosteroid</w:t>
            </w:r>
          </w:p>
        </w:tc>
        <w:tc>
          <w:tcPr>
            <w:tcW w:w="663" w:type="pct"/>
          </w:tcPr>
          <w:p w14:paraId="1A11A3BA"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0.439</w:t>
            </w:r>
          </w:p>
        </w:tc>
        <w:tc>
          <w:tcPr>
            <w:tcW w:w="1232" w:type="pct"/>
          </w:tcPr>
          <w:p w14:paraId="31C2C939"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0.105-1.836</w:t>
            </w:r>
          </w:p>
        </w:tc>
        <w:tc>
          <w:tcPr>
            <w:tcW w:w="790" w:type="pct"/>
          </w:tcPr>
          <w:p w14:paraId="18AE6175"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0.2598</w:t>
            </w:r>
          </w:p>
        </w:tc>
      </w:tr>
      <w:tr w:rsidR="00752CB7" w:rsidRPr="009371EB" w14:paraId="352AC055" w14:textId="77777777" w:rsidTr="003E10F8">
        <w:trPr>
          <w:trHeight w:val="227"/>
        </w:trPr>
        <w:tc>
          <w:tcPr>
            <w:tcW w:w="2315" w:type="pct"/>
          </w:tcPr>
          <w:p w14:paraId="70711B9A"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Infliximab</w:t>
            </w:r>
          </w:p>
        </w:tc>
        <w:tc>
          <w:tcPr>
            <w:tcW w:w="663" w:type="pct"/>
          </w:tcPr>
          <w:p w14:paraId="3E3CD583"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2.175</w:t>
            </w:r>
          </w:p>
        </w:tc>
        <w:tc>
          <w:tcPr>
            <w:tcW w:w="1232" w:type="pct"/>
          </w:tcPr>
          <w:p w14:paraId="3ED7D217"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1.037-4.562</w:t>
            </w:r>
          </w:p>
        </w:tc>
        <w:tc>
          <w:tcPr>
            <w:tcW w:w="790" w:type="pct"/>
          </w:tcPr>
          <w:p w14:paraId="78A38B7A"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0.0398</w:t>
            </w:r>
          </w:p>
        </w:tc>
      </w:tr>
      <w:tr w:rsidR="00752CB7" w:rsidRPr="009371EB" w14:paraId="03D8D46A" w14:textId="77777777" w:rsidTr="003E10F8">
        <w:trPr>
          <w:trHeight w:val="227"/>
        </w:trPr>
        <w:tc>
          <w:tcPr>
            <w:tcW w:w="2315" w:type="pct"/>
          </w:tcPr>
          <w:p w14:paraId="44213DD8"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Adalimumab</w:t>
            </w:r>
          </w:p>
        </w:tc>
        <w:tc>
          <w:tcPr>
            <w:tcW w:w="663" w:type="pct"/>
          </w:tcPr>
          <w:p w14:paraId="4A4E4D74"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1.159</w:t>
            </w:r>
          </w:p>
        </w:tc>
        <w:tc>
          <w:tcPr>
            <w:tcW w:w="1232" w:type="pct"/>
          </w:tcPr>
          <w:p w14:paraId="38FE27A5"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0.446-3.012</w:t>
            </w:r>
          </w:p>
        </w:tc>
        <w:tc>
          <w:tcPr>
            <w:tcW w:w="790" w:type="pct"/>
          </w:tcPr>
          <w:p w14:paraId="0943A9E1"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0.7620</w:t>
            </w:r>
          </w:p>
        </w:tc>
      </w:tr>
      <w:tr w:rsidR="00752CB7" w:rsidRPr="009371EB" w14:paraId="78BDBEAE" w14:textId="77777777" w:rsidTr="003E10F8">
        <w:trPr>
          <w:trHeight w:val="227"/>
        </w:trPr>
        <w:tc>
          <w:tcPr>
            <w:tcW w:w="2315" w:type="pct"/>
          </w:tcPr>
          <w:p w14:paraId="30599869"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eastAsia="Calibri" w:hAnsi="Book Antiqua" w:cs="Tahoma"/>
                <w:bCs/>
                <w:lang w:val="en-US"/>
              </w:rPr>
              <w:t xml:space="preserve">Previous hospitalization </w:t>
            </w:r>
            <w:r w:rsidRPr="009371EB">
              <w:rPr>
                <w:rFonts w:ascii="Book Antiqua" w:hAnsi="Book Antiqua" w:cs="Tahoma"/>
                <w:bCs/>
                <w:lang w:val="en-US"/>
              </w:rPr>
              <w:t xml:space="preserve">(yes </w:t>
            </w:r>
            <w:r w:rsidRPr="009371EB">
              <w:rPr>
                <w:rFonts w:ascii="Book Antiqua" w:hAnsi="Book Antiqua" w:cs="Tahoma"/>
                <w:bCs/>
                <w:i/>
                <w:iCs/>
                <w:lang w:val="en-US"/>
              </w:rPr>
              <w:t>vs</w:t>
            </w:r>
            <w:r w:rsidRPr="009371EB">
              <w:rPr>
                <w:rFonts w:ascii="Book Antiqua" w:hAnsi="Book Antiqua" w:cs="Tahoma"/>
                <w:bCs/>
                <w:lang w:val="en-US"/>
              </w:rPr>
              <w:t xml:space="preserve"> no)</w:t>
            </w:r>
          </w:p>
        </w:tc>
        <w:tc>
          <w:tcPr>
            <w:tcW w:w="663" w:type="pct"/>
          </w:tcPr>
          <w:p w14:paraId="7838CCEE"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1.653</w:t>
            </w:r>
          </w:p>
        </w:tc>
        <w:tc>
          <w:tcPr>
            <w:tcW w:w="1232" w:type="pct"/>
          </w:tcPr>
          <w:p w14:paraId="361AD008"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0.826-3.309</w:t>
            </w:r>
          </w:p>
        </w:tc>
        <w:tc>
          <w:tcPr>
            <w:tcW w:w="790" w:type="pct"/>
          </w:tcPr>
          <w:p w14:paraId="3DAB8944"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0.1555</w:t>
            </w:r>
          </w:p>
        </w:tc>
      </w:tr>
      <w:tr w:rsidR="00752CB7" w:rsidRPr="009371EB" w14:paraId="4664AEF1" w14:textId="77777777" w:rsidTr="003E10F8">
        <w:trPr>
          <w:trHeight w:val="227"/>
        </w:trPr>
        <w:tc>
          <w:tcPr>
            <w:tcW w:w="2315" w:type="pct"/>
          </w:tcPr>
          <w:p w14:paraId="22491645"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eastAsia="Calibri" w:hAnsi="Book Antiqua" w:cs="Tahoma"/>
                <w:bCs/>
                <w:lang w:val="en-US"/>
              </w:rPr>
              <w:t>Previous surgery</w:t>
            </w:r>
            <w:r w:rsidRPr="009371EB">
              <w:rPr>
                <w:rFonts w:ascii="Book Antiqua" w:hAnsi="Book Antiqua" w:cs="Tahoma"/>
                <w:bCs/>
                <w:lang w:val="en-US"/>
              </w:rPr>
              <w:t xml:space="preserve"> (yes </w:t>
            </w:r>
            <w:r w:rsidRPr="009371EB">
              <w:rPr>
                <w:rFonts w:ascii="Book Antiqua" w:hAnsi="Book Antiqua" w:cs="Tahoma"/>
                <w:bCs/>
                <w:i/>
                <w:iCs/>
                <w:lang w:val="en-US"/>
              </w:rPr>
              <w:t>vs</w:t>
            </w:r>
            <w:r w:rsidRPr="009371EB">
              <w:rPr>
                <w:rFonts w:ascii="Book Antiqua" w:hAnsi="Book Antiqua" w:cs="Tahoma"/>
                <w:bCs/>
                <w:lang w:val="en-US"/>
              </w:rPr>
              <w:t xml:space="preserve"> no)</w:t>
            </w:r>
          </w:p>
        </w:tc>
        <w:tc>
          <w:tcPr>
            <w:tcW w:w="663" w:type="pct"/>
          </w:tcPr>
          <w:p w14:paraId="68E80EAF"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2.368</w:t>
            </w:r>
          </w:p>
        </w:tc>
        <w:tc>
          <w:tcPr>
            <w:tcW w:w="1232" w:type="pct"/>
          </w:tcPr>
          <w:p w14:paraId="29884391"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1.118-5.015</w:t>
            </w:r>
          </w:p>
        </w:tc>
        <w:tc>
          <w:tcPr>
            <w:tcW w:w="790" w:type="pct"/>
          </w:tcPr>
          <w:p w14:paraId="6B94CC0B"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0.0243</w:t>
            </w:r>
          </w:p>
        </w:tc>
      </w:tr>
      <w:tr w:rsidR="00752CB7" w:rsidRPr="009371EB" w14:paraId="5783B600" w14:textId="77777777" w:rsidTr="003E10F8">
        <w:trPr>
          <w:trHeight w:val="227"/>
        </w:trPr>
        <w:tc>
          <w:tcPr>
            <w:tcW w:w="2315" w:type="pct"/>
          </w:tcPr>
          <w:p w14:paraId="1F983197" w14:textId="77777777" w:rsidR="00752CB7" w:rsidRPr="009371EB" w:rsidRDefault="00752CB7" w:rsidP="006A5A0A">
            <w:pPr>
              <w:spacing w:line="360" w:lineRule="auto"/>
              <w:jc w:val="both"/>
              <w:rPr>
                <w:rFonts w:ascii="Book Antiqua" w:eastAsia="Calibri" w:hAnsi="Book Antiqua" w:cs="Tahoma"/>
                <w:bCs/>
                <w:lang w:val="en-US"/>
              </w:rPr>
            </w:pPr>
            <w:r w:rsidRPr="009371EB">
              <w:rPr>
                <w:rFonts w:ascii="Book Antiqua" w:eastAsia="Calibri" w:hAnsi="Book Antiqua" w:cs="Tahoma"/>
                <w:bCs/>
                <w:lang w:val="en-US"/>
              </w:rPr>
              <w:t xml:space="preserve">Psychological monitoring </w:t>
            </w:r>
            <w:r w:rsidRPr="009371EB">
              <w:rPr>
                <w:rFonts w:ascii="Book Antiqua" w:hAnsi="Book Antiqua" w:cs="Tahoma"/>
                <w:bCs/>
                <w:lang w:val="en-US"/>
              </w:rPr>
              <w:t xml:space="preserve">(yes </w:t>
            </w:r>
            <w:r w:rsidRPr="009371EB">
              <w:rPr>
                <w:rFonts w:ascii="Book Antiqua" w:hAnsi="Book Antiqua" w:cs="Tahoma"/>
                <w:bCs/>
                <w:i/>
                <w:iCs/>
                <w:lang w:val="en-US"/>
              </w:rPr>
              <w:t>vs</w:t>
            </w:r>
            <w:r w:rsidRPr="009371EB">
              <w:rPr>
                <w:rFonts w:ascii="Book Antiqua" w:hAnsi="Book Antiqua" w:cs="Tahoma"/>
                <w:bCs/>
                <w:lang w:val="en-US"/>
              </w:rPr>
              <w:t xml:space="preserve"> no)</w:t>
            </w:r>
          </w:p>
        </w:tc>
        <w:tc>
          <w:tcPr>
            <w:tcW w:w="663" w:type="pct"/>
          </w:tcPr>
          <w:p w14:paraId="2CB31FC2"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0.311</w:t>
            </w:r>
          </w:p>
        </w:tc>
        <w:tc>
          <w:tcPr>
            <w:tcW w:w="1232" w:type="pct"/>
          </w:tcPr>
          <w:p w14:paraId="6ED62E44"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0.112-0.861</w:t>
            </w:r>
          </w:p>
        </w:tc>
        <w:tc>
          <w:tcPr>
            <w:tcW w:w="790" w:type="pct"/>
          </w:tcPr>
          <w:p w14:paraId="29B9C9E9"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0.0245</w:t>
            </w:r>
          </w:p>
        </w:tc>
      </w:tr>
      <w:tr w:rsidR="00752CB7" w:rsidRPr="009371EB" w14:paraId="7F070304" w14:textId="77777777" w:rsidTr="003E10F8">
        <w:trPr>
          <w:trHeight w:val="227"/>
        </w:trPr>
        <w:tc>
          <w:tcPr>
            <w:tcW w:w="2315" w:type="pct"/>
          </w:tcPr>
          <w:p w14:paraId="72EA0D57" w14:textId="77777777" w:rsidR="00752CB7" w:rsidRPr="009371EB" w:rsidRDefault="00752CB7" w:rsidP="006A5A0A">
            <w:pPr>
              <w:spacing w:line="360" w:lineRule="auto"/>
              <w:jc w:val="both"/>
              <w:rPr>
                <w:rFonts w:ascii="Book Antiqua" w:eastAsia="Calibri" w:hAnsi="Book Antiqua" w:cs="Tahoma"/>
                <w:bCs/>
                <w:lang w:val="en-US"/>
              </w:rPr>
            </w:pPr>
            <w:r w:rsidRPr="009371EB">
              <w:rPr>
                <w:rFonts w:ascii="Book Antiqua" w:hAnsi="Book Antiqua" w:cs="Tahoma"/>
                <w:bCs/>
                <w:lang w:val="en-US"/>
              </w:rPr>
              <w:t xml:space="preserve">Infusion center consultation (yes </w:t>
            </w:r>
            <w:r w:rsidRPr="009371EB">
              <w:rPr>
                <w:rFonts w:ascii="Book Antiqua" w:hAnsi="Book Antiqua" w:cs="Tahoma"/>
                <w:bCs/>
                <w:i/>
                <w:iCs/>
                <w:lang w:val="en-US"/>
              </w:rPr>
              <w:t>vs</w:t>
            </w:r>
            <w:r w:rsidRPr="009371EB">
              <w:rPr>
                <w:rFonts w:ascii="Book Antiqua" w:hAnsi="Book Antiqua" w:cs="Tahoma"/>
                <w:bCs/>
                <w:lang w:val="en-US"/>
              </w:rPr>
              <w:t xml:space="preserve"> no)</w:t>
            </w:r>
          </w:p>
        </w:tc>
        <w:tc>
          <w:tcPr>
            <w:tcW w:w="663" w:type="pct"/>
          </w:tcPr>
          <w:p w14:paraId="180EBFAA"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1.643</w:t>
            </w:r>
          </w:p>
        </w:tc>
        <w:tc>
          <w:tcPr>
            <w:tcW w:w="1232" w:type="pct"/>
          </w:tcPr>
          <w:p w14:paraId="08DB9662"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0.793-3.404</w:t>
            </w:r>
          </w:p>
        </w:tc>
        <w:tc>
          <w:tcPr>
            <w:tcW w:w="790" w:type="pct"/>
          </w:tcPr>
          <w:p w14:paraId="6B24D4DD"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0.1817</w:t>
            </w:r>
          </w:p>
        </w:tc>
      </w:tr>
      <w:tr w:rsidR="00752CB7" w:rsidRPr="009371EB" w14:paraId="24681199" w14:textId="77777777" w:rsidTr="003E10F8">
        <w:trPr>
          <w:trHeight w:val="227"/>
        </w:trPr>
        <w:tc>
          <w:tcPr>
            <w:tcW w:w="2315" w:type="pct"/>
          </w:tcPr>
          <w:p w14:paraId="4B0B9D79"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Time of travel to the IBD center (hours)</w:t>
            </w:r>
          </w:p>
        </w:tc>
        <w:tc>
          <w:tcPr>
            <w:tcW w:w="663" w:type="pct"/>
          </w:tcPr>
          <w:p w14:paraId="17A50FE3"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0.996</w:t>
            </w:r>
          </w:p>
        </w:tc>
        <w:tc>
          <w:tcPr>
            <w:tcW w:w="1232" w:type="pct"/>
          </w:tcPr>
          <w:p w14:paraId="325F44A4"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0.687-1.444</w:t>
            </w:r>
          </w:p>
        </w:tc>
        <w:tc>
          <w:tcPr>
            <w:tcW w:w="790" w:type="pct"/>
          </w:tcPr>
          <w:p w14:paraId="0BD924DE"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0.9822</w:t>
            </w:r>
          </w:p>
        </w:tc>
      </w:tr>
      <w:tr w:rsidR="00752CB7" w:rsidRPr="009371EB" w14:paraId="7D7FC2CC" w14:textId="77777777" w:rsidTr="003E10F8">
        <w:trPr>
          <w:trHeight w:val="227"/>
        </w:trPr>
        <w:tc>
          <w:tcPr>
            <w:tcW w:w="2315" w:type="pct"/>
          </w:tcPr>
          <w:p w14:paraId="4777CFDB"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Waiting time for consultation (hours)</w:t>
            </w:r>
          </w:p>
        </w:tc>
        <w:tc>
          <w:tcPr>
            <w:tcW w:w="663" w:type="pct"/>
          </w:tcPr>
          <w:p w14:paraId="5A6DE404"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0.713</w:t>
            </w:r>
          </w:p>
        </w:tc>
        <w:tc>
          <w:tcPr>
            <w:tcW w:w="1232" w:type="pct"/>
          </w:tcPr>
          <w:p w14:paraId="44D15707"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0.525-0.969</w:t>
            </w:r>
          </w:p>
        </w:tc>
        <w:tc>
          <w:tcPr>
            <w:tcW w:w="790" w:type="pct"/>
          </w:tcPr>
          <w:p w14:paraId="2E047EC3"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0.0370</w:t>
            </w:r>
          </w:p>
        </w:tc>
      </w:tr>
      <w:tr w:rsidR="00752CB7" w:rsidRPr="009371EB" w14:paraId="560FA5D0" w14:textId="77777777" w:rsidTr="003E10F8">
        <w:trPr>
          <w:trHeight w:val="227"/>
        </w:trPr>
        <w:tc>
          <w:tcPr>
            <w:tcW w:w="2315" w:type="pct"/>
          </w:tcPr>
          <w:p w14:paraId="296102A6"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 xml:space="preserve">Stress while waiting for consultation (yes </w:t>
            </w:r>
            <w:r w:rsidRPr="009371EB">
              <w:rPr>
                <w:rFonts w:ascii="Book Antiqua" w:hAnsi="Book Antiqua" w:cs="Tahoma"/>
                <w:bCs/>
                <w:i/>
                <w:iCs/>
                <w:lang w:val="en-US"/>
              </w:rPr>
              <w:t>vs</w:t>
            </w:r>
            <w:r w:rsidRPr="009371EB">
              <w:rPr>
                <w:rFonts w:ascii="Book Antiqua" w:hAnsi="Book Antiqua" w:cs="Tahoma"/>
                <w:bCs/>
                <w:lang w:val="en-US"/>
              </w:rPr>
              <w:t xml:space="preserve"> no)</w:t>
            </w:r>
          </w:p>
        </w:tc>
        <w:tc>
          <w:tcPr>
            <w:tcW w:w="663" w:type="pct"/>
          </w:tcPr>
          <w:p w14:paraId="09AF5B92"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0.485</w:t>
            </w:r>
          </w:p>
        </w:tc>
        <w:tc>
          <w:tcPr>
            <w:tcW w:w="1232" w:type="pct"/>
          </w:tcPr>
          <w:p w14:paraId="2758AB89"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0.241-0.973</w:t>
            </w:r>
          </w:p>
        </w:tc>
        <w:tc>
          <w:tcPr>
            <w:tcW w:w="790" w:type="pct"/>
          </w:tcPr>
          <w:p w14:paraId="0FB962CA"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0.0418</w:t>
            </w:r>
          </w:p>
        </w:tc>
      </w:tr>
      <w:tr w:rsidR="00752CB7" w:rsidRPr="009371EB" w14:paraId="34389A02" w14:textId="77777777" w:rsidTr="003E10F8">
        <w:trPr>
          <w:trHeight w:val="227"/>
        </w:trPr>
        <w:tc>
          <w:tcPr>
            <w:tcW w:w="2315" w:type="pct"/>
          </w:tcPr>
          <w:p w14:paraId="315912E0"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IBDQ score (points)</w:t>
            </w:r>
          </w:p>
        </w:tc>
        <w:tc>
          <w:tcPr>
            <w:tcW w:w="663" w:type="pct"/>
          </w:tcPr>
          <w:p w14:paraId="4135EDF2" w14:textId="77777777" w:rsidR="00752CB7" w:rsidRPr="009371EB" w:rsidRDefault="00752CB7" w:rsidP="006A5A0A">
            <w:pPr>
              <w:spacing w:line="360" w:lineRule="auto"/>
              <w:jc w:val="both"/>
              <w:rPr>
                <w:rFonts w:ascii="Book Antiqua" w:hAnsi="Book Antiqua" w:cs="Tahoma"/>
                <w:lang w:val="en-US"/>
              </w:rPr>
            </w:pPr>
          </w:p>
        </w:tc>
        <w:tc>
          <w:tcPr>
            <w:tcW w:w="1232" w:type="pct"/>
          </w:tcPr>
          <w:p w14:paraId="4CF63D32" w14:textId="77777777" w:rsidR="00752CB7" w:rsidRPr="009371EB" w:rsidRDefault="00752CB7" w:rsidP="006A5A0A">
            <w:pPr>
              <w:spacing w:line="360" w:lineRule="auto"/>
              <w:jc w:val="both"/>
              <w:rPr>
                <w:rFonts w:ascii="Book Antiqua" w:hAnsi="Book Antiqua" w:cs="Tahoma"/>
                <w:lang w:val="en-US"/>
              </w:rPr>
            </w:pPr>
          </w:p>
        </w:tc>
        <w:tc>
          <w:tcPr>
            <w:tcW w:w="790" w:type="pct"/>
          </w:tcPr>
          <w:p w14:paraId="1D9690AA" w14:textId="77777777" w:rsidR="00752CB7" w:rsidRPr="009371EB" w:rsidRDefault="00752CB7" w:rsidP="006A5A0A">
            <w:pPr>
              <w:spacing w:line="360" w:lineRule="auto"/>
              <w:jc w:val="both"/>
              <w:rPr>
                <w:rFonts w:ascii="Book Antiqua" w:hAnsi="Book Antiqua" w:cs="Tahoma"/>
                <w:lang w:val="en-US"/>
              </w:rPr>
            </w:pPr>
          </w:p>
        </w:tc>
      </w:tr>
      <w:tr w:rsidR="00752CB7" w:rsidRPr="009371EB" w14:paraId="1412BB85" w14:textId="77777777" w:rsidTr="003E10F8">
        <w:trPr>
          <w:trHeight w:val="227"/>
        </w:trPr>
        <w:tc>
          <w:tcPr>
            <w:tcW w:w="2315" w:type="pct"/>
          </w:tcPr>
          <w:p w14:paraId="7A7906CE" w14:textId="77777777" w:rsidR="00752CB7" w:rsidRPr="009371EB" w:rsidRDefault="00752CB7" w:rsidP="006A5A0A">
            <w:pPr>
              <w:widowControl w:val="0"/>
              <w:spacing w:line="360" w:lineRule="auto"/>
              <w:jc w:val="both"/>
              <w:rPr>
                <w:rFonts w:ascii="Book Antiqua" w:hAnsi="Book Antiqua" w:cs="Tahoma"/>
                <w:bCs/>
                <w:lang w:val="en-US"/>
              </w:rPr>
            </w:pPr>
            <w:r w:rsidRPr="009371EB">
              <w:rPr>
                <w:rFonts w:ascii="Book Antiqua" w:eastAsia="Calibri" w:hAnsi="Book Antiqua" w:cs="Tahoma"/>
                <w:bCs/>
                <w:lang w:val="en-US"/>
              </w:rPr>
              <w:t>Bowel function</w:t>
            </w:r>
          </w:p>
        </w:tc>
        <w:tc>
          <w:tcPr>
            <w:tcW w:w="663" w:type="pct"/>
          </w:tcPr>
          <w:p w14:paraId="10070300"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1.018</w:t>
            </w:r>
          </w:p>
        </w:tc>
        <w:tc>
          <w:tcPr>
            <w:tcW w:w="1232" w:type="pct"/>
          </w:tcPr>
          <w:p w14:paraId="780ADBB5"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0.992-1.044</w:t>
            </w:r>
          </w:p>
        </w:tc>
        <w:tc>
          <w:tcPr>
            <w:tcW w:w="790" w:type="pct"/>
          </w:tcPr>
          <w:p w14:paraId="539B9E3F"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0.1814</w:t>
            </w:r>
          </w:p>
        </w:tc>
      </w:tr>
      <w:tr w:rsidR="00752CB7" w:rsidRPr="009371EB" w14:paraId="3E63CBBA" w14:textId="77777777" w:rsidTr="003E10F8">
        <w:trPr>
          <w:trHeight w:val="227"/>
        </w:trPr>
        <w:tc>
          <w:tcPr>
            <w:tcW w:w="2315" w:type="pct"/>
          </w:tcPr>
          <w:p w14:paraId="2DB08E9F" w14:textId="77777777" w:rsidR="00752CB7" w:rsidRPr="009371EB" w:rsidRDefault="00752CB7" w:rsidP="006A5A0A">
            <w:pPr>
              <w:widowControl w:val="0"/>
              <w:spacing w:line="360" w:lineRule="auto"/>
              <w:jc w:val="both"/>
              <w:rPr>
                <w:rFonts w:ascii="Book Antiqua" w:hAnsi="Book Antiqua" w:cs="Tahoma"/>
                <w:bCs/>
                <w:lang w:val="en-US"/>
              </w:rPr>
            </w:pPr>
            <w:r w:rsidRPr="009371EB">
              <w:rPr>
                <w:rFonts w:ascii="Book Antiqua" w:eastAsia="Calibri" w:hAnsi="Book Antiqua" w:cs="Tahoma"/>
                <w:bCs/>
                <w:lang w:val="en-US"/>
              </w:rPr>
              <w:t>Systemic symptoms</w:t>
            </w:r>
          </w:p>
        </w:tc>
        <w:tc>
          <w:tcPr>
            <w:tcW w:w="663" w:type="pct"/>
          </w:tcPr>
          <w:p w14:paraId="695C312B"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1.069</w:t>
            </w:r>
          </w:p>
        </w:tc>
        <w:tc>
          <w:tcPr>
            <w:tcW w:w="1232" w:type="pct"/>
          </w:tcPr>
          <w:p w14:paraId="10D71C6F"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1.016-1.125</w:t>
            </w:r>
          </w:p>
        </w:tc>
        <w:tc>
          <w:tcPr>
            <w:tcW w:w="790" w:type="pct"/>
          </w:tcPr>
          <w:p w14:paraId="276A91B0" w14:textId="77777777" w:rsidR="00752CB7" w:rsidRPr="009371EB" w:rsidRDefault="00752CB7" w:rsidP="006A5A0A">
            <w:pPr>
              <w:tabs>
                <w:tab w:val="left" w:pos="1418"/>
              </w:tabs>
              <w:spacing w:line="360" w:lineRule="auto"/>
              <w:jc w:val="both"/>
              <w:rPr>
                <w:rFonts w:ascii="Book Antiqua" w:hAnsi="Book Antiqua" w:cs="Tahoma"/>
                <w:bCs/>
                <w:lang w:val="en-US"/>
              </w:rPr>
            </w:pPr>
            <w:r w:rsidRPr="009371EB">
              <w:rPr>
                <w:rFonts w:ascii="Book Antiqua" w:hAnsi="Book Antiqua" w:cs="Tahoma"/>
                <w:bCs/>
                <w:lang w:val="en-US"/>
              </w:rPr>
              <w:t>0.0097</w:t>
            </w:r>
          </w:p>
        </w:tc>
      </w:tr>
      <w:tr w:rsidR="00752CB7" w:rsidRPr="009371EB" w14:paraId="47606629" w14:textId="77777777" w:rsidTr="003E10F8">
        <w:trPr>
          <w:trHeight w:val="227"/>
        </w:trPr>
        <w:tc>
          <w:tcPr>
            <w:tcW w:w="2315" w:type="pct"/>
          </w:tcPr>
          <w:p w14:paraId="158B80A8" w14:textId="77777777" w:rsidR="00752CB7" w:rsidRPr="009371EB" w:rsidRDefault="00752CB7" w:rsidP="006A5A0A">
            <w:pPr>
              <w:widowControl w:val="0"/>
              <w:spacing w:line="360" w:lineRule="auto"/>
              <w:jc w:val="both"/>
              <w:rPr>
                <w:rFonts w:ascii="Book Antiqua" w:hAnsi="Book Antiqua" w:cs="Tahoma"/>
                <w:bCs/>
                <w:lang w:val="en-US"/>
              </w:rPr>
            </w:pPr>
            <w:r w:rsidRPr="009371EB">
              <w:rPr>
                <w:rFonts w:ascii="Book Antiqua" w:eastAsia="Calibri" w:hAnsi="Book Antiqua" w:cs="Tahoma"/>
                <w:bCs/>
                <w:lang w:val="en-US"/>
              </w:rPr>
              <w:lastRenderedPageBreak/>
              <w:t>Social function</w:t>
            </w:r>
          </w:p>
        </w:tc>
        <w:tc>
          <w:tcPr>
            <w:tcW w:w="663" w:type="pct"/>
          </w:tcPr>
          <w:p w14:paraId="23D35798"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1.024</w:t>
            </w:r>
          </w:p>
        </w:tc>
        <w:tc>
          <w:tcPr>
            <w:tcW w:w="1232" w:type="pct"/>
          </w:tcPr>
          <w:p w14:paraId="7DD41C49"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0.982-1.068</w:t>
            </w:r>
          </w:p>
        </w:tc>
        <w:tc>
          <w:tcPr>
            <w:tcW w:w="790" w:type="pct"/>
          </w:tcPr>
          <w:p w14:paraId="4D4E13F4"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0.2635</w:t>
            </w:r>
          </w:p>
        </w:tc>
      </w:tr>
      <w:tr w:rsidR="00752CB7" w:rsidRPr="009371EB" w14:paraId="5837DA21" w14:textId="77777777" w:rsidTr="003E10F8">
        <w:trPr>
          <w:trHeight w:val="227"/>
        </w:trPr>
        <w:tc>
          <w:tcPr>
            <w:tcW w:w="2315" w:type="pct"/>
          </w:tcPr>
          <w:p w14:paraId="583C09A9"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Emotional status</w:t>
            </w:r>
          </w:p>
        </w:tc>
        <w:tc>
          <w:tcPr>
            <w:tcW w:w="663" w:type="pct"/>
          </w:tcPr>
          <w:p w14:paraId="124B7F4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1.016</w:t>
            </w:r>
          </w:p>
        </w:tc>
        <w:tc>
          <w:tcPr>
            <w:tcW w:w="1232" w:type="pct"/>
          </w:tcPr>
          <w:p w14:paraId="755E62F7"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0.995-1.037</w:t>
            </w:r>
          </w:p>
        </w:tc>
        <w:tc>
          <w:tcPr>
            <w:tcW w:w="790" w:type="pct"/>
          </w:tcPr>
          <w:p w14:paraId="410782F5"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0.1435</w:t>
            </w:r>
          </w:p>
        </w:tc>
      </w:tr>
      <w:tr w:rsidR="00752CB7" w:rsidRPr="009371EB" w14:paraId="588D19C7" w14:textId="77777777" w:rsidTr="003E10F8">
        <w:trPr>
          <w:trHeight w:val="227"/>
        </w:trPr>
        <w:tc>
          <w:tcPr>
            <w:tcW w:w="2315" w:type="pct"/>
          </w:tcPr>
          <w:p w14:paraId="71B7F7C1"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Total score</w:t>
            </w:r>
          </w:p>
        </w:tc>
        <w:tc>
          <w:tcPr>
            <w:tcW w:w="663" w:type="pct"/>
          </w:tcPr>
          <w:p w14:paraId="39A8AA2A"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1.007</w:t>
            </w:r>
          </w:p>
        </w:tc>
        <w:tc>
          <w:tcPr>
            <w:tcW w:w="1232" w:type="pct"/>
          </w:tcPr>
          <w:p w14:paraId="1694DB43"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0.999-1.015</w:t>
            </w:r>
          </w:p>
        </w:tc>
        <w:tc>
          <w:tcPr>
            <w:tcW w:w="790" w:type="pct"/>
          </w:tcPr>
          <w:p w14:paraId="67AC502F"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0.0980</w:t>
            </w:r>
          </w:p>
        </w:tc>
      </w:tr>
      <w:tr w:rsidR="00752CB7" w:rsidRPr="009371EB" w14:paraId="614B1F9B" w14:textId="77777777" w:rsidTr="003E10F8">
        <w:trPr>
          <w:trHeight w:val="227"/>
        </w:trPr>
        <w:tc>
          <w:tcPr>
            <w:tcW w:w="2315" w:type="pct"/>
          </w:tcPr>
          <w:p w14:paraId="3822C70D"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SF-36 Questionnaire (points)</w:t>
            </w:r>
          </w:p>
        </w:tc>
        <w:tc>
          <w:tcPr>
            <w:tcW w:w="663" w:type="pct"/>
          </w:tcPr>
          <w:p w14:paraId="293B1CCF" w14:textId="77777777" w:rsidR="00752CB7" w:rsidRPr="009371EB" w:rsidRDefault="00752CB7" w:rsidP="006A5A0A">
            <w:pPr>
              <w:spacing w:line="360" w:lineRule="auto"/>
              <w:jc w:val="both"/>
              <w:rPr>
                <w:rFonts w:ascii="Book Antiqua" w:hAnsi="Book Antiqua" w:cs="Tahoma"/>
                <w:lang w:val="en-US"/>
              </w:rPr>
            </w:pPr>
          </w:p>
        </w:tc>
        <w:tc>
          <w:tcPr>
            <w:tcW w:w="1232" w:type="pct"/>
          </w:tcPr>
          <w:p w14:paraId="5BCCF7EE" w14:textId="77777777" w:rsidR="00752CB7" w:rsidRPr="009371EB" w:rsidRDefault="00752CB7" w:rsidP="006A5A0A">
            <w:pPr>
              <w:spacing w:line="360" w:lineRule="auto"/>
              <w:jc w:val="both"/>
              <w:rPr>
                <w:rFonts w:ascii="Book Antiqua" w:hAnsi="Book Antiqua" w:cs="Tahoma"/>
                <w:lang w:val="en-US"/>
              </w:rPr>
            </w:pPr>
          </w:p>
        </w:tc>
        <w:tc>
          <w:tcPr>
            <w:tcW w:w="790" w:type="pct"/>
          </w:tcPr>
          <w:p w14:paraId="61505148" w14:textId="77777777" w:rsidR="00752CB7" w:rsidRPr="009371EB" w:rsidRDefault="00752CB7" w:rsidP="006A5A0A">
            <w:pPr>
              <w:spacing w:line="360" w:lineRule="auto"/>
              <w:jc w:val="both"/>
              <w:rPr>
                <w:rFonts w:ascii="Book Antiqua" w:hAnsi="Book Antiqua" w:cs="Tahoma"/>
                <w:lang w:val="en-US"/>
              </w:rPr>
            </w:pPr>
          </w:p>
        </w:tc>
      </w:tr>
      <w:tr w:rsidR="00752CB7" w:rsidRPr="009371EB" w14:paraId="028CEBD7" w14:textId="77777777" w:rsidTr="003E10F8">
        <w:trPr>
          <w:trHeight w:val="227"/>
        </w:trPr>
        <w:tc>
          <w:tcPr>
            <w:tcW w:w="2315" w:type="pct"/>
          </w:tcPr>
          <w:p w14:paraId="1A085F18"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eastAsia="Calibri" w:hAnsi="Book Antiqua" w:cs="Tahoma"/>
                <w:bCs/>
                <w:lang w:val="en-US"/>
              </w:rPr>
              <w:t>Physical aspects</w:t>
            </w:r>
          </w:p>
        </w:tc>
        <w:tc>
          <w:tcPr>
            <w:tcW w:w="663" w:type="pct"/>
          </w:tcPr>
          <w:p w14:paraId="4E34D0C4"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1.007</w:t>
            </w:r>
          </w:p>
        </w:tc>
        <w:tc>
          <w:tcPr>
            <w:tcW w:w="1232" w:type="pct"/>
          </w:tcPr>
          <w:p w14:paraId="5B39E01E"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0.999-1.016</w:t>
            </w:r>
          </w:p>
        </w:tc>
        <w:tc>
          <w:tcPr>
            <w:tcW w:w="790" w:type="pct"/>
          </w:tcPr>
          <w:p w14:paraId="5657D4D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0.0770</w:t>
            </w:r>
          </w:p>
        </w:tc>
      </w:tr>
      <w:tr w:rsidR="00752CB7" w:rsidRPr="009371EB" w14:paraId="00853011" w14:textId="77777777" w:rsidTr="003E10F8">
        <w:trPr>
          <w:trHeight w:val="227"/>
        </w:trPr>
        <w:tc>
          <w:tcPr>
            <w:tcW w:w="2315" w:type="pct"/>
          </w:tcPr>
          <w:p w14:paraId="73403F44"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eastAsia="Calibri" w:hAnsi="Book Antiqua" w:cs="Tahoma"/>
                <w:bCs/>
                <w:lang w:val="en-US"/>
              </w:rPr>
              <w:t>Physical function</w:t>
            </w:r>
          </w:p>
        </w:tc>
        <w:tc>
          <w:tcPr>
            <w:tcW w:w="663" w:type="pct"/>
          </w:tcPr>
          <w:p w14:paraId="02C7FB5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1.010</w:t>
            </w:r>
          </w:p>
        </w:tc>
        <w:tc>
          <w:tcPr>
            <w:tcW w:w="1232" w:type="pct"/>
          </w:tcPr>
          <w:p w14:paraId="4D01BE60"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0.998-1.022</w:t>
            </w:r>
          </w:p>
        </w:tc>
        <w:tc>
          <w:tcPr>
            <w:tcW w:w="790" w:type="pct"/>
          </w:tcPr>
          <w:p w14:paraId="56F14231"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0.1094</w:t>
            </w:r>
          </w:p>
        </w:tc>
      </w:tr>
      <w:tr w:rsidR="00752CB7" w:rsidRPr="009371EB" w14:paraId="40F52577" w14:textId="77777777" w:rsidTr="003E10F8">
        <w:trPr>
          <w:trHeight w:val="227"/>
        </w:trPr>
        <w:tc>
          <w:tcPr>
            <w:tcW w:w="2315" w:type="pct"/>
          </w:tcPr>
          <w:p w14:paraId="10919C9F" w14:textId="77777777" w:rsidR="00752CB7" w:rsidRPr="009371EB" w:rsidRDefault="00752CB7" w:rsidP="006A5A0A">
            <w:pPr>
              <w:spacing w:line="360" w:lineRule="auto"/>
              <w:jc w:val="both"/>
              <w:rPr>
                <w:rFonts w:ascii="Book Antiqua" w:eastAsia="Calibri" w:hAnsi="Book Antiqua" w:cs="Tahoma"/>
                <w:bCs/>
                <w:lang w:val="en-US"/>
              </w:rPr>
            </w:pPr>
            <w:r w:rsidRPr="009371EB">
              <w:rPr>
                <w:rFonts w:ascii="Book Antiqua" w:eastAsia="Calibri" w:hAnsi="Book Antiqua" w:cs="Tahoma"/>
                <w:bCs/>
                <w:lang w:val="en-US"/>
              </w:rPr>
              <w:t>Bodily pain</w:t>
            </w:r>
          </w:p>
        </w:tc>
        <w:tc>
          <w:tcPr>
            <w:tcW w:w="663" w:type="pct"/>
          </w:tcPr>
          <w:p w14:paraId="3D324C31"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1.005</w:t>
            </w:r>
          </w:p>
        </w:tc>
        <w:tc>
          <w:tcPr>
            <w:tcW w:w="1232" w:type="pct"/>
          </w:tcPr>
          <w:p w14:paraId="4DA1BD44"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0.964-1.047</w:t>
            </w:r>
          </w:p>
        </w:tc>
        <w:tc>
          <w:tcPr>
            <w:tcW w:w="790" w:type="pct"/>
          </w:tcPr>
          <w:p w14:paraId="50E6CA8B"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0.8225</w:t>
            </w:r>
          </w:p>
        </w:tc>
      </w:tr>
      <w:tr w:rsidR="00752CB7" w:rsidRPr="009371EB" w14:paraId="2954F03D" w14:textId="77777777" w:rsidTr="003E10F8">
        <w:trPr>
          <w:trHeight w:val="227"/>
        </w:trPr>
        <w:tc>
          <w:tcPr>
            <w:tcW w:w="2315" w:type="pct"/>
          </w:tcPr>
          <w:p w14:paraId="17AB2072" w14:textId="77777777" w:rsidR="00752CB7" w:rsidRPr="009371EB" w:rsidRDefault="00752CB7" w:rsidP="006A5A0A">
            <w:pPr>
              <w:spacing w:line="360" w:lineRule="auto"/>
              <w:jc w:val="both"/>
              <w:rPr>
                <w:rFonts w:ascii="Book Antiqua" w:eastAsia="Calibri" w:hAnsi="Book Antiqua" w:cs="Tahoma"/>
                <w:bCs/>
                <w:lang w:val="en-US"/>
              </w:rPr>
            </w:pPr>
            <w:r w:rsidRPr="009371EB">
              <w:rPr>
                <w:rFonts w:ascii="Book Antiqua" w:eastAsia="Calibri" w:hAnsi="Book Antiqua" w:cs="Tahoma"/>
                <w:bCs/>
                <w:lang w:val="en-US"/>
              </w:rPr>
              <w:t>General health</w:t>
            </w:r>
          </w:p>
        </w:tc>
        <w:tc>
          <w:tcPr>
            <w:tcW w:w="663" w:type="pct"/>
          </w:tcPr>
          <w:p w14:paraId="1B088391"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1.001</w:t>
            </w:r>
          </w:p>
        </w:tc>
        <w:tc>
          <w:tcPr>
            <w:tcW w:w="1232" w:type="pct"/>
          </w:tcPr>
          <w:p w14:paraId="30AC167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0.984-1.019</w:t>
            </w:r>
          </w:p>
        </w:tc>
        <w:tc>
          <w:tcPr>
            <w:tcW w:w="790" w:type="pct"/>
          </w:tcPr>
          <w:p w14:paraId="54E67CF7"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0.8709</w:t>
            </w:r>
          </w:p>
        </w:tc>
      </w:tr>
      <w:tr w:rsidR="00752CB7" w:rsidRPr="009371EB" w14:paraId="7B4B8BC9" w14:textId="77777777" w:rsidTr="003E10F8">
        <w:trPr>
          <w:trHeight w:val="227"/>
        </w:trPr>
        <w:tc>
          <w:tcPr>
            <w:tcW w:w="2315" w:type="pct"/>
          </w:tcPr>
          <w:p w14:paraId="3A912C34" w14:textId="77777777" w:rsidR="00752CB7" w:rsidRPr="009371EB" w:rsidRDefault="00752CB7" w:rsidP="006A5A0A">
            <w:pPr>
              <w:spacing w:line="360" w:lineRule="auto"/>
              <w:jc w:val="both"/>
              <w:rPr>
                <w:rFonts w:ascii="Book Antiqua" w:eastAsia="Calibri" w:hAnsi="Book Antiqua" w:cs="Tahoma"/>
                <w:bCs/>
                <w:lang w:val="en-US"/>
              </w:rPr>
            </w:pPr>
            <w:r w:rsidRPr="009371EB">
              <w:rPr>
                <w:rFonts w:ascii="Book Antiqua" w:eastAsia="Calibri" w:hAnsi="Book Antiqua" w:cs="Tahoma"/>
                <w:bCs/>
                <w:lang w:val="en-US"/>
              </w:rPr>
              <w:t>Mental health</w:t>
            </w:r>
          </w:p>
        </w:tc>
        <w:tc>
          <w:tcPr>
            <w:tcW w:w="663" w:type="pct"/>
          </w:tcPr>
          <w:p w14:paraId="6E598AC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1.012</w:t>
            </w:r>
          </w:p>
        </w:tc>
        <w:tc>
          <w:tcPr>
            <w:tcW w:w="1232" w:type="pct"/>
          </w:tcPr>
          <w:p w14:paraId="7C2DBD7F"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0.997-1.028</w:t>
            </w:r>
          </w:p>
        </w:tc>
        <w:tc>
          <w:tcPr>
            <w:tcW w:w="790" w:type="pct"/>
          </w:tcPr>
          <w:p w14:paraId="01CB9CD0"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0.1249</w:t>
            </w:r>
          </w:p>
        </w:tc>
      </w:tr>
      <w:tr w:rsidR="00752CB7" w:rsidRPr="009371EB" w14:paraId="530220DA" w14:textId="77777777" w:rsidTr="003E10F8">
        <w:trPr>
          <w:trHeight w:val="227"/>
        </w:trPr>
        <w:tc>
          <w:tcPr>
            <w:tcW w:w="2315" w:type="pct"/>
          </w:tcPr>
          <w:p w14:paraId="1C3E8F04" w14:textId="77777777" w:rsidR="00752CB7" w:rsidRPr="009371EB" w:rsidRDefault="00752CB7" w:rsidP="006A5A0A">
            <w:pPr>
              <w:spacing w:line="360" w:lineRule="auto"/>
              <w:jc w:val="both"/>
              <w:rPr>
                <w:rFonts w:ascii="Book Antiqua" w:eastAsia="Calibri" w:hAnsi="Book Antiqua" w:cs="Tahoma"/>
                <w:bCs/>
                <w:lang w:val="en-US"/>
              </w:rPr>
            </w:pPr>
            <w:r w:rsidRPr="009371EB">
              <w:rPr>
                <w:rFonts w:ascii="Book Antiqua" w:eastAsia="Calibri" w:hAnsi="Book Antiqua" w:cs="Tahoma"/>
                <w:bCs/>
                <w:lang w:val="en-US"/>
              </w:rPr>
              <w:t>Vitality</w:t>
            </w:r>
          </w:p>
        </w:tc>
        <w:tc>
          <w:tcPr>
            <w:tcW w:w="663" w:type="pct"/>
          </w:tcPr>
          <w:p w14:paraId="270153B6"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1.012</w:t>
            </w:r>
          </w:p>
        </w:tc>
        <w:tc>
          <w:tcPr>
            <w:tcW w:w="1232" w:type="pct"/>
          </w:tcPr>
          <w:p w14:paraId="78F53CFD"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0.996-1.027</w:t>
            </w:r>
          </w:p>
        </w:tc>
        <w:tc>
          <w:tcPr>
            <w:tcW w:w="790" w:type="pct"/>
          </w:tcPr>
          <w:p w14:paraId="7331A7E0"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0.1358</w:t>
            </w:r>
          </w:p>
        </w:tc>
      </w:tr>
      <w:tr w:rsidR="00752CB7" w:rsidRPr="009371EB" w14:paraId="7E56DE01" w14:textId="77777777" w:rsidTr="003E10F8">
        <w:trPr>
          <w:trHeight w:val="227"/>
        </w:trPr>
        <w:tc>
          <w:tcPr>
            <w:tcW w:w="2315" w:type="pct"/>
          </w:tcPr>
          <w:p w14:paraId="13B33B5E"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eastAsia="Calibri" w:hAnsi="Book Antiqua" w:cs="Tahoma"/>
                <w:bCs/>
                <w:lang w:val="en-US"/>
              </w:rPr>
              <w:t>Emotional aspects</w:t>
            </w:r>
          </w:p>
        </w:tc>
        <w:tc>
          <w:tcPr>
            <w:tcW w:w="663" w:type="pct"/>
          </w:tcPr>
          <w:p w14:paraId="5DF93567"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1.008</w:t>
            </w:r>
          </w:p>
        </w:tc>
        <w:tc>
          <w:tcPr>
            <w:tcW w:w="1232" w:type="pct"/>
          </w:tcPr>
          <w:p w14:paraId="3C82895C"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1.000-1.016</w:t>
            </w:r>
          </w:p>
        </w:tc>
        <w:tc>
          <w:tcPr>
            <w:tcW w:w="790" w:type="pct"/>
          </w:tcPr>
          <w:p w14:paraId="76DC5933"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0.0569</w:t>
            </w:r>
          </w:p>
        </w:tc>
      </w:tr>
      <w:tr w:rsidR="00752CB7" w:rsidRPr="009371EB" w14:paraId="5180EF50" w14:textId="77777777" w:rsidTr="003E10F8">
        <w:trPr>
          <w:trHeight w:val="227"/>
        </w:trPr>
        <w:tc>
          <w:tcPr>
            <w:tcW w:w="2315" w:type="pct"/>
          </w:tcPr>
          <w:p w14:paraId="658FBC87"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eastAsia="Calibri" w:hAnsi="Book Antiqua" w:cs="Tahoma"/>
                <w:bCs/>
                <w:lang w:val="en-US"/>
              </w:rPr>
              <w:t>Social function</w:t>
            </w:r>
          </w:p>
        </w:tc>
        <w:tc>
          <w:tcPr>
            <w:tcW w:w="663" w:type="pct"/>
          </w:tcPr>
          <w:p w14:paraId="56408419"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0.998</w:t>
            </w:r>
          </w:p>
        </w:tc>
        <w:tc>
          <w:tcPr>
            <w:tcW w:w="1232" w:type="pct"/>
          </w:tcPr>
          <w:p w14:paraId="041892FF"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0.975-1.020</w:t>
            </w:r>
          </w:p>
        </w:tc>
        <w:tc>
          <w:tcPr>
            <w:tcW w:w="790" w:type="pct"/>
          </w:tcPr>
          <w:p w14:paraId="3DCBE0EE" w14:textId="77777777" w:rsidR="00752CB7" w:rsidRPr="009371EB" w:rsidRDefault="00752CB7" w:rsidP="006A5A0A">
            <w:pPr>
              <w:tabs>
                <w:tab w:val="left" w:pos="1418"/>
              </w:tabs>
              <w:spacing w:line="360" w:lineRule="auto"/>
              <w:jc w:val="both"/>
              <w:rPr>
                <w:rFonts w:ascii="Book Antiqua" w:hAnsi="Book Antiqua" w:cs="Tahoma"/>
                <w:lang w:val="en-US"/>
              </w:rPr>
            </w:pPr>
            <w:r w:rsidRPr="009371EB">
              <w:rPr>
                <w:rFonts w:ascii="Book Antiqua" w:hAnsi="Book Antiqua" w:cs="Tahoma"/>
                <w:lang w:val="en-US"/>
              </w:rPr>
              <w:t>0.8334</w:t>
            </w:r>
          </w:p>
        </w:tc>
      </w:tr>
      <w:tr w:rsidR="00752CB7" w:rsidRPr="009371EB" w14:paraId="45664789" w14:textId="77777777" w:rsidTr="003E10F8">
        <w:trPr>
          <w:trHeight w:val="227"/>
        </w:trPr>
        <w:tc>
          <w:tcPr>
            <w:tcW w:w="2315" w:type="pct"/>
          </w:tcPr>
          <w:p w14:paraId="5A69BCA2"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eastAsia="Calibri" w:hAnsi="Book Antiqua" w:cs="Tahoma"/>
                <w:bCs/>
                <w:lang w:val="en-US"/>
              </w:rPr>
              <w:t>Total score</w:t>
            </w:r>
          </w:p>
        </w:tc>
        <w:tc>
          <w:tcPr>
            <w:tcW w:w="663" w:type="pct"/>
          </w:tcPr>
          <w:p w14:paraId="25767443"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1.019</w:t>
            </w:r>
          </w:p>
        </w:tc>
        <w:tc>
          <w:tcPr>
            <w:tcW w:w="1232" w:type="pct"/>
          </w:tcPr>
          <w:p w14:paraId="4C56E6E9"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0.999-1.039</w:t>
            </w:r>
          </w:p>
        </w:tc>
        <w:tc>
          <w:tcPr>
            <w:tcW w:w="790" w:type="pct"/>
          </w:tcPr>
          <w:p w14:paraId="3CE557CE"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0.0572</w:t>
            </w:r>
          </w:p>
        </w:tc>
      </w:tr>
      <w:tr w:rsidR="00752CB7" w:rsidRPr="009371EB" w14:paraId="2CB08B37" w14:textId="77777777" w:rsidTr="003E10F8">
        <w:trPr>
          <w:trHeight w:val="227"/>
        </w:trPr>
        <w:tc>
          <w:tcPr>
            <w:tcW w:w="2315" w:type="pct"/>
          </w:tcPr>
          <w:p w14:paraId="7FD33A77"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 xml:space="preserve">Anxiety (yes </w:t>
            </w:r>
            <w:r w:rsidRPr="009371EB">
              <w:rPr>
                <w:rFonts w:ascii="Book Antiqua" w:hAnsi="Book Antiqua" w:cs="Tahoma"/>
                <w:bCs/>
                <w:i/>
                <w:iCs/>
                <w:lang w:val="en-US"/>
              </w:rPr>
              <w:t>vs</w:t>
            </w:r>
            <w:r w:rsidRPr="009371EB">
              <w:rPr>
                <w:rFonts w:ascii="Book Antiqua" w:hAnsi="Book Antiqua" w:cs="Tahoma"/>
                <w:bCs/>
                <w:lang w:val="en-US"/>
              </w:rPr>
              <w:t xml:space="preserve"> no)</w:t>
            </w:r>
          </w:p>
        </w:tc>
        <w:tc>
          <w:tcPr>
            <w:tcW w:w="663" w:type="pct"/>
          </w:tcPr>
          <w:p w14:paraId="6576F66B"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0.765</w:t>
            </w:r>
          </w:p>
        </w:tc>
        <w:tc>
          <w:tcPr>
            <w:tcW w:w="1232" w:type="pct"/>
          </w:tcPr>
          <w:p w14:paraId="1FD84535"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0.380-1.540</w:t>
            </w:r>
          </w:p>
        </w:tc>
        <w:tc>
          <w:tcPr>
            <w:tcW w:w="790" w:type="pct"/>
          </w:tcPr>
          <w:p w14:paraId="46E3D008"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0.4535</w:t>
            </w:r>
          </w:p>
        </w:tc>
      </w:tr>
      <w:tr w:rsidR="00752CB7" w:rsidRPr="009371EB" w14:paraId="4B522DB9" w14:textId="77777777" w:rsidTr="003E10F8">
        <w:trPr>
          <w:trHeight w:val="227"/>
        </w:trPr>
        <w:tc>
          <w:tcPr>
            <w:tcW w:w="2315" w:type="pct"/>
          </w:tcPr>
          <w:p w14:paraId="0BD97B53"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HADS Anxiety (points)</w:t>
            </w:r>
          </w:p>
        </w:tc>
        <w:tc>
          <w:tcPr>
            <w:tcW w:w="663" w:type="pct"/>
          </w:tcPr>
          <w:p w14:paraId="315CD76D"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0.939</w:t>
            </w:r>
          </w:p>
        </w:tc>
        <w:tc>
          <w:tcPr>
            <w:tcW w:w="1232" w:type="pct"/>
          </w:tcPr>
          <w:p w14:paraId="51C133E2"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0.873-1.009</w:t>
            </w:r>
          </w:p>
        </w:tc>
        <w:tc>
          <w:tcPr>
            <w:tcW w:w="790" w:type="pct"/>
          </w:tcPr>
          <w:p w14:paraId="7BF04348"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0.0881</w:t>
            </w:r>
          </w:p>
        </w:tc>
      </w:tr>
      <w:tr w:rsidR="00752CB7" w:rsidRPr="009371EB" w14:paraId="1B5586BE" w14:textId="77777777" w:rsidTr="003E10F8">
        <w:trPr>
          <w:trHeight w:val="227"/>
        </w:trPr>
        <w:tc>
          <w:tcPr>
            <w:tcW w:w="2315" w:type="pct"/>
          </w:tcPr>
          <w:p w14:paraId="2AB0E2C2"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 xml:space="preserve">Depression (yes </w:t>
            </w:r>
            <w:r w:rsidRPr="009371EB">
              <w:rPr>
                <w:rFonts w:ascii="Book Antiqua" w:hAnsi="Book Antiqua" w:cs="Tahoma"/>
                <w:bCs/>
                <w:i/>
                <w:iCs/>
                <w:lang w:val="en-US"/>
              </w:rPr>
              <w:t>vs</w:t>
            </w:r>
            <w:r w:rsidRPr="009371EB">
              <w:rPr>
                <w:rFonts w:ascii="Book Antiqua" w:hAnsi="Book Antiqua" w:cs="Tahoma"/>
                <w:bCs/>
                <w:lang w:val="en-US"/>
              </w:rPr>
              <w:t xml:space="preserve"> no)</w:t>
            </w:r>
          </w:p>
        </w:tc>
        <w:tc>
          <w:tcPr>
            <w:tcW w:w="663" w:type="pct"/>
          </w:tcPr>
          <w:p w14:paraId="5EF7EA11"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1.087</w:t>
            </w:r>
          </w:p>
        </w:tc>
        <w:tc>
          <w:tcPr>
            <w:tcW w:w="1232" w:type="pct"/>
          </w:tcPr>
          <w:p w14:paraId="67DB73DA"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0.511-2.315</w:t>
            </w:r>
          </w:p>
        </w:tc>
        <w:tc>
          <w:tcPr>
            <w:tcW w:w="790" w:type="pct"/>
          </w:tcPr>
          <w:p w14:paraId="68F85EB0"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0.8279</w:t>
            </w:r>
          </w:p>
        </w:tc>
      </w:tr>
      <w:tr w:rsidR="00752CB7" w:rsidRPr="009371EB" w14:paraId="0DB5AB96" w14:textId="77777777" w:rsidTr="003E10F8">
        <w:trPr>
          <w:trHeight w:val="227"/>
        </w:trPr>
        <w:tc>
          <w:tcPr>
            <w:tcW w:w="2315" w:type="pct"/>
          </w:tcPr>
          <w:p w14:paraId="3B1EE3B7"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HADS Depression (points)</w:t>
            </w:r>
          </w:p>
        </w:tc>
        <w:tc>
          <w:tcPr>
            <w:tcW w:w="663" w:type="pct"/>
          </w:tcPr>
          <w:p w14:paraId="2B12C244"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0.966</w:t>
            </w:r>
          </w:p>
        </w:tc>
        <w:tc>
          <w:tcPr>
            <w:tcW w:w="1232" w:type="pct"/>
          </w:tcPr>
          <w:p w14:paraId="09B37BEE"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0.898-1.039</w:t>
            </w:r>
          </w:p>
        </w:tc>
        <w:tc>
          <w:tcPr>
            <w:tcW w:w="790" w:type="pct"/>
          </w:tcPr>
          <w:p w14:paraId="45A6090A"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0.3501</w:t>
            </w:r>
          </w:p>
        </w:tc>
      </w:tr>
      <w:tr w:rsidR="00752CB7" w:rsidRPr="009371EB" w14:paraId="5C0643A6" w14:textId="77777777" w:rsidTr="003E10F8">
        <w:trPr>
          <w:trHeight w:val="227"/>
        </w:trPr>
        <w:tc>
          <w:tcPr>
            <w:tcW w:w="2315" w:type="pct"/>
            <w:tcBorders>
              <w:bottom w:val="single" w:sz="4" w:space="0" w:color="auto"/>
            </w:tcBorders>
          </w:tcPr>
          <w:p w14:paraId="0D846300" w14:textId="77777777" w:rsidR="00752CB7" w:rsidRPr="009371EB" w:rsidRDefault="00752CB7" w:rsidP="006A5A0A">
            <w:pPr>
              <w:spacing w:line="360" w:lineRule="auto"/>
              <w:jc w:val="both"/>
              <w:rPr>
                <w:rFonts w:ascii="Book Antiqua" w:hAnsi="Book Antiqua" w:cs="Tahoma"/>
                <w:bCs/>
                <w:lang w:val="en-US"/>
              </w:rPr>
            </w:pPr>
            <w:r w:rsidRPr="009371EB">
              <w:rPr>
                <w:rFonts w:ascii="Book Antiqua" w:hAnsi="Book Antiqua" w:cs="Tahoma"/>
                <w:bCs/>
                <w:lang w:val="en-US"/>
              </w:rPr>
              <w:t>Self-esteem scale (points)</w:t>
            </w:r>
          </w:p>
        </w:tc>
        <w:tc>
          <w:tcPr>
            <w:tcW w:w="663" w:type="pct"/>
            <w:tcBorders>
              <w:bottom w:val="single" w:sz="4" w:space="0" w:color="auto"/>
            </w:tcBorders>
          </w:tcPr>
          <w:p w14:paraId="2AD6B1BF"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1.024</w:t>
            </w:r>
          </w:p>
        </w:tc>
        <w:tc>
          <w:tcPr>
            <w:tcW w:w="1232" w:type="pct"/>
            <w:tcBorders>
              <w:bottom w:val="single" w:sz="4" w:space="0" w:color="auto"/>
            </w:tcBorders>
          </w:tcPr>
          <w:p w14:paraId="096DAF74"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0.991-1.059</w:t>
            </w:r>
          </w:p>
        </w:tc>
        <w:tc>
          <w:tcPr>
            <w:tcW w:w="790" w:type="pct"/>
            <w:tcBorders>
              <w:bottom w:val="single" w:sz="4" w:space="0" w:color="auto"/>
            </w:tcBorders>
          </w:tcPr>
          <w:p w14:paraId="4FF0980E" w14:textId="77777777" w:rsidR="00752CB7" w:rsidRPr="009371EB" w:rsidRDefault="00752CB7" w:rsidP="006A5A0A">
            <w:pPr>
              <w:spacing w:line="360" w:lineRule="auto"/>
              <w:jc w:val="both"/>
              <w:rPr>
                <w:rFonts w:ascii="Book Antiqua" w:hAnsi="Book Antiqua" w:cs="Tahoma"/>
                <w:lang w:val="en-US"/>
              </w:rPr>
            </w:pPr>
            <w:r w:rsidRPr="009371EB">
              <w:rPr>
                <w:rFonts w:ascii="Book Antiqua" w:hAnsi="Book Antiqua" w:cs="Tahoma"/>
                <w:lang w:val="en-US"/>
              </w:rPr>
              <w:t>0.1583</w:t>
            </w:r>
          </w:p>
        </w:tc>
      </w:tr>
    </w:tbl>
    <w:p w14:paraId="775E2D17" w14:textId="496A7824" w:rsidR="00217938" w:rsidRDefault="00752CB7" w:rsidP="00752CB7">
      <w:pPr>
        <w:spacing w:line="360" w:lineRule="auto"/>
        <w:jc w:val="both"/>
        <w:rPr>
          <w:rFonts w:ascii="Book Antiqua" w:hAnsi="Book Antiqua" w:cs="Tahoma"/>
          <w:bCs/>
        </w:rPr>
      </w:pPr>
      <w:r w:rsidRPr="009371EB">
        <w:rPr>
          <w:rFonts w:ascii="Book Antiqua" w:hAnsi="Book Antiqua" w:cs="Tahoma"/>
        </w:rPr>
        <w:t>QUOTE-IBD</w:t>
      </w:r>
      <w:r w:rsidRPr="009371EB">
        <w:rPr>
          <w:rFonts w:ascii="Book Antiqua" w:hAnsi="Book Antiqua" w:cs="Tahoma"/>
          <w:lang w:eastAsia="zh-CN"/>
        </w:rPr>
        <w:t>:</w:t>
      </w:r>
      <w:r w:rsidRPr="009371EB">
        <w:rPr>
          <w:rFonts w:ascii="Book Antiqua" w:hAnsi="Book Antiqua" w:cs="Tahoma"/>
        </w:rPr>
        <w:t xml:space="preserve"> </w:t>
      </w:r>
      <w:r w:rsidRPr="009371EB">
        <w:rPr>
          <w:rFonts w:ascii="Book Antiqua" w:hAnsi="Book Antiqua" w:cs="Tahoma"/>
          <w:bCs/>
        </w:rPr>
        <w:t xml:space="preserve">Quality of Care </w:t>
      </w:r>
      <w:proofErr w:type="gramStart"/>
      <w:r w:rsidRPr="009371EB">
        <w:rPr>
          <w:rFonts w:ascii="Book Antiqua" w:hAnsi="Book Antiqua" w:cs="Tahoma"/>
          <w:bCs/>
        </w:rPr>
        <w:t>Through</w:t>
      </w:r>
      <w:proofErr w:type="gramEnd"/>
      <w:r w:rsidRPr="009371EB">
        <w:rPr>
          <w:rFonts w:ascii="Book Antiqua" w:hAnsi="Book Antiqua" w:cs="Tahoma"/>
          <w:bCs/>
        </w:rPr>
        <w:t xml:space="preserve"> the Eyes of Patients with Inflammatory Bowel Disease; CDAI</w:t>
      </w:r>
      <w:r w:rsidRPr="009371EB">
        <w:rPr>
          <w:rFonts w:ascii="Book Antiqua" w:hAnsi="Book Antiqua" w:cs="Tahoma"/>
          <w:bCs/>
          <w:lang w:eastAsia="zh-CN"/>
        </w:rPr>
        <w:t>:</w:t>
      </w:r>
      <w:r w:rsidRPr="009371EB">
        <w:rPr>
          <w:rFonts w:ascii="Book Antiqua" w:hAnsi="Book Antiqua" w:cs="Tahoma"/>
          <w:bCs/>
        </w:rPr>
        <w:t xml:space="preserve"> Crohn’s Disease Activity Index; IBDQ</w:t>
      </w:r>
      <w:r w:rsidRPr="009371EB">
        <w:rPr>
          <w:rFonts w:ascii="Book Antiqua" w:hAnsi="Book Antiqua" w:cs="Tahoma"/>
          <w:bCs/>
          <w:lang w:eastAsia="zh-CN"/>
        </w:rPr>
        <w:t>:</w:t>
      </w:r>
      <w:r w:rsidRPr="009371EB">
        <w:rPr>
          <w:rFonts w:ascii="Book Antiqua" w:hAnsi="Book Antiqua" w:cs="Tahoma"/>
          <w:bCs/>
        </w:rPr>
        <w:t xml:space="preserve"> Inflammatory bowel disease questionnaire; SF-36</w:t>
      </w:r>
      <w:r w:rsidRPr="009371EB">
        <w:rPr>
          <w:rFonts w:ascii="Book Antiqua" w:hAnsi="Book Antiqua" w:cs="Tahoma"/>
          <w:bCs/>
          <w:lang w:eastAsia="zh-CN"/>
        </w:rPr>
        <w:t>:</w:t>
      </w:r>
      <w:r w:rsidRPr="009371EB">
        <w:rPr>
          <w:rFonts w:ascii="Book Antiqua" w:hAnsi="Book Antiqua" w:cs="Tahoma"/>
          <w:bCs/>
        </w:rPr>
        <w:t xml:space="preserve"> Medical Outcomes Study 36-Item Short-Form Health Survey; HADS</w:t>
      </w:r>
      <w:r w:rsidRPr="009371EB">
        <w:rPr>
          <w:rFonts w:ascii="Book Antiqua" w:hAnsi="Book Antiqua" w:cs="Tahoma"/>
          <w:bCs/>
          <w:lang w:eastAsia="zh-CN"/>
        </w:rPr>
        <w:t>:</w:t>
      </w:r>
      <w:r w:rsidRPr="009371EB">
        <w:rPr>
          <w:rFonts w:ascii="Book Antiqua" w:hAnsi="Book Antiqua" w:cs="Tahoma"/>
          <w:bCs/>
        </w:rPr>
        <w:t xml:space="preserve"> Hospital anxiety and depression scale.</w:t>
      </w:r>
    </w:p>
    <w:p w14:paraId="148FDF63" w14:textId="77777777" w:rsidR="00217938" w:rsidRDefault="00217938" w:rsidP="00217938">
      <w:pPr>
        <w:jc w:val="center"/>
        <w:rPr>
          <w:rFonts w:ascii="Book Antiqua" w:hAnsi="Book Antiqua"/>
        </w:rPr>
      </w:pPr>
      <w:r>
        <w:rPr>
          <w:rFonts w:ascii="Book Antiqua" w:hAnsi="Book Antiqua" w:cs="Tahoma"/>
          <w:bCs/>
        </w:rPr>
        <w:br w:type="page"/>
      </w:r>
    </w:p>
    <w:p w14:paraId="6E79986D" w14:textId="77777777" w:rsidR="00217938" w:rsidRDefault="00217938" w:rsidP="00217938">
      <w:pPr>
        <w:jc w:val="center"/>
        <w:rPr>
          <w:rFonts w:ascii="Book Antiqua" w:hAnsi="Book Antiqua"/>
        </w:rPr>
      </w:pPr>
    </w:p>
    <w:p w14:paraId="49D98808" w14:textId="77777777" w:rsidR="00217938" w:rsidRDefault="00217938" w:rsidP="00217938">
      <w:pPr>
        <w:jc w:val="center"/>
        <w:rPr>
          <w:rFonts w:ascii="Book Antiqua" w:hAnsi="Book Antiqua"/>
        </w:rPr>
      </w:pPr>
    </w:p>
    <w:p w14:paraId="39446D1A" w14:textId="77777777" w:rsidR="00217938" w:rsidRDefault="00217938" w:rsidP="00217938">
      <w:pPr>
        <w:jc w:val="center"/>
        <w:rPr>
          <w:rFonts w:ascii="Book Antiqua" w:hAnsi="Book Antiqua"/>
        </w:rPr>
      </w:pPr>
    </w:p>
    <w:p w14:paraId="111A6241" w14:textId="77777777" w:rsidR="00217938" w:rsidRDefault="00217938" w:rsidP="00217938">
      <w:pPr>
        <w:jc w:val="center"/>
        <w:rPr>
          <w:rFonts w:ascii="Book Antiqua" w:hAnsi="Book Antiqua"/>
        </w:rPr>
      </w:pPr>
    </w:p>
    <w:p w14:paraId="3C3808FE" w14:textId="77777777" w:rsidR="00217938" w:rsidRDefault="00217938" w:rsidP="00217938">
      <w:pPr>
        <w:jc w:val="center"/>
        <w:rPr>
          <w:rFonts w:ascii="Book Antiqua" w:hAnsi="Book Antiqua"/>
        </w:rPr>
      </w:pPr>
      <w:r>
        <w:rPr>
          <w:rFonts w:ascii="Book Antiqua" w:hAnsi="Book Antiqua"/>
          <w:noProof/>
          <w:lang w:eastAsia="zh-CN"/>
        </w:rPr>
        <w:drawing>
          <wp:inline distT="0" distB="0" distL="0" distR="0" wp14:anchorId="426E0F0A" wp14:editId="1343D2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BDC6A6" w14:textId="77777777" w:rsidR="00217938" w:rsidRDefault="00217938" w:rsidP="00217938">
      <w:pPr>
        <w:jc w:val="center"/>
        <w:rPr>
          <w:rFonts w:ascii="Book Antiqua" w:hAnsi="Book Antiqua"/>
        </w:rPr>
      </w:pPr>
    </w:p>
    <w:p w14:paraId="277AA7FF" w14:textId="77777777" w:rsidR="00217938" w:rsidRPr="00763D22" w:rsidRDefault="00217938" w:rsidP="0021793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78BA560" w14:textId="77777777" w:rsidR="00217938" w:rsidRPr="00763D22" w:rsidRDefault="00217938" w:rsidP="0021793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540F25" w14:textId="77777777" w:rsidR="00217938" w:rsidRPr="00763D22" w:rsidRDefault="00217938" w:rsidP="0021793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AD5CBEB" w14:textId="77777777" w:rsidR="00217938" w:rsidRPr="00763D22" w:rsidRDefault="00217938" w:rsidP="0021793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6FCC92B" w14:textId="77777777" w:rsidR="00217938" w:rsidRPr="00763D22" w:rsidRDefault="00217938" w:rsidP="0021793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BE4573" w14:textId="77777777" w:rsidR="00217938" w:rsidRPr="00763D22" w:rsidRDefault="00217938" w:rsidP="0021793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07B038E" w14:textId="77777777" w:rsidR="00217938" w:rsidRDefault="00217938" w:rsidP="00217938">
      <w:pPr>
        <w:jc w:val="center"/>
        <w:rPr>
          <w:rFonts w:ascii="Book Antiqua" w:hAnsi="Book Antiqua"/>
        </w:rPr>
      </w:pPr>
    </w:p>
    <w:p w14:paraId="5A440998" w14:textId="77777777" w:rsidR="00217938" w:rsidRDefault="00217938" w:rsidP="00217938">
      <w:pPr>
        <w:jc w:val="center"/>
        <w:rPr>
          <w:rFonts w:ascii="Book Antiqua" w:hAnsi="Book Antiqua"/>
        </w:rPr>
      </w:pPr>
    </w:p>
    <w:p w14:paraId="7F30F018" w14:textId="77777777" w:rsidR="00217938" w:rsidRDefault="00217938" w:rsidP="00217938">
      <w:pPr>
        <w:jc w:val="center"/>
        <w:rPr>
          <w:rFonts w:ascii="Book Antiqua" w:hAnsi="Book Antiqua"/>
        </w:rPr>
      </w:pPr>
    </w:p>
    <w:p w14:paraId="1377CDCB" w14:textId="77777777" w:rsidR="00217938" w:rsidRDefault="00217938" w:rsidP="00217938">
      <w:pPr>
        <w:jc w:val="center"/>
        <w:rPr>
          <w:rFonts w:ascii="Book Antiqua" w:hAnsi="Book Antiqua"/>
        </w:rPr>
      </w:pPr>
      <w:r>
        <w:rPr>
          <w:rFonts w:ascii="Book Antiqua" w:hAnsi="Book Antiqua"/>
          <w:noProof/>
          <w:lang w:eastAsia="zh-CN"/>
        </w:rPr>
        <w:drawing>
          <wp:inline distT="0" distB="0" distL="0" distR="0" wp14:anchorId="2BFDD49C" wp14:editId="43D23A7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1EAEFF" w14:textId="77777777" w:rsidR="00217938" w:rsidRDefault="00217938" w:rsidP="00217938">
      <w:pPr>
        <w:jc w:val="center"/>
        <w:rPr>
          <w:rFonts w:ascii="Book Antiqua" w:hAnsi="Book Antiqua"/>
        </w:rPr>
      </w:pPr>
    </w:p>
    <w:p w14:paraId="122C6D11" w14:textId="77777777" w:rsidR="00217938" w:rsidRDefault="00217938" w:rsidP="00217938">
      <w:pPr>
        <w:jc w:val="center"/>
        <w:rPr>
          <w:rFonts w:ascii="Book Antiqua" w:hAnsi="Book Antiqua"/>
        </w:rPr>
      </w:pPr>
    </w:p>
    <w:p w14:paraId="4D60E564" w14:textId="77777777" w:rsidR="00217938" w:rsidRDefault="00217938" w:rsidP="00217938">
      <w:pPr>
        <w:jc w:val="center"/>
        <w:rPr>
          <w:rFonts w:ascii="Book Antiqua" w:hAnsi="Book Antiqua"/>
        </w:rPr>
      </w:pPr>
    </w:p>
    <w:p w14:paraId="194CFA5B" w14:textId="77777777" w:rsidR="00217938" w:rsidRDefault="00217938" w:rsidP="00217938">
      <w:pPr>
        <w:jc w:val="center"/>
        <w:rPr>
          <w:rFonts w:ascii="Book Antiqua" w:hAnsi="Book Antiqua"/>
        </w:rPr>
      </w:pPr>
    </w:p>
    <w:p w14:paraId="392D4469" w14:textId="77777777" w:rsidR="00217938" w:rsidRDefault="00217938" w:rsidP="00217938">
      <w:pPr>
        <w:jc w:val="center"/>
        <w:rPr>
          <w:rFonts w:ascii="Book Antiqua" w:hAnsi="Book Antiqua"/>
        </w:rPr>
      </w:pPr>
    </w:p>
    <w:p w14:paraId="18A63156" w14:textId="77777777" w:rsidR="00217938" w:rsidRDefault="00217938" w:rsidP="00217938">
      <w:pPr>
        <w:jc w:val="center"/>
        <w:rPr>
          <w:rFonts w:ascii="Book Antiqua" w:hAnsi="Book Antiqua"/>
        </w:rPr>
      </w:pPr>
    </w:p>
    <w:p w14:paraId="3ABF64C4" w14:textId="77777777" w:rsidR="00217938" w:rsidRDefault="00217938" w:rsidP="00217938">
      <w:pPr>
        <w:jc w:val="center"/>
        <w:rPr>
          <w:rFonts w:ascii="Book Antiqua" w:hAnsi="Book Antiqua"/>
        </w:rPr>
      </w:pPr>
    </w:p>
    <w:p w14:paraId="5B8999B4" w14:textId="77777777" w:rsidR="00217938" w:rsidRDefault="00217938" w:rsidP="00217938">
      <w:pPr>
        <w:jc w:val="center"/>
        <w:rPr>
          <w:rFonts w:ascii="Book Antiqua" w:hAnsi="Book Antiqua"/>
        </w:rPr>
      </w:pPr>
    </w:p>
    <w:p w14:paraId="48DA7AD0" w14:textId="77777777" w:rsidR="00217938" w:rsidRDefault="00217938" w:rsidP="00217938">
      <w:pPr>
        <w:jc w:val="center"/>
        <w:rPr>
          <w:rFonts w:ascii="Book Antiqua" w:hAnsi="Book Antiqua"/>
        </w:rPr>
      </w:pPr>
    </w:p>
    <w:p w14:paraId="00A65109" w14:textId="77777777" w:rsidR="00217938" w:rsidRPr="00763D22" w:rsidRDefault="00217938" w:rsidP="00217938">
      <w:pPr>
        <w:jc w:val="right"/>
        <w:rPr>
          <w:rFonts w:ascii="Book Antiqua" w:hAnsi="Book Antiqua"/>
          <w:color w:val="000000" w:themeColor="text1"/>
        </w:rPr>
      </w:pPr>
    </w:p>
    <w:p w14:paraId="077F8716" w14:textId="77777777" w:rsidR="00217938" w:rsidRPr="00763D22" w:rsidRDefault="00217938" w:rsidP="0021793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84CE7EE" w14:textId="77777777" w:rsidR="00A77B3E" w:rsidRPr="00217938" w:rsidRDefault="00A77B3E" w:rsidP="00752CB7">
      <w:pPr>
        <w:spacing w:line="360" w:lineRule="auto"/>
        <w:jc w:val="both"/>
        <w:rPr>
          <w:rFonts w:ascii="Book Antiqua" w:hAnsi="Book Antiqua" w:cs="Tahoma"/>
          <w:bCs/>
          <w:lang w:eastAsia="zh-CN"/>
        </w:rPr>
      </w:pPr>
    </w:p>
    <w:sectPr w:rsidR="00A77B3E" w:rsidRPr="00217938" w:rsidSect="00A424A2">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DD0C1" w14:textId="77777777" w:rsidR="00375615" w:rsidRDefault="00375615" w:rsidP="00D02D19">
      <w:r>
        <w:separator/>
      </w:r>
    </w:p>
  </w:endnote>
  <w:endnote w:type="continuationSeparator" w:id="0">
    <w:p w14:paraId="079B3C21" w14:textId="77777777" w:rsidR="00375615" w:rsidRDefault="00375615" w:rsidP="00D0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Times New Roman"/>
    <w:charset w:val="00"/>
    <w:family w:val="swiss"/>
    <w:pitch w:val="variable"/>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234617"/>
      <w:docPartObj>
        <w:docPartGallery w:val="Page Numbers (Bottom of Page)"/>
        <w:docPartUnique/>
      </w:docPartObj>
    </w:sdtPr>
    <w:sdtEndPr/>
    <w:sdtContent>
      <w:sdt>
        <w:sdtPr>
          <w:id w:val="2122805363"/>
          <w:docPartObj>
            <w:docPartGallery w:val="Page Numbers (Top of Page)"/>
            <w:docPartUnique/>
          </w:docPartObj>
        </w:sdtPr>
        <w:sdtEndPr/>
        <w:sdtContent>
          <w:p w14:paraId="3EB3B406" w14:textId="77777777" w:rsidR="006A5A0A" w:rsidRDefault="006A5A0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E666C">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E666C">
              <w:rPr>
                <w:b/>
                <w:bCs/>
                <w:noProof/>
              </w:rPr>
              <w:t>39</w:t>
            </w:r>
            <w:r>
              <w:rPr>
                <w:b/>
                <w:bCs/>
                <w:sz w:val="24"/>
                <w:szCs w:val="24"/>
              </w:rPr>
              <w:fldChar w:fldCharType="end"/>
            </w:r>
          </w:p>
        </w:sdtContent>
      </w:sdt>
    </w:sdtContent>
  </w:sdt>
  <w:p w14:paraId="0F0E2A51" w14:textId="77777777" w:rsidR="006A5A0A" w:rsidRDefault="006A5A0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66257"/>
      <w:docPartObj>
        <w:docPartGallery w:val="Page Numbers (Bottom of Page)"/>
        <w:docPartUnique/>
      </w:docPartObj>
    </w:sdtPr>
    <w:sdtEndPr/>
    <w:sdtContent>
      <w:sdt>
        <w:sdtPr>
          <w:id w:val="860082579"/>
          <w:docPartObj>
            <w:docPartGallery w:val="Page Numbers (Top of Page)"/>
            <w:docPartUnique/>
          </w:docPartObj>
        </w:sdtPr>
        <w:sdtEndPr/>
        <w:sdtContent>
          <w:p w14:paraId="405C449E" w14:textId="77777777" w:rsidR="006A5A0A" w:rsidRDefault="006A5A0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E666C">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E666C">
              <w:rPr>
                <w:b/>
                <w:bCs/>
                <w:noProof/>
              </w:rPr>
              <w:t>39</w:t>
            </w:r>
            <w:r>
              <w:rPr>
                <w:b/>
                <w:bCs/>
                <w:sz w:val="24"/>
                <w:szCs w:val="24"/>
              </w:rPr>
              <w:fldChar w:fldCharType="end"/>
            </w:r>
          </w:p>
        </w:sdtContent>
      </w:sdt>
    </w:sdtContent>
  </w:sdt>
  <w:p w14:paraId="2EC128BB" w14:textId="77777777" w:rsidR="006A5A0A" w:rsidRDefault="006A5A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97C11" w14:textId="77777777" w:rsidR="00375615" w:rsidRDefault="00375615" w:rsidP="00D02D19">
      <w:r>
        <w:separator/>
      </w:r>
    </w:p>
  </w:footnote>
  <w:footnote w:type="continuationSeparator" w:id="0">
    <w:p w14:paraId="30C996E1" w14:textId="77777777" w:rsidR="00375615" w:rsidRDefault="00375615" w:rsidP="00D02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C2C"/>
    <w:multiLevelType w:val="hybridMultilevel"/>
    <w:tmpl w:val="CDD05C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DB228EE"/>
    <w:multiLevelType w:val="hybridMultilevel"/>
    <w:tmpl w:val="F8BA9D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3D178FA"/>
    <w:multiLevelType w:val="hybridMultilevel"/>
    <w:tmpl w:val="DA3AA1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7472"/>
    <w:rsid w:val="000826D3"/>
    <w:rsid w:val="00096A25"/>
    <w:rsid w:val="000D3734"/>
    <w:rsid w:val="000E2471"/>
    <w:rsid w:val="00165364"/>
    <w:rsid w:val="00191A68"/>
    <w:rsid w:val="001E66E3"/>
    <w:rsid w:val="00217938"/>
    <w:rsid w:val="00375615"/>
    <w:rsid w:val="00386F36"/>
    <w:rsid w:val="003E10F8"/>
    <w:rsid w:val="004243D2"/>
    <w:rsid w:val="004C72CC"/>
    <w:rsid w:val="005363A3"/>
    <w:rsid w:val="00593EE4"/>
    <w:rsid w:val="005A22E0"/>
    <w:rsid w:val="005E227F"/>
    <w:rsid w:val="00653A4E"/>
    <w:rsid w:val="00673955"/>
    <w:rsid w:val="00680054"/>
    <w:rsid w:val="006807FD"/>
    <w:rsid w:val="006A5A0A"/>
    <w:rsid w:val="00752CB7"/>
    <w:rsid w:val="007738CB"/>
    <w:rsid w:val="007973E7"/>
    <w:rsid w:val="007B24BB"/>
    <w:rsid w:val="007D3AA4"/>
    <w:rsid w:val="00813F5B"/>
    <w:rsid w:val="008E666C"/>
    <w:rsid w:val="00910FD8"/>
    <w:rsid w:val="00927284"/>
    <w:rsid w:val="00967AEE"/>
    <w:rsid w:val="00A02017"/>
    <w:rsid w:val="00A424A2"/>
    <w:rsid w:val="00A50920"/>
    <w:rsid w:val="00A77B3E"/>
    <w:rsid w:val="00AA6A71"/>
    <w:rsid w:val="00B13349"/>
    <w:rsid w:val="00B840CE"/>
    <w:rsid w:val="00C65B84"/>
    <w:rsid w:val="00C8788B"/>
    <w:rsid w:val="00C87F4D"/>
    <w:rsid w:val="00CA2A55"/>
    <w:rsid w:val="00CA603F"/>
    <w:rsid w:val="00CB4A4A"/>
    <w:rsid w:val="00CE04FE"/>
    <w:rsid w:val="00D02D19"/>
    <w:rsid w:val="00D637D4"/>
    <w:rsid w:val="00D82909"/>
    <w:rsid w:val="00DD4149"/>
    <w:rsid w:val="00DF1834"/>
    <w:rsid w:val="00E02122"/>
    <w:rsid w:val="00E27F5E"/>
    <w:rsid w:val="00E64E5D"/>
    <w:rsid w:val="00E82C51"/>
    <w:rsid w:val="00F32171"/>
    <w:rsid w:val="00FA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B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uiPriority="35"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qFormat="1"/>
    <w:lsdException w:name="Body Text Indent 2" w:qFormat="1"/>
    <w:lsdException w:name="Hyperlink" w:uiPriority="99"/>
    <w:lsdException w:name="Strong" w:semiHidden="0" w:unhideWhenUsed="0" w:qFormat="1"/>
    <w:lsdException w:name="Emphasis" w:semiHidden="0" w:uiPriority="20" w:unhideWhenUsed="0" w:qFormat="1"/>
    <w:lsdException w:name="Normal (Web)" w:uiPriority="99" w:qFormat="1"/>
    <w:lsdException w:name="HTML Preformatted" w:uiPriority="99" w:qFormat="1"/>
    <w:lsdException w:name="annotation subject" w:uiPriority="99" w:qFormat="1"/>
    <w:lsdException w:name="No List" w:uiPriority="99"/>
    <w:lsdException w:name="Balloon Text" w:semiHidden="0" w:uiPriority="99"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D02D1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2">
    <w:name w:val="heading 2"/>
    <w:basedOn w:val="a"/>
    <w:next w:val="a"/>
    <w:link w:val="2Char"/>
    <w:uiPriority w:val="9"/>
    <w:qFormat/>
    <w:rsid w:val="00D02D19"/>
    <w:pPr>
      <w:keepNext/>
      <w:tabs>
        <w:tab w:val="left" w:pos="1440"/>
      </w:tabs>
      <w:spacing w:after="200" w:line="360" w:lineRule="auto"/>
      <w:ind w:left="540"/>
      <w:jc w:val="both"/>
      <w:outlineLvl w:val="1"/>
    </w:pPr>
    <w:rPr>
      <w:rFonts w:ascii="Arial" w:eastAsia="Times New Roman" w:hAnsi="Arial" w:cs="Arial"/>
      <w:b/>
      <w:color w:val="00B050"/>
      <w:lang w:val="pt-BR"/>
    </w:rPr>
  </w:style>
  <w:style w:type="paragraph" w:styleId="3">
    <w:name w:val="heading 3"/>
    <w:basedOn w:val="a"/>
    <w:next w:val="a"/>
    <w:link w:val="3Char"/>
    <w:uiPriority w:val="9"/>
    <w:semiHidden/>
    <w:unhideWhenUsed/>
    <w:qFormat/>
    <w:rsid w:val="00D02D19"/>
    <w:pPr>
      <w:keepNext/>
      <w:spacing w:before="240" w:after="60" w:line="276" w:lineRule="auto"/>
      <w:outlineLvl w:val="2"/>
    </w:pPr>
    <w:rPr>
      <w:rFonts w:ascii="Cambria" w:eastAsia="Times New Roman" w:hAnsi="Cambria"/>
      <w:b/>
      <w:bCs/>
      <w:sz w:val="26"/>
      <w:szCs w:val="26"/>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style>
  <w:style w:type="paragraph" w:styleId="a3">
    <w:name w:val="header"/>
    <w:basedOn w:val="a"/>
    <w:link w:val="Char"/>
    <w:rsid w:val="00D02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D02D19"/>
    <w:rPr>
      <w:sz w:val="18"/>
      <w:szCs w:val="18"/>
    </w:rPr>
  </w:style>
  <w:style w:type="paragraph" w:styleId="a4">
    <w:name w:val="footer"/>
    <w:basedOn w:val="a"/>
    <w:link w:val="Char0"/>
    <w:uiPriority w:val="99"/>
    <w:rsid w:val="00D02D19"/>
    <w:pPr>
      <w:tabs>
        <w:tab w:val="center" w:pos="4153"/>
        <w:tab w:val="right" w:pos="8306"/>
      </w:tabs>
      <w:snapToGrid w:val="0"/>
    </w:pPr>
    <w:rPr>
      <w:sz w:val="18"/>
      <w:szCs w:val="18"/>
    </w:rPr>
  </w:style>
  <w:style w:type="character" w:customStyle="1" w:styleId="Char0">
    <w:name w:val="页脚 Char"/>
    <w:basedOn w:val="a0"/>
    <w:link w:val="a4"/>
    <w:uiPriority w:val="99"/>
    <w:qFormat/>
    <w:rsid w:val="00D02D19"/>
    <w:rPr>
      <w:sz w:val="18"/>
      <w:szCs w:val="18"/>
    </w:rPr>
  </w:style>
  <w:style w:type="character" w:customStyle="1" w:styleId="1Char">
    <w:name w:val="标题 1 Char"/>
    <w:basedOn w:val="a0"/>
    <w:link w:val="1"/>
    <w:uiPriority w:val="9"/>
    <w:qFormat/>
    <w:rsid w:val="00D02D19"/>
    <w:rPr>
      <w:rFonts w:asciiTheme="majorHAnsi" w:eastAsiaTheme="majorEastAsia" w:hAnsiTheme="majorHAnsi" w:cstheme="majorBidi"/>
      <w:b/>
      <w:bCs/>
      <w:color w:val="365F91" w:themeColor="accent1" w:themeShade="BF"/>
      <w:sz w:val="28"/>
      <w:szCs w:val="28"/>
      <w:lang w:val="pt-BR"/>
    </w:rPr>
  </w:style>
  <w:style w:type="character" w:customStyle="1" w:styleId="2Char">
    <w:name w:val="标题 2 Char"/>
    <w:basedOn w:val="a0"/>
    <w:link w:val="2"/>
    <w:uiPriority w:val="9"/>
    <w:qFormat/>
    <w:rsid w:val="00D02D19"/>
    <w:rPr>
      <w:rFonts w:ascii="Arial" w:eastAsia="Times New Roman" w:hAnsi="Arial" w:cs="Arial"/>
      <w:b/>
      <w:color w:val="00B050"/>
      <w:sz w:val="24"/>
      <w:szCs w:val="24"/>
      <w:lang w:val="pt-BR"/>
    </w:rPr>
  </w:style>
  <w:style w:type="character" w:customStyle="1" w:styleId="3Char">
    <w:name w:val="标题 3 Char"/>
    <w:basedOn w:val="a0"/>
    <w:link w:val="3"/>
    <w:uiPriority w:val="9"/>
    <w:semiHidden/>
    <w:qFormat/>
    <w:rsid w:val="00D02D19"/>
    <w:rPr>
      <w:rFonts w:ascii="Cambria" w:eastAsia="Times New Roman" w:hAnsi="Cambria"/>
      <w:b/>
      <w:bCs/>
      <w:sz w:val="26"/>
      <w:szCs w:val="26"/>
      <w:lang w:val="pt-BR"/>
    </w:rPr>
  </w:style>
  <w:style w:type="character" w:customStyle="1" w:styleId="eop">
    <w:name w:val="eop"/>
    <w:basedOn w:val="a0"/>
    <w:qFormat/>
    <w:rsid w:val="00D02D19"/>
  </w:style>
  <w:style w:type="character" w:customStyle="1" w:styleId="apple-converted-space">
    <w:name w:val="apple-converted-space"/>
    <w:basedOn w:val="a0"/>
    <w:qFormat/>
    <w:rsid w:val="00D02D19"/>
  </w:style>
  <w:style w:type="character" w:customStyle="1" w:styleId="spellingerror">
    <w:name w:val="spellingerror"/>
    <w:basedOn w:val="a0"/>
    <w:qFormat/>
    <w:rsid w:val="00D02D19"/>
  </w:style>
  <w:style w:type="character" w:customStyle="1" w:styleId="EnlacedeInternet">
    <w:name w:val="Enlace de Internet"/>
    <w:basedOn w:val="a0"/>
    <w:uiPriority w:val="99"/>
    <w:unhideWhenUsed/>
    <w:rsid w:val="00D02D19"/>
    <w:rPr>
      <w:color w:val="0000FF" w:themeColor="hyperlink"/>
      <w:u w:val="single"/>
    </w:rPr>
  </w:style>
  <w:style w:type="character" w:customStyle="1" w:styleId="2Char0">
    <w:name w:val="正文文本 2 Char"/>
    <w:basedOn w:val="a0"/>
    <w:link w:val="20"/>
    <w:uiPriority w:val="99"/>
    <w:qFormat/>
    <w:rsid w:val="00D02D19"/>
    <w:rPr>
      <w:rFonts w:ascii="Arial" w:eastAsia="Times New Roman" w:hAnsi="Arial" w:cs="Arial"/>
      <w:color w:val="00B050"/>
      <w:sz w:val="24"/>
      <w:szCs w:val="24"/>
    </w:rPr>
  </w:style>
  <w:style w:type="character" w:customStyle="1" w:styleId="Pr-formataoHTMLChar">
    <w:name w:val="Pré-formatação HTML Char"/>
    <w:basedOn w:val="a0"/>
    <w:uiPriority w:val="99"/>
    <w:semiHidden/>
    <w:qFormat/>
    <w:rsid w:val="00D02D19"/>
    <w:rPr>
      <w:rFonts w:ascii="Courier New" w:eastAsia="Times New Roman" w:hAnsi="Courier New" w:cs="Courier New"/>
      <w:sz w:val="20"/>
      <w:szCs w:val="20"/>
      <w:lang w:eastAsia="pt-BR"/>
    </w:rPr>
  </w:style>
  <w:style w:type="character" w:customStyle="1" w:styleId="2Char1">
    <w:name w:val="正文文本缩进 2 Char"/>
    <w:basedOn w:val="a0"/>
    <w:link w:val="21"/>
    <w:qFormat/>
    <w:rsid w:val="00D02D19"/>
  </w:style>
  <w:style w:type="character" w:customStyle="1" w:styleId="citation">
    <w:name w:val="citation"/>
    <w:basedOn w:val="a0"/>
    <w:qFormat/>
    <w:rsid w:val="00D02D19"/>
  </w:style>
  <w:style w:type="character" w:customStyle="1" w:styleId="authordegrees">
    <w:name w:val="authordegrees"/>
    <w:basedOn w:val="a0"/>
    <w:qFormat/>
    <w:rsid w:val="00D02D19"/>
  </w:style>
  <w:style w:type="character" w:customStyle="1" w:styleId="Char1">
    <w:name w:val="批注框文本 Char"/>
    <w:basedOn w:val="a0"/>
    <w:link w:val="a5"/>
    <w:uiPriority w:val="99"/>
    <w:qFormat/>
    <w:rsid w:val="00D02D19"/>
    <w:rPr>
      <w:rFonts w:ascii="Tahoma" w:hAnsi="Tahoma" w:cs="Tahoma"/>
      <w:sz w:val="16"/>
      <w:szCs w:val="16"/>
    </w:rPr>
  </w:style>
  <w:style w:type="character" w:styleId="a6">
    <w:name w:val="annotation reference"/>
    <w:basedOn w:val="a0"/>
    <w:uiPriority w:val="99"/>
    <w:unhideWhenUsed/>
    <w:qFormat/>
    <w:rsid w:val="00D02D19"/>
    <w:rPr>
      <w:sz w:val="16"/>
      <w:szCs w:val="16"/>
    </w:rPr>
  </w:style>
  <w:style w:type="character" w:customStyle="1" w:styleId="Char2">
    <w:name w:val="批注文字 Char"/>
    <w:basedOn w:val="a0"/>
    <w:link w:val="a7"/>
    <w:uiPriority w:val="99"/>
    <w:qFormat/>
    <w:rsid w:val="00D02D19"/>
  </w:style>
  <w:style w:type="character" w:customStyle="1" w:styleId="Char3">
    <w:name w:val="批注主题 Char"/>
    <w:basedOn w:val="Char2"/>
    <w:link w:val="a8"/>
    <w:uiPriority w:val="99"/>
    <w:qFormat/>
    <w:rsid w:val="00D02D19"/>
    <w:rPr>
      <w:b/>
      <w:bCs/>
    </w:rPr>
  </w:style>
  <w:style w:type="character" w:customStyle="1" w:styleId="Char4">
    <w:name w:val="正文文本 Char"/>
    <w:basedOn w:val="a0"/>
    <w:link w:val="a9"/>
    <w:qFormat/>
    <w:rsid w:val="00D02D19"/>
    <w:rPr>
      <w:rFonts w:ascii="Calibri" w:eastAsia="Times New Roman" w:hAnsi="Calibri"/>
    </w:rPr>
  </w:style>
  <w:style w:type="character" w:customStyle="1" w:styleId="slug-pub-date">
    <w:name w:val="slug-pub-date"/>
    <w:qFormat/>
    <w:rsid w:val="00D02D19"/>
  </w:style>
  <w:style w:type="character" w:customStyle="1" w:styleId="slug-vol">
    <w:name w:val="slug-vol"/>
    <w:qFormat/>
    <w:rsid w:val="00D02D19"/>
  </w:style>
  <w:style w:type="character" w:customStyle="1" w:styleId="slug-issue">
    <w:name w:val="slug-issue"/>
    <w:qFormat/>
    <w:rsid w:val="00D02D19"/>
  </w:style>
  <w:style w:type="character" w:customStyle="1" w:styleId="slug-pages">
    <w:name w:val="slug-pages"/>
    <w:qFormat/>
    <w:rsid w:val="00D02D19"/>
  </w:style>
  <w:style w:type="character" w:customStyle="1" w:styleId="jrnl">
    <w:name w:val="jrnl"/>
    <w:qFormat/>
    <w:rsid w:val="00D02D19"/>
  </w:style>
  <w:style w:type="character" w:customStyle="1" w:styleId="article-title">
    <w:name w:val="article-title"/>
    <w:qFormat/>
    <w:rsid w:val="00D02D19"/>
  </w:style>
  <w:style w:type="character" w:customStyle="1" w:styleId="Destacado">
    <w:name w:val="Destacado"/>
    <w:basedOn w:val="a0"/>
    <w:uiPriority w:val="20"/>
    <w:qFormat/>
    <w:rsid w:val="00D02D19"/>
    <w:rPr>
      <w:i/>
      <w:iCs/>
    </w:rPr>
  </w:style>
  <w:style w:type="character" w:customStyle="1" w:styleId="10">
    <w:name w:val="未处理的提及1"/>
    <w:basedOn w:val="a0"/>
    <w:uiPriority w:val="99"/>
    <w:semiHidden/>
    <w:unhideWhenUsed/>
    <w:qFormat/>
    <w:rsid w:val="00D02D19"/>
    <w:rPr>
      <w:color w:val="605E5C"/>
      <w:shd w:val="clear" w:color="auto" w:fill="E1DFDD"/>
    </w:rPr>
  </w:style>
  <w:style w:type="character" w:customStyle="1" w:styleId="ListLabel1">
    <w:name w:val="ListLabel 1"/>
    <w:qFormat/>
    <w:rsid w:val="00D02D19"/>
    <w:rPr>
      <w:rFonts w:cs="Courier New"/>
    </w:rPr>
  </w:style>
  <w:style w:type="character" w:customStyle="1" w:styleId="ListLabel2">
    <w:name w:val="ListLabel 2"/>
    <w:qFormat/>
    <w:rsid w:val="00D02D19"/>
    <w:rPr>
      <w:rFonts w:cs="Courier New"/>
    </w:rPr>
  </w:style>
  <w:style w:type="character" w:customStyle="1" w:styleId="ListLabel3">
    <w:name w:val="ListLabel 3"/>
    <w:qFormat/>
    <w:rsid w:val="00D02D19"/>
    <w:rPr>
      <w:rFonts w:cs="Courier New"/>
    </w:rPr>
  </w:style>
  <w:style w:type="character" w:customStyle="1" w:styleId="ListLabel4">
    <w:name w:val="ListLabel 4"/>
    <w:qFormat/>
    <w:rsid w:val="00D02D19"/>
    <w:rPr>
      <w:rFonts w:cs="Courier New"/>
    </w:rPr>
  </w:style>
  <w:style w:type="character" w:customStyle="1" w:styleId="ListLabel5">
    <w:name w:val="ListLabel 5"/>
    <w:qFormat/>
    <w:rsid w:val="00D02D19"/>
    <w:rPr>
      <w:rFonts w:cs="Courier New"/>
    </w:rPr>
  </w:style>
  <w:style w:type="character" w:customStyle="1" w:styleId="ListLabel6">
    <w:name w:val="ListLabel 6"/>
    <w:qFormat/>
    <w:rsid w:val="00D02D19"/>
    <w:rPr>
      <w:rFonts w:cs="Courier New"/>
    </w:rPr>
  </w:style>
  <w:style w:type="character" w:customStyle="1" w:styleId="ListLabel7">
    <w:name w:val="ListLabel 7"/>
    <w:qFormat/>
    <w:rsid w:val="00D02D19"/>
    <w:rPr>
      <w:rFonts w:cs="Courier New"/>
    </w:rPr>
  </w:style>
  <w:style w:type="character" w:customStyle="1" w:styleId="ListLabel8">
    <w:name w:val="ListLabel 8"/>
    <w:qFormat/>
    <w:rsid w:val="00D02D19"/>
    <w:rPr>
      <w:rFonts w:cs="Courier New"/>
    </w:rPr>
  </w:style>
  <w:style w:type="character" w:customStyle="1" w:styleId="ListLabel9">
    <w:name w:val="ListLabel 9"/>
    <w:qFormat/>
    <w:rsid w:val="00D02D19"/>
    <w:rPr>
      <w:rFonts w:cs="Courier New"/>
    </w:rPr>
  </w:style>
  <w:style w:type="character" w:customStyle="1" w:styleId="ListLabel10">
    <w:name w:val="ListLabel 10"/>
    <w:qFormat/>
    <w:rsid w:val="00D02D19"/>
    <w:rPr>
      <w:color w:val="auto"/>
      <w:sz w:val="16"/>
    </w:rPr>
  </w:style>
  <w:style w:type="character" w:customStyle="1" w:styleId="ListLabel11">
    <w:name w:val="ListLabel 11"/>
    <w:qFormat/>
    <w:rsid w:val="00D02D19"/>
    <w:rPr>
      <w:color w:val="auto"/>
      <w:sz w:val="16"/>
    </w:rPr>
  </w:style>
  <w:style w:type="character" w:customStyle="1" w:styleId="ListLabel12">
    <w:name w:val="ListLabel 12"/>
    <w:qFormat/>
    <w:rsid w:val="00D02D19"/>
    <w:rPr>
      <w:b/>
    </w:rPr>
  </w:style>
  <w:style w:type="character" w:customStyle="1" w:styleId="ListLabel13">
    <w:name w:val="ListLabel 13"/>
    <w:qFormat/>
    <w:rsid w:val="00D02D19"/>
    <w:rPr>
      <w:rFonts w:cs="Courier New"/>
    </w:rPr>
  </w:style>
  <w:style w:type="character" w:customStyle="1" w:styleId="ListLabel14">
    <w:name w:val="ListLabel 14"/>
    <w:qFormat/>
    <w:rsid w:val="00D02D19"/>
    <w:rPr>
      <w:rFonts w:cs="Courier New"/>
    </w:rPr>
  </w:style>
  <w:style w:type="character" w:customStyle="1" w:styleId="ListLabel15">
    <w:name w:val="ListLabel 15"/>
    <w:qFormat/>
    <w:rsid w:val="00D02D19"/>
    <w:rPr>
      <w:rFonts w:cs="Courier New"/>
    </w:rPr>
  </w:style>
  <w:style w:type="character" w:customStyle="1" w:styleId="ListLabel16">
    <w:name w:val="ListLabel 16"/>
    <w:qFormat/>
    <w:rsid w:val="00D02D19"/>
    <w:rPr>
      <w:sz w:val="20"/>
    </w:rPr>
  </w:style>
  <w:style w:type="character" w:customStyle="1" w:styleId="ListLabel17">
    <w:name w:val="ListLabel 17"/>
    <w:qFormat/>
    <w:rsid w:val="00D02D19"/>
    <w:rPr>
      <w:sz w:val="20"/>
    </w:rPr>
  </w:style>
  <w:style w:type="character" w:customStyle="1" w:styleId="ListLabel18">
    <w:name w:val="ListLabel 18"/>
    <w:qFormat/>
    <w:rsid w:val="00D02D19"/>
    <w:rPr>
      <w:sz w:val="20"/>
    </w:rPr>
  </w:style>
  <w:style w:type="character" w:customStyle="1" w:styleId="ListLabel19">
    <w:name w:val="ListLabel 19"/>
    <w:qFormat/>
    <w:rsid w:val="00D02D19"/>
    <w:rPr>
      <w:sz w:val="20"/>
    </w:rPr>
  </w:style>
  <w:style w:type="character" w:customStyle="1" w:styleId="ListLabel20">
    <w:name w:val="ListLabel 20"/>
    <w:qFormat/>
    <w:rsid w:val="00D02D19"/>
    <w:rPr>
      <w:sz w:val="20"/>
    </w:rPr>
  </w:style>
  <w:style w:type="character" w:customStyle="1" w:styleId="ListLabel21">
    <w:name w:val="ListLabel 21"/>
    <w:qFormat/>
    <w:rsid w:val="00D02D19"/>
    <w:rPr>
      <w:sz w:val="20"/>
    </w:rPr>
  </w:style>
  <w:style w:type="character" w:customStyle="1" w:styleId="ListLabel22">
    <w:name w:val="ListLabel 22"/>
    <w:qFormat/>
    <w:rsid w:val="00D02D19"/>
    <w:rPr>
      <w:sz w:val="20"/>
    </w:rPr>
  </w:style>
  <w:style w:type="character" w:customStyle="1" w:styleId="ListLabel23">
    <w:name w:val="ListLabel 23"/>
    <w:qFormat/>
    <w:rsid w:val="00D02D19"/>
    <w:rPr>
      <w:sz w:val="20"/>
    </w:rPr>
  </w:style>
  <w:style w:type="character" w:customStyle="1" w:styleId="ListLabel24">
    <w:name w:val="ListLabel 24"/>
    <w:qFormat/>
    <w:rsid w:val="00D02D19"/>
    <w:rPr>
      <w:sz w:val="20"/>
    </w:rPr>
  </w:style>
  <w:style w:type="character" w:customStyle="1" w:styleId="ListLabel25">
    <w:name w:val="ListLabel 25"/>
    <w:qFormat/>
    <w:rsid w:val="00D02D19"/>
    <w:rPr>
      <w:sz w:val="20"/>
    </w:rPr>
  </w:style>
  <w:style w:type="character" w:customStyle="1" w:styleId="ListLabel26">
    <w:name w:val="ListLabel 26"/>
    <w:qFormat/>
    <w:rsid w:val="00D02D19"/>
    <w:rPr>
      <w:sz w:val="20"/>
    </w:rPr>
  </w:style>
  <w:style w:type="character" w:customStyle="1" w:styleId="ListLabel27">
    <w:name w:val="ListLabel 27"/>
    <w:qFormat/>
    <w:rsid w:val="00D02D19"/>
    <w:rPr>
      <w:sz w:val="20"/>
    </w:rPr>
  </w:style>
  <w:style w:type="character" w:customStyle="1" w:styleId="ListLabel28">
    <w:name w:val="ListLabel 28"/>
    <w:qFormat/>
    <w:rsid w:val="00D02D19"/>
    <w:rPr>
      <w:sz w:val="20"/>
    </w:rPr>
  </w:style>
  <w:style w:type="character" w:customStyle="1" w:styleId="ListLabel29">
    <w:name w:val="ListLabel 29"/>
    <w:qFormat/>
    <w:rsid w:val="00D02D19"/>
    <w:rPr>
      <w:sz w:val="20"/>
    </w:rPr>
  </w:style>
  <w:style w:type="character" w:customStyle="1" w:styleId="ListLabel30">
    <w:name w:val="ListLabel 30"/>
    <w:qFormat/>
    <w:rsid w:val="00D02D19"/>
    <w:rPr>
      <w:sz w:val="20"/>
    </w:rPr>
  </w:style>
  <w:style w:type="character" w:customStyle="1" w:styleId="ListLabel31">
    <w:name w:val="ListLabel 31"/>
    <w:qFormat/>
    <w:rsid w:val="00D02D19"/>
    <w:rPr>
      <w:sz w:val="20"/>
    </w:rPr>
  </w:style>
  <w:style w:type="character" w:customStyle="1" w:styleId="ListLabel32">
    <w:name w:val="ListLabel 32"/>
    <w:qFormat/>
    <w:rsid w:val="00D02D19"/>
    <w:rPr>
      <w:sz w:val="20"/>
    </w:rPr>
  </w:style>
  <w:style w:type="character" w:customStyle="1" w:styleId="ListLabel33">
    <w:name w:val="ListLabel 33"/>
    <w:qFormat/>
    <w:rsid w:val="00D02D19"/>
    <w:rPr>
      <w:sz w:val="20"/>
    </w:rPr>
  </w:style>
  <w:style w:type="character" w:customStyle="1" w:styleId="ListLabel34">
    <w:name w:val="ListLabel 34"/>
    <w:qFormat/>
    <w:rsid w:val="00D02D19"/>
    <w:rPr>
      <w:rFonts w:cs="Courier New"/>
    </w:rPr>
  </w:style>
  <w:style w:type="character" w:customStyle="1" w:styleId="ListLabel35">
    <w:name w:val="ListLabel 35"/>
    <w:qFormat/>
    <w:rsid w:val="00D02D19"/>
    <w:rPr>
      <w:rFonts w:cs="Courier New"/>
    </w:rPr>
  </w:style>
  <w:style w:type="character" w:customStyle="1" w:styleId="ListLabel36">
    <w:name w:val="ListLabel 36"/>
    <w:qFormat/>
    <w:rsid w:val="00D02D19"/>
    <w:rPr>
      <w:rFonts w:cs="Courier New"/>
    </w:rPr>
  </w:style>
  <w:style w:type="character" w:customStyle="1" w:styleId="ListLabel37">
    <w:name w:val="ListLabel 37"/>
    <w:qFormat/>
    <w:rsid w:val="00D02D19"/>
    <w:rPr>
      <w:color w:val="000000"/>
      <w:sz w:val="16"/>
    </w:rPr>
  </w:style>
  <w:style w:type="character" w:customStyle="1" w:styleId="ListLabel38">
    <w:name w:val="ListLabel 38"/>
    <w:qFormat/>
    <w:rsid w:val="00D02D19"/>
    <w:rPr>
      <w:rFonts w:cs="Courier New"/>
    </w:rPr>
  </w:style>
  <w:style w:type="character" w:customStyle="1" w:styleId="ListLabel39">
    <w:name w:val="ListLabel 39"/>
    <w:qFormat/>
    <w:rsid w:val="00D02D19"/>
    <w:rPr>
      <w:rFonts w:cs="Courier New"/>
    </w:rPr>
  </w:style>
  <w:style w:type="character" w:customStyle="1" w:styleId="ListLabel40">
    <w:name w:val="ListLabel 40"/>
    <w:qFormat/>
    <w:rsid w:val="00D02D19"/>
    <w:rPr>
      <w:rFonts w:cs="Courier New"/>
    </w:rPr>
  </w:style>
  <w:style w:type="character" w:customStyle="1" w:styleId="ListLabel41">
    <w:name w:val="ListLabel 41"/>
    <w:qFormat/>
    <w:rsid w:val="00D02D19"/>
    <w:rPr>
      <w:color w:val="auto"/>
      <w:sz w:val="20"/>
    </w:rPr>
  </w:style>
  <w:style w:type="character" w:customStyle="1" w:styleId="ListLabel42">
    <w:name w:val="ListLabel 42"/>
    <w:qFormat/>
    <w:rsid w:val="00D02D19"/>
    <w:rPr>
      <w:rFonts w:cs="Courier New"/>
    </w:rPr>
  </w:style>
  <w:style w:type="character" w:customStyle="1" w:styleId="ListLabel43">
    <w:name w:val="ListLabel 43"/>
    <w:qFormat/>
    <w:rsid w:val="00D02D19"/>
    <w:rPr>
      <w:rFonts w:cs="Courier New"/>
    </w:rPr>
  </w:style>
  <w:style w:type="character" w:customStyle="1" w:styleId="ListLabel44">
    <w:name w:val="ListLabel 44"/>
    <w:qFormat/>
    <w:rsid w:val="00D02D19"/>
    <w:rPr>
      <w:rFonts w:cs="Courier New"/>
    </w:rPr>
  </w:style>
  <w:style w:type="character" w:customStyle="1" w:styleId="ListLabel45">
    <w:name w:val="ListLabel 45"/>
    <w:qFormat/>
    <w:rsid w:val="00D02D19"/>
    <w:rPr>
      <w:b w:val="0"/>
      <w:color w:val="auto"/>
      <w:sz w:val="18"/>
      <w:szCs w:val="18"/>
    </w:rPr>
  </w:style>
  <w:style w:type="character" w:customStyle="1" w:styleId="ListLabel46">
    <w:name w:val="ListLabel 46"/>
    <w:qFormat/>
    <w:rsid w:val="00D02D19"/>
    <w:rPr>
      <w:rFonts w:cs="Courier New"/>
    </w:rPr>
  </w:style>
  <w:style w:type="character" w:customStyle="1" w:styleId="ListLabel47">
    <w:name w:val="ListLabel 47"/>
    <w:qFormat/>
    <w:rsid w:val="00D02D19"/>
    <w:rPr>
      <w:rFonts w:cs="Courier New"/>
    </w:rPr>
  </w:style>
  <w:style w:type="character" w:customStyle="1" w:styleId="ListLabel48">
    <w:name w:val="ListLabel 48"/>
    <w:qFormat/>
    <w:rsid w:val="00D02D19"/>
    <w:rPr>
      <w:rFonts w:cs="Courier New"/>
    </w:rPr>
  </w:style>
  <w:style w:type="character" w:customStyle="1" w:styleId="ListLabel49">
    <w:name w:val="ListLabel 49"/>
    <w:qFormat/>
    <w:rsid w:val="00D02D19"/>
    <w:rPr>
      <w:rFonts w:cs="Courier New"/>
    </w:rPr>
  </w:style>
  <w:style w:type="character" w:customStyle="1" w:styleId="ListLabel50">
    <w:name w:val="ListLabel 50"/>
    <w:qFormat/>
    <w:rsid w:val="00D02D19"/>
    <w:rPr>
      <w:rFonts w:cs="Courier New"/>
    </w:rPr>
  </w:style>
  <w:style w:type="character" w:customStyle="1" w:styleId="ListLabel51">
    <w:name w:val="ListLabel 51"/>
    <w:qFormat/>
    <w:rsid w:val="00D02D19"/>
    <w:rPr>
      <w:rFonts w:cs="Courier New"/>
    </w:rPr>
  </w:style>
  <w:style w:type="character" w:customStyle="1" w:styleId="ListLabel52">
    <w:name w:val="ListLabel 52"/>
    <w:qFormat/>
    <w:rsid w:val="00D02D19"/>
    <w:rPr>
      <w:rFonts w:cs="Courier New"/>
    </w:rPr>
  </w:style>
  <w:style w:type="character" w:customStyle="1" w:styleId="ListLabel53">
    <w:name w:val="ListLabel 53"/>
    <w:qFormat/>
    <w:rsid w:val="00D02D19"/>
    <w:rPr>
      <w:rFonts w:cs="Courier New"/>
    </w:rPr>
  </w:style>
  <w:style w:type="character" w:customStyle="1" w:styleId="ListLabel54">
    <w:name w:val="ListLabel 54"/>
    <w:qFormat/>
    <w:rsid w:val="00D02D19"/>
    <w:rPr>
      <w:rFonts w:cs="Courier New"/>
    </w:rPr>
  </w:style>
  <w:style w:type="character" w:customStyle="1" w:styleId="ListLabel55">
    <w:name w:val="ListLabel 55"/>
    <w:qFormat/>
    <w:rsid w:val="00D02D19"/>
    <w:rPr>
      <w:rFonts w:cs="Courier New"/>
    </w:rPr>
  </w:style>
  <w:style w:type="character" w:customStyle="1" w:styleId="ListLabel56">
    <w:name w:val="ListLabel 56"/>
    <w:qFormat/>
    <w:rsid w:val="00D02D19"/>
    <w:rPr>
      <w:rFonts w:cs="Courier New"/>
    </w:rPr>
  </w:style>
  <w:style w:type="character" w:customStyle="1" w:styleId="ListLabel57">
    <w:name w:val="ListLabel 57"/>
    <w:qFormat/>
    <w:rsid w:val="00D02D19"/>
    <w:rPr>
      <w:rFonts w:cs="Courier New"/>
    </w:rPr>
  </w:style>
  <w:style w:type="character" w:customStyle="1" w:styleId="ListLabel58">
    <w:name w:val="ListLabel 58"/>
    <w:qFormat/>
    <w:rsid w:val="00D02D19"/>
    <w:rPr>
      <w:rFonts w:cs="Courier New"/>
    </w:rPr>
  </w:style>
  <w:style w:type="character" w:customStyle="1" w:styleId="ListLabel59">
    <w:name w:val="ListLabel 59"/>
    <w:qFormat/>
    <w:rsid w:val="00D02D19"/>
    <w:rPr>
      <w:rFonts w:cs="Courier New"/>
    </w:rPr>
  </w:style>
  <w:style w:type="character" w:customStyle="1" w:styleId="ListLabel60">
    <w:name w:val="ListLabel 60"/>
    <w:qFormat/>
    <w:rsid w:val="00D02D19"/>
    <w:rPr>
      <w:rFonts w:cs="Courier New"/>
    </w:rPr>
  </w:style>
  <w:style w:type="character" w:customStyle="1" w:styleId="ListLabel61">
    <w:name w:val="ListLabel 61"/>
    <w:qFormat/>
    <w:rsid w:val="00D02D19"/>
    <w:rPr>
      <w:rFonts w:cs="Courier New"/>
    </w:rPr>
  </w:style>
  <w:style w:type="character" w:customStyle="1" w:styleId="ListLabel62">
    <w:name w:val="ListLabel 62"/>
    <w:qFormat/>
    <w:rsid w:val="00D02D19"/>
    <w:rPr>
      <w:rFonts w:cs="Courier New"/>
    </w:rPr>
  </w:style>
  <w:style w:type="character" w:customStyle="1" w:styleId="ListLabel63">
    <w:name w:val="ListLabel 63"/>
    <w:qFormat/>
    <w:rsid w:val="00D02D19"/>
    <w:rPr>
      <w:rFonts w:cs="Courier New"/>
    </w:rPr>
  </w:style>
  <w:style w:type="character" w:customStyle="1" w:styleId="ListLabel64">
    <w:name w:val="ListLabel 64"/>
    <w:qFormat/>
    <w:rsid w:val="00D02D19"/>
    <w:rPr>
      <w:rFonts w:ascii="Times New Roman" w:hAnsi="Times New Roman" w:cs="Times New Roman"/>
      <w:sz w:val="24"/>
      <w:szCs w:val="24"/>
      <w:lang w:val="en-US"/>
    </w:rPr>
  </w:style>
  <w:style w:type="character" w:customStyle="1" w:styleId="ListLabel65">
    <w:name w:val="ListLabel 65"/>
    <w:qFormat/>
    <w:rsid w:val="00D02D19"/>
    <w:rPr>
      <w:rFonts w:ascii="Times New Roman" w:hAnsi="Times New Roman" w:cs="Times New Roman"/>
      <w:sz w:val="24"/>
      <w:szCs w:val="24"/>
      <w:highlight w:val="yellow"/>
      <w:lang w:val="en-US"/>
    </w:rPr>
  </w:style>
  <w:style w:type="character" w:customStyle="1" w:styleId="ListLabel66">
    <w:name w:val="ListLabel 66"/>
    <w:qFormat/>
    <w:rsid w:val="00D02D19"/>
    <w:rPr>
      <w:rFonts w:ascii="Times New Roman" w:hAnsi="Times New Roman" w:cs="Times New Roman"/>
      <w:color w:val="0000FF"/>
      <w:sz w:val="24"/>
      <w:szCs w:val="24"/>
      <w:u w:val="single"/>
      <w:lang w:val="en-US"/>
    </w:rPr>
  </w:style>
  <w:style w:type="character" w:customStyle="1" w:styleId="ListLabel67">
    <w:name w:val="ListLabel 67"/>
    <w:qFormat/>
    <w:rsid w:val="00D02D19"/>
    <w:rPr>
      <w:rFonts w:ascii="Times New Roman" w:hAnsi="Times New Roman" w:cs="Symbol"/>
      <w:sz w:val="24"/>
    </w:rPr>
  </w:style>
  <w:style w:type="character" w:customStyle="1" w:styleId="ListLabel68">
    <w:name w:val="ListLabel 68"/>
    <w:qFormat/>
    <w:rsid w:val="00D02D19"/>
    <w:rPr>
      <w:rFonts w:cs="Courier New"/>
    </w:rPr>
  </w:style>
  <w:style w:type="character" w:customStyle="1" w:styleId="ListLabel69">
    <w:name w:val="ListLabel 69"/>
    <w:qFormat/>
    <w:rsid w:val="00D02D19"/>
    <w:rPr>
      <w:rFonts w:cs="Wingdings"/>
    </w:rPr>
  </w:style>
  <w:style w:type="character" w:customStyle="1" w:styleId="ListLabel70">
    <w:name w:val="ListLabel 70"/>
    <w:qFormat/>
    <w:rsid w:val="00D02D19"/>
    <w:rPr>
      <w:rFonts w:cs="Symbol"/>
    </w:rPr>
  </w:style>
  <w:style w:type="character" w:customStyle="1" w:styleId="ListLabel71">
    <w:name w:val="ListLabel 71"/>
    <w:qFormat/>
    <w:rsid w:val="00D02D19"/>
    <w:rPr>
      <w:rFonts w:cs="Courier New"/>
    </w:rPr>
  </w:style>
  <w:style w:type="character" w:customStyle="1" w:styleId="ListLabel72">
    <w:name w:val="ListLabel 72"/>
    <w:qFormat/>
    <w:rsid w:val="00D02D19"/>
    <w:rPr>
      <w:rFonts w:cs="Wingdings"/>
    </w:rPr>
  </w:style>
  <w:style w:type="character" w:customStyle="1" w:styleId="ListLabel73">
    <w:name w:val="ListLabel 73"/>
    <w:qFormat/>
    <w:rsid w:val="00D02D19"/>
    <w:rPr>
      <w:rFonts w:cs="Symbol"/>
    </w:rPr>
  </w:style>
  <w:style w:type="character" w:customStyle="1" w:styleId="ListLabel74">
    <w:name w:val="ListLabel 74"/>
    <w:qFormat/>
    <w:rsid w:val="00D02D19"/>
    <w:rPr>
      <w:rFonts w:cs="Courier New"/>
    </w:rPr>
  </w:style>
  <w:style w:type="character" w:customStyle="1" w:styleId="ListLabel75">
    <w:name w:val="ListLabel 75"/>
    <w:qFormat/>
    <w:rsid w:val="00D02D19"/>
    <w:rPr>
      <w:rFonts w:cs="Wingdings"/>
    </w:rPr>
  </w:style>
  <w:style w:type="character" w:customStyle="1" w:styleId="ListLabel76">
    <w:name w:val="ListLabel 76"/>
    <w:qFormat/>
    <w:rsid w:val="00D02D19"/>
    <w:rPr>
      <w:rFonts w:ascii="Times New Roman" w:hAnsi="Times New Roman" w:cs="Times New Roman"/>
      <w:sz w:val="24"/>
      <w:szCs w:val="24"/>
      <w:lang w:val="en-US"/>
    </w:rPr>
  </w:style>
  <w:style w:type="character" w:customStyle="1" w:styleId="ListLabel77">
    <w:name w:val="ListLabel 77"/>
    <w:qFormat/>
    <w:rsid w:val="00D02D19"/>
    <w:rPr>
      <w:rFonts w:ascii="Times New Roman" w:hAnsi="Times New Roman" w:cs="Times New Roman"/>
      <w:sz w:val="24"/>
      <w:szCs w:val="24"/>
      <w:highlight w:val="yellow"/>
      <w:lang w:val="en-US"/>
    </w:rPr>
  </w:style>
  <w:style w:type="character" w:customStyle="1" w:styleId="ListLabel78">
    <w:name w:val="ListLabel 78"/>
    <w:qFormat/>
    <w:rsid w:val="00D02D19"/>
    <w:rPr>
      <w:rFonts w:ascii="Times New Roman" w:hAnsi="Times New Roman" w:cs="Times New Roman"/>
      <w:color w:val="0000FF"/>
      <w:sz w:val="24"/>
      <w:szCs w:val="24"/>
      <w:u w:val="single"/>
      <w:lang w:val="en-US"/>
    </w:rPr>
  </w:style>
  <w:style w:type="paragraph" w:styleId="aa">
    <w:name w:val="Title"/>
    <w:basedOn w:val="a"/>
    <w:next w:val="a9"/>
    <w:link w:val="Char5"/>
    <w:qFormat/>
    <w:rsid w:val="00D02D19"/>
    <w:pPr>
      <w:keepNext/>
      <w:spacing w:before="240" w:after="120" w:line="276" w:lineRule="auto"/>
    </w:pPr>
    <w:rPr>
      <w:rFonts w:ascii="Liberation Sans" w:eastAsia="微软雅黑" w:hAnsi="Liberation Sans" w:cs="Arial"/>
      <w:sz w:val="28"/>
      <w:szCs w:val="28"/>
      <w:lang w:val="pt-BR"/>
    </w:rPr>
  </w:style>
  <w:style w:type="character" w:customStyle="1" w:styleId="Char5">
    <w:name w:val="标题 Char"/>
    <w:basedOn w:val="a0"/>
    <w:link w:val="aa"/>
    <w:rsid w:val="00D02D19"/>
    <w:rPr>
      <w:rFonts w:ascii="Liberation Sans" w:eastAsia="微软雅黑" w:hAnsi="Liberation Sans" w:cs="Arial"/>
      <w:sz w:val="28"/>
      <w:szCs w:val="28"/>
      <w:lang w:val="pt-BR"/>
    </w:rPr>
  </w:style>
  <w:style w:type="paragraph" w:styleId="a9">
    <w:name w:val="Body Text"/>
    <w:basedOn w:val="a"/>
    <w:link w:val="Char4"/>
    <w:unhideWhenUsed/>
    <w:rsid w:val="00D02D19"/>
    <w:pPr>
      <w:spacing w:after="120" w:line="276" w:lineRule="auto"/>
    </w:pPr>
    <w:rPr>
      <w:rFonts w:ascii="Calibri" w:eastAsia="Times New Roman" w:hAnsi="Calibri"/>
      <w:sz w:val="20"/>
      <w:szCs w:val="20"/>
    </w:rPr>
  </w:style>
  <w:style w:type="character" w:customStyle="1" w:styleId="Char10">
    <w:name w:val="正文文本 Char1"/>
    <w:basedOn w:val="a0"/>
    <w:rsid w:val="00D02D19"/>
    <w:rPr>
      <w:sz w:val="24"/>
      <w:szCs w:val="24"/>
    </w:rPr>
  </w:style>
  <w:style w:type="character" w:customStyle="1" w:styleId="CorpodetextoChar1">
    <w:name w:val="Corpo de texto Char1"/>
    <w:basedOn w:val="a0"/>
    <w:uiPriority w:val="99"/>
    <w:semiHidden/>
    <w:rsid w:val="00D02D19"/>
  </w:style>
  <w:style w:type="paragraph" w:styleId="ab">
    <w:name w:val="List"/>
    <w:basedOn w:val="a9"/>
    <w:rsid w:val="00D02D19"/>
    <w:rPr>
      <w:rFonts w:cs="Arial"/>
    </w:rPr>
  </w:style>
  <w:style w:type="paragraph" w:styleId="ac">
    <w:name w:val="caption"/>
    <w:basedOn w:val="a"/>
    <w:next w:val="a"/>
    <w:uiPriority w:val="35"/>
    <w:unhideWhenUsed/>
    <w:qFormat/>
    <w:rsid w:val="00D02D19"/>
    <w:pPr>
      <w:spacing w:after="200"/>
    </w:pPr>
    <w:rPr>
      <w:rFonts w:asciiTheme="minorHAnsi" w:hAnsiTheme="minorHAnsi" w:cstheme="minorBidi"/>
      <w:b/>
      <w:bCs/>
      <w:color w:val="4F81BD" w:themeColor="accent1"/>
      <w:sz w:val="18"/>
      <w:szCs w:val="18"/>
      <w:lang w:val="pt-BR"/>
    </w:rPr>
  </w:style>
  <w:style w:type="paragraph" w:customStyle="1" w:styleId="ndice">
    <w:name w:val="Índice"/>
    <w:basedOn w:val="a"/>
    <w:qFormat/>
    <w:rsid w:val="00D02D19"/>
    <w:pPr>
      <w:suppressLineNumbers/>
      <w:spacing w:after="200" w:line="276" w:lineRule="auto"/>
    </w:pPr>
    <w:rPr>
      <w:rFonts w:asciiTheme="minorHAnsi" w:hAnsiTheme="minorHAnsi" w:cs="Arial"/>
      <w:sz w:val="22"/>
      <w:szCs w:val="22"/>
      <w:lang w:val="pt-BR"/>
    </w:rPr>
  </w:style>
  <w:style w:type="paragraph" w:customStyle="1" w:styleId="paragraph">
    <w:name w:val="paragraph"/>
    <w:basedOn w:val="a"/>
    <w:qFormat/>
    <w:rsid w:val="00D02D19"/>
    <w:pPr>
      <w:spacing w:beforeAutospacing="1" w:after="200" w:afterAutospacing="1"/>
    </w:pPr>
    <w:rPr>
      <w:rFonts w:eastAsia="Times New Roman"/>
      <w:lang w:val="pt-BR" w:eastAsia="pt-BR"/>
    </w:rPr>
  </w:style>
  <w:style w:type="character" w:customStyle="1" w:styleId="CabealhoChar1">
    <w:name w:val="Cabeçalho Char1"/>
    <w:basedOn w:val="a0"/>
    <w:uiPriority w:val="99"/>
    <w:semiHidden/>
    <w:rsid w:val="00D02D19"/>
  </w:style>
  <w:style w:type="character" w:customStyle="1" w:styleId="RodapChar1">
    <w:name w:val="Rodapé Char1"/>
    <w:basedOn w:val="a0"/>
    <w:uiPriority w:val="99"/>
    <w:semiHidden/>
    <w:rsid w:val="00D02D19"/>
  </w:style>
  <w:style w:type="paragraph" w:customStyle="1" w:styleId="PargrafodaLista1">
    <w:name w:val="Parágrafo da Lista1"/>
    <w:basedOn w:val="a"/>
    <w:uiPriority w:val="99"/>
    <w:qFormat/>
    <w:rsid w:val="00D02D19"/>
    <w:pPr>
      <w:spacing w:after="200" w:line="276" w:lineRule="auto"/>
      <w:ind w:left="720"/>
    </w:pPr>
    <w:rPr>
      <w:rFonts w:ascii="Calibri" w:eastAsia="Times New Roman" w:hAnsi="Calibri" w:cs="Calibri"/>
      <w:sz w:val="22"/>
      <w:szCs w:val="22"/>
      <w:lang w:val="pt-BR"/>
    </w:rPr>
  </w:style>
  <w:style w:type="paragraph" w:styleId="ad">
    <w:name w:val="List Paragraph"/>
    <w:basedOn w:val="a"/>
    <w:uiPriority w:val="34"/>
    <w:qFormat/>
    <w:rsid w:val="00D02D19"/>
    <w:pPr>
      <w:spacing w:after="200" w:line="276" w:lineRule="auto"/>
      <w:ind w:left="720"/>
    </w:pPr>
    <w:rPr>
      <w:rFonts w:ascii="Calibri" w:eastAsia="Calibri" w:hAnsi="Calibri" w:cs="Calibri"/>
      <w:sz w:val="22"/>
      <w:szCs w:val="22"/>
      <w:lang w:val="pt-BR"/>
    </w:rPr>
  </w:style>
  <w:style w:type="paragraph" w:styleId="20">
    <w:name w:val="Body Text 2"/>
    <w:basedOn w:val="a"/>
    <w:link w:val="2Char0"/>
    <w:uiPriority w:val="99"/>
    <w:qFormat/>
    <w:rsid w:val="00D02D19"/>
    <w:pPr>
      <w:tabs>
        <w:tab w:val="left" w:pos="1440"/>
      </w:tabs>
      <w:spacing w:line="360" w:lineRule="auto"/>
      <w:jc w:val="both"/>
    </w:pPr>
    <w:rPr>
      <w:rFonts w:ascii="Arial" w:eastAsia="Times New Roman" w:hAnsi="Arial" w:cs="Arial"/>
      <w:color w:val="00B050"/>
    </w:rPr>
  </w:style>
  <w:style w:type="character" w:customStyle="1" w:styleId="2Char10">
    <w:name w:val="正文文本 2 Char1"/>
    <w:basedOn w:val="a0"/>
    <w:rsid w:val="00D02D19"/>
    <w:rPr>
      <w:sz w:val="24"/>
      <w:szCs w:val="24"/>
    </w:rPr>
  </w:style>
  <w:style w:type="character" w:customStyle="1" w:styleId="Corpodetexto2Char1">
    <w:name w:val="Corpo de texto 2 Char1"/>
    <w:basedOn w:val="a0"/>
    <w:uiPriority w:val="99"/>
    <w:semiHidden/>
    <w:rsid w:val="00D02D19"/>
  </w:style>
  <w:style w:type="paragraph" w:styleId="HTML">
    <w:name w:val="HTML Preformatted"/>
    <w:basedOn w:val="a"/>
    <w:link w:val="HTMLChar"/>
    <w:uiPriority w:val="99"/>
    <w:unhideWhenUsed/>
    <w:qFormat/>
    <w:rsid w:val="00D0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Char">
    <w:name w:val="HTML 预设格式 Char"/>
    <w:basedOn w:val="a0"/>
    <w:link w:val="HTML"/>
    <w:uiPriority w:val="99"/>
    <w:rsid w:val="00D02D19"/>
    <w:rPr>
      <w:rFonts w:ascii="Courier New" w:eastAsia="Times New Roman" w:hAnsi="Courier New" w:cs="Courier New"/>
      <w:lang w:val="pt-BR" w:eastAsia="pt-BR"/>
    </w:rPr>
  </w:style>
  <w:style w:type="paragraph" w:styleId="ae">
    <w:name w:val="Normal (Web)"/>
    <w:basedOn w:val="a"/>
    <w:uiPriority w:val="99"/>
    <w:unhideWhenUsed/>
    <w:qFormat/>
    <w:rsid w:val="00D02D19"/>
    <w:pPr>
      <w:spacing w:beforeAutospacing="1" w:after="200" w:afterAutospacing="1"/>
    </w:pPr>
    <w:rPr>
      <w:rFonts w:eastAsia="Times New Roman"/>
      <w:lang w:val="pt-BR" w:eastAsia="pt-BR"/>
    </w:rPr>
  </w:style>
  <w:style w:type="paragraph" w:styleId="21">
    <w:name w:val="Body Text Indent 2"/>
    <w:basedOn w:val="a"/>
    <w:link w:val="2Char1"/>
    <w:unhideWhenUsed/>
    <w:qFormat/>
    <w:rsid w:val="00D02D19"/>
    <w:pPr>
      <w:spacing w:after="120" w:line="480" w:lineRule="auto"/>
      <w:ind w:left="283"/>
    </w:pPr>
    <w:rPr>
      <w:sz w:val="20"/>
      <w:szCs w:val="20"/>
    </w:rPr>
  </w:style>
  <w:style w:type="character" w:customStyle="1" w:styleId="2Char11">
    <w:name w:val="正文文本缩进 2 Char1"/>
    <w:basedOn w:val="a0"/>
    <w:rsid w:val="00D02D19"/>
    <w:rPr>
      <w:sz w:val="24"/>
      <w:szCs w:val="24"/>
    </w:rPr>
  </w:style>
  <w:style w:type="character" w:customStyle="1" w:styleId="Recuodecorpodetexto2Char1">
    <w:name w:val="Recuo de corpo de texto 2 Char1"/>
    <w:basedOn w:val="a0"/>
    <w:uiPriority w:val="99"/>
    <w:semiHidden/>
    <w:rsid w:val="00D02D19"/>
  </w:style>
  <w:style w:type="paragraph" w:customStyle="1" w:styleId="PargrafodaLista2">
    <w:name w:val="Parágrafo da Lista2"/>
    <w:basedOn w:val="a"/>
    <w:qFormat/>
    <w:rsid w:val="00D02D19"/>
    <w:pPr>
      <w:spacing w:after="200" w:line="276" w:lineRule="auto"/>
      <w:ind w:left="720"/>
      <w:contextualSpacing/>
    </w:pPr>
    <w:rPr>
      <w:rFonts w:ascii="Calibri" w:eastAsia="Times New Roman" w:hAnsi="Calibri"/>
      <w:sz w:val="22"/>
      <w:szCs w:val="22"/>
      <w:lang w:val="pt-BR"/>
    </w:rPr>
  </w:style>
  <w:style w:type="paragraph" w:customStyle="1" w:styleId="PargrafodaLista3">
    <w:name w:val="Parágrafo da Lista3"/>
    <w:basedOn w:val="a"/>
    <w:qFormat/>
    <w:rsid w:val="00D02D19"/>
    <w:pPr>
      <w:spacing w:after="200" w:line="276" w:lineRule="auto"/>
      <w:ind w:left="720"/>
      <w:contextualSpacing/>
    </w:pPr>
    <w:rPr>
      <w:rFonts w:ascii="Calibri" w:eastAsia="Times New Roman" w:hAnsi="Calibri"/>
      <w:sz w:val="22"/>
      <w:szCs w:val="22"/>
      <w:lang w:val="pt-BR"/>
    </w:rPr>
  </w:style>
  <w:style w:type="paragraph" w:customStyle="1" w:styleId="volissue">
    <w:name w:val="volissue"/>
    <w:basedOn w:val="a"/>
    <w:qFormat/>
    <w:rsid w:val="00D02D19"/>
    <w:pPr>
      <w:spacing w:beforeAutospacing="1" w:after="200" w:afterAutospacing="1"/>
    </w:pPr>
    <w:rPr>
      <w:rFonts w:eastAsia="Times New Roman"/>
      <w:lang w:val="pt-BR" w:eastAsia="pt-BR"/>
    </w:rPr>
  </w:style>
  <w:style w:type="paragraph" w:customStyle="1" w:styleId="Default">
    <w:name w:val="Default"/>
    <w:qFormat/>
    <w:rsid w:val="00D02D19"/>
    <w:rPr>
      <w:rFonts w:ascii="Calibri" w:eastAsia="Calibri" w:hAnsi="Calibri" w:cs="Calibri"/>
      <w:color w:val="000000"/>
      <w:sz w:val="24"/>
      <w:szCs w:val="24"/>
      <w:lang w:val="pt-BR"/>
    </w:rPr>
  </w:style>
  <w:style w:type="paragraph" w:customStyle="1" w:styleId="ListParagraph1">
    <w:name w:val="List Paragraph1"/>
    <w:basedOn w:val="a"/>
    <w:qFormat/>
    <w:rsid w:val="00D02D19"/>
    <w:pPr>
      <w:spacing w:after="200" w:line="276" w:lineRule="auto"/>
      <w:ind w:left="720"/>
      <w:contextualSpacing/>
    </w:pPr>
    <w:rPr>
      <w:rFonts w:ascii="Calibri" w:eastAsia="Times New Roman" w:hAnsi="Calibri"/>
      <w:sz w:val="22"/>
      <w:szCs w:val="22"/>
      <w:lang w:val="pt-BR"/>
    </w:rPr>
  </w:style>
  <w:style w:type="paragraph" w:styleId="a5">
    <w:name w:val="Balloon Text"/>
    <w:basedOn w:val="a"/>
    <w:link w:val="Char1"/>
    <w:uiPriority w:val="99"/>
    <w:unhideWhenUsed/>
    <w:qFormat/>
    <w:rsid w:val="00D02D19"/>
    <w:rPr>
      <w:rFonts w:ascii="Tahoma" w:hAnsi="Tahoma" w:cs="Tahoma"/>
      <w:sz w:val="16"/>
      <w:szCs w:val="16"/>
    </w:rPr>
  </w:style>
  <w:style w:type="character" w:customStyle="1" w:styleId="Char11">
    <w:name w:val="批注框文本 Char1"/>
    <w:basedOn w:val="a0"/>
    <w:rsid w:val="00D02D19"/>
    <w:rPr>
      <w:sz w:val="18"/>
      <w:szCs w:val="18"/>
    </w:rPr>
  </w:style>
  <w:style w:type="character" w:customStyle="1" w:styleId="TextodebaloChar1">
    <w:name w:val="Texto de balão Char1"/>
    <w:basedOn w:val="a0"/>
    <w:uiPriority w:val="99"/>
    <w:semiHidden/>
    <w:rsid w:val="00D02D19"/>
    <w:rPr>
      <w:rFonts w:ascii="Segoe UI" w:hAnsi="Segoe UI" w:cs="Segoe UI"/>
      <w:sz w:val="18"/>
      <w:szCs w:val="18"/>
    </w:rPr>
  </w:style>
  <w:style w:type="paragraph" w:styleId="a7">
    <w:name w:val="annotation text"/>
    <w:basedOn w:val="a"/>
    <w:link w:val="Char2"/>
    <w:uiPriority w:val="99"/>
    <w:unhideWhenUsed/>
    <w:qFormat/>
    <w:rsid w:val="00D02D19"/>
    <w:pPr>
      <w:spacing w:after="200"/>
    </w:pPr>
    <w:rPr>
      <w:sz w:val="20"/>
      <w:szCs w:val="20"/>
    </w:rPr>
  </w:style>
  <w:style w:type="character" w:customStyle="1" w:styleId="Char12">
    <w:name w:val="批注文字 Char1"/>
    <w:basedOn w:val="a0"/>
    <w:rsid w:val="00D02D19"/>
    <w:rPr>
      <w:sz w:val="24"/>
      <w:szCs w:val="24"/>
    </w:rPr>
  </w:style>
  <w:style w:type="character" w:customStyle="1" w:styleId="TextodecomentrioChar1">
    <w:name w:val="Texto de comentário Char1"/>
    <w:basedOn w:val="a0"/>
    <w:uiPriority w:val="99"/>
    <w:semiHidden/>
    <w:rsid w:val="00D02D19"/>
    <w:rPr>
      <w:sz w:val="20"/>
      <w:szCs w:val="20"/>
    </w:rPr>
  </w:style>
  <w:style w:type="paragraph" w:styleId="a8">
    <w:name w:val="annotation subject"/>
    <w:basedOn w:val="a7"/>
    <w:next w:val="a7"/>
    <w:link w:val="Char3"/>
    <w:uiPriority w:val="99"/>
    <w:unhideWhenUsed/>
    <w:qFormat/>
    <w:rsid w:val="00D02D19"/>
    <w:rPr>
      <w:b/>
      <w:bCs/>
    </w:rPr>
  </w:style>
  <w:style w:type="character" w:customStyle="1" w:styleId="Char13">
    <w:name w:val="批注主题 Char1"/>
    <w:basedOn w:val="Char12"/>
    <w:rsid w:val="00D02D19"/>
    <w:rPr>
      <w:b/>
      <w:bCs/>
      <w:sz w:val="24"/>
      <w:szCs w:val="24"/>
    </w:rPr>
  </w:style>
  <w:style w:type="character" w:customStyle="1" w:styleId="AssuntodocomentrioChar1">
    <w:name w:val="Assunto do comentário Char1"/>
    <w:basedOn w:val="TextodecomentrioChar1"/>
    <w:uiPriority w:val="99"/>
    <w:semiHidden/>
    <w:rsid w:val="00D02D19"/>
    <w:rPr>
      <w:b/>
      <w:bCs/>
      <w:sz w:val="20"/>
      <w:szCs w:val="20"/>
    </w:rPr>
  </w:style>
  <w:style w:type="paragraph" w:styleId="af">
    <w:name w:val="No Spacing"/>
    <w:uiPriority w:val="1"/>
    <w:qFormat/>
    <w:rsid w:val="00D02D19"/>
    <w:rPr>
      <w:rFonts w:asciiTheme="minorHAnsi" w:eastAsia="Times New Roman" w:hAnsiTheme="minorHAnsi"/>
      <w:sz w:val="22"/>
      <w:szCs w:val="22"/>
      <w:lang w:val="pt-BR"/>
    </w:rPr>
  </w:style>
  <w:style w:type="table" w:styleId="af0">
    <w:name w:val="Table Grid"/>
    <w:basedOn w:val="a1"/>
    <w:uiPriority w:val="59"/>
    <w:rsid w:val="00D02D19"/>
    <w:rPr>
      <w:rFonts w:asciiTheme="minorHAnsi" w:hAnsiTheme="minorHAnsi" w:cstheme="minorBidi"/>
      <w:szCs w:val="22"/>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a1"/>
    <w:uiPriority w:val="60"/>
    <w:rsid w:val="00D02D19"/>
    <w:rPr>
      <w:rFonts w:asciiTheme="minorHAnsi" w:hAnsiTheme="minorHAnsi" w:cstheme="minorBidi"/>
      <w:color w:val="000000" w:themeColor="text1" w:themeShade="BF"/>
      <w:szCs w:val="22"/>
      <w:lang w:val="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deGradeClara1">
    <w:name w:val="Tabela de Grade Clara1"/>
    <w:basedOn w:val="a1"/>
    <w:uiPriority w:val="40"/>
    <w:rsid w:val="00D02D19"/>
    <w:rPr>
      <w:rFonts w:asciiTheme="minorHAnsi" w:hAnsiTheme="minorHAnsi" w:cstheme="minorBidi"/>
      <w:szCs w:val="22"/>
      <w:lang w:val="pt-BR"/>
    </w:rPr>
    <w:tblPr>
      <w:tblInd w:w="0" w:type="dxa"/>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CellMar>
        <w:top w:w="0" w:type="dxa"/>
        <w:left w:w="108" w:type="dxa"/>
        <w:bottom w:w="0" w:type="dxa"/>
        <w:right w:w="108" w:type="dxa"/>
      </w:tblCellMar>
    </w:tblPr>
  </w:style>
  <w:style w:type="table" w:customStyle="1" w:styleId="TableNormal1">
    <w:name w:val="Table Normal1"/>
    <w:uiPriority w:val="99"/>
    <w:semiHidden/>
    <w:rsid w:val="00D02D19"/>
    <w:rPr>
      <w:rFonts w:asciiTheme="minorHAnsi" w:hAnsiTheme="minorHAnsi" w:cstheme="minorBidi"/>
      <w:szCs w:val="22"/>
    </w:rPr>
    <w:tblPr>
      <w:tblCellMar>
        <w:top w:w="0" w:type="dxa"/>
        <w:left w:w="0" w:type="dxa"/>
        <w:bottom w:w="0" w:type="dxa"/>
        <w:right w:w="0" w:type="dxa"/>
      </w:tblCellMar>
    </w:tblPr>
  </w:style>
  <w:style w:type="paragraph" w:styleId="af1">
    <w:name w:val="Revision"/>
    <w:hidden/>
    <w:uiPriority w:val="99"/>
    <w:semiHidden/>
    <w:rsid w:val="00D02D19"/>
    <w:rPr>
      <w:rFonts w:asciiTheme="minorHAnsi" w:hAnsiTheme="minorHAnsi" w:cstheme="minorBidi"/>
      <w:sz w:val="22"/>
      <w:szCs w:val="22"/>
      <w:lang w:val="pt-BR"/>
    </w:rPr>
  </w:style>
  <w:style w:type="character" w:styleId="af2">
    <w:name w:val="Hyperlink"/>
    <w:basedOn w:val="a0"/>
    <w:uiPriority w:val="99"/>
    <w:unhideWhenUsed/>
    <w:rsid w:val="00D02D19"/>
    <w:rPr>
      <w:color w:val="0000FF" w:themeColor="hyperlink"/>
      <w:u w:val="single"/>
    </w:rPr>
  </w:style>
  <w:style w:type="character" w:styleId="af3">
    <w:name w:val="Emphasis"/>
    <w:basedOn w:val="a0"/>
    <w:uiPriority w:val="20"/>
    <w:qFormat/>
    <w:rsid w:val="00D02D19"/>
    <w:rPr>
      <w:i/>
      <w:iCs/>
    </w:rPr>
  </w:style>
  <w:style w:type="table" w:customStyle="1" w:styleId="61">
    <w:name w:val="清单表 6 彩色1"/>
    <w:basedOn w:val="a1"/>
    <w:uiPriority w:val="51"/>
    <w:rsid w:val="00D02D19"/>
    <w:rPr>
      <w:rFonts w:asciiTheme="minorHAnsi" w:hAnsiTheme="minorHAnsi" w:cstheme="minorBidi"/>
      <w:color w:val="000000" w:themeColor="text1"/>
      <w:szCs w:val="22"/>
      <w:lang w:val="pt-B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f4">
    <w:name w:val="Table Theme"/>
    <w:basedOn w:val="a1"/>
    <w:rsid w:val="00673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29894">
      <w:bodyDiv w:val="1"/>
      <w:marLeft w:val="0"/>
      <w:marRight w:val="0"/>
      <w:marTop w:val="0"/>
      <w:marBottom w:val="0"/>
      <w:divBdr>
        <w:top w:val="none" w:sz="0" w:space="0" w:color="auto"/>
        <w:left w:val="none" w:sz="0" w:space="0" w:color="auto"/>
        <w:bottom w:val="none" w:sz="0" w:space="0" w:color="auto"/>
        <w:right w:val="none" w:sz="0" w:space="0" w:color="auto"/>
      </w:divBdr>
    </w:div>
    <w:div w:id="1517574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9027</Words>
  <Characters>51460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29</cp:revision>
  <dcterms:created xsi:type="dcterms:W3CDTF">2022-10-18T07:44:00Z</dcterms:created>
  <dcterms:modified xsi:type="dcterms:W3CDTF">2022-11-17T11:58:00Z</dcterms:modified>
</cp:coreProperties>
</file>