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C4FD43" w14:textId="31A6A1DA" w:rsidR="00A77B3E" w:rsidRPr="00F15B7D" w:rsidRDefault="002F18E7" w:rsidP="00F15B7D">
      <w:pPr>
        <w:spacing w:line="360" w:lineRule="auto"/>
        <w:jc w:val="both"/>
        <w:rPr>
          <w:rFonts w:ascii="Book Antiqua" w:hAnsi="Book Antiqua"/>
        </w:rPr>
      </w:pPr>
      <w:r w:rsidRPr="00F15B7D">
        <w:rPr>
          <w:rFonts w:ascii="Book Antiqua" w:eastAsia="Book Antiqua" w:hAnsi="Book Antiqua" w:cs="Book Antiqua"/>
          <w:b/>
          <w:color w:val="000000"/>
        </w:rPr>
        <w:t>Name</w:t>
      </w:r>
      <w:r w:rsidR="004F429E" w:rsidRPr="00F15B7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b/>
          <w:color w:val="000000"/>
        </w:rPr>
        <w:t>of</w:t>
      </w:r>
      <w:r w:rsidR="004F429E" w:rsidRPr="00F15B7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b/>
          <w:color w:val="000000"/>
        </w:rPr>
        <w:t>Journal:</w:t>
      </w:r>
      <w:r w:rsidR="004F429E" w:rsidRPr="00F15B7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i/>
          <w:color w:val="000000"/>
        </w:rPr>
        <w:t>World</w:t>
      </w:r>
      <w:r w:rsidR="004F429E" w:rsidRPr="00F15B7D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i/>
          <w:color w:val="000000"/>
        </w:rPr>
        <w:t>Journal</w:t>
      </w:r>
      <w:r w:rsidR="004F429E" w:rsidRPr="00F15B7D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i/>
          <w:color w:val="000000"/>
        </w:rPr>
        <w:t>of</w:t>
      </w:r>
      <w:r w:rsidR="004F429E" w:rsidRPr="00F15B7D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i/>
          <w:color w:val="000000"/>
        </w:rPr>
        <w:t>Clinical</w:t>
      </w:r>
      <w:r w:rsidR="004F429E" w:rsidRPr="00F15B7D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i/>
          <w:color w:val="000000"/>
        </w:rPr>
        <w:t>Cases</w:t>
      </w:r>
    </w:p>
    <w:p w14:paraId="3234BA1C" w14:textId="6022D8CF" w:rsidR="00A77B3E" w:rsidRPr="00F15B7D" w:rsidRDefault="002F18E7" w:rsidP="00F15B7D">
      <w:pPr>
        <w:spacing w:line="360" w:lineRule="auto"/>
        <w:jc w:val="both"/>
        <w:rPr>
          <w:rFonts w:ascii="Book Antiqua" w:hAnsi="Book Antiqua"/>
        </w:rPr>
      </w:pPr>
      <w:r w:rsidRPr="00F15B7D">
        <w:rPr>
          <w:rFonts w:ascii="Book Antiqua" w:eastAsia="Book Antiqua" w:hAnsi="Book Antiqua" w:cs="Book Antiqua"/>
          <w:b/>
          <w:color w:val="000000"/>
        </w:rPr>
        <w:t>Manuscript</w:t>
      </w:r>
      <w:r w:rsidR="004F429E" w:rsidRPr="00F15B7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b/>
          <w:color w:val="000000"/>
        </w:rPr>
        <w:t>NO:</w:t>
      </w:r>
      <w:r w:rsidR="004F429E" w:rsidRPr="00F15B7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79175</w:t>
      </w:r>
    </w:p>
    <w:p w14:paraId="2BD4A056" w14:textId="17283107" w:rsidR="00A77B3E" w:rsidRPr="00F15B7D" w:rsidRDefault="002F18E7" w:rsidP="00F15B7D">
      <w:pPr>
        <w:spacing w:line="360" w:lineRule="auto"/>
        <w:jc w:val="both"/>
        <w:rPr>
          <w:rFonts w:ascii="Book Antiqua" w:hAnsi="Book Antiqua"/>
        </w:rPr>
      </w:pPr>
      <w:r w:rsidRPr="00F15B7D">
        <w:rPr>
          <w:rFonts w:ascii="Book Antiqua" w:eastAsia="Book Antiqua" w:hAnsi="Book Antiqua" w:cs="Book Antiqua"/>
          <w:b/>
          <w:color w:val="000000"/>
        </w:rPr>
        <w:t>Manuscript</w:t>
      </w:r>
      <w:r w:rsidR="004F429E" w:rsidRPr="00F15B7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b/>
          <w:color w:val="000000"/>
        </w:rPr>
        <w:t>Type:</w:t>
      </w:r>
      <w:r w:rsidR="004F429E" w:rsidRPr="00F15B7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META-ANALYSIS</w:t>
      </w:r>
    </w:p>
    <w:p w14:paraId="1717C6C1" w14:textId="77777777" w:rsidR="00A77B3E" w:rsidRPr="00F15B7D" w:rsidRDefault="00A77B3E" w:rsidP="00F15B7D">
      <w:pPr>
        <w:spacing w:line="360" w:lineRule="auto"/>
        <w:jc w:val="both"/>
        <w:rPr>
          <w:rFonts w:ascii="Book Antiqua" w:hAnsi="Book Antiqua"/>
        </w:rPr>
      </w:pPr>
    </w:p>
    <w:p w14:paraId="0630A6D8" w14:textId="2FE1936A" w:rsidR="00A77B3E" w:rsidRPr="00F15B7D" w:rsidRDefault="002F18E7" w:rsidP="00F15B7D">
      <w:pPr>
        <w:spacing w:line="360" w:lineRule="auto"/>
        <w:jc w:val="both"/>
        <w:rPr>
          <w:rFonts w:ascii="Book Antiqua" w:hAnsi="Book Antiqua"/>
        </w:rPr>
      </w:pPr>
      <w:r w:rsidRPr="00F15B7D">
        <w:rPr>
          <w:rFonts w:ascii="Book Antiqua" w:eastAsia="Book Antiqua" w:hAnsi="Book Antiqua" w:cs="Book Antiqua"/>
          <w:b/>
          <w:color w:val="000000"/>
        </w:rPr>
        <w:t>Prevalence</w:t>
      </w:r>
      <w:r w:rsidR="004F429E" w:rsidRPr="00F15B7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b/>
          <w:color w:val="000000"/>
        </w:rPr>
        <w:t>of</w:t>
      </w:r>
      <w:r w:rsidR="004F429E" w:rsidRPr="00F15B7D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212985" w:rsidRPr="00F15B7D">
        <w:rPr>
          <w:rFonts w:ascii="Book Antiqua" w:eastAsia="Book Antiqua" w:hAnsi="Book Antiqua" w:cs="Book Antiqua"/>
          <w:b/>
          <w:color w:val="000000"/>
        </w:rPr>
        <w:t>polymyxin-induced</w:t>
      </w:r>
      <w:r w:rsidR="004F429E" w:rsidRPr="00F15B7D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212985" w:rsidRPr="00F15B7D">
        <w:rPr>
          <w:rFonts w:ascii="Book Antiqua" w:eastAsia="Book Antiqua" w:hAnsi="Book Antiqua" w:cs="Book Antiqua"/>
          <w:b/>
          <w:color w:val="000000"/>
        </w:rPr>
        <w:t>nephrotoxicity</w:t>
      </w:r>
      <w:r w:rsidR="004F429E" w:rsidRPr="00F15B7D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212985" w:rsidRPr="00F15B7D">
        <w:rPr>
          <w:rFonts w:ascii="Book Antiqua" w:eastAsia="Book Antiqua" w:hAnsi="Book Antiqua" w:cs="Book Antiqua"/>
          <w:b/>
          <w:color w:val="000000"/>
        </w:rPr>
        <w:t>and</w:t>
      </w:r>
      <w:r w:rsidR="004F429E" w:rsidRPr="00F15B7D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212985" w:rsidRPr="00F15B7D">
        <w:rPr>
          <w:rFonts w:ascii="Book Antiqua" w:eastAsia="Book Antiqua" w:hAnsi="Book Antiqua" w:cs="Book Antiqua"/>
          <w:b/>
          <w:color w:val="000000"/>
        </w:rPr>
        <w:t>its</w:t>
      </w:r>
      <w:r w:rsidR="004F429E" w:rsidRPr="00F15B7D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212985" w:rsidRPr="00F15B7D">
        <w:rPr>
          <w:rFonts w:ascii="Book Antiqua" w:eastAsia="Book Antiqua" w:hAnsi="Book Antiqua" w:cs="Book Antiqua"/>
          <w:b/>
          <w:color w:val="000000"/>
        </w:rPr>
        <w:t>predictors</w:t>
      </w:r>
      <w:r w:rsidR="004F429E" w:rsidRPr="00F15B7D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212985" w:rsidRPr="00F15B7D">
        <w:rPr>
          <w:rFonts w:ascii="Book Antiqua" w:eastAsia="Book Antiqua" w:hAnsi="Book Antiqua" w:cs="Book Antiqua"/>
          <w:b/>
          <w:color w:val="000000"/>
        </w:rPr>
        <w:t>in</w:t>
      </w:r>
      <w:r w:rsidR="004F429E" w:rsidRPr="00F15B7D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212985" w:rsidRPr="00F15B7D">
        <w:rPr>
          <w:rFonts w:ascii="Book Antiqua" w:eastAsia="Book Antiqua" w:hAnsi="Book Antiqua" w:cs="Book Antiqua"/>
          <w:b/>
          <w:color w:val="000000"/>
        </w:rPr>
        <w:t>critically</w:t>
      </w:r>
      <w:r w:rsidR="004F429E" w:rsidRPr="00F15B7D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212985" w:rsidRPr="00F15B7D">
        <w:rPr>
          <w:rFonts w:ascii="Book Antiqua" w:eastAsia="Book Antiqua" w:hAnsi="Book Antiqua" w:cs="Book Antiqua"/>
          <w:b/>
          <w:color w:val="000000"/>
        </w:rPr>
        <w:t>ill</w:t>
      </w:r>
      <w:r w:rsidR="004F429E" w:rsidRPr="00F15B7D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212985" w:rsidRPr="00F15B7D">
        <w:rPr>
          <w:rFonts w:ascii="Book Antiqua" w:eastAsia="Book Antiqua" w:hAnsi="Book Antiqua" w:cs="Book Antiqua"/>
          <w:b/>
          <w:color w:val="000000"/>
        </w:rPr>
        <w:t>adult</w:t>
      </w:r>
      <w:r w:rsidR="004F429E" w:rsidRPr="00F15B7D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212985" w:rsidRPr="00F15B7D">
        <w:rPr>
          <w:rFonts w:ascii="Book Antiqua" w:eastAsia="Book Antiqua" w:hAnsi="Book Antiqua" w:cs="Book Antiqua"/>
          <w:b/>
          <w:color w:val="000000"/>
        </w:rPr>
        <w:t>patients:</w:t>
      </w:r>
      <w:r w:rsidR="004F429E" w:rsidRPr="00F15B7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b/>
          <w:color w:val="000000"/>
        </w:rPr>
        <w:t>A</w:t>
      </w:r>
      <w:r w:rsidR="004F429E" w:rsidRPr="00F15B7D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1267C8" w:rsidRPr="00F15B7D">
        <w:rPr>
          <w:rFonts w:ascii="Book Antiqua" w:eastAsia="Book Antiqua" w:hAnsi="Book Antiqua" w:cs="Book Antiqua"/>
          <w:b/>
          <w:color w:val="000000"/>
        </w:rPr>
        <w:t>meta-analysis</w:t>
      </w:r>
    </w:p>
    <w:p w14:paraId="137D5FF3" w14:textId="77777777" w:rsidR="00A77B3E" w:rsidRPr="00F15B7D" w:rsidRDefault="00A77B3E" w:rsidP="00F15B7D">
      <w:pPr>
        <w:spacing w:line="360" w:lineRule="auto"/>
        <w:jc w:val="both"/>
        <w:rPr>
          <w:rFonts w:ascii="Book Antiqua" w:hAnsi="Book Antiqua"/>
        </w:rPr>
      </w:pPr>
    </w:p>
    <w:p w14:paraId="4BD69896" w14:textId="33B27A92" w:rsidR="00A77B3E" w:rsidRPr="00F15B7D" w:rsidRDefault="003C689D" w:rsidP="00F15B7D">
      <w:pPr>
        <w:spacing w:line="360" w:lineRule="auto"/>
        <w:jc w:val="both"/>
        <w:rPr>
          <w:rFonts w:ascii="Book Antiqua" w:hAnsi="Book Antiqua"/>
        </w:rPr>
      </w:pPr>
      <w:r w:rsidRPr="00F15B7D">
        <w:rPr>
          <w:rFonts w:ascii="Book Antiqua" w:eastAsia="Book Antiqua" w:hAnsi="Book Antiqua" w:cs="Book Antiqua"/>
          <w:color w:val="000000"/>
        </w:rPr>
        <w:t xml:space="preserve">Wang </w:t>
      </w:r>
      <w:r>
        <w:rPr>
          <w:rFonts w:ascii="Book Antiqua" w:eastAsia="Book Antiqua" w:hAnsi="Book Antiqua" w:cs="Book Antiqua"/>
          <w:color w:val="000000"/>
        </w:rPr>
        <w:t xml:space="preserve">JL </w:t>
      </w:r>
      <w:r w:rsidRPr="00A57485">
        <w:rPr>
          <w:rFonts w:ascii="Book Antiqua" w:eastAsia="Book Antiqua" w:hAnsi="Book Antiqua" w:cs="Book Antiqua"/>
          <w:i/>
          <w:color w:val="000000"/>
        </w:rPr>
        <w:t>et al</w:t>
      </w:r>
      <w:r>
        <w:rPr>
          <w:rFonts w:ascii="Book Antiqua" w:eastAsia="Book Antiqua" w:hAnsi="Book Antiqua" w:cs="Book Antiqua"/>
          <w:color w:val="000000"/>
        </w:rPr>
        <w:t xml:space="preserve">. </w:t>
      </w:r>
      <w:r w:rsidR="002F18E7" w:rsidRPr="00F15B7D">
        <w:rPr>
          <w:rFonts w:ascii="Book Antiqua" w:eastAsia="Book Antiqua" w:hAnsi="Book Antiqua" w:cs="Book Antiqua"/>
          <w:color w:val="000000"/>
        </w:rPr>
        <w:t>Polymyxin-induced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="001D7842" w:rsidRPr="00F15B7D">
        <w:rPr>
          <w:rFonts w:ascii="Book Antiqua" w:eastAsia="Book Antiqua" w:hAnsi="Book Antiqua" w:cs="Book Antiqua"/>
          <w:color w:val="000000"/>
        </w:rPr>
        <w:t>nephrotoxicity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="002F18E7" w:rsidRPr="00F15B7D">
        <w:rPr>
          <w:rFonts w:ascii="Book Antiqua" w:eastAsia="Book Antiqua" w:hAnsi="Book Antiqua" w:cs="Book Antiqua"/>
          <w:color w:val="000000"/>
        </w:rPr>
        <w:t>in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="002F18E7" w:rsidRPr="00F15B7D">
        <w:rPr>
          <w:rFonts w:ascii="Book Antiqua" w:eastAsia="Book Antiqua" w:hAnsi="Book Antiqua" w:cs="Book Antiqua"/>
          <w:color w:val="000000"/>
        </w:rPr>
        <w:t>ICU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="00925673" w:rsidRPr="00F15B7D">
        <w:rPr>
          <w:rFonts w:ascii="Book Antiqua" w:eastAsia="Book Antiqua" w:hAnsi="Book Antiqua" w:cs="Book Antiqua"/>
          <w:color w:val="000000"/>
        </w:rPr>
        <w:t>adult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="00925673" w:rsidRPr="00F15B7D">
        <w:rPr>
          <w:rFonts w:ascii="Book Antiqua" w:eastAsia="Book Antiqua" w:hAnsi="Book Antiqua" w:cs="Book Antiqua"/>
          <w:color w:val="000000"/>
        </w:rPr>
        <w:t>patients</w:t>
      </w:r>
    </w:p>
    <w:p w14:paraId="02A88BE3" w14:textId="77777777" w:rsidR="00A77B3E" w:rsidRPr="00F15B7D" w:rsidRDefault="00A77B3E" w:rsidP="00F15B7D">
      <w:pPr>
        <w:spacing w:line="360" w:lineRule="auto"/>
        <w:jc w:val="both"/>
        <w:rPr>
          <w:rFonts w:ascii="Book Antiqua" w:hAnsi="Book Antiqua"/>
        </w:rPr>
      </w:pPr>
    </w:p>
    <w:p w14:paraId="170B2B54" w14:textId="23C100E6" w:rsidR="00A77B3E" w:rsidRPr="00F15B7D" w:rsidRDefault="008B348A" w:rsidP="00F15B7D">
      <w:pPr>
        <w:spacing w:line="360" w:lineRule="auto"/>
        <w:jc w:val="both"/>
        <w:rPr>
          <w:rFonts w:ascii="Book Antiqua" w:hAnsi="Book Antiqua"/>
        </w:rPr>
      </w:pPr>
      <w:r w:rsidRPr="00F15B7D">
        <w:rPr>
          <w:rFonts w:ascii="Book Antiqua" w:eastAsia="Book Antiqua" w:hAnsi="Book Antiqua" w:cs="Book Antiqua"/>
          <w:color w:val="000000"/>
        </w:rPr>
        <w:t>Jiang-Lin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Wang,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Bi-Xiao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Xiang,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Xiao-Li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Song,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Rui-Man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Que,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Xiao-Cong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Zuo,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Yue-Liang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Xie</w:t>
      </w:r>
    </w:p>
    <w:p w14:paraId="228A0146" w14:textId="77777777" w:rsidR="00A77B3E" w:rsidRPr="00F15B7D" w:rsidRDefault="00A77B3E" w:rsidP="00F15B7D">
      <w:pPr>
        <w:spacing w:line="360" w:lineRule="auto"/>
        <w:jc w:val="both"/>
        <w:rPr>
          <w:rFonts w:ascii="Book Antiqua" w:hAnsi="Book Antiqua"/>
        </w:rPr>
      </w:pPr>
    </w:p>
    <w:p w14:paraId="235F970C" w14:textId="165EA15C" w:rsidR="00A77B3E" w:rsidRPr="00F15B7D" w:rsidRDefault="00455ED0" w:rsidP="00F15B7D">
      <w:pPr>
        <w:spacing w:line="360" w:lineRule="auto"/>
        <w:jc w:val="both"/>
        <w:rPr>
          <w:rFonts w:ascii="Book Antiqua" w:hAnsi="Book Antiqua"/>
        </w:rPr>
      </w:pPr>
      <w:r w:rsidRPr="00F15B7D">
        <w:rPr>
          <w:rFonts w:ascii="Book Antiqua" w:eastAsia="Book Antiqua" w:hAnsi="Book Antiqua" w:cs="Book Antiqua"/>
          <w:b/>
          <w:bCs/>
          <w:color w:val="000000"/>
        </w:rPr>
        <w:t>Jiang-Lin</w:t>
      </w:r>
      <w:r w:rsidR="004F429E" w:rsidRPr="00F15B7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b/>
          <w:bCs/>
          <w:color w:val="000000"/>
        </w:rPr>
        <w:t>Wang,</w:t>
      </w:r>
      <w:r w:rsidR="004F429E" w:rsidRPr="00F15B7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b/>
          <w:bCs/>
          <w:color w:val="000000"/>
        </w:rPr>
        <w:t>Bi-Xiao</w:t>
      </w:r>
      <w:r w:rsidR="004F429E" w:rsidRPr="00F15B7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b/>
          <w:bCs/>
          <w:color w:val="000000"/>
        </w:rPr>
        <w:t>Xiang,</w:t>
      </w:r>
      <w:r w:rsidR="004F429E" w:rsidRPr="00F15B7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b/>
          <w:bCs/>
          <w:color w:val="000000"/>
        </w:rPr>
        <w:t>Rui-Man</w:t>
      </w:r>
      <w:r w:rsidR="004F429E" w:rsidRPr="00F15B7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b/>
          <w:bCs/>
          <w:color w:val="000000"/>
        </w:rPr>
        <w:t>Que,</w:t>
      </w:r>
      <w:r w:rsidR="004F429E" w:rsidRPr="00F15B7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b/>
          <w:bCs/>
          <w:color w:val="000000"/>
        </w:rPr>
        <w:t>Xiao-Cong</w:t>
      </w:r>
      <w:r w:rsidR="004F429E" w:rsidRPr="00F15B7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b/>
          <w:bCs/>
          <w:color w:val="000000"/>
        </w:rPr>
        <w:t>Zuo,</w:t>
      </w:r>
      <w:r w:rsidR="004F429E" w:rsidRPr="00F15B7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1A3423" w:rsidRPr="00F15B7D">
        <w:rPr>
          <w:rFonts w:ascii="Book Antiqua" w:eastAsia="Book Antiqua" w:hAnsi="Book Antiqua" w:cs="Book Antiqua"/>
          <w:b/>
          <w:bCs/>
          <w:color w:val="000000"/>
        </w:rPr>
        <w:t>Yue-Liang</w:t>
      </w:r>
      <w:r w:rsidR="004F429E" w:rsidRPr="00F15B7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1A3423" w:rsidRPr="00F15B7D">
        <w:rPr>
          <w:rFonts w:ascii="Book Antiqua" w:eastAsia="Book Antiqua" w:hAnsi="Book Antiqua" w:cs="Book Antiqua"/>
          <w:b/>
          <w:bCs/>
          <w:color w:val="000000"/>
        </w:rPr>
        <w:t>Xie,</w:t>
      </w:r>
      <w:r w:rsidR="004F429E" w:rsidRPr="00F15B7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2F18E7" w:rsidRPr="00F15B7D">
        <w:rPr>
          <w:rFonts w:ascii="Book Antiqua" w:eastAsia="Book Antiqua" w:hAnsi="Book Antiqua" w:cs="Book Antiqua"/>
          <w:color w:val="000000"/>
        </w:rPr>
        <w:t>Department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="002F18E7" w:rsidRPr="00F15B7D">
        <w:rPr>
          <w:rFonts w:ascii="Book Antiqua" w:eastAsia="Book Antiqua" w:hAnsi="Book Antiqua" w:cs="Book Antiqua"/>
          <w:color w:val="000000"/>
        </w:rPr>
        <w:t>of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="002F18E7" w:rsidRPr="00F15B7D">
        <w:rPr>
          <w:rFonts w:ascii="Book Antiqua" w:eastAsia="Book Antiqua" w:hAnsi="Book Antiqua" w:cs="Book Antiqua"/>
          <w:color w:val="000000"/>
        </w:rPr>
        <w:t>Pharmacy,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="002F18E7" w:rsidRPr="00F15B7D">
        <w:rPr>
          <w:rFonts w:ascii="Book Antiqua" w:eastAsia="Book Antiqua" w:hAnsi="Book Antiqua" w:cs="Book Antiqua"/>
          <w:color w:val="000000"/>
        </w:rPr>
        <w:t>The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="002F18E7" w:rsidRPr="00F15B7D">
        <w:rPr>
          <w:rFonts w:ascii="Book Antiqua" w:eastAsia="Book Antiqua" w:hAnsi="Book Antiqua" w:cs="Book Antiqua"/>
          <w:color w:val="000000"/>
        </w:rPr>
        <w:t>Third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="002F18E7" w:rsidRPr="00F15B7D">
        <w:rPr>
          <w:rFonts w:ascii="Book Antiqua" w:eastAsia="Book Antiqua" w:hAnsi="Book Antiqua" w:cs="Book Antiqua"/>
          <w:color w:val="000000"/>
        </w:rPr>
        <w:t>Xiangya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="002F18E7" w:rsidRPr="00F15B7D">
        <w:rPr>
          <w:rFonts w:ascii="Book Antiqua" w:eastAsia="Book Antiqua" w:hAnsi="Book Antiqua" w:cs="Book Antiqua"/>
          <w:color w:val="000000"/>
        </w:rPr>
        <w:t>Hospital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="002F18E7" w:rsidRPr="00F15B7D">
        <w:rPr>
          <w:rFonts w:ascii="Book Antiqua" w:eastAsia="Book Antiqua" w:hAnsi="Book Antiqua" w:cs="Book Antiqua"/>
          <w:color w:val="000000"/>
        </w:rPr>
        <w:t>of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="002F18E7" w:rsidRPr="00F15B7D">
        <w:rPr>
          <w:rFonts w:ascii="Book Antiqua" w:eastAsia="Book Antiqua" w:hAnsi="Book Antiqua" w:cs="Book Antiqua"/>
          <w:color w:val="000000"/>
        </w:rPr>
        <w:t>Central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="002F18E7" w:rsidRPr="00F15B7D">
        <w:rPr>
          <w:rFonts w:ascii="Book Antiqua" w:eastAsia="Book Antiqua" w:hAnsi="Book Antiqua" w:cs="Book Antiqua"/>
          <w:color w:val="000000"/>
        </w:rPr>
        <w:t>South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="002F18E7" w:rsidRPr="00F15B7D">
        <w:rPr>
          <w:rFonts w:ascii="Book Antiqua" w:eastAsia="Book Antiqua" w:hAnsi="Book Antiqua" w:cs="Book Antiqua"/>
          <w:color w:val="000000"/>
        </w:rPr>
        <w:t>University,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="002F18E7" w:rsidRPr="00F15B7D">
        <w:rPr>
          <w:rFonts w:ascii="Book Antiqua" w:eastAsia="Book Antiqua" w:hAnsi="Book Antiqua" w:cs="Book Antiqua"/>
          <w:color w:val="000000"/>
        </w:rPr>
        <w:t>Changsha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="002F18E7" w:rsidRPr="00F15B7D">
        <w:rPr>
          <w:rFonts w:ascii="Book Antiqua" w:eastAsia="Book Antiqua" w:hAnsi="Book Antiqua" w:cs="Book Antiqua"/>
          <w:color w:val="000000"/>
        </w:rPr>
        <w:t>410013,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="002E4B6B" w:rsidRPr="00F15B7D">
        <w:rPr>
          <w:rFonts w:ascii="Book Antiqua" w:eastAsia="Book Antiqua" w:hAnsi="Book Antiqua" w:cs="Book Antiqua"/>
          <w:color w:val="000000"/>
        </w:rPr>
        <w:t>Hunan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="002E4B6B" w:rsidRPr="00F15B7D">
        <w:rPr>
          <w:rFonts w:ascii="Book Antiqua" w:eastAsia="Book Antiqua" w:hAnsi="Book Antiqua" w:cs="Book Antiqua"/>
          <w:color w:val="000000"/>
        </w:rPr>
        <w:t>Province,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="002F18E7" w:rsidRPr="00F15B7D">
        <w:rPr>
          <w:rFonts w:ascii="Book Antiqua" w:eastAsia="Book Antiqua" w:hAnsi="Book Antiqua" w:cs="Book Antiqua"/>
          <w:color w:val="000000"/>
        </w:rPr>
        <w:t>China</w:t>
      </w:r>
    </w:p>
    <w:p w14:paraId="25327F2D" w14:textId="77777777" w:rsidR="00A77B3E" w:rsidRPr="00F15B7D" w:rsidRDefault="00A77B3E" w:rsidP="00F15B7D">
      <w:pPr>
        <w:spacing w:line="360" w:lineRule="auto"/>
        <w:jc w:val="both"/>
        <w:rPr>
          <w:rFonts w:ascii="Book Antiqua" w:hAnsi="Book Antiqua"/>
        </w:rPr>
      </w:pPr>
    </w:p>
    <w:p w14:paraId="1D45B6B2" w14:textId="354CD057" w:rsidR="00A77B3E" w:rsidRPr="00F15B7D" w:rsidRDefault="00AF2AA8" w:rsidP="00F15B7D">
      <w:pPr>
        <w:spacing w:line="360" w:lineRule="auto"/>
        <w:jc w:val="both"/>
        <w:rPr>
          <w:rFonts w:ascii="Book Antiqua" w:hAnsi="Book Antiqua"/>
        </w:rPr>
      </w:pPr>
      <w:r w:rsidRPr="00F15B7D">
        <w:rPr>
          <w:rFonts w:ascii="Book Antiqua" w:eastAsia="Book Antiqua" w:hAnsi="Book Antiqua" w:cs="Book Antiqua"/>
          <w:b/>
          <w:bCs/>
          <w:color w:val="000000"/>
        </w:rPr>
        <w:t>Xiao-Li</w:t>
      </w:r>
      <w:r w:rsidR="004F429E" w:rsidRPr="00F15B7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b/>
          <w:bCs/>
          <w:color w:val="000000"/>
        </w:rPr>
        <w:t>Song,</w:t>
      </w:r>
      <w:r w:rsidR="004F429E" w:rsidRPr="00F15B7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2F18E7" w:rsidRPr="00F15B7D">
        <w:rPr>
          <w:rFonts w:ascii="Book Antiqua" w:eastAsia="Book Antiqua" w:hAnsi="Book Antiqua" w:cs="Book Antiqua"/>
          <w:color w:val="000000"/>
        </w:rPr>
        <w:t>Department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="002F18E7" w:rsidRPr="00F15B7D">
        <w:rPr>
          <w:rFonts w:ascii="Book Antiqua" w:eastAsia="Book Antiqua" w:hAnsi="Book Antiqua" w:cs="Book Antiqua"/>
          <w:color w:val="000000"/>
        </w:rPr>
        <w:t>of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="002F18E7" w:rsidRPr="00F15B7D">
        <w:rPr>
          <w:rFonts w:ascii="Book Antiqua" w:eastAsia="Book Antiqua" w:hAnsi="Book Antiqua" w:cs="Book Antiqua"/>
          <w:color w:val="000000"/>
        </w:rPr>
        <w:t>Pharmacy,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="002F18E7" w:rsidRPr="00F15B7D">
        <w:rPr>
          <w:rFonts w:ascii="Book Antiqua" w:eastAsia="Book Antiqua" w:hAnsi="Book Antiqua" w:cs="Book Antiqua"/>
          <w:color w:val="000000"/>
        </w:rPr>
        <w:t>Sanya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="002F18E7" w:rsidRPr="00F15B7D">
        <w:rPr>
          <w:rFonts w:ascii="Book Antiqua" w:eastAsia="Book Antiqua" w:hAnsi="Book Antiqua" w:cs="Book Antiqua"/>
          <w:color w:val="000000"/>
        </w:rPr>
        <w:t>Central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="002F18E7" w:rsidRPr="00F15B7D">
        <w:rPr>
          <w:rFonts w:ascii="Book Antiqua" w:eastAsia="Book Antiqua" w:hAnsi="Book Antiqua" w:cs="Book Antiqua"/>
          <w:color w:val="000000"/>
        </w:rPr>
        <w:t>Hospital,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="002F18E7" w:rsidRPr="00F15B7D">
        <w:rPr>
          <w:rFonts w:ascii="Book Antiqua" w:eastAsia="Book Antiqua" w:hAnsi="Book Antiqua" w:cs="Book Antiqua"/>
          <w:color w:val="000000"/>
        </w:rPr>
        <w:t>Sanya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="002F18E7" w:rsidRPr="00F15B7D">
        <w:rPr>
          <w:rFonts w:ascii="Book Antiqua" w:eastAsia="Book Antiqua" w:hAnsi="Book Antiqua" w:cs="Book Antiqua"/>
          <w:color w:val="000000"/>
        </w:rPr>
        <w:t>572000,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="00714AE6" w:rsidRPr="00F15B7D">
        <w:rPr>
          <w:rFonts w:ascii="Book Antiqua" w:eastAsia="Book Antiqua" w:hAnsi="Book Antiqua" w:cs="Book Antiqua"/>
          <w:color w:val="000000"/>
        </w:rPr>
        <w:t>Hainan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="00714AE6" w:rsidRPr="00F15B7D">
        <w:rPr>
          <w:rFonts w:ascii="Book Antiqua" w:eastAsia="Book Antiqua" w:hAnsi="Book Antiqua" w:cs="Book Antiqua"/>
          <w:color w:val="000000"/>
        </w:rPr>
        <w:t>Province,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="002F18E7" w:rsidRPr="00F15B7D">
        <w:rPr>
          <w:rFonts w:ascii="Book Antiqua" w:eastAsia="Book Antiqua" w:hAnsi="Book Antiqua" w:cs="Book Antiqua"/>
          <w:color w:val="000000"/>
        </w:rPr>
        <w:t>China</w:t>
      </w:r>
    </w:p>
    <w:p w14:paraId="167E79DF" w14:textId="77777777" w:rsidR="00A77B3E" w:rsidRPr="00F15B7D" w:rsidRDefault="00A77B3E" w:rsidP="00F15B7D">
      <w:pPr>
        <w:spacing w:line="360" w:lineRule="auto"/>
        <w:jc w:val="both"/>
        <w:rPr>
          <w:rFonts w:ascii="Book Antiqua" w:hAnsi="Book Antiqua"/>
        </w:rPr>
      </w:pPr>
    </w:p>
    <w:p w14:paraId="0D162420" w14:textId="67A45ABF" w:rsidR="00A77B3E" w:rsidRPr="00F15B7D" w:rsidRDefault="002F18E7" w:rsidP="00F15B7D">
      <w:pPr>
        <w:spacing w:line="360" w:lineRule="auto"/>
        <w:jc w:val="both"/>
        <w:rPr>
          <w:rFonts w:ascii="Book Antiqua" w:hAnsi="Book Antiqua"/>
        </w:rPr>
      </w:pPr>
      <w:r w:rsidRPr="00F15B7D">
        <w:rPr>
          <w:rFonts w:ascii="Book Antiqua" w:eastAsia="Book Antiqua" w:hAnsi="Book Antiqua" w:cs="Book Antiqua"/>
          <w:b/>
          <w:bCs/>
          <w:color w:val="000000"/>
        </w:rPr>
        <w:t>Author</w:t>
      </w:r>
      <w:r w:rsidR="004F429E" w:rsidRPr="00F15B7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b/>
          <w:bCs/>
          <w:color w:val="000000"/>
        </w:rPr>
        <w:t>contributions:</w:t>
      </w:r>
      <w:r w:rsidR="004F429E" w:rsidRPr="00F15B7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Wang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J</w:t>
      </w:r>
      <w:r w:rsidR="00C35DA9" w:rsidRPr="00F15B7D">
        <w:rPr>
          <w:rFonts w:ascii="Book Antiqua" w:eastAsia="Book Antiqua" w:hAnsi="Book Antiqua" w:cs="Book Antiqua"/>
          <w:color w:val="000000"/>
        </w:rPr>
        <w:t>L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acquisition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of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data,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analysis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and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interpretation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of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data,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drafting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the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article,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final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approval;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Xiang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B</w:t>
      </w:r>
      <w:r w:rsidR="00C35DA9" w:rsidRPr="00F15B7D">
        <w:rPr>
          <w:rFonts w:ascii="Book Antiqua" w:eastAsia="Book Antiqua" w:hAnsi="Book Antiqua" w:cs="Book Antiqua"/>
          <w:color w:val="000000"/>
        </w:rPr>
        <w:t>X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acquisition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of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data,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final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approval;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Song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X</w:t>
      </w:r>
      <w:r w:rsidR="00C35DA9" w:rsidRPr="00F15B7D">
        <w:rPr>
          <w:rFonts w:ascii="Book Antiqua" w:eastAsia="Book Antiqua" w:hAnsi="Book Antiqua" w:cs="Book Antiqua"/>
          <w:color w:val="000000"/>
        </w:rPr>
        <w:t>L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acquisition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of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data,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final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approval;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Que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R</w:t>
      </w:r>
      <w:r w:rsidR="00C35DA9" w:rsidRPr="00F15B7D">
        <w:rPr>
          <w:rFonts w:ascii="Book Antiqua" w:eastAsia="Book Antiqua" w:hAnsi="Book Antiqua" w:cs="Book Antiqua"/>
          <w:color w:val="000000"/>
        </w:rPr>
        <w:t>M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acquisition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of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data,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final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approval;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Zuo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X</w:t>
      </w:r>
      <w:r w:rsidR="00C35DA9" w:rsidRPr="00F15B7D">
        <w:rPr>
          <w:rFonts w:ascii="Book Antiqua" w:eastAsia="Book Antiqua" w:hAnsi="Book Antiqua" w:cs="Book Antiqua"/>
          <w:color w:val="000000"/>
        </w:rPr>
        <w:t>C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critical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revision,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final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approval;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Xie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Y</w:t>
      </w:r>
      <w:r w:rsidR="00C35DA9" w:rsidRPr="00F15B7D">
        <w:rPr>
          <w:rFonts w:ascii="Book Antiqua" w:eastAsia="Book Antiqua" w:hAnsi="Book Antiqua" w:cs="Book Antiqua"/>
          <w:color w:val="000000"/>
        </w:rPr>
        <w:t>L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conception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and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design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of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the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study,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critical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revision,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final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approval.</w:t>
      </w:r>
    </w:p>
    <w:p w14:paraId="25749760" w14:textId="77777777" w:rsidR="00A77B3E" w:rsidRPr="00F15B7D" w:rsidRDefault="00A77B3E" w:rsidP="00F15B7D">
      <w:pPr>
        <w:spacing w:line="360" w:lineRule="auto"/>
        <w:jc w:val="both"/>
        <w:rPr>
          <w:rFonts w:ascii="Book Antiqua" w:hAnsi="Book Antiqua"/>
        </w:rPr>
      </w:pPr>
    </w:p>
    <w:p w14:paraId="04DFF6C0" w14:textId="12DBFA0E" w:rsidR="00A77B3E" w:rsidRPr="00F15B7D" w:rsidRDefault="002F18E7" w:rsidP="00F15B7D">
      <w:pPr>
        <w:spacing w:line="360" w:lineRule="auto"/>
        <w:jc w:val="both"/>
        <w:rPr>
          <w:rFonts w:ascii="Book Antiqua" w:hAnsi="Book Antiqua"/>
        </w:rPr>
      </w:pPr>
      <w:r w:rsidRPr="00F15B7D">
        <w:rPr>
          <w:rFonts w:ascii="Book Antiqua" w:eastAsia="Book Antiqua" w:hAnsi="Book Antiqua" w:cs="Book Antiqua"/>
          <w:b/>
          <w:bCs/>
          <w:color w:val="000000"/>
        </w:rPr>
        <w:t>Supported</w:t>
      </w:r>
      <w:r w:rsidR="004F429E" w:rsidRPr="00F15B7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b/>
          <w:bCs/>
          <w:color w:val="000000"/>
        </w:rPr>
        <w:t>by</w:t>
      </w:r>
      <w:r w:rsidR="004F429E" w:rsidRPr="00F15B7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The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Hunan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Province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Natural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Science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Foundation,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No.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2022JJ80043;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Nature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Science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Foundation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of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Changsha,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No.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kq2014268;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Hunan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Engineering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Research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Center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of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Intelligent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Prevention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and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Control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for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Drug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Induced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Organ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Injury,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No.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40;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Scientific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Research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Fund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Project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of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Hunan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Pharmaceutical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Society,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No.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2020YXH010.</w:t>
      </w:r>
    </w:p>
    <w:p w14:paraId="1F09D20F" w14:textId="77777777" w:rsidR="00A77B3E" w:rsidRPr="00F15B7D" w:rsidRDefault="00A77B3E" w:rsidP="00F15B7D">
      <w:pPr>
        <w:spacing w:line="360" w:lineRule="auto"/>
        <w:jc w:val="both"/>
        <w:rPr>
          <w:rFonts w:ascii="Book Antiqua" w:hAnsi="Book Antiqua"/>
        </w:rPr>
      </w:pPr>
    </w:p>
    <w:p w14:paraId="56CC46AA" w14:textId="4F69C74A" w:rsidR="00A77B3E" w:rsidRPr="00F15B7D" w:rsidRDefault="002F18E7" w:rsidP="00F15B7D">
      <w:pPr>
        <w:spacing w:line="360" w:lineRule="auto"/>
        <w:jc w:val="both"/>
        <w:rPr>
          <w:rFonts w:ascii="Book Antiqua" w:hAnsi="Book Antiqua"/>
        </w:rPr>
      </w:pPr>
      <w:r w:rsidRPr="00F15B7D">
        <w:rPr>
          <w:rFonts w:ascii="Book Antiqua" w:eastAsia="Book Antiqua" w:hAnsi="Book Antiqua" w:cs="Book Antiqua"/>
          <w:b/>
          <w:bCs/>
          <w:color w:val="000000"/>
        </w:rPr>
        <w:t>Corresponding</w:t>
      </w:r>
      <w:r w:rsidR="004F429E" w:rsidRPr="00F15B7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b/>
          <w:bCs/>
          <w:color w:val="000000"/>
        </w:rPr>
        <w:t>author:</w:t>
      </w:r>
      <w:r w:rsidR="004F429E" w:rsidRPr="00F15B7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b/>
          <w:bCs/>
          <w:color w:val="000000"/>
        </w:rPr>
        <w:t>Yue-</w:t>
      </w:r>
      <w:r w:rsidR="00D25895" w:rsidRPr="00F15B7D">
        <w:rPr>
          <w:rFonts w:ascii="Book Antiqua" w:eastAsia="Book Antiqua" w:hAnsi="Book Antiqua" w:cs="Book Antiqua"/>
          <w:b/>
          <w:bCs/>
          <w:color w:val="000000"/>
        </w:rPr>
        <w:t>Liang</w:t>
      </w:r>
      <w:r w:rsidR="004F429E" w:rsidRPr="00F15B7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b/>
          <w:bCs/>
          <w:color w:val="000000"/>
        </w:rPr>
        <w:t>Xie,</w:t>
      </w:r>
      <w:r w:rsidR="004F429E" w:rsidRPr="00F15B7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b/>
          <w:bCs/>
          <w:color w:val="000000"/>
        </w:rPr>
        <w:t>PharmD,</w:t>
      </w:r>
      <w:r w:rsidR="004F429E" w:rsidRPr="00F15B7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b/>
          <w:bCs/>
          <w:color w:val="000000"/>
        </w:rPr>
        <w:t>Pharmacist,</w:t>
      </w:r>
      <w:r w:rsidR="004F429E" w:rsidRPr="00F15B7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DC35EE" w:rsidRPr="00F15B7D">
        <w:rPr>
          <w:rFonts w:ascii="Book Antiqua" w:eastAsia="Book Antiqua" w:hAnsi="Book Antiqua" w:cs="Book Antiqua"/>
          <w:color w:val="000000"/>
        </w:rPr>
        <w:t>Department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="00DC35EE" w:rsidRPr="00F15B7D">
        <w:rPr>
          <w:rFonts w:ascii="Book Antiqua" w:eastAsia="Book Antiqua" w:hAnsi="Book Antiqua" w:cs="Book Antiqua"/>
          <w:color w:val="000000"/>
        </w:rPr>
        <w:t>of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Pharmacy,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The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Third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Xiangya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Hospital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of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Central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South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University,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="00F51832" w:rsidRPr="00F15B7D">
        <w:rPr>
          <w:rFonts w:ascii="Book Antiqua" w:eastAsia="Book Antiqua" w:hAnsi="Book Antiqua" w:cs="Book Antiqua"/>
          <w:color w:val="000000"/>
        </w:rPr>
        <w:t>No.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="00F51832" w:rsidRPr="00F15B7D">
        <w:rPr>
          <w:rFonts w:ascii="Book Antiqua" w:eastAsia="Book Antiqua" w:hAnsi="Book Antiqua" w:cs="Book Antiqua"/>
          <w:color w:val="000000"/>
        </w:rPr>
        <w:t>138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Tongzipo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Road</w:t>
      </w:r>
      <w:r w:rsidR="00F51832" w:rsidRPr="00F15B7D">
        <w:rPr>
          <w:rFonts w:ascii="Book Antiqua" w:eastAsia="Book Antiqua" w:hAnsi="Book Antiqua" w:cs="Book Antiqua"/>
          <w:color w:val="000000"/>
        </w:rPr>
        <w:t>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Changsha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410013</w:t>
      </w:r>
      <w:r w:rsidR="00570E2A" w:rsidRPr="00F15B7D">
        <w:rPr>
          <w:rFonts w:ascii="Book Antiqua" w:eastAsia="Book Antiqua" w:hAnsi="Book Antiqua" w:cs="Book Antiqua"/>
          <w:color w:val="000000"/>
        </w:rPr>
        <w:t>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="00570E2A" w:rsidRPr="00F15B7D">
        <w:rPr>
          <w:rFonts w:ascii="Book Antiqua" w:eastAsia="Book Antiqua" w:hAnsi="Book Antiqua" w:cs="Book Antiqua"/>
          <w:color w:val="000000"/>
        </w:rPr>
        <w:t>Hunan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="00570E2A" w:rsidRPr="00F15B7D">
        <w:rPr>
          <w:rFonts w:ascii="Book Antiqua" w:eastAsia="Book Antiqua" w:hAnsi="Book Antiqua" w:cs="Book Antiqua"/>
          <w:color w:val="000000"/>
        </w:rPr>
        <w:t>Province</w:t>
      </w:r>
      <w:r w:rsidRPr="00F15B7D">
        <w:rPr>
          <w:rFonts w:ascii="Book Antiqua" w:eastAsia="Book Antiqua" w:hAnsi="Book Antiqua" w:cs="Book Antiqua"/>
          <w:color w:val="000000"/>
        </w:rPr>
        <w:t>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China.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xieyliang@csu.edu.cn</w:t>
      </w:r>
    </w:p>
    <w:p w14:paraId="75BFD0F4" w14:textId="77777777" w:rsidR="00A77B3E" w:rsidRPr="00F15B7D" w:rsidRDefault="00A77B3E" w:rsidP="00F15B7D">
      <w:pPr>
        <w:spacing w:line="360" w:lineRule="auto"/>
        <w:jc w:val="both"/>
        <w:rPr>
          <w:rFonts w:ascii="Book Antiqua" w:hAnsi="Book Antiqua"/>
        </w:rPr>
      </w:pPr>
    </w:p>
    <w:p w14:paraId="5AC021BE" w14:textId="1C238460" w:rsidR="00A77B3E" w:rsidRPr="00F15B7D" w:rsidRDefault="002F18E7" w:rsidP="00F15B7D">
      <w:pPr>
        <w:spacing w:line="360" w:lineRule="auto"/>
        <w:jc w:val="both"/>
        <w:rPr>
          <w:rFonts w:ascii="Book Antiqua" w:hAnsi="Book Antiqua"/>
        </w:rPr>
      </w:pPr>
      <w:r w:rsidRPr="00F15B7D">
        <w:rPr>
          <w:rFonts w:ascii="Book Antiqua" w:eastAsia="Book Antiqua" w:hAnsi="Book Antiqua" w:cs="Book Antiqua"/>
          <w:b/>
          <w:bCs/>
          <w:color w:val="000000"/>
        </w:rPr>
        <w:t>Received:</w:t>
      </w:r>
      <w:r w:rsidR="004F429E" w:rsidRPr="00F15B7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August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8,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2022</w:t>
      </w:r>
    </w:p>
    <w:p w14:paraId="17DB4EAB" w14:textId="1B6C7FC3" w:rsidR="00A77B3E" w:rsidRPr="00F15B7D" w:rsidRDefault="002F18E7" w:rsidP="00F15B7D">
      <w:pPr>
        <w:spacing w:line="360" w:lineRule="auto"/>
        <w:jc w:val="both"/>
        <w:rPr>
          <w:rFonts w:ascii="Book Antiqua" w:hAnsi="Book Antiqua"/>
        </w:rPr>
      </w:pPr>
      <w:r w:rsidRPr="00F15B7D">
        <w:rPr>
          <w:rFonts w:ascii="Book Antiqua" w:eastAsia="Book Antiqua" w:hAnsi="Book Antiqua" w:cs="Book Antiqua"/>
          <w:b/>
          <w:bCs/>
          <w:color w:val="000000"/>
        </w:rPr>
        <w:t>Revised:</w:t>
      </w:r>
      <w:r w:rsidR="004F429E" w:rsidRPr="00F15B7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1C56BE" w:rsidRPr="00F15B7D">
        <w:rPr>
          <w:rFonts w:ascii="Book Antiqua" w:eastAsia="Book Antiqua" w:hAnsi="Book Antiqua" w:cs="Book Antiqua"/>
          <w:bCs/>
          <w:color w:val="000000"/>
        </w:rPr>
        <w:t>September</w:t>
      </w:r>
      <w:r w:rsidR="004F429E" w:rsidRPr="00F15B7D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1C56BE" w:rsidRPr="00F15B7D">
        <w:rPr>
          <w:rFonts w:ascii="Book Antiqua" w:eastAsia="Book Antiqua" w:hAnsi="Book Antiqua" w:cs="Book Antiqua"/>
          <w:bCs/>
          <w:color w:val="000000"/>
        </w:rPr>
        <w:t>15,</w:t>
      </w:r>
      <w:r w:rsidR="004F429E" w:rsidRPr="00F15B7D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1C56BE" w:rsidRPr="00F15B7D">
        <w:rPr>
          <w:rFonts w:ascii="Book Antiqua" w:eastAsia="Book Antiqua" w:hAnsi="Book Antiqua" w:cs="Book Antiqua"/>
          <w:bCs/>
          <w:color w:val="000000"/>
        </w:rPr>
        <w:t>2022</w:t>
      </w:r>
    </w:p>
    <w:p w14:paraId="5365A506" w14:textId="258234D4" w:rsidR="00A77B3E" w:rsidRPr="00F15B7D" w:rsidRDefault="002F18E7" w:rsidP="00F15B7D">
      <w:pPr>
        <w:spacing w:line="360" w:lineRule="auto"/>
        <w:jc w:val="both"/>
        <w:rPr>
          <w:rFonts w:ascii="Book Antiqua" w:hAnsi="Book Antiqua"/>
        </w:rPr>
      </w:pPr>
      <w:r w:rsidRPr="00F15B7D">
        <w:rPr>
          <w:rFonts w:ascii="Book Antiqua" w:eastAsia="Book Antiqua" w:hAnsi="Book Antiqua" w:cs="Book Antiqua"/>
          <w:b/>
          <w:bCs/>
          <w:color w:val="000000"/>
        </w:rPr>
        <w:t>Accepted:</w:t>
      </w:r>
      <w:r w:rsidR="004F429E" w:rsidRPr="00F15B7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ins w:id="0" w:author="BPG Wang,Jin-Lei" w:date="2022-09-23T16:50:00Z">
        <w:r w:rsidR="00CD743E" w:rsidRPr="00CD743E">
          <w:rPr>
            <w:rFonts w:ascii="Book Antiqua" w:eastAsia="Book Antiqua" w:hAnsi="Book Antiqua" w:cs="Book Antiqua"/>
            <w:color w:val="000000"/>
          </w:rPr>
          <w:t>September 23, 2022</w:t>
        </w:r>
      </w:ins>
    </w:p>
    <w:p w14:paraId="47102EC5" w14:textId="2BEB294A" w:rsidR="009067BD" w:rsidRPr="00F15B7D" w:rsidRDefault="002F18E7" w:rsidP="00F15B7D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  <w:r w:rsidRPr="00F15B7D">
        <w:rPr>
          <w:rFonts w:ascii="Book Antiqua" w:eastAsia="Book Antiqua" w:hAnsi="Book Antiqua" w:cs="Book Antiqua"/>
          <w:b/>
          <w:bCs/>
          <w:color w:val="000000"/>
        </w:rPr>
        <w:t>Published</w:t>
      </w:r>
      <w:r w:rsidR="004F429E" w:rsidRPr="00F15B7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b/>
          <w:bCs/>
          <w:color w:val="000000"/>
        </w:rPr>
        <w:t>online:</w:t>
      </w:r>
    </w:p>
    <w:p w14:paraId="534AC832" w14:textId="77777777" w:rsidR="009067BD" w:rsidRPr="00F15B7D" w:rsidRDefault="009067BD" w:rsidP="00F15B7D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</w:p>
    <w:p w14:paraId="0F94F739" w14:textId="52DF158E" w:rsidR="00A77B3E" w:rsidRPr="00F15B7D" w:rsidRDefault="002F18E7" w:rsidP="00F15B7D">
      <w:pPr>
        <w:spacing w:line="360" w:lineRule="auto"/>
        <w:jc w:val="both"/>
        <w:rPr>
          <w:rFonts w:ascii="Book Antiqua" w:hAnsi="Book Antiqua"/>
        </w:rPr>
      </w:pPr>
      <w:r w:rsidRPr="00F15B7D">
        <w:rPr>
          <w:rFonts w:ascii="Book Antiqua" w:eastAsia="Book Antiqua" w:hAnsi="Book Antiqua" w:cs="Book Antiqua"/>
          <w:b/>
          <w:color w:val="000000"/>
        </w:rPr>
        <w:t>Abstract</w:t>
      </w:r>
    </w:p>
    <w:p w14:paraId="60DD0219" w14:textId="77777777" w:rsidR="00A77B3E" w:rsidRPr="00F15B7D" w:rsidRDefault="002F18E7" w:rsidP="00F15B7D">
      <w:pPr>
        <w:spacing w:line="360" w:lineRule="auto"/>
        <w:jc w:val="both"/>
        <w:rPr>
          <w:rFonts w:ascii="Book Antiqua" w:hAnsi="Book Antiqua"/>
        </w:rPr>
      </w:pPr>
      <w:r w:rsidRPr="00F15B7D">
        <w:rPr>
          <w:rFonts w:ascii="Book Antiqua" w:eastAsia="Book Antiqua" w:hAnsi="Book Antiqua" w:cs="Book Antiqua"/>
          <w:color w:val="000000"/>
        </w:rPr>
        <w:t>BACKGROUND</w:t>
      </w:r>
    </w:p>
    <w:p w14:paraId="19A6625C" w14:textId="7CCAE0A8" w:rsidR="00A77B3E" w:rsidRPr="00F15B7D" w:rsidRDefault="002F18E7" w:rsidP="00F15B7D">
      <w:pPr>
        <w:spacing w:line="360" w:lineRule="auto"/>
        <w:jc w:val="both"/>
        <w:rPr>
          <w:rFonts w:ascii="Book Antiqua" w:hAnsi="Book Antiqua"/>
        </w:rPr>
      </w:pPr>
      <w:r w:rsidRPr="00F15B7D">
        <w:rPr>
          <w:rFonts w:ascii="Book Antiqua" w:eastAsia="Book Antiqua" w:hAnsi="Book Antiqua" w:cs="Book Antiqua"/>
          <w:color w:val="000000"/>
          <w:shd w:val="clear" w:color="auto" w:fill="FFFFFF"/>
        </w:rPr>
        <w:t>P</w:t>
      </w:r>
      <w:r w:rsidRPr="00F15B7D">
        <w:rPr>
          <w:rFonts w:ascii="Book Antiqua" w:eastAsia="Book Antiqua" w:hAnsi="Book Antiqua" w:cs="Book Antiqua"/>
          <w:color w:val="000000"/>
        </w:rPr>
        <w:t>olymyxin-induced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nephrotoxicity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major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safety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concern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clinical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practice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due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to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long-term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adverse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outcomes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and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high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mortality.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</w:p>
    <w:p w14:paraId="1F181EC4" w14:textId="77777777" w:rsidR="00A77B3E" w:rsidRPr="00F15B7D" w:rsidRDefault="00A77B3E" w:rsidP="00F15B7D">
      <w:pPr>
        <w:spacing w:line="360" w:lineRule="auto"/>
        <w:jc w:val="both"/>
        <w:rPr>
          <w:rFonts w:ascii="Book Antiqua" w:hAnsi="Book Antiqua"/>
        </w:rPr>
      </w:pPr>
    </w:p>
    <w:p w14:paraId="7B6119A5" w14:textId="77777777" w:rsidR="00A77B3E" w:rsidRPr="00F15B7D" w:rsidRDefault="002F18E7" w:rsidP="00F15B7D">
      <w:pPr>
        <w:spacing w:line="360" w:lineRule="auto"/>
        <w:jc w:val="both"/>
        <w:rPr>
          <w:rFonts w:ascii="Book Antiqua" w:hAnsi="Book Antiqua"/>
        </w:rPr>
      </w:pPr>
      <w:r w:rsidRPr="00F15B7D">
        <w:rPr>
          <w:rFonts w:ascii="Book Antiqua" w:eastAsia="Book Antiqua" w:hAnsi="Book Antiqua" w:cs="Book Antiqua"/>
          <w:color w:val="000000"/>
        </w:rPr>
        <w:t>AIM</w:t>
      </w:r>
    </w:p>
    <w:p w14:paraId="5721C3FA" w14:textId="036AAA92" w:rsidR="00A77B3E" w:rsidRPr="00F15B7D" w:rsidRDefault="001F3618" w:rsidP="00F15B7D">
      <w:pPr>
        <w:spacing w:line="360" w:lineRule="auto"/>
        <w:jc w:val="both"/>
        <w:rPr>
          <w:rFonts w:ascii="Book Antiqua" w:hAnsi="Book Antiqua"/>
        </w:rPr>
      </w:pPr>
      <w:r w:rsidRPr="00F15B7D">
        <w:rPr>
          <w:rFonts w:ascii="Book Antiqua" w:eastAsia="Book Antiqua" w:hAnsi="Book Antiqua" w:cs="Book Antiqua"/>
          <w:color w:val="000000"/>
        </w:rPr>
        <w:t>To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="002F18E7" w:rsidRPr="00F15B7D">
        <w:rPr>
          <w:rFonts w:ascii="Book Antiqua" w:eastAsia="Book Antiqua" w:hAnsi="Book Antiqua" w:cs="Book Antiqua"/>
          <w:color w:val="000000"/>
        </w:rPr>
        <w:t>conducted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="002F18E7" w:rsidRPr="00F15B7D">
        <w:rPr>
          <w:rFonts w:ascii="Book Antiqua" w:eastAsia="Book Antiqua" w:hAnsi="Book Antiqua" w:cs="Book Antiqua"/>
          <w:color w:val="000000"/>
        </w:rPr>
        <w:t>a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="002F18E7" w:rsidRPr="00F15B7D">
        <w:rPr>
          <w:rFonts w:ascii="Book Antiqua" w:eastAsia="Book Antiqua" w:hAnsi="Book Antiqua" w:cs="Book Antiqua"/>
          <w:color w:val="000000"/>
        </w:rPr>
        <w:t>systematic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="002F18E7" w:rsidRPr="00F15B7D">
        <w:rPr>
          <w:rFonts w:ascii="Book Antiqua" w:eastAsia="Book Antiqua" w:hAnsi="Book Antiqua" w:cs="Book Antiqua"/>
          <w:color w:val="000000"/>
        </w:rPr>
        <w:t>review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="002F18E7" w:rsidRPr="00F15B7D">
        <w:rPr>
          <w:rFonts w:ascii="Book Antiqua" w:eastAsia="Book Antiqua" w:hAnsi="Book Antiqua" w:cs="Book Antiqua"/>
          <w:color w:val="000000"/>
        </w:rPr>
        <w:t>and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="002F18E7" w:rsidRPr="00F15B7D">
        <w:rPr>
          <w:rFonts w:ascii="Book Antiqua" w:eastAsia="Book Antiqua" w:hAnsi="Book Antiqua" w:cs="Book Antiqua"/>
          <w:color w:val="000000"/>
        </w:rPr>
        <w:t>meta-analysis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="002F18E7" w:rsidRPr="00F15B7D">
        <w:rPr>
          <w:rFonts w:ascii="Book Antiqua" w:eastAsia="Book Antiqua" w:hAnsi="Book Antiqua" w:cs="Book Antiqua"/>
          <w:color w:val="000000"/>
        </w:rPr>
        <w:t>of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="002F18E7" w:rsidRPr="00F15B7D">
        <w:rPr>
          <w:rFonts w:ascii="Book Antiqua" w:eastAsia="Book Antiqua" w:hAnsi="Book Antiqua" w:cs="Book Antiqua"/>
          <w:color w:val="000000"/>
        </w:rPr>
        <w:t>the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="002F18E7" w:rsidRPr="00F15B7D">
        <w:rPr>
          <w:rFonts w:ascii="Book Antiqua" w:eastAsia="Book Antiqua" w:hAnsi="Book Antiqua" w:cs="Book Antiqua"/>
          <w:color w:val="000000"/>
        </w:rPr>
        <w:t>prevalence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="002F18E7" w:rsidRPr="00F15B7D">
        <w:rPr>
          <w:rFonts w:ascii="Book Antiqua" w:eastAsia="Book Antiqua" w:hAnsi="Book Antiqua" w:cs="Book Antiqua"/>
          <w:color w:val="000000"/>
        </w:rPr>
        <w:t>and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="002F18E7" w:rsidRPr="00F15B7D">
        <w:rPr>
          <w:rFonts w:ascii="Book Antiqua" w:eastAsia="Book Antiqua" w:hAnsi="Book Antiqua" w:cs="Book Antiqua"/>
          <w:color w:val="000000"/>
        </w:rPr>
        <w:t>potential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="002F18E7" w:rsidRPr="00F15B7D">
        <w:rPr>
          <w:rFonts w:ascii="Book Antiqua" w:eastAsia="Book Antiqua" w:hAnsi="Book Antiqua" w:cs="Book Antiqua"/>
          <w:color w:val="000000"/>
        </w:rPr>
        <w:t>predictors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="002F18E7" w:rsidRPr="00F15B7D">
        <w:rPr>
          <w:rFonts w:ascii="Book Antiqua" w:eastAsia="Book Antiqua" w:hAnsi="Book Antiqua" w:cs="Book Antiqua"/>
          <w:color w:val="000000"/>
        </w:rPr>
        <w:t>of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="002F18E7" w:rsidRPr="00F15B7D">
        <w:rPr>
          <w:rFonts w:ascii="Book Antiqua" w:eastAsia="Book Antiqua" w:hAnsi="Book Antiqua" w:cs="Book Antiqua"/>
          <w:color w:val="000000"/>
        </w:rPr>
        <w:t>polymyxin-induced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="002F18E7" w:rsidRPr="00F15B7D">
        <w:rPr>
          <w:rFonts w:ascii="Book Antiqua" w:eastAsia="Book Antiqua" w:hAnsi="Book Antiqua" w:cs="Book Antiqua"/>
          <w:color w:val="000000"/>
        </w:rPr>
        <w:t>nephrotoxicity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="002F18E7" w:rsidRPr="00F15B7D">
        <w:rPr>
          <w:rFonts w:ascii="Book Antiqua" w:eastAsia="Book Antiqua" w:hAnsi="Book Antiqua" w:cs="Book Antiqua"/>
          <w:color w:val="000000"/>
        </w:rPr>
        <w:t>in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="002F18E7" w:rsidRPr="00F15B7D">
        <w:rPr>
          <w:rFonts w:ascii="Book Antiqua" w:eastAsia="Book Antiqua" w:hAnsi="Book Antiqua" w:cs="Book Antiqua"/>
          <w:color w:val="000000"/>
        </w:rPr>
        <w:t>adult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="002F18E7" w:rsidRPr="00F15B7D">
        <w:rPr>
          <w:rFonts w:ascii="Book Antiqua" w:eastAsia="Book Antiqua" w:hAnsi="Book Antiqua" w:cs="Book Antiqua"/>
          <w:color w:val="000000"/>
        </w:rPr>
        <w:t>intensive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="002F18E7" w:rsidRPr="00F15B7D">
        <w:rPr>
          <w:rFonts w:ascii="Book Antiqua" w:eastAsia="Book Antiqua" w:hAnsi="Book Antiqua" w:cs="Book Antiqua"/>
          <w:color w:val="000000"/>
        </w:rPr>
        <w:t>care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="002F18E7" w:rsidRPr="00F15B7D">
        <w:rPr>
          <w:rFonts w:ascii="Book Antiqua" w:eastAsia="Book Antiqua" w:hAnsi="Book Antiqua" w:cs="Book Antiqua"/>
          <w:color w:val="000000"/>
        </w:rPr>
        <w:t>unit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="002F18E7" w:rsidRPr="00F15B7D">
        <w:rPr>
          <w:rFonts w:ascii="Book Antiqua" w:eastAsia="Book Antiqua" w:hAnsi="Book Antiqua" w:cs="Book Antiqua"/>
          <w:color w:val="000000"/>
        </w:rPr>
        <w:t>(ICU)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="002F18E7" w:rsidRPr="00F15B7D">
        <w:rPr>
          <w:rFonts w:ascii="Book Antiqua" w:eastAsia="Book Antiqua" w:hAnsi="Book Antiqua" w:cs="Book Antiqua"/>
          <w:color w:val="000000"/>
        </w:rPr>
        <w:t>patients.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</w:p>
    <w:p w14:paraId="45684388" w14:textId="77777777" w:rsidR="00A77B3E" w:rsidRPr="00F15B7D" w:rsidRDefault="00A77B3E" w:rsidP="00F15B7D">
      <w:pPr>
        <w:spacing w:line="360" w:lineRule="auto"/>
        <w:jc w:val="both"/>
        <w:rPr>
          <w:rFonts w:ascii="Book Antiqua" w:hAnsi="Book Antiqua"/>
        </w:rPr>
      </w:pPr>
    </w:p>
    <w:p w14:paraId="4BF39FF5" w14:textId="77777777" w:rsidR="00A77B3E" w:rsidRPr="00F15B7D" w:rsidRDefault="002F18E7" w:rsidP="00F15B7D">
      <w:pPr>
        <w:spacing w:line="360" w:lineRule="auto"/>
        <w:jc w:val="both"/>
        <w:rPr>
          <w:rFonts w:ascii="Book Antiqua" w:hAnsi="Book Antiqua"/>
        </w:rPr>
      </w:pPr>
      <w:r w:rsidRPr="00F15B7D">
        <w:rPr>
          <w:rFonts w:ascii="Book Antiqua" w:eastAsia="Book Antiqua" w:hAnsi="Book Antiqua" w:cs="Book Antiqua"/>
          <w:color w:val="000000"/>
        </w:rPr>
        <w:t>METHODS</w:t>
      </w:r>
    </w:p>
    <w:p w14:paraId="5C4C54E4" w14:textId="33EEBBD6" w:rsidR="00A77B3E" w:rsidRPr="00F15B7D" w:rsidRDefault="002F18E7" w:rsidP="00F15B7D">
      <w:pPr>
        <w:spacing w:line="360" w:lineRule="auto"/>
        <w:jc w:val="both"/>
        <w:rPr>
          <w:rFonts w:ascii="Book Antiqua" w:hAnsi="Book Antiqua"/>
        </w:rPr>
      </w:pPr>
      <w:r w:rsidRPr="00F15B7D">
        <w:rPr>
          <w:rFonts w:ascii="Book Antiqua" w:eastAsia="Book Antiqua" w:hAnsi="Book Antiqua" w:cs="Book Antiqua"/>
          <w:color w:val="000000"/>
        </w:rPr>
        <w:t>PubMed,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EMBASE</w:t>
      </w:r>
      <w:r w:rsidR="0061650D">
        <w:rPr>
          <w:rFonts w:ascii="Book Antiqua" w:eastAsia="Book Antiqua" w:hAnsi="Book Antiqua" w:cs="Book Antiqua"/>
          <w:color w:val="000000"/>
        </w:rPr>
        <w:t>,</w:t>
      </w:r>
      <w:r w:rsidR="0061650D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the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Cochrane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Library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="0061650D">
        <w:rPr>
          <w:rFonts w:ascii="Book Antiqua" w:eastAsia="Book Antiqua" w:hAnsi="Book Antiqua" w:cs="Book Antiqua"/>
          <w:color w:val="000000"/>
        </w:rPr>
        <w:t xml:space="preserve">and </w:t>
      </w:r>
      <w:r w:rsidR="00254E2C" w:rsidRPr="00254E2C">
        <w:rPr>
          <w:rFonts w:ascii="Book Antiqua" w:eastAsia="Book Antiqua" w:hAnsi="Book Antiqua" w:cs="Book Antiqua"/>
          <w:color w:val="000000"/>
        </w:rPr>
        <w:t xml:space="preserve">Reference Citation Analysis </w:t>
      </w:r>
      <w:r w:rsidR="0061650D">
        <w:rPr>
          <w:rFonts w:ascii="Book Antiqua" w:eastAsia="Book Antiqua" w:hAnsi="Book Antiqua" w:cs="Book Antiqua"/>
          <w:color w:val="000000"/>
        </w:rPr>
        <w:t xml:space="preserve">database </w:t>
      </w:r>
      <w:r w:rsidRPr="00F15B7D">
        <w:rPr>
          <w:rFonts w:ascii="Book Antiqua" w:eastAsia="Book Antiqua" w:hAnsi="Book Antiqua" w:cs="Book Antiqua"/>
          <w:color w:val="000000"/>
        </w:rPr>
        <w:t>were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searched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for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relevant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studies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from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inception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through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May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30,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2022.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The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pooled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prevalence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of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polymyxin-induced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nephrotoxicity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and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pooled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risk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ratios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of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associated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factors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were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analysed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using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random-effects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or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fixed-effects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model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by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Stata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SE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ver.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12.1.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Additionally,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subgroup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analyses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and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meta-regression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were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conducted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to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assess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heterogeneity.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</w:p>
    <w:p w14:paraId="77619554" w14:textId="77777777" w:rsidR="00A77B3E" w:rsidRPr="00F15B7D" w:rsidRDefault="00A77B3E" w:rsidP="00F15B7D">
      <w:pPr>
        <w:spacing w:line="360" w:lineRule="auto"/>
        <w:jc w:val="both"/>
        <w:rPr>
          <w:rFonts w:ascii="Book Antiqua" w:hAnsi="Book Antiqua"/>
        </w:rPr>
      </w:pPr>
    </w:p>
    <w:p w14:paraId="75AAA3EF" w14:textId="77777777" w:rsidR="00A77B3E" w:rsidRPr="00F15B7D" w:rsidRDefault="002F18E7" w:rsidP="00F15B7D">
      <w:pPr>
        <w:spacing w:line="360" w:lineRule="auto"/>
        <w:jc w:val="both"/>
        <w:rPr>
          <w:rFonts w:ascii="Book Antiqua" w:hAnsi="Book Antiqua"/>
        </w:rPr>
      </w:pPr>
      <w:r w:rsidRPr="00F15B7D">
        <w:rPr>
          <w:rFonts w:ascii="Book Antiqua" w:eastAsia="Book Antiqua" w:hAnsi="Book Antiqua" w:cs="Book Antiqua"/>
          <w:color w:val="000000"/>
        </w:rPr>
        <w:t>RESULTS</w:t>
      </w:r>
    </w:p>
    <w:p w14:paraId="2E6001BC" w14:textId="364E832D" w:rsidR="00A77B3E" w:rsidRPr="00F15B7D" w:rsidRDefault="002F18E7" w:rsidP="00F15B7D">
      <w:pPr>
        <w:spacing w:line="360" w:lineRule="auto"/>
        <w:jc w:val="both"/>
        <w:rPr>
          <w:rFonts w:ascii="Book Antiqua" w:hAnsi="Book Antiqua"/>
        </w:rPr>
      </w:pPr>
      <w:r w:rsidRPr="00F15B7D">
        <w:rPr>
          <w:rFonts w:ascii="Book Antiqua" w:eastAsia="Book Antiqua" w:hAnsi="Book Antiqua" w:cs="Book Antiqua"/>
          <w:color w:val="000000"/>
        </w:rPr>
        <w:lastRenderedPageBreak/>
        <w:t>A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</w:t>
      </w:r>
      <w:r w:rsidR="00340DEF" w:rsidRPr="00F15B7D">
        <w:rPr>
          <w:rFonts w:ascii="Book Antiqua" w:eastAsia="Book Antiqua" w:hAnsi="Book Antiqua" w:cs="Book Antiqua"/>
          <w:color w:val="000000"/>
        </w:rPr>
        <w:t>otal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="00340DEF" w:rsidRPr="00F15B7D">
        <w:rPr>
          <w:rFonts w:ascii="Book Antiqua" w:eastAsia="Book Antiqua" w:hAnsi="Book Antiqua" w:cs="Book Antiqua"/>
          <w:color w:val="000000"/>
        </w:rPr>
        <w:t>of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="00340DEF" w:rsidRPr="00F15B7D">
        <w:rPr>
          <w:rFonts w:ascii="Book Antiqua" w:eastAsia="Book Antiqua" w:hAnsi="Book Antiqua" w:cs="Book Antiqua"/>
          <w:color w:val="000000"/>
        </w:rPr>
        <w:t>89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="00340DEF" w:rsidRPr="00F15B7D">
        <w:rPr>
          <w:rFonts w:ascii="Book Antiqua" w:eastAsia="Book Antiqua" w:hAnsi="Book Antiqua" w:cs="Book Antiqua"/>
          <w:color w:val="000000"/>
        </w:rPr>
        <w:t>studies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="00340DEF" w:rsidRPr="00F15B7D">
        <w:rPr>
          <w:rFonts w:ascii="Book Antiqua" w:eastAsia="Book Antiqua" w:hAnsi="Book Antiqua" w:cs="Book Antiqua"/>
          <w:color w:val="000000"/>
        </w:rPr>
        <w:t>involving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="00340DEF" w:rsidRPr="00F15B7D">
        <w:rPr>
          <w:rFonts w:ascii="Book Antiqua" w:eastAsia="Book Antiqua" w:hAnsi="Book Antiqua" w:cs="Book Antiqua"/>
          <w:color w:val="000000"/>
        </w:rPr>
        <w:t>12</w:t>
      </w:r>
      <w:r w:rsidRPr="00F15B7D">
        <w:rPr>
          <w:rFonts w:ascii="Book Antiqua" w:eastAsia="Book Antiqua" w:hAnsi="Book Antiqua" w:cs="Book Antiqua"/>
          <w:color w:val="000000"/>
        </w:rPr>
        <w:t>234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critically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ill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adult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patients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were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included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the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meta-analysis.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The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overall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pooled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incidence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of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polymyxin-induced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nephrotoxicity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was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34.8%.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The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pooled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prevalence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of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colistin-induced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nephrotoxicity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was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not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higher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than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that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of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polymyxin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B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(PMB)-induced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nephrotoxicity.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The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subgroup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analyses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showed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that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nephrotoxicity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was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significantly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associated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with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dosing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interval,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nephrotoxicity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criteria,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age,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publication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year,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study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quality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and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sample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size,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which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were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confirmed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the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univariable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meta-regression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analysis.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Nephrotoxicity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was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significantly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increased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when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the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total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daily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dose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was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divided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into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2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doses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but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not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3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or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4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doses.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Furthermore,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older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age,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the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presence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of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sepsis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or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septic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shock,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hypoalbuminemia,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and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concomitant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vancomycin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or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vasopressor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use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were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independent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risk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factors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for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polymyxin-induced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nephrotoxicity,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while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elevated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baseline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glomerular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filtration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rate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was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protective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factor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against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colistin-induced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nephrotoxicity.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</w:p>
    <w:p w14:paraId="342F5127" w14:textId="77777777" w:rsidR="00A77B3E" w:rsidRPr="00F15B7D" w:rsidRDefault="00A77B3E" w:rsidP="00F15B7D">
      <w:pPr>
        <w:spacing w:line="360" w:lineRule="auto"/>
        <w:jc w:val="both"/>
        <w:rPr>
          <w:rFonts w:ascii="Book Antiqua" w:hAnsi="Book Antiqua"/>
        </w:rPr>
      </w:pPr>
    </w:p>
    <w:p w14:paraId="1649266E" w14:textId="77777777" w:rsidR="00A77B3E" w:rsidRPr="00F15B7D" w:rsidRDefault="002F18E7" w:rsidP="00F15B7D">
      <w:pPr>
        <w:spacing w:line="360" w:lineRule="auto"/>
        <w:jc w:val="both"/>
        <w:rPr>
          <w:rFonts w:ascii="Book Antiqua" w:hAnsi="Book Antiqua"/>
        </w:rPr>
      </w:pPr>
      <w:r w:rsidRPr="00F15B7D">
        <w:rPr>
          <w:rFonts w:ascii="Book Antiqua" w:eastAsia="Book Antiqua" w:hAnsi="Book Antiqua" w:cs="Book Antiqua"/>
          <w:color w:val="000000"/>
        </w:rPr>
        <w:t>CONCLUSION</w:t>
      </w:r>
    </w:p>
    <w:p w14:paraId="0F53F499" w14:textId="4CF89DC9" w:rsidR="00A77B3E" w:rsidRPr="00F15B7D" w:rsidRDefault="002F18E7" w:rsidP="00F15B7D">
      <w:pPr>
        <w:spacing w:line="360" w:lineRule="auto"/>
        <w:jc w:val="both"/>
        <w:rPr>
          <w:rFonts w:ascii="Book Antiqua" w:hAnsi="Book Antiqua"/>
        </w:rPr>
      </w:pPr>
      <w:r w:rsidRPr="00F15B7D">
        <w:rPr>
          <w:rFonts w:ascii="Book Antiqua" w:eastAsia="Book Antiqua" w:hAnsi="Book Antiqua" w:cs="Book Antiqua"/>
          <w:color w:val="000000"/>
        </w:rPr>
        <w:t>Our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findings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indicated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that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the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incidence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of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polymyxin-induced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nephrotoxicity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among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ICU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patients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was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high.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It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emphasizes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the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importance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of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additional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efforts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to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manage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ICU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patients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receiving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polymyxins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to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decrease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the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risk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of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adverse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outcomes.</w:t>
      </w:r>
    </w:p>
    <w:p w14:paraId="22DB529F" w14:textId="77777777" w:rsidR="00A77B3E" w:rsidRPr="00F15B7D" w:rsidRDefault="00A77B3E" w:rsidP="00F15B7D">
      <w:pPr>
        <w:spacing w:line="360" w:lineRule="auto"/>
        <w:jc w:val="both"/>
        <w:rPr>
          <w:rFonts w:ascii="Book Antiqua" w:hAnsi="Book Antiqua"/>
        </w:rPr>
      </w:pPr>
    </w:p>
    <w:p w14:paraId="52FD6AB6" w14:textId="43F97057" w:rsidR="00A77B3E" w:rsidRPr="00F15B7D" w:rsidRDefault="002F18E7" w:rsidP="00F15B7D">
      <w:pPr>
        <w:spacing w:line="360" w:lineRule="auto"/>
        <w:jc w:val="both"/>
        <w:rPr>
          <w:rFonts w:ascii="Book Antiqua" w:hAnsi="Book Antiqua"/>
        </w:rPr>
      </w:pPr>
      <w:r w:rsidRPr="00F15B7D">
        <w:rPr>
          <w:rFonts w:ascii="Book Antiqua" w:eastAsia="Book Antiqua" w:hAnsi="Book Antiqua" w:cs="Book Antiqua"/>
          <w:b/>
          <w:bCs/>
          <w:color w:val="000000"/>
        </w:rPr>
        <w:t>Key</w:t>
      </w:r>
      <w:r w:rsidR="004F429E" w:rsidRPr="00F15B7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b/>
          <w:bCs/>
          <w:color w:val="000000"/>
        </w:rPr>
        <w:t>Words:</w:t>
      </w:r>
      <w:r w:rsidR="004F429E" w:rsidRPr="00F15B7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Polymyxins;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="0083777D" w:rsidRPr="00F15B7D">
        <w:rPr>
          <w:rFonts w:ascii="Book Antiqua" w:eastAsia="Book Antiqua" w:hAnsi="Book Antiqua" w:cs="Book Antiqua"/>
          <w:color w:val="000000"/>
        </w:rPr>
        <w:t>Nephrotoxicity;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="0083777D" w:rsidRPr="00F15B7D">
        <w:rPr>
          <w:rFonts w:ascii="Book Antiqua" w:eastAsia="Book Antiqua" w:hAnsi="Book Antiqua" w:cs="Book Antiqua"/>
          <w:color w:val="000000"/>
        </w:rPr>
        <w:t>Critically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ill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adult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patients;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="00AB63A7" w:rsidRPr="00F15B7D">
        <w:rPr>
          <w:rFonts w:ascii="Book Antiqua" w:eastAsia="Book Antiqua" w:hAnsi="Book Antiqua" w:cs="Book Antiqua"/>
          <w:color w:val="000000"/>
        </w:rPr>
        <w:t>Risk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factors;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="00AB63A7" w:rsidRPr="00F15B7D">
        <w:rPr>
          <w:rFonts w:ascii="Book Antiqua" w:eastAsia="Book Antiqua" w:hAnsi="Book Antiqua" w:cs="Book Antiqua"/>
          <w:color w:val="000000"/>
        </w:rPr>
        <w:t>Meta</w:t>
      </w:r>
      <w:r w:rsidRPr="00F15B7D">
        <w:rPr>
          <w:rFonts w:ascii="Book Antiqua" w:eastAsia="Book Antiqua" w:hAnsi="Book Antiqua" w:cs="Book Antiqua"/>
          <w:color w:val="000000"/>
        </w:rPr>
        <w:t>-analysis</w:t>
      </w:r>
    </w:p>
    <w:p w14:paraId="5EF3B6DC" w14:textId="77777777" w:rsidR="00A77B3E" w:rsidRPr="00F15B7D" w:rsidRDefault="00A77B3E" w:rsidP="00F15B7D">
      <w:pPr>
        <w:spacing w:line="360" w:lineRule="auto"/>
        <w:jc w:val="both"/>
        <w:rPr>
          <w:rFonts w:ascii="Book Antiqua" w:hAnsi="Book Antiqua"/>
        </w:rPr>
      </w:pPr>
    </w:p>
    <w:p w14:paraId="46BB0198" w14:textId="1C313801" w:rsidR="00A77B3E" w:rsidRPr="00F15B7D" w:rsidRDefault="002F18E7" w:rsidP="00F15B7D">
      <w:pPr>
        <w:spacing w:line="360" w:lineRule="auto"/>
        <w:jc w:val="both"/>
        <w:rPr>
          <w:rFonts w:ascii="Book Antiqua" w:hAnsi="Book Antiqua"/>
        </w:rPr>
      </w:pPr>
      <w:r w:rsidRPr="00F15B7D">
        <w:rPr>
          <w:rFonts w:ascii="Book Antiqua" w:eastAsia="Book Antiqua" w:hAnsi="Book Antiqua" w:cs="Book Antiqua"/>
          <w:color w:val="000000"/>
        </w:rPr>
        <w:t>Wang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JL,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Xiang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BX,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Song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XL,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Que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RM,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Zuo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XC,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Xie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YL.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="007E1154" w:rsidRPr="00F15B7D">
        <w:rPr>
          <w:rFonts w:ascii="Book Antiqua" w:eastAsia="Book Antiqua" w:hAnsi="Book Antiqua" w:cs="Book Antiqua"/>
          <w:color w:val="000000"/>
        </w:rPr>
        <w:t>Prevalence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="007E1154" w:rsidRPr="00F15B7D">
        <w:rPr>
          <w:rFonts w:ascii="Book Antiqua" w:eastAsia="Book Antiqua" w:hAnsi="Book Antiqua" w:cs="Book Antiqua"/>
          <w:color w:val="000000"/>
        </w:rPr>
        <w:t>of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="007E1154" w:rsidRPr="00F15B7D">
        <w:rPr>
          <w:rFonts w:ascii="Book Antiqua" w:eastAsia="Book Antiqua" w:hAnsi="Book Antiqua" w:cs="Book Antiqua"/>
          <w:color w:val="000000"/>
        </w:rPr>
        <w:t>polymyxin-induced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="007E1154" w:rsidRPr="00F15B7D">
        <w:rPr>
          <w:rFonts w:ascii="Book Antiqua" w:eastAsia="Book Antiqua" w:hAnsi="Book Antiqua" w:cs="Book Antiqua"/>
          <w:color w:val="000000"/>
        </w:rPr>
        <w:t>nephrotoxicity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="007E1154" w:rsidRPr="00F15B7D">
        <w:rPr>
          <w:rFonts w:ascii="Book Antiqua" w:eastAsia="Book Antiqua" w:hAnsi="Book Antiqua" w:cs="Book Antiqua"/>
          <w:color w:val="000000"/>
        </w:rPr>
        <w:t>and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="007E1154" w:rsidRPr="00F15B7D">
        <w:rPr>
          <w:rFonts w:ascii="Book Antiqua" w:eastAsia="Book Antiqua" w:hAnsi="Book Antiqua" w:cs="Book Antiqua"/>
          <w:color w:val="000000"/>
        </w:rPr>
        <w:t>its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="007E1154" w:rsidRPr="00F15B7D">
        <w:rPr>
          <w:rFonts w:ascii="Book Antiqua" w:eastAsia="Book Antiqua" w:hAnsi="Book Antiqua" w:cs="Book Antiqua"/>
          <w:color w:val="000000"/>
        </w:rPr>
        <w:t>predictors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="007E1154" w:rsidRPr="00F15B7D">
        <w:rPr>
          <w:rFonts w:ascii="Book Antiqua" w:eastAsia="Book Antiqua" w:hAnsi="Book Antiqua" w:cs="Book Antiqua"/>
          <w:color w:val="000000"/>
        </w:rPr>
        <w:t>in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="007E1154" w:rsidRPr="00F15B7D">
        <w:rPr>
          <w:rFonts w:ascii="Book Antiqua" w:eastAsia="Book Antiqua" w:hAnsi="Book Antiqua" w:cs="Book Antiqua"/>
          <w:color w:val="000000"/>
        </w:rPr>
        <w:t>critically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="007E1154" w:rsidRPr="00F15B7D">
        <w:rPr>
          <w:rFonts w:ascii="Book Antiqua" w:eastAsia="Book Antiqua" w:hAnsi="Book Antiqua" w:cs="Book Antiqua"/>
          <w:color w:val="000000"/>
        </w:rPr>
        <w:t>ill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="007E1154" w:rsidRPr="00F15B7D">
        <w:rPr>
          <w:rFonts w:ascii="Book Antiqua" w:eastAsia="Book Antiqua" w:hAnsi="Book Antiqua" w:cs="Book Antiqua"/>
          <w:color w:val="000000"/>
        </w:rPr>
        <w:t>adult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="007E1154" w:rsidRPr="00F15B7D">
        <w:rPr>
          <w:rFonts w:ascii="Book Antiqua" w:eastAsia="Book Antiqua" w:hAnsi="Book Antiqua" w:cs="Book Antiqua"/>
          <w:color w:val="000000"/>
        </w:rPr>
        <w:t>patients: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="007E1154" w:rsidRPr="00F15B7D">
        <w:rPr>
          <w:rFonts w:ascii="Book Antiqua" w:eastAsia="Book Antiqua" w:hAnsi="Book Antiqua" w:cs="Book Antiqua"/>
          <w:color w:val="000000"/>
        </w:rPr>
        <w:t>A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="007E1154" w:rsidRPr="00F15B7D">
        <w:rPr>
          <w:rFonts w:ascii="Book Antiqua" w:eastAsia="Book Antiqua" w:hAnsi="Book Antiqua" w:cs="Book Antiqua"/>
          <w:color w:val="000000"/>
        </w:rPr>
        <w:t>meta-analysis</w:t>
      </w:r>
      <w:r w:rsidRPr="00F15B7D">
        <w:rPr>
          <w:rFonts w:ascii="Book Antiqua" w:eastAsia="Book Antiqua" w:hAnsi="Book Antiqua" w:cs="Book Antiqua"/>
          <w:color w:val="000000"/>
        </w:rPr>
        <w:t>.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4F429E" w:rsidRPr="00F15B7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i/>
          <w:iCs/>
          <w:color w:val="000000"/>
        </w:rPr>
        <w:t>J</w:t>
      </w:r>
      <w:r w:rsidR="004F429E" w:rsidRPr="00F15B7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4F429E" w:rsidRPr="00F15B7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i/>
          <w:iCs/>
          <w:color w:val="000000"/>
        </w:rPr>
        <w:t>Cases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2022;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press</w:t>
      </w:r>
    </w:p>
    <w:p w14:paraId="0F38FEBC" w14:textId="77777777" w:rsidR="00A77B3E" w:rsidRPr="00F15B7D" w:rsidRDefault="00A77B3E" w:rsidP="00F15B7D">
      <w:pPr>
        <w:spacing w:line="360" w:lineRule="auto"/>
        <w:jc w:val="both"/>
        <w:rPr>
          <w:rFonts w:ascii="Book Antiqua" w:hAnsi="Book Antiqua"/>
        </w:rPr>
      </w:pPr>
    </w:p>
    <w:p w14:paraId="189135F6" w14:textId="2044A778" w:rsidR="00A77B3E" w:rsidRPr="00F15B7D" w:rsidRDefault="002F18E7" w:rsidP="00F15B7D">
      <w:pPr>
        <w:spacing w:line="360" w:lineRule="auto"/>
        <w:jc w:val="both"/>
        <w:rPr>
          <w:rFonts w:ascii="Book Antiqua" w:hAnsi="Book Antiqua"/>
        </w:rPr>
      </w:pPr>
      <w:r w:rsidRPr="00F15B7D">
        <w:rPr>
          <w:rFonts w:ascii="Book Antiqua" w:eastAsia="Book Antiqua" w:hAnsi="Book Antiqua" w:cs="Book Antiqua"/>
          <w:b/>
          <w:bCs/>
          <w:color w:val="000000"/>
        </w:rPr>
        <w:t>Core</w:t>
      </w:r>
      <w:r w:rsidR="004F429E" w:rsidRPr="00F15B7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b/>
          <w:bCs/>
          <w:color w:val="000000"/>
        </w:rPr>
        <w:t>Tip:</w:t>
      </w:r>
      <w:r w:rsidR="004F429E" w:rsidRPr="00F15B7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Polymyxins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have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recently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been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reintroduced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last-line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option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="00B21111" w:rsidRPr="00F15B7D">
        <w:rPr>
          <w:rFonts w:ascii="Book Antiqua" w:eastAsia="Book Antiqua" w:hAnsi="Book Antiqua" w:cs="Book Antiqua"/>
          <w:color w:val="000000"/>
        </w:rPr>
        <w:t>in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chemotherapy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for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infections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caused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by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multidrug-resistant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gram-negative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bacteria.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However,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these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agents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can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cause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nephrotoxicity.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Notably,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the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prevalence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of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and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risk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factors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for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polymyxin-associated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nephrotoxicity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adult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intensive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care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unit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(ICU)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lastRenderedPageBreak/>
        <w:t>patients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remain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unclear.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This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the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first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systematic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review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and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meta-analysis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to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estimate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the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prevalence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of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and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risk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factors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for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polymyxin-induced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nephrotoxicity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adult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ICU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patients.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Based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on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the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data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collected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and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analysed,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we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conclude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that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the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high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incidence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of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polymyxin-induced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nephrotoxicity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primary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safety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concern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and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challenge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clini</w:t>
      </w:r>
      <w:r w:rsidR="00A07EBB" w:rsidRPr="00F15B7D">
        <w:rPr>
          <w:rFonts w:ascii="Book Antiqua" w:eastAsia="Book Antiqua" w:hAnsi="Book Antiqua" w:cs="Book Antiqua"/>
          <w:color w:val="000000"/>
        </w:rPr>
        <w:t>cal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="00A07EBB" w:rsidRPr="00F15B7D">
        <w:rPr>
          <w:rFonts w:ascii="Book Antiqua" w:eastAsia="Book Antiqua" w:hAnsi="Book Antiqua" w:cs="Book Antiqua"/>
          <w:color w:val="000000"/>
        </w:rPr>
        <w:t>practice.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="00A07EBB" w:rsidRPr="00F15B7D">
        <w:rPr>
          <w:rFonts w:ascii="Book Antiqua" w:eastAsia="Book Antiqua" w:hAnsi="Book Antiqua" w:cs="Book Antiqua"/>
          <w:color w:val="000000"/>
        </w:rPr>
        <w:t>The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="00A07EBB" w:rsidRPr="00F15B7D">
        <w:rPr>
          <w:rFonts w:ascii="Book Antiqua" w:eastAsia="Book Antiqua" w:hAnsi="Book Antiqua" w:cs="Book Antiqua"/>
          <w:color w:val="000000"/>
        </w:rPr>
        <w:t>avoidance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="00A07EBB" w:rsidRPr="00F15B7D">
        <w:rPr>
          <w:rFonts w:ascii="Book Antiqua" w:eastAsia="Book Antiqua" w:hAnsi="Book Antiqua" w:cs="Book Antiqua"/>
          <w:color w:val="000000"/>
        </w:rPr>
        <w:t>of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modifiable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risk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factors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(such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nephrotoxic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drugs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and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dosage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regimens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containing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polymyxins)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adult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ICU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patients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can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likely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reduce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the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risk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of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polymyxin-induced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nephrotoxicity.</w:t>
      </w:r>
    </w:p>
    <w:p w14:paraId="15CFD2AC" w14:textId="77777777" w:rsidR="00A77B3E" w:rsidRPr="00F15B7D" w:rsidRDefault="00A77B3E" w:rsidP="00F15B7D">
      <w:pPr>
        <w:spacing w:line="360" w:lineRule="auto"/>
        <w:jc w:val="both"/>
        <w:rPr>
          <w:rFonts w:ascii="Book Antiqua" w:hAnsi="Book Antiqua"/>
        </w:rPr>
      </w:pPr>
    </w:p>
    <w:p w14:paraId="60D1BBB7" w14:textId="77777777" w:rsidR="00A77B3E" w:rsidRPr="00F15B7D" w:rsidRDefault="002F18E7" w:rsidP="00F15B7D">
      <w:pPr>
        <w:spacing w:line="360" w:lineRule="auto"/>
        <w:jc w:val="both"/>
        <w:rPr>
          <w:rFonts w:ascii="Book Antiqua" w:hAnsi="Book Antiqua"/>
        </w:rPr>
      </w:pPr>
      <w:r w:rsidRPr="00F15B7D">
        <w:rPr>
          <w:rFonts w:ascii="Book Antiqua" w:eastAsia="Book Antiqua" w:hAnsi="Book Antiqua" w:cs="Book Antiqua"/>
          <w:b/>
          <w:caps/>
          <w:color w:val="000000"/>
          <w:u w:val="single"/>
        </w:rPr>
        <w:t>INTRODUCTION</w:t>
      </w:r>
    </w:p>
    <w:p w14:paraId="691B5443" w14:textId="1536FFCB" w:rsidR="00A77B3E" w:rsidRPr="00F15B7D" w:rsidRDefault="002F18E7" w:rsidP="00F15B7D">
      <w:pPr>
        <w:spacing w:line="360" w:lineRule="auto"/>
        <w:jc w:val="both"/>
        <w:rPr>
          <w:rFonts w:ascii="Book Antiqua" w:hAnsi="Book Antiqua"/>
        </w:rPr>
      </w:pPr>
      <w:r w:rsidRPr="00F15B7D">
        <w:rPr>
          <w:rFonts w:ascii="Book Antiqua" w:eastAsia="Book Antiqua" w:hAnsi="Book Antiqua" w:cs="Book Antiqua"/>
          <w:color w:val="000000"/>
        </w:rPr>
        <w:t>Acute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kidney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injury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(AKI),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vastly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complex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heterogeneous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syndrome,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associated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with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long-term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adve</w:t>
      </w:r>
      <w:r w:rsidR="004C3303" w:rsidRPr="00F15B7D">
        <w:rPr>
          <w:rFonts w:ascii="Book Antiqua" w:eastAsia="Book Antiqua" w:hAnsi="Book Antiqua" w:cs="Book Antiqua"/>
          <w:color w:val="000000"/>
        </w:rPr>
        <w:t>rse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="004C3303" w:rsidRPr="00F15B7D">
        <w:rPr>
          <w:rFonts w:ascii="Book Antiqua" w:eastAsia="Book Antiqua" w:hAnsi="Book Antiqua" w:cs="Book Antiqua"/>
          <w:color w:val="000000"/>
        </w:rPr>
        <w:t>outcomes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="004C3303" w:rsidRPr="00F15B7D">
        <w:rPr>
          <w:rFonts w:ascii="Book Antiqua" w:eastAsia="Book Antiqua" w:hAnsi="Book Antiqua" w:cs="Book Antiqua"/>
          <w:color w:val="000000"/>
        </w:rPr>
        <w:t>and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="004C3303" w:rsidRPr="00F15B7D">
        <w:rPr>
          <w:rFonts w:ascii="Book Antiqua" w:eastAsia="Book Antiqua" w:hAnsi="Book Antiqua" w:cs="Book Antiqua"/>
          <w:color w:val="000000"/>
        </w:rPr>
        <w:t>high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="004C3303" w:rsidRPr="00F15B7D">
        <w:rPr>
          <w:rFonts w:ascii="Book Antiqua" w:eastAsia="Book Antiqua" w:hAnsi="Book Antiqua" w:cs="Book Antiqua"/>
          <w:color w:val="000000"/>
        </w:rPr>
        <w:t>mortality</w:t>
      </w:r>
      <w:r w:rsidRPr="00F15B7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F15B7D">
        <w:rPr>
          <w:rFonts w:ascii="Book Antiqua" w:eastAsia="Book Antiqua" w:hAnsi="Book Antiqua" w:cs="Book Antiqua"/>
          <w:color w:val="000000"/>
          <w:vertAlign w:val="superscript"/>
        </w:rPr>
        <w:t>1]</w:t>
      </w:r>
      <w:r w:rsidRPr="00F15B7D">
        <w:rPr>
          <w:rFonts w:ascii="Book Antiqua" w:eastAsia="Book Antiqua" w:hAnsi="Book Antiqua" w:cs="Book Antiqua"/>
          <w:color w:val="000000"/>
        </w:rPr>
        <w:t>.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Nearly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22%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of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hospitalized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patients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develop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AKI,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and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the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incidence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of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AKI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patients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intensive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car</w:t>
      </w:r>
      <w:r w:rsidR="008D3367" w:rsidRPr="00F15B7D">
        <w:rPr>
          <w:rFonts w:ascii="Book Antiqua" w:eastAsia="Book Antiqua" w:hAnsi="Book Antiqua" w:cs="Book Antiqua"/>
          <w:color w:val="000000"/>
        </w:rPr>
        <w:t>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="008D3367" w:rsidRPr="00F15B7D">
        <w:rPr>
          <w:rFonts w:ascii="Book Antiqua" w:eastAsia="Book Antiqua" w:hAnsi="Book Antiqua" w:cs="Book Antiqua"/>
          <w:color w:val="000000"/>
        </w:rPr>
        <w:t>units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="008D3367" w:rsidRPr="00F15B7D">
        <w:rPr>
          <w:rFonts w:ascii="Book Antiqua" w:eastAsia="Book Antiqua" w:hAnsi="Book Antiqua" w:cs="Book Antiqua"/>
          <w:color w:val="000000"/>
        </w:rPr>
        <w:t>(ICUs)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="008D3367" w:rsidRPr="00F15B7D">
        <w:rPr>
          <w:rFonts w:ascii="Book Antiqua" w:eastAsia="Book Antiqua" w:hAnsi="Book Antiqua" w:cs="Book Antiqua"/>
          <w:color w:val="000000"/>
        </w:rPr>
        <w:t>can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="008D3367" w:rsidRPr="00F15B7D">
        <w:rPr>
          <w:rFonts w:ascii="Book Antiqua" w:eastAsia="Book Antiqua" w:hAnsi="Book Antiqua" w:cs="Book Antiqua"/>
          <w:color w:val="000000"/>
        </w:rPr>
        <w:t>reach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="008D3367" w:rsidRPr="00F15B7D">
        <w:rPr>
          <w:rFonts w:ascii="Book Antiqua" w:eastAsia="Book Antiqua" w:hAnsi="Book Antiqua" w:cs="Book Antiqua"/>
          <w:color w:val="000000"/>
        </w:rPr>
        <w:t>50</w:t>
      </w:r>
      <w:r w:rsidR="00256381" w:rsidRPr="00F15B7D">
        <w:rPr>
          <w:rFonts w:ascii="Book Antiqua" w:eastAsia="Book Antiqua" w:hAnsi="Book Antiqua" w:cs="Book Antiqua"/>
          <w:color w:val="000000"/>
        </w:rPr>
        <w:t>%</w:t>
      </w:r>
      <w:r w:rsidR="008D3367" w:rsidRPr="00F15B7D">
        <w:rPr>
          <w:rFonts w:ascii="Book Antiqua" w:eastAsia="Book Antiqua" w:hAnsi="Book Antiqua" w:cs="Book Antiqua"/>
          <w:color w:val="000000"/>
        </w:rPr>
        <w:t>-70</w:t>
      </w:r>
      <w:proofErr w:type="gramStart"/>
      <w:r w:rsidR="008D3367" w:rsidRPr="00F15B7D">
        <w:rPr>
          <w:rFonts w:ascii="Book Antiqua" w:eastAsia="Book Antiqua" w:hAnsi="Book Antiqua" w:cs="Book Antiqua"/>
          <w:color w:val="000000"/>
        </w:rPr>
        <w:t>%</w:t>
      </w:r>
      <w:r w:rsidRPr="00F15B7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F15B7D">
        <w:rPr>
          <w:rFonts w:ascii="Book Antiqua" w:eastAsia="Book Antiqua" w:hAnsi="Book Antiqua" w:cs="Book Antiqua"/>
          <w:color w:val="000000"/>
          <w:vertAlign w:val="superscript"/>
        </w:rPr>
        <w:t>2-4]</w:t>
      </w:r>
      <w:r w:rsidRPr="00F15B7D">
        <w:rPr>
          <w:rFonts w:ascii="Book Antiqua" w:eastAsia="Book Antiqua" w:hAnsi="Book Antiqua" w:cs="Book Antiqua"/>
          <w:color w:val="000000"/>
        </w:rPr>
        <w:t>.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Nephrotoxic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drugs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are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considered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the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third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most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common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aetiology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for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AKI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following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sepsis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and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hypovolemia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and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account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for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app</w:t>
      </w:r>
      <w:r w:rsidR="00256381" w:rsidRPr="00F15B7D">
        <w:rPr>
          <w:rFonts w:ascii="Book Antiqua" w:eastAsia="Book Antiqua" w:hAnsi="Book Antiqua" w:cs="Book Antiqua"/>
          <w:color w:val="000000"/>
        </w:rPr>
        <w:t>roximately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="00256381" w:rsidRPr="00F15B7D">
        <w:rPr>
          <w:rFonts w:ascii="Book Antiqua" w:eastAsia="Book Antiqua" w:hAnsi="Book Antiqua" w:cs="Book Antiqua"/>
          <w:color w:val="000000"/>
        </w:rPr>
        <w:t>14%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="00256381" w:rsidRPr="00F15B7D">
        <w:rPr>
          <w:rFonts w:ascii="Book Antiqua" w:eastAsia="Book Antiqua" w:hAnsi="Book Antiqua" w:cs="Book Antiqua"/>
          <w:color w:val="000000"/>
        </w:rPr>
        <w:t>of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="00256381" w:rsidRPr="00F15B7D">
        <w:rPr>
          <w:rFonts w:ascii="Book Antiqua" w:eastAsia="Book Antiqua" w:hAnsi="Book Antiqua" w:cs="Book Antiqua"/>
          <w:color w:val="000000"/>
        </w:rPr>
        <w:t>cases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="00256381" w:rsidRPr="00F15B7D">
        <w:rPr>
          <w:rFonts w:ascii="Book Antiqua" w:eastAsia="Book Antiqua" w:hAnsi="Book Antiqua" w:cs="Book Antiqua"/>
          <w:color w:val="000000"/>
        </w:rPr>
        <w:t>in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="00256381" w:rsidRPr="00F15B7D">
        <w:rPr>
          <w:rFonts w:ascii="Book Antiqua" w:eastAsia="Book Antiqua" w:hAnsi="Book Antiqua" w:cs="Book Antiqua"/>
          <w:color w:val="000000"/>
        </w:rPr>
        <w:t>ICUs</w:t>
      </w:r>
      <w:r w:rsidRPr="00F15B7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F15B7D">
        <w:rPr>
          <w:rFonts w:ascii="Book Antiqua" w:eastAsia="Book Antiqua" w:hAnsi="Book Antiqua" w:cs="Book Antiqua"/>
          <w:color w:val="000000"/>
          <w:vertAlign w:val="superscript"/>
        </w:rPr>
        <w:t>4]</w:t>
      </w:r>
      <w:r w:rsidRPr="00F15B7D">
        <w:rPr>
          <w:rFonts w:ascii="Book Antiqua" w:eastAsia="Book Antiqua" w:hAnsi="Book Antiqua" w:cs="Book Antiqua"/>
          <w:color w:val="000000"/>
        </w:rPr>
        <w:t>.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Drug-related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risk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hypervigilance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and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nephrotoxic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drug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stewardship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are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important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strategies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for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the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pr</w:t>
      </w:r>
      <w:r w:rsidR="00F34082" w:rsidRPr="00F15B7D">
        <w:rPr>
          <w:rFonts w:ascii="Book Antiqua" w:eastAsia="Book Antiqua" w:hAnsi="Book Antiqua" w:cs="Book Antiqua"/>
          <w:color w:val="000000"/>
        </w:rPr>
        <w:t>evention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="00F34082" w:rsidRPr="00F15B7D">
        <w:rPr>
          <w:rFonts w:ascii="Book Antiqua" w:eastAsia="Book Antiqua" w:hAnsi="Book Antiqua" w:cs="Book Antiqua"/>
          <w:color w:val="000000"/>
        </w:rPr>
        <w:t>of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="00F34082" w:rsidRPr="00F15B7D">
        <w:rPr>
          <w:rFonts w:ascii="Book Antiqua" w:eastAsia="Book Antiqua" w:hAnsi="Book Antiqua" w:cs="Book Antiqua"/>
          <w:color w:val="000000"/>
        </w:rPr>
        <w:t>AKI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="00F34082" w:rsidRPr="00F15B7D">
        <w:rPr>
          <w:rFonts w:ascii="Book Antiqua" w:eastAsia="Book Antiqua" w:hAnsi="Book Antiqua" w:cs="Book Antiqua"/>
          <w:color w:val="000000"/>
        </w:rPr>
        <w:t>in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="00F34082" w:rsidRPr="00F15B7D">
        <w:rPr>
          <w:rFonts w:ascii="Book Antiqua" w:eastAsia="Book Antiqua" w:hAnsi="Book Antiqua" w:cs="Book Antiqua"/>
          <w:color w:val="000000"/>
        </w:rPr>
        <w:t>ICU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="00F34082" w:rsidRPr="00F15B7D">
        <w:rPr>
          <w:rFonts w:ascii="Book Antiqua" w:eastAsia="Book Antiqua" w:hAnsi="Book Antiqua" w:cs="Book Antiqua"/>
          <w:color w:val="000000"/>
        </w:rPr>
        <w:t>patients</w:t>
      </w:r>
      <w:r w:rsidR="00F34082" w:rsidRPr="00F15B7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F34082" w:rsidRPr="00F15B7D">
        <w:rPr>
          <w:rFonts w:ascii="Book Antiqua" w:eastAsia="Book Antiqua" w:hAnsi="Book Antiqua" w:cs="Book Antiqua"/>
          <w:color w:val="000000"/>
          <w:vertAlign w:val="superscript"/>
        </w:rPr>
        <w:t>3,</w:t>
      </w:r>
      <w:r w:rsidRPr="00F15B7D">
        <w:rPr>
          <w:rFonts w:ascii="Book Antiqua" w:eastAsia="Book Antiqua" w:hAnsi="Book Antiqua" w:cs="Book Antiqua"/>
          <w:color w:val="000000"/>
          <w:vertAlign w:val="superscript"/>
        </w:rPr>
        <w:t>5]</w:t>
      </w:r>
      <w:r w:rsidRPr="00F15B7D">
        <w:rPr>
          <w:rFonts w:ascii="Book Antiqua" w:eastAsia="Book Antiqua" w:hAnsi="Book Antiqua" w:cs="Book Antiqua"/>
          <w:color w:val="000000"/>
        </w:rPr>
        <w:t>.</w:t>
      </w:r>
    </w:p>
    <w:p w14:paraId="587C870C" w14:textId="1C656141" w:rsidR="00A77B3E" w:rsidRPr="00F15B7D" w:rsidRDefault="002F18E7" w:rsidP="00F15B7D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F15B7D">
        <w:rPr>
          <w:rFonts w:ascii="Book Antiqua" w:eastAsia="Book Antiqua" w:hAnsi="Book Antiqua" w:cs="Book Antiqua"/>
          <w:color w:val="000000"/>
        </w:rPr>
        <w:t>Polymyxins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(such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colistin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and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polymyxin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B),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were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introduced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into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clinical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practice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the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1950s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but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abandoned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soon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after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due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to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broad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toxicity,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especially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nephrotoxicity.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Recently,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polymyxins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have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been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reintroduced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final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option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for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the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treatment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of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infections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caused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by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carbapenem-resistant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gram-negative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bact</w:t>
      </w:r>
      <w:r w:rsidR="00C505C8" w:rsidRPr="00F15B7D">
        <w:rPr>
          <w:rFonts w:ascii="Book Antiqua" w:eastAsia="Book Antiqua" w:hAnsi="Book Antiqua" w:cs="Book Antiqua"/>
          <w:color w:val="000000"/>
        </w:rPr>
        <w:t>eria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="00C505C8" w:rsidRPr="00F15B7D">
        <w:rPr>
          <w:rFonts w:ascii="Book Antiqua" w:eastAsia="Book Antiqua" w:hAnsi="Book Antiqua" w:cs="Book Antiqua"/>
          <w:color w:val="000000"/>
        </w:rPr>
        <w:t>in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="00C505C8" w:rsidRPr="00F15B7D">
        <w:rPr>
          <w:rFonts w:ascii="Book Antiqua" w:eastAsia="Book Antiqua" w:hAnsi="Book Antiqua" w:cs="Book Antiqua"/>
          <w:color w:val="000000"/>
        </w:rPr>
        <w:t>critically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="00C505C8" w:rsidRPr="00F15B7D">
        <w:rPr>
          <w:rFonts w:ascii="Book Antiqua" w:eastAsia="Book Antiqua" w:hAnsi="Book Antiqua" w:cs="Book Antiqua"/>
          <w:color w:val="000000"/>
        </w:rPr>
        <w:t>ill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="00C505C8" w:rsidRPr="00F15B7D">
        <w:rPr>
          <w:rFonts w:ascii="Book Antiqua" w:eastAsia="Book Antiqua" w:hAnsi="Book Antiqua" w:cs="Book Antiqua"/>
          <w:color w:val="000000"/>
        </w:rPr>
        <w:t>patients</w:t>
      </w:r>
      <w:r w:rsidR="00C505C8" w:rsidRPr="00F15B7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C505C8" w:rsidRPr="00F15B7D">
        <w:rPr>
          <w:rFonts w:ascii="Book Antiqua" w:eastAsia="Book Antiqua" w:hAnsi="Book Antiqua" w:cs="Book Antiqua"/>
          <w:color w:val="000000"/>
          <w:vertAlign w:val="superscript"/>
        </w:rPr>
        <w:t>6,</w:t>
      </w:r>
      <w:r w:rsidRPr="00F15B7D">
        <w:rPr>
          <w:rFonts w:ascii="Book Antiqua" w:eastAsia="Book Antiqua" w:hAnsi="Book Antiqua" w:cs="Book Antiqua"/>
          <w:color w:val="000000"/>
          <w:vertAlign w:val="superscript"/>
        </w:rPr>
        <w:t>7]</w:t>
      </w:r>
      <w:r w:rsidRPr="00F15B7D">
        <w:rPr>
          <w:rFonts w:ascii="Book Antiqua" w:eastAsia="Book Antiqua" w:hAnsi="Book Antiqua" w:cs="Book Antiqua"/>
          <w:color w:val="000000"/>
        </w:rPr>
        <w:t>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though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polymyxin-associated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nephrotoxicity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still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the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primary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safety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concern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and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obstacle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to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their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wide</w:t>
      </w:r>
      <w:r w:rsidR="003F5DF2" w:rsidRPr="00F15B7D">
        <w:rPr>
          <w:rFonts w:ascii="Book Antiqua" w:eastAsia="Book Antiqua" w:hAnsi="Book Antiqua" w:cs="Book Antiqua"/>
          <w:color w:val="000000"/>
        </w:rPr>
        <w:t>spread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="003F5DF2" w:rsidRPr="00F15B7D">
        <w:rPr>
          <w:rFonts w:ascii="Book Antiqua" w:eastAsia="Book Antiqua" w:hAnsi="Book Antiqua" w:cs="Book Antiqua"/>
          <w:color w:val="000000"/>
        </w:rPr>
        <w:t>clinical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="003F5DF2" w:rsidRPr="00F15B7D">
        <w:rPr>
          <w:rFonts w:ascii="Book Antiqua" w:eastAsia="Book Antiqua" w:hAnsi="Book Antiqua" w:cs="Book Antiqua"/>
          <w:color w:val="000000"/>
        </w:rPr>
        <w:t>application</w:t>
      </w:r>
      <w:r w:rsidR="003F5DF2" w:rsidRPr="00F15B7D">
        <w:rPr>
          <w:rFonts w:ascii="Book Antiqua" w:eastAsia="Book Antiqua" w:hAnsi="Book Antiqua" w:cs="Book Antiqua"/>
          <w:color w:val="000000"/>
          <w:vertAlign w:val="superscript"/>
        </w:rPr>
        <w:t>[7,</w:t>
      </w:r>
      <w:r w:rsidRPr="00F15B7D">
        <w:rPr>
          <w:rFonts w:ascii="Book Antiqua" w:eastAsia="Book Antiqua" w:hAnsi="Book Antiqua" w:cs="Book Antiqua"/>
          <w:color w:val="000000"/>
          <w:vertAlign w:val="superscript"/>
        </w:rPr>
        <w:t>8]</w:t>
      </w:r>
      <w:r w:rsidRPr="00F15B7D">
        <w:rPr>
          <w:rFonts w:ascii="Book Antiqua" w:eastAsia="Book Antiqua" w:hAnsi="Book Antiqua" w:cs="Book Antiqua"/>
          <w:color w:val="000000"/>
        </w:rPr>
        <w:t>.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recent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study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suggested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that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among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antibiotics,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colistin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had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the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highest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AKI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reporting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odds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ratios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based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="00E1010F" w:rsidRPr="00F15B7D">
        <w:rPr>
          <w:rFonts w:ascii="Book Antiqua" w:eastAsia="Book Antiqua" w:hAnsi="Book Antiqua" w:cs="Book Antiqua"/>
          <w:color w:val="000000"/>
        </w:rPr>
        <w:t>on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="00E1010F" w:rsidRPr="00F15B7D">
        <w:rPr>
          <w:rFonts w:ascii="Book Antiqua" w:eastAsia="Book Antiqua" w:hAnsi="Book Antiqua" w:cs="Book Antiqua"/>
          <w:color w:val="000000"/>
        </w:rPr>
        <w:t>real-world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="00E1010F" w:rsidRPr="00F15B7D">
        <w:rPr>
          <w:rFonts w:ascii="Book Antiqua" w:eastAsia="Book Antiqua" w:hAnsi="Book Antiqua" w:cs="Book Antiqua"/>
          <w:color w:val="000000"/>
        </w:rPr>
        <w:t>data,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="00E1010F" w:rsidRPr="00F15B7D">
        <w:rPr>
          <w:rFonts w:ascii="Book Antiqua" w:eastAsia="Book Antiqua" w:hAnsi="Book Antiqua" w:cs="Book Antiqua"/>
          <w:color w:val="000000"/>
        </w:rPr>
        <w:t>including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="00E1010F" w:rsidRPr="00F15B7D">
        <w:rPr>
          <w:rFonts w:ascii="Book Antiqua" w:eastAsia="Book Antiqua" w:hAnsi="Book Antiqua" w:cs="Book Antiqua"/>
          <w:color w:val="000000"/>
        </w:rPr>
        <w:t>2042</w:t>
      </w:r>
      <w:r w:rsidRPr="00F15B7D">
        <w:rPr>
          <w:rFonts w:ascii="Book Antiqua" w:eastAsia="Book Antiqua" w:hAnsi="Book Antiqua" w:cs="Book Antiqua"/>
          <w:color w:val="000000"/>
        </w:rPr>
        <w:t>801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reports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from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the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Food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and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Drug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Administration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(FDA)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Adverse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="00CB6681" w:rsidRPr="00F15B7D">
        <w:rPr>
          <w:rFonts w:ascii="Book Antiqua" w:eastAsia="Book Antiqua" w:hAnsi="Book Antiqua" w:cs="Book Antiqua"/>
          <w:color w:val="000000"/>
        </w:rPr>
        <w:t>Event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="00CB6681" w:rsidRPr="00F15B7D">
        <w:rPr>
          <w:rFonts w:ascii="Book Antiqua" w:eastAsia="Book Antiqua" w:hAnsi="Book Antiqua" w:cs="Book Antiqua"/>
          <w:color w:val="000000"/>
        </w:rPr>
        <w:t>Reporting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="00CB6681" w:rsidRPr="00F15B7D">
        <w:rPr>
          <w:rFonts w:ascii="Book Antiqua" w:eastAsia="Book Antiqua" w:hAnsi="Book Antiqua" w:cs="Book Antiqua"/>
          <w:color w:val="000000"/>
        </w:rPr>
        <w:t>System</w:t>
      </w:r>
      <w:r w:rsidRPr="00F15B7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F15B7D">
        <w:rPr>
          <w:rFonts w:ascii="Book Antiqua" w:eastAsia="Book Antiqua" w:hAnsi="Book Antiqua" w:cs="Book Antiqua"/>
          <w:color w:val="000000"/>
          <w:vertAlign w:val="superscript"/>
        </w:rPr>
        <w:t>9]</w:t>
      </w:r>
      <w:r w:rsidRPr="00F15B7D">
        <w:rPr>
          <w:rFonts w:ascii="Book Antiqua" w:eastAsia="Book Antiqua" w:hAnsi="Book Antiqua" w:cs="Book Antiqua"/>
          <w:color w:val="000000"/>
        </w:rPr>
        <w:t>.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Hence,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there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urgent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need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to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analyse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the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prevalence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and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potential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risk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factors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for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polymyxin-induced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nephrotoxicity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critically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ill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patients.</w:t>
      </w:r>
    </w:p>
    <w:p w14:paraId="3C55C91A" w14:textId="3972A0B3" w:rsidR="00A77B3E" w:rsidRPr="00F15B7D" w:rsidRDefault="002F18E7" w:rsidP="00F15B7D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F15B7D">
        <w:rPr>
          <w:rFonts w:ascii="Book Antiqua" w:eastAsia="Book Antiqua" w:hAnsi="Book Antiqua" w:cs="Book Antiqua"/>
          <w:color w:val="000000"/>
        </w:rPr>
        <w:t>Several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systematic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reviews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and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meta-analyses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on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polymyxin-induced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nephrotoxicity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and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its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="00E04D79" w:rsidRPr="00F15B7D">
        <w:rPr>
          <w:rFonts w:ascii="Book Antiqua" w:eastAsia="Book Antiqua" w:hAnsi="Book Antiqua" w:cs="Book Antiqua"/>
          <w:color w:val="000000"/>
        </w:rPr>
        <w:t>predictors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="00E04D79" w:rsidRPr="00F15B7D">
        <w:rPr>
          <w:rFonts w:ascii="Book Antiqua" w:eastAsia="Book Antiqua" w:hAnsi="Book Antiqua" w:cs="Book Antiqua"/>
          <w:color w:val="000000"/>
        </w:rPr>
        <w:t>have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="00E04D79" w:rsidRPr="00F15B7D">
        <w:rPr>
          <w:rFonts w:ascii="Book Antiqua" w:eastAsia="Book Antiqua" w:hAnsi="Book Antiqua" w:cs="Book Antiqua"/>
          <w:color w:val="000000"/>
        </w:rPr>
        <w:t>been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="00E04D79" w:rsidRPr="00F15B7D">
        <w:rPr>
          <w:rFonts w:ascii="Book Antiqua" w:eastAsia="Book Antiqua" w:hAnsi="Book Antiqua" w:cs="Book Antiqua"/>
          <w:color w:val="000000"/>
        </w:rPr>
        <w:t>conducted</w:t>
      </w:r>
      <w:r w:rsidRPr="00F15B7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F15B7D">
        <w:rPr>
          <w:rFonts w:ascii="Book Antiqua" w:eastAsia="Book Antiqua" w:hAnsi="Book Antiqua" w:cs="Book Antiqua"/>
          <w:color w:val="000000"/>
          <w:vertAlign w:val="superscript"/>
        </w:rPr>
        <w:t>10-13]</w:t>
      </w:r>
      <w:r w:rsidRPr="00F15B7D">
        <w:rPr>
          <w:rFonts w:ascii="Book Antiqua" w:eastAsia="Book Antiqua" w:hAnsi="Book Antiqua" w:cs="Book Antiqua"/>
          <w:color w:val="000000"/>
        </w:rPr>
        <w:t>.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The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nephrotoxicity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lastRenderedPageBreak/>
        <w:t>prevalence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varies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widely,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ran</w:t>
      </w:r>
      <w:r w:rsidR="006E06DE" w:rsidRPr="00F15B7D">
        <w:rPr>
          <w:rFonts w:ascii="Book Antiqua" w:eastAsia="Book Antiqua" w:hAnsi="Book Antiqua" w:cs="Book Antiqua"/>
          <w:color w:val="000000"/>
        </w:rPr>
        <w:t>ging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="006E06DE" w:rsidRPr="00F15B7D">
        <w:rPr>
          <w:rFonts w:ascii="Book Antiqua" w:eastAsia="Book Antiqua" w:hAnsi="Book Antiqua" w:cs="Book Antiqua"/>
          <w:color w:val="000000"/>
        </w:rPr>
        <w:t>from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="006E06DE" w:rsidRPr="00F15B7D">
        <w:rPr>
          <w:rFonts w:ascii="Book Antiqua" w:eastAsia="Book Antiqua" w:hAnsi="Book Antiqua" w:cs="Book Antiqua"/>
          <w:color w:val="000000"/>
        </w:rPr>
        <w:t>26.7%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="006E06DE" w:rsidRPr="00F15B7D">
        <w:rPr>
          <w:rFonts w:ascii="Book Antiqua" w:eastAsia="Book Antiqua" w:hAnsi="Book Antiqua" w:cs="Book Antiqua"/>
          <w:color w:val="000000"/>
        </w:rPr>
        <w:t>to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="006E06DE" w:rsidRPr="00F15B7D">
        <w:rPr>
          <w:rFonts w:ascii="Book Antiqua" w:eastAsia="Book Antiqua" w:hAnsi="Book Antiqua" w:cs="Book Antiqua"/>
          <w:color w:val="000000"/>
        </w:rPr>
        <w:t>45</w:t>
      </w:r>
      <w:proofErr w:type="gramStart"/>
      <w:r w:rsidR="006E06DE" w:rsidRPr="00F15B7D">
        <w:rPr>
          <w:rFonts w:ascii="Book Antiqua" w:eastAsia="Book Antiqua" w:hAnsi="Book Antiqua" w:cs="Book Antiqua"/>
          <w:color w:val="000000"/>
        </w:rPr>
        <w:t>%</w:t>
      </w:r>
      <w:r w:rsidR="006E06DE" w:rsidRPr="00F15B7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6E06DE" w:rsidRPr="00F15B7D">
        <w:rPr>
          <w:rFonts w:ascii="Book Antiqua" w:eastAsia="Book Antiqua" w:hAnsi="Book Antiqua" w:cs="Book Antiqua"/>
          <w:color w:val="000000"/>
          <w:vertAlign w:val="superscript"/>
        </w:rPr>
        <w:t>10,12,</w:t>
      </w:r>
      <w:r w:rsidRPr="00F15B7D">
        <w:rPr>
          <w:rFonts w:ascii="Book Antiqua" w:eastAsia="Book Antiqua" w:hAnsi="Book Antiqua" w:cs="Book Antiqua"/>
          <w:color w:val="000000"/>
          <w:vertAlign w:val="superscript"/>
        </w:rPr>
        <w:t>13]</w:t>
      </w:r>
      <w:r w:rsidRPr="00F15B7D">
        <w:rPr>
          <w:rFonts w:ascii="Book Antiqua" w:eastAsia="Book Antiqua" w:hAnsi="Book Antiqua" w:cs="Book Antiqua"/>
          <w:color w:val="000000"/>
        </w:rPr>
        <w:t>.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meta-analysis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="00893041" w:rsidRPr="00F15B7D">
        <w:rPr>
          <w:rFonts w:ascii="Book Antiqua" w:eastAsia="Book Antiqua" w:hAnsi="Book Antiqua" w:cs="Book Antiqua"/>
          <w:color w:val="000000"/>
        </w:rPr>
        <w:t>of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="00893041" w:rsidRPr="00F15B7D">
        <w:rPr>
          <w:rFonts w:ascii="Book Antiqua" w:eastAsia="Book Antiqua" w:hAnsi="Book Antiqua" w:cs="Book Antiqua"/>
          <w:color w:val="000000"/>
        </w:rPr>
        <w:t>237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="00893041" w:rsidRPr="00F15B7D">
        <w:rPr>
          <w:rFonts w:ascii="Book Antiqua" w:eastAsia="Book Antiqua" w:hAnsi="Book Antiqua" w:cs="Book Antiqua"/>
          <w:color w:val="000000"/>
        </w:rPr>
        <w:t>studies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="00893041" w:rsidRPr="00F15B7D">
        <w:rPr>
          <w:rFonts w:ascii="Book Antiqua" w:eastAsia="Book Antiqua" w:hAnsi="Book Antiqua" w:cs="Book Antiqua"/>
          <w:color w:val="000000"/>
        </w:rPr>
        <w:t>that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="00893041" w:rsidRPr="00F15B7D">
        <w:rPr>
          <w:rFonts w:ascii="Book Antiqua" w:eastAsia="Book Antiqua" w:hAnsi="Book Antiqua" w:cs="Book Antiqua"/>
          <w:color w:val="000000"/>
        </w:rPr>
        <w:t>enrolled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="00893041" w:rsidRPr="00F15B7D">
        <w:rPr>
          <w:rFonts w:ascii="Book Antiqua" w:eastAsia="Book Antiqua" w:hAnsi="Book Antiqua" w:cs="Book Antiqua"/>
          <w:color w:val="000000"/>
        </w:rPr>
        <w:t>35</w:t>
      </w:r>
      <w:r w:rsidRPr="00F15B7D">
        <w:rPr>
          <w:rFonts w:ascii="Book Antiqua" w:eastAsia="Book Antiqua" w:hAnsi="Book Antiqua" w:cs="Book Antiqua"/>
          <w:color w:val="000000"/>
        </w:rPr>
        <w:t>569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hospitalized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patients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treated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with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systemic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or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inhaled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polymyxins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was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conducted.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Patients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receiving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inhaled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polymyxins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showed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significantly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lower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nephrotoxicity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rate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than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patients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receiving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systemic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polymyxins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(13.8%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="0016161F" w:rsidRPr="00F15B7D">
        <w:rPr>
          <w:rFonts w:ascii="Book Antiqua" w:eastAsia="Book Antiqua" w:hAnsi="Book Antiqua" w:cs="Book Antiqua"/>
          <w:i/>
          <w:iCs/>
          <w:color w:val="000000"/>
        </w:rPr>
        <w:t>vs</w:t>
      </w:r>
      <w:r w:rsidR="004F429E" w:rsidRPr="00F15B7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29.5%;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i/>
          <w:iCs/>
          <w:color w:val="000000"/>
        </w:rPr>
        <w:t>P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="006C7360" w:rsidRPr="00F15B7D">
        <w:rPr>
          <w:rFonts w:ascii="Book Antiqua" w:eastAsia="Book Antiqua" w:hAnsi="Book Antiqua" w:cs="Book Antiqua"/>
          <w:color w:val="000000"/>
        </w:rPr>
        <w:t>&lt;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="006C7360" w:rsidRPr="00F15B7D">
        <w:rPr>
          <w:rFonts w:ascii="Book Antiqua" w:eastAsia="Book Antiqua" w:hAnsi="Book Antiqua" w:cs="Book Antiqua"/>
          <w:color w:val="000000"/>
        </w:rPr>
        <w:t>0.001)</w:t>
      </w:r>
      <w:r w:rsidRPr="00F15B7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F15B7D">
        <w:rPr>
          <w:rFonts w:ascii="Book Antiqua" w:eastAsia="Book Antiqua" w:hAnsi="Book Antiqua" w:cs="Book Antiqua"/>
          <w:color w:val="000000"/>
          <w:vertAlign w:val="superscript"/>
        </w:rPr>
        <w:t>13]</w:t>
      </w:r>
      <w:r w:rsidRPr="00F15B7D">
        <w:rPr>
          <w:rFonts w:ascii="Book Antiqua" w:eastAsia="Book Antiqua" w:hAnsi="Book Antiqua" w:cs="Book Antiqua"/>
          <w:color w:val="000000"/>
        </w:rPr>
        <w:t>.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Another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recent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meta-analysis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of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48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studies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involving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6,199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adult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patients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with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at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least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48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h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of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intravenous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polymyxin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exposure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showed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that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older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age,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high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daily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dose,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accompanying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diabetes,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and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concomitant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nephrotoxic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drugs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uses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were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independe</w:t>
      </w:r>
      <w:r w:rsidR="00941A68" w:rsidRPr="00F15B7D">
        <w:rPr>
          <w:rFonts w:ascii="Book Antiqua" w:eastAsia="Book Antiqua" w:hAnsi="Book Antiqua" w:cs="Book Antiqua"/>
          <w:color w:val="000000"/>
        </w:rPr>
        <w:t>nt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="00941A68" w:rsidRPr="00F15B7D">
        <w:rPr>
          <w:rFonts w:ascii="Book Antiqua" w:eastAsia="Book Antiqua" w:hAnsi="Book Antiqua" w:cs="Book Antiqua"/>
          <w:color w:val="000000"/>
        </w:rPr>
        <w:t>predictors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="00941A68" w:rsidRPr="00F15B7D">
        <w:rPr>
          <w:rFonts w:ascii="Book Antiqua" w:eastAsia="Book Antiqua" w:hAnsi="Book Antiqua" w:cs="Book Antiqua"/>
          <w:color w:val="000000"/>
        </w:rPr>
        <w:t>of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="00941A68" w:rsidRPr="00F15B7D">
        <w:rPr>
          <w:rFonts w:ascii="Book Antiqua" w:eastAsia="Book Antiqua" w:hAnsi="Book Antiqua" w:cs="Book Antiqua"/>
          <w:color w:val="000000"/>
        </w:rPr>
        <w:t>nephrotoxicity</w:t>
      </w:r>
      <w:r w:rsidRPr="00F15B7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F15B7D">
        <w:rPr>
          <w:rFonts w:ascii="Book Antiqua" w:eastAsia="Book Antiqua" w:hAnsi="Book Antiqua" w:cs="Book Antiqua"/>
          <w:color w:val="000000"/>
          <w:vertAlign w:val="superscript"/>
        </w:rPr>
        <w:t>12]</w:t>
      </w:r>
      <w:r w:rsidRPr="00F15B7D">
        <w:rPr>
          <w:rFonts w:ascii="Book Antiqua" w:eastAsia="Book Antiqua" w:hAnsi="Book Antiqua" w:cs="Book Antiqua"/>
          <w:color w:val="000000"/>
        </w:rPr>
        <w:t>.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However,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the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incidence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of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nephrotoxicity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was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significantly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higher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ICU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patients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than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non-ICU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patients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="00602525" w:rsidRPr="00F15B7D">
        <w:rPr>
          <w:rFonts w:ascii="Book Antiqua" w:eastAsia="Book Antiqua" w:hAnsi="Book Antiqua" w:cs="Book Antiqua"/>
          <w:color w:val="000000"/>
        </w:rPr>
        <w:t>[</w:t>
      </w:r>
      <w:r w:rsidRPr="00F15B7D">
        <w:rPr>
          <w:rFonts w:ascii="Book Antiqua" w:eastAsia="Book Antiqua" w:hAnsi="Book Antiqua" w:cs="Book Antiqua"/>
          <w:color w:val="000000"/>
        </w:rPr>
        <w:t>odds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ratio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="00602525" w:rsidRPr="00F15B7D">
        <w:rPr>
          <w:rFonts w:ascii="Book Antiqua" w:eastAsia="Book Antiqua" w:hAnsi="Book Antiqua" w:cs="Book Antiqua"/>
          <w:color w:val="000000"/>
        </w:rPr>
        <w:t>(</w:t>
      </w:r>
      <w:r w:rsidRPr="00F15B7D">
        <w:rPr>
          <w:rFonts w:ascii="Book Antiqua" w:eastAsia="Book Antiqua" w:hAnsi="Book Antiqua" w:cs="Book Antiqua"/>
          <w:color w:val="000000"/>
        </w:rPr>
        <w:t>OR</w:t>
      </w:r>
      <w:r w:rsidR="00602525" w:rsidRPr="00F15B7D">
        <w:rPr>
          <w:rFonts w:ascii="Book Antiqua" w:eastAsia="Book Antiqua" w:hAnsi="Book Antiqua" w:cs="Book Antiqua"/>
          <w:color w:val="000000"/>
        </w:rPr>
        <w:t>)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=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1.55;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95%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confidence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interval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="00602525" w:rsidRPr="00F15B7D">
        <w:rPr>
          <w:rFonts w:ascii="Book Antiqua" w:eastAsia="Book Antiqua" w:hAnsi="Book Antiqua" w:cs="Book Antiqua"/>
          <w:color w:val="000000"/>
        </w:rPr>
        <w:t>(</w:t>
      </w:r>
      <w:r w:rsidRPr="00F15B7D">
        <w:rPr>
          <w:rFonts w:ascii="Book Antiqua" w:eastAsia="Book Antiqua" w:hAnsi="Book Antiqua" w:cs="Book Antiqua"/>
          <w:color w:val="000000"/>
        </w:rPr>
        <w:t>CI</w:t>
      </w:r>
      <w:r w:rsidR="00602525" w:rsidRPr="00F15B7D">
        <w:rPr>
          <w:rFonts w:ascii="Book Antiqua" w:eastAsia="Book Antiqua" w:hAnsi="Book Antiqua" w:cs="Book Antiqua"/>
          <w:color w:val="000000"/>
        </w:rPr>
        <w:t>)</w:t>
      </w:r>
      <w:r w:rsidRPr="00F15B7D">
        <w:rPr>
          <w:rFonts w:ascii="Book Antiqua" w:eastAsia="Book Antiqua" w:hAnsi="Book Antiqua" w:cs="Book Antiqua"/>
          <w:color w:val="000000"/>
        </w:rPr>
        <w:t>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1.02-2.37;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i/>
          <w:iCs/>
          <w:color w:val="000000"/>
        </w:rPr>
        <w:t>P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="00941A68" w:rsidRPr="00F15B7D">
        <w:rPr>
          <w:rFonts w:ascii="Book Antiqua" w:eastAsia="Book Antiqua" w:hAnsi="Book Antiqua" w:cs="Book Antiqua"/>
          <w:color w:val="000000"/>
        </w:rPr>
        <w:t>=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="00941A68" w:rsidRPr="00F15B7D">
        <w:rPr>
          <w:rFonts w:ascii="Book Antiqua" w:eastAsia="Book Antiqua" w:hAnsi="Book Antiqua" w:cs="Book Antiqua"/>
          <w:color w:val="000000"/>
        </w:rPr>
        <w:t>0.042</w:t>
      </w:r>
      <w:r w:rsidR="00602525" w:rsidRPr="00F15B7D">
        <w:rPr>
          <w:rFonts w:ascii="Book Antiqua" w:eastAsia="Book Antiqua" w:hAnsi="Book Antiqua" w:cs="Book Antiqua"/>
          <w:color w:val="000000"/>
        </w:rPr>
        <w:t>]</w:t>
      </w:r>
      <w:r w:rsidRPr="00F15B7D">
        <w:rPr>
          <w:rFonts w:ascii="Book Antiqua" w:eastAsia="Book Antiqua" w:hAnsi="Book Antiqua" w:cs="Book Antiqua"/>
          <w:color w:val="000000"/>
          <w:vertAlign w:val="superscript"/>
        </w:rPr>
        <w:t>[13]</w:t>
      </w:r>
      <w:r w:rsidRPr="00F15B7D">
        <w:rPr>
          <w:rFonts w:ascii="Book Antiqua" w:eastAsia="Book Antiqua" w:hAnsi="Book Antiqua" w:cs="Book Antiqua"/>
          <w:color w:val="000000"/>
        </w:rPr>
        <w:t>.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addition,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the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severity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of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patient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illness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was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also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reported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to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be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risk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factor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for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="002114AE" w:rsidRPr="00F15B7D">
        <w:rPr>
          <w:rFonts w:ascii="Book Antiqua" w:eastAsia="Book Antiqua" w:hAnsi="Book Antiqua" w:cs="Book Antiqua"/>
          <w:color w:val="000000"/>
        </w:rPr>
        <w:t>colistin-related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="002114AE" w:rsidRPr="00F15B7D">
        <w:rPr>
          <w:rFonts w:ascii="Book Antiqua" w:eastAsia="Book Antiqua" w:hAnsi="Book Antiqua" w:cs="Book Antiqua"/>
          <w:color w:val="000000"/>
        </w:rPr>
        <w:t>nephrotoxicity</w:t>
      </w:r>
      <w:r w:rsidRPr="00F15B7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F15B7D">
        <w:rPr>
          <w:rFonts w:ascii="Book Antiqua" w:eastAsia="Book Antiqua" w:hAnsi="Book Antiqua" w:cs="Book Antiqua"/>
          <w:color w:val="000000"/>
          <w:vertAlign w:val="superscript"/>
        </w:rPr>
        <w:t>14]</w:t>
      </w:r>
      <w:r w:rsidRPr="00F15B7D">
        <w:rPr>
          <w:rFonts w:ascii="Book Antiqua" w:eastAsia="Book Antiqua" w:hAnsi="Book Antiqua" w:cs="Book Antiqua"/>
          <w:color w:val="000000"/>
        </w:rPr>
        <w:t>.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general,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previous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meta-analyses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pooled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nephrotoxicity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events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and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assessed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risk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factors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for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AKI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hospital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patients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receiving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polymyxins;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these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data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were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insufficient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to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evaluate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the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prevalence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and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risk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factors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for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polymyxin-associated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nephrotoxicity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adult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ICU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patients,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who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account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for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the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majority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of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the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population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using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polymyxins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clinical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practice.</w:t>
      </w:r>
    </w:p>
    <w:p w14:paraId="4210B9F2" w14:textId="77777777" w:rsidR="00A77B3E" w:rsidRPr="00F15B7D" w:rsidRDefault="00A77B3E" w:rsidP="00F15B7D">
      <w:pPr>
        <w:spacing w:line="360" w:lineRule="auto"/>
        <w:jc w:val="both"/>
        <w:rPr>
          <w:rFonts w:ascii="Book Antiqua" w:hAnsi="Book Antiqua"/>
        </w:rPr>
      </w:pPr>
    </w:p>
    <w:p w14:paraId="16BA480B" w14:textId="7EF5B9FA" w:rsidR="00A77B3E" w:rsidRPr="00F15B7D" w:rsidRDefault="002F18E7" w:rsidP="00F15B7D">
      <w:pPr>
        <w:spacing w:line="360" w:lineRule="auto"/>
        <w:jc w:val="both"/>
        <w:rPr>
          <w:rFonts w:ascii="Book Antiqua" w:hAnsi="Book Antiqua"/>
        </w:rPr>
      </w:pPr>
      <w:r w:rsidRPr="00F15B7D">
        <w:rPr>
          <w:rFonts w:ascii="Book Antiqua" w:eastAsia="Book Antiqua" w:hAnsi="Book Antiqua" w:cs="Book Antiqua"/>
          <w:b/>
          <w:caps/>
          <w:color w:val="000000"/>
          <w:u w:val="single"/>
        </w:rPr>
        <w:t>MATERIALS</w:t>
      </w:r>
      <w:r w:rsidR="004F429E" w:rsidRPr="00F15B7D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F15B7D">
        <w:rPr>
          <w:rFonts w:ascii="Book Antiqua" w:eastAsia="Book Antiqua" w:hAnsi="Book Antiqua" w:cs="Book Antiqua"/>
          <w:b/>
          <w:caps/>
          <w:color w:val="000000"/>
          <w:u w:val="single"/>
        </w:rPr>
        <w:t>AND</w:t>
      </w:r>
      <w:r w:rsidR="004F429E" w:rsidRPr="00F15B7D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F15B7D">
        <w:rPr>
          <w:rFonts w:ascii="Book Antiqua" w:eastAsia="Book Antiqua" w:hAnsi="Book Antiqua" w:cs="Book Antiqua"/>
          <w:b/>
          <w:caps/>
          <w:color w:val="000000"/>
          <w:u w:val="single"/>
        </w:rPr>
        <w:t>METHODS</w:t>
      </w:r>
    </w:p>
    <w:p w14:paraId="036A7A48" w14:textId="76E1F728" w:rsidR="00A77B3E" w:rsidRPr="00F15B7D" w:rsidRDefault="002F18E7" w:rsidP="00F15B7D">
      <w:pPr>
        <w:spacing w:line="360" w:lineRule="auto"/>
        <w:jc w:val="both"/>
        <w:rPr>
          <w:rFonts w:ascii="Book Antiqua" w:hAnsi="Book Antiqua"/>
        </w:rPr>
      </w:pPr>
      <w:r w:rsidRPr="00F15B7D">
        <w:rPr>
          <w:rFonts w:ascii="Book Antiqua" w:eastAsia="Book Antiqua" w:hAnsi="Book Antiqua" w:cs="Book Antiqua"/>
          <w:color w:val="000000"/>
        </w:rPr>
        <w:t>This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systematic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review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and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meta-analysis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were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conducted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and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reported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accordance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with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the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Meta-analysis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of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Observational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Studies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Epidemiology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guidelines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and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Preferred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Reporting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Items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for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Systematic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Reviews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and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Meta-analyses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(PRISMA)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guidelines,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respectively.</w:t>
      </w:r>
    </w:p>
    <w:p w14:paraId="26E1DD0C" w14:textId="77777777" w:rsidR="00A77B3E" w:rsidRPr="00F15B7D" w:rsidRDefault="00A77B3E" w:rsidP="00F15B7D">
      <w:pPr>
        <w:spacing w:line="360" w:lineRule="auto"/>
        <w:ind w:firstLine="480"/>
        <w:jc w:val="both"/>
        <w:rPr>
          <w:rFonts w:ascii="Book Antiqua" w:hAnsi="Book Antiqua"/>
        </w:rPr>
      </w:pPr>
    </w:p>
    <w:p w14:paraId="41E9D460" w14:textId="34728B19" w:rsidR="00A77B3E" w:rsidRPr="00F15B7D" w:rsidRDefault="002F18E7" w:rsidP="00F15B7D">
      <w:pPr>
        <w:spacing w:line="360" w:lineRule="auto"/>
        <w:jc w:val="both"/>
        <w:rPr>
          <w:rFonts w:ascii="Book Antiqua" w:hAnsi="Book Antiqua"/>
        </w:rPr>
      </w:pPr>
      <w:r w:rsidRPr="00F15B7D">
        <w:rPr>
          <w:rFonts w:ascii="Book Antiqua" w:eastAsia="Book Antiqua" w:hAnsi="Book Antiqua" w:cs="Book Antiqua"/>
          <w:b/>
          <w:bCs/>
          <w:i/>
          <w:iCs/>
          <w:color w:val="000000"/>
        </w:rPr>
        <w:t>Literature</w:t>
      </w:r>
      <w:r w:rsidR="004F429E" w:rsidRPr="00F15B7D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b/>
          <w:bCs/>
          <w:i/>
          <w:iCs/>
          <w:color w:val="000000"/>
        </w:rPr>
        <w:t>search</w:t>
      </w:r>
    </w:p>
    <w:p w14:paraId="4285377F" w14:textId="75454914" w:rsidR="00A77B3E" w:rsidRPr="00F15B7D" w:rsidRDefault="002F18E7" w:rsidP="00F15B7D">
      <w:pPr>
        <w:spacing w:line="360" w:lineRule="auto"/>
        <w:jc w:val="both"/>
        <w:rPr>
          <w:rFonts w:ascii="Book Antiqua" w:hAnsi="Book Antiqua"/>
        </w:rPr>
      </w:pPr>
      <w:r w:rsidRPr="00F15B7D">
        <w:rPr>
          <w:rFonts w:ascii="Book Antiqua" w:eastAsia="Book Antiqua" w:hAnsi="Book Antiqua" w:cs="Book Antiqua"/>
          <w:color w:val="000000"/>
        </w:rPr>
        <w:t>We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searched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PubMed,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EMBASE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and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the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Cochrane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Library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from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inception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through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May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30,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2022,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and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limited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the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search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to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English-language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studies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involving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humans.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="0061650D" w:rsidRPr="0061650D">
        <w:rPr>
          <w:rFonts w:ascii="Book Antiqua" w:eastAsia="Book Antiqua" w:hAnsi="Book Antiqua" w:cs="Book Antiqua" w:hint="eastAsia"/>
          <w:color w:val="000000"/>
        </w:rPr>
        <w:t xml:space="preserve">When revising the manuscript, we searched the </w:t>
      </w:r>
      <w:r w:rsidR="00254E2C" w:rsidRPr="00254E2C">
        <w:rPr>
          <w:rFonts w:ascii="Book Antiqua" w:eastAsia="Book Antiqua" w:hAnsi="Book Antiqua" w:cs="Book Antiqua"/>
          <w:color w:val="000000"/>
        </w:rPr>
        <w:t>Reference Citation Analysis</w:t>
      </w:r>
      <w:r w:rsidR="008E66D3">
        <w:rPr>
          <w:rFonts w:ascii="Book Antiqua" w:eastAsia="Book Antiqua" w:hAnsi="Book Antiqua" w:cs="Book Antiqua"/>
          <w:color w:val="000000"/>
        </w:rPr>
        <w:t xml:space="preserve"> </w:t>
      </w:r>
      <w:r w:rsidR="004F1357" w:rsidRPr="007866D2">
        <w:rPr>
          <w:rFonts w:ascii="Book Antiqua" w:eastAsia="Book Antiqua" w:hAnsi="Book Antiqua" w:cs="Book Antiqua"/>
          <w:color w:val="000000"/>
        </w:rPr>
        <w:t>(RCA)</w:t>
      </w:r>
      <w:r w:rsidR="00254E2C" w:rsidRPr="00254E2C">
        <w:rPr>
          <w:rFonts w:ascii="Book Antiqua" w:eastAsia="Book Antiqua" w:hAnsi="Book Antiqua" w:cs="Book Antiqua"/>
          <w:color w:val="000000"/>
        </w:rPr>
        <w:t xml:space="preserve"> </w:t>
      </w:r>
      <w:r w:rsidR="0061650D" w:rsidRPr="0061650D">
        <w:rPr>
          <w:rFonts w:ascii="Book Antiqua" w:eastAsia="Book Antiqua" w:hAnsi="Book Antiqua" w:cs="Book Antiqua" w:hint="eastAsia"/>
          <w:color w:val="000000"/>
        </w:rPr>
        <w:t>database in order to supplement and improve the highlights of the latest frontier research results, but we did not find any potential articles to be included</w:t>
      </w:r>
      <w:r w:rsidR="0061650D">
        <w:rPr>
          <w:rFonts w:ascii="宋体" w:eastAsia="宋体" w:hAnsi="宋体" w:cs="宋体" w:hint="eastAsia"/>
          <w:color w:val="000000"/>
          <w:lang w:eastAsia="zh-CN"/>
        </w:rPr>
        <w:t>.</w:t>
      </w:r>
      <w:r w:rsidR="0061650D">
        <w:rPr>
          <w:rFonts w:ascii="宋体" w:eastAsia="宋体" w:hAnsi="宋体" w:cs="宋体"/>
          <w:color w:val="000000"/>
          <w:lang w:eastAsia="zh-CN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Reference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lists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of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the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lastRenderedPageBreak/>
        <w:t>retrieved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studies,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systematic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reviews,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and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meta-analyses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pertaining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to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our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study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were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also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reviewed.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The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search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strategy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provided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Supplementary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Table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1.</w:t>
      </w:r>
    </w:p>
    <w:p w14:paraId="0BAEEE10" w14:textId="77777777" w:rsidR="00A77B3E" w:rsidRPr="00F15B7D" w:rsidRDefault="00A77B3E" w:rsidP="00F15B7D">
      <w:pPr>
        <w:spacing w:line="360" w:lineRule="auto"/>
        <w:ind w:firstLine="425"/>
        <w:jc w:val="both"/>
        <w:rPr>
          <w:rFonts w:ascii="Book Antiqua" w:hAnsi="Book Antiqua"/>
        </w:rPr>
      </w:pPr>
    </w:p>
    <w:p w14:paraId="50EF9701" w14:textId="7D84124F" w:rsidR="00A77B3E" w:rsidRPr="00F15B7D" w:rsidRDefault="002F18E7" w:rsidP="00F15B7D">
      <w:pPr>
        <w:spacing w:line="360" w:lineRule="auto"/>
        <w:jc w:val="both"/>
        <w:rPr>
          <w:rFonts w:ascii="Book Antiqua" w:hAnsi="Book Antiqua"/>
        </w:rPr>
      </w:pPr>
      <w:r w:rsidRPr="00F15B7D">
        <w:rPr>
          <w:rFonts w:ascii="Book Antiqua" w:eastAsia="Book Antiqua" w:hAnsi="Book Antiqua" w:cs="Book Antiqua"/>
          <w:b/>
          <w:bCs/>
          <w:i/>
          <w:iCs/>
          <w:color w:val="000000"/>
        </w:rPr>
        <w:t>Study</w:t>
      </w:r>
      <w:r w:rsidR="004F429E" w:rsidRPr="00F15B7D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b/>
          <w:bCs/>
          <w:i/>
          <w:iCs/>
          <w:color w:val="000000"/>
        </w:rPr>
        <w:t>selection</w:t>
      </w:r>
      <w:r w:rsidR="004F429E" w:rsidRPr="00F15B7D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b/>
          <w:bCs/>
          <w:i/>
          <w:iCs/>
          <w:color w:val="000000"/>
        </w:rPr>
        <w:t>and</w:t>
      </w:r>
      <w:r w:rsidR="004F429E" w:rsidRPr="00F15B7D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b/>
          <w:bCs/>
          <w:i/>
          <w:iCs/>
          <w:color w:val="000000"/>
        </w:rPr>
        <w:t>data</w:t>
      </w:r>
      <w:r w:rsidR="004F429E" w:rsidRPr="00F15B7D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b/>
          <w:bCs/>
          <w:i/>
          <w:iCs/>
          <w:color w:val="000000"/>
        </w:rPr>
        <w:t>extraction</w:t>
      </w:r>
    </w:p>
    <w:p w14:paraId="1280EE3D" w14:textId="3BE73389" w:rsidR="00A77B3E" w:rsidRPr="00F15B7D" w:rsidRDefault="002F18E7" w:rsidP="00F15B7D">
      <w:pPr>
        <w:spacing w:line="360" w:lineRule="auto"/>
        <w:jc w:val="both"/>
        <w:rPr>
          <w:rFonts w:ascii="Book Antiqua" w:hAnsi="Book Antiqua"/>
        </w:rPr>
      </w:pPr>
      <w:r w:rsidRPr="00F15B7D">
        <w:rPr>
          <w:rFonts w:ascii="Book Antiqua" w:eastAsia="Book Antiqua" w:hAnsi="Book Antiqua" w:cs="Book Antiqua"/>
          <w:color w:val="000000"/>
        </w:rPr>
        <w:t>Observational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studies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and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randomized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clinical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trials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(RCTs)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were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eligible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for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meta-analysis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if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they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met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the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following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criteria: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(1)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="00445809" w:rsidRPr="00F15B7D">
        <w:rPr>
          <w:rFonts w:ascii="Book Antiqua" w:eastAsia="Book Antiqua" w:hAnsi="Book Antiqua" w:cs="Book Antiqua"/>
          <w:color w:val="000000"/>
        </w:rPr>
        <w:t xml:space="preserve">The </w:t>
      </w:r>
      <w:r w:rsidRPr="00F15B7D">
        <w:rPr>
          <w:rFonts w:ascii="Book Antiqua" w:eastAsia="Book Antiqua" w:hAnsi="Book Antiqua" w:cs="Book Antiqua"/>
          <w:color w:val="000000"/>
        </w:rPr>
        <w:t>incidence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of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nephrotoxicity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induced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by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polymyxin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B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(PMB)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or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colistin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adult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(age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&gt;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18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years)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ICU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patients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was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reported;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(2)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patients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received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at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least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48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h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of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intravenous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polymyxin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exposure;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and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(3)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risk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factors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associated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with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nephrotoxicity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induced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by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either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type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of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polymyxin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were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reported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ORs,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relative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risks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(RRs)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or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hazard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ratio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(HRs)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with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95%CIs.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Studies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were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excluded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if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they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met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the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following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exclusion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criteria: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(1)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="000B2B1D" w:rsidRPr="00F15B7D">
        <w:rPr>
          <w:rFonts w:ascii="Book Antiqua" w:eastAsia="Book Antiqua" w:hAnsi="Book Antiqua" w:cs="Book Antiqua"/>
          <w:color w:val="000000"/>
        </w:rPr>
        <w:t>Review</w:t>
      </w:r>
      <w:r w:rsidRPr="00F15B7D">
        <w:rPr>
          <w:rFonts w:ascii="Book Antiqua" w:eastAsia="Book Antiqua" w:hAnsi="Book Antiqua" w:cs="Book Antiqua"/>
          <w:color w:val="000000"/>
        </w:rPr>
        <w:t>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abstracts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from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conference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proceedings,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comments,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or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case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reports;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(2)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missing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full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text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or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inability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to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retrieve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data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required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for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analysis;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or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(3)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sample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size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of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less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than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10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patients.</w:t>
      </w:r>
    </w:p>
    <w:p w14:paraId="77404AB6" w14:textId="1E7A69DC" w:rsidR="00A77B3E" w:rsidRPr="00F15B7D" w:rsidRDefault="002F18E7" w:rsidP="00F15B7D">
      <w:pPr>
        <w:spacing w:line="360" w:lineRule="auto"/>
        <w:ind w:firstLine="425"/>
        <w:jc w:val="both"/>
        <w:rPr>
          <w:rFonts w:ascii="Book Antiqua" w:hAnsi="Book Antiqua"/>
        </w:rPr>
      </w:pPr>
      <w:r w:rsidRPr="00F15B7D">
        <w:rPr>
          <w:rFonts w:ascii="Book Antiqua" w:eastAsia="Book Antiqua" w:hAnsi="Book Antiqua" w:cs="Book Antiqua"/>
          <w:color w:val="000000"/>
        </w:rPr>
        <w:t>Duplicates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were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detected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and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removed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first.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Then,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two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authors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(Bi-xiao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Xiang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and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Yue-liang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Xie)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independently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screened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the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titles,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abstracts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and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full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texts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based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on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the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inclusion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criteria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and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exclusion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criteria.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Two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investigators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(Jiang-lin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Wang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and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Bi-xiao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Xiang)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independently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extracted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the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data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based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on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the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predetermined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selection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criteria.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Data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extraction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details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are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presented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the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hyperlink r:id="rId7" w:history="1">
        <w:r w:rsidR="003D4BA9" w:rsidRPr="00F15B7D">
          <w:rPr>
            <w:rFonts w:ascii="Book Antiqua" w:eastAsia="Book Antiqua" w:hAnsi="Book Antiqua" w:cs="Book Antiqua"/>
            <w:color w:val="000000"/>
          </w:rPr>
          <w:t>supplementary</w:t>
        </w:r>
      </w:hyperlink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Method.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All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disagreements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were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resolved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by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consensus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and,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if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not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possible,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by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discussion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with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the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remaining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authors.</w:t>
      </w:r>
    </w:p>
    <w:p w14:paraId="787F1CED" w14:textId="77777777" w:rsidR="00A77B3E" w:rsidRPr="00F15B7D" w:rsidRDefault="00A77B3E" w:rsidP="00F15B7D">
      <w:pPr>
        <w:spacing w:line="360" w:lineRule="auto"/>
        <w:ind w:firstLine="425"/>
        <w:jc w:val="both"/>
        <w:rPr>
          <w:rFonts w:ascii="Book Antiqua" w:hAnsi="Book Antiqua"/>
        </w:rPr>
      </w:pPr>
    </w:p>
    <w:p w14:paraId="3F85B732" w14:textId="2E9F1E8F" w:rsidR="00A77B3E" w:rsidRPr="00F15B7D" w:rsidRDefault="002F18E7" w:rsidP="00F15B7D">
      <w:pPr>
        <w:spacing w:line="360" w:lineRule="auto"/>
        <w:jc w:val="both"/>
        <w:rPr>
          <w:rFonts w:ascii="Book Antiqua" w:hAnsi="Book Antiqua"/>
        </w:rPr>
      </w:pPr>
      <w:r w:rsidRPr="00F15B7D">
        <w:rPr>
          <w:rFonts w:ascii="Book Antiqua" w:eastAsia="Book Antiqua" w:hAnsi="Book Antiqua" w:cs="Book Antiqua"/>
          <w:b/>
          <w:bCs/>
          <w:i/>
          <w:iCs/>
          <w:color w:val="000000"/>
        </w:rPr>
        <w:t>Risk</w:t>
      </w:r>
      <w:r w:rsidR="004F429E" w:rsidRPr="00F15B7D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b/>
          <w:bCs/>
          <w:i/>
          <w:iCs/>
          <w:color w:val="000000"/>
        </w:rPr>
        <w:t>of</w:t>
      </w:r>
      <w:r w:rsidR="004F429E" w:rsidRPr="00F15B7D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b/>
          <w:bCs/>
          <w:i/>
          <w:iCs/>
          <w:color w:val="000000"/>
        </w:rPr>
        <w:t>bias</w:t>
      </w:r>
    </w:p>
    <w:p w14:paraId="07D1BFD3" w14:textId="43CE4EC7" w:rsidR="00A77B3E" w:rsidRPr="00F15B7D" w:rsidRDefault="002F18E7" w:rsidP="00F15B7D">
      <w:pPr>
        <w:spacing w:line="360" w:lineRule="auto"/>
        <w:jc w:val="both"/>
        <w:rPr>
          <w:rFonts w:ascii="Book Antiqua" w:hAnsi="Book Antiqua"/>
        </w:rPr>
      </w:pPr>
      <w:r w:rsidRPr="00F15B7D">
        <w:rPr>
          <w:rFonts w:ascii="Book Antiqua" w:eastAsia="Book Antiqua" w:hAnsi="Book Antiqua" w:cs="Book Antiqua"/>
          <w:color w:val="000000"/>
        </w:rPr>
        <w:t>Two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reviewers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(Yue-</w:t>
      </w:r>
      <w:r w:rsidR="008417A7" w:rsidRPr="00F15B7D">
        <w:rPr>
          <w:rFonts w:ascii="Book Antiqua" w:eastAsia="Book Antiqua" w:hAnsi="Book Antiqua" w:cs="Book Antiqua"/>
          <w:color w:val="000000"/>
        </w:rPr>
        <w:t xml:space="preserve">Liang </w:t>
      </w:r>
      <w:r w:rsidRPr="00F15B7D">
        <w:rPr>
          <w:rFonts w:ascii="Book Antiqua" w:eastAsia="Book Antiqua" w:hAnsi="Book Antiqua" w:cs="Book Antiqua"/>
          <w:color w:val="000000"/>
        </w:rPr>
        <w:t>Xie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and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Jiang-</w:t>
      </w:r>
      <w:r w:rsidR="008417A7" w:rsidRPr="00F15B7D">
        <w:rPr>
          <w:rFonts w:ascii="Book Antiqua" w:eastAsia="Book Antiqua" w:hAnsi="Book Antiqua" w:cs="Book Antiqua"/>
          <w:color w:val="000000"/>
        </w:rPr>
        <w:t xml:space="preserve">Lin </w:t>
      </w:r>
      <w:r w:rsidRPr="00F15B7D">
        <w:rPr>
          <w:rFonts w:ascii="Book Antiqua" w:eastAsia="Book Antiqua" w:hAnsi="Book Antiqua" w:cs="Book Antiqua"/>
          <w:color w:val="000000"/>
        </w:rPr>
        <w:t>Wang)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independently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evaluated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the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risk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of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bias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of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the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included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studies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using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the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Cochrane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Collaboration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risk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of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bias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tool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and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the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Newcastle–Ottawa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Scale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for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RCTs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and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for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observational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studies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(cohort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and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case–control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studies),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respectively.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Discrepancies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were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resolved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by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third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investigator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(Xiao-</w:t>
      </w:r>
      <w:r w:rsidR="00FE7D7A" w:rsidRPr="00F15B7D">
        <w:rPr>
          <w:rFonts w:ascii="Book Antiqua" w:eastAsia="Book Antiqua" w:hAnsi="Book Antiqua" w:cs="Book Antiqua"/>
          <w:color w:val="000000"/>
        </w:rPr>
        <w:t xml:space="preserve">Cong </w:t>
      </w:r>
      <w:r w:rsidRPr="00F15B7D">
        <w:rPr>
          <w:rFonts w:ascii="Book Antiqua" w:eastAsia="Book Antiqua" w:hAnsi="Book Antiqua" w:cs="Book Antiqua"/>
          <w:color w:val="000000"/>
        </w:rPr>
        <w:t>Zuo).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The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scores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on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the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Newcastle–Ottawa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Scale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range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from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0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to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9.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The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included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studies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were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classified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into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one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of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three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categories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based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on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the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scores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for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each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study: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="0031572F" w:rsidRPr="00F15B7D">
        <w:rPr>
          <w:rFonts w:ascii="Book Antiqua" w:eastAsia="Book Antiqua" w:hAnsi="Book Antiqua" w:cs="Book Antiqua"/>
          <w:color w:val="000000"/>
        </w:rPr>
        <w:t xml:space="preserve">Low </w:t>
      </w:r>
      <w:r w:rsidRPr="00F15B7D">
        <w:rPr>
          <w:rFonts w:ascii="Book Antiqua" w:eastAsia="Book Antiqua" w:hAnsi="Book Antiqua" w:cs="Book Antiqua"/>
          <w:color w:val="000000"/>
        </w:rPr>
        <w:t>quality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(score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of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less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than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4),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moderate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quality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(score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of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5-7)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and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high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quality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lastRenderedPageBreak/>
        <w:t>(score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of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8-9).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The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overall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risk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of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bias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for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each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included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RCT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was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classified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low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if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the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risk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of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bias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was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low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all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domains,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unclear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if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the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risk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of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bias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was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unclear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one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or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more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domains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and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with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no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judgement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of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high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risk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of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bias,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and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high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if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the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risk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of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bias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was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high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one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or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more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15B7D">
        <w:rPr>
          <w:rFonts w:ascii="Book Antiqua" w:eastAsia="Book Antiqua" w:hAnsi="Book Antiqua" w:cs="Book Antiqua"/>
          <w:color w:val="000000"/>
        </w:rPr>
        <w:t>do</w:t>
      </w:r>
      <w:r w:rsidR="00E37098" w:rsidRPr="00F15B7D">
        <w:rPr>
          <w:rFonts w:ascii="Book Antiqua" w:eastAsia="Book Antiqua" w:hAnsi="Book Antiqua" w:cs="Book Antiqua"/>
          <w:color w:val="000000"/>
        </w:rPr>
        <w:t>mains</w:t>
      </w:r>
      <w:r w:rsidRPr="00F15B7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F15B7D">
        <w:rPr>
          <w:rFonts w:ascii="Book Antiqua" w:eastAsia="Book Antiqua" w:hAnsi="Book Antiqua" w:cs="Book Antiqua"/>
          <w:color w:val="000000"/>
          <w:vertAlign w:val="superscript"/>
        </w:rPr>
        <w:t>15]</w:t>
      </w:r>
      <w:r w:rsidRPr="00F15B7D">
        <w:rPr>
          <w:rFonts w:ascii="Book Antiqua" w:eastAsia="Book Antiqua" w:hAnsi="Book Antiqua" w:cs="Book Antiqua"/>
          <w:color w:val="000000"/>
        </w:rPr>
        <w:t>.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</w:p>
    <w:p w14:paraId="14B8C025" w14:textId="77777777" w:rsidR="00A77B3E" w:rsidRPr="00F15B7D" w:rsidRDefault="00A77B3E" w:rsidP="00F15B7D">
      <w:pPr>
        <w:spacing w:line="360" w:lineRule="auto"/>
        <w:ind w:firstLine="425"/>
        <w:jc w:val="both"/>
        <w:rPr>
          <w:rFonts w:ascii="Book Antiqua" w:hAnsi="Book Antiqua"/>
        </w:rPr>
      </w:pPr>
    </w:p>
    <w:p w14:paraId="0EB011A7" w14:textId="21D9240E" w:rsidR="00A77B3E" w:rsidRPr="00F15B7D" w:rsidRDefault="002F18E7" w:rsidP="00F15B7D">
      <w:pPr>
        <w:spacing w:line="360" w:lineRule="auto"/>
        <w:jc w:val="both"/>
        <w:rPr>
          <w:rFonts w:ascii="Book Antiqua" w:hAnsi="Book Antiqua"/>
        </w:rPr>
      </w:pPr>
      <w:r w:rsidRPr="00F15B7D">
        <w:rPr>
          <w:rFonts w:ascii="Book Antiqua" w:eastAsia="Book Antiqua" w:hAnsi="Book Antiqua" w:cs="Book Antiqua"/>
          <w:b/>
          <w:bCs/>
          <w:i/>
          <w:iCs/>
          <w:color w:val="000000"/>
        </w:rPr>
        <w:t>Statistical</w:t>
      </w:r>
      <w:r w:rsidR="004F429E" w:rsidRPr="00F15B7D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b/>
          <w:bCs/>
          <w:i/>
          <w:iCs/>
          <w:color w:val="000000"/>
        </w:rPr>
        <w:t>analysis</w:t>
      </w:r>
    </w:p>
    <w:p w14:paraId="13A1EEB7" w14:textId="69657207" w:rsidR="00A77B3E" w:rsidRPr="00F15B7D" w:rsidRDefault="002F18E7" w:rsidP="00F15B7D">
      <w:pPr>
        <w:spacing w:line="360" w:lineRule="auto"/>
        <w:jc w:val="both"/>
        <w:rPr>
          <w:rFonts w:ascii="Book Antiqua" w:hAnsi="Book Antiqua"/>
        </w:rPr>
      </w:pPr>
      <w:r w:rsidRPr="00F15B7D">
        <w:rPr>
          <w:rFonts w:ascii="Book Antiqua" w:eastAsia="Book Antiqua" w:hAnsi="Book Antiqua" w:cs="Book Antiqua"/>
          <w:color w:val="000000"/>
        </w:rPr>
        <w:t>Raw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data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including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numbers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of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nephrotoxic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events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and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total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sample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size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were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statistically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pooled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using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random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effects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model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to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calculate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the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overall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event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rate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and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95%CI.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The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pooled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ORs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with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95%CIs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of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associated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factors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were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calculated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using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random-effects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or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fixed-effects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model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(</w:t>
      </w:r>
      <w:r w:rsidRPr="00F15B7D">
        <w:rPr>
          <w:rFonts w:ascii="Book Antiqua" w:eastAsia="Book Antiqua" w:hAnsi="Book Antiqua" w:cs="Book Antiqua"/>
          <w:i/>
          <w:color w:val="000000"/>
        </w:rPr>
        <w:t>I</w:t>
      </w:r>
      <w:r w:rsidRPr="00F15B7D">
        <w:rPr>
          <w:rFonts w:ascii="Book Antiqua" w:eastAsia="Book Antiqua" w:hAnsi="Book Antiqua" w:cs="Book Antiqua"/>
          <w:color w:val="000000"/>
        </w:rPr>
        <w:t>²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&lt;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50%).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addition,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the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RRs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of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colistin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i/>
          <w:iCs/>
          <w:color w:val="000000"/>
        </w:rPr>
        <w:t>vs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PMB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well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polymyxin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treatment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regimens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i/>
          <w:iCs/>
          <w:color w:val="000000"/>
        </w:rPr>
        <w:t>vs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nonpolymyxin-based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treatment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regimens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were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computed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considering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parallel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design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studies.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Studies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were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weighted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using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the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inverse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variance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method.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We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calculated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the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inconsistency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index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(</w:t>
      </w:r>
      <w:r w:rsidRPr="00F15B7D">
        <w:rPr>
          <w:rFonts w:ascii="Book Antiqua" w:eastAsia="Book Antiqua" w:hAnsi="Book Antiqua" w:cs="Book Antiqua"/>
          <w:i/>
          <w:color w:val="000000"/>
        </w:rPr>
        <w:t>I</w:t>
      </w:r>
      <w:r w:rsidRPr="00F15B7D">
        <w:rPr>
          <w:rFonts w:ascii="Book Antiqua" w:eastAsia="Book Antiqua" w:hAnsi="Book Antiqua" w:cs="Book Antiqua"/>
          <w:color w:val="000000"/>
          <w:vertAlign w:val="superscript"/>
        </w:rPr>
        <w:t>2</w:t>
      </w:r>
      <w:r w:rsidRPr="00F15B7D">
        <w:rPr>
          <w:rFonts w:ascii="Book Antiqua" w:eastAsia="Book Antiqua" w:hAnsi="Book Antiqua" w:cs="Book Antiqua"/>
          <w:color w:val="000000"/>
        </w:rPr>
        <w:t>)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to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measure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heterogeneity.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According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to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prespecified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cut-off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values,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low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heterogeneity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was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defined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i/>
          <w:color w:val="000000"/>
        </w:rPr>
        <w:t>I</w:t>
      </w:r>
      <w:r w:rsidRPr="00F15B7D">
        <w:rPr>
          <w:rFonts w:ascii="Book Antiqua" w:eastAsia="Book Antiqua" w:hAnsi="Book Antiqua" w:cs="Book Antiqua"/>
          <w:color w:val="000000"/>
          <w:vertAlign w:val="superscript"/>
        </w:rPr>
        <w:t>2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&lt;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50%,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and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high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heterogeneity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was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defined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i/>
          <w:color w:val="000000"/>
        </w:rPr>
        <w:t>I</w:t>
      </w:r>
      <w:r w:rsidRPr="00F15B7D">
        <w:rPr>
          <w:rFonts w:ascii="Book Antiqua" w:eastAsia="Book Antiqua" w:hAnsi="Book Antiqua" w:cs="Book Antiqua"/>
          <w:color w:val="000000"/>
          <w:vertAlign w:val="superscript"/>
        </w:rPr>
        <w:t>2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≥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50%.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For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each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outcome,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sensitivity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analysis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was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performed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by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sequentially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omitting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each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study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from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the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pool;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all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studies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were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removed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one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at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time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to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analyse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their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influence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on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the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pooled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estimate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and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heterogeneity.</w:t>
      </w:r>
    </w:p>
    <w:p w14:paraId="464F9B0D" w14:textId="3DA24228" w:rsidR="00A77B3E" w:rsidRPr="00F15B7D" w:rsidRDefault="002F18E7" w:rsidP="00F15B7D">
      <w:pPr>
        <w:spacing w:line="360" w:lineRule="auto"/>
        <w:ind w:firstLine="425"/>
        <w:jc w:val="both"/>
        <w:rPr>
          <w:rFonts w:ascii="Book Antiqua" w:hAnsi="Book Antiqua"/>
        </w:rPr>
      </w:pPr>
      <w:r w:rsidRPr="00F15B7D">
        <w:rPr>
          <w:rFonts w:ascii="Book Antiqua" w:eastAsia="Book Antiqua" w:hAnsi="Book Antiqua" w:cs="Book Antiqua"/>
          <w:color w:val="000000"/>
        </w:rPr>
        <w:t>To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account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for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potential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sources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of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heterogeneity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the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pooled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incidence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of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polymyxin-induced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nephrotoxicity,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we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performed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several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subgroup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analyses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detailed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the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Supplementary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Methods.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To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further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investigate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potential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sources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of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heterogeneity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for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the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incidence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of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polymyxin-induced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nephrotoxicity,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we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conducted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several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meta-regressions.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the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first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step,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we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performed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univariable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meta-regression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analyses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according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to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the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mean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age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each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study,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sex,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study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design,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sample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size,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publication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year,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geographical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location,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definition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of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AKI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and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risk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of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bias.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multivariable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meta-regression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analysis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was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then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conducted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with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the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factors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significantly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associated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with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polymyxin-induced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nephrotoxicity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incidence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the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univariable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meta-regression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analyses.</w:t>
      </w:r>
    </w:p>
    <w:p w14:paraId="76FC20E1" w14:textId="6212F28D" w:rsidR="00A77B3E" w:rsidRPr="00F15B7D" w:rsidRDefault="002F18E7" w:rsidP="00F15B7D">
      <w:pPr>
        <w:spacing w:line="360" w:lineRule="auto"/>
        <w:ind w:firstLine="425"/>
        <w:jc w:val="both"/>
        <w:rPr>
          <w:rFonts w:ascii="Book Antiqua" w:hAnsi="Book Antiqua"/>
        </w:rPr>
      </w:pPr>
      <w:r w:rsidRPr="00F15B7D">
        <w:rPr>
          <w:rFonts w:ascii="Book Antiqua" w:eastAsia="Book Antiqua" w:hAnsi="Book Antiqua" w:cs="Book Antiqua"/>
          <w:color w:val="000000"/>
        </w:rPr>
        <w:lastRenderedPageBreak/>
        <w:t>Publication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bias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was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examined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visually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with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the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use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of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funnel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plots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and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filled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funnel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plots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and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assessed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with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Egger’s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test.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When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both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indicators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showed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significant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result,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it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was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assumed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that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publication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bias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was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present.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All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statistical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analyses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were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performed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using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Stata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SE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ver.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12.1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(StataCorp.,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College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Station,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TX</w:t>
      </w:r>
      <w:r w:rsidR="00FA57C6" w:rsidRPr="00F15B7D">
        <w:rPr>
          <w:rFonts w:ascii="Book Antiqua" w:hAnsi="Book Antiqua" w:cs="Book Antiqua"/>
          <w:color w:val="000000"/>
          <w:lang w:eastAsia="zh-CN"/>
        </w:rPr>
        <w:t>,</w:t>
      </w:r>
      <w:r w:rsidR="004F429E" w:rsidRPr="00F15B7D">
        <w:rPr>
          <w:rFonts w:ascii="Book Antiqua" w:hAnsi="Book Antiqua" w:cs="Book Antiqua"/>
          <w:color w:val="000000"/>
          <w:lang w:eastAsia="zh-CN"/>
        </w:rPr>
        <w:t xml:space="preserve"> </w:t>
      </w:r>
      <w:r w:rsidR="00FA57C6" w:rsidRPr="00F15B7D">
        <w:rPr>
          <w:rFonts w:ascii="Book Antiqua" w:hAnsi="Book Antiqua" w:cs="Book Antiqua"/>
          <w:color w:val="000000"/>
          <w:lang w:eastAsia="zh-CN"/>
        </w:rPr>
        <w:t>United</w:t>
      </w:r>
      <w:r w:rsidR="004F429E" w:rsidRPr="00F15B7D">
        <w:rPr>
          <w:rFonts w:ascii="Book Antiqua" w:hAnsi="Book Antiqua" w:cs="Book Antiqua"/>
          <w:color w:val="000000"/>
          <w:lang w:eastAsia="zh-CN"/>
        </w:rPr>
        <w:t xml:space="preserve"> </w:t>
      </w:r>
      <w:r w:rsidR="00FA57C6" w:rsidRPr="00F15B7D">
        <w:rPr>
          <w:rFonts w:ascii="Book Antiqua" w:hAnsi="Book Antiqua" w:cs="Book Antiqua"/>
          <w:color w:val="000000"/>
          <w:lang w:eastAsia="zh-CN"/>
        </w:rPr>
        <w:t>States</w:t>
      </w:r>
      <w:r w:rsidRPr="00F15B7D">
        <w:rPr>
          <w:rFonts w:ascii="Book Antiqua" w:eastAsia="Book Antiqua" w:hAnsi="Book Antiqua" w:cs="Book Antiqua"/>
          <w:color w:val="000000"/>
        </w:rPr>
        <w:t>).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Statistical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tests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were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2-sided,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and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i/>
          <w:iCs/>
          <w:color w:val="000000"/>
        </w:rPr>
        <w:t>P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&lt;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0.05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was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considered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statistically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significant.</w:t>
      </w:r>
    </w:p>
    <w:p w14:paraId="41864BCD" w14:textId="77777777" w:rsidR="00A77B3E" w:rsidRPr="00F15B7D" w:rsidRDefault="00A77B3E" w:rsidP="00F15B7D">
      <w:pPr>
        <w:spacing w:line="360" w:lineRule="auto"/>
        <w:ind w:firstLine="425"/>
        <w:jc w:val="both"/>
        <w:rPr>
          <w:rFonts w:ascii="Book Antiqua" w:hAnsi="Book Antiqua"/>
        </w:rPr>
      </w:pPr>
    </w:p>
    <w:p w14:paraId="5816DF3F" w14:textId="77777777" w:rsidR="00A77B3E" w:rsidRPr="00F15B7D" w:rsidRDefault="002F18E7" w:rsidP="00F15B7D">
      <w:pPr>
        <w:spacing w:line="360" w:lineRule="auto"/>
        <w:jc w:val="both"/>
        <w:rPr>
          <w:rFonts w:ascii="Book Antiqua" w:hAnsi="Book Antiqua"/>
        </w:rPr>
      </w:pPr>
      <w:r w:rsidRPr="00F15B7D">
        <w:rPr>
          <w:rFonts w:ascii="Book Antiqua" w:eastAsia="Book Antiqua" w:hAnsi="Book Antiqua" w:cs="Book Antiqua"/>
          <w:b/>
          <w:caps/>
          <w:color w:val="000000"/>
          <w:u w:val="single"/>
        </w:rPr>
        <w:t>RESULTS</w:t>
      </w:r>
    </w:p>
    <w:p w14:paraId="007F63AF" w14:textId="0E7B19BF" w:rsidR="00A77B3E" w:rsidRPr="00F15B7D" w:rsidRDefault="002F18E7" w:rsidP="00F15B7D">
      <w:pPr>
        <w:spacing w:line="360" w:lineRule="auto"/>
        <w:jc w:val="both"/>
        <w:rPr>
          <w:rFonts w:ascii="Book Antiqua" w:hAnsi="Book Antiqua"/>
        </w:rPr>
      </w:pPr>
      <w:r w:rsidRPr="00F15B7D">
        <w:rPr>
          <w:rFonts w:ascii="Book Antiqua" w:eastAsia="Book Antiqua" w:hAnsi="Book Antiqua" w:cs="Book Antiqua"/>
          <w:b/>
          <w:bCs/>
          <w:i/>
          <w:iCs/>
          <w:color w:val="000000"/>
        </w:rPr>
        <w:t>Search</w:t>
      </w:r>
      <w:r w:rsidR="004F429E" w:rsidRPr="00F15B7D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b/>
          <w:bCs/>
          <w:i/>
          <w:iCs/>
          <w:color w:val="000000"/>
        </w:rPr>
        <w:t>results</w:t>
      </w:r>
    </w:p>
    <w:p w14:paraId="321FE45A" w14:textId="5F97FBEC" w:rsidR="00A77B3E" w:rsidRPr="00F15B7D" w:rsidRDefault="002F18E7" w:rsidP="00F15B7D">
      <w:pPr>
        <w:spacing w:line="360" w:lineRule="auto"/>
        <w:jc w:val="both"/>
        <w:rPr>
          <w:rFonts w:ascii="Book Antiqua" w:hAnsi="Book Antiqua"/>
        </w:rPr>
      </w:pPr>
      <w:r w:rsidRPr="00F15B7D">
        <w:rPr>
          <w:rFonts w:ascii="Book Antiqua" w:eastAsia="Book Antiqua" w:hAnsi="Book Antiqua" w:cs="Book Antiqua"/>
          <w:color w:val="000000"/>
        </w:rPr>
        <w:t>A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total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of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="004C608A" w:rsidRPr="00F15B7D">
        <w:rPr>
          <w:rFonts w:ascii="Book Antiqua" w:eastAsia="Book Antiqua" w:hAnsi="Book Antiqua" w:cs="Book Antiqua"/>
          <w:color w:val="000000"/>
        </w:rPr>
        <w:t>1</w:t>
      </w:r>
      <w:r w:rsidRPr="00F15B7D">
        <w:rPr>
          <w:rFonts w:ascii="Book Antiqua" w:eastAsia="Book Antiqua" w:hAnsi="Book Antiqua" w:cs="Book Antiqua"/>
          <w:color w:val="000000"/>
        </w:rPr>
        <w:t>437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results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were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retrieved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from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the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search.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After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the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removal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of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duplicates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and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title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and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abstract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screening,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176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full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texts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were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assessed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for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eligibility,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and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89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studies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were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included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for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quantitative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syn</w:t>
      </w:r>
      <w:r w:rsidR="00BA0E93" w:rsidRPr="00F15B7D">
        <w:rPr>
          <w:rFonts w:ascii="Book Antiqua" w:eastAsia="Book Antiqua" w:hAnsi="Book Antiqua" w:cs="Book Antiqua"/>
          <w:color w:val="000000"/>
        </w:rPr>
        <w:t>thesis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="00BA0E93" w:rsidRPr="00F15B7D">
        <w:rPr>
          <w:rFonts w:ascii="Book Antiqua" w:eastAsia="Book Antiqua" w:hAnsi="Book Antiqua" w:cs="Book Antiqua"/>
          <w:color w:val="000000"/>
        </w:rPr>
        <w:t>(Supplementary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="00BA0E93" w:rsidRPr="00F15B7D">
        <w:rPr>
          <w:rFonts w:ascii="Book Antiqua" w:eastAsia="Book Antiqua" w:hAnsi="Book Antiqua" w:cs="Book Antiqua"/>
          <w:color w:val="000000"/>
        </w:rPr>
        <w:t>Table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="00BA0E93" w:rsidRPr="00F15B7D">
        <w:rPr>
          <w:rFonts w:ascii="Book Antiqua" w:eastAsia="Book Antiqua" w:hAnsi="Book Antiqua" w:cs="Book Antiqua"/>
          <w:color w:val="000000"/>
        </w:rPr>
        <w:t>1)</w:t>
      </w:r>
      <w:r w:rsidRPr="00F15B7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F15B7D">
        <w:rPr>
          <w:rFonts w:ascii="Book Antiqua" w:eastAsia="Book Antiqua" w:hAnsi="Book Antiqua" w:cs="Book Antiqua"/>
          <w:color w:val="000000"/>
          <w:vertAlign w:val="superscript"/>
        </w:rPr>
        <w:t>16-104]</w:t>
      </w:r>
      <w:r w:rsidRPr="00F15B7D">
        <w:rPr>
          <w:rFonts w:ascii="Book Antiqua" w:eastAsia="Book Antiqua" w:hAnsi="Book Antiqua" w:cs="Book Antiqua"/>
          <w:color w:val="000000"/>
        </w:rPr>
        <w:t>.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The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detailed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study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selection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process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depicted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Figure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1.</w:t>
      </w:r>
    </w:p>
    <w:p w14:paraId="0C8817E2" w14:textId="77777777" w:rsidR="00A77B3E" w:rsidRPr="00F15B7D" w:rsidRDefault="00A77B3E" w:rsidP="00F15B7D">
      <w:pPr>
        <w:spacing w:line="360" w:lineRule="auto"/>
        <w:jc w:val="both"/>
        <w:rPr>
          <w:rFonts w:ascii="Book Antiqua" w:hAnsi="Book Antiqua"/>
        </w:rPr>
      </w:pPr>
    </w:p>
    <w:p w14:paraId="5C08E725" w14:textId="202FB691" w:rsidR="00A77B3E" w:rsidRPr="00F15B7D" w:rsidRDefault="002F18E7" w:rsidP="00F15B7D">
      <w:pPr>
        <w:spacing w:line="360" w:lineRule="auto"/>
        <w:jc w:val="both"/>
        <w:rPr>
          <w:rFonts w:ascii="Book Antiqua" w:hAnsi="Book Antiqua"/>
        </w:rPr>
      </w:pPr>
      <w:r w:rsidRPr="00F15B7D">
        <w:rPr>
          <w:rFonts w:ascii="Book Antiqua" w:eastAsia="Book Antiqua" w:hAnsi="Book Antiqua" w:cs="Book Antiqua"/>
          <w:b/>
          <w:bCs/>
          <w:i/>
          <w:iCs/>
          <w:color w:val="000000"/>
        </w:rPr>
        <w:t>Characteristics</w:t>
      </w:r>
      <w:r w:rsidR="004F429E" w:rsidRPr="00F15B7D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b/>
          <w:bCs/>
          <w:i/>
          <w:iCs/>
          <w:color w:val="000000"/>
        </w:rPr>
        <w:t>of</w:t>
      </w:r>
      <w:r w:rsidR="004F429E" w:rsidRPr="00F15B7D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b/>
          <w:bCs/>
          <w:i/>
          <w:iCs/>
          <w:color w:val="000000"/>
        </w:rPr>
        <w:t>the</w:t>
      </w:r>
      <w:r w:rsidR="004F429E" w:rsidRPr="00F15B7D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b/>
          <w:bCs/>
          <w:i/>
          <w:iCs/>
          <w:color w:val="000000"/>
        </w:rPr>
        <w:t>included</w:t>
      </w:r>
      <w:r w:rsidR="004F429E" w:rsidRPr="00F15B7D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b/>
          <w:bCs/>
          <w:i/>
          <w:iCs/>
          <w:color w:val="000000"/>
        </w:rPr>
        <w:t>studies</w:t>
      </w:r>
    </w:p>
    <w:p w14:paraId="5C9854D0" w14:textId="4BCD9D7F" w:rsidR="00A77B3E" w:rsidRPr="00F15B7D" w:rsidRDefault="002F18E7" w:rsidP="00F15B7D">
      <w:pPr>
        <w:spacing w:line="360" w:lineRule="auto"/>
        <w:jc w:val="both"/>
        <w:rPr>
          <w:rFonts w:ascii="Book Antiqua" w:hAnsi="Book Antiqua"/>
        </w:rPr>
      </w:pPr>
      <w:r w:rsidRPr="00F15B7D">
        <w:rPr>
          <w:rFonts w:ascii="Book Antiqua" w:eastAsia="Book Antiqua" w:hAnsi="Book Antiqua" w:cs="Book Antiqua"/>
          <w:color w:val="000000"/>
        </w:rPr>
        <w:t>The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characteristics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of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the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included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studies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are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shown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Supplementary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Table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2.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This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systematic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review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and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meta-analysis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included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12234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adult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critically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ill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patients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receiving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polymyxins,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of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whom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11211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were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included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the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colistin-treated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groups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and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903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were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included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the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PMB-treatment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groups.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All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studies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were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published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from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2003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to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2022.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Among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th</w:t>
      </w:r>
      <w:r w:rsidR="008A6B9C" w:rsidRPr="00F15B7D">
        <w:rPr>
          <w:rFonts w:ascii="Book Antiqua" w:eastAsia="Book Antiqua" w:hAnsi="Book Antiqua" w:cs="Book Antiqua"/>
          <w:color w:val="000000"/>
        </w:rPr>
        <w:t>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="008A6B9C" w:rsidRPr="00F15B7D">
        <w:rPr>
          <w:rFonts w:ascii="Book Antiqua" w:eastAsia="Book Antiqua" w:hAnsi="Book Antiqua" w:cs="Book Antiqua"/>
          <w:color w:val="000000"/>
        </w:rPr>
        <w:t>included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="008A6B9C" w:rsidRPr="00F15B7D">
        <w:rPr>
          <w:rFonts w:ascii="Book Antiqua" w:eastAsia="Book Antiqua" w:hAnsi="Book Antiqua" w:cs="Book Antiqua"/>
          <w:color w:val="000000"/>
        </w:rPr>
        <w:t>studies,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="008A6B9C" w:rsidRPr="00F15B7D">
        <w:rPr>
          <w:rFonts w:ascii="Book Antiqua" w:eastAsia="Book Antiqua" w:hAnsi="Book Antiqua" w:cs="Book Antiqua"/>
          <w:color w:val="000000"/>
        </w:rPr>
        <w:t>9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="008A6B9C" w:rsidRPr="00F15B7D">
        <w:rPr>
          <w:rFonts w:ascii="Book Antiqua" w:eastAsia="Book Antiqua" w:hAnsi="Book Antiqua" w:cs="Book Antiqua"/>
          <w:color w:val="000000"/>
        </w:rPr>
        <w:t>were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="008A6B9C" w:rsidRPr="00F15B7D">
        <w:rPr>
          <w:rFonts w:ascii="Book Antiqua" w:eastAsia="Book Antiqua" w:hAnsi="Book Antiqua" w:cs="Book Antiqua"/>
          <w:color w:val="000000"/>
        </w:rPr>
        <w:t>RCTs</w:t>
      </w:r>
      <w:r w:rsidR="008A6B9C" w:rsidRPr="00F15B7D">
        <w:rPr>
          <w:rFonts w:ascii="Book Antiqua" w:eastAsia="Book Antiqua" w:hAnsi="Book Antiqua" w:cs="Book Antiqua"/>
          <w:color w:val="000000"/>
          <w:vertAlign w:val="superscript"/>
        </w:rPr>
        <w:t>[16,18,23,34,35,54,57,81,</w:t>
      </w:r>
      <w:r w:rsidRPr="00F15B7D">
        <w:rPr>
          <w:rFonts w:ascii="Book Antiqua" w:eastAsia="Book Antiqua" w:hAnsi="Book Antiqua" w:cs="Book Antiqua"/>
          <w:color w:val="000000"/>
          <w:vertAlign w:val="superscript"/>
        </w:rPr>
        <w:t>87]</w:t>
      </w:r>
      <w:r w:rsidRPr="00F15B7D">
        <w:rPr>
          <w:rFonts w:ascii="Book Antiqua" w:eastAsia="Book Antiqua" w:hAnsi="Book Antiqua" w:cs="Book Antiqua"/>
          <w:color w:val="000000"/>
        </w:rPr>
        <w:t>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="00DB0677" w:rsidRPr="00F15B7D">
        <w:rPr>
          <w:rFonts w:ascii="Book Antiqua" w:eastAsia="Book Antiqua" w:hAnsi="Book Antiqua" w:cs="Book Antiqua"/>
          <w:color w:val="000000"/>
        </w:rPr>
        <w:t>5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="00DB0677" w:rsidRPr="00F15B7D">
        <w:rPr>
          <w:rFonts w:ascii="Book Antiqua" w:eastAsia="Book Antiqua" w:hAnsi="Book Antiqua" w:cs="Book Antiqua"/>
          <w:color w:val="000000"/>
        </w:rPr>
        <w:t>were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="00DB0677" w:rsidRPr="00F15B7D">
        <w:rPr>
          <w:rFonts w:ascii="Book Antiqua" w:eastAsia="Book Antiqua" w:hAnsi="Book Antiqua" w:cs="Book Antiqua"/>
          <w:color w:val="000000"/>
        </w:rPr>
        <w:t>case–control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="00DB0677" w:rsidRPr="00F15B7D">
        <w:rPr>
          <w:rFonts w:ascii="Book Antiqua" w:eastAsia="Book Antiqua" w:hAnsi="Book Antiqua" w:cs="Book Antiqua"/>
          <w:color w:val="000000"/>
        </w:rPr>
        <w:t>studies</w:t>
      </w:r>
      <w:r w:rsidR="00DB0677" w:rsidRPr="00F15B7D">
        <w:rPr>
          <w:rFonts w:ascii="Book Antiqua" w:eastAsia="Book Antiqua" w:hAnsi="Book Antiqua" w:cs="Book Antiqua"/>
          <w:color w:val="000000"/>
          <w:vertAlign w:val="superscript"/>
        </w:rPr>
        <w:t>[31,47,51,</w:t>
      </w:r>
      <w:r w:rsidRPr="00F15B7D">
        <w:rPr>
          <w:rFonts w:ascii="Book Antiqua" w:eastAsia="Book Antiqua" w:hAnsi="Book Antiqua" w:cs="Book Antiqua"/>
          <w:color w:val="000000"/>
          <w:vertAlign w:val="superscript"/>
        </w:rPr>
        <w:t>74,</w:t>
      </w:r>
      <w:r w:rsidR="008A6B9C" w:rsidRPr="00F15B7D">
        <w:rPr>
          <w:rFonts w:ascii="Book Antiqua" w:eastAsia="Book Antiqua" w:hAnsi="Book Antiqua" w:cs="Book Antiqua"/>
          <w:color w:val="000000"/>
          <w:vertAlign w:val="superscript"/>
        </w:rPr>
        <w:t>86]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="008A6B9C" w:rsidRPr="00F15B7D">
        <w:rPr>
          <w:rFonts w:ascii="Book Antiqua" w:eastAsia="Book Antiqua" w:hAnsi="Book Antiqua" w:cs="Book Antiqua"/>
          <w:color w:val="000000"/>
        </w:rPr>
        <w:t>and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="008A6B9C" w:rsidRPr="00F15B7D">
        <w:rPr>
          <w:rFonts w:ascii="Book Antiqua" w:eastAsia="Book Antiqua" w:hAnsi="Book Antiqua" w:cs="Book Antiqua"/>
          <w:color w:val="000000"/>
        </w:rPr>
        <w:t>75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="008A6B9C" w:rsidRPr="00F15B7D">
        <w:rPr>
          <w:rFonts w:ascii="Book Antiqua" w:eastAsia="Book Antiqua" w:hAnsi="Book Antiqua" w:cs="Book Antiqua"/>
          <w:color w:val="000000"/>
        </w:rPr>
        <w:t>were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="008A6B9C" w:rsidRPr="00F15B7D">
        <w:rPr>
          <w:rFonts w:ascii="Book Antiqua" w:eastAsia="Book Antiqua" w:hAnsi="Book Antiqua" w:cs="Book Antiqua"/>
          <w:color w:val="000000"/>
        </w:rPr>
        <w:t>cohort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="008A6B9C" w:rsidRPr="00F15B7D">
        <w:rPr>
          <w:rFonts w:ascii="Book Antiqua" w:eastAsia="Book Antiqua" w:hAnsi="Book Antiqua" w:cs="Book Antiqua"/>
          <w:color w:val="000000"/>
        </w:rPr>
        <w:t>studies</w:t>
      </w:r>
      <w:r w:rsidR="008A6B9C" w:rsidRPr="00F15B7D">
        <w:rPr>
          <w:rFonts w:ascii="Book Antiqua" w:eastAsia="Book Antiqua" w:hAnsi="Book Antiqua" w:cs="Book Antiqua"/>
          <w:color w:val="000000"/>
          <w:vertAlign w:val="superscript"/>
        </w:rPr>
        <w:t>[17,19-22,24-30,</w:t>
      </w:r>
      <w:r w:rsidR="00E46724" w:rsidRPr="00F15B7D">
        <w:rPr>
          <w:rFonts w:ascii="Book Antiqua" w:eastAsia="Book Antiqua" w:hAnsi="Book Antiqua" w:cs="Book Antiqua"/>
          <w:color w:val="000000"/>
          <w:vertAlign w:val="superscript"/>
        </w:rPr>
        <w:t>32,33,36-46,</w:t>
      </w:r>
      <w:r w:rsidRPr="00F15B7D">
        <w:rPr>
          <w:rFonts w:ascii="Book Antiqua" w:eastAsia="Book Antiqua" w:hAnsi="Book Antiqua" w:cs="Book Antiqua"/>
          <w:color w:val="000000"/>
          <w:vertAlign w:val="superscript"/>
        </w:rPr>
        <w:t>48-5</w:t>
      </w:r>
      <w:r w:rsidR="00E46724" w:rsidRPr="00F15B7D">
        <w:rPr>
          <w:rFonts w:ascii="Book Antiqua" w:eastAsia="Book Antiqua" w:hAnsi="Book Antiqua" w:cs="Book Antiqua"/>
          <w:color w:val="000000"/>
          <w:vertAlign w:val="superscript"/>
        </w:rPr>
        <w:t>0,52,53,55,56,58-73,75-80,82-85,</w:t>
      </w:r>
      <w:r w:rsidRPr="00F15B7D">
        <w:rPr>
          <w:rFonts w:ascii="Book Antiqua" w:eastAsia="Book Antiqua" w:hAnsi="Book Antiqua" w:cs="Book Antiqua"/>
          <w:color w:val="000000"/>
          <w:vertAlign w:val="superscript"/>
        </w:rPr>
        <w:t>88-104]</w:t>
      </w:r>
      <w:r w:rsidRPr="00F15B7D">
        <w:rPr>
          <w:rFonts w:ascii="Book Antiqua" w:eastAsia="Book Antiqua" w:hAnsi="Book Antiqua" w:cs="Book Antiqua"/>
          <w:color w:val="000000"/>
        </w:rPr>
        <w:t>.</w:t>
      </w:r>
      <w:r w:rsidR="004F429E" w:rsidRPr="00F15B7D">
        <w:rPr>
          <w:rFonts w:ascii="Book Antiqua" w:eastAsia="Book Antiqua" w:hAnsi="Book Antiqua" w:cs="Book Antiqua"/>
          <w:color w:val="000000"/>
          <w:vertAlign w:val="superscript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The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sample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sizes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per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study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ranged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from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11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to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="001A1E42" w:rsidRPr="00F15B7D">
        <w:rPr>
          <w:rFonts w:ascii="Book Antiqua" w:eastAsia="Book Antiqua" w:hAnsi="Book Antiqua" w:cs="Book Antiqua"/>
          <w:color w:val="000000"/>
        </w:rPr>
        <w:t>4</w:t>
      </w:r>
      <w:r w:rsidRPr="00F15B7D">
        <w:rPr>
          <w:rFonts w:ascii="Book Antiqua" w:eastAsia="Book Antiqua" w:hAnsi="Book Antiqua" w:cs="Book Antiqua"/>
          <w:color w:val="000000"/>
        </w:rPr>
        <w:t>910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critically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ill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patients.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This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systematic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review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and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meta-analysis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included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3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parallel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cohort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studies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that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reported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outcome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measures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associated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with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colistin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="00F5400E" w:rsidRPr="00F15B7D">
        <w:rPr>
          <w:rFonts w:ascii="Book Antiqua" w:eastAsia="Book Antiqua" w:hAnsi="Book Antiqua" w:cs="Book Antiqua"/>
          <w:color w:val="000000"/>
        </w:rPr>
        <w:t>and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="00F5400E" w:rsidRPr="00F15B7D">
        <w:rPr>
          <w:rFonts w:ascii="Book Antiqua" w:eastAsia="Book Antiqua" w:hAnsi="Book Antiqua" w:cs="Book Antiqua"/>
          <w:color w:val="000000"/>
        </w:rPr>
        <w:t>PMB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="00F5400E" w:rsidRPr="00F15B7D">
        <w:rPr>
          <w:rFonts w:ascii="Book Antiqua" w:eastAsia="Book Antiqua" w:hAnsi="Book Antiqua" w:cs="Book Antiqua"/>
          <w:color w:val="000000"/>
        </w:rPr>
        <w:t>use</w:t>
      </w:r>
      <w:r w:rsidR="00F5400E" w:rsidRPr="00F15B7D">
        <w:rPr>
          <w:rFonts w:ascii="Book Antiqua" w:eastAsia="Book Antiqua" w:hAnsi="Book Antiqua" w:cs="Book Antiqua"/>
          <w:color w:val="000000"/>
          <w:vertAlign w:val="superscript"/>
        </w:rPr>
        <w:t>[62,76,</w:t>
      </w:r>
      <w:r w:rsidRPr="00F15B7D">
        <w:rPr>
          <w:rFonts w:ascii="Book Antiqua" w:eastAsia="Book Antiqua" w:hAnsi="Book Antiqua" w:cs="Book Antiqua"/>
          <w:color w:val="000000"/>
          <w:vertAlign w:val="superscript"/>
        </w:rPr>
        <w:t>80]</w:t>
      </w:r>
      <w:r w:rsidRPr="00F15B7D">
        <w:rPr>
          <w:rFonts w:ascii="Book Antiqua" w:eastAsia="Book Antiqua" w:hAnsi="Book Antiqua" w:cs="Book Antiqua"/>
          <w:color w:val="000000"/>
        </w:rPr>
        <w:t>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2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st</w:t>
      </w:r>
      <w:r w:rsidR="001947C7" w:rsidRPr="00F15B7D">
        <w:rPr>
          <w:rFonts w:ascii="Book Antiqua" w:eastAsia="Book Antiqua" w:hAnsi="Book Antiqua" w:cs="Book Antiqua"/>
          <w:color w:val="000000"/>
        </w:rPr>
        <w:t>udies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="001947C7" w:rsidRPr="00F15B7D">
        <w:rPr>
          <w:rFonts w:ascii="Book Antiqua" w:eastAsia="Book Antiqua" w:hAnsi="Book Antiqua" w:cs="Book Antiqua"/>
          <w:color w:val="000000"/>
        </w:rPr>
        <w:t>with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="001947C7" w:rsidRPr="00F15B7D">
        <w:rPr>
          <w:rFonts w:ascii="Book Antiqua" w:eastAsia="Book Antiqua" w:hAnsi="Book Antiqua" w:cs="Book Antiqua"/>
          <w:color w:val="000000"/>
        </w:rPr>
        <w:t>colistin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="001947C7" w:rsidRPr="00F15B7D">
        <w:rPr>
          <w:rFonts w:ascii="Book Antiqua" w:eastAsia="Book Antiqua" w:hAnsi="Book Antiqua" w:cs="Book Antiqua"/>
          <w:color w:val="000000"/>
        </w:rPr>
        <w:t>and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="001947C7" w:rsidRPr="00F15B7D">
        <w:rPr>
          <w:rFonts w:ascii="Book Antiqua" w:eastAsia="Book Antiqua" w:hAnsi="Book Antiqua" w:cs="Book Antiqua"/>
          <w:color w:val="000000"/>
        </w:rPr>
        <w:t>PMB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="001947C7" w:rsidRPr="00F15B7D">
        <w:rPr>
          <w:rFonts w:ascii="Book Antiqua" w:eastAsia="Book Antiqua" w:hAnsi="Book Antiqua" w:cs="Book Antiqua"/>
          <w:color w:val="000000"/>
        </w:rPr>
        <w:t>use</w:t>
      </w:r>
      <w:r w:rsidR="001947C7" w:rsidRPr="00F15B7D">
        <w:rPr>
          <w:rFonts w:ascii="Book Antiqua" w:eastAsia="Book Antiqua" w:hAnsi="Book Antiqua" w:cs="Book Antiqua"/>
          <w:color w:val="000000"/>
          <w:vertAlign w:val="superscript"/>
        </w:rPr>
        <w:t>[17,</w:t>
      </w:r>
      <w:r w:rsidRPr="00F15B7D">
        <w:rPr>
          <w:rFonts w:ascii="Book Antiqua" w:eastAsia="Book Antiqua" w:hAnsi="Book Antiqua" w:cs="Book Antiqua"/>
          <w:color w:val="000000"/>
          <w:vertAlign w:val="superscript"/>
        </w:rPr>
        <w:t>68]</w:t>
      </w:r>
      <w:r w:rsidRPr="00F15B7D">
        <w:rPr>
          <w:rFonts w:ascii="Book Antiqua" w:eastAsia="Book Antiqua" w:hAnsi="Book Antiqua" w:cs="Book Antiqua"/>
          <w:color w:val="000000"/>
        </w:rPr>
        <w:t>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75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stud</w:t>
      </w:r>
      <w:r w:rsidR="00556AD8" w:rsidRPr="00F15B7D">
        <w:rPr>
          <w:rFonts w:ascii="Book Antiqua" w:eastAsia="Book Antiqua" w:hAnsi="Book Antiqua" w:cs="Book Antiqua"/>
          <w:color w:val="000000"/>
        </w:rPr>
        <w:t>ies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="00556AD8" w:rsidRPr="00F15B7D">
        <w:rPr>
          <w:rFonts w:ascii="Book Antiqua" w:eastAsia="Book Antiqua" w:hAnsi="Book Antiqua" w:cs="Book Antiqua"/>
          <w:color w:val="000000"/>
        </w:rPr>
        <w:t>with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="00556AD8" w:rsidRPr="00F15B7D">
        <w:rPr>
          <w:rFonts w:ascii="Book Antiqua" w:eastAsia="Book Antiqua" w:hAnsi="Book Antiqua" w:cs="Book Antiqua"/>
          <w:color w:val="000000"/>
        </w:rPr>
        <w:t>colistin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="00556AD8" w:rsidRPr="00F15B7D">
        <w:rPr>
          <w:rFonts w:ascii="Book Antiqua" w:eastAsia="Book Antiqua" w:hAnsi="Book Antiqua" w:cs="Book Antiqua"/>
          <w:color w:val="000000"/>
        </w:rPr>
        <w:t>use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="00556AD8" w:rsidRPr="00F15B7D">
        <w:rPr>
          <w:rFonts w:ascii="Book Antiqua" w:eastAsia="Book Antiqua" w:hAnsi="Book Antiqua" w:cs="Book Antiqua"/>
          <w:color w:val="000000"/>
        </w:rPr>
        <w:t>alone</w:t>
      </w:r>
      <w:r w:rsidR="00556AD8" w:rsidRPr="00F15B7D">
        <w:rPr>
          <w:rFonts w:ascii="Book Antiqua" w:eastAsia="Book Antiqua" w:hAnsi="Book Antiqua" w:cs="Book Antiqua"/>
          <w:color w:val="000000"/>
          <w:vertAlign w:val="superscript"/>
        </w:rPr>
        <w:t>[16,18-40,42-57,59-61,64-67,70-75,78,81,83-99,101-102,</w:t>
      </w:r>
      <w:r w:rsidRPr="00F15B7D">
        <w:rPr>
          <w:rFonts w:ascii="Book Antiqua" w:eastAsia="Book Antiqua" w:hAnsi="Book Antiqua" w:cs="Book Antiqua"/>
          <w:color w:val="000000"/>
          <w:vertAlign w:val="superscript"/>
        </w:rPr>
        <w:t>104]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</w:t>
      </w:r>
      <w:r w:rsidR="008B3130" w:rsidRPr="00F15B7D">
        <w:rPr>
          <w:rFonts w:ascii="Book Antiqua" w:eastAsia="Book Antiqua" w:hAnsi="Book Antiqua" w:cs="Book Antiqua"/>
          <w:color w:val="000000"/>
        </w:rPr>
        <w:t>nd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="008B3130" w:rsidRPr="00F15B7D">
        <w:rPr>
          <w:rFonts w:ascii="Book Antiqua" w:eastAsia="Book Antiqua" w:hAnsi="Book Antiqua" w:cs="Book Antiqua"/>
          <w:color w:val="000000"/>
        </w:rPr>
        <w:t>9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="008B3130" w:rsidRPr="00F15B7D">
        <w:rPr>
          <w:rFonts w:ascii="Book Antiqua" w:eastAsia="Book Antiqua" w:hAnsi="Book Antiqua" w:cs="Book Antiqua"/>
          <w:color w:val="000000"/>
        </w:rPr>
        <w:t>studies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="008B3130" w:rsidRPr="00F15B7D">
        <w:rPr>
          <w:rFonts w:ascii="Book Antiqua" w:eastAsia="Book Antiqua" w:hAnsi="Book Antiqua" w:cs="Book Antiqua"/>
          <w:color w:val="000000"/>
        </w:rPr>
        <w:t>with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="008B3130" w:rsidRPr="00F15B7D">
        <w:rPr>
          <w:rFonts w:ascii="Book Antiqua" w:eastAsia="Book Antiqua" w:hAnsi="Book Antiqua" w:cs="Book Antiqua"/>
          <w:color w:val="000000"/>
        </w:rPr>
        <w:t>PMB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="008B3130" w:rsidRPr="00F15B7D">
        <w:rPr>
          <w:rFonts w:ascii="Book Antiqua" w:eastAsia="Book Antiqua" w:hAnsi="Book Antiqua" w:cs="Book Antiqua"/>
          <w:color w:val="000000"/>
        </w:rPr>
        <w:t>use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="008B3130" w:rsidRPr="00F15B7D">
        <w:rPr>
          <w:rFonts w:ascii="Book Antiqua" w:eastAsia="Book Antiqua" w:hAnsi="Book Antiqua" w:cs="Book Antiqua"/>
          <w:color w:val="000000"/>
        </w:rPr>
        <w:t>alone</w:t>
      </w:r>
      <w:r w:rsidR="008B3130" w:rsidRPr="00F15B7D">
        <w:rPr>
          <w:rFonts w:ascii="Book Antiqua" w:eastAsia="Book Antiqua" w:hAnsi="Book Antiqua" w:cs="Book Antiqua"/>
          <w:color w:val="000000"/>
          <w:vertAlign w:val="superscript"/>
        </w:rPr>
        <w:t>[41,58,63,69,77,79,82,100,</w:t>
      </w:r>
      <w:r w:rsidRPr="00F15B7D">
        <w:rPr>
          <w:rFonts w:ascii="Book Antiqua" w:eastAsia="Book Antiqua" w:hAnsi="Book Antiqua" w:cs="Book Antiqua"/>
          <w:color w:val="000000"/>
          <w:vertAlign w:val="superscript"/>
        </w:rPr>
        <w:t>103]</w:t>
      </w:r>
      <w:r w:rsidRPr="00F15B7D">
        <w:rPr>
          <w:rFonts w:ascii="Book Antiqua" w:eastAsia="Book Antiqua" w:hAnsi="Book Antiqua" w:cs="Book Antiqua"/>
          <w:color w:val="000000"/>
        </w:rPr>
        <w:t>.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Regarding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the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geographical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distribution,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35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studies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were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conducted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Europe,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31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Asia,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6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North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America,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6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South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America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and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4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Africa.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Regarding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the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definitions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of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AKI,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38,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10,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and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8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studies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relied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on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the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="006D301A">
        <w:rPr>
          <w:rFonts w:ascii="Book Antiqua" w:eastAsia="Book Antiqua" w:hAnsi="Book Antiqua" w:cs="Book Antiqua"/>
          <w:color w:val="000000"/>
        </w:rPr>
        <w:t>R</w:t>
      </w:r>
      <w:r w:rsidRPr="00F15B7D">
        <w:rPr>
          <w:rFonts w:ascii="Book Antiqua" w:eastAsia="Book Antiqua" w:hAnsi="Book Antiqua" w:cs="Book Antiqua"/>
          <w:color w:val="000000"/>
        </w:rPr>
        <w:t>isk,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="006D301A">
        <w:rPr>
          <w:rFonts w:ascii="Book Antiqua" w:eastAsia="Book Antiqua" w:hAnsi="Book Antiqua" w:cs="Book Antiqua"/>
          <w:color w:val="000000"/>
        </w:rPr>
        <w:t>I</w:t>
      </w:r>
      <w:r w:rsidRPr="00F15B7D">
        <w:rPr>
          <w:rFonts w:ascii="Book Antiqua" w:eastAsia="Book Antiqua" w:hAnsi="Book Antiqua" w:cs="Book Antiqua"/>
          <w:color w:val="000000"/>
        </w:rPr>
        <w:t>njury,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="006D301A">
        <w:rPr>
          <w:rFonts w:ascii="Book Antiqua" w:eastAsia="Book Antiqua" w:hAnsi="Book Antiqua" w:cs="Book Antiqua"/>
          <w:color w:val="000000"/>
        </w:rPr>
        <w:t>F</w:t>
      </w:r>
      <w:r w:rsidRPr="00F15B7D">
        <w:rPr>
          <w:rFonts w:ascii="Book Antiqua" w:eastAsia="Book Antiqua" w:hAnsi="Book Antiqua" w:cs="Book Antiqua"/>
          <w:color w:val="000000"/>
        </w:rPr>
        <w:t>ailure,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="006D301A">
        <w:rPr>
          <w:rFonts w:ascii="Book Antiqua" w:eastAsia="Book Antiqua" w:hAnsi="Book Antiqua" w:cs="Book Antiqua"/>
          <w:color w:val="000000"/>
        </w:rPr>
        <w:t>L</w:t>
      </w:r>
      <w:r w:rsidRPr="00F15B7D">
        <w:rPr>
          <w:rFonts w:ascii="Book Antiqua" w:eastAsia="Book Antiqua" w:hAnsi="Book Antiqua" w:cs="Book Antiqua"/>
          <w:color w:val="000000"/>
        </w:rPr>
        <w:t>oss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of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kidney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function,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and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="006D301A">
        <w:rPr>
          <w:rFonts w:ascii="Book Antiqua" w:eastAsia="Book Antiqua" w:hAnsi="Book Antiqua" w:cs="Book Antiqua"/>
          <w:color w:val="000000"/>
        </w:rPr>
        <w:t>E</w:t>
      </w:r>
      <w:r w:rsidRPr="00F15B7D">
        <w:rPr>
          <w:rFonts w:ascii="Book Antiqua" w:eastAsia="Book Antiqua" w:hAnsi="Book Antiqua" w:cs="Book Antiqua"/>
          <w:color w:val="000000"/>
        </w:rPr>
        <w:t>nd-stage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kidney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disease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(RIFLE),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Kidney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Disease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Improving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Global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Outcomes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(KDIGO),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and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Acute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lastRenderedPageBreak/>
        <w:t>Kidney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Injury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Network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(AKIN)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classification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systems,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respectively.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The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rest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adopted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self-reported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definition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of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AKI.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Only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two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studies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reported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median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Acute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Physiology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and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Chronic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Healt</w:t>
      </w:r>
      <w:r w:rsidR="0002478F" w:rsidRPr="00F15B7D">
        <w:rPr>
          <w:rFonts w:ascii="Book Antiqua" w:eastAsia="Book Antiqua" w:hAnsi="Book Antiqua" w:cs="Book Antiqua"/>
          <w:color w:val="000000"/>
        </w:rPr>
        <w:t>h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="0002478F" w:rsidRPr="00F15B7D">
        <w:rPr>
          <w:rFonts w:ascii="Book Antiqua" w:eastAsia="Book Antiqua" w:hAnsi="Book Antiqua" w:cs="Book Antiqua"/>
          <w:color w:val="000000"/>
        </w:rPr>
        <w:t>Evaluation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="0002478F" w:rsidRPr="00F15B7D">
        <w:rPr>
          <w:rFonts w:ascii="Book Antiqua" w:eastAsia="Book Antiqua" w:hAnsi="Book Antiqua" w:cs="Book Antiqua"/>
          <w:color w:val="000000"/>
        </w:rPr>
        <w:t>(APACHE)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="0002478F" w:rsidRPr="00F15B7D">
        <w:rPr>
          <w:rFonts w:ascii="Book Antiqua" w:eastAsia="Book Antiqua" w:hAnsi="Book Antiqua" w:cs="Book Antiqua"/>
          <w:color w:val="000000"/>
        </w:rPr>
        <w:t>II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="0002478F" w:rsidRPr="00F15B7D">
        <w:rPr>
          <w:rFonts w:ascii="Book Antiqua" w:eastAsia="Book Antiqua" w:hAnsi="Book Antiqua" w:cs="Book Antiqua"/>
          <w:color w:val="000000"/>
        </w:rPr>
        <w:t>scores</w:t>
      </w:r>
      <w:r w:rsidR="0002478F" w:rsidRPr="00F15B7D">
        <w:rPr>
          <w:rFonts w:ascii="Book Antiqua" w:eastAsia="Book Antiqua" w:hAnsi="Book Antiqua" w:cs="Book Antiqua"/>
          <w:color w:val="000000"/>
          <w:vertAlign w:val="superscript"/>
        </w:rPr>
        <w:t>[44,</w:t>
      </w:r>
      <w:r w:rsidRPr="00F15B7D">
        <w:rPr>
          <w:rFonts w:ascii="Book Antiqua" w:eastAsia="Book Antiqua" w:hAnsi="Book Antiqua" w:cs="Book Antiqua"/>
          <w:color w:val="000000"/>
          <w:vertAlign w:val="superscript"/>
        </w:rPr>
        <w:t>100]</w:t>
      </w:r>
      <w:r w:rsidRPr="00F15B7D">
        <w:rPr>
          <w:rFonts w:ascii="Book Antiqua" w:eastAsia="Book Antiqua" w:hAnsi="Book Antiqua" w:cs="Book Antiqua"/>
          <w:color w:val="000000"/>
        </w:rPr>
        <w:t>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whereas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53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studies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reported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mean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APACHE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II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scores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ranging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from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11.8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(±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4.3)</w:t>
      </w:r>
      <w:r w:rsidRPr="00F15B7D">
        <w:rPr>
          <w:rFonts w:ascii="Book Antiqua" w:eastAsia="Book Antiqua" w:hAnsi="Book Antiqua" w:cs="Book Antiqua"/>
          <w:color w:val="000000"/>
          <w:vertAlign w:val="superscript"/>
        </w:rPr>
        <w:t>[58]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="00182DB0" w:rsidRPr="00F15B7D">
        <w:rPr>
          <w:rFonts w:ascii="Book Antiqua" w:eastAsia="Book Antiqua" w:hAnsi="Book Antiqua" w:cs="Book Antiqua"/>
          <w:color w:val="000000"/>
        </w:rPr>
        <w:t>to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="00182DB0" w:rsidRPr="00F15B7D">
        <w:rPr>
          <w:rFonts w:ascii="Book Antiqua" w:eastAsia="Book Antiqua" w:hAnsi="Book Antiqua" w:cs="Book Antiqua"/>
          <w:color w:val="000000"/>
        </w:rPr>
        <w:t>30.4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="00182DB0" w:rsidRPr="00F15B7D">
        <w:rPr>
          <w:rFonts w:ascii="Book Antiqua" w:eastAsia="Book Antiqua" w:hAnsi="Book Antiqua" w:cs="Book Antiqua"/>
          <w:color w:val="000000"/>
        </w:rPr>
        <w:t>(±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="00182DB0" w:rsidRPr="00F15B7D">
        <w:rPr>
          <w:rFonts w:ascii="Book Antiqua" w:eastAsia="Book Antiqua" w:hAnsi="Book Antiqua" w:cs="Book Antiqua"/>
          <w:color w:val="000000"/>
        </w:rPr>
        <w:t>9.5)</w:t>
      </w:r>
      <w:r w:rsidRPr="00F15B7D">
        <w:rPr>
          <w:rFonts w:ascii="Book Antiqua" w:eastAsia="Book Antiqua" w:hAnsi="Book Antiqua" w:cs="Book Antiqua"/>
          <w:color w:val="000000"/>
          <w:vertAlign w:val="superscript"/>
        </w:rPr>
        <w:t>[91]</w:t>
      </w:r>
      <w:r w:rsidRPr="00F15B7D">
        <w:rPr>
          <w:rFonts w:ascii="Book Antiqua" w:eastAsia="Book Antiqua" w:hAnsi="Book Antiqua" w:cs="Book Antiqua"/>
          <w:color w:val="000000"/>
        </w:rPr>
        <w:t>.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Nineteen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studies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and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62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studies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described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age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the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median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and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the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mean,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respectively,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with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ages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ranging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from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40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to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73.8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years.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Among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the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observational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studies,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there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were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51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studies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with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moderate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risk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of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bias,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18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with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high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risk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of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bias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and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11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with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low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risk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of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bias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(Supplementary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Table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3).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Among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the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9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RCTs,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1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was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determined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to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ha</w:t>
      </w:r>
      <w:r w:rsidR="00CE447C" w:rsidRPr="00F15B7D">
        <w:rPr>
          <w:rFonts w:ascii="Book Antiqua" w:eastAsia="Book Antiqua" w:hAnsi="Book Antiqua" w:cs="Book Antiqua"/>
          <w:color w:val="000000"/>
        </w:rPr>
        <w:t>ve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="00CE447C" w:rsidRPr="00F15B7D">
        <w:rPr>
          <w:rFonts w:ascii="Book Antiqua" w:eastAsia="Book Antiqua" w:hAnsi="Book Antiqua" w:cs="Book Antiqua"/>
          <w:color w:val="000000"/>
        </w:rPr>
        <w:t>a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="00CE447C" w:rsidRPr="00F15B7D">
        <w:rPr>
          <w:rFonts w:ascii="Book Antiqua" w:eastAsia="Book Antiqua" w:hAnsi="Book Antiqua" w:cs="Book Antiqua"/>
          <w:color w:val="000000"/>
        </w:rPr>
        <w:t>high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="00CE447C" w:rsidRPr="00F15B7D">
        <w:rPr>
          <w:rFonts w:ascii="Book Antiqua" w:eastAsia="Book Antiqua" w:hAnsi="Book Antiqua" w:cs="Book Antiqua"/>
          <w:color w:val="000000"/>
        </w:rPr>
        <w:t>risk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="00CE447C" w:rsidRPr="00F15B7D">
        <w:rPr>
          <w:rFonts w:ascii="Book Antiqua" w:eastAsia="Book Antiqua" w:hAnsi="Book Antiqua" w:cs="Book Antiqua"/>
          <w:color w:val="000000"/>
        </w:rPr>
        <w:t>of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="00CE447C" w:rsidRPr="00F15B7D">
        <w:rPr>
          <w:rFonts w:ascii="Book Antiqua" w:eastAsia="Book Antiqua" w:hAnsi="Book Antiqua" w:cs="Book Antiqua"/>
          <w:color w:val="000000"/>
        </w:rPr>
        <w:t>bias</w:t>
      </w:r>
      <w:r w:rsidRPr="00F15B7D">
        <w:rPr>
          <w:rFonts w:ascii="Book Antiqua" w:eastAsia="Book Antiqua" w:hAnsi="Book Antiqua" w:cs="Book Antiqua"/>
          <w:color w:val="000000"/>
          <w:vertAlign w:val="superscript"/>
        </w:rPr>
        <w:t>[23]</w:t>
      </w:r>
      <w:r w:rsidR="005A0486" w:rsidRPr="00F15B7D">
        <w:rPr>
          <w:rFonts w:ascii="Book Antiqua" w:eastAsia="Book Antiqua" w:hAnsi="Book Antiqua" w:cs="Book Antiqua"/>
          <w:color w:val="000000"/>
        </w:rPr>
        <w:t>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="005A0486" w:rsidRPr="00F15B7D">
        <w:rPr>
          <w:rFonts w:ascii="Book Antiqua" w:eastAsia="Book Antiqua" w:hAnsi="Book Antiqua" w:cs="Book Antiqua"/>
          <w:color w:val="000000"/>
        </w:rPr>
        <w:t>7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="005A0486" w:rsidRPr="00F15B7D">
        <w:rPr>
          <w:rFonts w:ascii="Book Antiqua" w:eastAsia="Book Antiqua" w:hAnsi="Book Antiqua" w:cs="Book Antiqua"/>
          <w:color w:val="000000"/>
        </w:rPr>
        <w:t>had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="005A0486" w:rsidRPr="00F15B7D">
        <w:rPr>
          <w:rFonts w:ascii="Book Antiqua" w:eastAsia="Book Antiqua" w:hAnsi="Book Antiqua" w:cs="Book Antiqua"/>
          <w:color w:val="000000"/>
        </w:rPr>
        <w:t>an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="005A0486" w:rsidRPr="00F15B7D">
        <w:rPr>
          <w:rFonts w:ascii="Book Antiqua" w:eastAsia="Book Antiqua" w:hAnsi="Book Antiqua" w:cs="Book Antiqua"/>
          <w:color w:val="000000"/>
        </w:rPr>
        <w:t>unclear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="005A0486" w:rsidRPr="00F15B7D">
        <w:rPr>
          <w:rFonts w:ascii="Book Antiqua" w:eastAsia="Book Antiqua" w:hAnsi="Book Antiqua" w:cs="Book Antiqua"/>
          <w:color w:val="000000"/>
        </w:rPr>
        <w:t>risk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="005A0486" w:rsidRPr="00F15B7D">
        <w:rPr>
          <w:rFonts w:ascii="Book Antiqua" w:eastAsia="Book Antiqua" w:hAnsi="Book Antiqua" w:cs="Book Antiqua"/>
          <w:color w:val="000000"/>
        </w:rPr>
        <w:t>of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="005A0486" w:rsidRPr="00F15B7D">
        <w:rPr>
          <w:rFonts w:ascii="Book Antiqua" w:eastAsia="Book Antiqua" w:hAnsi="Book Antiqua" w:cs="Book Antiqua"/>
          <w:color w:val="000000"/>
        </w:rPr>
        <w:t>bias</w:t>
      </w:r>
      <w:r w:rsidR="005A0486" w:rsidRPr="00F15B7D">
        <w:rPr>
          <w:rFonts w:ascii="Book Antiqua" w:eastAsia="Book Antiqua" w:hAnsi="Book Antiqua" w:cs="Book Antiqua"/>
          <w:color w:val="000000"/>
          <w:vertAlign w:val="superscript"/>
        </w:rPr>
        <w:t>[16,18,35,54,57,81,</w:t>
      </w:r>
      <w:r w:rsidRPr="00F15B7D">
        <w:rPr>
          <w:rFonts w:ascii="Book Antiqua" w:eastAsia="Book Antiqua" w:hAnsi="Book Antiqua" w:cs="Book Antiqua"/>
          <w:color w:val="000000"/>
          <w:vertAlign w:val="superscript"/>
        </w:rPr>
        <w:t>87]</w:t>
      </w:r>
      <w:r w:rsidR="00990B7A" w:rsidRPr="00F15B7D">
        <w:rPr>
          <w:rFonts w:ascii="Book Antiqua" w:eastAsia="Book Antiqua" w:hAnsi="Book Antiqua" w:cs="Book Antiqua"/>
          <w:color w:val="000000"/>
        </w:rPr>
        <w:t>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="00990B7A" w:rsidRPr="00F15B7D">
        <w:rPr>
          <w:rFonts w:ascii="Book Antiqua" w:eastAsia="Book Antiqua" w:hAnsi="Book Antiqua" w:cs="Book Antiqua"/>
          <w:color w:val="000000"/>
        </w:rPr>
        <w:t>and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="00990B7A" w:rsidRPr="00F15B7D">
        <w:rPr>
          <w:rFonts w:ascii="Book Antiqua" w:eastAsia="Book Antiqua" w:hAnsi="Book Antiqua" w:cs="Book Antiqua"/>
          <w:color w:val="000000"/>
        </w:rPr>
        <w:t>1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="00990B7A" w:rsidRPr="00F15B7D">
        <w:rPr>
          <w:rFonts w:ascii="Book Antiqua" w:eastAsia="Book Antiqua" w:hAnsi="Book Antiqua" w:cs="Book Antiqua"/>
          <w:color w:val="000000"/>
        </w:rPr>
        <w:t>had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="00990B7A" w:rsidRPr="00F15B7D">
        <w:rPr>
          <w:rFonts w:ascii="Book Antiqua" w:eastAsia="Book Antiqua" w:hAnsi="Book Antiqua" w:cs="Book Antiqua"/>
          <w:color w:val="000000"/>
        </w:rPr>
        <w:t>a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="00990B7A" w:rsidRPr="00F15B7D">
        <w:rPr>
          <w:rFonts w:ascii="Book Antiqua" w:eastAsia="Book Antiqua" w:hAnsi="Book Antiqua" w:cs="Book Antiqua"/>
          <w:color w:val="000000"/>
        </w:rPr>
        <w:t>low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="00990B7A" w:rsidRPr="00F15B7D">
        <w:rPr>
          <w:rFonts w:ascii="Book Antiqua" w:eastAsia="Book Antiqua" w:hAnsi="Book Antiqua" w:cs="Book Antiqua"/>
          <w:color w:val="000000"/>
        </w:rPr>
        <w:t>risk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="00990B7A" w:rsidRPr="00F15B7D">
        <w:rPr>
          <w:rFonts w:ascii="Book Antiqua" w:eastAsia="Book Antiqua" w:hAnsi="Book Antiqua" w:cs="Book Antiqua"/>
          <w:color w:val="000000"/>
        </w:rPr>
        <w:t>of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="00990B7A" w:rsidRPr="00F15B7D">
        <w:rPr>
          <w:rFonts w:ascii="Book Antiqua" w:eastAsia="Book Antiqua" w:hAnsi="Book Antiqua" w:cs="Book Antiqua"/>
          <w:color w:val="000000"/>
        </w:rPr>
        <w:t>bias</w:t>
      </w:r>
      <w:r w:rsidRPr="00F15B7D">
        <w:rPr>
          <w:rFonts w:ascii="Book Antiqua" w:eastAsia="Book Antiqua" w:hAnsi="Book Antiqua" w:cs="Book Antiqua"/>
          <w:color w:val="000000"/>
          <w:vertAlign w:val="superscript"/>
        </w:rPr>
        <w:t>[34]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(Supplementary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Table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3).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</w:p>
    <w:p w14:paraId="5AFA93F7" w14:textId="77777777" w:rsidR="00A77B3E" w:rsidRPr="00F15B7D" w:rsidRDefault="00A77B3E" w:rsidP="00F15B7D">
      <w:pPr>
        <w:spacing w:line="360" w:lineRule="auto"/>
        <w:jc w:val="both"/>
        <w:rPr>
          <w:rFonts w:ascii="Book Antiqua" w:hAnsi="Book Antiqua"/>
        </w:rPr>
      </w:pPr>
    </w:p>
    <w:p w14:paraId="5A0B53DB" w14:textId="2CCA8FEF" w:rsidR="00A77B3E" w:rsidRPr="00F15B7D" w:rsidRDefault="002F18E7" w:rsidP="00F15B7D">
      <w:pPr>
        <w:spacing w:line="360" w:lineRule="auto"/>
        <w:jc w:val="both"/>
        <w:rPr>
          <w:rFonts w:ascii="Book Antiqua" w:hAnsi="Book Antiqua"/>
        </w:rPr>
      </w:pPr>
      <w:r w:rsidRPr="00F15B7D">
        <w:rPr>
          <w:rFonts w:ascii="Book Antiqua" w:eastAsia="Book Antiqua" w:hAnsi="Book Antiqua" w:cs="Book Antiqua"/>
          <w:b/>
          <w:bCs/>
          <w:i/>
          <w:iCs/>
          <w:color w:val="000000"/>
        </w:rPr>
        <w:t>Incidence</w:t>
      </w:r>
      <w:r w:rsidR="004F429E" w:rsidRPr="00F15B7D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b/>
          <w:bCs/>
          <w:i/>
          <w:iCs/>
          <w:color w:val="000000"/>
        </w:rPr>
        <w:t>of</w:t>
      </w:r>
      <w:r w:rsidR="004F429E" w:rsidRPr="00F15B7D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b/>
          <w:bCs/>
          <w:i/>
          <w:iCs/>
          <w:color w:val="000000"/>
        </w:rPr>
        <w:t>polymyxin-induced</w:t>
      </w:r>
      <w:r w:rsidR="004F429E" w:rsidRPr="00F15B7D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b/>
          <w:bCs/>
          <w:i/>
          <w:iCs/>
          <w:color w:val="000000"/>
        </w:rPr>
        <w:t>nephrotoxicity</w:t>
      </w:r>
    </w:p>
    <w:p w14:paraId="7F9CCC53" w14:textId="0F22D48B" w:rsidR="00A77B3E" w:rsidRPr="00F15B7D" w:rsidRDefault="002F18E7" w:rsidP="00F15B7D">
      <w:pPr>
        <w:spacing w:line="360" w:lineRule="auto"/>
        <w:jc w:val="both"/>
        <w:rPr>
          <w:rFonts w:ascii="Book Antiqua" w:hAnsi="Book Antiqua"/>
        </w:rPr>
      </w:pPr>
      <w:r w:rsidRPr="00F15B7D">
        <w:rPr>
          <w:rFonts w:ascii="Book Antiqua" w:eastAsia="Book Antiqua" w:hAnsi="Book Antiqua" w:cs="Book Antiqua"/>
          <w:color w:val="000000"/>
        </w:rPr>
        <w:t>Across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all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studies,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="00DB2275" w:rsidRPr="00F15B7D">
        <w:rPr>
          <w:rFonts w:ascii="Book Antiqua" w:eastAsia="Book Antiqua" w:hAnsi="Book Antiqua" w:cs="Book Antiqua"/>
          <w:color w:val="000000"/>
        </w:rPr>
        <w:t>4</w:t>
      </w:r>
      <w:r w:rsidRPr="00F15B7D">
        <w:rPr>
          <w:rFonts w:ascii="Book Antiqua" w:eastAsia="Book Antiqua" w:hAnsi="Book Antiqua" w:cs="Book Antiqua"/>
          <w:color w:val="000000"/>
        </w:rPr>
        <w:t>027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nephrotoxic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events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="00DB2275" w:rsidRPr="00F15B7D">
        <w:rPr>
          <w:rFonts w:ascii="Book Antiqua" w:eastAsia="Book Antiqua" w:hAnsi="Book Antiqua" w:cs="Book Antiqua"/>
          <w:color w:val="000000"/>
        </w:rPr>
        <w:t>12</w:t>
      </w:r>
      <w:r w:rsidRPr="00F15B7D">
        <w:rPr>
          <w:rFonts w:ascii="Book Antiqua" w:eastAsia="Book Antiqua" w:hAnsi="Book Antiqua" w:cs="Book Antiqua"/>
          <w:color w:val="000000"/>
        </w:rPr>
        <w:t>234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critically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ill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adult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patients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receiving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polymyxins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were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analysed.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The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pooled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incidence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of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overall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polymyxin-induced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nephrotoxicity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reached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34.8%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(95%CI,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30.8</w:t>
      </w:r>
      <w:r w:rsidR="006F1862" w:rsidRPr="00F15B7D">
        <w:rPr>
          <w:rFonts w:ascii="Book Antiqua" w:eastAsia="Book Antiqua" w:hAnsi="Book Antiqua" w:cs="Book Antiqua"/>
          <w:color w:val="000000"/>
        </w:rPr>
        <w:t>%</w:t>
      </w:r>
      <w:r w:rsidRPr="00F15B7D">
        <w:rPr>
          <w:rFonts w:ascii="Book Antiqua" w:eastAsia="Book Antiqua" w:hAnsi="Book Antiqua" w:cs="Book Antiqua"/>
          <w:color w:val="000000"/>
        </w:rPr>
        <w:t>-38.9%,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i/>
          <w:color w:val="000000"/>
        </w:rPr>
        <w:t>I</w:t>
      </w:r>
      <w:r w:rsidRPr="00F15B7D">
        <w:rPr>
          <w:rFonts w:ascii="Book Antiqua" w:eastAsia="Book Antiqua" w:hAnsi="Book Antiqua" w:cs="Book Antiqua"/>
          <w:color w:val="000000"/>
          <w:vertAlign w:val="superscript"/>
        </w:rPr>
        <w:t>2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=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95.90%)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(Figure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2).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addition,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we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did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not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observe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significant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influence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of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any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study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on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the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pooled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estimates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or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heterogeneity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(Supplementary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Figure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1)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the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sensitivity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analyses.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We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classified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nephrotoxicity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into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mild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and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severe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(defined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RIFLE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grade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of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‘failure’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or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above,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AKIN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grade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of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3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or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KDIGO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grade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of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3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or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required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renal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replacement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therapy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[RRT])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groups,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and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the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incidence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rates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of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mild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and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severe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nephrotoxicity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were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25.8%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(95%CI,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21.6</w:t>
      </w:r>
      <w:r w:rsidR="004462C2" w:rsidRPr="00F15B7D">
        <w:rPr>
          <w:rFonts w:ascii="Book Antiqua" w:eastAsia="Book Antiqua" w:hAnsi="Book Antiqua" w:cs="Book Antiqua"/>
          <w:color w:val="000000"/>
        </w:rPr>
        <w:t>%</w:t>
      </w:r>
      <w:r w:rsidRPr="00F15B7D">
        <w:rPr>
          <w:rFonts w:ascii="Book Antiqua" w:eastAsia="Book Antiqua" w:hAnsi="Book Antiqua" w:cs="Book Antiqua"/>
          <w:color w:val="000000"/>
        </w:rPr>
        <w:t>-29.9%;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="00CD2FE4" w:rsidRPr="00F15B7D">
        <w:rPr>
          <w:rFonts w:ascii="Book Antiqua" w:eastAsia="Book Antiqua" w:hAnsi="Book Antiqua" w:cs="Book Antiqua"/>
          <w:i/>
          <w:color w:val="000000"/>
        </w:rPr>
        <w:t>I</w:t>
      </w:r>
      <w:r w:rsidRPr="00F15B7D">
        <w:rPr>
          <w:rFonts w:ascii="Book Antiqua" w:eastAsia="Book Antiqua" w:hAnsi="Book Antiqua" w:cs="Book Antiqua"/>
          <w:color w:val="000000"/>
          <w:vertAlign w:val="superscript"/>
        </w:rPr>
        <w:t>2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=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96.80%)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and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12.7%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(95%CI,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10.3</w:t>
      </w:r>
      <w:r w:rsidR="004462C2" w:rsidRPr="00F15B7D">
        <w:rPr>
          <w:rFonts w:ascii="Book Antiqua" w:eastAsia="Book Antiqua" w:hAnsi="Book Antiqua" w:cs="Book Antiqua"/>
          <w:color w:val="000000"/>
        </w:rPr>
        <w:t>%</w:t>
      </w:r>
      <w:r w:rsidRPr="00F15B7D">
        <w:rPr>
          <w:rFonts w:ascii="Book Antiqua" w:eastAsia="Book Antiqua" w:hAnsi="Book Antiqua" w:cs="Book Antiqua"/>
          <w:color w:val="000000"/>
        </w:rPr>
        <w:t>-15.0%;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="00CD2FE4" w:rsidRPr="00F15B7D">
        <w:rPr>
          <w:rFonts w:ascii="Book Antiqua" w:eastAsia="Book Antiqua" w:hAnsi="Book Antiqua" w:cs="Book Antiqua"/>
          <w:i/>
          <w:color w:val="000000"/>
        </w:rPr>
        <w:t>I</w:t>
      </w:r>
      <w:r w:rsidRPr="00F15B7D">
        <w:rPr>
          <w:rFonts w:ascii="Book Antiqua" w:eastAsia="Book Antiqua" w:hAnsi="Book Antiqua" w:cs="Book Antiqua"/>
          <w:color w:val="000000"/>
          <w:vertAlign w:val="superscript"/>
        </w:rPr>
        <w:t>2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=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89.60%),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respectively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(Table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1).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addition,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ranking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of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the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criteria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used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to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obtain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the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AKI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incidence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indicated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that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the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KDIGO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criteria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were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the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highest-ranked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(46.5%;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95%CI,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35.9</w:t>
      </w:r>
      <w:r w:rsidR="004462C2" w:rsidRPr="00F15B7D">
        <w:rPr>
          <w:rFonts w:ascii="Book Antiqua" w:eastAsia="Book Antiqua" w:hAnsi="Book Antiqua" w:cs="Book Antiqua"/>
          <w:color w:val="000000"/>
        </w:rPr>
        <w:t>%</w:t>
      </w:r>
      <w:r w:rsidRPr="00F15B7D">
        <w:rPr>
          <w:rFonts w:ascii="Book Antiqua" w:eastAsia="Book Antiqua" w:hAnsi="Book Antiqua" w:cs="Book Antiqua"/>
          <w:color w:val="000000"/>
        </w:rPr>
        <w:t>-57.1%;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i/>
          <w:color w:val="000000"/>
        </w:rPr>
        <w:t>I</w:t>
      </w:r>
      <w:r w:rsidRPr="00F15B7D">
        <w:rPr>
          <w:rFonts w:ascii="Book Antiqua" w:eastAsia="Book Antiqua" w:hAnsi="Book Antiqua" w:cs="Book Antiqua"/>
          <w:color w:val="000000"/>
          <w:vertAlign w:val="superscript"/>
        </w:rPr>
        <w:t>2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=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93.80%),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followed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by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the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RIFLE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(39.6%;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95%CI,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33.9</w:t>
      </w:r>
      <w:r w:rsidR="004462C2" w:rsidRPr="00F15B7D">
        <w:rPr>
          <w:rFonts w:ascii="Book Antiqua" w:eastAsia="Book Antiqua" w:hAnsi="Book Antiqua" w:cs="Book Antiqua"/>
          <w:color w:val="000000"/>
        </w:rPr>
        <w:t>%</w:t>
      </w:r>
      <w:r w:rsidRPr="00F15B7D">
        <w:rPr>
          <w:rFonts w:ascii="Book Antiqua" w:eastAsia="Book Antiqua" w:hAnsi="Book Antiqua" w:cs="Book Antiqua"/>
          <w:color w:val="000000"/>
        </w:rPr>
        <w:t>-45.4%;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i/>
          <w:color w:val="000000"/>
        </w:rPr>
        <w:t>I</w:t>
      </w:r>
      <w:r w:rsidRPr="00F15B7D">
        <w:rPr>
          <w:rFonts w:ascii="Book Antiqua" w:eastAsia="Book Antiqua" w:hAnsi="Book Antiqua" w:cs="Book Antiqua"/>
          <w:color w:val="000000"/>
          <w:vertAlign w:val="superscript"/>
        </w:rPr>
        <w:t>2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=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93.80%),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AKIN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(37.3%;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95%CI,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27.4</w:t>
      </w:r>
      <w:r w:rsidR="004462C2" w:rsidRPr="00F15B7D">
        <w:rPr>
          <w:rFonts w:ascii="Book Antiqua" w:eastAsia="Book Antiqua" w:hAnsi="Book Antiqua" w:cs="Book Antiqua"/>
          <w:color w:val="000000"/>
        </w:rPr>
        <w:t>%</w:t>
      </w:r>
      <w:r w:rsidRPr="00F15B7D">
        <w:rPr>
          <w:rFonts w:ascii="Book Antiqua" w:eastAsia="Book Antiqua" w:hAnsi="Book Antiqua" w:cs="Book Antiqua"/>
          <w:color w:val="000000"/>
        </w:rPr>
        <w:t>-47.3%;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i/>
          <w:color w:val="000000"/>
        </w:rPr>
        <w:t>I</w:t>
      </w:r>
      <w:r w:rsidRPr="00F15B7D">
        <w:rPr>
          <w:rFonts w:ascii="Book Antiqua" w:eastAsia="Book Antiqua" w:hAnsi="Book Antiqua" w:cs="Book Antiqua"/>
          <w:color w:val="000000"/>
          <w:vertAlign w:val="superscript"/>
        </w:rPr>
        <w:t>2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=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87.40%)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and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finally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other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criteria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(21.4%;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95%CI,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15.9</w:t>
      </w:r>
      <w:r w:rsidR="004462C2" w:rsidRPr="00F15B7D">
        <w:rPr>
          <w:rFonts w:ascii="Book Antiqua" w:eastAsia="Book Antiqua" w:hAnsi="Book Antiqua" w:cs="Book Antiqua"/>
          <w:color w:val="000000"/>
        </w:rPr>
        <w:t>%</w:t>
      </w:r>
      <w:r w:rsidRPr="00F15B7D">
        <w:rPr>
          <w:rFonts w:ascii="Book Antiqua" w:eastAsia="Book Antiqua" w:hAnsi="Book Antiqua" w:cs="Book Antiqua"/>
          <w:color w:val="000000"/>
        </w:rPr>
        <w:t>-26.9%;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i/>
          <w:color w:val="000000"/>
        </w:rPr>
        <w:t>I</w:t>
      </w:r>
      <w:r w:rsidRPr="00F15B7D">
        <w:rPr>
          <w:rFonts w:ascii="Book Antiqua" w:eastAsia="Book Antiqua" w:hAnsi="Book Antiqua" w:cs="Book Antiqua"/>
          <w:color w:val="000000"/>
          <w:vertAlign w:val="superscript"/>
        </w:rPr>
        <w:t>2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=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94.20%).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Since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most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studies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used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the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standardized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RIFLE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criteria,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we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subsequently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performed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subgroup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analyses,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and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the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pooled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incidence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rates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of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polymyxin-induced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nephrotoxicity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classified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‘risk’,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‘injury’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and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‘failure’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based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on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RIFLE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criteria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were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lastRenderedPageBreak/>
        <w:t>12.7%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(95%CI,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9.6</w:t>
      </w:r>
      <w:r w:rsidR="00BB1EF9" w:rsidRPr="00F15B7D">
        <w:rPr>
          <w:rFonts w:ascii="Book Antiqua" w:eastAsia="Book Antiqua" w:hAnsi="Book Antiqua" w:cs="Book Antiqua"/>
          <w:color w:val="000000"/>
        </w:rPr>
        <w:t>%</w:t>
      </w:r>
      <w:r w:rsidRPr="00F15B7D">
        <w:rPr>
          <w:rFonts w:ascii="Book Antiqua" w:eastAsia="Book Antiqua" w:hAnsi="Book Antiqua" w:cs="Book Antiqua"/>
          <w:color w:val="000000"/>
        </w:rPr>
        <w:t>-15.8%),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12.6%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(95%CI,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10.0</w:t>
      </w:r>
      <w:r w:rsidR="00BB1EF9" w:rsidRPr="00F15B7D">
        <w:rPr>
          <w:rFonts w:ascii="Book Antiqua" w:eastAsia="Book Antiqua" w:hAnsi="Book Antiqua" w:cs="Book Antiqua"/>
          <w:color w:val="000000"/>
        </w:rPr>
        <w:t>%</w:t>
      </w:r>
      <w:r w:rsidRPr="00F15B7D">
        <w:rPr>
          <w:rFonts w:ascii="Book Antiqua" w:eastAsia="Book Antiqua" w:hAnsi="Book Antiqua" w:cs="Book Antiqua"/>
          <w:color w:val="000000"/>
        </w:rPr>
        <w:t>-15.2%),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and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14.9%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(95%CI,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11.1</w:t>
      </w:r>
      <w:r w:rsidR="00BB1EF9" w:rsidRPr="00F15B7D">
        <w:rPr>
          <w:rFonts w:ascii="Book Antiqua" w:eastAsia="Book Antiqua" w:hAnsi="Book Antiqua" w:cs="Book Antiqua"/>
          <w:color w:val="000000"/>
        </w:rPr>
        <w:t>%</w:t>
      </w:r>
      <w:r w:rsidRPr="00F15B7D">
        <w:rPr>
          <w:rFonts w:ascii="Book Antiqua" w:eastAsia="Book Antiqua" w:hAnsi="Book Antiqua" w:cs="Book Antiqua"/>
          <w:color w:val="000000"/>
        </w:rPr>
        <w:t>-18.6%),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respectively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(Supplementary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Table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5).</w:t>
      </w:r>
    </w:p>
    <w:p w14:paraId="3D578F34" w14:textId="2A2001AE" w:rsidR="00A77B3E" w:rsidRPr="00F15B7D" w:rsidRDefault="002F18E7" w:rsidP="00F15B7D">
      <w:pPr>
        <w:spacing w:line="360" w:lineRule="auto"/>
        <w:ind w:firstLine="480"/>
        <w:jc w:val="both"/>
        <w:rPr>
          <w:rFonts w:ascii="Book Antiqua" w:hAnsi="Book Antiqua"/>
        </w:rPr>
      </w:pPr>
      <w:r w:rsidRPr="00F15B7D">
        <w:rPr>
          <w:rFonts w:ascii="Book Antiqua" w:eastAsia="Book Antiqua" w:hAnsi="Book Antiqua" w:cs="Book Antiqua"/>
          <w:color w:val="000000"/>
        </w:rPr>
        <w:t>Moreover,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to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explore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potential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sources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of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heterogeneity,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we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performed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several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subgroup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analyses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(Table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1).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Regarding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specific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medications,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the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pooled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incidence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of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PMB-induced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nephrotoxicity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was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26.8%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lower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than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that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of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colistin-induced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nephrotoxicity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(35.5%;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95%CI,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31.1</w:t>
      </w:r>
      <w:r w:rsidR="0051682A" w:rsidRPr="00F15B7D">
        <w:rPr>
          <w:rFonts w:ascii="Book Antiqua" w:eastAsia="Book Antiqua" w:hAnsi="Book Antiqua" w:cs="Book Antiqua"/>
          <w:color w:val="000000"/>
        </w:rPr>
        <w:t>%</w:t>
      </w:r>
      <w:r w:rsidRPr="00F15B7D">
        <w:rPr>
          <w:rFonts w:ascii="Book Antiqua" w:eastAsia="Book Antiqua" w:hAnsi="Book Antiqua" w:cs="Book Antiqua"/>
          <w:color w:val="000000"/>
        </w:rPr>
        <w:t>-39.8%;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i/>
          <w:color w:val="000000"/>
        </w:rPr>
        <w:t>I</w:t>
      </w:r>
      <w:r w:rsidRPr="00F15B7D">
        <w:rPr>
          <w:rFonts w:ascii="Book Antiqua" w:eastAsia="Book Antiqua" w:hAnsi="Book Antiqua" w:cs="Book Antiqua"/>
          <w:color w:val="000000"/>
          <w:vertAlign w:val="superscript"/>
        </w:rPr>
        <w:t>2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=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96.1%)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without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significant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difference.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Furthermore,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pairwise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meta-analysis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showed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that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adult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patients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treated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with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colistin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(42.7%)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had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higher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incidence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of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AKI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than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those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treated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with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PMB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(21.3%),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but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this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difference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was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not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statistically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significant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(OR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=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2.37;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95%CI,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0.62-9.07;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i/>
          <w:iCs/>
          <w:color w:val="000000"/>
        </w:rPr>
        <w:t>P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=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0.206)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(Supplementary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Figure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2).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The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nephrotoxicity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incidence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was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higher,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but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not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significantly,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critically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ill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adult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patients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who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received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loading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dose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(39.1%;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95%CI,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32.1</w:t>
      </w:r>
      <w:r w:rsidR="00763F8F" w:rsidRPr="00F15B7D">
        <w:rPr>
          <w:rFonts w:ascii="Book Antiqua" w:eastAsia="Book Antiqua" w:hAnsi="Book Antiqua" w:cs="Book Antiqua"/>
          <w:color w:val="000000"/>
        </w:rPr>
        <w:t>%</w:t>
      </w:r>
      <w:r w:rsidRPr="00F15B7D">
        <w:rPr>
          <w:rFonts w:ascii="Book Antiqua" w:eastAsia="Book Antiqua" w:hAnsi="Book Antiqua" w:cs="Book Antiqua"/>
          <w:color w:val="000000"/>
        </w:rPr>
        <w:t>-46.1%;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i/>
          <w:color w:val="000000"/>
        </w:rPr>
        <w:t>I</w:t>
      </w:r>
      <w:r w:rsidRPr="00F15B7D">
        <w:rPr>
          <w:rFonts w:ascii="Book Antiqua" w:eastAsia="Book Antiqua" w:hAnsi="Book Antiqua" w:cs="Book Antiqua"/>
          <w:color w:val="000000"/>
          <w:vertAlign w:val="superscript"/>
        </w:rPr>
        <w:t>2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=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95.0%)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than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those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who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did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not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(30.9%;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95%CI,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26.0</w:t>
      </w:r>
      <w:r w:rsidR="00763F8F" w:rsidRPr="00F15B7D">
        <w:rPr>
          <w:rFonts w:ascii="Book Antiqua" w:eastAsia="Book Antiqua" w:hAnsi="Book Antiqua" w:cs="Book Antiqua"/>
          <w:color w:val="000000"/>
        </w:rPr>
        <w:t>%</w:t>
      </w:r>
      <w:r w:rsidRPr="00F15B7D">
        <w:rPr>
          <w:rFonts w:ascii="Book Antiqua" w:eastAsia="Book Antiqua" w:hAnsi="Book Antiqua" w:cs="Book Antiqua"/>
          <w:color w:val="000000"/>
        </w:rPr>
        <w:t>-35.7%;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i/>
          <w:color w:val="000000"/>
        </w:rPr>
        <w:t>I</w:t>
      </w:r>
      <w:r w:rsidRPr="00F15B7D">
        <w:rPr>
          <w:rFonts w:ascii="Book Antiqua" w:eastAsia="Book Antiqua" w:hAnsi="Book Antiqua" w:cs="Book Antiqua"/>
          <w:color w:val="000000"/>
          <w:vertAlign w:val="superscript"/>
        </w:rPr>
        <w:t>2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=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95.2%).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Subgroup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analysis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based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on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dose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indicated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that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the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high-dose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group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(39.5%;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95%CI,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30.2</w:t>
      </w:r>
      <w:r w:rsidR="00763F8F" w:rsidRPr="00F15B7D">
        <w:rPr>
          <w:rFonts w:ascii="Book Antiqua" w:eastAsia="Book Antiqua" w:hAnsi="Book Antiqua" w:cs="Book Antiqua"/>
          <w:color w:val="000000"/>
        </w:rPr>
        <w:t>%</w:t>
      </w:r>
      <w:r w:rsidRPr="00F15B7D">
        <w:rPr>
          <w:rFonts w:ascii="Book Antiqua" w:eastAsia="Book Antiqua" w:hAnsi="Book Antiqua" w:cs="Book Antiqua"/>
          <w:color w:val="000000"/>
        </w:rPr>
        <w:t>-48.7%,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i/>
          <w:color w:val="000000"/>
        </w:rPr>
        <w:t>I</w:t>
      </w:r>
      <w:r w:rsidRPr="00F15B7D">
        <w:rPr>
          <w:rFonts w:ascii="Book Antiqua" w:eastAsia="Book Antiqua" w:hAnsi="Book Antiqua" w:cs="Book Antiqua"/>
          <w:color w:val="000000"/>
          <w:vertAlign w:val="superscript"/>
        </w:rPr>
        <w:t>2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=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52.0%)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had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higher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incidence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of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nephrotoxicity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than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the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low-dose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group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(32.4%,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95%CI,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27.8</w:t>
      </w:r>
      <w:r w:rsidR="00763F8F" w:rsidRPr="00F15B7D">
        <w:rPr>
          <w:rFonts w:ascii="Book Antiqua" w:eastAsia="Book Antiqua" w:hAnsi="Book Antiqua" w:cs="Book Antiqua"/>
          <w:color w:val="000000"/>
        </w:rPr>
        <w:t>%</w:t>
      </w:r>
      <w:r w:rsidRPr="00F15B7D">
        <w:rPr>
          <w:rFonts w:ascii="Book Antiqua" w:eastAsia="Book Antiqua" w:hAnsi="Book Antiqua" w:cs="Book Antiqua"/>
          <w:color w:val="000000"/>
        </w:rPr>
        <w:t>-37.1%;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i/>
          <w:color w:val="000000"/>
        </w:rPr>
        <w:t>I</w:t>
      </w:r>
      <w:r w:rsidRPr="00F15B7D">
        <w:rPr>
          <w:rFonts w:ascii="Book Antiqua" w:eastAsia="Book Antiqua" w:hAnsi="Book Antiqua" w:cs="Book Antiqua"/>
          <w:color w:val="000000"/>
          <w:vertAlign w:val="superscript"/>
        </w:rPr>
        <w:t>2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=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96.0%).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However,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no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statistical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significance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was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observed.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addition,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the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meta-analysis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showed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that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the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incidence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of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nephrotoxicity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was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higher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patients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who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received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twice-daily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polymyxin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therapy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(42.1%;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95%CI,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35.6</w:t>
      </w:r>
      <w:r w:rsidR="00763F8F" w:rsidRPr="00F15B7D">
        <w:rPr>
          <w:rFonts w:ascii="Book Antiqua" w:eastAsia="Book Antiqua" w:hAnsi="Book Antiqua" w:cs="Book Antiqua"/>
          <w:color w:val="000000"/>
        </w:rPr>
        <w:t>%</w:t>
      </w:r>
      <w:r w:rsidRPr="00F15B7D">
        <w:rPr>
          <w:rFonts w:ascii="Book Antiqua" w:eastAsia="Book Antiqua" w:hAnsi="Book Antiqua" w:cs="Book Antiqua"/>
          <w:color w:val="000000"/>
        </w:rPr>
        <w:t>-48.5%;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i/>
          <w:color w:val="000000"/>
        </w:rPr>
        <w:t>I</w:t>
      </w:r>
      <w:r w:rsidRPr="00F15B7D">
        <w:rPr>
          <w:rFonts w:ascii="Book Antiqua" w:eastAsia="Book Antiqua" w:hAnsi="Book Antiqua" w:cs="Book Antiqua"/>
          <w:color w:val="000000"/>
          <w:vertAlign w:val="superscript"/>
        </w:rPr>
        <w:t>2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=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93.4%)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than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patients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who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received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multiple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daily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polymyxin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therapy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(25.1%;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95%CI,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17.2</w:t>
      </w:r>
      <w:r w:rsidR="00763F8F" w:rsidRPr="00F15B7D">
        <w:rPr>
          <w:rFonts w:ascii="Book Antiqua" w:eastAsia="Book Antiqua" w:hAnsi="Book Antiqua" w:cs="Book Antiqua"/>
          <w:color w:val="000000"/>
        </w:rPr>
        <w:t>%</w:t>
      </w:r>
      <w:r w:rsidRPr="00F15B7D">
        <w:rPr>
          <w:rFonts w:ascii="Book Antiqua" w:eastAsia="Book Antiqua" w:hAnsi="Book Antiqua" w:cs="Book Antiqua"/>
          <w:color w:val="000000"/>
        </w:rPr>
        <w:t>-33.0%;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i/>
          <w:color w:val="000000"/>
        </w:rPr>
        <w:t>I</w:t>
      </w:r>
      <w:r w:rsidRPr="00F15B7D">
        <w:rPr>
          <w:rFonts w:ascii="Book Antiqua" w:eastAsia="Book Antiqua" w:hAnsi="Book Antiqua" w:cs="Book Antiqua"/>
          <w:color w:val="000000"/>
          <w:vertAlign w:val="superscript"/>
        </w:rPr>
        <w:t>2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=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93.9%)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(Table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1).</w:t>
      </w:r>
    </w:p>
    <w:p w14:paraId="631D8BE4" w14:textId="28ED434F" w:rsidR="00A77B3E" w:rsidRPr="00F15B7D" w:rsidRDefault="002F18E7" w:rsidP="00F15B7D">
      <w:pPr>
        <w:spacing w:line="360" w:lineRule="auto"/>
        <w:ind w:firstLine="480"/>
        <w:jc w:val="both"/>
        <w:rPr>
          <w:rFonts w:ascii="Book Antiqua" w:hAnsi="Book Antiqua"/>
        </w:rPr>
      </w:pPr>
      <w:r w:rsidRPr="00F15B7D">
        <w:rPr>
          <w:rFonts w:ascii="Book Antiqua" w:eastAsia="Book Antiqua" w:hAnsi="Book Antiqua" w:cs="Book Antiqua"/>
          <w:color w:val="000000"/>
        </w:rPr>
        <w:t>Regarding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geographical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distribution,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the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highest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pooled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incidence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of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polymyxin-induced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nephrotoxicity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was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39.9%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South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America,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followed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by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36.4%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Europe,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32.9%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North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America,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34.0%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Asia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and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21.5%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Africa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(Figure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3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and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Table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1).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the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subgroup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analysis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of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age,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the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overall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pooled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polymyxin-induced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nephrotoxicity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incidence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was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significantly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lower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younger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patients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(aged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&lt;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65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years)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than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older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patients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(aged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≥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65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years).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the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univariable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meta-regression,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we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found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significant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age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trend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associated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with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the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incidence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of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AKI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adults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(regression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coefficient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(Q)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=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-0.1427,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i/>
          <w:iCs/>
          <w:color w:val="000000"/>
        </w:rPr>
        <w:t>P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=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0.003)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(Table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2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and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Supplementary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Figure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3).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Furthermore,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we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did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not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observe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difference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the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nephrotoxicity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incidence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between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males</w:t>
      </w:r>
      <w:r w:rsidR="00611532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&gt;</w:t>
      </w:r>
      <w:r w:rsidR="00611532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50%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(34.4%;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95%CI,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29.7</w:t>
      </w:r>
      <w:r w:rsidR="00B3024A" w:rsidRPr="000B7F87">
        <w:rPr>
          <w:rFonts w:ascii="Book Antiqua" w:eastAsia="Book Antiqua" w:hAnsi="Book Antiqua" w:cs="Book Antiqua"/>
          <w:color w:val="000000"/>
        </w:rPr>
        <w:t>%</w:t>
      </w:r>
      <w:r w:rsidRPr="00F15B7D">
        <w:rPr>
          <w:rFonts w:ascii="Book Antiqua" w:eastAsia="Book Antiqua" w:hAnsi="Book Antiqua" w:cs="Book Antiqua"/>
          <w:color w:val="000000"/>
        </w:rPr>
        <w:t>-39.1%;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i/>
          <w:color w:val="000000"/>
        </w:rPr>
        <w:t>I</w:t>
      </w:r>
      <w:r w:rsidRPr="00F15B7D">
        <w:rPr>
          <w:rFonts w:ascii="Book Antiqua" w:eastAsia="Book Antiqua" w:hAnsi="Book Antiqua" w:cs="Book Antiqua"/>
          <w:color w:val="000000"/>
          <w:vertAlign w:val="superscript"/>
        </w:rPr>
        <w:t>2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=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96.1%)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and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males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≤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50%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(40.6%;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95%CI,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24.3</w:t>
      </w:r>
      <w:r w:rsidR="00B3024A" w:rsidRPr="00407252">
        <w:rPr>
          <w:rFonts w:ascii="Book Antiqua" w:eastAsia="Book Antiqua" w:hAnsi="Book Antiqua" w:cs="Book Antiqua" w:hint="eastAsia"/>
          <w:color w:val="000000"/>
        </w:rPr>
        <w:t>%</w:t>
      </w:r>
      <w:r w:rsidRPr="00F15B7D">
        <w:rPr>
          <w:rFonts w:ascii="Book Antiqua" w:eastAsia="Book Antiqua" w:hAnsi="Book Antiqua" w:cs="Book Antiqua"/>
          <w:color w:val="000000"/>
        </w:rPr>
        <w:t>-56.9%;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i/>
          <w:color w:val="000000"/>
        </w:rPr>
        <w:t>I</w:t>
      </w:r>
      <w:r w:rsidRPr="00F15B7D">
        <w:rPr>
          <w:rFonts w:ascii="Book Antiqua" w:eastAsia="Book Antiqua" w:hAnsi="Book Antiqua" w:cs="Book Antiqua"/>
          <w:color w:val="000000"/>
          <w:vertAlign w:val="superscript"/>
        </w:rPr>
        <w:t>2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=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lastRenderedPageBreak/>
        <w:t>94.5%)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or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between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mean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or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median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APACHE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II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score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≥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20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group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(38.4%;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95%CI,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30.7</w:t>
      </w:r>
      <w:r w:rsidR="00AC4F9D" w:rsidRPr="00F15B7D">
        <w:rPr>
          <w:rFonts w:ascii="Book Antiqua" w:eastAsia="Book Antiqua" w:hAnsi="Book Antiqua" w:cs="Book Antiqua"/>
          <w:color w:val="000000"/>
        </w:rPr>
        <w:t>%</w:t>
      </w:r>
      <w:r w:rsidRPr="00F15B7D">
        <w:rPr>
          <w:rFonts w:ascii="Book Antiqua" w:eastAsia="Book Antiqua" w:hAnsi="Book Antiqua" w:cs="Book Antiqua"/>
          <w:color w:val="000000"/>
        </w:rPr>
        <w:t>-46.1%;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i/>
          <w:color w:val="000000"/>
        </w:rPr>
        <w:t>I</w:t>
      </w:r>
      <w:r w:rsidRPr="00F15B7D">
        <w:rPr>
          <w:rFonts w:ascii="Book Antiqua" w:eastAsia="Book Antiqua" w:hAnsi="Book Antiqua" w:cs="Book Antiqua"/>
          <w:color w:val="000000"/>
          <w:vertAlign w:val="superscript"/>
        </w:rPr>
        <w:t>2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=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95.0%)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and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score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&lt;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20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group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(30.5%;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95%CI,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20.9</w:t>
      </w:r>
      <w:r w:rsidR="00722D86" w:rsidRPr="00F15B7D">
        <w:rPr>
          <w:rFonts w:ascii="Book Antiqua" w:eastAsia="Book Antiqua" w:hAnsi="Book Antiqua" w:cs="Book Antiqua"/>
          <w:color w:val="000000"/>
        </w:rPr>
        <w:t>%</w:t>
      </w:r>
      <w:r w:rsidRPr="00F15B7D">
        <w:rPr>
          <w:rFonts w:ascii="Book Antiqua" w:eastAsia="Book Antiqua" w:hAnsi="Book Antiqua" w:cs="Book Antiqua"/>
          <w:color w:val="000000"/>
        </w:rPr>
        <w:t>-40.1%;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i/>
          <w:color w:val="000000"/>
        </w:rPr>
        <w:t>I</w:t>
      </w:r>
      <w:r w:rsidRPr="00F15B7D">
        <w:rPr>
          <w:rFonts w:ascii="Book Antiqua" w:eastAsia="Book Antiqua" w:hAnsi="Book Antiqua" w:cs="Book Antiqua"/>
          <w:color w:val="000000"/>
          <w:vertAlign w:val="superscript"/>
        </w:rPr>
        <w:t>2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=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95.8%)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.</w:t>
      </w:r>
    </w:p>
    <w:p w14:paraId="7F8C8709" w14:textId="11E93445" w:rsidR="00A77B3E" w:rsidRPr="00F15B7D" w:rsidRDefault="002F18E7" w:rsidP="00F15B7D">
      <w:pPr>
        <w:spacing w:line="360" w:lineRule="auto"/>
        <w:ind w:firstLine="480"/>
        <w:jc w:val="both"/>
        <w:rPr>
          <w:rFonts w:ascii="Book Antiqua" w:hAnsi="Book Antiqua"/>
        </w:rPr>
      </w:pPr>
      <w:r w:rsidRPr="00F15B7D">
        <w:rPr>
          <w:rFonts w:ascii="Book Antiqua" w:eastAsia="Book Antiqua" w:hAnsi="Book Antiqua" w:cs="Book Antiqua"/>
          <w:color w:val="000000"/>
        </w:rPr>
        <w:t>Subgroup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analysis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based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on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publication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year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showed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that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the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incidence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of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nephrotoxicity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caused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by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polymyxins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was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highest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between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2015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and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2022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(42.1%;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95%CI,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36.5</w:t>
      </w:r>
      <w:r w:rsidR="00D06B22" w:rsidRPr="00F15B7D">
        <w:rPr>
          <w:rFonts w:ascii="Book Antiqua" w:eastAsia="Book Antiqua" w:hAnsi="Book Antiqua" w:cs="Book Antiqua"/>
          <w:color w:val="000000"/>
        </w:rPr>
        <w:t>%</w:t>
      </w:r>
      <w:r w:rsidRPr="00F15B7D">
        <w:rPr>
          <w:rFonts w:ascii="Book Antiqua" w:eastAsia="Book Antiqua" w:hAnsi="Book Antiqua" w:cs="Book Antiqua"/>
          <w:color w:val="000000"/>
        </w:rPr>
        <w:t>-47.6%;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i/>
          <w:color w:val="000000"/>
        </w:rPr>
        <w:t>I</w:t>
      </w:r>
      <w:r w:rsidRPr="00F15B7D">
        <w:rPr>
          <w:rFonts w:ascii="Book Antiqua" w:eastAsia="Book Antiqua" w:hAnsi="Book Antiqua" w:cs="Book Antiqua"/>
          <w:color w:val="000000"/>
          <w:vertAlign w:val="superscript"/>
        </w:rPr>
        <w:t>2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=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96.7%),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followed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by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2010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to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2015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(27.0%;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95%CI,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20.5</w:t>
      </w:r>
      <w:r w:rsidR="00BB0415" w:rsidRPr="00F15B7D">
        <w:rPr>
          <w:rFonts w:ascii="Book Antiqua" w:eastAsia="Book Antiqua" w:hAnsi="Book Antiqua" w:cs="Book Antiqua"/>
          <w:color w:val="000000"/>
        </w:rPr>
        <w:t>%</w:t>
      </w:r>
      <w:r w:rsidRPr="00F15B7D">
        <w:rPr>
          <w:rFonts w:ascii="Book Antiqua" w:eastAsia="Book Antiqua" w:hAnsi="Book Antiqua" w:cs="Book Antiqua"/>
          <w:color w:val="000000"/>
        </w:rPr>
        <w:t>-33.4%;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i/>
          <w:color w:val="000000"/>
        </w:rPr>
        <w:t>I</w:t>
      </w:r>
      <w:r w:rsidRPr="00F15B7D">
        <w:rPr>
          <w:rFonts w:ascii="Book Antiqua" w:eastAsia="Book Antiqua" w:hAnsi="Book Antiqua" w:cs="Book Antiqua"/>
          <w:color w:val="000000"/>
          <w:vertAlign w:val="superscript"/>
        </w:rPr>
        <w:t>2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=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93.1%)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and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before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2010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(13.8%;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95%CI,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8.5</w:t>
      </w:r>
      <w:r w:rsidR="00BB0415" w:rsidRPr="00F15B7D">
        <w:rPr>
          <w:rFonts w:ascii="Book Antiqua" w:eastAsia="Book Antiqua" w:hAnsi="Book Antiqua" w:cs="Book Antiqua"/>
          <w:color w:val="000000"/>
        </w:rPr>
        <w:t>%</w:t>
      </w:r>
      <w:r w:rsidRPr="00F15B7D">
        <w:rPr>
          <w:rFonts w:ascii="Book Antiqua" w:eastAsia="Book Antiqua" w:hAnsi="Book Antiqua" w:cs="Book Antiqua"/>
          <w:color w:val="000000"/>
        </w:rPr>
        <w:t>-19.2%;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i/>
          <w:color w:val="000000"/>
        </w:rPr>
        <w:t>I</w:t>
      </w:r>
      <w:r w:rsidRPr="00F15B7D">
        <w:rPr>
          <w:rFonts w:ascii="Book Antiqua" w:eastAsia="Book Antiqua" w:hAnsi="Book Antiqua" w:cs="Book Antiqua"/>
          <w:color w:val="000000"/>
          <w:vertAlign w:val="superscript"/>
        </w:rPr>
        <w:t>2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=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44.1%).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significant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time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trend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of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nephrotoxicity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incidence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with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year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of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study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publication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was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observed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the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univariable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meta-regression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analysis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(regression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coefficient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(Q)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=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0.1337,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i/>
          <w:iCs/>
          <w:color w:val="000000"/>
        </w:rPr>
        <w:t>P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&lt;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0.001)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(Table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2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and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Supplementary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Figure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4).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addition,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the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nephrotoxicity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incidence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varied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by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sample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sizes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of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the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studies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(</w:t>
      </w:r>
      <w:r w:rsidRPr="00F15B7D">
        <w:rPr>
          <w:rFonts w:ascii="Book Antiqua" w:eastAsia="Book Antiqua" w:hAnsi="Book Antiqua" w:cs="Book Antiqua"/>
          <w:i/>
          <w:iCs/>
          <w:color w:val="000000"/>
        </w:rPr>
        <w:t>P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&lt;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0.001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for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subgroup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analysis).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Smaller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studies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(&lt;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50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participants)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showed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the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lowest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incidence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of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nephrotoxicity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compared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to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medium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(50-100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participants)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and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large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(≥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100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participants)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studies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(Table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1).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We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excluded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the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study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with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the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largest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sample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15B7D">
        <w:rPr>
          <w:rFonts w:ascii="Book Antiqua" w:eastAsia="Book Antiqua" w:hAnsi="Book Antiqua" w:cs="Book Antiqua"/>
          <w:color w:val="000000"/>
        </w:rPr>
        <w:t>size</w:t>
      </w:r>
      <w:r w:rsidRPr="00F15B7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F15B7D">
        <w:rPr>
          <w:rFonts w:ascii="Book Antiqua" w:eastAsia="Book Antiqua" w:hAnsi="Book Antiqua" w:cs="Book Antiqua"/>
          <w:color w:val="000000"/>
          <w:vertAlign w:val="superscript"/>
        </w:rPr>
        <w:t>53]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and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performed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univariable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meta-regression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analysis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according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to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the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sample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size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of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the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studies.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The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results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showed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association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between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the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sample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size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of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the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studies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and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the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incidence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of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nephrotoxicity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caused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by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polymyxins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(regression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coefficient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(Q)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=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0.0873,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i/>
          <w:iCs/>
          <w:color w:val="000000"/>
        </w:rPr>
        <w:t>P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&lt;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0.001)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(Table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2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and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Supplementary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Figure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5).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addition,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we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found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that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the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type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of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study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did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not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impact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the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incidence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of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polymyxin-associated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nephrotoxicity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(Table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1).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However,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the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pooled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incidence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rates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of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nephrotoxicity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differed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significantly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among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quality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subgroups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(</w:t>
      </w:r>
      <w:r w:rsidRPr="00F15B7D">
        <w:rPr>
          <w:rFonts w:ascii="Book Antiqua" w:eastAsia="Book Antiqua" w:hAnsi="Book Antiqua" w:cs="Book Antiqua"/>
          <w:i/>
          <w:iCs/>
          <w:color w:val="000000"/>
        </w:rPr>
        <w:t>P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=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0.001).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The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highest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pooled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incidence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of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nephrotoxicity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was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41.2%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high-quality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studies,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followed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by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36.3%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moderate-quality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studies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and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21.5%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low-quality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studies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(Table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1).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Univariable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meta-regression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indicated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that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studies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with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higher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risk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of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bias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reported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significantly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lower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rates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of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polymyxin-induced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nephrotoxicity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(regression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coefficient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(Q)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=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0.0966,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i/>
          <w:iCs/>
          <w:color w:val="000000"/>
        </w:rPr>
        <w:t>P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=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0.003)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(Table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2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and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Supplementary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Figure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6).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Although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we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performed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subgroup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analyse,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the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heterogeneity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of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each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group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remained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high.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The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final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multivariable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meta-regression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model,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which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included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the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sample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sizes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of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studies,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publication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year,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study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quality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and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definitions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of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AKI,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was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able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to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explain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significant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proportion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of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the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heterogeneity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reported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(</w:t>
      </w:r>
      <w:r w:rsidRPr="00F15B7D">
        <w:rPr>
          <w:rFonts w:ascii="Book Antiqua" w:eastAsia="Book Antiqua" w:hAnsi="Book Antiqua" w:cs="Book Antiqua"/>
          <w:i/>
          <w:color w:val="000000"/>
        </w:rPr>
        <w:t>R</w:t>
      </w:r>
      <w:r w:rsidRPr="00F15B7D">
        <w:rPr>
          <w:rFonts w:ascii="Book Antiqua" w:eastAsia="Book Antiqua" w:hAnsi="Book Antiqua" w:cs="Book Antiqua"/>
          <w:color w:val="000000"/>
          <w:vertAlign w:val="superscript"/>
        </w:rPr>
        <w:t>2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=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40.00%;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i/>
          <w:iCs/>
          <w:color w:val="000000"/>
        </w:rPr>
        <w:t>P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=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0.001)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(Table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2).</w:t>
      </w:r>
    </w:p>
    <w:p w14:paraId="4D2562F9" w14:textId="3ABAC5B8" w:rsidR="00A77B3E" w:rsidRPr="00F15B7D" w:rsidRDefault="002F18E7" w:rsidP="00F15B7D">
      <w:pPr>
        <w:spacing w:line="360" w:lineRule="auto"/>
        <w:ind w:firstLine="480"/>
        <w:jc w:val="both"/>
        <w:rPr>
          <w:rFonts w:ascii="Book Antiqua" w:hAnsi="Book Antiqua"/>
        </w:rPr>
      </w:pPr>
      <w:r w:rsidRPr="00F15B7D">
        <w:rPr>
          <w:rFonts w:ascii="Book Antiqua" w:eastAsia="Book Antiqua" w:hAnsi="Book Antiqua" w:cs="Book Antiqua"/>
          <w:color w:val="000000"/>
        </w:rPr>
        <w:lastRenderedPageBreak/>
        <w:t>Visual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inspection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of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the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funnel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plots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revealed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potential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asymmetry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for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the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incidence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of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nephrotoxicity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caused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by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polymyxins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(Supplementary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Figure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7</w:t>
      </w:r>
      <w:r w:rsidR="00FD2169" w:rsidRPr="00F15B7D">
        <w:rPr>
          <w:rFonts w:ascii="Book Antiqua" w:eastAsia="Book Antiqua" w:hAnsi="Book Antiqua" w:cs="Book Antiqua"/>
          <w:color w:val="000000"/>
        </w:rPr>
        <w:t>A</w:t>
      </w:r>
      <w:r w:rsidRPr="00F15B7D">
        <w:rPr>
          <w:rFonts w:ascii="Book Antiqua" w:eastAsia="Book Antiqua" w:hAnsi="Book Antiqua" w:cs="Book Antiqua"/>
          <w:color w:val="000000"/>
        </w:rPr>
        <w:t>),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with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significant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Egger’s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test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result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(</w:t>
      </w:r>
      <w:r w:rsidRPr="00F15B7D">
        <w:rPr>
          <w:rFonts w:ascii="Book Antiqua" w:eastAsia="Book Antiqua" w:hAnsi="Book Antiqua" w:cs="Book Antiqua"/>
          <w:i/>
          <w:iCs/>
          <w:color w:val="000000"/>
        </w:rPr>
        <w:t>P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=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0.001).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The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trim-and-fill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method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also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showed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significant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publication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bias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for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the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incidence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of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polymyxin-induced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nephrotoxicity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(Supplementary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Figure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7</w:t>
      </w:r>
      <w:r w:rsidR="00542AD5" w:rsidRPr="00F15B7D">
        <w:rPr>
          <w:rFonts w:ascii="Book Antiqua" w:eastAsia="Book Antiqua" w:hAnsi="Book Antiqua" w:cs="Book Antiqua"/>
          <w:color w:val="000000"/>
        </w:rPr>
        <w:t>B</w:t>
      </w:r>
      <w:r w:rsidRPr="00F15B7D">
        <w:rPr>
          <w:rFonts w:ascii="Book Antiqua" w:eastAsia="Book Antiqua" w:hAnsi="Book Antiqua" w:cs="Book Antiqua"/>
          <w:color w:val="000000"/>
        </w:rPr>
        <w:t>).</w:t>
      </w:r>
    </w:p>
    <w:p w14:paraId="2E52CA4B" w14:textId="77777777" w:rsidR="00A77B3E" w:rsidRPr="00F15B7D" w:rsidRDefault="00A77B3E" w:rsidP="00F15B7D">
      <w:pPr>
        <w:spacing w:line="360" w:lineRule="auto"/>
        <w:ind w:firstLine="480"/>
        <w:jc w:val="both"/>
        <w:rPr>
          <w:rFonts w:ascii="Book Antiqua" w:hAnsi="Book Antiqua"/>
        </w:rPr>
      </w:pPr>
    </w:p>
    <w:p w14:paraId="39275EF0" w14:textId="0E5ED439" w:rsidR="00A77B3E" w:rsidRPr="00F15B7D" w:rsidRDefault="002F18E7" w:rsidP="00F15B7D">
      <w:pPr>
        <w:spacing w:line="360" w:lineRule="auto"/>
        <w:jc w:val="both"/>
        <w:rPr>
          <w:rFonts w:ascii="Book Antiqua" w:hAnsi="Book Antiqua"/>
        </w:rPr>
      </w:pPr>
      <w:r w:rsidRPr="00F15B7D">
        <w:rPr>
          <w:rFonts w:ascii="Book Antiqua" w:eastAsia="Book Antiqua" w:hAnsi="Book Antiqua" w:cs="Book Antiqua"/>
          <w:b/>
          <w:bCs/>
          <w:i/>
          <w:iCs/>
          <w:color w:val="000000"/>
        </w:rPr>
        <w:t>Polymyxin</w:t>
      </w:r>
      <w:r w:rsidR="004F429E" w:rsidRPr="00F15B7D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b/>
          <w:bCs/>
          <w:i/>
          <w:iCs/>
          <w:color w:val="000000"/>
        </w:rPr>
        <w:t>exposure</w:t>
      </w:r>
      <w:r w:rsidR="004F429E" w:rsidRPr="00F15B7D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b/>
          <w:bCs/>
          <w:i/>
          <w:iCs/>
          <w:color w:val="000000"/>
        </w:rPr>
        <w:t>and</w:t>
      </w:r>
      <w:r w:rsidR="004F429E" w:rsidRPr="00F15B7D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b/>
          <w:bCs/>
          <w:i/>
          <w:iCs/>
          <w:color w:val="000000"/>
        </w:rPr>
        <w:t>risk</w:t>
      </w:r>
      <w:r w:rsidR="004F429E" w:rsidRPr="00F15B7D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b/>
          <w:bCs/>
          <w:i/>
          <w:iCs/>
          <w:color w:val="000000"/>
        </w:rPr>
        <w:t>of</w:t>
      </w:r>
      <w:r w:rsidR="004F429E" w:rsidRPr="00F15B7D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b/>
          <w:bCs/>
          <w:i/>
          <w:iCs/>
          <w:color w:val="000000"/>
        </w:rPr>
        <w:t>nephrotoxicity</w:t>
      </w:r>
    </w:p>
    <w:p w14:paraId="3671DFCD" w14:textId="09EE9C15" w:rsidR="00A77B3E" w:rsidRPr="00F15B7D" w:rsidRDefault="002F18E7" w:rsidP="00F15B7D">
      <w:pPr>
        <w:spacing w:line="360" w:lineRule="auto"/>
        <w:jc w:val="both"/>
        <w:rPr>
          <w:rFonts w:ascii="Book Antiqua" w:hAnsi="Book Antiqua"/>
        </w:rPr>
      </w:pPr>
      <w:r w:rsidRPr="00F15B7D">
        <w:rPr>
          <w:rFonts w:ascii="Book Antiqua" w:eastAsia="Book Antiqua" w:hAnsi="Book Antiqua" w:cs="Book Antiqua"/>
          <w:color w:val="000000"/>
        </w:rPr>
        <w:t>Twelve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studies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compared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nephrotoxicity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rates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critically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ill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adult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patients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with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and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without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polymyxin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use.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Meta-analysis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showed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that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polymyxin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therapy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was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associated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with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higher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prevalence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of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nephrotoxicity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than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nonpolymyxin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therapies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(OR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=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2.145;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95%CI,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0.997-4.614,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i/>
          <w:color w:val="000000"/>
        </w:rPr>
        <w:t>I</w:t>
      </w:r>
      <w:r w:rsidRPr="00F15B7D">
        <w:rPr>
          <w:rFonts w:ascii="Book Antiqua" w:eastAsia="Book Antiqua" w:hAnsi="Book Antiqua" w:cs="Book Antiqua"/>
          <w:color w:val="000000"/>
          <w:vertAlign w:val="superscript"/>
        </w:rPr>
        <w:t>2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=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74.8%)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(Figure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4),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but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the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difference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was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not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statistically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significant.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We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performed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sensitivity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analysis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and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found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that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the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exclusion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of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Rocco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i/>
          <w:iCs/>
          <w:color w:val="000000"/>
        </w:rPr>
        <w:t>et</w:t>
      </w:r>
      <w:r w:rsidR="004F429E" w:rsidRPr="00F15B7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 w:rsidRPr="00F15B7D">
        <w:rPr>
          <w:rFonts w:ascii="Book Antiqua" w:eastAsia="Book Antiqua" w:hAnsi="Book Antiqua" w:cs="Book Antiqua"/>
          <w:i/>
          <w:iCs/>
          <w:color w:val="000000"/>
        </w:rPr>
        <w:t>al</w:t>
      </w:r>
      <w:r w:rsidRPr="00F15B7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F15B7D">
        <w:rPr>
          <w:rFonts w:ascii="Book Antiqua" w:eastAsia="Book Antiqua" w:hAnsi="Book Antiqua" w:cs="Book Antiqua"/>
          <w:color w:val="000000"/>
          <w:vertAlign w:val="superscript"/>
        </w:rPr>
        <w:t>66]</w:t>
      </w:r>
      <w:r w:rsidRPr="00F15B7D">
        <w:rPr>
          <w:rFonts w:ascii="Book Antiqua" w:eastAsia="Book Antiqua" w:hAnsi="Book Antiqua" w:cs="Book Antiqua"/>
          <w:color w:val="000000"/>
        </w:rPr>
        <w:t>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Gounden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i/>
          <w:iCs/>
          <w:color w:val="000000"/>
        </w:rPr>
        <w:t>et</w:t>
      </w:r>
      <w:r w:rsidR="004F429E" w:rsidRPr="00F15B7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i/>
          <w:iCs/>
          <w:color w:val="000000"/>
        </w:rPr>
        <w:t>al</w:t>
      </w:r>
      <w:r w:rsidRPr="00F15B7D">
        <w:rPr>
          <w:rFonts w:ascii="Book Antiqua" w:eastAsia="Book Antiqua" w:hAnsi="Book Antiqua" w:cs="Book Antiqua"/>
          <w:color w:val="000000"/>
          <w:vertAlign w:val="superscript"/>
        </w:rPr>
        <w:t>[39]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or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Garnacho-Montero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i/>
          <w:iCs/>
          <w:color w:val="000000"/>
        </w:rPr>
        <w:t>et</w:t>
      </w:r>
      <w:r w:rsidR="004F429E" w:rsidRPr="00F15B7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i/>
          <w:iCs/>
          <w:color w:val="000000"/>
        </w:rPr>
        <w:t>al</w:t>
      </w:r>
      <w:r w:rsidRPr="00F15B7D">
        <w:rPr>
          <w:rFonts w:ascii="Book Antiqua" w:eastAsia="Book Antiqua" w:hAnsi="Book Antiqua" w:cs="Book Antiqua"/>
          <w:color w:val="000000"/>
          <w:vertAlign w:val="superscript"/>
        </w:rPr>
        <w:t>[37]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changed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the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magnitude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of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the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summary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effect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(Supplementary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Figure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8).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The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funnel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plots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(Supplementary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Figure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9)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and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Egger’s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regression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asymmetry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tests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(</w:t>
      </w:r>
      <w:r w:rsidRPr="00F15B7D">
        <w:rPr>
          <w:rFonts w:ascii="Book Antiqua" w:eastAsia="Book Antiqua" w:hAnsi="Book Antiqua" w:cs="Book Antiqua"/>
          <w:i/>
          <w:iCs/>
          <w:color w:val="000000"/>
        </w:rPr>
        <w:t>P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=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0.686)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suggested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that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there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was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no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significant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publication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bias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this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meta-analysis.</w:t>
      </w:r>
    </w:p>
    <w:p w14:paraId="49A3814E" w14:textId="77777777" w:rsidR="00A77B3E" w:rsidRPr="00F15B7D" w:rsidRDefault="00A77B3E" w:rsidP="00F15B7D">
      <w:pPr>
        <w:spacing w:line="360" w:lineRule="auto"/>
        <w:jc w:val="both"/>
        <w:rPr>
          <w:rFonts w:ascii="Book Antiqua" w:hAnsi="Book Antiqua"/>
        </w:rPr>
      </w:pPr>
    </w:p>
    <w:p w14:paraId="20A47244" w14:textId="12EADC60" w:rsidR="00A77B3E" w:rsidRPr="00F15B7D" w:rsidRDefault="002F18E7" w:rsidP="00F15B7D">
      <w:pPr>
        <w:spacing w:line="360" w:lineRule="auto"/>
        <w:jc w:val="both"/>
        <w:rPr>
          <w:rFonts w:ascii="Book Antiqua" w:hAnsi="Book Antiqua"/>
        </w:rPr>
      </w:pPr>
      <w:r w:rsidRPr="00F15B7D">
        <w:rPr>
          <w:rFonts w:ascii="Book Antiqua" w:eastAsia="Book Antiqua" w:hAnsi="Book Antiqua" w:cs="Book Antiqua"/>
          <w:b/>
          <w:bCs/>
          <w:i/>
          <w:iCs/>
          <w:color w:val="000000"/>
        </w:rPr>
        <w:t>Risk</w:t>
      </w:r>
      <w:r w:rsidR="004F429E" w:rsidRPr="00F15B7D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b/>
          <w:bCs/>
          <w:i/>
          <w:iCs/>
          <w:color w:val="000000"/>
        </w:rPr>
        <w:t>factors</w:t>
      </w:r>
      <w:r w:rsidR="004F429E" w:rsidRPr="00F15B7D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b/>
          <w:bCs/>
          <w:i/>
          <w:iCs/>
          <w:color w:val="000000"/>
        </w:rPr>
        <w:t>for</w:t>
      </w:r>
      <w:r w:rsidR="004F429E" w:rsidRPr="00F15B7D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b/>
          <w:bCs/>
          <w:i/>
          <w:iCs/>
          <w:color w:val="000000"/>
        </w:rPr>
        <w:t>polymyxin-induced</w:t>
      </w:r>
      <w:r w:rsidR="004F429E" w:rsidRPr="00F15B7D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b/>
          <w:bCs/>
          <w:i/>
          <w:iCs/>
          <w:color w:val="000000"/>
        </w:rPr>
        <w:t>nephrotoxicity</w:t>
      </w:r>
    </w:p>
    <w:p w14:paraId="5FC067E1" w14:textId="313BF209" w:rsidR="00A77B3E" w:rsidRPr="00F15B7D" w:rsidRDefault="002F18E7" w:rsidP="00F15B7D">
      <w:pPr>
        <w:spacing w:line="360" w:lineRule="auto"/>
        <w:jc w:val="both"/>
        <w:rPr>
          <w:rFonts w:ascii="Book Antiqua" w:hAnsi="Book Antiqua"/>
        </w:rPr>
      </w:pPr>
      <w:r w:rsidRPr="00F15B7D">
        <w:rPr>
          <w:rFonts w:ascii="Book Antiqua" w:eastAsia="Book Antiqua" w:hAnsi="Book Antiqua" w:cs="Book Antiqua"/>
          <w:color w:val="000000"/>
        </w:rPr>
        <w:t>Given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the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potential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predictors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of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polymyxin-induced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nephrotoxicity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(Table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3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and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Supplementary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Table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4),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older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age,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the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presence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of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sepsis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or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septic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shock,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hypoalbuminemia,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and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concomitant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use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of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vancomycin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or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vasopressors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were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independent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risk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factors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for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polymyxin-induced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nephrotoxicity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according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to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the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pooled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OR,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RR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and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HR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based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on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the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univariate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analyse.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contrast,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patients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with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high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baseline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glomerular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filtration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rate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were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0.883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times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less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likely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to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experience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nephrotoxicity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associated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with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polymyxins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than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those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with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low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glomerular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filtration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rate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(OR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=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0.883;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95%CI,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0.820-0.952).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However,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sex,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the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APACHE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II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score,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diabetes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mellitus,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concomitant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diuretics,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the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daily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dose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of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polymyxins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and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the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duration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of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polymyxin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therapy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did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not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influence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the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risk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of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polymyxin-induced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nephrotoxicity.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Furthermore,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older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age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(OR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=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1.035;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95%CI,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1.021-1.050),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APACHE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II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score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(OR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=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1.031;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lastRenderedPageBreak/>
        <w:t>95%CI,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1.017-1.045),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the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use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of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concomitant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vasopressor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(OR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=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3.099;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95%CI,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1.169-8.219)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and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the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use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of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concomitant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diuretics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(OR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=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2.979;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95%CI,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1.290-6.882)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were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independent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risk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factors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for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polymyxin-induced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nephrotoxicity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according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to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the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pooled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OR,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RR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and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HR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based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on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the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multivariate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analysis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(Table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3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and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Supplementary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Table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4).</w:t>
      </w:r>
    </w:p>
    <w:p w14:paraId="735E0005" w14:textId="77777777" w:rsidR="00A77B3E" w:rsidRPr="00F15B7D" w:rsidRDefault="00A77B3E" w:rsidP="00F15B7D">
      <w:pPr>
        <w:spacing w:line="360" w:lineRule="auto"/>
        <w:jc w:val="both"/>
        <w:rPr>
          <w:rFonts w:ascii="Book Antiqua" w:hAnsi="Book Antiqua"/>
        </w:rPr>
      </w:pPr>
    </w:p>
    <w:p w14:paraId="7833C57C" w14:textId="77777777" w:rsidR="00A77B3E" w:rsidRPr="00F15B7D" w:rsidRDefault="002F18E7" w:rsidP="00F15B7D">
      <w:pPr>
        <w:spacing w:line="360" w:lineRule="auto"/>
        <w:jc w:val="both"/>
        <w:rPr>
          <w:rFonts w:ascii="Book Antiqua" w:hAnsi="Book Antiqua"/>
        </w:rPr>
      </w:pPr>
      <w:r w:rsidRPr="00F15B7D">
        <w:rPr>
          <w:rFonts w:ascii="Book Antiqua" w:eastAsia="Book Antiqua" w:hAnsi="Book Antiqua" w:cs="Book Antiqua"/>
          <w:b/>
          <w:caps/>
          <w:color w:val="000000"/>
          <w:u w:val="single"/>
        </w:rPr>
        <w:t>DISCUSSION</w:t>
      </w:r>
    </w:p>
    <w:p w14:paraId="752C280B" w14:textId="2D322B72" w:rsidR="00A77B3E" w:rsidRPr="00F15B7D" w:rsidRDefault="002F18E7" w:rsidP="00F15B7D">
      <w:pPr>
        <w:spacing w:line="360" w:lineRule="auto"/>
        <w:jc w:val="both"/>
        <w:rPr>
          <w:rFonts w:ascii="Book Antiqua" w:hAnsi="Book Antiqua"/>
        </w:rPr>
      </w:pPr>
      <w:r w:rsidRPr="00F15B7D">
        <w:rPr>
          <w:rFonts w:ascii="Book Antiqua" w:eastAsia="Book Antiqua" w:hAnsi="Book Antiqua" w:cs="Book Antiqua"/>
          <w:color w:val="000000"/>
        </w:rPr>
        <w:t>Nephrotoxicity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due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to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polymyxin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use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major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safety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concern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clinical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practice.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="00681631" w:rsidRPr="00F15B7D">
        <w:rPr>
          <w:rFonts w:ascii="Book Antiqua" w:eastAsia="Book Antiqua" w:hAnsi="Book Antiqua" w:cs="Book Antiqua"/>
          <w:color w:val="000000"/>
        </w:rPr>
        <w:t>contrast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="00681631" w:rsidRPr="00F15B7D">
        <w:rPr>
          <w:rFonts w:ascii="Book Antiqua" w:eastAsia="Book Antiqua" w:hAnsi="Book Antiqua" w:cs="Book Antiqua"/>
          <w:color w:val="000000"/>
        </w:rPr>
        <w:t>to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="00681631" w:rsidRPr="00F15B7D">
        <w:rPr>
          <w:rFonts w:ascii="Book Antiqua" w:eastAsia="Book Antiqua" w:hAnsi="Book Antiqua" w:cs="Book Antiqua"/>
          <w:color w:val="000000"/>
        </w:rPr>
        <w:t>other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="00681631" w:rsidRPr="00F15B7D">
        <w:rPr>
          <w:rFonts w:ascii="Book Antiqua" w:eastAsia="Book Antiqua" w:hAnsi="Book Antiqua" w:cs="Book Antiqua"/>
          <w:color w:val="000000"/>
        </w:rPr>
        <w:t>meta-</w:t>
      </w:r>
      <w:proofErr w:type="gramStart"/>
      <w:r w:rsidR="00681631" w:rsidRPr="00F15B7D">
        <w:rPr>
          <w:rFonts w:ascii="Book Antiqua" w:eastAsia="Book Antiqua" w:hAnsi="Book Antiqua" w:cs="Book Antiqua"/>
          <w:color w:val="000000"/>
        </w:rPr>
        <w:t>analyses</w:t>
      </w:r>
      <w:r w:rsidR="00681631" w:rsidRPr="00F15B7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681631" w:rsidRPr="00F15B7D">
        <w:rPr>
          <w:rFonts w:ascii="Book Antiqua" w:eastAsia="Book Antiqua" w:hAnsi="Book Antiqua" w:cs="Book Antiqua"/>
          <w:color w:val="000000"/>
          <w:vertAlign w:val="superscript"/>
        </w:rPr>
        <w:t>10,</w:t>
      </w:r>
      <w:r w:rsidRPr="00F15B7D">
        <w:rPr>
          <w:rFonts w:ascii="Book Antiqua" w:eastAsia="Book Antiqua" w:hAnsi="Book Antiqua" w:cs="Book Antiqua"/>
          <w:color w:val="000000"/>
          <w:vertAlign w:val="superscript"/>
        </w:rPr>
        <w:t>13]</w:t>
      </w:r>
      <w:r w:rsidRPr="00F15B7D">
        <w:rPr>
          <w:rFonts w:ascii="Book Antiqua" w:eastAsia="Book Antiqua" w:hAnsi="Book Antiqua" w:cs="Book Antiqua"/>
          <w:color w:val="000000"/>
        </w:rPr>
        <w:t>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our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study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did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not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find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that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polymyxin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therapy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was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associated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with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higher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risk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of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nephrotoxicity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than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other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therapies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(OR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=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2.145;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95%CI,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0.997-4.614)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adult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critically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ill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patients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(Figure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4).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Antimicrobial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drugs,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which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are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used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at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least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="00FB0605" w:rsidRPr="00F15B7D">
        <w:rPr>
          <w:rFonts w:ascii="Book Antiqua" w:eastAsia="Book Antiqua" w:hAnsi="Book Antiqua" w:cs="Book Antiqua"/>
          <w:color w:val="000000"/>
        </w:rPr>
        <w:t>70%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="00FB0605" w:rsidRPr="00F15B7D">
        <w:rPr>
          <w:rFonts w:ascii="Book Antiqua" w:eastAsia="Book Antiqua" w:hAnsi="Book Antiqua" w:cs="Book Antiqua"/>
          <w:color w:val="000000"/>
        </w:rPr>
        <w:t>of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="00FB0605" w:rsidRPr="00F15B7D">
        <w:rPr>
          <w:rFonts w:ascii="Book Antiqua" w:eastAsia="Book Antiqua" w:hAnsi="Book Antiqua" w:cs="Book Antiqua"/>
          <w:color w:val="000000"/>
        </w:rPr>
        <w:t>critically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="00FB0605" w:rsidRPr="00F15B7D">
        <w:rPr>
          <w:rFonts w:ascii="Book Antiqua" w:eastAsia="Book Antiqua" w:hAnsi="Book Antiqua" w:cs="Book Antiqua"/>
          <w:color w:val="000000"/>
        </w:rPr>
        <w:t>ill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="00FB0605" w:rsidRPr="00F15B7D">
        <w:rPr>
          <w:rFonts w:ascii="Book Antiqua" w:eastAsia="Book Antiqua" w:hAnsi="Book Antiqua" w:cs="Book Antiqua"/>
          <w:color w:val="000000"/>
        </w:rPr>
        <w:t>patients</w:t>
      </w:r>
      <w:r w:rsidRPr="00F15B7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F15B7D">
        <w:rPr>
          <w:rFonts w:ascii="Book Antiqua" w:eastAsia="Book Antiqua" w:hAnsi="Book Antiqua" w:cs="Book Antiqua"/>
          <w:color w:val="000000"/>
          <w:vertAlign w:val="superscript"/>
        </w:rPr>
        <w:t>105]</w:t>
      </w:r>
      <w:r w:rsidRPr="00F15B7D">
        <w:rPr>
          <w:rFonts w:ascii="Book Antiqua" w:eastAsia="Book Antiqua" w:hAnsi="Book Antiqua" w:cs="Book Antiqua"/>
          <w:color w:val="000000"/>
        </w:rPr>
        <w:t>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include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wide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range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of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medications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that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can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cause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nephrotoxicity,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i/>
          <w:iCs/>
          <w:color w:val="000000"/>
        </w:rPr>
        <w:t>e.g.</w:t>
      </w:r>
      <w:r w:rsidRPr="00F15B7D">
        <w:rPr>
          <w:rFonts w:ascii="Book Antiqua" w:eastAsia="Book Antiqua" w:hAnsi="Book Antiqua" w:cs="Book Antiqua"/>
          <w:color w:val="000000"/>
        </w:rPr>
        <w:t>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vancomycin,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am</w:t>
      </w:r>
      <w:r w:rsidR="00CC0DD4" w:rsidRPr="00F15B7D">
        <w:rPr>
          <w:rFonts w:ascii="Book Antiqua" w:eastAsia="Book Antiqua" w:hAnsi="Book Antiqua" w:cs="Book Antiqua"/>
          <w:color w:val="000000"/>
        </w:rPr>
        <w:t>inoglycosides,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="00CC0DD4" w:rsidRPr="00F15B7D">
        <w:rPr>
          <w:rFonts w:ascii="Book Antiqua" w:eastAsia="Book Antiqua" w:hAnsi="Book Antiqua" w:cs="Book Antiqua"/>
          <w:color w:val="000000"/>
        </w:rPr>
        <w:t>polymyxins,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="00CC0DD4" w:rsidRPr="00F15B7D">
        <w:rPr>
          <w:rFonts w:ascii="Book Antiqua" w:eastAsia="Book Antiqua" w:hAnsi="Book Antiqua" w:cs="Book Antiqua"/>
          <w:i/>
          <w:color w:val="000000"/>
        </w:rPr>
        <w:t>etc.</w:t>
      </w:r>
      <w:r w:rsidRPr="00F15B7D">
        <w:rPr>
          <w:rFonts w:ascii="Book Antiqua" w:eastAsia="Book Antiqua" w:hAnsi="Book Antiqua" w:cs="Book Antiqua"/>
          <w:color w:val="000000"/>
          <w:vertAlign w:val="superscript"/>
        </w:rPr>
        <w:t>[106]</w:t>
      </w:r>
      <w:r w:rsidRPr="00F15B7D">
        <w:rPr>
          <w:rFonts w:ascii="Book Antiqua" w:eastAsia="Book Antiqua" w:hAnsi="Book Antiqua" w:cs="Book Antiqua"/>
          <w:color w:val="000000"/>
        </w:rPr>
        <w:t>.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has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been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shown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that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earlier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administration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of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appropriate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antimicrobials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for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sepsis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or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sept</w:t>
      </w:r>
      <w:r w:rsidR="006B178E" w:rsidRPr="00F15B7D">
        <w:rPr>
          <w:rFonts w:ascii="Book Antiqua" w:eastAsia="Book Antiqua" w:hAnsi="Book Antiqua" w:cs="Book Antiqua"/>
          <w:color w:val="000000"/>
        </w:rPr>
        <w:t>ic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="006B178E" w:rsidRPr="00F15B7D">
        <w:rPr>
          <w:rFonts w:ascii="Book Antiqua" w:eastAsia="Book Antiqua" w:hAnsi="Book Antiqua" w:cs="Book Antiqua"/>
          <w:color w:val="000000"/>
        </w:rPr>
        <w:t>shock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="006B178E" w:rsidRPr="00F15B7D">
        <w:rPr>
          <w:rFonts w:ascii="Book Antiqua" w:eastAsia="Book Antiqua" w:hAnsi="Book Antiqua" w:cs="Book Antiqua"/>
          <w:color w:val="000000"/>
        </w:rPr>
        <w:t>can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="006B178E" w:rsidRPr="00F15B7D">
        <w:rPr>
          <w:rFonts w:ascii="Book Antiqua" w:eastAsia="Book Antiqua" w:hAnsi="Book Antiqua" w:cs="Book Antiqua"/>
          <w:color w:val="000000"/>
        </w:rPr>
        <w:t>decrease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="006B178E" w:rsidRPr="00F15B7D">
        <w:rPr>
          <w:rFonts w:ascii="Book Antiqua" w:eastAsia="Book Antiqua" w:hAnsi="Book Antiqua" w:cs="Book Antiqua"/>
          <w:color w:val="000000"/>
        </w:rPr>
        <w:t>mortality</w:t>
      </w:r>
      <w:r w:rsidRPr="00F15B7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F15B7D">
        <w:rPr>
          <w:rFonts w:ascii="Book Antiqua" w:eastAsia="Book Antiqua" w:hAnsi="Book Antiqua" w:cs="Book Antiqua"/>
          <w:color w:val="000000"/>
          <w:vertAlign w:val="superscript"/>
        </w:rPr>
        <w:t>107]</w:t>
      </w:r>
      <w:r w:rsidRPr="00F15B7D">
        <w:rPr>
          <w:rFonts w:ascii="Book Antiqua" w:eastAsia="Book Antiqua" w:hAnsi="Book Antiqua" w:cs="Book Antiqua"/>
          <w:color w:val="000000"/>
        </w:rPr>
        <w:t>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and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early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use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of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PMB-based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combination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therapy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associated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with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significant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decrease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mortality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compa</w:t>
      </w:r>
      <w:r w:rsidR="00B03927" w:rsidRPr="00F15B7D">
        <w:rPr>
          <w:rFonts w:ascii="Book Antiqua" w:eastAsia="Book Antiqua" w:hAnsi="Book Antiqua" w:cs="Book Antiqua"/>
          <w:color w:val="000000"/>
        </w:rPr>
        <w:t>red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="00B03927" w:rsidRPr="00F15B7D">
        <w:rPr>
          <w:rFonts w:ascii="Book Antiqua" w:eastAsia="Book Antiqua" w:hAnsi="Book Antiqua" w:cs="Book Antiqua"/>
          <w:color w:val="000000"/>
        </w:rPr>
        <w:t>with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="00B03927" w:rsidRPr="00F15B7D">
        <w:rPr>
          <w:rFonts w:ascii="Book Antiqua" w:eastAsia="Book Antiqua" w:hAnsi="Book Antiqua" w:cs="Book Antiqua"/>
          <w:color w:val="000000"/>
        </w:rPr>
        <w:t>delayed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="00B03927" w:rsidRPr="00F15B7D">
        <w:rPr>
          <w:rFonts w:ascii="Book Antiqua" w:eastAsia="Book Antiqua" w:hAnsi="Book Antiqua" w:cs="Book Antiqua"/>
          <w:color w:val="000000"/>
        </w:rPr>
        <w:t>administration</w:t>
      </w:r>
      <w:r w:rsidRPr="00F15B7D">
        <w:rPr>
          <w:rFonts w:ascii="Book Antiqua" w:eastAsia="Book Antiqua" w:hAnsi="Book Antiqua" w:cs="Book Antiqua"/>
          <w:color w:val="000000"/>
          <w:vertAlign w:val="superscript"/>
        </w:rPr>
        <w:t>[108]</w:t>
      </w:r>
      <w:r w:rsidRPr="00F15B7D">
        <w:rPr>
          <w:rFonts w:ascii="Book Antiqua" w:eastAsia="Book Antiqua" w:hAnsi="Book Antiqua" w:cs="Book Antiqua"/>
          <w:color w:val="000000"/>
        </w:rPr>
        <w:t>.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Therefore,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polymyxin-based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combination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therapy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regimens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for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carbapenem-resistant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gram-negative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bacterial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infections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should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be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administered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early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="00B9134D" w:rsidRPr="00F15B7D">
        <w:rPr>
          <w:rFonts w:ascii="Book Antiqua" w:eastAsia="Book Antiqua" w:hAnsi="Book Antiqua" w:cs="Book Antiqua"/>
          <w:color w:val="000000"/>
        </w:rPr>
        <w:t>despite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="00B9134D" w:rsidRPr="00F15B7D">
        <w:rPr>
          <w:rFonts w:ascii="Book Antiqua" w:eastAsia="Book Antiqua" w:hAnsi="Book Antiqua" w:cs="Book Antiqua"/>
          <w:color w:val="000000"/>
        </w:rPr>
        <w:t>the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="00B9134D" w:rsidRPr="00F15B7D">
        <w:rPr>
          <w:rFonts w:ascii="Book Antiqua" w:eastAsia="Book Antiqua" w:hAnsi="Book Antiqua" w:cs="Book Antiqua"/>
          <w:color w:val="000000"/>
        </w:rPr>
        <w:t>concern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about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nephrotoxicity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</w:t>
      </w:r>
      <w:r w:rsidR="00B9134D" w:rsidRPr="00F15B7D">
        <w:rPr>
          <w:rFonts w:ascii="Book Antiqua" w:eastAsia="Book Antiqua" w:hAnsi="Book Antiqua" w:cs="Book Antiqua"/>
          <w:color w:val="000000"/>
        </w:rPr>
        <w:t>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="00B9134D" w:rsidRPr="00F15B7D">
        <w:rPr>
          <w:rFonts w:ascii="Book Antiqua" w:eastAsia="Book Antiqua" w:hAnsi="Book Antiqua" w:cs="Book Antiqua"/>
          <w:color w:val="000000"/>
        </w:rPr>
        <w:t>adult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="00B9134D" w:rsidRPr="00F15B7D">
        <w:rPr>
          <w:rFonts w:ascii="Book Antiqua" w:eastAsia="Book Antiqua" w:hAnsi="Book Antiqua" w:cs="Book Antiqua"/>
          <w:color w:val="000000"/>
        </w:rPr>
        <w:t>critically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="00B9134D" w:rsidRPr="00F15B7D">
        <w:rPr>
          <w:rFonts w:ascii="Book Antiqua" w:eastAsia="Book Antiqua" w:hAnsi="Book Antiqua" w:cs="Book Antiqua"/>
          <w:color w:val="000000"/>
        </w:rPr>
        <w:t>ill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="00B9134D" w:rsidRPr="00F15B7D">
        <w:rPr>
          <w:rFonts w:ascii="Book Antiqua" w:eastAsia="Book Antiqua" w:hAnsi="Book Antiqua" w:cs="Book Antiqua"/>
          <w:color w:val="000000"/>
        </w:rPr>
        <w:t>patients</w:t>
      </w:r>
      <w:r w:rsidRPr="00F15B7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F15B7D">
        <w:rPr>
          <w:rFonts w:ascii="Book Antiqua" w:eastAsia="Book Antiqua" w:hAnsi="Book Antiqua" w:cs="Book Antiqua"/>
          <w:color w:val="000000"/>
          <w:vertAlign w:val="superscript"/>
        </w:rPr>
        <w:t>109-111]</w:t>
      </w:r>
      <w:r w:rsidRPr="00F15B7D">
        <w:rPr>
          <w:rFonts w:ascii="Book Antiqua" w:eastAsia="Book Antiqua" w:hAnsi="Book Antiqua" w:cs="Book Antiqua"/>
          <w:color w:val="000000"/>
        </w:rPr>
        <w:t>.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</w:p>
    <w:p w14:paraId="3A0933E5" w14:textId="153D520A" w:rsidR="00A77B3E" w:rsidRPr="00F15B7D" w:rsidRDefault="002F18E7" w:rsidP="00F15B7D">
      <w:pPr>
        <w:spacing w:line="360" w:lineRule="auto"/>
        <w:ind w:firstLine="425"/>
        <w:jc w:val="both"/>
        <w:rPr>
          <w:rFonts w:ascii="Book Antiqua" w:hAnsi="Book Antiqua"/>
        </w:rPr>
      </w:pPr>
      <w:r w:rsidRPr="00F15B7D">
        <w:rPr>
          <w:rFonts w:ascii="Book Antiqua" w:eastAsia="Book Antiqua" w:hAnsi="Book Antiqua" w:cs="Book Antiqua"/>
          <w:color w:val="000000"/>
        </w:rPr>
        <w:t>The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overall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prevalence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of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polymyxin-induced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nephrotoxicity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was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34.8%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(95%CI,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30.8</w:t>
      </w:r>
      <w:r w:rsidR="00EA6F0C" w:rsidRPr="000B7F87">
        <w:rPr>
          <w:rFonts w:ascii="Book Antiqua" w:eastAsia="Book Antiqua" w:hAnsi="Book Antiqua" w:cs="Book Antiqua"/>
          <w:color w:val="000000"/>
        </w:rPr>
        <w:t>%</w:t>
      </w:r>
      <w:r w:rsidRPr="00F15B7D">
        <w:rPr>
          <w:rFonts w:ascii="Book Antiqua" w:eastAsia="Book Antiqua" w:hAnsi="Book Antiqua" w:cs="Book Antiqua"/>
          <w:color w:val="000000"/>
        </w:rPr>
        <w:t>-38.9%,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i/>
          <w:color w:val="000000"/>
        </w:rPr>
        <w:t>I</w:t>
      </w:r>
      <w:r w:rsidRPr="00F15B7D">
        <w:rPr>
          <w:rFonts w:ascii="Book Antiqua" w:eastAsia="Book Antiqua" w:hAnsi="Book Antiqua" w:cs="Book Antiqua"/>
          <w:color w:val="000000"/>
          <w:vertAlign w:val="superscript"/>
        </w:rPr>
        <w:t>2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=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95.9%)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our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study,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which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was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slightly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lower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than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that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other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meta-</w:t>
      </w:r>
      <w:proofErr w:type="gramStart"/>
      <w:r w:rsidRPr="00F15B7D">
        <w:rPr>
          <w:rFonts w:ascii="Book Antiqua" w:eastAsia="Book Antiqua" w:hAnsi="Book Antiqua" w:cs="Book Antiqua"/>
          <w:color w:val="000000"/>
        </w:rPr>
        <w:t>anal</w:t>
      </w:r>
      <w:r w:rsidR="002B3D55" w:rsidRPr="00F15B7D">
        <w:rPr>
          <w:rFonts w:ascii="Book Antiqua" w:eastAsia="Book Antiqua" w:hAnsi="Book Antiqua" w:cs="Book Antiqua"/>
          <w:color w:val="000000"/>
        </w:rPr>
        <w:t>yses</w:t>
      </w:r>
      <w:r w:rsidR="002B3D55" w:rsidRPr="00F15B7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2B3D55" w:rsidRPr="00F15B7D">
        <w:rPr>
          <w:rFonts w:ascii="Book Antiqua" w:eastAsia="Book Antiqua" w:hAnsi="Book Antiqua" w:cs="Book Antiqua"/>
          <w:color w:val="000000"/>
          <w:vertAlign w:val="superscript"/>
        </w:rPr>
        <w:t>12,</w:t>
      </w:r>
      <w:r w:rsidRPr="00F15B7D">
        <w:rPr>
          <w:rFonts w:ascii="Book Antiqua" w:eastAsia="Book Antiqua" w:hAnsi="Book Antiqua" w:cs="Book Antiqua"/>
          <w:color w:val="000000"/>
          <w:vertAlign w:val="superscript"/>
        </w:rPr>
        <w:t>13]</w:t>
      </w:r>
      <w:r w:rsidRPr="00F15B7D">
        <w:rPr>
          <w:rFonts w:ascii="Book Antiqua" w:eastAsia="Book Antiqua" w:hAnsi="Book Antiqua" w:cs="Book Antiqua"/>
          <w:color w:val="000000"/>
        </w:rPr>
        <w:t>.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This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result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was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consistent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with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other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analyses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showing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that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the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nephrotoxicity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rate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was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associated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with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</w:t>
      </w:r>
      <w:r w:rsidR="00F31A7F" w:rsidRPr="00F15B7D">
        <w:rPr>
          <w:rFonts w:ascii="Book Antiqua" w:eastAsia="Book Antiqua" w:hAnsi="Book Antiqua" w:cs="Book Antiqua"/>
          <w:color w:val="000000"/>
        </w:rPr>
        <w:t>he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="00F31A7F" w:rsidRPr="00F15B7D">
        <w:rPr>
          <w:rFonts w:ascii="Book Antiqua" w:eastAsia="Book Antiqua" w:hAnsi="Book Antiqua" w:cs="Book Antiqua"/>
          <w:color w:val="000000"/>
        </w:rPr>
        <w:t>definition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="00F31A7F" w:rsidRPr="00F15B7D">
        <w:rPr>
          <w:rFonts w:ascii="Book Antiqua" w:eastAsia="Book Antiqua" w:hAnsi="Book Antiqua" w:cs="Book Antiqua"/>
          <w:color w:val="000000"/>
        </w:rPr>
        <w:t>of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="00F31A7F" w:rsidRPr="00F15B7D">
        <w:rPr>
          <w:rFonts w:ascii="Book Antiqua" w:eastAsia="Book Antiqua" w:hAnsi="Book Antiqua" w:cs="Book Antiqua"/>
          <w:color w:val="000000"/>
        </w:rPr>
        <w:t>nephrotoxicity</w:t>
      </w:r>
      <w:r w:rsidR="00F31A7F" w:rsidRPr="00F15B7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F31A7F" w:rsidRPr="00F15B7D">
        <w:rPr>
          <w:rFonts w:ascii="Book Antiqua" w:eastAsia="Book Antiqua" w:hAnsi="Book Antiqua" w:cs="Book Antiqua"/>
          <w:color w:val="000000"/>
          <w:vertAlign w:val="superscript"/>
        </w:rPr>
        <w:t>11,</w:t>
      </w:r>
      <w:r w:rsidRPr="00F15B7D">
        <w:rPr>
          <w:rFonts w:ascii="Book Antiqua" w:eastAsia="Book Antiqua" w:hAnsi="Book Antiqua" w:cs="Book Antiqua"/>
          <w:color w:val="000000"/>
          <w:vertAlign w:val="superscript"/>
        </w:rPr>
        <w:t>13]</w:t>
      </w:r>
      <w:r w:rsidRPr="00F15B7D">
        <w:rPr>
          <w:rFonts w:ascii="Book Antiqua" w:eastAsia="Book Antiqua" w:hAnsi="Book Antiqua" w:cs="Book Antiqua"/>
          <w:color w:val="000000"/>
        </w:rPr>
        <w:t>.</w:t>
      </w:r>
      <w:r w:rsidR="004F429E" w:rsidRPr="00F15B7D">
        <w:rPr>
          <w:rFonts w:ascii="Book Antiqua" w:eastAsia="Book Antiqua" w:hAnsi="Book Antiqua" w:cs="Book Antiqua"/>
          <w:color w:val="000000"/>
          <w:vertAlign w:val="superscript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The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pooled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prevalence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of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nephrotoxicity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using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standardized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international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criteria,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such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the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AKIN,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KDIGO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and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RIFLE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criteria,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was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similar,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ranging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from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37.3%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to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46.5%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(Table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1),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which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was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similar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to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that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</w:t>
      </w:r>
      <w:r w:rsidR="00C40D97" w:rsidRPr="00F15B7D">
        <w:rPr>
          <w:rFonts w:ascii="Book Antiqua" w:eastAsia="Book Antiqua" w:hAnsi="Book Antiqua" w:cs="Book Antiqua"/>
          <w:color w:val="000000"/>
        </w:rPr>
        <w:t>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="00C40D97" w:rsidRPr="00F15B7D">
        <w:rPr>
          <w:rFonts w:ascii="Book Antiqua" w:eastAsia="Book Antiqua" w:hAnsi="Book Antiqua" w:cs="Book Antiqua"/>
          <w:color w:val="000000"/>
        </w:rPr>
        <w:t>a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="00C40D97" w:rsidRPr="00F15B7D">
        <w:rPr>
          <w:rFonts w:ascii="Book Antiqua" w:eastAsia="Book Antiqua" w:hAnsi="Book Antiqua" w:cs="Book Antiqua"/>
          <w:color w:val="000000"/>
        </w:rPr>
        <w:t>previous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="00C40D97" w:rsidRPr="00F15B7D">
        <w:rPr>
          <w:rFonts w:ascii="Book Antiqua" w:eastAsia="Book Antiqua" w:hAnsi="Book Antiqua" w:cs="Book Antiqua"/>
          <w:color w:val="000000"/>
        </w:rPr>
        <w:t>meta-analysis</w:t>
      </w:r>
      <w:r w:rsidR="00C40D97" w:rsidRPr="00F15B7D">
        <w:rPr>
          <w:rFonts w:ascii="Book Antiqua" w:eastAsia="Book Antiqua" w:hAnsi="Book Antiqua" w:cs="Book Antiqua"/>
          <w:color w:val="000000"/>
          <w:vertAlign w:val="superscript"/>
        </w:rPr>
        <w:t>[10,</w:t>
      </w:r>
      <w:r w:rsidRPr="00F15B7D">
        <w:rPr>
          <w:rFonts w:ascii="Book Antiqua" w:eastAsia="Book Antiqua" w:hAnsi="Book Antiqua" w:cs="Book Antiqua"/>
          <w:color w:val="000000"/>
          <w:vertAlign w:val="superscript"/>
        </w:rPr>
        <w:t>13]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and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may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be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the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true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prevalence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of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polymyxin-induced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nephrotoxicity.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Furthermore,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we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also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evaluated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the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degree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of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nephrotoxicity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using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the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RIFLE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criteria,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which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were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used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by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most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of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the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studies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this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meta-analysis.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The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prevalence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of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polymyxin-associated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nephrotoxicity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classified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failure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(F)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was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14.9%,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higher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than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the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10%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repo</w:t>
      </w:r>
      <w:r w:rsidR="007711CF" w:rsidRPr="00F15B7D">
        <w:rPr>
          <w:rFonts w:ascii="Book Antiqua" w:eastAsia="Book Antiqua" w:hAnsi="Book Antiqua" w:cs="Book Antiqua"/>
          <w:color w:val="000000"/>
        </w:rPr>
        <w:t>rted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="007711CF" w:rsidRPr="00F15B7D">
        <w:rPr>
          <w:rFonts w:ascii="Book Antiqua" w:eastAsia="Book Antiqua" w:hAnsi="Book Antiqua" w:cs="Book Antiqua"/>
          <w:color w:val="000000"/>
        </w:rPr>
        <w:t>in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="007711CF" w:rsidRPr="00F15B7D">
        <w:rPr>
          <w:rFonts w:ascii="Book Antiqua" w:eastAsia="Book Antiqua" w:hAnsi="Book Antiqua" w:cs="Book Antiqua"/>
          <w:color w:val="000000"/>
        </w:rPr>
        <w:t>the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="007711CF" w:rsidRPr="00F15B7D">
        <w:rPr>
          <w:rFonts w:ascii="Book Antiqua" w:eastAsia="Book Antiqua" w:hAnsi="Book Antiqua" w:cs="Book Antiqua"/>
          <w:color w:val="000000"/>
        </w:rPr>
        <w:t>previous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="007711CF" w:rsidRPr="00F15B7D">
        <w:rPr>
          <w:rFonts w:ascii="Book Antiqua" w:eastAsia="Book Antiqua" w:hAnsi="Book Antiqua" w:cs="Book Antiqua"/>
          <w:color w:val="000000"/>
        </w:rPr>
        <w:lastRenderedPageBreak/>
        <w:t>literature</w:t>
      </w:r>
      <w:r w:rsidRPr="00F15B7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F15B7D">
        <w:rPr>
          <w:rFonts w:ascii="Book Antiqua" w:eastAsia="Book Antiqua" w:hAnsi="Book Antiqua" w:cs="Book Antiqua"/>
          <w:color w:val="000000"/>
          <w:vertAlign w:val="superscript"/>
        </w:rPr>
        <w:t>12]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(Supplementary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Table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5).</w:t>
      </w:r>
      <w:r w:rsidR="004F429E" w:rsidRPr="00F15B7D">
        <w:rPr>
          <w:rFonts w:ascii="Book Antiqua" w:eastAsia="Book Antiqua" w:hAnsi="Book Antiqua" w:cs="Book Antiqua"/>
          <w:color w:val="000000"/>
          <w:vertAlign w:val="superscript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This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finding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indicated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that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15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of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100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patients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experienced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acute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renal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failure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during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polymyxin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treatment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and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developed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AKI,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resulting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67%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mortality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and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higher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risk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of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deat</w:t>
      </w:r>
      <w:r w:rsidR="004853D9" w:rsidRPr="00F15B7D">
        <w:rPr>
          <w:rFonts w:ascii="Book Antiqua" w:eastAsia="Book Antiqua" w:hAnsi="Book Antiqua" w:cs="Book Antiqua"/>
          <w:color w:val="000000"/>
        </w:rPr>
        <w:t>h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="004853D9" w:rsidRPr="00F15B7D">
        <w:rPr>
          <w:rFonts w:ascii="Book Antiqua" w:eastAsia="Book Antiqua" w:hAnsi="Book Antiqua" w:cs="Book Antiqua"/>
          <w:color w:val="000000"/>
        </w:rPr>
        <w:t>than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="004853D9" w:rsidRPr="00F15B7D">
        <w:rPr>
          <w:rFonts w:ascii="Book Antiqua" w:eastAsia="Book Antiqua" w:hAnsi="Book Antiqua" w:cs="Book Antiqua"/>
          <w:color w:val="000000"/>
        </w:rPr>
        <w:t>that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="004853D9" w:rsidRPr="00F15B7D">
        <w:rPr>
          <w:rFonts w:ascii="Book Antiqua" w:eastAsia="Book Antiqua" w:hAnsi="Book Antiqua" w:cs="Book Antiqua"/>
          <w:color w:val="000000"/>
        </w:rPr>
        <w:t>in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="004853D9" w:rsidRPr="00F15B7D">
        <w:rPr>
          <w:rFonts w:ascii="Book Antiqua" w:eastAsia="Book Antiqua" w:hAnsi="Book Antiqua" w:cs="Book Antiqua"/>
          <w:color w:val="000000"/>
        </w:rPr>
        <w:t>non-AKI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="004853D9" w:rsidRPr="00F15B7D">
        <w:rPr>
          <w:rFonts w:ascii="Book Antiqua" w:eastAsia="Book Antiqua" w:hAnsi="Book Antiqua" w:cs="Book Antiqua"/>
          <w:color w:val="000000"/>
        </w:rPr>
        <w:t>patients</w:t>
      </w:r>
      <w:r w:rsidRPr="00F15B7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F15B7D">
        <w:rPr>
          <w:rFonts w:ascii="Book Antiqua" w:eastAsia="Book Antiqua" w:hAnsi="Book Antiqua" w:cs="Book Antiqua"/>
          <w:color w:val="000000"/>
          <w:vertAlign w:val="superscript"/>
        </w:rPr>
        <w:t>112]</w:t>
      </w:r>
      <w:r w:rsidRPr="00F15B7D">
        <w:rPr>
          <w:rFonts w:ascii="Book Antiqua" w:eastAsia="Book Antiqua" w:hAnsi="Book Antiqua" w:cs="Book Antiqua"/>
          <w:color w:val="000000"/>
        </w:rPr>
        <w:t>.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Thus,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nephrotoxicity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caused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by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polymyxins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and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early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identification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of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potential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risk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factors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should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be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of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great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concern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among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ICU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patients.</w:t>
      </w:r>
    </w:p>
    <w:p w14:paraId="0E18A273" w14:textId="3CDC6F9B" w:rsidR="00A77B3E" w:rsidRPr="00F15B7D" w:rsidRDefault="002F18E7" w:rsidP="00F15B7D">
      <w:pPr>
        <w:spacing w:line="360" w:lineRule="auto"/>
        <w:ind w:firstLine="425"/>
        <w:jc w:val="both"/>
        <w:rPr>
          <w:rFonts w:ascii="Book Antiqua" w:hAnsi="Book Antiqua"/>
        </w:rPr>
      </w:pPr>
      <w:r w:rsidRPr="00F15B7D">
        <w:rPr>
          <w:rFonts w:ascii="Book Antiqua" w:eastAsia="Book Antiqua" w:hAnsi="Book Antiqua" w:cs="Book Antiqua"/>
          <w:color w:val="000000"/>
        </w:rPr>
        <w:t>Among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the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potential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predictors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of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polymyxin-induced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nephrotoxicity,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older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age,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the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presence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of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sepsis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or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septic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shock,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hypoalbuminemia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and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concomitant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vancomycin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or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vasopressor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use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were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independent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potential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risk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factors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for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polymyxin-associated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AKI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among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ICU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patients.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Studies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sepsis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patients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showed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2-fold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higher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risk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of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nephrotoxicity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(OR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=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2.114;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95%CI,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1.412-3.164),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and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patients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with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concomitant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vasopressor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use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showed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3-fold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higher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risk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of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nephrotoxicity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than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that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patients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without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sepsis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(OR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=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3.099;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95%CI,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1.169-8.219),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which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indicates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that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prompt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treatment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of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sepsis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and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timely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withdrawal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of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vasoactive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drugs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may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be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potential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protective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factors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against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polymyxin-induced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nephrotoxicity.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Sepsis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the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most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common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aetiology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of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AKI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</w:t>
      </w:r>
      <w:r w:rsidR="00AF65DC" w:rsidRPr="00F15B7D">
        <w:rPr>
          <w:rFonts w:ascii="Book Antiqua" w:eastAsia="Book Antiqua" w:hAnsi="Book Antiqua" w:cs="Book Antiqua"/>
          <w:color w:val="000000"/>
        </w:rPr>
        <w:t>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="00AF65DC" w:rsidRPr="00F15B7D">
        <w:rPr>
          <w:rFonts w:ascii="Book Antiqua" w:eastAsia="Book Antiqua" w:hAnsi="Book Antiqua" w:cs="Book Antiqua"/>
          <w:color w:val="000000"/>
        </w:rPr>
        <w:t>critically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="00AF65DC" w:rsidRPr="00F15B7D">
        <w:rPr>
          <w:rFonts w:ascii="Book Antiqua" w:eastAsia="Book Antiqua" w:hAnsi="Book Antiqua" w:cs="Book Antiqua"/>
          <w:color w:val="000000"/>
        </w:rPr>
        <w:t>ill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="00AF65DC" w:rsidRPr="00F15B7D">
        <w:rPr>
          <w:rFonts w:ascii="Book Antiqua" w:eastAsia="Book Antiqua" w:hAnsi="Book Antiqua" w:cs="Book Antiqua"/>
          <w:color w:val="000000"/>
        </w:rPr>
        <w:t>patients</w:t>
      </w:r>
      <w:r w:rsidR="00AF65DC" w:rsidRPr="00F15B7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AF65DC" w:rsidRPr="00F15B7D">
        <w:rPr>
          <w:rFonts w:ascii="Book Antiqua" w:eastAsia="Book Antiqua" w:hAnsi="Book Antiqua" w:cs="Book Antiqua"/>
          <w:color w:val="000000"/>
          <w:vertAlign w:val="superscript"/>
        </w:rPr>
        <w:t>113,</w:t>
      </w:r>
      <w:r w:rsidRPr="00F15B7D">
        <w:rPr>
          <w:rFonts w:ascii="Book Antiqua" w:eastAsia="Book Antiqua" w:hAnsi="Book Antiqua" w:cs="Book Antiqua"/>
          <w:color w:val="000000"/>
          <w:vertAlign w:val="superscript"/>
        </w:rPr>
        <w:t>114]</w:t>
      </w:r>
      <w:r w:rsidRPr="00F15B7D">
        <w:rPr>
          <w:rFonts w:ascii="Book Antiqua" w:eastAsia="Book Antiqua" w:hAnsi="Book Antiqua" w:cs="Book Antiqua"/>
          <w:color w:val="000000"/>
        </w:rPr>
        <w:t>.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Multiple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pathophysiological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pathways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of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sepsis-associated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AKI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have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been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shown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to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be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involved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the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complex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mechanism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of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polymyxin-induce</w:t>
      </w:r>
      <w:r w:rsidR="00642C94" w:rsidRPr="00F15B7D">
        <w:rPr>
          <w:rFonts w:ascii="Book Antiqua" w:eastAsia="Book Antiqua" w:hAnsi="Book Antiqua" w:cs="Book Antiqua"/>
          <w:color w:val="000000"/>
        </w:rPr>
        <w:t>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="00642C94" w:rsidRPr="00F15B7D">
        <w:rPr>
          <w:rFonts w:ascii="Book Antiqua" w:eastAsia="Book Antiqua" w:hAnsi="Book Antiqua" w:cs="Book Antiqua"/>
          <w:color w:val="000000"/>
        </w:rPr>
        <w:t>damage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="00642C94" w:rsidRPr="00F15B7D">
        <w:rPr>
          <w:rFonts w:ascii="Book Antiqua" w:eastAsia="Book Antiqua" w:hAnsi="Book Antiqua" w:cs="Book Antiqua"/>
          <w:color w:val="000000"/>
        </w:rPr>
        <w:t>in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="00642C94" w:rsidRPr="00F15B7D">
        <w:rPr>
          <w:rFonts w:ascii="Book Antiqua" w:eastAsia="Book Antiqua" w:hAnsi="Book Antiqua" w:cs="Book Antiqua"/>
          <w:color w:val="000000"/>
        </w:rPr>
        <w:t>renal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="00642C94" w:rsidRPr="00F15B7D">
        <w:rPr>
          <w:rFonts w:ascii="Book Antiqua" w:eastAsia="Book Antiqua" w:hAnsi="Book Antiqua" w:cs="Book Antiqua"/>
          <w:color w:val="000000"/>
        </w:rPr>
        <w:t>tubular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="00642C94" w:rsidRPr="00F15B7D">
        <w:rPr>
          <w:rFonts w:ascii="Book Antiqua" w:eastAsia="Book Antiqua" w:hAnsi="Book Antiqua" w:cs="Book Antiqua"/>
          <w:color w:val="000000"/>
        </w:rPr>
        <w:t>cells</w:t>
      </w:r>
      <w:r w:rsidRPr="00F15B7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F15B7D">
        <w:rPr>
          <w:rFonts w:ascii="Book Antiqua" w:eastAsia="Book Antiqua" w:hAnsi="Book Antiqua" w:cs="Book Antiqua"/>
          <w:color w:val="000000"/>
          <w:vertAlign w:val="superscript"/>
        </w:rPr>
        <w:t>113-115]</w:t>
      </w:r>
      <w:r w:rsidRPr="00F15B7D">
        <w:rPr>
          <w:rFonts w:ascii="Book Antiqua" w:eastAsia="Book Antiqua" w:hAnsi="Book Antiqua" w:cs="Book Antiqua"/>
          <w:color w:val="000000"/>
        </w:rPr>
        <w:t>.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</w:p>
    <w:p w14:paraId="621CC97A" w14:textId="603F74A1" w:rsidR="00A77B3E" w:rsidRPr="00F15B7D" w:rsidRDefault="002F18E7" w:rsidP="00F15B7D">
      <w:pPr>
        <w:spacing w:line="360" w:lineRule="auto"/>
        <w:ind w:firstLine="360"/>
        <w:jc w:val="both"/>
        <w:rPr>
          <w:rFonts w:ascii="Book Antiqua" w:hAnsi="Book Antiqua"/>
        </w:rPr>
      </w:pPr>
      <w:r w:rsidRPr="00F15B7D">
        <w:rPr>
          <w:rFonts w:ascii="Book Antiqua" w:eastAsia="Book Antiqua" w:hAnsi="Book Antiqua" w:cs="Book Antiqua"/>
          <w:color w:val="000000"/>
        </w:rPr>
        <w:t>Moreover,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interactions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between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polymyxins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and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the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cell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membrane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are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also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responsible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for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nephrotoxicity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due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to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the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amphipathic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nature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and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accumulation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of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polymyxins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renal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proxi</w:t>
      </w:r>
      <w:r w:rsidR="0065712C" w:rsidRPr="00F15B7D">
        <w:rPr>
          <w:rFonts w:ascii="Book Antiqua" w:eastAsia="Book Antiqua" w:hAnsi="Book Antiqua" w:cs="Book Antiqua"/>
          <w:color w:val="000000"/>
        </w:rPr>
        <w:t>mal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="0065712C" w:rsidRPr="00F15B7D">
        <w:rPr>
          <w:rFonts w:ascii="Book Antiqua" w:eastAsia="Book Antiqua" w:hAnsi="Book Antiqua" w:cs="Book Antiqua"/>
          <w:color w:val="000000"/>
        </w:rPr>
        <w:t>tubular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="0065712C" w:rsidRPr="00F15B7D">
        <w:rPr>
          <w:rFonts w:ascii="Book Antiqua" w:eastAsia="Book Antiqua" w:hAnsi="Book Antiqua" w:cs="Book Antiqua"/>
          <w:color w:val="000000"/>
        </w:rPr>
        <w:t>cells</w:t>
      </w:r>
      <w:r w:rsidRPr="00F15B7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65712C" w:rsidRPr="00F15B7D">
        <w:rPr>
          <w:rFonts w:ascii="Book Antiqua" w:eastAsia="Book Antiqua" w:hAnsi="Book Antiqua" w:cs="Book Antiqua"/>
          <w:color w:val="000000"/>
          <w:vertAlign w:val="superscript"/>
        </w:rPr>
        <w:t>116,</w:t>
      </w:r>
      <w:r w:rsidRPr="00F15B7D">
        <w:rPr>
          <w:rFonts w:ascii="Book Antiqua" w:eastAsia="Book Antiqua" w:hAnsi="Book Antiqua" w:cs="Book Antiqua"/>
          <w:color w:val="000000"/>
          <w:vertAlign w:val="superscript"/>
        </w:rPr>
        <w:t>117]</w:t>
      </w:r>
      <w:r w:rsidRPr="00F15B7D">
        <w:rPr>
          <w:rFonts w:ascii="Book Antiqua" w:eastAsia="Book Antiqua" w:hAnsi="Book Antiqua" w:cs="Book Antiqua"/>
          <w:color w:val="000000"/>
        </w:rPr>
        <w:t>.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Therefore,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nephrotoxicity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caused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by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polymyxins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has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been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reported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to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vary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with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pharmacokinetics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and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renal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disposal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mechanisms.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Colistin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methane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sulfonate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prodrug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with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approximately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40</w:t>
      </w:r>
      <w:r w:rsidR="002B032A" w:rsidRPr="00F15B7D">
        <w:rPr>
          <w:rFonts w:ascii="Book Antiqua" w:eastAsia="Book Antiqua" w:hAnsi="Book Antiqua" w:cs="Book Antiqua"/>
          <w:color w:val="000000"/>
        </w:rPr>
        <w:t>%</w:t>
      </w:r>
      <w:r w:rsidRPr="00F15B7D">
        <w:rPr>
          <w:rFonts w:ascii="Book Antiqua" w:eastAsia="Book Antiqua" w:hAnsi="Book Antiqua" w:cs="Book Antiqua"/>
          <w:color w:val="000000"/>
        </w:rPr>
        <w:t>-70%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of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the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dose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excreted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urine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and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ongoing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conversion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to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coli</w:t>
      </w:r>
      <w:r w:rsidR="009715EF" w:rsidRPr="00F15B7D">
        <w:rPr>
          <w:rFonts w:ascii="Book Antiqua" w:eastAsia="Book Antiqua" w:hAnsi="Book Antiqua" w:cs="Book Antiqua"/>
          <w:color w:val="000000"/>
        </w:rPr>
        <w:t>stin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="009715EF" w:rsidRPr="00F15B7D">
        <w:rPr>
          <w:rFonts w:ascii="Book Antiqua" w:eastAsia="Book Antiqua" w:hAnsi="Book Antiqua" w:cs="Book Antiqua"/>
          <w:color w:val="000000"/>
        </w:rPr>
        <w:t>in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="009715EF" w:rsidRPr="00F15B7D">
        <w:rPr>
          <w:rFonts w:ascii="Book Antiqua" w:eastAsia="Book Antiqua" w:hAnsi="Book Antiqua" w:cs="Book Antiqua"/>
          <w:color w:val="000000"/>
        </w:rPr>
        <w:t>the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="009715EF" w:rsidRPr="00F15B7D">
        <w:rPr>
          <w:rFonts w:ascii="Book Antiqua" w:eastAsia="Book Antiqua" w:hAnsi="Book Antiqua" w:cs="Book Antiqua"/>
          <w:color w:val="000000"/>
        </w:rPr>
        <w:t>kidneys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="009715EF" w:rsidRPr="00F15B7D">
        <w:rPr>
          <w:rFonts w:ascii="Book Antiqua" w:eastAsia="Book Antiqua" w:hAnsi="Book Antiqua" w:cs="Book Antiqua"/>
          <w:color w:val="000000"/>
        </w:rPr>
        <w:t>and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="009715EF" w:rsidRPr="00F15B7D">
        <w:rPr>
          <w:rFonts w:ascii="Book Antiqua" w:eastAsia="Book Antiqua" w:hAnsi="Book Antiqua" w:cs="Book Antiqua"/>
          <w:color w:val="000000"/>
        </w:rPr>
        <w:t>bladder</w:t>
      </w:r>
      <w:r w:rsidRPr="00F15B7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F15B7D">
        <w:rPr>
          <w:rFonts w:ascii="Book Antiqua" w:eastAsia="Book Antiqua" w:hAnsi="Book Antiqua" w:cs="Book Antiqua"/>
          <w:color w:val="000000"/>
          <w:vertAlign w:val="superscript"/>
        </w:rPr>
        <w:t>118]</w:t>
      </w:r>
      <w:r w:rsidRPr="00F15B7D">
        <w:rPr>
          <w:rFonts w:ascii="Book Antiqua" w:eastAsia="Book Antiqua" w:hAnsi="Book Antiqua" w:cs="Book Antiqua"/>
          <w:color w:val="000000"/>
        </w:rPr>
        <w:t>.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PMB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eliminated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mainly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by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the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nonrenal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pathway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with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very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low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urin</w:t>
      </w:r>
      <w:r w:rsidR="001E11DE" w:rsidRPr="00F15B7D">
        <w:rPr>
          <w:rFonts w:ascii="Book Antiqua" w:eastAsia="Book Antiqua" w:hAnsi="Book Antiqua" w:cs="Book Antiqua"/>
          <w:color w:val="000000"/>
        </w:rPr>
        <w:t>ary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="001E11DE" w:rsidRPr="00F15B7D">
        <w:rPr>
          <w:rFonts w:ascii="Book Antiqua" w:eastAsia="Book Antiqua" w:hAnsi="Book Antiqua" w:cs="Book Antiqua"/>
          <w:color w:val="000000"/>
        </w:rPr>
        <w:t>recovery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="001E11DE" w:rsidRPr="00F15B7D">
        <w:rPr>
          <w:rFonts w:ascii="Book Antiqua" w:eastAsia="Book Antiqua" w:hAnsi="Book Antiqua" w:cs="Book Antiqua"/>
          <w:color w:val="000000"/>
        </w:rPr>
        <w:t>(approximately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="001E11DE" w:rsidRPr="00F15B7D">
        <w:rPr>
          <w:rFonts w:ascii="Book Antiqua" w:eastAsia="Book Antiqua" w:hAnsi="Book Antiqua" w:cs="Book Antiqua"/>
          <w:color w:val="000000"/>
        </w:rPr>
        <w:t>4</w:t>
      </w:r>
      <w:proofErr w:type="gramStart"/>
      <w:r w:rsidR="001E11DE" w:rsidRPr="00F15B7D">
        <w:rPr>
          <w:rFonts w:ascii="Book Antiqua" w:eastAsia="Book Antiqua" w:hAnsi="Book Antiqua" w:cs="Book Antiqua"/>
          <w:color w:val="000000"/>
        </w:rPr>
        <w:t>%)</w:t>
      </w:r>
      <w:r w:rsidRPr="00F15B7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F15B7D">
        <w:rPr>
          <w:rFonts w:ascii="Book Antiqua" w:eastAsia="Book Antiqua" w:hAnsi="Book Antiqua" w:cs="Book Antiqua"/>
          <w:color w:val="000000"/>
          <w:vertAlign w:val="superscript"/>
        </w:rPr>
        <w:t>7]</w:t>
      </w:r>
      <w:r w:rsidRPr="00F15B7D">
        <w:rPr>
          <w:rFonts w:ascii="Book Antiqua" w:eastAsia="Book Antiqua" w:hAnsi="Book Antiqua" w:cs="Book Antiqua"/>
          <w:color w:val="000000"/>
        </w:rPr>
        <w:t>.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our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study,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the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prevalence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of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colistin-induced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nephrotoxicity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(35.5%;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95%CI,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31.1</w:t>
      </w:r>
      <w:r w:rsidR="00CE15E0" w:rsidRPr="00F15B7D">
        <w:rPr>
          <w:rFonts w:ascii="Book Antiqua" w:eastAsia="Book Antiqua" w:hAnsi="Book Antiqua" w:cs="Book Antiqua"/>
          <w:color w:val="000000"/>
        </w:rPr>
        <w:t>%</w:t>
      </w:r>
      <w:r w:rsidRPr="00F15B7D">
        <w:rPr>
          <w:rFonts w:ascii="Book Antiqua" w:eastAsia="Book Antiqua" w:hAnsi="Book Antiqua" w:cs="Book Antiqua"/>
          <w:color w:val="000000"/>
        </w:rPr>
        <w:t>-39.8%)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was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slightly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higher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than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that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of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PMB-induced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nephrotoxicity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(26.8%;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95%CI,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17.1</w:t>
      </w:r>
      <w:r w:rsidR="002869A3" w:rsidRPr="00F15B7D">
        <w:rPr>
          <w:rFonts w:ascii="Book Antiqua" w:eastAsia="Book Antiqua" w:hAnsi="Book Antiqua" w:cs="Book Antiqua"/>
          <w:color w:val="000000"/>
        </w:rPr>
        <w:t>%</w:t>
      </w:r>
      <w:r w:rsidRPr="00F15B7D">
        <w:rPr>
          <w:rFonts w:ascii="Book Antiqua" w:eastAsia="Book Antiqua" w:hAnsi="Book Antiqua" w:cs="Book Antiqua"/>
          <w:color w:val="000000"/>
        </w:rPr>
        <w:t>-36.4%)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without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statistical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significance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(</w:t>
      </w:r>
      <w:r w:rsidRPr="00F15B7D">
        <w:rPr>
          <w:rFonts w:ascii="Book Antiqua" w:eastAsia="Book Antiqua" w:hAnsi="Book Antiqua" w:cs="Book Antiqua"/>
          <w:i/>
          <w:iCs/>
          <w:color w:val="000000"/>
        </w:rPr>
        <w:t>P</w:t>
      </w:r>
      <w:r w:rsidR="004F429E" w:rsidRPr="00F15B7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=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0.15</w:t>
      </w:r>
      <w:r w:rsidR="00C07039" w:rsidRPr="00F15B7D">
        <w:rPr>
          <w:rFonts w:ascii="Book Antiqua" w:eastAsia="Book Antiqua" w:hAnsi="Book Antiqua" w:cs="Book Antiqua"/>
          <w:color w:val="000000"/>
        </w:rPr>
        <w:t>1),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="00C07039" w:rsidRPr="00F15B7D">
        <w:rPr>
          <w:rFonts w:ascii="Book Antiqua" w:eastAsia="Book Antiqua" w:hAnsi="Book Antiqua" w:cs="Book Antiqua"/>
          <w:color w:val="000000"/>
        </w:rPr>
        <w:t>similar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="00C07039" w:rsidRPr="00F15B7D">
        <w:rPr>
          <w:rFonts w:ascii="Book Antiqua" w:eastAsia="Book Antiqua" w:hAnsi="Book Antiqua" w:cs="Book Antiqua"/>
          <w:color w:val="000000"/>
        </w:rPr>
        <w:t>to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="00C07039" w:rsidRPr="00F15B7D">
        <w:rPr>
          <w:rFonts w:ascii="Book Antiqua" w:eastAsia="Book Antiqua" w:hAnsi="Book Antiqua" w:cs="Book Antiqua"/>
          <w:color w:val="000000"/>
        </w:rPr>
        <w:t>previous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="00C07039" w:rsidRPr="00F15B7D">
        <w:rPr>
          <w:rFonts w:ascii="Book Antiqua" w:eastAsia="Book Antiqua" w:hAnsi="Book Antiqua" w:cs="Book Antiqua"/>
          <w:color w:val="000000"/>
        </w:rPr>
        <w:t>results</w:t>
      </w:r>
      <w:r w:rsidRPr="00F15B7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F15B7D">
        <w:rPr>
          <w:rFonts w:ascii="Book Antiqua" w:eastAsia="Book Antiqua" w:hAnsi="Book Antiqua" w:cs="Book Antiqua"/>
          <w:color w:val="000000"/>
          <w:vertAlign w:val="superscript"/>
        </w:rPr>
        <w:t>11-13]</w:t>
      </w:r>
      <w:r w:rsidRPr="00F15B7D">
        <w:rPr>
          <w:rFonts w:ascii="Book Antiqua" w:eastAsia="Book Antiqua" w:hAnsi="Book Antiqua" w:cs="Book Antiqua"/>
          <w:color w:val="000000"/>
        </w:rPr>
        <w:t>.</w:t>
      </w:r>
      <w:r w:rsidR="004F429E" w:rsidRPr="00F15B7D">
        <w:rPr>
          <w:rFonts w:ascii="Book Antiqua" w:eastAsia="Book Antiqua" w:hAnsi="Book Antiqua" w:cs="Book Antiqua"/>
          <w:color w:val="000000"/>
          <w:vertAlign w:val="superscript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Conversely,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we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found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that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nephrotoxicity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was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significantly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increased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when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the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total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daily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dose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was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divided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into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2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doses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but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not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3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or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4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lastRenderedPageBreak/>
        <w:t>doses.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Manchandani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i/>
          <w:iCs/>
          <w:color w:val="000000"/>
        </w:rPr>
        <w:t>et</w:t>
      </w:r>
      <w:r w:rsidR="004F429E" w:rsidRPr="00F15B7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 w:rsidRPr="00F15B7D">
        <w:rPr>
          <w:rFonts w:ascii="Book Antiqua" w:eastAsia="Book Antiqua" w:hAnsi="Book Antiqua" w:cs="Book Antiqua"/>
          <w:i/>
          <w:iCs/>
          <w:color w:val="000000"/>
        </w:rPr>
        <w:t>al</w:t>
      </w:r>
      <w:r w:rsidR="006857E3" w:rsidRPr="00F15B7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6857E3" w:rsidRPr="00F15B7D">
        <w:rPr>
          <w:rFonts w:ascii="Book Antiqua" w:eastAsia="Book Antiqua" w:hAnsi="Book Antiqua" w:cs="Book Antiqua"/>
          <w:color w:val="000000"/>
          <w:vertAlign w:val="superscript"/>
        </w:rPr>
        <w:t>119]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emphasized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that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the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steady-state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trough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concentration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(C</w:t>
      </w:r>
      <w:r w:rsidRPr="00F15B7D">
        <w:rPr>
          <w:rFonts w:ascii="Book Antiqua" w:eastAsia="Book Antiqua" w:hAnsi="Book Antiqua" w:cs="Book Antiqua"/>
          <w:color w:val="000000"/>
          <w:vertAlign w:val="subscript"/>
        </w:rPr>
        <w:t>ss</w:t>
      </w:r>
      <w:r w:rsidR="004F429E" w:rsidRPr="00F15B7D">
        <w:rPr>
          <w:rFonts w:ascii="Book Antiqua" w:eastAsia="Book Antiqua" w:hAnsi="Book Antiqua" w:cs="Book Antiqua"/>
          <w:color w:val="000000"/>
          <w:vertAlign w:val="subscript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  <w:vertAlign w:val="subscript"/>
        </w:rPr>
        <w:t>trough</w:t>
      </w:r>
      <w:r w:rsidRPr="00F15B7D">
        <w:rPr>
          <w:rFonts w:ascii="Book Antiqua" w:eastAsia="Book Antiqua" w:hAnsi="Book Antiqua" w:cs="Book Antiqua"/>
          <w:color w:val="000000"/>
        </w:rPr>
        <w:t>)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and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average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plasma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concentration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(C</w:t>
      </w:r>
      <w:r w:rsidRPr="00F15B7D">
        <w:rPr>
          <w:rFonts w:ascii="Book Antiqua" w:eastAsia="Book Antiqua" w:hAnsi="Book Antiqua" w:cs="Book Antiqua"/>
          <w:color w:val="000000"/>
          <w:vertAlign w:val="subscript"/>
        </w:rPr>
        <w:t>ss</w:t>
      </w:r>
      <w:r w:rsidR="004F429E" w:rsidRPr="00F15B7D">
        <w:rPr>
          <w:rFonts w:ascii="Book Antiqua" w:eastAsia="Book Antiqua" w:hAnsi="Book Antiqua" w:cs="Book Antiqua"/>
          <w:color w:val="000000"/>
          <w:vertAlign w:val="subscript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  <w:vertAlign w:val="subscript"/>
        </w:rPr>
        <w:t>avg</w:t>
      </w:r>
      <w:r w:rsidRPr="00F15B7D">
        <w:rPr>
          <w:rFonts w:ascii="Book Antiqua" w:eastAsia="Book Antiqua" w:hAnsi="Book Antiqua" w:cs="Book Antiqua"/>
          <w:color w:val="000000"/>
        </w:rPr>
        <w:t>)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were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higher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those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receiving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dosing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regimen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of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Q12H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than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those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receiving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dosing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regimen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of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Q8H,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which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were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confirmed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independent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="00437743" w:rsidRPr="00F15B7D">
        <w:rPr>
          <w:rFonts w:ascii="Book Antiqua" w:eastAsia="Book Antiqua" w:hAnsi="Book Antiqua" w:cs="Book Antiqua"/>
          <w:color w:val="000000"/>
        </w:rPr>
        <w:t>risk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="00437743" w:rsidRPr="00F15B7D">
        <w:rPr>
          <w:rFonts w:ascii="Book Antiqua" w:eastAsia="Book Antiqua" w:hAnsi="Book Antiqua" w:cs="Book Antiqua"/>
          <w:color w:val="000000"/>
        </w:rPr>
        <w:t>factors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="00437743" w:rsidRPr="00F15B7D">
        <w:rPr>
          <w:rFonts w:ascii="Book Antiqua" w:eastAsia="Book Antiqua" w:hAnsi="Book Antiqua" w:cs="Book Antiqua"/>
          <w:color w:val="000000"/>
        </w:rPr>
        <w:t>for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="00437743" w:rsidRPr="00F15B7D">
        <w:rPr>
          <w:rFonts w:ascii="Book Antiqua" w:eastAsia="Book Antiqua" w:hAnsi="Book Antiqua" w:cs="Book Antiqua"/>
          <w:color w:val="000000"/>
        </w:rPr>
        <w:t>nephrotoxicity</w:t>
      </w:r>
      <w:r w:rsidRPr="00F15B7D">
        <w:rPr>
          <w:rFonts w:ascii="Book Antiqua" w:eastAsia="Book Antiqua" w:hAnsi="Book Antiqua" w:cs="Book Antiqua"/>
          <w:color w:val="000000"/>
          <w:vertAlign w:val="superscript"/>
        </w:rPr>
        <w:t>[120]</w:t>
      </w:r>
      <w:r w:rsidRPr="00F15B7D">
        <w:rPr>
          <w:rFonts w:ascii="Book Antiqua" w:eastAsia="Book Antiqua" w:hAnsi="Book Antiqua" w:cs="Book Antiqua"/>
          <w:color w:val="000000"/>
        </w:rPr>
        <w:t>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and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it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was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demonstrated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that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higher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baseline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estimated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glomerular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filtration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rate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was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associated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with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reduced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risk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of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AKI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(Table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3).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This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partly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explains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why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hypoalbuminemia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was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also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risk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factor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for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polymyxin-induced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nephrotoxicity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="00777A71" w:rsidRPr="00F15B7D">
        <w:rPr>
          <w:rFonts w:ascii="Book Antiqua" w:eastAsia="Book Antiqua" w:hAnsi="Book Antiqua" w:cs="Book Antiqua"/>
          <w:color w:val="000000"/>
        </w:rPr>
        <w:t>our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="00777A71" w:rsidRPr="00F15B7D">
        <w:rPr>
          <w:rFonts w:ascii="Book Antiqua" w:eastAsia="Book Antiqua" w:hAnsi="Book Antiqua" w:cs="Book Antiqua"/>
          <w:color w:val="000000"/>
        </w:rPr>
        <w:t>and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="00777A71" w:rsidRPr="00F15B7D">
        <w:rPr>
          <w:rFonts w:ascii="Book Antiqua" w:eastAsia="Book Antiqua" w:hAnsi="Book Antiqua" w:cs="Book Antiqua"/>
          <w:color w:val="000000"/>
        </w:rPr>
        <w:t>previous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="00777A71" w:rsidRPr="00F15B7D">
        <w:rPr>
          <w:rFonts w:ascii="Book Antiqua" w:eastAsia="Book Antiqua" w:hAnsi="Book Antiqua" w:cs="Book Antiqua"/>
          <w:color w:val="000000"/>
        </w:rPr>
        <w:t>meta-</w:t>
      </w:r>
      <w:proofErr w:type="gramStart"/>
      <w:r w:rsidR="00777A71" w:rsidRPr="00F15B7D">
        <w:rPr>
          <w:rFonts w:ascii="Book Antiqua" w:eastAsia="Book Antiqua" w:hAnsi="Book Antiqua" w:cs="Book Antiqua"/>
          <w:color w:val="000000"/>
        </w:rPr>
        <w:t>analyses</w:t>
      </w:r>
      <w:r w:rsidRPr="00F15B7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F15B7D">
        <w:rPr>
          <w:rFonts w:ascii="Book Antiqua" w:eastAsia="Book Antiqua" w:hAnsi="Book Antiqua" w:cs="Book Antiqua"/>
          <w:color w:val="000000"/>
          <w:vertAlign w:val="superscript"/>
        </w:rPr>
        <w:t>12]</w:t>
      </w:r>
      <w:r w:rsidRPr="00F15B7D">
        <w:rPr>
          <w:rFonts w:ascii="Book Antiqua" w:eastAsia="Book Antiqua" w:hAnsi="Book Antiqua" w:cs="Book Antiqua"/>
          <w:color w:val="000000"/>
        </w:rPr>
        <w:t>.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Zavascki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i/>
          <w:iCs/>
          <w:color w:val="000000"/>
        </w:rPr>
        <w:t>et</w:t>
      </w:r>
      <w:r w:rsidR="004F429E" w:rsidRPr="00F15B7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 w:rsidRPr="00F15B7D">
        <w:rPr>
          <w:rFonts w:ascii="Book Antiqua" w:eastAsia="Book Antiqua" w:hAnsi="Book Antiqua" w:cs="Book Antiqua"/>
          <w:i/>
          <w:iCs/>
          <w:color w:val="000000"/>
        </w:rPr>
        <w:t>al</w:t>
      </w:r>
      <w:r w:rsidR="005B16D1" w:rsidRPr="00F15B7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5B16D1" w:rsidRPr="00F15B7D">
        <w:rPr>
          <w:rFonts w:ascii="Book Antiqua" w:eastAsia="Book Antiqua" w:hAnsi="Book Antiqua" w:cs="Book Antiqua"/>
          <w:color w:val="000000"/>
          <w:vertAlign w:val="superscript"/>
        </w:rPr>
        <w:t>121]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indicated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that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plasma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protein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binding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of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PMB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was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higher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critically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ill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patients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(ranging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from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78.5%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to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92.4%)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than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healthy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participants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(approximately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50%).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Hence,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unbound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plasma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concentrations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of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PMB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increased,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and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extensive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accumulation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of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PMB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inside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tubular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epithelial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cells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may,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at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least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part,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explain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the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potential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nephrotoxicity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critically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ill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individuals.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Accordingly,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albumin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infusion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was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described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to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play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potential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nephroprotective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="008772A9" w:rsidRPr="00F15B7D">
        <w:rPr>
          <w:rFonts w:ascii="Book Antiqua" w:eastAsia="Book Antiqua" w:hAnsi="Book Antiqua" w:cs="Book Antiqua"/>
          <w:color w:val="000000"/>
        </w:rPr>
        <w:t>role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="008772A9" w:rsidRPr="00F15B7D">
        <w:rPr>
          <w:rFonts w:ascii="Book Antiqua" w:eastAsia="Book Antiqua" w:hAnsi="Book Antiqua" w:cs="Book Antiqua"/>
          <w:color w:val="000000"/>
        </w:rPr>
        <w:t>in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="008772A9" w:rsidRPr="00F15B7D">
        <w:rPr>
          <w:rFonts w:ascii="Book Antiqua" w:eastAsia="Book Antiqua" w:hAnsi="Book Antiqua" w:cs="Book Antiqua"/>
          <w:color w:val="000000"/>
        </w:rPr>
        <w:t>critically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="008772A9" w:rsidRPr="00F15B7D">
        <w:rPr>
          <w:rFonts w:ascii="Book Antiqua" w:eastAsia="Book Antiqua" w:hAnsi="Book Antiqua" w:cs="Book Antiqua"/>
          <w:color w:val="000000"/>
        </w:rPr>
        <w:t>ill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="008772A9" w:rsidRPr="00F15B7D">
        <w:rPr>
          <w:rFonts w:ascii="Book Antiqua" w:eastAsia="Book Antiqua" w:hAnsi="Book Antiqua" w:cs="Book Antiqua"/>
          <w:color w:val="000000"/>
        </w:rPr>
        <w:t>patients</w:t>
      </w:r>
      <w:r w:rsidRPr="00F15B7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F15B7D">
        <w:rPr>
          <w:rFonts w:ascii="Book Antiqua" w:eastAsia="Book Antiqua" w:hAnsi="Book Antiqua" w:cs="Book Antiqua"/>
          <w:color w:val="000000"/>
          <w:vertAlign w:val="superscript"/>
        </w:rPr>
        <w:t>122]</w:t>
      </w:r>
      <w:r w:rsidRPr="00F15B7D">
        <w:rPr>
          <w:rFonts w:ascii="Book Antiqua" w:eastAsia="Book Antiqua" w:hAnsi="Book Antiqua" w:cs="Book Antiqua"/>
          <w:color w:val="000000"/>
        </w:rPr>
        <w:t>.</w:t>
      </w:r>
    </w:p>
    <w:p w14:paraId="056A33E7" w14:textId="7B339ACB" w:rsidR="00A77B3E" w:rsidRPr="00F15B7D" w:rsidRDefault="002F18E7" w:rsidP="00F15B7D">
      <w:pPr>
        <w:spacing w:line="360" w:lineRule="auto"/>
        <w:ind w:firstLine="360"/>
        <w:jc w:val="both"/>
        <w:rPr>
          <w:rFonts w:ascii="Book Antiqua" w:hAnsi="Book Antiqua"/>
        </w:rPr>
      </w:pPr>
      <w:r w:rsidRPr="00F15B7D">
        <w:rPr>
          <w:rFonts w:ascii="Book Antiqua" w:eastAsia="Book Antiqua" w:hAnsi="Book Antiqua" w:cs="Book Antiqua"/>
          <w:color w:val="000000"/>
        </w:rPr>
        <w:t>In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addition,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megalin,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crucial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endocytic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receptor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highly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expressed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the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apical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membranes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of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proximal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renal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epithelial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cells,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has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been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implicated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contributing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to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</w:t>
      </w:r>
      <w:r w:rsidR="005D6488" w:rsidRPr="00F15B7D">
        <w:rPr>
          <w:rFonts w:ascii="Book Antiqua" w:eastAsia="Book Antiqua" w:hAnsi="Book Antiqua" w:cs="Book Antiqua"/>
          <w:color w:val="000000"/>
        </w:rPr>
        <w:t>he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="005D6488" w:rsidRPr="00F15B7D">
        <w:rPr>
          <w:rFonts w:ascii="Book Antiqua" w:eastAsia="Book Antiqua" w:hAnsi="Book Antiqua" w:cs="Book Antiqua"/>
          <w:color w:val="000000"/>
        </w:rPr>
        <w:t>nephrotoxicity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="005D6488" w:rsidRPr="00F15B7D">
        <w:rPr>
          <w:rFonts w:ascii="Book Antiqua" w:eastAsia="Book Antiqua" w:hAnsi="Book Antiqua" w:cs="Book Antiqua"/>
          <w:color w:val="000000"/>
        </w:rPr>
        <w:t>of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="005D6488" w:rsidRPr="00F15B7D">
        <w:rPr>
          <w:rFonts w:ascii="Book Antiqua" w:eastAsia="Book Antiqua" w:hAnsi="Book Antiqua" w:cs="Book Antiqua"/>
          <w:color w:val="000000"/>
        </w:rPr>
        <w:t>polymyxins</w:t>
      </w:r>
      <w:r w:rsidRPr="00F15B7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F15B7D">
        <w:rPr>
          <w:rFonts w:ascii="Book Antiqua" w:eastAsia="Book Antiqua" w:hAnsi="Book Antiqua" w:cs="Book Antiqua"/>
          <w:color w:val="000000"/>
          <w:vertAlign w:val="superscript"/>
        </w:rPr>
        <w:t>123]</w:t>
      </w:r>
      <w:r w:rsidRPr="00F15B7D">
        <w:rPr>
          <w:rFonts w:ascii="Book Antiqua" w:eastAsia="Book Antiqua" w:hAnsi="Book Antiqua" w:cs="Book Antiqua"/>
          <w:color w:val="000000"/>
        </w:rPr>
        <w:t>.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Megalin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plays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dual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role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AKI,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initially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mediating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nephrotoxins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(</w:t>
      </w:r>
      <w:r w:rsidRPr="00F15B7D">
        <w:rPr>
          <w:rFonts w:ascii="Book Antiqua" w:eastAsia="Book Antiqua" w:hAnsi="Book Antiqua" w:cs="Book Antiqua"/>
          <w:i/>
          <w:color w:val="000000"/>
        </w:rPr>
        <w:t>e.g.</w:t>
      </w:r>
      <w:r w:rsidRPr="00F15B7D">
        <w:rPr>
          <w:rFonts w:ascii="Book Antiqua" w:eastAsia="Book Antiqua" w:hAnsi="Book Antiqua" w:cs="Book Antiqua"/>
          <w:color w:val="000000"/>
        </w:rPr>
        <w:t>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polymyxin,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vancomycin,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aminoglycosides,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i/>
          <w:iCs/>
          <w:color w:val="000000"/>
        </w:rPr>
        <w:t>etc.</w:t>
      </w:r>
      <w:r w:rsidRPr="00F15B7D">
        <w:rPr>
          <w:rFonts w:ascii="Book Antiqua" w:eastAsia="Book Antiqua" w:hAnsi="Book Antiqua" w:cs="Book Antiqua"/>
          <w:color w:val="000000"/>
        </w:rPr>
        <w:t>)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proximal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renal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epithelial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cells,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which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induce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the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development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or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progression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of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AKI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and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mediate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variety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of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endogenous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substances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(</w:t>
      </w:r>
      <w:r w:rsidRPr="00F15B7D">
        <w:rPr>
          <w:rFonts w:ascii="Book Antiqua" w:eastAsia="Book Antiqua" w:hAnsi="Book Antiqua" w:cs="Book Antiqua"/>
          <w:i/>
          <w:color w:val="000000"/>
        </w:rPr>
        <w:t>e.g.</w:t>
      </w:r>
      <w:r w:rsidRPr="00F15B7D">
        <w:rPr>
          <w:rFonts w:ascii="Book Antiqua" w:eastAsia="Book Antiqua" w:hAnsi="Book Antiqua" w:cs="Book Antiqua"/>
          <w:color w:val="000000"/>
        </w:rPr>
        <w:t>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vitamins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and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proteins,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i/>
          <w:iCs/>
          <w:color w:val="000000"/>
        </w:rPr>
        <w:t>etc.</w:t>
      </w:r>
      <w:r w:rsidR="005855AF" w:rsidRPr="00F15B7D">
        <w:rPr>
          <w:rFonts w:ascii="Book Antiqua" w:eastAsia="Book Antiqua" w:hAnsi="Book Antiqua" w:cs="Book Antiqua"/>
          <w:color w:val="000000"/>
        </w:rPr>
        <w:t>)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="005855AF" w:rsidRPr="00F15B7D">
        <w:rPr>
          <w:rFonts w:ascii="Book Antiqua" w:eastAsia="Book Antiqua" w:hAnsi="Book Antiqua" w:cs="Book Antiqua"/>
          <w:color w:val="000000"/>
        </w:rPr>
        <w:t>involved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="005855AF" w:rsidRPr="00F15B7D">
        <w:rPr>
          <w:rFonts w:ascii="Book Antiqua" w:eastAsia="Book Antiqua" w:hAnsi="Book Antiqua" w:cs="Book Antiqua"/>
          <w:color w:val="000000"/>
        </w:rPr>
        <w:t>in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="005855AF" w:rsidRPr="00F15B7D">
        <w:rPr>
          <w:rFonts w:ascii="Book Antiqua" w:eastAsia="Book Antiqua" w:hAnsi="Book Antiqua" w:cs="Book Antiqua"/>
          <w:color w:val="000000"/>
        </w:rPr>
        <w:t>AKI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="005855AF" w:rsidRPr="00F15B7D">
        <w:rPr>
          <w:rFonts w:ascii="Book Antiqua" w:eastAsia="Book Antiqua" w:hAnsi="Book Antiqua" w:cs="Book Antiqua"/>
          <w:color w:val="000000"/>
        </w:rPr>
        <w:t>recovery</w:t>
      </w:r>
      <w:r w:rsidRPr="00F15B7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F15B7D">
        <w:rPr>
          <w:rFonts w:ascii="Book Antiqua" w:eastAsia="Book Antiqua" w:hAnsi="Book Antiqua" w:cs="Book Antiqua"/>
          <w:color w:val="000000"/>
          <w:vertAlign w:val="superscript"/>
        </w:rPr>
        <w:t>124]</w:t>
      </w:r>
      <w:r w:rsidRPr="00F15B7D">
        <w:rPr>
          <w:rFonts w:ascii="Book Antiqua" w:eastAsia="Book Antiqua" w:hAnsi="Book Antiqua" w:cs="Book Antiqua"/>
          <w:color w:val="000000"/>
        </w:rPr>
        <w:t>.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Therefore,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we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speculated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that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megalin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would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be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saturated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by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variety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of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nephrotoxic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drugs,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such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aminoglycosides,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vancomycin,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and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other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nephrotoxins,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leading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to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insufficient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uptake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of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endogenous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nephroprotective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substances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and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increased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nephrotoxicity.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This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supported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by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previous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study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which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polymyxin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nephrotoxicity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increased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with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the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num</w:t>
      </w:r>
      <w:r w:rsidR="00DA16B1" w:rsidRPr="00F15B7D">
        <w:rPr>
          <w:rFonts w:ascii="Book Antiqua" w:eastAsia="Book Antiqua" w:hAnsi="Book Antiqua" w:cs="Book Antiqua"/>
          <w:color w:val="000000"/>
        </w:rPr>
        <w:t>ber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="00DA16B1" w:rsidRPr="00F15B7D">
        <w:rPr>
          <w:rFonts w:ascii="Book Antiqua" w:eastAsia="Book Antiqua" w:hAnsi="Book Antiqua" w:cs="Book Antiqua"/>
          <w:color w:val="000000"/>
        </w:rPr>
        <w:t>of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="00DA16B1" w:rsidRPr="00F15B7D">
        <w:rPr>
          <w:rFonts w:ascii="Book Antiqua" w:eastAsia="Book Antiqua" w:hAnsi="Book Antiqua" w:cs="Book Antiqua"/>
          <w:color w:val="000000"/>
        </w:rPr>
        <w:t>concomitant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="00DA16B1" w:rsidRPr="00F15B7D">
        <w:rPr>
          <w:rFonts w:ascii="Book Antiqua" w:eastAsia="Book Antiqua" w:hAnsi="Book Antiqua" w:cs="Book Antiqua"/>
          <w:color w:val="000000"/>
        </w:rPr>
        <w:t>nephrotoxins</w:t>
      </w:r>
      <w:r w:rsidRPr="00F15B7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F15B7D">
        <w:rPr>
          <w:rFonts w:ascii="Book Antiqua" w:eastAsia="Book Antiqua" w:hAnsi="Book Antiqua" w:cs="Book Antiqua"/>
          <w:color w:val="000000"/>
          <w:vertAlign w:val="superscript"/>
        </w:rPr>
        <w:t>13]</w:t>
      </w:r>
      <w:r w:rsidRPr="00F15B7D">
        <w:rPr>
          <w:rFonts w:ascii="Book Antiqua" w:eastAsia="Book Antiqua" w:hAnsi="Book Antiqua" w:cs="Book Antiqua"/>
          <w:color w:val="000000"/>
        </w:rPr>
        <w:t>.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the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present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meta-analysis,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vancomycin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exposure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significantly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increased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the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odds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of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nephrotoxicity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(OR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=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2.110;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95%CI,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1.190-3.730;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i/>
          <w:iCs/>
          <w:color w:val="000000"/>
        </w:rPr>
        <w:t>P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=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0.011).</w:t>
      </w:r>
    </w:p>
    <w:p w14:paraId="5655CB94" w14:textId="79960D5D" w:rsidR="00A77B3E" w:rsidRPr="00F15B7D" w:rsidRDefault="002F18E7" w:rsidP="00F15B7D">
      <w:pPr>
        <w:spacing w:line="360" w:lineRule="auto"/>
        <w:ind w:firstLine="360"/>
        <w:jc w:val="both"/>
        <w:rPr>
          <w:rFonts w:ascii="Book Antiqua" w:hAnsi="Book Antiqua"/>
        </w:rPr>
      </w:pPr>
      <w:r w:rsidRPr="00F15B7D">
        <w:rPr>
          <w:rFonts w:ascii="Book Antiqua" w:eastAsia="Book Antiqua" w:hAnsi="Book Antiqua" w:cs="Book Antiqua"/>
          <w:color w:val="000000"/>
        </w:rPr>
        <w:t>Some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limitations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should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be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considered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the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interpretation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of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the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findings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of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the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current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meta-analysis.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First,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although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we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established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strict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inclusion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and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exclusion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criteria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for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the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literature,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our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meta-analysis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revealed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high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heterogeneity,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which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lastRenderedPageBreak/>
        <w:t>common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concern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</w:t>
      </w:r>
      <w:r w:rsidR="00C75076" w:rsidRPr="00F15B7D">
        <w:rPr>
          <w:rFonts w:ascii="Book Antiqua" w:eastAsia="Book Antiqua" w:hAnsi="Book Antiqua" w:cs="Book Antiqua"/>
          <w:color w:val="000000"/>
        </w:rPr>
        <w:t>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="00C75076" w:rsidRPr="00F15B7D">
        <w:rPr>
          <w:rFonts w:ascii="Book Antiqua" w:eastAsia="Book Antiqua" w:hAnsi="Book Antiqua" w:cs="Book Antiqua"/>
          <w:color w:val="000000"/>
        </w:rPr>
        <w:t>epidemiological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="00C75076" w:rsidRPr="00F15B7D">
        <w:rPr>
          <w:rFonts w:ascii="Book Antiqua" w:eastAsia="Book Antiqua" w:hAnsi="Book Antiqua" w:cs="Book Antiqua"/>
          <w:color w:val="000000"/>
        </w:rPr>
        <w:t>meta-</w:t>
      </w:r>
      <w:proofErr w:type="gramStart"/>
      <w:r w:rsidR="00C75076" w:rsidRPr="00F15B7D">
        <w:rPr>
          <w:rFonts w:ascii="Book Antiqua" w:eastAsia="Book Antiqua" w:hAnsi="Book Antiqua" w:cs="Book Antiqua"/>
          <w:color w:val="000000"/>
        </w:rPr>
        <w:t>analyses</w:t>
      </w:r>
      <w:r w:rsidRPr="00F15B7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F15B7D">
        <w:rPr>
          <w:rFonts w:ascii="Book Antiqua" w:eastAsia="Book Antiqua" w:hAnsi="Book Antiqua" w:cs="Book Antiqua"/>
          <w:color w:val="000000"/>
          <w:vertAlign w:val="superscript"/>
        </w:rPr>
        <w:t>125]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and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consistent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with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previous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systematic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review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that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estimated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the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prevalence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of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polymyxin-induced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nephrotoxicity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the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general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population</w:t>
      </w:r>
      <w:r w:rsidRPr="00F15B7D">
        <w:rPr>
          <w:rFonts w:ascii="Book Antiqua" w:eastAsia="Book Antiqua" w:hAnsi="Book Antiqua" w:cs="Book Antiqua"/>
          <w:color w:val="000000"/>
          <w:vertAlign w:val="superscript"/>
        </w:rPr>
        <w:t>[10-13]</w:t>
      </w:r>
      <w:r w:rsidRPr="00F15B7D">
        <w:rPr>
          <w:rFonts w:ascii="Book Antiqua" w:eastAsia="Book Antiqua" w:hAnsi="Book Antiqua" w:cs="Book Antiqua"/>
          <w:color w:val="000000"/>
        </w:rPr>
        <w:t>.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The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high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between-study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variability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was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associated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with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single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cohort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most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studies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and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influenced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to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greater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extent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by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other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factors,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such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the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numbers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of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enrolled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patients,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study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quality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and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heterogeneous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nephrotoxicity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criteria.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Then,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we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performed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subgroup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analyses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and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meta-regression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analysis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to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identify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potential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heterogeneity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factors,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and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the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multivariable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meta-regression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analysis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explained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almost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40%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of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the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observed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heterogeneity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(Table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3).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Moreover,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to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weaken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the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effects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of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diagnostic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criteria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on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outcomes,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we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explored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the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incidence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and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severity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of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polymyxin-induced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nephrotoxicity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using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only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the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RIFLE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criteria,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but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high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heterogeneity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remained,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</w:t>
      </w:r>
      <w:r w:rsidR="00640E58" w:rsidRPr="00F15B7D">
        <w:rPr>
          <w:rFonts w:ascii="Book Antiqua" w:eastAsia="Book Antiqua" w:hAnsi="Book Antiqua" w:cs="Book Antiqua"/>
          <w:color w:val="000000"/>
        </w:rPr>
        <w:t>ccordance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="00640E58" w:rsidRPr="00F15B7D">
        <w:rPr>
          <w:rFonts w:ascii="Book Antiqua" w:eastAsia="Book Antiqua" w:hAnsi="Book Antiqua" w:cs="Book Antiqua"/>
          <w:color w:val="000000"/>
        </w:rPr>
        <w:t>with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="00640E58" w:rsidRPr="00F15B7D">
        <w:rPr>
          <w:rFonts w:ascii="Book Antiqua" w:eastAsia="Book Antiqua" w:hAnsi="Book Antiqua" w:cs="Book Antiqua"/>
          <w:color w:val="000000"/>
        </w:rPr>
        <w:t>a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="00640E58" w:rsidRPr="00F15B7D">
        <w:rPr>
          <w:rFonts w:ascii="Book Antiqua" w:eastAsia="Book Antiqua" w:hAnsi="Book Antiqua" w:cs="Book Antiqua"/>
          <w:color w:val="000000"/>
        </w:rPr>
        <w:t>previous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="00640E58" w:rsidRPr="00F15B7D">
        <w:rPr>
          <w:rFonts w:ascii="Book Antiqua" w:eastAsia="Book Antiqua" w:hAnsi="Book Antiqua" w:cs="Book Antiqua"/>
          <w:color w:val="000000"/>
        </w:rPr>
        <w:t>study</w:t>
      </w:r>
      <w:r w:rsidRPr="00F15B7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F15B7D">
        <w:rPr>
          <w:rFonts w:ascii="Book Antiqua" w:eastAsia="Book Antiqua" w:hAnsi="Book Antiqua" w:cs="Book Antiqua"/>
          <w:color w:val="000000"/>
          <w:vertAlign w:val="superscript"/>
        </w:rPr>
        <w:t>12]</w:t>
      </w:r>
      <w:r w:rsidRPr="00F15B7D">
        <w:rPr>
          <w:rFonts w:ascii="Book Antiqua" w:eastAsia="Book Antiqua" w:hAnsi="Book Antiqua" w:cs="Book Antiqua"/>
          <w:color w:val="000000"/>
        </w:rPr>
        <w:t>.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AKI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critically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ill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patients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com</w:t>
      </w:r>
      <w:r w:rsidR="00640E58" w:rsidRPr="00F15B7D">
        <w:rPr>
          <w:rFonts w:ascii="Book Antiqua" w:eastAsia="Book Antiqua" w:hAnsi="Book Antiqua" w:cs="Book Antiqua"/>
          <w:color w:val="000000"/>
        </w:rPr>
        <w:t>plicated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="00640E58" w:rsidRPr="00F15B7D">
        <w:rPr>
          <w:rFonts w:ascii="Book Antiqua" w:eastAsia="Book Antiqua" w:hAnsi="Book Antiqua" w:cs="Book Antiqua"/>
          <w:color w:val="000000"/>
        </w:rPr>
        <w:t>heterogeneous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="00640E58" w:rsidRPr="00F15B7D">
        <w:rPr>
          <w:rFonts w:ascii="Book Antiqua" w:eastAsia="Book Antiqua" w:hAnsi="Book Antiqua" w:cs="Book Antiqua"/>
          <w:color w:val="000000"/>
        </w:rPr>
        <w:t>syndrome</w:t>
      </w:r>
      <w:r w:rsidRPr="00F15B7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F15B7D">
        <w:rPr>
          <w:rFonts w:ascii="Book Antiqua" w:eastAsia="Book Antiqua" w:hAnsi="Book Antiqua" w:cs="Book Antiqua"/>
          <w:color w:val="000000"/>
          <w:vertAlign w:val="superscript"/>
        </w:rPr>
        <w:t>113]</w:t>
      </w:r>
      <w:r w:rsidRPr="00F15B7D">
        <w:rPr>
          <w:rFonts w:ascii="Book Antiqua" w:eastAsia="Book Antiqua" w:hAnsi="Book Antiqua" w:cs="Book Antiqua"/>
          <w:color w:val="000000"/>
        </w:rPr>
        <w:t>;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hence,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inconsistency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among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patient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populations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was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also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potential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source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of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heterogeneity.</w:t>
      </w:r>
    </w:p>
    <w:p w14:paraId="346FE27B" w14:textId="0BE3E4E9" w:rsidR="00A77B3E" w:rsidRPr="00F15B7D" w:rsidRDefault="002F18E7" w:rsidP="00F15B7D">
      <w:pPr>
        <w:spacing w:line="360" w:lineRule="auto"/>
        <w:ind w:firstLine="360"/>
        <w:jc w:val="both"/>
        <w:rPr>
          <w:rFonts w:ascii="Book Antiqua" w:hAnsi="Book Antiqua"/>
        </w:rPr>
      </w:pPr>
      <w:r w:rsidRPr="00F15B7D">
        <w:rPr>
          <w:rFonts w:ascii="Book Antiqua" w:eastAsia="Book Antiqua" w:hAnsi="Book Antiqua" w:cs="Book Antiqua"/>
          <w:color w:val="000000"/>
        </w:rPr>
        <w:t>Second,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to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comprehensively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evaluate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the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incidence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of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polymyxin-associated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nephrotoxicity,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we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made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effort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to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include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all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relevant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studies,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including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not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only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studies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ICU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patients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but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also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those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includin</w:t>
      </w:r>
      <w:r w:rsidR="00D15BE4" w:rsidRPr="00F15B7D">
        <w:rPr>
          <w:rFonts w:ascii="Book Antiqua" w:eastAsia="Book Antiqua" w:hAnsi="Book Antiqua" w:cs="Book Antiqua"/>
          <w:color w:val="000000"/>
        </w:rPr>
        <w:t>g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="00D15BE4" w:rsidRPr="00F15B7D">
        <w:rPr>
          <w:rFonts w:ascii="Book Antiqua" w:eastAsia="Book Antiqua" w:hAnsi="Book Antiqua" w:cs="Book Antiqua"/>
          <w:color w:val="000000"/>
        </w:rPr>
        <w:t>subgroups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="00D15BE4" w:rsidRPr="00F15B7D">
        <w:rPr>
          <w:rFonts w:ascii="Book Antiqua" w:eastAsia="Book Antiqua" w:hAnsi="Book Antiqua" w:cs="Book Antiqua"/>
          <w:color w:val="000000"/>
        </w:rPr>
        <w:t>of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="00D15BE4" w:rsidRPr="00F15B7D">
        <w:rPr>
          <w:rFonts w:ascii="Book Antiqua" w:eastAsia="Book Antiqua" w:hAnsi="Book Antiqua" w:cs="Book Antiqua"/>
          <w:color w:val="000000"/>
        </w:rPr>
        <w:t>ICU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="00D15BE4" w:rsidRPr="00F15B7D">
        <w:rPr>
          <w:rFonts w:ascii="Book Antiqua" w:eastAsia="Book Antiqua" w:hAnsi="Book Antiqua" w:cs="Book Antiqua"/>
          <w:color w:val="000000"/>
        </w:rPr>
        <w:t>patients</w:t>
      </w:r>
      <w:r w:rsidR="00D15BE4" w:rsidRPr="00F15B7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D15BE4" w:rsidRPr="00F15B7D">
        <w:rPr>
          <w:rFonts w:ascii="Book Antiqua" w:eastAsia="Book Antiqua" w:hAnsi="Book Antiqua" w:cs="Book Antiqua"/>
          <w:color w:val="000000"/>
          <w:vertAlign w:val="superscript"/>
        </w:rPr>
        <w:t>76,79,80,89,96,</w:t>
      </w:r>
      <w:r w:rsidRPr="00F15B7D">
        <w:rPr>
          <w:rFonts w:ascii="Book Antiqua" w:eastAsia="Book Antiqua" w:hAnsi="Book Antiqua" w:cs="Book Antiqua"/>
          <w:color w:val="000000"/>
          <w:vertAlign w:val="superscript"/>
        </w:rPr>
        <w:t>103]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this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analysis.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Nevertheless,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it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possible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that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some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potentially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eligible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studies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were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not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captured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by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our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search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strategy.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Third,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during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the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pooled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prevalence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meta-analysis,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zero-event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studies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were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automatically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excluded.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Although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this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strategy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widely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accepted,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there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no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consensus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concerning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whether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it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the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most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reliable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methodology,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and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the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effect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on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pooled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estimates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unclear.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addition,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considering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the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limited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data,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other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potential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risk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factors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for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polymyxin-induced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nephrotoxicity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that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we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could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not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capture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may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exist.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For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the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above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reasons,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our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findings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should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be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interpreted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with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caution,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and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further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studies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are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required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to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strengthen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our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results.</w:t>
      </w:r>
    </w:p>
    <w:p w14:paraId="435049DF" w14:textId="77777777" w:rsidR="00A77B3E" w:rsidRPr="00F15B7D" w:rsidRDefault="00A77B3E" w:rsidP="00F15B7D">
      <w:pPr>
        <w:spacing w:line="360" w:lineRule="auto"/>
        <w:ind w:firstLine="360"/>
        <w:jc w:val="both"/>
        <w:rPr>
          <w:rFonts w:ascii="Book Antiqua" w:hAnsi="Book Antiqua"/>
        </w:rPr>
      </w:pPr>
    </w:p>
    <w:p w14:paraId="7A2ECAE6" w14:textId="77777777" w:rsidR="00A77B3E" w:rsidRPr="00F15B7D" w:rsidRDefault="002F18E7" w:rsidP="00F15B7D">
      <w:pPr>
        <w:spacing w:line="360" w:lineRule="auto"/>
        <w:jc w:val="both"/>
        <w:rPr>
          <w:rFonts w:ascii="Book Antiqua" w:hAnsi="Book Antiqua"/>
        </w:rPr>
      </w:pPr>
      <w:r w:rsidRPr="00F15B7D">
        <w:rPr>
          <w:rFonts w:ascii="Book Antiqua" w:eastAsia="Book Antiqua" w:hAnsi="Book Antiqua" w:cs="Book Antiqua"/>
          <w:b/>
          <w:caps/>
          <w:color w:val="000000"/>
          <w:u w:val="single"/>
        </w:rPr>
        <w:t>CONCLUSION</w:t>
      </w:r>
    </w:p>
    <w:p w14:paraId="702AC00E" w14:textId="72148D91" w:rsidR="00A77B3E" w:rsidRPr="00F15B7D" w:rsidRDefault="002F18E7" w:rsidP="00F15B7D">
      <w:pPr>
        <w:spacing w:line="360" w:lineRule="auto"/>
        <w:jc w:val="both"/>
        <w:rPr>
          <w:rFonts w:ascii="Book Antiqua" w:hAnsi="Book Antiqua"/>
        </w:rPr>
      </w:pPr>
      <w:r w:rsidRPr="00F15B7D">
        <w:rPr>
          <w:rFonts w:ascii="Book Antiqua" w:eastAsia="Book Antiqua" w:hAnsi="Book Antiqua" w:cs="Book Antiqua"/>
          <w:color w:val="000000"/>
        </w:rPr>
        <w:t>In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conclusion,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the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present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meta-analysis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showed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that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the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prevalence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of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nephrotoxicity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during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polymyxin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treatment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the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ICU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was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34.8%,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similar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to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that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the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non-ICU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setting,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but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the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incidence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of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severe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renal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injury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was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higher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ICU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patients.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Older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age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lastRenderedPageBreak/>
        <w:t>(particularly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&gt;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65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years),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the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presence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of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sepsis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or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septic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shock,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hypoalbuminemia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and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concomitant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vancomycin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or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vasopressor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use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were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potential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independent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predictors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of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nephrotoxicity.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Furthermore,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dosage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regimen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of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3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or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4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doses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per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day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and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dosage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adjustment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of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colistin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based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on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the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renal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baseline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estimated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glomerular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filtration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rate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were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associated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with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lower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nephrotoxicity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rates.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Therefore,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it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beneficial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to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adjust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colistin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doses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critically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ill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adult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patients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with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renal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impairment.</w:t>
      </w:r>
    </w:p>
    <w:p w14:paraId="3316C582" w14:textId="77777777" w:rsidR="00A77B3E" w:rsidRPr="00F15B7D" w:rsidRDefault="00A77B3E" w:rsidP="00F15B7D">
      <w:pPr>
        <w:spacing w:line="360" w:lineRule="auto"/>
        <w:jc w:val="both"/>
        <w:rPr>
          <w:rFonts w:ascii="Book Antiqua" w:hAnsi="Book Antiqua"/>
        </w:rPr>
      </w:pPr>
    </w:p>
    <w:p w14:paraId="0BA3DFC6" w14:textId="0D312CAE" w:rsidR="00A77B3E" w:rsidRPr="00F15B7D" w:rsidRDefault="002F18E7" w:rsidP="00F15B7D">
      <w:pPr>
        <w:spacing w:line="360" w:lineRule="auto"/>
        <w:jc w:val="both"/>
        <w:rPr>
          <w:rFonts w:ascii="Book Antiqua" w:hAnsi="Book Antiqua"/>
        </w:rPr>
      </w:pPr>
      <w:r w:rsidRPr="00F15B7D">
        <w:rPr>
          <w:rFonts w:ascii="Book Antiqua" w:eastAsia="Book Antiqua" w:hAnsi="Book Antiqua" w:cs="Book Antiqua"/>
          <w:b/>
          <w:caps/>
          <w:color w:val="000000"/>
          <w:u w:val="single"/>
        </w:rPr>
        <w:t>ARTICLE</w:t>
      </w:r>
      <w:r w:rsidR="004F429E" w:rsidRPr="00F15B7D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F15B7D">
        <w:rPr>
          <w:rFonts w:ascii="Book Antiqua" w:eastAsia="Book Antiqua" w:hAnsi="Book Antiqua" w:cs="Book Antiqua"/>
          <w:b/>
          <w:caps/>
          <w:color w:val="000000"/>
          <w:u w:val="single"/>
        </w:rPr>
        <w:t>HIGHLIGHTS</w:t>
      </w:r>
    </w:p>
    <w:p w14:paraId="28CC76B6" w14:textId="3A19E4AF" w:rsidR="00A77B3E" w:rsidRPr="00F15B7D" w:rsidRDefault="002F18E7" w:rsidP="00F15B7D">
      <w:pPr>
        <w:spacing w:line="360" w:lineRule="auto"/>
        <w:jc w:val="both"/>
        <w:rPr>
          <w:rFonts w:ascii="Book Antiqua" w:hAnsi="Book Antiqua"/>
        </w:rPr>
      </w:pPr>
      <w:r w:rsidRPr="00F15B7D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4F429E" w:rsidRPr="00F15B7D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b/>
          <w:i/>
          <w:color w:val="000000"/>
        </w:rPr>
        <w:t>background</w:t>
      </w:r>
    </w:p>
    <w:p w14:paraId="46F2FE68" w14:textId="7A430C78" w:rsidR="00A77B3E" w:rsidRPr="00F15B7D" w:rsidRDefault="002F18E7" w:rsidP="00F15B7D">
      <w:pPr>
        <w:spacing w:line="360" w:lineRule="auto"/>
        <w:jc w:val="both"/>
        <w:rPr>
          <w:rFonts w:ascii="Book Antiqua" w:hAnsi="Book Antiqua"/>
        </w:rPr>
      </w:pPr>
      <w:r w:rsidRPr="00F15B7D">
        <w:rPr>
          <w:rFonts w:ascii="Book Antiqua" w:eastAsia="Book Antiqua" w:hAnsi="Book Antiqua" w:cs="Book Antiqua"/>
          <w:color w:val="000000"/>
        </w:rPr>
        <w:t>The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prevalence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of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and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risk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factors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for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polymyxin-associated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nephrotoxicity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intensive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care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unit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(ICU)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adult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patients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remain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unclear.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</w:p>
    <w:p w14:paraId="7316B0E6" w14:textId="77777777" w:rsidR="00A77B3E" w:rsidRPr="00F15B7D" w:rsidRDefault="00A77B3E" w:rsidP="00F15B7D">
      <w:pPr>
        <w:spacing w:line="360" w:lineRule="auto"/>
        <w:jc w:val="both"/>
        <w:rPr>
          <w:rFonts w:ascii="Book Antiqua" w:hAnsi="Book Antiqua"/>
        </w:rPr>
      </w:pPr>
    </w:p>
    <w:p w14:paraId="488D4E95" w14:textId="0051A8E5" w:rsidR="00A77B3E" w:rsidRPr="00F15B7D" w:rsidRDefault="002F18E7" w:rsidP="00F15B7D">
      <w:pPr>
        <w:spacing w:line="360" w:lineRule="auto"/>
        <w:jc w:val="both"/>
        <w:rPr>
          <w:rFonts w:ascii="Book Antiqua" w:hAnsi="Book Antiqua"/>
        </w:rPr>
      </w:pPr>
      <w:r w:rsidRPr="00F15B7D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4F429E" w:rsidRPr="00F15B7D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b/>
          <w:i/>
          <w:color w:val="000000"/>
        </w:rPr>
        <w:t>motivation</w:t>
      </w:r>
    </w:p>
    <w:p w14:paraId="700C7AAD" w14:textId="310B7C79" w:rsidR="00A77B3E" w:rsidRPr="00F15B7D" w:rsidRDefault="002F18E7" w:rsidP="00F15B7D">
      <w:pPr>
        <w:spacing w:line="360" w:lineRule="auto"/>
        <w:jc w:val="both"/>
        <w:rPr>
          <w:rFonts w:ascii="Book Antiqua" w:hAnsi="Book Antiqua"/>
        </w:rPr>
      </w:pPr>
      <w:r w:rsidRPr="00F15B7D">
        <w:rPr>
          <w:rFonts w:ascii="Book Antiqua" w:eastAsia="Book Antiqua" w:hAnsi="Book Antiqua" w:cs="Book Antiqua"/>
          <w:color w:val="000000"/>
        </w:rPr>
        <w:t>The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incidence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of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nephrotoxicity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among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polymyxin-treated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patients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common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and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one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of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the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reasons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why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the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use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of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polymyxins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has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been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restricted.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 </w:t>
      </w:r>
      <w:r w:rsidRPr="00F15B7D">
        <w:rPr>
          <w:rFonts w:ascii="Book Antiqua" w:eastAsia="Book Antiqua" w:hAnsi="Book Antiqua" w:cs="Book Antiqua"/>
          <w:color w:val="000000"/>
        </w:rPr>
        <w:t>Nevertheless,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the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prevalence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of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and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potential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risk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factors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for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polymyxin-induced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nephrotoxicity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adult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ICU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patients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are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controversial.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Therefore,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meta-analysis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was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carried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out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to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assess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the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prevalence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of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and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potential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risk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factors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for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polymyxin-induced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nephrotoxicity.</w:t>
      </w:r>
    </w:p>
    <w:p w14:paraId="29CB22CE" w14:textId="77777777" w:rsidR="00A77B3E" w:rsidRPr="00F15B7D" w:rsidRDefault="00A77B3E" w:rsidP="00F15B7D">
      <w:pPr>
        <w:spacing w:line="360" w:lineRule="auto"/>
        <w:jc w:val="both"/>
        <w:rPr>
          <w:rFonts w:ascii="Book Antiqua" w:hAnsi="Book Antiqua"/>
        </w:rPr>
      </w:pPr>
    </w:p>
    <w:p w14:paraId="7102F84C" w14:textId="0FC328D6" w:rsidR="00A77B3E" w:rsidRPr="00F15B7D" w:rsidRDefault="002F18E7" w:rsidP="00F15B7D">
      <w:pPr>
        <w:spacing w:line="360" w:lineRule="auto"/>
        <w:jc w:val="both"/>
        <w:rPr>
          <w:rFonts w:ascii="Book Antiqua" w:hAnsi="Book Antiqua"/>
        </w:rPr>
      </w:pPr>
      <w:r w:rsidRPr="00F15B7D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4F429E" w:rsidRPr="00F15B7D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b/>
          <w:i/>
          <w:color w:val="000000"/>
        </w:rPr>
        <w:t>objectives</w:t>
      </w:r>
    </w:p>
    <w:p w14:paraId="19FC760B" w14:textId="62D8359D" w:rsidR="00A77B3E" w:rsidRPr="00F15B7D" w:rsidRDefault="002F18E7" w:rsidP="00F15B7D">
      <w:pPr>
        <w:spacing w:line="360" w:lineRule="auto"/>
        <w:jc w:val="both"/>
        <w:rPr>
          <w:rFonts w:ascii="Book Antiqua" w:hAnsi="Book Antiqua"/>
        </w:rPr>
      </w:pPr>
      <w:r w:rsidRPr="00F15B7D">
        <w:rPr>
          <w:rFonts w:ascii="Book Antiqua" w:eastAsia="Book Antiqua" w:hAnsi="Book Antiqua" w:cs="Book Antiqua"/>
          <w:color w:val="000000"/>
        </w:rPr>
        <w:t>This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study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aimed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to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meta-analyse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reports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evaluating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the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prevalence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and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potential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predictors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of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polymyxin-induced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nephrotoxicity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adult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ICU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patients.</w:t>
      </w:r>
    </w:p>
    <w:p w14:paraId="05495659" w14:textId="77777777" w:rsidR="00A77B3E" w:rsidRPr="00F15B7D" w:rsidRDefault="00A77B3E" w:rsidP="00F15B7D">
      <w:pPr>
        <w:spacing w:line="360" w:lineRule="auto"/>
        <w:jc w:val="both"/>
        <w:rPr>
          <w:rFonts w:ascii="Book Antiqua" w:hAnsi="Book Antiqua"/>
        </w:rPr>
      </w:pPr>
    </w:p>
    <w:p w14:paraId="69823958" w14:textId="2387E00D" w:rsidR="00A77B3E" w:rsidRPr="00F15B7D" w:rsidRDefault="002F18E7" w:rsidP="00F15B7D">
      <w:pPr>
        <w:spacing w:line="360" w:lineRule="auto"/>
        <w:jc w:val="both"/>
        <w:rPr>
          <w:rFonts w:ascii="Book Antiqua" w:hAnsi="Book Antiqua"/>
        </w:rPr>
      </w:pPr>
      <w:r w:rsidRPr="00F15B7D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4F429E" w:rsidRPr="00F15B7D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b/>
          <w:i/>
          <w:color w:val="000000"/>
        </w:rPr>
        <w:t>methods</w:t>
      </w:r>
    </w:p>
    <w:p w14:paraId="43DEDAD5" w14:textId="008CA39C" w:rsidR="00A77B3E" w:rsidRPr="00F15B7D" w:rsidRDefault="002F18E7" w:rsidP="00F15B7D">
      <w:pPr>
        <w:spacing w:line="360" w:lineRule="auto"/>
        <w:jc w:val="both"/>
        <w:rPr>
          <w:rFonts w:ascii="Book Antiqua" w:hAnsi="Book Antiqua"/>
        </w:rPr>
      </w:pPr>
      <w:r w:rsidRPr="00F15B7D">
        <w:rPr>
          <w:rFonts w:ascii="Book Antiqua" w:eastAsia="Book Antiqua" w:hAnsi="Book Antiqua" w:cs="Book Antiqua"/>
          <w:color w:val="000000"/>
        </w:rPr>
        <w:t>We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performed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systematic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literature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search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PubMed,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EMBASE</w:t>
      </w:r>
      <w:r w:rsidR="00546715">
        <w:rPr>
          <w:rFonts w:ascii="Book Antiqua" w:eastAsia="Book Antiqua" w:hAnsi="Book Antiqua" w:cs="Book Antiqua"/>
          <w:color w:val="000000"/>
        </w:rPr>
        <w:t>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the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Cochrane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Library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="00546715">
        <w:rPr>
          <w:rFonts w:ascii="Book Antiqua" w:eastAsia="Book Antiqua" w:hAnsi="Book Antiqua" w:cs="Book Antiqua"/>
          <w:color w:val="000000"/>
        </w:rPr>
        <w:t xml:space="preserve">and RCA database </w:t>
      </w:r>
      <w:r w:rsidRPr="00F15B7D">
        <w:rPr>
          <w:rFonts w:ascii="Book Antiqua" w:eastAsia="Book Antiqua" w:hAnsi="Book Antiqua" w:cs="Book Antiqua"/>
          <w:color w:val="000000"/>
        </w:rPr>
        <w:t>from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inception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to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May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30,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2022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and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included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eligible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="000D691D" w:rsidRPr="00F15B7D">
        <w:rPr>
          <w:rFonts w:ascii="Book Antiqua" w:eastAsia="Book Antiqua" w:hAnsi="Book Antiqua" w:cs="Book Antiqua"/>
          <w:color w:val="000000"/>
        </w:rPr>
        <w:t>randomized clinical trials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and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observational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studies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meta-analysis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evaluating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the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prevalence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and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potential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predictors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of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polymyxin-induced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nephrotoxicity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adult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ICU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patients.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</w:p>
    <w:p w14:paraId="577DEC81" w14:textId="77777777" w:rsidR="00A77B3E" w:rsidRPr="00F15B7D" w:rsidRDefault="00A77B3E" w:rsidP="00F15B7D">
      <w:pPr>
        <w:spacing w:line="360" w:lineRule="auto"/>
        <w:jc w:val="both"/>
        <w:rPr>
          <w:rFonts w:ascii="Book Antiqua" w:hAnsi="Book Antiqua"/>
        </w:rPr>
      </w:pPr>
    </w:p>
    <w:p w14:paraId="14E6E383" w14:textId="614B02BD" w:rsidR="00A77B3E" w:rsidRPr="00F15B7D" w:rsidRDefault="002F18E7" w:rsidP="00F15B7D">
      <w:pPr>
        <w:spacing w:line="360" w:lineRule="auto"/>
        <w:jc w:val="both"/>
        <w:rPr>
          <w:rFonts w:ascii="Book Antiqua" w:hAnsi="Book Antiqua"/>
        </w:rPr>
      </w:pPr>
      <w:r w:rsidRPr="00F15B7D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4F429E" w:rsidRPr="00F15B7D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b/>
          <w:i/>
          <w:color w:val="000000"/>
        </w:rPr>
        <w:t>results</w:t>
      </w:r>
    </w:p>
    <w:p w14:paraId="78B2D97A" w14:textId="4A1693EC" w:rsidR="00A77B3E" w:rsidRPr="00F15B7D" w:rsidRDefault="002F18E7" w:rsidP="00F15B7D">
      <w:pPr>
        <w:spacing w:line="360" w:lineRule="auto"/>
        <w:jc w:val="both"/>
        <w:rPr>
          <w:rFonts w:ascii="Book Antiqua" w:hAnsi="Book Antiqua"/>
        </w:rPr>
      </w:pPr>
      <w:r w:rsidRPr="00F15B7D">
        <w:rPr>
          <w:rFonts w:ascii="Book Antiqua" w:eastAsia="Book Antiqua" w:hAnsi="Book Antiqua" w:cs="Book Antiqua"/>
          <w:color w:val="000000"/>
        </w:rPr>
        <w:t>The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overall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pooled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incidence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of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polymyxin-induced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nephrotoxicity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was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34.8%.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Older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age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(particularly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&gt;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65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years),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the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presence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of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sepsis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or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septic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shock,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hypoalbuminemia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and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concomitant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vancomycin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or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vasopressor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use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were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risk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factors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for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polymyxin-induced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nephrotoxicity.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addition,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our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findings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showed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that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dosage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regimen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of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3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or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4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doses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per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day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and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dosage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adjustment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of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colistin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based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on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the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renal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baseline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estimated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glomerular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filtration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rate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were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associated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with</w:t>
      </w:r>
      <w:r w:rsidR="00DD036B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lower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nephrotoxicity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rate.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</w:p>
    <w:p w14:paraId="004E02B4" w14:textId="77777777" w:rsidR="00A77B3E" w:rsidRPr="00F15B7D" w:rsidRDefault="00A77B3E" w:rsidP="00F15B7D">
      <w:pPr>
        <w:spacing w:line="360" w:lineRule="auto"/>
        <w:jc w:val="both"/>
        <w:rPr>
          <w:rFonts w:ascii="Book Antiqua" w:hAnsi="Book Antiqua"/>
        </w:rPr>
      </w:pPr>
    </w:p>
    <w:p w14:paraId="4BCA5DBA" w14:textId="4049F99F" w:rsidR="00A77B3E" w:rsidRPr="00F15B7D" w:rsidRDefault="002F18E7" w:rsidP="00F15B7D">
      <w:pPr>
        <w:spacing w:line="360" w:lineRule="auto"/>
        <w:jc w:val="both"/>
        <w:rPr>
          <w:rFonts w:ascii="Book Antiqua" w:hAnsi="Book Antiqua"/>
        </w:rPr>
      </w:pPr>
      <w:r w:rsidRPr="00F15B7D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4F429E" w:rsidRPr="00F15B7D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b/>
          <w:i/>
          <w:color w:val="000000"/>
        </w:rPr>
        <w:t>conclusions</w:t>
      </w:r>
    </w:p>
    <w:p w14:paraId="2D7A741A" w14:textId="55FE43FF" w:rsidR="00A77B3E" w:rsidRPr="00F15B7D" w:rsidRDefault="002F18E7" w:rsidP="00F15B7D">
      <w:pPr>
        <w:spacing w:line="360" w:lineRule="auto"/>
        <w:jc w:val="both"/>
        <w:rPr>
          <w:rFonts w:ascii="Book Antiqua" w:hAnsi="Book Antiqua"/>
        </w:rPr>
      </w:pPr>
      <w:r w:rsidRPr="00F15B7D">
        <w:rPr>
          <w:rFonts w:ascii="Book Antiqua" w:eastAsia="Book Antiqua" w:hAnsi="Book Antiqua" w:cs="Book Antiqua"/>
          <w:color w:val="000000"/>
        </w:rPr>
        <w:t>The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incidence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of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polymyxin-induced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nephrotoxicity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was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high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ICU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adult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patients.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Patients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with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older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age,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the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presence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of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sepsis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or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septic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shock,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and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decreased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baseline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glomerular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filtration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rate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had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potentially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higher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risk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of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polymyxin-induced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nephrotoxicity.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polymyxin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dosage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regimen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of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3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or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4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doses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per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day,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dosage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adjustment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of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colistin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based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on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the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renal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baseline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estimated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glomerular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filtration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rate,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and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avoidance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of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other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nephrotoxic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drugs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(vancomycin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or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vasopressors)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were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helpful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decreasing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the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risk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of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polymyxin-induced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nephrotoxicity.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</w:p>
    <w:p w14:paraId="4DC4CEE7" w14:textId="77777777" w:rsidR="00A77B3E" w:rsidRPr="00F15B7D" w:rsidRDefault="00A77B3E" w:rsidP="00F15B7D">
      <w:pPr>
        <w:spacing w:line="360" w:lineRule="auto"/>
        <w:jc w:val="both"/>
        <w:rPr>
          <w:rFonts w:ascii="Book Antiqua" w:hAnsi="Book Antiqua"/>
        </w:rPr>
      </w:pPr>
    </w:p>
    <w:p w14:paraId="12425C5F" w14:textId="4A452392" w:rsidR="00A77B3E" w:rsidRPr="00F15B7D" w:rsidRDefault="002F18E7" w:rsidP="00F15B7D">
      <w:pPr>
        <w:spacing w:line="360" w:lineRule="auto"/>
        <w:jc w:val="both"/>
        <w:rPr>
          <w:rFonts w:ascii="Book Antiqua" w:hAnsi="Book Antiqua"/>
        </w:rPr>
      </w:pPr>
      <w:r w:rsidRPr="00F15B7D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4F429E" w:rsidRPr="00F15B7D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b/>
          <w:i/>
          <w:color w:val="000000"/>
        </w:rPr>
        <w:t>perspectives</w:t>
      </w:r>
    </w:p>
    <w:p w14:paraId="16DE63EF" w14:textId="56238D11" w:rsidR="00A77B3E" w:rsidRPr="00F15B7D" w:rsidRDefault="002F18E7" w:rsidP="00F15B7D">
      <w:pPr>
        <w:spacing w:line="360" w:lineRule="auto"/>
        <w:jc w:val="both"/>
        <w:rPr>
          <w:rFonts w:ascii="Book Antiqua" w:hAnsi="Book Antiqua"/>
        </w:rPr>
      </w:pPr>
      <w:r w:rsidRPr="00F15B7D">
        <w:rPr>
          <w:rFonts w:ascii="Book Antiqua" w:eastAsia="Book Antiqua" w:hAnsi="Book Antiqua" w:cs="Book Antiqua"/>
          <w:color w:val="000000"/>
        </w:rPr>
        <w:t>Exploring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alternative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treatments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patients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with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clinical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or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microbiologic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carbapenem-resistant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gram-negative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bacterial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infection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treatment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failures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required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the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future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to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increase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treatment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efficacy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and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reduce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adverse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outcomes.</w:t>
      </w:r>
    </w:p>
    <w:p w14:paraId="379C403C" w14:textId="77777777" w:rsidR="00A77B3E" w:rsidRPr="00F15B7D" w:rsidRDefault="00A77B3E" w:rsidP="00F15B7D">
      <w:pPr>
        <w:spacing w:line="360" w:lineRule="auto"/>
        <w:jc w:val="both"/>
        <w:rPr>
          <w:rFonts w:ascii="Book Antiqua" w:hAnsi="Book Antiqua"/>
        </w:rPr>
      </w:pPr>
    </w:p>
    <w:p w14:paraId="00590834" w14:textId="77777777" w:rsidR="00A77B3E" w:rsidRPr="00F15B7D" w:rsidRDefault="002F18E7" w:rsidP="00F15B7D">
      <w:pPr>
        <w:spacing w:line="360" w:lineRule="auto"/>
        <w:jc w:val="both"/>
        <w:rPr>
          <w:rFonts w:ascii="Book Antiqua" w:hAnsi="Book Antiqua"/>
        </w:rPr>
      </w:pPr>
      <w:r w:rsidRPr="00F15B7D">
        <w:rPr>
          <w:rFonts w:ascii="Book Antiqua" w:eastAsia="Book Antiqua" w:hAnsi="Book Antiqua" w:cs="Book Antiqua"/>
          <w:b/>
          <w:color w:val="000000"/>
        </w:rPr>
        <w:t>REFERENCES</w:t>
      </w:r>
    </w:p>
    <w:p w14:paraId="729C7486" w14:textId="0BCED873" w:rsidR="00A77B3E" w:rsidRPr="00F15B7D" w:rsidRDefault="002F18E7" w:rsidP="00F15B7D">
      <w:pPr>
        <w:spacing w:line="360" w:lineRule="auto"/>
        <w:jc w:val="both"/>
        <w:rPr>
          <w:rFonts w:ascii="Book Antiqua" w:hAnsi="Book Antiqua"/>
        </w:rPr>
      </w:pPr>
      <w:r w:rsidRPr="00F15B7D">
        <w:rPr>
          <w:rFonts w:ascii="Book Antiqua" w:eastAsia="Book Antiqua" w:hAnsi="Book Antiqua" w:cs="Book Antiqua"/>
          <w:color w:val="000000"/>
        </w:rPr>
        <w:t>1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b/>
          <w:bCs/>
          <w:color w:val="000000"/>
        </w:rPr>
        <w:t>Hoste</w:t>
      </w:r>
      <w:r w:rsidR="004F429E" w:rsidRPr="00F15B7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b/>
          <w:bCs/>
          <w:color w:val="000000"/>
        </w:rPr>
        <w:t>EAJ</w:t>
      </w:r>
      <w:r w:rsidRPr="00F15B7D">
        <w:rPr>
          <w:rFonts w:ascii="Book Antiqua" w:eastAsia="Book Antiqua" w:hAnsi="Book Antiqua" w:cs="Book Antiqua"/>
          <w:color w:val="000000"/>
        </w:rPr>
        <w:t>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Kellum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JA,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Selby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NM,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Zarbock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Palevsky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PM,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Bagshaw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SM,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Goldstein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SL,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Cerdá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J,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Chawla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LS.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Global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epidemiology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and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outcomes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of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acute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kidney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injury.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i/>
          <w:iCs/>
          <w:color w:val="000000"/>
        </w:rPr>
        <w:t>Nat</w:t>
      </w:r>
      <w:r w:rsidR="004F429E" w:rsidRPr="00F15B7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i/>
          <w:iCs/>
          <w:color w:val="000000"/>
        </w:rPr>
        <w:t>Rev</w:t>
      </w:r>
      <w:r w:rsidR="004F429E" w:rsidRPr="00F15B7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i/>
          <w:iCs/>
          <w:color w:val="000000"/>
        </w:rPr>
        <w:t>Nephrol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2018;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b/>
          <w:bCs/>
          <w:color w:val="000000"/>
        </w:rPr>
        <w:t>14</w:t>
      </w:r>
      <w:r w:rsidRPr="00F15B7D">
        <w:rPr>
          <w:rFonts w:ascii="Book Antiqua" w:eastAsia="Book Antiqua" w:hAnsi="Book Antiqua" w:cs="Book Antiqua"/>
          <w:color w:val="000000"/>
        </w:rPr>
        <w:t>: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607-625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[PMID: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30135570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DOI: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10.1038/s41581-018-0052-0]</w:t>
      </w:r>
    </w:p>
    <w:p w14:paraId="772F3D60" w14:textId="147FC8B2" w:rsidR="00A77B3E" w:rsidRPr="00F15B7D" w:rsidRDefault="002F18E7" w:rsidP="00F15B7D">
      <w:pPr>
        <w:spacing w:line="360" w:lineRule="auto"/>
        <w:jc w:val="both"/>
        <w:rPr>
          <w:rFonts w:ascii="Book Antiqua" w:hAnsi="Book Antiqua"/>
        </w:rPr>
      </w:pPr>
      <w:r w:rsidRPr="00F15B7D">
        <w:rPr>
          <w:rFonts w:ascii="Book Antiqua" w:eastAsia="Book Antiqua" w:hAnsi="Book Antiqua" w:cs="Book Antiqua"/>
          <w:color w:val="000000"/>
        </w:rPr>
        <w:lastRenderedPageBreak/>
        <w:t>2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b/>
          <w:bCs/>
          <w:color w:val="000000"/>
        </w:rPr>
        <w:t>Ortega-Loubon</w:t>
      </w:r>
      <w:r w:rsidR="004F429E" w:rsidRPr="00F15B7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b/>
          <w:bCs/>
          <w:color w:val="000000"/>
        </w:rPr>
        <w:t>C</w:t>
      </w:r>
      <w:r w:rsidRPr="00F15B7D">
        <w:rPr>
          <w:rFonts w:ascii="Book Antiqua" w:eastAsia="Book Antiqua" w:hAnsi="Book Antiqua" w:cs="Book Antiqua"/>
          <w:color w:val="000000"/>
        </w:rPr>
        <w:t>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Martínez-Paz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P,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García-Morán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E,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Tamayo-Velasco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Á,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López-Hernández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FJ,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Jorge-Monjas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P,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Tamayo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E.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Genetic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Susceptibility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to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Acute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Kidney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Injury.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i/>
          <w:iCs/>
          <w:color w:val="000000"/>
        </w:rPr>
        <w:t>J</w:t>
      </w:r>
      <w:r w:rsidR="004F429E" w:rsidRPr="00F15B7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4F429E" w:rsidRPr="00F15B7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2021;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b/>
          <w:bCs/>
          <w:color w:val="000000"/>
        </w:rPr>
        <w:t>10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[PMID: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34300206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DOI: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10.3390/jcm10143039]</w:t>
      </w:r>
    </w:p>
    <w:p w14:paraId="6A528E79" w14:textId="0C208526" w:rsidR="00A77B3E" w:rsidRPr="00F15B7D" w:rsidRDefault="002F18E7" w:rsidP="00F15B7D">
      <w:pPr>
        <w:spacing w:line="360" w:lineRule="auto"/>
        <w:jc w:val="both"/>
        <w:rPr>
          <w:rFonts w:ascii="Book Antiqua" w:hAnsi="Book Antiqua"/>
        </w:rPr>
      </w:pPr>
      <w:r w:rsidRPr="00F15B7D">
        <w:rPr>
          <w:rFonts w:ascii="Book Antiqua" w:eastAsia="Book Antiqua" w:hAnsi="Book Antiqua" w:cs="Book Antiqua"/>
          <w:color w:val="000000"/>
        </w:rPr>
        <w:t>3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b/>
          <w:bCs/>
          <w:color w:val="000000"/>
        </w:rPr>
        <w:t>Kane-Gill</w:t>
      </w:r>
      <w:r w:rsidR="004F429E" w:rsidRPr="00F15B7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b/>
          <w:bCs/>
          <w:color w:val="000000"/>
        </w:rPr>
        <w:t>SL</w:t>
      </w:r>
      <w:r w:rsidRPr="00F15B7D">
        <w:rPr>
          <w:rFonts w:ascii="Book Antiqua" w:eastAsia="Book Antiqua" w:hAnsi="Book Antiqua" w:cs="Book Antiqua"/>
          <w:color w:val="000000"/>
        </w:rPr>
        <w:t>.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Nephrotoxin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Stewardship.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i/>
          <w:iCs/>
          <w:color w:val="000000"/>
        </w:rPr>
        <w:t>Crit</w:t>
      </w:r>
      <w:r w:rsidR="004F429E" w:rsidRPr="00F15B7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i/>
          <w:iCs/>
          <w:color w:val="000000"/>
        </w:rPr>
        <w:t>Care</w:t>
      </w:r>
      <w:r w:rsidR="004F429E" w:rsidRPr="00F15B7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2021;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b/>
          <w:bCs/>
          <w:color w:val="000000"/>
        </w:rPr>
        <w:t>37</w:t>
      </w:r>
      <w:r w:rsidRPr="00F15B7D">
        <w:rPr>
          <w:rFonts w:ascii="Book Antiqua" w:eastAsia="Book Antiqua" w:hAnsi="Book Antiqua" w:cs="Book Antiqua"/>
          <w:color w:val="000000"/>
        </w:rPr>
        <w:t>: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303-320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[PMID: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33752857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DOI: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10.1016/j.ccc.2020.11.002]</w:t>
      </w:r>
    </w:p>
    <w:p w14:paraId="7C30A8DF" w14:textId="49698011" w:rsidR="00A77B3E" w:rsidRPr="00F15B7D" w:rsidRDefault="002F18E7" w:rsidP="00F15B7D">
      <w:pPr>
        <w:spacing w:line="360" w:lineRule="auto"/>
        <w:jc w:val="both"/>
        <w:rPr>
          <w:rFonts w:ascii="Book Antiqua" w:hAnsi="Book Antiqua"/>
        </w:rPr>
      </w:pPr>
      <w:r w:rsidRPr="00F15B7D">
        <w:rPr>
          <w:rFonts w:ascii="Book Antiqua" w:eastAsia="Book Antiqua" w:hAnsi="Book Antiqua" w:cs="Book Antiqua"/>
          <w:color w:val="000000"/>
        </w:rPr>
        <w:t>4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b/>
          <w:bCs/>
          <w:color w:val="000000"/>
        </w:rPr>
        <w:t>Hoste</w:t>
      </w:r>
      <w:r w:rsidR="004F429E" w:rsidRPr="00F15B7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b/>
          <w:bCs/>
          <w:color w:val="000000"/>
        </w:rPr>
        <w:t>EA</w:t>
      </w:r>
      <w:r w:rsidRPr="00F15B7D">
        <w:rPr>
          <w:rFonts w:ascii="Book Antiqua" w:eastAsia="Book Antiqua" w:hAnsi="Book Antiqua" w:cs="Book Antiqua"/>
          <w:color w:val="000000"/>
        </w:rPr>
        <w:t>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Bagshaw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SM,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Bellomo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R,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Cely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CM,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Colman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R,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Cruz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DN,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Edipidis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K,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Forni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LG,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Gomersall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CD,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Govil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D,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Honoré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PM,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Joannes-Boyau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O,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Joannidis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M,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Korhonen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AM,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Lavrentieva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Mehta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RL,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Palevsky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P,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Roessler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E,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Ronco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C,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Uchino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S,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Vazquez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JA,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Vidal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Andrade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E,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Webb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S,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Kellum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JA.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Epidemiology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of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acute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kidney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injury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critically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ill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patients: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the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multinational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AKI-EPI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study.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i/>
          <w:iCs/>
          <w:color w:val="000000"/>
        </w:rPr>
        <w:t>Intensive</w:t>
      </w:r>
      <w:r w:rsidR="004F429E" w:rsidRPr="00F15B7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i/>
          <w:iCs/>
          <w:color w:val="000000"/>
        </w:rPr>
        <w:t>Care</w:t>
      </w:r>
      <w:r w:rsidR="004F429E" w:rsidRPr="00F15B7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2015;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b/>
          <w:bCs/>
          <w:color w:val="000000"/>
        </w:rPr>
        <w:t>41</w:t>
      </w:r>
      <w:r w:rsidRPr="00F15B7D">
        <w:rPr>
          <w:rFonts w:ascii="Book Antiqua" w:eastAsia="Book Antiqua" w:hAnsi="Book Antiqua" w:cs="Book Antiqua"/>
          <w:color w:val="000000"/>
        </w:rPr>
        <w:t>: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1411-1423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[PMID: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26162677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DOI: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10.1007/s00134-015-3934-7]</w:t>
      </w:r>
    </w:p>
    <w:p w14:paraId="71CB68F2" w14:textId="7EA88B89" w:rsidR="00A77B3E" w:rsidRPr="00F15B7D" w:rsidRDefault="002F18E7" w:rsidP="00F15B7D">
      <w:pPr>
        <w:spacing w:line="360" w:lineRule="auto"/>
        <w:jc w:val="both"/>
        <w:rPr>
          <w:rFonts w:ascii="Book Antiqua" w:hAnsi="Book Antiqua"/>
        </w:rPr>
      </w:pPr>
      <w:r w:rsidRPr="00F15B7D">
        <w:rPr>
          <w:rFonts w:ascii="Book Antiqua" w:eastAsia="Book Antiqua" w:hAnsi="Book Antiqua" w:cs="Book Antiqua"/>
          <w:color w:val="000000"/>
        </w:rPr>
        <w:t>5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b/>
          <w:bCs/>
          <w:color w:val="000000"/>
        </w:rPr>
        <w:t>Kellum</w:t>
      </w:r>
      <w:r w:rsidR="004F429E" w:rsidRPr="00F15B7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b/>
          <w:bCs/>
          <w:color w:val="000000"/>
        </w:rPr>
        <w:t>JA</w:t>
      </w:r>
      <w:r w:rsidRPr="00F15B7D">
        <w:rPr>
          <w:rFonts w:ascii="Book Antiqua" w:eastAsia="Book Antiqua" w:hAnsi="Book Antiqua" w:cs="Book Antiqua"/>
          <w:color w:val="000000"/>
        </w:rPr>
        <w:t>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Romagnani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P,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Ashuntantang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G,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Ronco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C,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Zarbock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Anders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HJ.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Acute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kidney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injury.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i/>
          <w:iCs/>
          <w:color w:val="000000"/>
        </w:rPr>
        <w:t>Nat</w:t>
      </w:r>
      <w:r w:rsidR="004F429E" w:rsidRPr="00F15B7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i/>
          <w:iCs/>
          <w:color w:val="000000"/>
        </w:rPr>
        <w:t>Rev</w:t>
      </w:r>
      <w:r w:rsidR="004F429E" w:rsidRPr="00F15B7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i/>
          <w:iCs/>
          <w:color w:val="000000"/>
        </w:rPr>
        <w:t>Dis</w:t>
      </w:r>
      <w:r w:rsidR="004F429E" w:rsidRPr="00F15B7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i/>
          <w:iCs/>
          <w:color w:val="000000"/>
        </w:rPr>
        <w:t>Primers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2021;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b/>
          <w:bCs/>
          <w:color w:val="000000"/>
        </w:rPr>
        <w:t>7</w:t>
      </w:r>
      <w:r w:rsidRPr="00F15B7D">
        <w:rPr>
          <w:rFonts w:ascii="Book Antiqua" w:eastAsia="Book Antiqua" w:hAnsi="Book Antiqua" w:cs="Book Antiqua"/>
          <w:color w:val="000000"/>
        </w:rPr>
        <w:t>: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52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[PMID: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34267223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DOI: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10.1038/s41572-021-00284-z]</w:t>
      </w:r>
    </w:p>
    <w:p w14:paraId="23860886" w14:textId="5B8EEA62" w:rsidR="00A77B3E" w:rsidRPr="00F15B7D" w:rsidRDefault="002F18E7" w:rsidP="00F15B7D">
      <w:pPr>
        <w:spacing w:line="360" w:lineRule="auto"/>
        <w:jc w:val="both"/>
        <w:rPr>
          <w:rFonts w:ascii="Book Antiqua" w:hAnsi="Book Antiqua"/>
        </w:rPr>
      </w:pPr>
      <w:r w:rsidRPr="00F15B7D">
        <w:rPr>
          <w:rFonts w:ascii="Book Antiqua" w:eastAsia="Book Antiqua" w:hAnsi="Book Antiqua" w:cs="Book Antiqua"/>
          <w:color w:val="000000"/>
        </w:rPr>
        <w:t>6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b/>
          <w:bCs/>
          <w:color w:val="000000"/>
        </w:rPr>
        <w:t>Tsuji</w:t>
      </w:r>
      <w:r w:rsidR="004F429E" w:rsidRPr="00F15B7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b/>
          <w:bCs/>
          <w:color w:val="000000"/>
        </w:rPr>
        <w:t>BT</w:t>
      </w:r>
      <w:r w:rsidRPr="00F15B7D">
        <w:rPr>
          <w:rFonts w:ascii="Book Antiqua" w:eastAsia="Book Antiqua" w:hAnsi="Book Antiqua" w:cs="Book Antiqua"/>
          <w:color w:val="000000"/>
        </w:rPr>
        <w:t>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Pogue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JM,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Zavascki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AP,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Paul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M,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Daikos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GL,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Forrest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Giacobbe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DR,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Viscoli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C,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Giamarellou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H,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Karaiskos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Kaye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D,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Mouton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JW,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Tam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VH,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Thamlikitkul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V,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Wunderink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RG,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Li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J,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Nation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RL,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Kaye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KS.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International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Consensus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Guidelines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for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the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Optimal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Use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of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the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Polymyxins: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Endorsed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by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the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American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College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of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Clinical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Pharmacy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(ACCP),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European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Society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of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Clinical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Microbiology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and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Infectious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Diseases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(ESCMID),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Infectious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Diseases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Society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of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America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(IDSA),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International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Society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for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Anti-infective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Pharmacology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(ISAP),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Society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of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Critical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Care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Medicine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(SCCM),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and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Society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of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Infectious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Diseases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Pharmacists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(SIDP).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i/>
          <w:iCs/>
          <w:color w:val="000000"/>
        </w:rPr>
        <w:t>Pharmacotherapy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2019;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b/>
          <w:bCs/>
          <w:color w:val="000000"/>
        </w:rPr>
        <w:t>39</w:t>
      </w:r>
      <w:r w:rsidRPr="00F15B7D">
        <w:rPr>
          <w:rFonts w:ascii="Book Antiqua" w:eastAsia="Book Antiqua" w:hAnsi="Book Antiqua" w:cs="Book Antiqua"/>
          <w:color w:val="000000"/>
        </w:rPr>
        <w:t>: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10-39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[PMID: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30710469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DOI: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10.1002/phar.2209]</w:t>
      </w:r>
    </w:p>
    <w:p w14:paraId="6801B2DA" w14:textId="48C67A4F" w:rsidR="00A77B3E" w:rsidRPr="00F15B7D" w:rsidRDefault="002F18E7" w:rsidP="00F15B7D">
      <w:pPr>
        <w:spacing w:line="360" w:lineRule="auto"/>
        <w:jc w:val="both"/>
        <w:rPr>
          <w:rFonts w:ascii="Book Antiqua" w:hAnsi="Book Antiqua"/>
        </w:rPr>
      </w:pPr>
      <w:r w:rsidRPr="00F15B7D">
        <w:rPr>
          <w:rFonts w:ascii="Book Antiqua" w:eastAsia="Book Antiqua" w:hAnsi="Book Antiqua" w:cs="Book Antiqua"/>
          <w:color w:val="000000"/>
        </w:rPr>
        <w:t>7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b/>
          <w:bCs/>
          <w:color w:val="000000"/>
        </w:rPr>
        <w:t>Nang</w:t>
      </w:r>
      <w:r w:rsidR="004F429E" w:rsidRPr="00F15B7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b/>
          <w:bCs/>
          <w:color w:val="000000"/>
        </w:rPr>
        <w:t>SC</w:t>
      </w:r>
      <w:r w:rsidRPr="00F15B7D">
        <w:rPr>
          <w:rFonts w:ascii="Book Antiqua" w:eastAsia="Book Antiqua" w:hAnsi="Book Antiqua" w:cs="Book Antiqua"/>
          <w:color w:val="000000"/>
        </w:rPr>
        <w:t>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Azad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MAK,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Velkov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Zhou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QT,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Li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J.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Rescuing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the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Last-Line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Polymyxins: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Achievements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and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Challenges.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i/>
          <w:iCs/>
          <w:color w:val="000000"/>
        </w:rPr>
        <w:t>Pharmacol</w:t>
      </w:r>
      <w:r w:rsidR="004F429E" w:rsidRPr="00F15B7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i/>
          <w:iCs/>
          <w:color w:val="000000"/>
        </w:rPr>
        <w:t>Rev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2021;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b/>
          <w:bCs/>
          <w:color w:val="000000"/>
        </w:rPr>
        <w:t>73</w:t>
      </w:r>
      <w:r w:rsidRPr="00F15B7D">
        <w:rPr>
          <w:rFonts w:ascii="Book Antiqua" w:eastAsia="Book Antiqua" w:hAnsi="Book Antiqua" w:cs="Book Antiqua"/>
          <w:color w:val="000000"/>
        </w:rPr>
        <w:t>: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679-728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[PMID: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33627412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DOI: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10.1124/pharmrev.120.000020]</w:t>
      </w:r>
    </w:p>
    <w:p w14:paraId="24373B8D" w14:textId="29D0161B" w:rsidR="00A77B3E" w:rsidRPr="00F15B7D" w:rsidRDefault="002F18E7" w:rsidP="00F15B7D">
      <w:pPr>
        <w:spacing w:line="360" w:lineRule="auto"/>
        <w:jc w:val="both"/>
        <w:rPr>
          <w:rFonts w:ascii="Book Antiqua" w:hAnsi="Book Antiqua"/>
        </w:rPr>
      </w:pPr>
      <w:r w:rsidRPr="00F15B7D">
        <w:rPr>
          <w:rFonts w:ascii="Book Antiqua" w:eastAsia="Book Antiqua" w:hAnsi="Book Antiqua" w:cs="Book Antiqua"/>
          <w:color w:val="000000"/>
        </w:rPr>
        <w:t>8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b/>
          <w:bCs/>
          <w:color w:val="000000"/>
        </w:rPr>
        <w:t>Wang</w:t>
      </w:r>
      <w:r w:rsidR="004F429E" w:rsidRPr="00F15B7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b/>
          <w:bCs/>
          <w:color w:val="000000"/>
        </w:rPr>
        <w:t>J</w:t>
      </w:r>
      <w:r w:rsidRPr="00F15B7D">
        <w:rPr>
          <w:rFonts w:ascii="Book Antiqua" w:eastAsia="Book Antiqua" w:hAnsi="Book Antiqua" w:cs="Book Antiqua"/>
          <w:color w:val="000000"/>
        </w:rPr>
        <w:t>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Niu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H,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Wang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R,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Cai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Y.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Safety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and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efficacy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of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colistin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alone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or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combination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adults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with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Acinetobacter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baumannii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infection: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systematic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review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and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meta-</w:t>
      </w:r>
      <w:r w:rsidRPr="00F15B7D">
        <w:rPr>
          <w:rFonts w:ascii="Book Antiqua" w:eastAsia="Book Antiqua" w:hAnsi="Book Antiqua" w:cs="Book Antiqua"/>
          <w:color w:val="000000"/>
        </w:rPr>
        <w:lastRenderedPageBreak/>
        <w:t>analysis.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i/>
          <w:iCs/>
          <w:color w:val="000000"/>
        </w:rPr>
        <w:t>Int</w:t>
      </w:r>
      <w:r w:rsidR="004F429E" w:rsidRPr="00F15B7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i/>
          <w:iCs/>
          <w:color w:val="000000"/>
        </w:rPr>
        <w:t>J</w:t>
      </w:r>
      <w:r w:rsidR="004F429E" w:rsidRPr="00F15B7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i/>
          <w:iCs/>
          <w:color w:val="000000"/>
        </w:rPr>
        <w:t>Antimicrob</w:t>
      </w:r>
      <w:r w:rsidR="004F429E" w:rsidRPr="00F15B7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i/>
          <w:iCs/>
          <w:color w:val="000000"/>
        </w:rPr>
        <w:t>Agents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2019;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b/>
          <w:bCs/>
          <w:color w:val="000000"/>
        </w:rPr>
        <w:t>53</w:t>
      </w:r>
      <w:r w:rsidRPr="00F15B7D">
        <w:rPr>
          <w:rFonts w:ascii="Book Antiqua" w:eastAsia="Book Antiqua" w:hAnsi="Book Antiqua" w:cs="Book Antiqua"/>
          <w:color w:val="000000"/>
        </w:rPr>
        <w:t>: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383-400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[PMID: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30447379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DOI: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10.1016/j.ijantimicag.2018.10.020]</w:t>
      </w:r>
    </w:p>
    <w:p w14:paraId="75F44857" w14:textId="3DBF6A3D" w:rsidR="00A77B3E" w:rsidRPr="00F15B7D" w:rsidRDefault="002F18E7" w:rsidP="00F15B7D">
      <w:pPr>
        <w:spacing w:line="360" w:lineRule="auto"/>
        <w:jc w:val="both"/>
        <w:rPr>
          <w:rFonts w:ascii="Book Antiqua" w:hAnsi="Book Antiqua"/>
        </w:rPr>
      </w:pPr>
      <w:r w:rsidRPr="00F15B7D">
        <w:rPr>
          <w:rFonts w:ascii="Book Antiqua" w:eastAsia="Book Antiqua" w:hAnsi="Book Antiqua" w:cs="Book Antiqua"/>
          <w:color w:val="000000"/>
        </w:rPr>
        <w:t>9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b/>
          <w:bCs/>
          <w:color w:val="000000"/>
        </w:rPr>
        <w:t>Patek</w:t>
      </w:r>
      <w:r w:rsidR="004F429E" w:rsidRPr="00F15B7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b/>
          <w:bCs/>
          <w:color w:val="000000"/>
        </w:rPr>
        <w:t>TM</w:t>
      </w:r>
      <w:r w:rsidRPr="00F15B7D">
        <w:rPr>
          <w:rFonts w:ascii="Book Antiqua" w:eastAsia="Book Antiqua" w:hAnsi="Book Antiqua" w:cs="Book Antiqua"/>
          <w:color w:val="000000"/>
        </w:rPr>
        <w:t>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Teng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C,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Kennedy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KE,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Alvarez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CA,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Frei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CR.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Comparing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Acute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Kidney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Injury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Reports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Among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Antibiotics: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Pharmacovigilance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Study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of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the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FDA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Adverse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Event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Reporting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System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(FAERS).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i/>
          <w:iCs/>
          <w:color w:val="000000"/>
        </w:rPr>
        <w:t>Drug</w:t>
      </w:r>
      <w:r w:rsidR="004F429E" w:rsidRPr="00F15B7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i/>
          <w:iCs/>
          <w:color w:val="000000"/>
        </w:rPr>
        <w:t>Saf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2020;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b/>
          <w:bCs/>
          <w:color w:val="000000"/>
        </w:rPr>
        <w:t>43</w:t>
      </w:r>
      <w:r w:rsidRPr="00F15B7D">
        <w:rPr>
          <w:rFonts w:ascii="Book Antiqua" w:eastAsia="Book Antiqua" w:hAnsi="Book Antiqua" w:cs="Book Antiqua"/>
          <w:color w:val="000000"/>
        </w:rPr>
        <w:t>: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17-22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[PMID: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31691256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DOI: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10.1007/s40264-019-00873-8]</w:t>
      </w:r>
    </w:p>
    <w:p w14:paraId="378833AF" w14:textId="0371B2B2" w:rsidR="00A77B3E" w:rsidRPr="00F15B7D" w:rsidRDefault="002F18E7" w:rsidP="00F15B7D">
      <w:pPr>
        <w:spacing w:line="360" w:lineRule="auto"/>
        <w:jc w:val="both"/>
        <w:rPr>
          <w:rFonts w:ascii="Book Antiqua" w:hAnsi="Book Antiqua"/>
        </w:rPr>
      </w:pPr>
      <w:r w:rsidRPr="00F15B7D">
        <w:rPr>
          <w:rFonts w:ascii="Book Antiqua" w:eastAsia="Book Antiqua" w:hAnsi="Book Antiqua" w:cs="Book Antiqua"/>
          <w:color w:val="000000"/>
        </w:rPr>
        <w:t>10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b/>
          <w:bCs/>
          <w:color w:val="000000"/>
        </w:rPr>
        <w:t>Chien</w:t>
      </w:r>
      <w:r w:rsidR="004F429E" w:rsidRPr="00F15B7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b/>
          <w:bCs/>
          <w:color w:val="000000"/>
        </w:rPr>
        <w:t>HT</w:t>
      </w:r>
      <w:r w:rsidRPr="00F15B7D">
        <w:rPr>
          <w:rFonts w:ascii="Book Antiqua" w:eastAsia="Book Antiqua" w:hAnsi="Book Antiqua" w:cs="Book Antiqua"/>
          <w:color w:val="000000"/>
        </w:rPr>
        <w:t>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Lin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YC,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Sheu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CC,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Hsieh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KP,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Chang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JS.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colistin-associated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acute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kidney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injury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clinically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important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adults?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systematic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review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and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meta-analysis.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i/>
          <w:iCs/>
          <w:color w:val="000000"/>
        </w:rPr>
        <w:t>Int</w:t>
      </w:r>
      <w:r w:rsidR="004F429E" w:rsidRPr="00F15B7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i/>
          <w:iCs/>
          <w:color w:val="000000"/>
        </w:rPr>
        <w:t>J</w:t>
      </w:r>
      <w:r w:rsidR="004F429E" w:rsidRPr="00F15B7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i/>
          <w:iCs/>
          <w:color w:val="000000"/>
        </w:rPr>
        <w:t>Antimicrob</w:t>
      </w:r>
      <w:r w:rsidR="004F429E" w:rsidRPr="00F15B7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i/>
          <w:iCs/>
          <w:color w:val="000000"/>
        </w:rPr>
        <w:t>Agents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2020;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b/>
          <w:bCs/>
          <w:color w:val="000000"/>
        </w:rPr>
        <w:t>55</w:t>
      </w:r>
      <w:r w:rsidRPr="00F15B7D">
        <w:rPr>
          <w:rFonts w:ascii="Book Antiqua" w:eastAsia="Book Antiqua" w:hAnsi="Book Antiqua" w:cs="Book Antiqua"/>
          <w:color w:val="000000"/>
        </w:rPr>
        <w:t>: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105889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[PMID: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31923573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DOI: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10.1016/j.ijantimicag.2020.105889]</w:t>
      </w:r>
    </w:p>
    <w:p w14:paraId="7F3380A2" w14:textId="15281D0B" w:rsidR="00A77B3E" w:rsidRPr="00F15B7D" w:rsidRDefault="002F18E7" w:rsidP="00F15B7D">
      <w:pPr>
        <w:spacing w:line="360" w:lineRule="auto"/>
        <w:jc w:val="both"/>
        <w:rPr>
          <w:rFonts w:ascii="Book Antiqua" w:hAnsi="Book Antiqua"/>
        </w:rPr>
      </w:pPr>
      <w:r w:rsidRPr="00F15B7D">
        <w:rPr>
          <w:rFonts w:ascii="Book Antiqua" w:eastAsia="Book Antiqua" w:hAnsi="Book Antiqua" w:cs="Book Antiqua"/>
          <w:color w:val="000000"/>
        </w:rPr>
        <w:t>11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b/>
          <w:bCs/>
          <w:color w:val="000000"/>
        </w:rPr>
        <w:t>Oliota</w:t>
      </w:r>
      <w:r w:rsidR="004F429E" w:rsidRPr="00F15B7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b/>
          <w:bCs/>
          <w:color w:val="000000"/>
        </w:rPr>
        <w:t>AF</w:t>
      </w:r>
      <w:r w:rsidRPr="00F15B7D">
        <w:rPr>
          <w:rFonts w:ascii="Book Antiqua" w:eastAsia="Book Antiqua" w:hAnsi="Book Antiqua" w:cs="Book Antiqua"/>
          <w:color w:val="000000"/>
        </w:rPr>
        <w:t>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Penteado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ST,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Tonin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FS,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Fernandez-Llimos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F,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Sanches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AC.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Nephrotoxicity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prevalence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patients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treated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with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polymyxins: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systematic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review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with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meta-analysis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of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observational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studies.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i/>
          <w:iCs/>
          <w:color w:val="000000"/>
        </w:rPr>
        <w:t>Diagn</w:t>
      </w:r>
      <w:r w:rsidR="004F429E" w:rsidRPr="00F15B7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i/>
          <w:iCs/>
          <w:color w:val="000000"/>
        </w:rPr>
        <w:t>Microbiol</w:t>
      </w:r>
      <w:r w:rsidR="004F429E" w:rsidRPr="00F15B7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i/>
          <w:iCs/>
          <w:color w:val="000000"/>
        </w:rPr>
        <w:t>Infect</w:t>
      </w:r>
      <w:r w:rsidR="004F429E" w:rsidRPr="00F15B7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i/>
          <w:iCs/>
          <w:color w:val="000000"/>
        </w:rPr>
        <w:t>Dis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2019;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b/>
          <w:bCs/>
          <w:color w:val="000000"/>
        </w:rPr>
        <w:t>94</w:t>
      </w:r>
      <w:r w:rsidRPr="00F15B7D">
        <w:rPr>
          <w:rFonts w:ascii="Book Antiqua" w:eastAsia="Book Antiqua" w:hAnsi="Book Antiqua" w:cs="Book Antiqua"/>
          <w:color w:val="000000"/>
        </w:rPr>
        <w:t>: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41-49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[PMID: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30635223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DOI: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10.1016/j.diagmicrobio.2018.11.008]</w:t>
      </w:r>
    </w:p>
    <w:p w14:paraId="75DAD2AA" w14:textId="6E861C7B" w:rsidR="00A77B3E" w:rsidRPr="00F15B7D" w:rsidRDefault="002F18E7" w:rsidP="00F15B7D">
      <w:pPr>
        <w:spacing w:line="360" w:lineRule="auto"/>
        <w:jc w:val="both"/>
        <w:rPr>
          <w:rFonts w:ascii="Book Antiqua" w:hAnsi="Book Antiqua"/>
        </w:rPr>
      </w:pPr>
      <w:r w:rsidRPr="00F15B7D">
        <w:rPr>
          <w:rFonts w:ascii="Book Antiqua" w:eastAsia="Book Antiqua" w:hAnsi="Book Antiqua" w:cs="Book Antiqua"/>
          <w:color w:val="000000"/>
        </w:rPr>
        <w:t>12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b/>
          <w:bCs/>
          <w:color w:val="000000"/>
        </w:rPr>
        <w:t>Sisay</w:t>
      </w:r>
      <w:r w:rsidR="004F429E" w:rsidRPr="00F15B7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b/>
          <w:bCs/>
          <w:color w:val="000000"/>
        </w:rPr>
        <w:t>M</w:t>
      </w:r>
      <w:r w:rsidRPr="00F15B7D">
        <w:rPr>
          <w:rFonts w:ascii="Book Antiqua" w:eastAsia="Book Antiqua" w:hAnsi="Book Antiqua" w:cs="Book Antiqua"/>
          <w:color w:val="000000"/>
        </w:rPr>
        <w:t>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Hagos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B,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Edessa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D,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Tadiwos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Y,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Mekuria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AN.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Polymyxin-induced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nephrotoxicity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and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its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predictors: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systematic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review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and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meta-analysis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of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studies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conducted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using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RIFLE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criteria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of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acute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kidney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injury.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i/>
          <w:iCs/>
          <w:color w:val="000000"/>
        </w:rPr>
        <w:t>Pharmacol</w:t>
      </w:r>
      <w:r w:rsidR="004F429E" w:rsidRPr="00F15B7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i/>
          <w:iCs/>
          <w:color w:val="000000"/>
        </w:rPr>
        <w:t>Res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2021;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b/>
          <w:bCs/>
          <w:color w:val="000000"/>
        </w:rPr>
        <w:t>163</w:t>
      </w:r>
      <w:r w:rsidRPr="00F15B7D">
        <w:rPr>
          <w:rFonts w:ascii="Book Antiqua" w:eastAsia="Book Antiqua" w:hAnsi="Book Antiqua" w:cs="Book Antiqua"/>
          <w:color w:val="000000"/>
        </w:rPr>
        <w:t>: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105328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[PMID: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33276108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DOI: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10.1016/j.phrs.2020.105328]</w:t>
      </w:r>
    </w:p>
    <w:p w14:paraId="66D0C1DC" w14:textId="74F5FDF4" w:rsidR="00A77B3E" w:rsidRPr="00F15B7D" w:rsidRDefault="002F18E7" w:rsidP="00F15B7D">
      <w:pPr>
        <w:spacing w:line="360" w:lineRule="auto"/>
        <w:jc w:val="both"/>
        <w:rPr>
          <w:rFonts w:ascii="Book Antiqua" w:hAnsi="Book Antiqua"/>
        </w:rPr>
      </w:pPr>
      <w:r w:rsidRPr="00F15B7D">
        <w:rPr>
          <w:rFonts w:ascii="Book Antiqua" w:eastAsia="Book Antiqua" w:hAnsi="Book Antiqua" w:cs="Book Antiqua"/>
          <w:color w:val="000000"/>
        </w:rPr>
        <w:t>13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b/>
          <w:bCs/>
          <w:color w:val="000000"/>
        </w:rPr>
        <w:t>Wagenlehner</w:t>
      </w:r>
      <w:r w:rsidR="004F429E" w:rsidRPr="00F15B7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b/>
          <w:bCs/>
          <w:color w:val="000000"/>
        </w:rPr>
        <w:t>F</w:t>
      </w:r>
      <w:r w:rsidRPr="00F15B7D">
        <w:rPr>
          <w:rFonts w:ascii="Book Antiqua" w:eastAsia="Book Antiqua" w:hAnsi="Book Antiqua" w:cs="Book Antiqua"/>
          <w:color w:val="000000"/>
        </w:rPr>
        <w:t>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Lucenteforte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E,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Pea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F,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Soriano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Tavoschi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L,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Steele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VR,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Henriksen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AS,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Longshaw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C,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Manissero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D,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Pecini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R,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Pogue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JM.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Systematic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review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on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estimated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rates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of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nephrotoxicity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and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neurotoxicity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patients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treated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with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polymyxins.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4F429E" w:rsidRPr="00F15B7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i/>
          <w:iCs/>
          <w:color w:val="000000"/>
        </w:rPr>
        <w:t>Microbiol</w:t>
      </w:r>
      <w:r w:rsidR="004F429E" w:rsidRPr="00F15B7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i/>
          <w:iCs/>
          <w:color w:val="000000"/>
        </w:rPr>
        <w:t>Infect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2021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[PMID: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33359542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DOI: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10.1016/j.cmi.2020.12.009]</w:t>
      </w:r>
    </w:p>
    <w:p w14:paraId="71AA09BB" w14:textId="729BF503" w:rsidR="00A77B3E" w:rsidRPr="00F15B7D" w:rsidRDefault="002F18E7" w:rsidP="00F15B7D">
      <w:pPr>
        <w:spacing w:line="360" w:lineRule="auto"/>
        <w:jc w:val="both"/>
        <w:rPr>
          <w:rFonts w:ascii="Book Antiqua" w:hAnsi="Book Antiqua"/>
        </w:rPr>
      </w:pPr>
      <w:r w:rsidRPr="00F15B7D">
        <w:rPr>
          <w:rFonts w:ascii="Book Antiqua" w:eastAsia="Book Antiqua" w:hAnsi="Book Antiqua" w:cs="Book Antiqua"/>
          <w:color w:val="000000"/>
        </w:rPr>
        <w:t>14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b/>
          <w:bCs/>
          <w:color w:val="000000"/>
        </w:rPr>
        <w:t>Ordooei</w:t>
      </w:r>
      <w:r w:rsidR="004F429E" w:rsidRPr="00F15B7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b/>
          <w:bCs/>
          <w:color w:val="000000"/>
        </w:rPr>
        <w:t>Javan</w:t>
      </w:r>
      <w:r w:rsidR="004F429E" w:rsidRPr="00F15B7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b/>
          <w:bCs/>
          <w:color w:val="000000"/>
        </w:rPr>
        <w:t>A</w:t>
      </w:r>
      <w:r w:rsidRPr="00F15B7D">
        <w:rPr>
          <w:rFonts w:ascii="Book Antiqua" w:eastAsia="Book Antiqua" w:hAnsi="Book Antiqua" w:cs="Book Antiqua"/>
          <w:color w:val="000000"/>
        </w:rPr>
        <w:t>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Shokouhi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S,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Sahraei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Z.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review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on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colistin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nephrotoxicity.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i/>
          <w:iCs/>
          <w:color w:val="000000"/>
        </w:rPr>
        <w:t>Eur</w:t>
      </w:r>
      <w:r w:rsidR="004F429E" w:rsidRPr="00F15B7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i/>
          <w:iCs/>
          <w:color w:val="000000"/>
        </w:rPr>
        <w:t>J</w:t>
      </w:r>
      <w:r w:rsidR="004F429E" w:rsidRPr="00F15B7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4F429E" w:rsidRPr="00F15B7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i/>
          <w:iCs/>
          <w:color w:val="000000"/>
        </w:rPr>
        <w:t>Pharmacol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2015;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b/>
          <w:bCs/>
          <w:color w:val="000000"/>
        </w:rPr>
        <w:t>71</w:t>
      </w:r>
      <w:r w:rsidRPr="00F15B7D">
        <w:rPr>
          <w:rFonts w:ascii="Book Antiqua" w:eastAsia="Book Antiqua" w:hAnsi="Book Antiqua" w:cs="Book Antiqua"/>
          <w:color w:val="000000"/>
        </w:rPr>
        <w:t>: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801-810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[PMID: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26008213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DOI: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10.1007/s00228-015-1865-4]</w:t>
      </w:r>
    </w:p>
    <w:p w14:paraId="234451F5" w14:textId="21C8E047" w:rsidR="00A77B3E" w:rsidRPr="00F15B7D" w:rsidRDefault="002F18E7" w:rsidP="00F15B7D">
      <w:pPr>
        <w:spacing w:line="360" w:lineRule="auto"/>
        <w:jc w:val="both"/>
        <w:rPr>
          <w:rFonts w:ascii="Book Antiqua" w:hAnsi="Book Antiqua"/>
        </w:rPr>
      </w:pPr>
      <w:r w:rsidRPr="00F15B7D">
        <w:rPr>
          <w:rFonts w:ascii="Book Antiqua" w:eastAsia="Book Antiqua" w:hAnsi="Book Antiqua" w:cs="Book Antiqua"/>
          <w:color w:val="000000"/>
        </w:rPr>
        <w:t>15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b/>
          <w:bCs/>
          <w:color w:val="000000"/>
        </w:rPr>
        <w:t>Alhazzani</w:t>
      </w:r>
      <w:r w:rsidR="004F429E" w:rsidRPr="00F15B7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b/>
          <w:bCs/>
          <w:color w:val="000000"/>
        </w:rPr>
        <w:t>W</w:t>
      </w:r>
      <w:r w:rsidRPr="00F15B7D">
        <w:rPr>
          <w:rFonts w:ascii="Book Antiqua" w:eastAsia="Book Antiqua" w:hAnsi="Book Antiqua" w:cs="Book Antiqua"/>
          <w:color w:val="000000"/>
        </w:rPr>
        <w:t>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Alshamsi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F,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Belley-Cote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E,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Heels-Ansdell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D,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Brignardello-Petersen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R,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Alquraini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M,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Perner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Møller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MH,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Krag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M,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Almenawer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S,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Rochwerg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B,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Dionne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J,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Jaeschke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R,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Alshahrani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M,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Deane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Perri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D,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Thebane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L,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Al-Omari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Finfer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S,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Cook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D,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Guyatt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G.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Efficacy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and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safety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of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stress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ulcer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prophylaxis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critically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ill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patients: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lastRenderedPageBreak/>
        <w:t>network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meta-analysis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of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randomized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trials.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i/>
          <w:iCs/>
          <w:color w:val="000000"/>
        </w:rPr>
        <w:t>Intensive</w:t>
      </w:r>
      <w:r w:rsidR="004F429E" w:rsidRPr="00F15B7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i/>
          <w:iCs/>
          <w:color w:val="000000"/>
        </w:rPr>
        <w:t>Care</w:t>
      </w:r>
      <w:r w:rsidR="004F429E" w:rsidRPr="00F15B7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2018;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b/>
          <w:bCs/>
          <w:color w:val="000000"/>
        </w:rPr>
        <w:t>44</w:t>
      </w:r>
      <w:r w:rsidRPr="00F15B7D">
        <w:rPr>
          <w:rFonts w:ascii="Book Antiqua" w:eastAsia="Book Antiqua" w:hAnsi="Book Antiqua" w:cs="Book Antiqua"/>
          <w:color w:val="000000"/>
        </w:rPr>
        <w:t>: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1-11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[PMID: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29199388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DOI: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10.1007/s00134-017-5005-8]</w:t>
      </w:r>
    </w:p>
    <w:p w14:paraId="0F08E3C5" w14:textId="6A4B41D6" w:rsidR="00A77B3E" w:rsidRPr="00F15B7D" w:rsidRDefault="002F18E7" w:rsidP="00F15B7D">
      <w:pPr>
        <w:spacing w:line="360" w:lineRule="auto"/>
        <w:jc w:val="both"/>
        <w:rPr>
          <w:rFonts w:ascii="Book Antiqua" w:hAnsi="Book Antiqua"/>
        </w:rPr>
      </w:pPr>
      <w:r w:rsidRPr="00F15B7D">
        <w:rPr>
          <w:rFonts w:ascii="Book Antiqua" w:eastAsia="Book Antiqua" w:hAnsi="Book Antiqua" w:cs="Book Antiqua"/>
          <w:color w:val="000000"/>
        </w:rPr>
        <w:t>16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b/>
          <w:bCs/>
          <w:color w:val="000000"/>
        </w:rPr>
        <w:t>Abdellatif</w:t>
      </w:r>
      <w:r w:rsidR="004F429E" w:rsidRPr="00F15B7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b/>
          <w:bCs/>
          <w:color w:val="000000"/>
        </w:rPr>
        <w:t>S</w:t>
      </w:r>
      <w:r w:rsidRPr="00F15B7D">
        <w:rPr>
          <w:rFonts w:ascii="Book Antiqua" w:eastAsia="Book Antiqua" w:hAnsi="Book Antiqua" w:cs="Book Antiqua"/>
          <w:color w:val="000000"/>
        </w:rPr>
        <w:t>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Trifi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Daly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F,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Mahjoub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K,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Nasri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R,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Ben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Lakhal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S.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Efficacy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and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toxicity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of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aerosolised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colistin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ventilator-associated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pneumonia: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prospective,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randomised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trial.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i/>
          <w:iCs/>
          <w:color w:val="000000"/>
        </w:rPr>
        <w:t>Ann</w:t>
      </w:r>
      <w:r w:rsidR="004F429E" w:rsidRPr="00F15B7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i/>
          <w:iCs/>
          <w:color w:val="000000"/>
        </w:rPr>
        <w:t>Intensive</w:t>
      </w:r>
      <w:r w:rsidR="004F429E" w:rsidRPr="00F15B7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i/>
          <w:iCs/>
          <w:color w:val="000000"/>
        </w:rPr>
        <w:t>Care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2016;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b/>
          <w:bCs/>
          <w:color w:val="000000"/>
        </w:rPr>
        <w:t>6</w:t>
      </w:r>
      <w:r w:rsidRPr="00F15B7D">
        <w:rPr>
          <w:rFonts w:ascii="Book Antiqua" w:eastAsia="Book Antiqua" w:hAnsi="Book Antiqua" w:cs="Book Antiqua"/>
          <w:color w:val="000000"/>
        </w:rPr>
        <w:t>: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26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[PMID: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27033711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DOI: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10.1186/s13613-016-0127-7]</w:t>
      </w:r>
    </w:p>
    <w:p w14:paraId="6316C625" w14:textId="7AA7A6AE" w:rsidR="00A77B3E" w:rsidRPr="00F15B7D" w:rsidRDefault="002F18E7" w:rsidP="00F15B7D">
      <w:pPr>
        <w:spacing w:line="360" w:lineRule="auto"/>
        <w:jc w:val="both"/>
        <w:rPr>
          <w:rFonts w:ascii="Book Antiqua" w:hAnsi="Book Antiqua"/>
        </w:rPr>
      </w:pPr>
      <w:r w:rsidRPr="00F15B7D">
        <w:rPr>
          <w:rFonts w:ascii="Book Antiqua" w:eastAsia="Book Antiqua" w:hAnsi="Book Antiqua" w:cs="Book Antiqua"/>
          <w:color w:val="000000"/>
        </w:rPr>
        <w:t>17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b/>
          <w:bCs/>
          <w:color w:val="000000"/>
        </w:rPr>
        <w:t>Aggarwal</w:t>
      </w:r>
      <w:r w:rsidR="004F429E" w:rsidRPr="00F15B7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b/>
          <w:bCs/>
          <w:color w:val="000000"/>
        </w:rPr>
        <w:t>R</w:t>
      </w:r>
      <w:r w:rsidRPr="00F15B7D">
        <w:rPr>
          <w:rFonts w:ascii="Book Antiqua" w:eastAsia="Book Antiqua" w:hAnsi="Book Antiqua" w:cs="Book Antiqua"/>
          <w:color w:val="000000"/>
        </w:rPr>
        <w:t>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Dewan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A.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Comparison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of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nephrotoxicity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of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Colistin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with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Polymyxin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B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administered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currently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recommended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doses: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prospective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study.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i/>
          <w:iCs/>
          <w:color w:val="000000"/>
        </w:rPr>
        <w:t>Ann</w:t>
      </w:r>
      <w:r w:rsidR="004F429E" w:rsidRPr="00F15B7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4F429E" w:rsidRPr="00F15B7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i/>
          <w:iCs/>
          <w:color w:val="000000"/>
        </w:rPr>
        <w:t>Microbiol</w:t>
      </w:r>
      <w:r w:rsidR="004F429E" w:rsidRPr="00F15B7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i/>
          <w:iCs/>
          <w:color w:val="000000"/>
        </w:rPr>
        <w:t>Antimicrob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2018;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b/>
          <w:bCs/>
          <w:color w:val="000000"/>
        </w:rPr>
        <w:t>17</w:t>
      </w:r>
      <w:r w:rsidRPr="00F15B7D">
        <w:rPr>
          <w:rFonts w:ascii="Book Antiqua" w:eastAsia="Book Antiqua" w:hAnsi="Book Antiqua" w:cs="Book Antiqua"/>
          <w:color w:val="000000"/>
        </w:rPr>
        <w:t>: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15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[PMID: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29571295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DOI: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10.1186/s12941-018-0262-0]</w:t>
      </w:r>
    </w:p>
    <w:p w14:paraId="7BBC6183" w14:textId="4C15500B" w:rsidR="00A77B3E" w:rsidRPr="00F15B7D" w:rsidRDefault="002F18E7" w:rsidP="00F15B7D">
      <w:pPr>
        <w:spacing w:line="360" w:lineRule="auto"/>
        <w:jc w:val="both"/>
        <w:rPr>
          <w:rFonts w:ascii="Book Antiqua" w:hAnsi="Book Antiqua"/>
        </w:rPr>
      </w:pPr>
      <w:r w:rsidRPr="00F15B7D">
        <w:rPr>
          <w:rFonts w:ascii="Book Antiqua" w:eastAsia="Book Antiqua" w:hAnsi="Book Antiqua" w:cs="Book Antiqua"/>
          <w:color w:val="000000"/>
        </w:rPr>
        <w:t>18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b/>
          <w:bCs/>
          <w:color w:val="000000"/>
        </w:rPr>
        <w:t>Abdelsalam</w:t>
      </w:r>
      <w:r w:rsidR="004F429E" w:rsidRPr="00F15B7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b/>
          <w:bCs/>
          <w:color w:val="000000"/>
        </w:rPr>
        <w:t>MFA</w:t>
      </w:r>
      <w:r w:rsidRPr="00F15B7D">
        <w:rPr>
          <w:rFonts w:ascii="Book Antiqua" w:eastAsia="Book Antiqua" w:hAnsi="Book Antiqua" w:cs="Book Antiqua"/>
          <w:color w:val="000000"/>
        </w:rPr>
        <w:t>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Abdalla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MS,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El-Abhar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HSE.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Prospective,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comparative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clinical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study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between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high-dose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colistin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monotherapy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and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colistin-meropenem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combination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therapy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for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treatment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of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hospital-acquired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pneumonia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and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ventilator-associated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pneumonia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caused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by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multidrug-resistant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Klebsiella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pneumoniae.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i/>
          <w:iCs/>
          <w:color w:val="000000"/>
        </w:rPr>
        <w:t>J</w:t>
      </w:r>
      <w:r w:rsidR="004F429E" w:rsidRPr="00F15B7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i/>
          <w:iCs/>
          <w:color w:val="000000"/>
        </w:rPr>
        <w:t>Glob</w:t>
      </w:r>
      <w:r w:rsidR="004F429E" w:rsidRPr="00F15B7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i/>
          <w:iCs/>
          <w:color w:val="000000"/>
        </w:rPr>
        <w:t>Antimicrob</w:t>
      </w:r>
      <w:r w:rsidR="004F429E" w:rsidRPr="00F15B7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i/>
          <w:iCs/>
          <w:color w:val="000000"/>
        </w:rPr>
        <w:t>Resist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2018;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b/>
          <w:bCs/>
          <w:color w:val="000000"/>
        </w:rPr>
        <w:t>15</w:t>
      </w:r>
      <w:r w:rsidRPr="00F15B7D">
        <w:rPr>
          <w:rFonts w:ascii="Book Antiqua" w:eastAsia="Book Antiqua" w:hAnsi="Book Antiqua" w:cs="Book Antiqua"/>
          <w:color w:val="000000"/>
        </w:rPr>
        <w:t>: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127-135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[PMID: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30010061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DOI: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10.1016/j.jgar.2018.07.003]</w:t>
      </w:r>
    </w:p>
    <w:p w14:paraId="04F5EA43" w14:textId="6A874BDA" w:rsidR="00A77B3E" w:rsidRPr="00F15B7D" w:rsidRDefault="002F18E7" w:rsidP="00F15B7D">
      <w:pPr>
        <w:spacing w:line="360" w:lineRule="auto"/>
        <w:jc w:val="both"/>
        <w:rPr>
          <w:rFonts w:ascii="Book Antiqua" w:hAnsi="Book Antiqua"/>
        </w:rPr>
      </w:pPr>
      <w:r w:rsidRPr="00F15B7D">
        <w:rPr>
          <w:rFonts w:ascii="Book Antiqua" w:eastAsia="Book Antiqua" w:hAnsi="Book Antiqua" w:cs="Book Antiqua"/>
          <w:color w:val="000000"/>
        </w:rPr>
        <w:t>19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b/>
          <w:bCs/>
          <w:color w:val="000000"/>
        </w:rPr>
        <w:t>Aitullina</w:t>
      </w:r>
      <w:r w:rsidR="004F429E" w:rsidRPr="00F15B7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b/>
          <w:bCs/>
          <w:color w:val="000000"/>
        </w:rPr>
        <w:t>A</w:t>
      </w:r>
      <w:r w:rsidRPr="00F15B7D">
        <w:rPr>
          <w:rFonts w:ascii="Book Antiqua" w:eastAsia="Book Antiqua" w:hAnsi="Book Antiqua" w:cs="Book Antiqua"/>
          <w:color w:val="000000"/>
        </w:rPr>
        <w:t>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Krūmiņa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Svirskis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Š,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Purviņa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S.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Colistin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Use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Patients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with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Extreme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Renal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Function: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From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Dialysis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to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Augmented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Clearance.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i/>
          <w:iCs/>
          <w:color w:val="000000"/>
        </w:rPr>
        <w:t>Medicina</w:t>
      </w:r>
      <w:r w:rsidR="004F429E" w:rsidRPr="00F15B7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i/>
          <w:iCs/>
          <w:color w:val="000000"/>
        </w:rPr>
        <w:t>(Kaunas)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2019;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b/>
          <w:bCs/>
          <w:color w:val="000000"/>
        </w:rPr>
        <w:t>55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[PMID: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30709064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DOI: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10.3390/medicina55020033]</w:t>
      </w:r>
    </w:p>
    <w:p w14:paraId="6928AFA1" w14:textId="246FC812" w:rsidR="00A77B3E" w:rsidRPr="00F15B7D" w:rsidRDefault="002F18E7" w:rsidP="00F15B7D">
      <w:pPr>
        <w:spacing w:line="360" w:lineRule="auto"/>
        <w:jc w:val="both"/>
        <w:rPr>
          <w:rFonts w:ascii="Book Antiqua" w:hAnsi="Book Antiqua"/>
        </w:rPr>
      </w:pPr>
      <w:r w:rsidRPr="00F15B7D">
        <w:rPr>
          <w:rFonts w:ascii="Book Antiqua" w:eastAsia="Book Antiqua" w:hAnsi="Book Antiqua" w:cs="Book Antiqua"/>
          <w:color w:val="000000"/>
        </w:rPr>
        <w:t>20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b/>
          <w:bCs/>
          <w:color w:val="000000"/>
        </w:rPr>
        <w:t>Alp</w:t>
      </w:r>
      <w:r w:rsidR="004F429E" w:rsidRPr="00F15B7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b/>
          <w:bCs/>
          <w:color w:val="000000"/>
        </w:rPr>
        <w:t>E</w:t>
      </w:r>
      <w:r w:rsidRPr="00F15B7D">
        <w:rPr>
          <w:rFonts w:ascii="Book Antiqua" w:eastAsia="Book Antiqua" w:hAnsi="Book Antiqua" w:cs="Book Antiqua"/>
          <w:color w:val="000000"/>
        </w:rPr>
        <w:t>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Eren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E,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Elay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G,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Cevahir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F,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Esmaoğlu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Rello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J.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Efficacy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of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loading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dose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of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colistin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Acinetobacter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baumannii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ventilator-associated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pneumonia.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i/>
          <w:iCs/>
          <w:color w:val="000000"/>
        </w:rPr>
        <w:t>Infez</w:t>
      </w:r>
      <w:r w:rsidR="004F429E" w:rsidRPr="00F15B7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2017;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b/>
          <w:bCs/>
          <w:color w:val="000000"/>
        </w:rPr>
        <w:t>25</w:t>
      </w:r>
      <w:r w:rsidRPr="00F15B7D">
        <w:rPr>
          <w:rFonts w:ascii="Book Antiqua" w:eastAsia="Book Antiqua" w:hAnsi="Book Antiqua" w:cs="Book Antiqua"/>
          <w:color w:val="000000"/>
        </w:rPr>
        <w:t>: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311-319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[PMID: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29286009]</w:t>
      </w:r>
    </w:p>
    <w:p w14:paraId="58E6A288" w14:textId="22A8DA5B" w:rsidR="00A77B3E" w:rsidRPr="00F15B7D" w:rsidRDefault="002F18E7" w:rsidP="00F15B7D">
      <w:pPr>
        <w:spacing w:line="360" w:lineRule="auto"/>
        <w:jc w:val="both"/>
        <w:rPr>
          <w:rFonts w:ascii="Book Antiqua" w:hAnsi="Book Antiqua"/>
        </w:rPr>
      </w:pPr>
      <w:r w:rsidRPr="00F15B7D">
        <w:rPr>
          <w:rFonts w:ascii="Book Antiqua" w:eastAsia="Book Antiqua" w:hAnsi="Book Antiqua" w:cs="Book Antiqua"/>
          <w:color w:val="000000"/>
        </w:rPr>
        <w:t>21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b/>
          <w:bCs/>
          <w:color w:val="000000"/>
        </w:rPr>
        <w:t>Aydoğan</w:t>
      </w:r>
      <w:r w:rsidR="004F429E" w:rsidRPr="00F15B7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b/>
          <w:bCs/>
          <w:color w:val="000000"/>
        </w:rPr>
        <w:t>BB</w:t>
      </w:r>
      <w:r w:rsidRPr="00F15B7D">
        <w:rPr>
          <w:rFonts w:ascii="Book Antiqua" w:eastAsia="Book Antiqua" w:hAnsi="Book Antiqua" w:cs="Book Antiqua"/>
          <w:color w:val="000000"/>
        </w:rPr>
        <w:t>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Yıldırım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F,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Zerman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Gönderen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K,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Türkoğlu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M,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Aygencel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G.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Colistin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nephrotoxicity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the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ICU: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it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different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the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geriatric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patients?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i/>
          <w:iCs/>
          <w:color w:val="000000"/>
        </w:rPr>
        <w:t>Aging</w:t>
      </w:r>
      <w:r w:rsidR="004F429E" w:rsidRPr="00F15B7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4F429E" w:rsidRPr="00F15B7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i/>
          <w:iCs/>
          <w:color w:val="000000"/>
        </w:rPr>
        <w:t>Exp</w:t>
      </w:r>
      <w:r w:rsidR="004F429E" w:rsidRPr="00F15B7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i/>
          <w:iCs/>
          <w:color w:val="000000"/>
        </w:rPr>
        <w:t>Res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2018;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b/>
          <w:bCs/>
          <w:color w:val="000000"/>
        </w:rPr>
        <w:t>30</w:t>
      </w:r>
      <w:r w:rsidRPr="00F15B7D">
        <w:rPr>
          <w:rFonts w:ascii="Book Antiqua" w:eastAsia="Book Antiqua" w:hAnsi="Book Antiqua" w:cs="Book Antiqua"/>
          <w:color w:val="000000"/>
        </w:rPr>
        <w:t>: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573-580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[PMID: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28866836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DOI: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10.1007/s40520-017-0827-3]</w:t>
      </w:r>
    </w:p>
    <w:p w14:paraId="22F61C97" w14:textId="1B4261D5" w:rsidR="00A77B3E" w:rsidRPr="00F15B7D" w:rsidRDefault="002F18E7" w:rsidP="00F15B7D">
      <w:pPr>
        <w:spacing w:line="360" w:lineRule="auto"/>
        <w:jc w:val="both"/>
        <w:rPr>
          <w:rFonts w:ascii="Book Antiqua" w:hAnsi="Book Antiqua"/>
        </w:rPr>
      </w:pPr>
      <w:r w:rsidRPr="00F15B7D">
        <w:rPr>
          <w:rFonts w:ascii="Book Antiqua" w:eastAsia="Book Antiqua" w:hAnsi="Book Antiqua" w:cs="Book Antiqua"/>
          <w:color w:val="000000"/>
        </w:rPr>
        <w:t>22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b/>
          <w:bCs/>
          <w:color w:val="000000"/>
        </w:rPr>
        <w:t>Bassetti</w:t>
      </w:r>
      <w:r w:rsidR="004F429E" w:rsidRPr="00F15B7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b/>
          <w:bCs/>
          <w:color w:val="000000"/>
        </w:rPr>
        <w:t>M</w:t>
      </w:r>
      <w:r w:rsidRPr="00F15B7D">
        <w:rPr>
          <w:rFonts w:ascii="Book Antiqua" w:eastAsia="Book Antiqua" w:hAnsi="Book Antiqua" w:cs="Book Antiqua"/>
          <w:color w:val="000000"/>
        </w:rPr>
        <w:t>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Repetto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E,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Righi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E,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Boni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S,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Diverio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M,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Molinari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MP,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Mussap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M,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Artioli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S,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Ansaldi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F,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Durando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P,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Orengo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G,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Bobbio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Pallavicini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F,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Viscoli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C.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Colistin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and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rifampicin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the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treatment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of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multidrug-resistant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Acinetobacter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baumannii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infections.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i/>
          <w:iCs/>
          <w:color w:val="000000"/>
        </w:rPr>
        <w:t>J</w:t>
      </w:r>
      <w:r w:rsidR="004F429E" w:rsidRPr="00F15B7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i/>
          <w:iCs/>
          <w:color w:val="000000"/>
        </w:rPr>
        <w:t>Antimicrob</w:t>
      </w:r>
      <w:r w:rsidR="004F429E" w:rsidRPr="00F15B7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i/>
          <w:iCs/>
          <w:color w:val="000000"/>
        </w:rPr>
        <w:t>Chemother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2008;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b/>
          <w:bCs/>
          <w:color w:val="000000"/>
        </w:rPr>
        <w:t>61</w:t>
      </w:r>
      <w:r w:rsidRPr="00F15B7D">
        <w:rPr>
          <w:rFonts w:ascii="Book Antiqua" w:eastAsia="Book Antiqua" w:hAnsi="Book Antiqua" w:cs="Book Antiqua"/>
          <w:color w:val="000000"/>
        </w:rPr>
        <w:t>: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417-420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[PMID: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18174197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DOI: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10.1093/jac/dkm509]</w:t>
      </w:r>
    </w:p>
    <w:p w14:paraId="56B396E2" w14:textId="29C90BF9" w:rsidR="00A77B3E" w:rsidRPr="00F15B7D" w:rsidRDefault="002F18E7" w:rsidP="00F15B7D">
      <w:pPr>
        <w:spacing w:line="360" w:lineRule="auto"/>
        <w:jc w:val="both"/>
        <w:rPr>
          <w:rFonts w:ascii="Book Antiqua" w:hAnsi="Book Antiqua"/>
        </w:rPr>
      </w:pPr>
      <w:r w:rsidRPr="00F15B7D">
        <w:rPr>
          <w:rFonts w:ascii="Book Antiqua" w:eastAsia="Book Antiqua" w:hAnsi="Book Antiqua" w:cs="Book Antiqua"/>
          <w:color w:val="000000"/>
        </w:rPr>
        <w:t>23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b/>
          <w:bCs/>
          <w:color w:val="000000"/>
        </w:rPr>
        <w:t>Betrosian</w:t>
      </w:r>
      <w:r w:rsidR="004F429E" w:rsidRPr="00F15B7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b/>
          <w:bCs/>
          <w:color w:val="000000"/>
        </w:rPr>
        <w:t>AP</w:t>
      </w:r>
      <w:r w:rsidRPr="00F15B7D">
        <w:rPr>
          <w:rFonts w:ascii="Book Antiqua" w:eastAsia="Book Antiqua" w:hAnsi="Book Antiqua" w:cs="Book Antiqua"/>
          <w:color w:val="000000"/>
        </w:rPr>
        <w:t>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Frantzeskaki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F,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Xanthaki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Douzinas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EE.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Efficacy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and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safety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of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high-dose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ampicillin/sulbactam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vs.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colistin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monotherapy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for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the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treatment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of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multidrug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lastRenderedPageBreak/>
        <w:t>resistant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Acinetobacter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baumannii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ventilator-associated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pneumonia.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i/>
          <w:iCs/>
          <w:color w:val="000000"/>
        </w:rPr>
        <w:t>J</w:t>
      </w:r>
      <w:r w:rsidR="004F429E" w:rsidRPr="00F15B7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i/>
          <w:iCs/>
          <w:color w:val="000000"/>
        </w:rPr>
        <w:t>Infect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2008;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b/>
          <w:bCs/>
          <w:color w:val="000000"/>
        </w:rPr>
        <w:t>56</w:t>
      </w:r>
      <w:r w:rsidRPr="00F15B7D">
        <w:rPr>
          <w:rFonts w:ascii="Book Antiqua" w:eastAsia="Book Antiqua" w:hAnsi="Book Antiqua" w:cs="Book Antiqua"/>
          <w:color w:val="000000"/>
        </w:rPr>
        <w:t>: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432-436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[PMID: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18501431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DOI: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10.1016/j.jinf.2008.04.002]</w:t>
      </w:r>
    </w:p>
    <w:p w14:paraId="42B047A0" w14:textId="00CF67A9" w:rsidR="00A77B3E" w:rsidRPr="00F15B7D" w:rsidRDefault="002F18E7" w:rsidP="00F15B7D">
      <w:pPr>
        <w:spacing w:line="360" w:lineRule="auto"/>
        <w:jc w:val="both"/>
        <w:rPr>
          <w:rFonts w:ascii="Book Antiqua" w:hAnsi="Book Antiqua"/>
        </w:rPr>
      </w:pPr>
      <w:r w:rsidRPr="00F15B7D">
        <w:rPr>
          <w:rFonts w:ascii="Book Antiqua" w:eastAsia="Book Antiqua" w:hAnsi="Book Antiqua" w:cs="Book Antiqua"/>
          <w:color w:val="000000"/>
        </w:rPr>
        <w:t>24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b/>
          <w:bCs/>
          <w:color w:val="000000"/>
        </w:rPr>
        <w:t>Bilgili</w:t>
      </w:r>
      <w:r w:rsidR="004F429E" w:rsidRPr="00F15B7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b/>
          <w:bCs/>
          <w:color w:val="000000"/>
        </w:rPr>
        <w:t>B,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Halilolu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M,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Gül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F,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Cinel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I.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Septic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shock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independent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risk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factor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for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colistin-induced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severe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acute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kidney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injury: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retrospective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cohort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study.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i/>
          <w:color w:val="000000"/>
        </w:rPr>
        <w:t>Int</w:t>
      </w:r>
      <w:r w:rsidR="004F429E" w:rsidRPr="00F15B7D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i/>
          <w:color w:val="000000"/>
        </w:rPr>
        <w:t>J</w:t>
      </w:r>
      <w:r w:rsidR="004F429E" w:rsidRPr="00F15B7D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i/>
          <w:color w:val="000000"/>
        </w:rPr>
        <w:t>Clin</w:t>
      </w:r>
      <w:r w:rsidR="004F429E" w:rsidRPr="00F15B7D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i/>
          <w:color w:val="000000"/>
        </w:rPr>
        <w:t>Exp</w:t>
      </w:r>
      <w:r w:rsidR="004F429E" w:rsidRPr="00F15B7D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i/>
          <w:color w:val="000000"/>
        </w:rPr>
        <w:t>Med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2016;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b/>
          <w:color w:val="000000"/>
        </w:rPr>
        <w:t>9: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14649-14655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[DOI:</w:t>
      </w:r>
      <w:r w:rsidR="001029F9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10.1097/01.ccm.0000509160.25633.d5]</w:t>
      </w:r>
    </w:p>
    <w:p w14:paraId="7FB891B3" w14:textId="206E6D1D" w:rsidR="00A77B3E" w:rsidRPr="00F15B7D" w:rsidRDefault="002F18E7" w:rsidP="00F15B7D">
      <w:pPr>
        <w:spacing w:line="360" w:lineRule="auto"/>
        <w:jc w:val="both"/>
        <w:rPr>
          <w:rFonts w:ascii="Book Antiqua" w:hAnsi="Book Antiqua"/>
        </w:rPr>
      </w:pPr>
      <w:r w:rsidRPr="00F15B7D">
        <w:rPr>
          <w:rFonts w:ascii="Book Antiqua" w:eastAsia="Book Antiqua" w:hAnsi="Book Antiqua" w:cs="Book Antiqua"/>
          <w:color w:val="000000"/>
        </w:rPr>
        <w:t>25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b/>
          <w:bCs/>
          <w:color w:val="000000"/>
        </w:rPr>
        <w:t>Binh</w:t>
      </w:r>
      <w:r w:rsidR="004F429E" w:rsidRPr="00F15B7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b/>
          <w:bCs/>
          <w:color w:val="000000"/>
        </w:rPr>
        <w:t>NG</w:t>
      </w:r>
      <w:r w:rsidRPr="00F15B7D">
        <w:rPr>
          <w:rFonts w:ascii="Book Antiqua" w:eastAsia="Book Antiqua" w:hAnsi="Book Antiqua" w:cs="Book Antiqua"/>
          <w:color w:val="000000"/>
        </w:rPr>
        <w:t>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Hayakawa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K,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Co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DX,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Tuan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ND,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Anh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NH,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Thuy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NT,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Phuong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DM,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Huong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NT,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Thuy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PT,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Chau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NQ,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Nhung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PH,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Gam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do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TH,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Hai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DT,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Huong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TT,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Van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Anh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L,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Takeshita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N,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Ohmagari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N.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The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efficacy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and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nephrotoxicity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associated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with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colistin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use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intensive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care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unit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Vietnam: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Use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of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colistin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population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of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lower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body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weight.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i/>
          <w:iCs/>
          <w:color w:val="000000"/>
        </w:rPr>
        <w:t>Int</w:t>
      </w:r>
      <w:r w:rsidR="004F429E" w:rsidRPr="00F15B7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i/>
          <w:iCs/>
          <w:color w:val="000000"/>
        </w:rPr>
        <w:t>J</w:t>
      </w:r>
      <w:r w:rsidR="004F429E" w:rsidRPr="00F15B7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i/>
          <w:iCs/>
          <w:color w:val="000000"/>
        </w:rPr>
        <w:t>Infect</w:t>
      </w:r>
      <w:r w:rsidR="004F429E" w:rsidRPr="00F15B7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i/>
          <w:iCs/>
          <w:color w:val="000000"/>
        </w:rPr>
        <w:t>Dis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2015;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b/>
          <w:bCs/>
          <w:color w:val="000000"/>
        </w:rPr>
        <w:t>35</w:t>
      </w:r>
      <w:r w:rsidRPr="00F15B7D">
        <w:rPr>
          <w:rFonts w:ascii="Book Antiqua" w:eastAsia="Book Antiqua" w:hAnsi="Book Antiqua" w:cs="Book Antiqua"/>
          <w:color w:val="000000"/>
        </w:rPr>
        <w:t>: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18-23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[PMID: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25835100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DOI: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10.1016/j.ijid.2015.03.020]</w:t>
      </w:r>
    </w:p>
    <w:p w14:paraId="66BA724A" w14:textId="2810E5D5" w:rsidR="00A77B3E" w:rsidRPr="00F15B7D" w:rsidRDefault="002F18E7" w:rsidP="00F15B7D">
      <w:pPr>
        <w:spacing w:line="360" w:lineRule="auto"/>
        <w:jc w:val="both"/>
        <w:rPr>
          <w:rFonts w:ascii="Book Antiqua" w:hAnsi="Book Antiqua"/>
        </w:rPr>
      </w:pPr>
      <w:r w:rsidRPr="00F15B7D">
        <w:rPr>
          <w:rFonts w:ascii="Book Antiqua" w:eastAsia="Book Antiqua" w:hAnsi="Book Antiqua" w:cs="Book Antiqua"/>
          <w:color w:val="000000"/>
        </w:rPr>
        <w:t>26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b/>
          <w:bCs/>
          <w:color w:val="000000"/>
        </w:rPr>
        <w:t>Choe</w:t>
      </w:r>
      <w:r w:rsidR="004F429E" w:rsidRPr="00F15B7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b/>
          <w:bCs/>
          <w:color w:val="000000"/>
        </w:rPr>
        <w:t>J</w:t>
      </w:r>
      <w:r w:rsidRPr="00F15B7D">
        <w:rPr>
          <w:rFonts w:ascii="Book Antiqua" w:eastAsia="Book Antiqua" w:hAnsi="Book Antiqua" w:cs="Book Antiqua"/>
          <w:color w:val="000000"/>
        </w:rPr>
        <w:t>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Sohn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YM,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Jeong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SH,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Park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HJ,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Na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SJ,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Huh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K,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Suh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GY,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Jeon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K.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Inhalation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with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intravenous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loading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dose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of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colistin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critically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ill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patients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with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pneumonia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caused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by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carbapenem-resistant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gram-negative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bacteria.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i/>
          <w:iCs/>
          <w:color w:val="000000"/>
        </w:rPr>
        <w:t>Ther</w:t>
      </w:r>
      <w:r w:rsidR="004F429E" w:rsidRPr="00F15B7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i/>
          <w:iCs/>
          <w:color w:val="000000"/>
        </w:rPr>
        <w:t>Adv</w:t>
      </w:r>
      <w:r w:rsidR="004F429E" w:rsidRPr="00F15B7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i/>
          <w:iCs/>
          <w:color w:val="000000"/>
        </w:rPr>
        <w:t>Respir</w:t>
      </w:r>
      <w:r w:rsidR="004F429E" w:rsidRPr="00F15B7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i/>
          <w:iCs/>
          <w:color w:val="000000"/>
        </w:rPr>
        <w:t>Dis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2019;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b/>
          <w:bCs/>
          <w:color w:val="000000"/>
        </w:rPr>
        <w:t>13</w:t>
      </w:r>
      <w:r w:rsidRPr="00F15B7D">
        <w:rPr>
          <w:rFonts w:ascii="Book Antiqua" w:eastAsia="Book Antiqua" w:hAnsi="Book Antiqua" w:cs="Book Antiqua"/>
          <w:color w:val="000000"/>
        </w:rPr>
        <w:t>: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1753466619885529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[PMID: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31680646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DOI: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10.1177/1753466619885529]</w:t>
      </w:r>
    </w:p>
    <w:p w14:paraId="19BF813D" w14:textId="166E8AA3" w:rsidR="00A77B3E" w:rsidRPr="00F15B7D" w:rsidRDefault="002F18E7" w:rsidP="00F15B7D">
      <w:pPr>
        <w:spacing w:line="360" w:lineRule="auto"/>
        <w:jc w:val="both"/>
        <w:rPr>
          <w:rFonts w:ascii="Book Antiqua" w:hAnsi="Book Antiqua"/>
        </w:rPr>
      </w:pPr>
      <w:r w:rsidRPr="00F15B7D">
        <w:rPr>
          <w:rFonts w:ascii="Book Antiqua" w:eastAsia="Book Antiqua" w:hAnsi="Book Antiqua" w:cs="Book Antiqua"/>
          <w:color w:val="000000"/>
        </w:rPr>
        <w:t>27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b/>
          <w:bCs/>
          <w:color w:val="000000"/>
        </w:rPr>
        <w:t>Chuang</w:t>
      </w:r>
      <w:r w:rsidR="004F429E" w:rsidRPr="00F15B7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b/>
          <w:bCs/>
          <w:color w:val="000000"/>
        </w:rPr>
        <w:t>YC</w:t>
      </w:r>
      <w:r w:rsidRPr="00F15B7D">
        <w:rPr>
          <w:rFonts w:ascii="Book Antiqua" w:eastAsia="Book Antiqua" w:hAnsi="Book Antiqua" w:cs="Book Antiqua"/>
          <w:color w:val="000000"/>
        </w:rPr>
        <w:t>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Cheng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CY,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Sheng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WH,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Sun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HY,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Wang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JT,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Chen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YC,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Chang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SC.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Effectiveness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of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tigecycline-based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i/>
          <w:iCs/>
          <w:color w:val="000000"/>
        </w:rPr>
        <w:t>vs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colistin-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based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therapy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for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treatment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of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pneumonia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caused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by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multidrug-resistant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Acinetobacter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baumannii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critical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setting: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matched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cohort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analysis.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i/>
          <w:iCs/>
          <w:color w:val="000000"/>
        </w:rPr>
        <w:t>BMC</w:t>
      </w:r>
      <w:r w:rsidR="004F429E" w:rsidRPr="00F15B7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i/>
          <w:iCs/>
          <w:color w:val="000000"/>
        </w:rPr>
        <w:t>Infect</w:t>
      </w:r>
      <w:r w:rsidR="004F429E" w:rsidRPr="00F15B7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i/>
          <w:iCs/>
          <w:color w:val="000000"/>
        </w:rPr>
        <w:t>Dis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2014;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b/>
          <w:bCs/>
          <w:color w:val="000000"/>
        </w:rPr>
        <w:t>14</w:t>
      </w:r>
      <w:r w:rsidRPr="00F15B7D">
        <w:rPr>
          <w:rFonts w:ascii="Book Antiqua" w:eastAsia="Book Antiqua" w:hAnsi="Book Antiqua" w:cs="Book Antiqua"/>
          <w:color w:val="000000"/>
        </w:rPr>
        <w:t>: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102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[PMID: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24564226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DOI: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10.1186/1471-2334-14-102]</w:t>
      </w:r>
    </w:p>
    <w:p w14:paraId="62CDBA67" w14:textId="363C496A" w:rsidR="00A77B3E" w:rsidRPr="00F15B7D" w:rsidRDefault="002F18E7" w:rsidP="00F15B7D">
      <w:pPr>
        <w:spacing w:line="360" w:lineRule="auto"/>
        <w:jc w:val="both"/>
        <w:rPr>
          <w:rFonts w:ascii="Book Antiqua" w:hAnsi="Book Antiqua"/>
        </w:rPr>
      </w:pPr>
      <w:r w:rsidRPr="00F15B7D">
        <w:rPr>
          <w:rFonts w:ascii="Book Antiqua" w:eastAsia="Book Antiqua" w:hAnsi="Book Antiqua" w:cs="Book Antiqua"/>
          <w:color w:val="000000"/>
        </w:rPr>
        <w:t>28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b/>
          <w:bCs/>
          <w:color w:val="000000"/>
        </w:rPr>
        <w:t>Ciftci</w:t>
      </w:r>
      <w:r w:rsidR="004F429E" w:rsidRPr="00F15B7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b/>
          <w:bCs/>
          <w:color w:val="000000"/>
        </w:rPr>
        <w:t>A</w:t>
      </w:r>
      <w:r w:rsidRPr="00F15B7D">
        <w:rPr>
          <w:rFonts w:ascii="Book Antiqua" w:eastAsia="Book Antiqua" w:hAnsi="Book Antiqua" w:cs="Book Antiqua"/>
          <w:color w:val="000000"/>
        </w:rPr>
        <w:t>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Izdes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S,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Altintas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ND.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Factors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Determining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Nephrotoxicity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and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Mortality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Critical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Care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Patients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Receiving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Colistin.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i/>
          <w:iCs/>
          <w:color w:val="000000"/>
        </w:rPr>
        <w:t>J</w:t>
      </w:r>
      <w:r w:rsidR="004F429E" w:rsidRPr="00F15B7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i/>
          <w:iCs/>
          <w:color w:val="000000"/>
        </w:rPr>
        <w:t>Infect</w:t>
      </w:r>
      <w:r w:rsidR="004F429E" w:rsidRPr="00F15B7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i/>
          <w:iCs/>
          <w:color w:val="000000"/>
        </w:rPr>
        <w:t>Dev</w:t>
      </w:r>
      <w:r w:rsidR="004F429E" w:rsidRPr="00F15B7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i/>
          <w:iCs/>
          <w:color w:val="000000"/>
        </w:rPr>
        <w:t>Ctries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2018;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b/>
          <w:bCs/>
          <w:color w:val="000000"/>
        </w:rPr>
        <w:t>11</w:t>
      </w:r>
      <w:r w:rsidRPr="00F15B7D">
        <w:rPr>
          <w:rFonts w:ascii="Book Antiqua" w:eastAsia="Book Antiqua" w:hAnsi="Book Antiqua" w:cs="Book Antiqua"/>
          <w:color w:val="000000"/>
        </w:rPr>
        <w:t>: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912-918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[PMID: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31626596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DOI: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10.3855/jidc.9443]</w:t>
      </w:r>
    </w:p>
    <w:p w14:paraId="0974F8EF" w14:textId="0685D0DA" w:rsidR="00A77B3E" w:rsidRPr="00F15B7D" w:rsidRDefault="002F18E7" w:rsidP="00F15B7D">
      <w:pPr>
        <w:spacing w:line="360" w:lineRule="auto"/>
        <w:jc w:val="both"/>
        <w:rPr>
          <w:rFonts w:ascii="Book Antiqua" w:hAnsi="Book Antiqua"/>
        </w:rPr>
      </w:pPr>
      <w:r w:rsidRPr="00F15B7D">
        <w:rPr>
          <w:rFonts w:ascii="Book Antiqua" w:eastAsia="Book Antiqua" w:hAnsi="Book Antiqua" w:cs="Book Antiqua"/>
          <w:color w:val="000000"/>
        </w:rPr>
        <w:t>29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b/>
          <w:bCs/>
          <w:color w:val="000000"/>
        </w:rPr>
        <w:t>Dalfino</w:t>
      </w:r>
      <w:r w:rsidR="004F429E" w:rsidRPr="00F15B7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b/>
          <w:bCs/>
          <w:color w:val="000000"/>
        </w:rPr>
        <w:t>L</w:t>
      </w:r>
      <w:r w:rsidRPr="00F15B7D">
        <w:rPr>
          <w:rFonts w:ascii="Book Antiqua" w:eastAsia="Book Antiqua" w:hAnsi="Book Antiqua" w:cs="Book Antiqua"/>
          <w:color w:val="000000"/>
        </w:rPr>
        <w:t>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Puntillo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F,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Mosca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Monno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R,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Spada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ML,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Coppolecchia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S,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Miragliotta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G,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Bruno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F,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Brienza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N.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High-dose,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extended-interval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colistin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administration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critically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ill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patients: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this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the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right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dosing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strategy?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preliminary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study.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4F429E" w:rsidRPr="00F15B7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i/>
          <w:iCs/>
          <w:color w:val="000000"/>
        </w:rPr>
        <w:t>Infect</w:t>
      </w:r>
      <w:r w:rsidR="004F429E" w:rsidRPr="00F15B7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i/>
          <w:iCs/>
          <w:color w:val="000000"/>
        </w:rPr>
        <w:t>Dis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2012;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b/>
          <w:bCs/>
          <w:color w:val="000000"/>
        </w:rPr>
        <w:t>54</w:t>
      </w:r>
      <w:r w:rsidRPr="00F15B7D">
        <w:rPr>
          <w:rFonts w:ascii="Book Antiqua" w:eastAsia="Book Antiqua" w:hAnsi="Book Antiqua" w:cs="Book Antiqua"/>
          <w:color w:val="000000"/>
        </w:rPr>
        <w:t>: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1720-1726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[PMID: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22423120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DOI: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10.1093/cid/cis286]</w:t>
      </w:r>
    </w:p>
    <w:p w14:paraId="677E916F" w14:textId="12B96381" w:rsidR="00A77B3E" w:rsidRPr="00F15B7D" w:rsidRDefault="002F18E7" w:rsidP="00F15B7D">
      <w:pPr>
        <w:spacing w:line="360" w:lineRule="auto"/>
        <w:jc w:val="both"/>
        <w:rPr>
          <w:rFonts w:ascii="Book Antiqua" w:hAnsi="Book Antiqua"/>
        </w:rPr>
      </w:pPr>
      <w:r w:rsidRPr="00F15B7D">
        <w:rPr>
          <w:rFonts w:ascii="Book Antiqua" w:eastAsia="Book Antiqua" w:hAnsi="Book Antiqua" w:cs="Book Antiqua"/>
          <w:color w:val="000000"/>
        </w:rPr>
        <w:t>30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b/>
          <w:bCs/>
          <w:color w:val="000000"/>
        </w:rPr>
        <w:t>Dalfino</w:t>
      </w:r>
      <w:r w:rsidR="004F429E" w:rsidRPr="00F15B7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b/>
          <w:bCs/>
          <w:color w:val="000000"/>
        </w:rPr>
        <w:t>L</w:t>
      </w:r>
      <w:r w:rsidRPr="00F15B7D">
        <w:rPr>
          <w:rFonts w:ascii="Book Antiqua" w:eastAsia="Book Antiqua" w:hAnsi="Book Antiqua" w:cs="Book Antiqua"/>
          <w:color w:val="000000"/>
        </w:rPr>
        <w:t>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Puntillo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F,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Ondok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MJ,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Mosca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Monno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R,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Coppolecchia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S,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Spada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ML,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Bruno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F,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Brienza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N.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Colistin-associated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Acute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Kidney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Injury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Severely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Ill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Patients: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lastRenderedPageBreak/>
        <w:t>Step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Toward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Better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Renal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Care?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Prospective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Cohort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Study.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4F429E" w:rsidRPr="00F15B7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i/>
          <w:iCs/>
          <w:color w:val="000000"/>
        </w:rPr>
        <w:t>Infect</w:t>
      </w:r>
      <w:r w:rsidR="004F429E" w:rsidRPr="00F15B7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i/>
          <w:iCs/>
          <w:color w:val="000000"/>
        </w:rPr>
        <w:t>Dis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2015;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b/>
          <w:bCs/>
          <w:color w:val="000000"/>
        </w:rPr>
        <w:t>61</w:t>
      </w:r>
      <w:r w:rsidRPr="00F15B7D">
        <w:rPr>
          <w:rFonts w:ascii="Book Antiqua" w:eastAsia="Book Antiqua" w:hAnsi="Book Antiqua" w:cs="Book Antiqua"/>
          <w:color w:val="000000"/>
        </w:rPr>
        <w:t>: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1771-1777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[PMID: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26354965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DOI: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10.1093/cid/civ717]</w:t>
      </w:r>
    </w:p>
    <w:p w14:paraId="7D9E3A65" w14:textId="2ED33F4D" w:rsidR="00A77B3E" w:rsidRPr="00F15B7D" w:rsidRDefault="002F18E7" w:rsidP="00F15B7D">
      <w:pPr>
        <w:spacing w:line="360" w:lineRule="auto"/>
        <w:jc w:val="both"/>
        <w:rPr>
          <w:rFonts w:ascii="Book Antiqua" w:hAnsi="Book Antiqua"/>
        </w:rPr>
      </w:pPr>
      <w:r w:rsidRPr="00F15B7D">
        <w:rPr>
          <w:rFonts w:ascii="Book Antiqua" w:eastAsia="Book Antiqua" w:hAnsi="Book Antiqua" w:cs="Book Antiqua"/>
          <w:color w:val="000000"/>
        </w:rPr>
        <w:t>31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b/>
          <w:bCs/>
          <w:color w:val="000000"/>
        </w:rPr>
        <w:t>Demirdal</w:t>
      </w:r>
      <w:r w:rsidR="004F429E" w:rsidRPr="00F15B7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b/>
          <w:bCs/>
          <w:color w:val="000000"/>
        </w:rPr>
        <w:t>T</w:t>
      </w:r>
      <w:r w:rsidRPr="00F15B7D">
        <w:rPr>
          <w:rFonts w:ascii="Book Antiqua" w:eastAsia="Book Antiqua" w:hAnsi="Book Antiqua" w:cs="Book Antiqua"/>
          <w:color w:val="000000"/>
        </w:rPr>
        <w:t>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Sari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US,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Nemli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SA.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inhaled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colistin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beneficial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ventilator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associated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pneumonia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or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nosocomial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pneumonia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caused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by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Acinetobacter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baumannii?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i/>
          <w:iCs/>
          <w:color w:val="000000"/>
        </w:rPr>
        <w:t>Ann</w:t>
      </w:r>
      <w:r w:rsidR="004F429E" w:rsidRPr="00F15B7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4F429E" w:rsidRPr="00F15B7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i/>
          <w:iCs/>
          <w:color w:val="000000"/>
        </w:rPr>
        <w:t>Microbiol</w:t>
      </w:r>
      <w:r w:rsidR="004F429E" w:rsidRPr="00F15B7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i/>
          <w:iCs/>
          <w:color w:val="000000"/>
        </w:rPr>
        <w:t>Antimicrob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2016;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b/>
          <w:bCs/>
          <w:color w:val="000000"/>
        </w:rPr>
        <w:t>15</w:t>
      </w:r>
      <w:r w:rsidRPr="00F15B7D">
        <w:rPr>
          <w:rFonts w:ascii="Book Antiqua" w:eastAsia="Book Antiqua" w:hAnsi="Book Antiqua" w:cs="Book Antiqua"/>
          <w:color w:val="000000"/>
        </w:rPr>
        <w:t>: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11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[PMID: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26911714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DOI: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10.1186/s12941-016-0123-7]</w:t>
      </w:r>
    </w:p>
    <w:p w14:paraId="3A33242F" w14:textId="39422E4B" w:rsidR="00A77B3E" w:rsidRPr="00F15B7D" w:rsidRDefault="002F18E7" w:rsidP="00F15B7D">
      <w:pPr>
        <w:spacing w:line="360" w:lineRule="auto"/>
        <w:jc w:val="both"/>
        <w:rPr>
          <w:rFonts w:ascii="Book Antiqua" w:hAnsi="Book Antiqua"/>
        </w:rPr>
      </w:pPr>
      <w:r w:rsidRPr="00F15B7D">
        <w:rPr>
          <w:rFonts w:ascii="Book Antiqua" w:eastAsia="Book Antiqua" w:hAnsi="Book Antiqua" w:cs="Book Antiqua"/>
          <w:color w:val="000000"/>
        </w:rPr>
        <w:t>32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b/>
          <w:bCs/>
          <w:color w:val="000000"/>
        </w:rPr>
        <w:t>Dewan</w:t>
      </w:r>
      <w:r w:rsidR="004F429E" w:rsidRPr="00F15B7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b/>
          <w:bCs/>
          <w:color w:val="000000"/>
        </w:rPr>
        <w:t>A</w:t>
      </w:r>
      <w:r w:rsidRPr="00F15B7D">
        <w:rPr>
          <w:rFonts w:ascii="Book Antiqua" w:eastAsia="Book Antiqua" w:hAnsi="Book Antiqua" w:cs="Book Antiqua"/>
          <w:color w:val="000000"/>
        </w:rPr>
        <w:t>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Shoukat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M.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Evaluation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of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risk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of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nephrotoxicity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with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high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dose,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extended-interval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colistin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administration.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i/>
          <w:iCs/>
          <w:color w:val="000000"/>
        </w:rPr>
        <w:t>Indian</w:t>
      </w:r>
      <w:r w:rsidR="004F429E" w:rsidRPr="00F15B7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i/>
          <w:iCs/>
          <w:color w:val="000000"/>
        </w:rPr>
        <w:t>J</w:t>
      </w:r>
      <w:r w:rsidR="004F429E" w:rsidRPr="00F15B7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i/>
          <w:iCs/>
          <w:color w:val="000000"/>
        </w:rPr>
        <w:t>Crit</w:t>
      </w:r>
      <w:r w:rsidR="004F429E" w:rsidRPr="00F15B7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i/>
          <w:iCs/>
          <w:color w:val="000000"/>
        </w:rPr>
        <w:t>Care</w:t>
      </w:r>
      <w:r w:rsidR="004F429E" w:rsidRPr="00F15B7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2014;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b/>
          <w:bCs/>
          <w:color w:val="000000"/>
        </w:rPr>
        <w:t>18</w:t>
      </w:r>
      <w:r w:rsidRPr="00F15B7D">
        <w:rPr>
          <w:rFonts w:ascii="Book Antiqua" w:eastAsia="Book Antiqua" w:hAnsi="Book Antiqua" w:cs="Book Antiqua"/>
          <w:color w:val="000000"/>
        </w:rPr>
        <w:t>: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427-430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[PMID: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25097354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DOI: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10.4103/0972-5229.136070]</w:t>
      </w:r>
    </w:p>
    <w:p w14:paraId="570003B4" w14:textId="72DD042F" w:rsidR="00A77B3E" w:rsidRPr="00F15B7D" w:rsidRDefault="002F18E7" w:rsidP="00F15B7D">
      <w:pPr>
        <w:spacing w:line="360" w:lineRule="auto"/>
        <w:jc w:val="both"/>
        <w:rPr>
          <w:rFonts w:ascii="Book Antiqua" w:hAnsi="Book Antiqua"/>
        </w:rPr>
      </w:pPr>
      <w:r w:rsidRPr="00F15B7D">
        <w:rPr>
          <w:rFonts w:ascii="Book Antiqua" w:eastAsia="Book Antiqua" w:hAnsi="Book Antiqua" w:cs="Book Antiqua"/>
          <w:color w:val="000000"/>
        </w:rPr>
        <w:t>33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b/>
          <w:bCs/>
          <w:color w:val="000000"/>
        </w:rPr>
        <w:t>Doshi</w:t>
      </w:r>
      <w:r w:rsidR="004F429E" w:rsidRPr="00F15B7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b/>
          <w:bCs/>
          <w:color w:val="000000"/>
        </w:rPr>
        <w:t>NM</w:t>
      </w:r>
      <w:r w:rsidRPr="00F15B7D">
        <w:rPr>
          <w:rFonts w:ascii="Book Antiqua" w:eastAsia="Book Antiqua" w:hAnsi="Book Antiqua" w:cs="Book Antiqua"/>
          <w:color w:val="000000"/>
        </w:rPr>
        <w:t>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Mount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KL,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Murphy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CV.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Nephrotoxicity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associated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with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intravenous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colistin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critically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ill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patients.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i/>
          <w:iCs/>
          <w:color w:val="000000"/>
        </w:rPr>
        <w:t>Pharmacotherapy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2011;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b/>
          <w:bCs/>
          <w:color w:val="000000"/>
        </w:rPr>
        <w:t>31</w:t>
      </w:r>
      <w:r w:rsidRPr="00F15B7D">
        <w:rPr>
          <w:rFonts w:ascii="Book Antiqua" w:eastAsia="Book Antiqua" w:hAnsi="Book Antiqua" w:cs="Book Antiqua"/>
          <w:color w:val="000000"/>
        </w:rPr>
        <w:t>: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1257-1264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[PMID: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22122186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DOI: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10.1592/phco.31.12.1257]</w:t>
      </w:r>
    </w:p>
    <w:p w14:paraId="369AE80F" w14:textId="50B0B77C" w:rsidR="00A77B3E" w:rsidRPr="00F15B7D" w:rsidRDefault="002F18E7" w:rsidP="00F15B7D">
      <w:pPr>
        <w:spacing w:line="360" w:lineRule="auto"/>
        <w:jc w:val="both"/>
        <w:rPr>
          <w:rFonts w:ascii="Book Antiqua" w:hAnsi="Book Antiqua"/>
        </w:rPr>
      </w:pPr>
      <w:r w:rsidRPr="00F15B7D">
        <w:rPr>
          <w:rFonts w:ascii="Book Antiqua" w:eastAsia="Book Antiqua" w:hAnsi="Book Antiqua" w:cs="Book Antiqua"/>
          <w:color w:val="000000"/>
        </w:rPr>
        <w:t>34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b/>
          <w:bCs/>
          <w:color w:val="000000"/>
        </w:rPr>
        <w:t>Durante-Mangoni</w:t>
      </w:r>
      <w:r w:rsidR="004F429E" w:rsidRPr="00F15B7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b/>
          <w:bCs/>
          <w:color w:val="000000"/>
        </w:rPr>
        <w:t>E</w:t>
      </w:r>
      <w:r w:rsidRPr="00F15B7D">
        <w:rPr>
          <w:rFonts w:ascii="Book Antiqua" w:eastAsia="Book Antiqua" w:hAnsi="Book Antiqua" w:cs="Book Antiqua"/>
          <w:color w:val="000000"/>
        </w:rPr>
        <w:t>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Signoriello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G,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Andini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R,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Mattei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De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Cristoforo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M,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Murino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P,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Bassetti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M,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Malacarne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P,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Petrosillo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N,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Galdieri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N,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Mocavero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P,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Corcione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Viscoli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C,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Zarrilli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R,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Gallo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C,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Utili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R.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Colistin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and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rifampicin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compared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with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colistin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alone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for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the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treatment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of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serious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infections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due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to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extensively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drug-resistant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Acinetobacter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baumannii: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multicenter,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randomized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clinical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trial.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4F429E" w:rsidRPr="00F15B7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i/>
          <w:iCs/>
          <w:color w:val="000000"/>
        </w:rPr>
        <w:t>Infect</w:t>
      </w:r>
      <w:r w:rsidR="004F429E" w:rsidRPr="00F15B7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i/>
          <w:iCs/>
          <w:color w:val="000000"/>
        </w:rPr>
        <w:t>Dis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2013;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b/>
          <w:bCs/>
          <w:color w:val="000000"/>
        </w:rPr>
        <w:t>57</w:t>
      </w:r>
      <w:r w:rsidRPr="00F15B7D">
        <w:rPr>
          <w:rFonts w:ascii="Book Antiqua" w:eastAsia="Book Antiqua" w:hAnsi="Book Antiqua" w:cs="Book Antiqua"/>
          <w:color w:val="000000"/>
        </w:rPr>
        <w:t>: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349-358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[PMID: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23616495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DOI: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10.1093/cid/cit253]</w:t>
      </w:r>
    </w:p>
    <w:p w14:paraId="6FC54EDA" w14:textId="27B539A6" w:rsidR="00A77B3E" w:rsidRPr="00F15B7D" w:rsidRDefault="002F18E7" w:rsidP="00F15B7D">
      <w:pPr>
        <w:spacing w:line="360" w:lineRule="auto"/>
        <w:jc w:val="both"/>
        <w:rPr>
          <w:rFonts w:ascii="Book Antiqua" w:hAnsi="Book Antiqua"/>
        </w:rPr>
      </w:pPr>
      <w:r w:rsidRPr="00F15B7D">
        <w:rPr>
          <w:rFonts w:ascii="Book Antiqua" w:eastAsia="Book Antiqua" w:hAnsi="Book Antiqua" w:cs="Book Antiqua"/>
          <w:color w:val="000000"/>
        </w:rPr>
        <w:t>35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b/>
          <w:bCs/>
          <w:color w:val="000000"/>
        </w:rPr>
        <w:t>Durante-Mangoni</w:t>
      </w:r>
      <w:r w:rsidR="004F429E" w:rsidRPr="00F15B7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b/>
          <w:bCs/>
          <w:color w:val="000000"/>
        </w:rPr>
        <w:t>E</w:t>
      </w:r>
      <w:r w:rsidRPr="00F15B7D">
        <w:rPr>
          <w:rFonts w:ascii="Book Antiqua" w:eastAsia="Book Antiqua" w:hAnsi="Book Antiqua" w:cs="Book Antiqua"/>
          <w:color w:val="000000"/>
        </w:rPr>
        <w:t>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Andini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R,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Signoriello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S,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Cavezza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G,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Murino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P,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Buono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S,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De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Cristofaro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M,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Taglialatela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C,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Bassetti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M,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Malacarne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P,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Petrosillo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N,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Corcione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Viscoli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C,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Utili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R,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Gallo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C.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Acute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kidney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injury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during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colistin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therapy: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prospective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study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patients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with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extensively-drug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resistant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Acinetobacter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baumannii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infections.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4F429E" w:rsidRPr="00F15B7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i/>
          <w:iCs/>
          <w:color w:val="000000"/>
        </w:rPr>
        <w:t>Microbiol</w:t>
      </w:r>
      <w:r w:rsidR="004F429E" w:rsidRPr="00F15B7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i/>
          <w:iCs/>
          <w:color w:val="000000"/>
        </w:rPr>
        <w:t>Infect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2016;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b/>
          <w:bCs/>
          <w:color w:val="000000"/>
        </w:rPr>
        <w:t>22</w:t>
      </w:r>
      <w:r w:rsidRPr="00F15B7D">
        <w:rPr>
          <w:rFonts w:ascii="Book Antiqua" w:eastAsia="Book Antiqua" w:hAnsi="Book Antiqua" w:cs="Book Antiqua"/>
          <w:color w:val="000000"/>
        </w:rPr>
        <w:t>: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984-989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[PMID: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27545697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DOI: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10.1016/j.cmi.2016.08.004]</w:t>
      </w:r>
    </w:p>
    <w:p w14:paraId="7F6F055E" w14:textId="539D755B" w:rsidR="00A77B3E" w:rsidRPr="00F15B7D" w:rsidRDefault="002F18E7" w:rsidP="00F15B7D">
      <w:pPr>
        <w:spacing w:line="360" w:lineRule="auto"/>
        <w:jc w:val="both"/>
        <w:rPr>
          <w:rFonts w:ascii="Book Antiqua" w:hAnsi="Book Antiqua"/>
        </w:rPr>
      </w:pPr>
      <w:r w:rsidRPr="00F15B7D">
        <w:rPr>
          <w:rFonts w:ascii="Book Antiqua" w:eastAsia="Book Antiqua" w:hAnsi="Book Antiqua" w:cs="Book Antiqua"/>
          <w:color w:val="000000"/>
        </w:rPr>
        <w:t>36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b/>
          <w:bCs/>
          <w:color w:val="000000"/>
        </w:rPr>
        <w:t>Elefritz</w:t>
      </w:r>
      <w:r w:rsidR="004F429E" w:rsidRPr="00F15B7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b/>
          <w:bCs/>
          <w:color w:val="000000"/>
        </w:rPr>
        <w:t>JL</w:t>
      </w:r>
      <w:r w:rsidRPr="00F15B7D">
        <w:rPr>
          <w:rFonts w:ascii="Book Antiqua" w:eastAsia="Book Antiqua" w:hAnsi="Book Antiqua" w:cs="Book Antiqua"/>
          <w:color w:val="000000"/>
        </w:rPr>
        <w:t>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Bauer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KA,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Jones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C,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Mangino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JE,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Porter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K,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Murphy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CV.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Efficacy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and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Safety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of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Colistin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Loading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Dose,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High-Dose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Maintenance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Regimen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Critically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Ill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Patients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With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Multidrug-Resistant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Gram-Negative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Pneumonia.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i/>
          <w:iCs/>
          <w:color w:val="000000"/>
        </w:rPr>
        <w:t>J</w:t>
      </w:r>
      <w:r w:rsidR="004F429E" w:rsidRPr="00F15B7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i/>
          <w:iCs/>
          <w:color w:val="000000"/>
        </w:rPr>
        <w:t>Intensive</w:t>
      </w:r>
      <w:r w:rsidR="004F429E" w:rsidRPr="00F15B7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i/>
          <w:iCs/>
          <w:color w:val="000000"/>
        </w:rPr>
        <w:t>Care</w:t>
      </w:r>
      <w:r w:rsidR="004F429E" w:rsidRPr="00F15B7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2017;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b/>
          <w:bCs/>
          <w:color w:val="000000"/>
        </w:rPr>
        <w:t>32</w:t>
      </w:r>
      <w:r w:rsidRPr="00F15B7D">
        <w:rPr>
          <w:rFonts w:ascii="Book Antiqua" w:eastAsia="Book Antiqua" w:hAnsi="Book Antiqua" w:cs="Book Antiqua"/>
          <w:color w:val="000000"/>
        </w:rPr>
        <w:t>: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487-493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[PMID: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27139010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DOI: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10.1177/0885066616646551]</w:t>
      </w:r>
    </w:p>
    <w:p w14:paraId="612DD0DF" w14:textId="3FF7834B" w:rsidR="00A77B3E" w:rsidRPr="00F15B7D" w:rsidRDefault="002F18E7" w:rsidP="00F15B7D">
      <w:pPr>
        <w:spacing w:line="360" w:lineRule="auto"/>
        <w:jc w:val="both"/>
        <w:rPr>
          <w:rFonts w:ascii="Book Antiqua" w:hAnsi="Book Antiqua"/>
        </w:rPr>
      </w:pPr>
      <w:r w:rsidRPr="00F15B7D">
        <w:rPr>
          <w:rFonts w:ascii="Book Antiqua" w:eastAsia="Book Antiqua" w:hAnsi="Book Antiqua" w:cs="Book Antiqua"/>
          <w:color w:val="000000"/>
        </w:rPr>
        <w:t>37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b/>
          <w:bCs/>
          <w:color w:val="000000"/>
        </w:rPr>
        <w:t>Garnacho-Montero</w:t>
      </w:r>
      <w:r w:rsidR="004F429E" w:rsidRPr="00F15B7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b/>
          <w:bCs/>
          <w:color w:val="000000"/>
        </w:rPr>
        <w:t>J</w:t>
      </w:r>
      <w:r w:rsidRPr="00F15B7D">
        <w:rPr>
          <w:rFonts w:ascii="Book Antiqua" w:eastAsia="Book Antiqua" w:hAnsi="Book Antiqua" w:cs="Book Antiqua"/>
          <w:color w:val="000000"/>
        </w:rPr>
        <w:t>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Ortiz-Leyba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C,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Jiménez-Jiménez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FJ,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Barrero-Almodóvar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AE,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García-Garmendia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JL,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Bernabeu-WittelI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M,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Gallego-Lara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SL,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Madrazo-Osuna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J.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Treatment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of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multidrug-resistant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Acinetobacter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baumannii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ventilator-associated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lastRenderedPageBreak/>
        <w:t>pneumonia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(VAP)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with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intravenous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colistin: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comparison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with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imipenem-susceptible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VAP.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4F429E" w:rsidRPr="00F15B7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i/>
          <w:iCs/>
          <w:color w:val="000000"/>
        </w:rPr>
        <w:t>Infect</w:t>
      </w:r>
      <w:r w:rsidR="004F429E" w:rsidRPr="00F15B7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i/>
          <w:iCs/>
          <w:color w:val="000000"/>
        </w:rPr>
        <w:t>Dis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2003;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b/>
          <w:bCs/>
          <w:color w:val="000000"/>
        </w:rPr>
        <w:t>36</w:t>
      </w:r>
      <w:r w:rsidRPr="00F15B7D">
        <w:rPr>
          <w:rFonts w:ascii="Book Antiqua" w:eastAsia="Book Antiqua" w:hAnsi="Book Antiqua" w:cs="Book Antiqua"/>
          <w:color w:val="000000"/>
        </w:rPr>
        <w:t>: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1111-1118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[PMID: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12715304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DOI: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10.1086/374337]</w:t>
      </w:r>
    </w:p>
    <w:p w14:paraId="35B2E03E" w14:textId="680C9138" w:rsidR="00A77B3E" w:rsidRPr="00F15B7D" w:rsidRDefault="002F18E7" w:rsidP="00F15B7D">
      <w:pPr>
        <w:spacing w:line="360" w:lineRule="auto"/>
        <w:jc w:val="both"/>
        <w:rPr>
          <w:rFonts w:ascii="Book Antiqua" w:hAnsi="Book Antiqua"/>
        </w:rPr>
      </w:pPr>
      <w:r w:rsidRPr="00F15B7D">
        <w:rPr>
          <w:rFonts w:ascii="Book Antiqua" w:eastAsia="Book Antiqua" w:hAnsi="Book Antiqua" w:cs="Book Antiqua"/>
          <w:color w:val="000000"/>
        </w:rPr>
        <w:t>38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b/>
          <w:bCs/>
          <w:color w:val="000000"/>
        </w:rPr>
        <w:t>Garnacho-Montero</w:t>
      </w:r>
      <w:r w:rsidR="004F429E" w:rsidRPr="00F15B7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b/>
          <w:bCs/>
          <w:color w:val="000000"/>
        </w:rPr>
        <w:t>J</w:t>
      </w:r>
      <w:r w:rsidRPr="00F15B7D">
        <w:rPr>
          <w:rFonts w:ascii="Book Antiqua" w:eastAsia="Book Antiqua" w:hAnsi="Book Antiqua" w:cs="Book Antiqua"/>
          <w:color w:val="000000"/>
        </w:rPr>
        <w:t>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Amaya-Villar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R,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Gutiérrez-Pizarraya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Espejo-Gutiérrez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de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Tena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E,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Artero-González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ML,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Corcia-Palomo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Y,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Bautista-Paloma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J.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Clinical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efficacy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and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safety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of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the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combination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of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colistin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plus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vancomycin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for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the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treatment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of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severe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infections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caused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by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carbapenem-resistant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Acinetobacter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baumannii.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i/>
          <w:iCs/>
          <w:color w:val="000000"/>
        </w:rPr>
        <w:t>Chemotherapy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2013;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b/>
          <w:bCs/>
          <w:color w:val="000000"/>
        </w:rPr>
        <w:t>59</w:t>
      </w:r>
      <w:r w:rsidRPr="00F15B7D">
        <w:rPr>
          <w:rFonts w:ascii="Book Antiqua" w:eastAsia="Book Antiqua" w:hAnsi="Book Antiqua" w:cs="Book Antiqua"/>
          <w:color w:val="000000"/>
        </w:rPr>
        <w:t>: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225-231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[PMID: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24356297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DOI: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10.1159/000356004]</w:t>
      </w:r>
    </w:p>
    <w:p w14:paraId="2A516D36" w14:textId="18B5C9F7" w:rsidR="00A77B3E" w:rsidRPr="00F15B7D" w:rsidRDefault="002F18E7" w:rsidP="00F15B7D">
      <w:pPr>
        <w:spacing w:line="360" w:lineRule="auto"/>
        <w:jc w:val="both"/>
        <w:rPr>
          <w:rFonts w:ascii="Book Antiqua" w:hAnsi="Book Antiqua"/>
        </w:rPr>
      </w:pPr>
      <w:r w:rsidRPr="00F15B7D">
        <w:rPr>
          <w:rFonts w:ascii="Book Antiqua" w:eastAsia="Book Antiqua" w:hAnsi="Book Antiqua" w:cs="Book Antiqua"/>
          <w:color w:val="000000"/>
        </w:rPr>
        <w:t>39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b/>
          <w:bCs/>
          <w:color w:val="000000"/>
        </w:rPr>
        <w:t>Gounden</w:t>
      </w:r>
      <w:r w:rsidR="004F429E" w:rsidRPr="00F15B7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b/>
          <w:bCs/>
          <w:color w:val="000000"/>
        </w:rPr>
        <w:t>R</w:t>
      </w:r>
      <w:r w:rsidRPr="00F15B7D">
        <w:rPr>
          <w:rFonts w:ascii="Book Antiqua" w:eastAsia="Book Antiqua" w:hAnsi="Book Antiqua" w:cs="Book Antiqua"/>
          <w:color w:val="000000"/>
        </w:rPr>
        <w:t>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Bamford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C,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van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Zyl-Smit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R,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Cohen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K,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Maartens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G.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Safety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and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effectiveness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of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colistin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compared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with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tobramycin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for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multi-drug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resistant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Acinetobacter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baumannii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infections.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i/>
          <w:iCs/>
          <w:color w:val="000000"/>
        </w:rPr>
        <w:t>BMC</w:t>
      </w:r>
      <w:r w:rsidR="004F429E" w:rsidRPr="00F15B7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i/>
          <w:iCs/>
          <w:color w:val="000000"/>
        </w:rPr>
        <w:t>Infect</w:t>
      </w:r>
      <w:r w:rsidR="004F429E" w:rsidRPr="00F15B7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i/>
          <w:iCs/>
          <w:color w:val="000000"/>
        </w:rPr>
        <w:t>Dis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2009;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b/>
          <w:bCs/>
          <w:color w:val="000000"/>
        </w:rPr>
        <w:t>9</w:t>
      </w:r>
      <w:r w:rsidRPr="00F15B7D">
        <w:rPr>
          <w:rFonts w:ascii="Book Antiqua" w:eastAsia="Book Antiqua" w:hAnsi="Book Antiqua" w:cs="Book Antiqua"/>
          <w:color w:val="000000"/>
        </w:rPr>
        <w:t>: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26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[PMID: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19272139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DOI: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10.1186/1471-2334-9-26]</w:t>
      </w:r>
    </w:p>
    <w:p w14:paraId="10D77D6C" w14:textId="13FD0AA0" w:rsidR="00A77B3E" w:rsidRPr="00F15B7D" w:rsidRDefault="002F18E7" w:rsidP="00F15B7D">
      <w:pPr>
        <w:spacing w:line="360" w:lineRule="auto"/>
        <w:jc w:val="both"/>
        <w:rPr>
          <w:rFonts w:ascii="Book Antiqua" w:hAnsi="Book Antiqua"/>
        </w:rPr>
      </w:pPr>
      <w:r w:rsidRPr="00F15B7D">
        <w:rPr>
          <w:rFonts w:ascii="Book Antiqua" w:eastAsia="Book Antiqua" w:hAnsi="Book Antiqua" w:cs="Book Antiqua"/>
          <w:color w:val="000000"/>
        </w:rPr>
        <w:t>40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b/>
          <w:bCs/>
          <w:color w:val="000000"/>
        </w:rPr>
        <w:t>Grégoire</w:t>
      </w:r>
      <w:r w:rsidR="004F429E" w:rsidRPr="00F15B7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b/>
          <w:bCs/>
          <w:color w:val="000000"/>
        </w:rPr>
        <w:t>N</w:t>
      </w:r>
      <w:r w:rsidRPr="00F15B7D">
        <w:rPr>
          <w:rFonts w:ascii="Book Antiqua" w:eastAsia="Book Antiqua" w:hAnsi="Book Antiqua" w:cs="Book Antiqua"/>
          <w:color w:val="000000"/>
        </w:rPr>
        <w:t>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Mimoz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O,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Mégarbane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B,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Comets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E,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Chatelier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D,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Lasocki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S,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Gauzit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R,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Balayn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D,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Gobin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P,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Marchand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S,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Couet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W.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New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colistin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population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pharmacokinetic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data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critically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ill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patients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suggesting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alternative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loading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dose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rationale.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i/>
          <w:iCs/>
          <w:color w:val="000000"/>
        </w:rPr>
        <w:t>Antimicrob</w:t>
      </w:r>
      <w:r w:rsidR="004F429E" w:rsidRPr="00F15B7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i/>
          <w:iCs/>
          <w:color w:val="000000"/>
        </w:rPr>
        <w:t>Agents</w:t>
      </w:r>
      <w:r w:rsidR="004F429E" w:rsidRPr="00F15B7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i/>
          <w:iCs/>
          <w:color w:val="000000"/>
        </w:rPr>
        <w:t>Chemother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2014;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b/>
          <w:bCs/>
          <w:color w:val="000000"/>
        </w:rPr>
        <w:t>58</w:t>
      </w:r>
      <w:r w:rsidRPr="00F15B7D">
        <w:rPr>
          <w:rFonts w:ascii="Book Antiqua" w:eastAsia="Book Antiqua" w:hAnsi="Book Antiqua" w:cs="Book Antiqua"/>
          <w:color w:val="000000"/>
        </w:rPr>
        <w:t>: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7324-7330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[PMID: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25267662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DOI: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10.1128/AAC.03508-14]</w:t>
      </w:r>
    </w:p>
    <w:p w14:paraId="35F352AE" w14:textId="4DB84F8C" w:rsidR="00A77B3E" w:rsidRPr="00F15B7D" w:rsidRDefault="002F18E7" w:rsidP="00F15B7D">
      <w:pPr>
        <w:spacing w:line="360" w:lineRule="auto"/>
        <w:jc w:val="both"/>
        <w:rPr>
          <w:rFonts w:ascii="Book Antiqua" w:hAnsi="Book Antiqua"/>
        </w:rPr>
      </w:pPr>
      <w:r w:rsidRPr="00F15B7D">
        <w:rPr>
          <w:rFonts w:ascii="Book Antiqua" w:eastAsia="Book Antiqua" w:hAnsi="Book Antiqua" w:cs="Book Antiqua"/>
          <w:color w:val="000000"/>
        </w:rPr>
        <w:t>41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b/>
          <w:bCs/>
          <w:color w:val="000000"/>
        </w:rPr>
        <w:t>Holloway</w:t>
      </w:r>
      <w:r w:rsidR="004F429E" w:rsidRPr="00F15B7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b/>
          <w:bCs/>
          <w:color w:val="000000"/>
        </w:rPr>
        <w:t>KP</w:t>
      </w:r>
      <w:r w:rsidRPr="00F15B7D">
        <w:rPr>
          <w:rFonts w:ascii="Book Antiqua" w:eastAsia="Book Antiqua" w:hAnsi="Book Antiqua" w:cs="Book Antiqua"/>
          <w:color w:val="000000"/>
        </w:rPr>
        <w:t>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Rouphael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NG,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Wells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JB,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King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MD,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Blumberg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HM.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Polymyxin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B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and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doxycycline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use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patients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with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multidrug-resistant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Acinetobacter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baumannii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infections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the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intensive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care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unit.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i/>
          <w:iCs/>
          <w:color w:val="000000"/>
        </w:rPr>
        <w:t>Ann</w:t>
      </w:r>
      <w:r w:rsidR="004F429E" w:rsidRPr="00F15B7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i/>
          <w:iCs/>
          <w:color w:val="000000"/>
        </w:rPr>
        <w:t>Pharmacother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2006;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b/>
          <w:bCs/>
          <w:color w:val="000000"/>
        </w:rPr>
        <w:t>40</w:t>
      </w:r>
      <w:r w:rsidRPr="00F15B7D">
        <w:rPr>
          <w:rFonts w:ascii="Book Antiqua" w:eastAsia="Book Antiqua" w:hAnsi="Book Antiqua" w:cs="Book Antiqua"/>
          <w:color w:val="000000"/>
        </w:rPr>
        <w:t>: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1939-1945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[PMID: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17018688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DOI: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10.1345/aph.1H353]</w:t>
      </w:r>
    </w:p>
    <w:p w14:paraId="52B7AAC3" w14:textId="34316B99" w:rsidR="00A77B3E" w:rsidRPr="00F15B7D" w:rsidRDefault="002F18E7" w:rsidP="00F15B7D">
      <w:pPr>
        <w:spacing w:line="360" w:lineRule="auto"/>
        <w:jc w:val="both"/>
        <w:rPr>
          <w:rFonts w:ascii="Book Antiqua" w:hAnsi="Book Antiqua"/>
        </w:rPr>
      </w:pPr>
      <w:r w:rsidRPr="00F15B7D">
        <w:rPr>
          <w:rFonts w:ascii="Book Antiqua" w:eastAsia="Book Antiqua" w:hAnsi="Book Antiqua" w:cs="Book Antiqua"/>
          <w:color w:val="000000"/>
        </w:rPr>
        <w:t>42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b/>
          <w:bCs/>
          <w:color w:val="000000"/>
        </w:rPr>
        <w:t>Inci</w:t>
      </w:r>
      <w:r w:rsidR="004F429E" w:rsidRPr="00F15B7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b/>
          <w:bCs/>
          <w:color w:val="000000"/>
        </w:rPr>
        <w:t>A</w:t>
      </w:r>
      <w:r w:rsidRPr="00F15B7D">
        <w:rPr>
          <w:rFonts w:ascii="Book Antiqua" w:eastAsia="Book Antiqua" w:hAnsi="Book Antiqua" w:cs="Book Antiqua"/>
          <w:color w:val="000000"/>
        </w:rPr>
        <w:t>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Toker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MK,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Bicer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IG,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Derbent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Salihoglu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Z.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Determination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of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colistin-related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nephrotoxicity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and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risk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factors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intensive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care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unit.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i/>
          <w:iCs/>
          <w:color w:val="000000"/>
        </w:rPr>
        <w:t>North</w:t>
      </w:r>
      <w:r w:rsidR="004F429E" w:rsidRPr="00F15B7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4F429E" w:rsidRPr="00F15B7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i/>
          <w:iCs/>
          <w:color w:val="000000"/>
        </w:rPr>
        <w:t>Istanb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2018;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b/>
          <w:bCs/>
          <w:color w:val="000000"/>
        </w:rPr>
        <w:t>5</w:t>
      </w:r>
      <w:r w:rsidRPr="00F15B7D">
        <w:rPr>
          <w:rFonts w:ascii="Book Antiqua" w:eastAsia="Book Antiqua" w:hAnsi="Book Antiqua" w:cs="Book Antiqua"/>
          <w:color w:val="000000"/>
        </w:rPr>
        <w:t>: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120-124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[PMID: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30374477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DOI: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10.14744/nci.2017.42243]</w:t>
      </w:r>
    </w:p>
    <w:p w14:paraId="6B1ED49A" w14:textId="63F8E02E" w:rsidR="00A77B3E" w:rsidRPr="00F15B7D" w:rsidRDefault="002F18E7" w:rsidP="00F15B7D">
      <w:pPr>
        <w:spacing w:line="360" w:lineRule="auto"/>
        <w:jc w:val="both"/>
        <w:rPr>
          <w:rFonts w:ascii="Book Antiqua" w:hAnsi="Book Antiqua"/>
        </w:rPr>
      </w:pPr>
      <w:r w:rsidRPr="00F15B7D">
        <w:rPr>
          <w:rFonts w:ascii="Book Antiqua" w:eastAsia="Book Antiqua" w:hAnsi="Book Antiqua" w:cs="Book Antiqua"/>
          <w:color w:val="000000"/>
        </w:rPr>
        <w:t>43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b/>
          <w:bCs/>
          <w:color w:val="000000"/>
        </w:rPr>
        <w:t>Jang</w:t>
      </w:r>
      <w:r w:rsidR="004F429E" w:rsidRPr="00F15B7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b/>
          <w:bCs/>
          <w:color w:val="000000"/>
        </w:rPr>
        <w:t>JY</w:t>
      </w:r>
      <w:r w:rsidRPr="00F15B7D">
        <w:rPr>
          <w:rFonts w:ascii="Book Antiqua" w:eastAsia="Book Antiqua" w:hAnsi="Book Antiqua" w:cs="Book Antiqua"/>
          <w:color w:val="000000"/>
        </w:rPr>
        <w:t>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Kwon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HY,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Choi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EH,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Lee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WY,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Shim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H,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Bae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KS.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Efficacy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and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toxicity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of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high-dose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nebulized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colistin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for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critically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ill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surgical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patients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with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ventilator-associated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pneumonia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caused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by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multidrug-resistant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Acinetobacter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baumannii.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i/>
          <w:iCs/>
          <w:color w:val="000000"/>
        </w:rPr>
        <w:t>J</w:t>
      </w:r>
      <w:r w:rsidR="004F429E" w:rsidRPr="00F15B7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i/>
          <w:iCs/>
          <w:color w:val="000000"/>
        </w:rPr>
        <w:t>Crit</w:t>
      </w:r>
      <w:r w:rsidR="004F429E" w:rsidRPr="00F15B7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i/>
          <w:iCs/>
          <w:color w:val="000000"/>
        </w:rPr>
        <w:t>Care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2017;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b/>
          <w:bCs/>
          <w:color w:val="000000"/>
        </w:rPr>
        <w:t>40</w:t>
      </w:r>
      <w:r w:rsidRPr="00F15B7D">
        <w:rPr>
          <w:rFonts w:ascii="Book Antiqua" w:eastAsia="Book Antiqua" w:hAnsi="Book Antiqua" w:cs="Book Antiqua"/>
          <w:color w:val="000000"/>
        </w:rPr>
        <w:t>: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251-256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[PMID: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28458172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DOI: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10.1016/j.jcrc.2017.04.004]</w:t>
      </w:r>
    </w:p>
    <w:p w14:paraId="18CF0904" w14:textId="2138C86B" w:rsidR="00A77B3E" w:rsidRPr="00F15B7D" w:rsidRDefault="002F18E7" w:rsidP="00F15B7D">
      <w:pPr>
        <w:spacing w:line="360" w:lineRule="auto"/>
        <w:jc w:val="both"/>
        <w:rPr>
          <w:rFonts w:ascii="Book Antiqua" w:hAnsi="Book Antiqua"/>
        </w:rPr>
      </w:pPr>
      <w:r w:rsidRPr="00F15B7D">
        <w:rPr>
          <w:rFonts w:ascii="Book Antiqua" w:eastAsia="Book Antiqua" w:hAnsi="Book Antiqua" w:cs="Book Antiqua"/>
          <w:color w:val="000000"/>
        </w:rPr>
        <w:t>44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b/>
          <w:bCs/>
          <w:color w:val="000000"/>
        </w:rPr>
        <w:t>Kalin</w:t>
      </w:r>
      <w:r w:rsidR="004F429E" w:rsidRPr="00F15B7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b/>
          <w:bCs/>
          <w:color w:val="000000"/>
        </w:rPr>
        <w:t>G</w:t>
      </w:r>
      <w:r w:rsidRPr="00F15B7D">
        <w:rPr>
          <w:rFonts w:ascii="Book Antiqua" w:eastAsia="Book Antiqua" w:hAnsi="Book Antiqua" w:cs="Book Antiqua"/>
          <w:color w:val="000000"/>
        </w:rPr>
        <w:t>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Alp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E,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Akin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Coskun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R,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Doganay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M.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Comparison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of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colistin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and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colistin/sulbactam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for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the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treatment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of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multidrug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resistant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Acinetobacter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baumannii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lastRenderedPageBreak/>
        <w:t>ventilator-associated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pneumonia.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i/>
          <w:iCs/>
          <w:color w:val="000000"/>
        </w:rPr>
        <w:t>Infection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2014;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b/>
          <w:bCs/>
          <w:color w:val="000000"/>
        </w:rPr>
        <w:t>42</w:t>
      </w:r>
      <w:r w:rsidRPr="00F15B7D">
        <w:rPr>
          <w:rFonts w:ascii="Book Antiqua" w:eastAsia="Book Antiqua" w:hAnsi="Book Antiqua" w:cs="Book Antiqua"/>
          <w:color w:val="000000"/>
        </w:rPr>
        <w:t>: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37-42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[PMID: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23828559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DOI: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10.1007/s15010-013-0495-y]</w:t>
      </w:r>
    </w:p>
    <w:p w14:paraId="599995AD" w14:textId="7F218424" w:rsidR="00A77B3E" w:rsidRPr="00F15B7D" w:rsidRDefault="002F18E7" w:rsidP="00F15B7D">
      <w:pPr>
        <w:spacing w:line="360" w:lineRule="auto"/>
        <w:jc w:val="both"/>
        <w:rPr>
          <w:rFonts w:ascii="Book Antiqua" w:hAnsi="Book Antiqua"/>
        </w:rPr>
      </w:pPr>
      <w:r w:rsidRPr="00F15B7D">
        <w:rPr>
          <w:rFonts w:ascii="Book Antiqua" w:eastAsia="Book Antiqua" w:hAnsi="Book Antiqua" w:cs="Book Antiqua"/>
          <w:color w:val="000000"/>
        </w:rPr>
        <w:t>45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b/>
          <w:bCs/>
          <w:color w:val="000000"/>
        </w:rPr>
        <w:t>Kalin</w:t>
      </w:r>
      <w:r w:rsidR="004F429E" w:rsidRPr="00F15B7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b/>
          <w:bCs/>
          <w:color w:val="000000"/>
        </w:rPr>
        <w:t>G</w:t>
      </w:r>
      <w:r w:rsidRPr="00F15B7D">
        <w:rPr>
          <w:rFonts w:ascii="Book Antiqua" w:eastAsia="Book Antiqua" w:hAnsi="Book Antiqua" w:cs="Book Antiqua"/>
          <w:color w:val="000000"/>
        </w:rPr>
        <w:t>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Alp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E,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Coskun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R,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Demiraslan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H,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Gündogan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K,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Doganay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M.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Use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of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high-dose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IV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and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aerosolized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colistin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for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the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treatment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of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multidrug-resistant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Acinetobacter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baumannii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ventilator-associated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pneumonia: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do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we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really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need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this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treatment?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i/>
          <w:iCs/>
          <w:color w:val="000000"/>
        </w:rPr>
        <w:t>J</w:t>
      </w:r>
      <w:r w:rsidR="004F429E" w:rsidRPr="00F15B7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i/>
          <w:iCs/>
          <w:color w:val="000000"/>
        </w:rPr>
        <w:t>Infect</w:t>
      </w:r>
      <w:r w:rsidR="004F429E" w:rsidRPr="00F15B7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i/>
          <w:iCs/>
          <w:color w:val="000000"/>
        </w:rPr>
        <w:t>Chemother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2012;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b/>
          <w:bCs/>
          <w:color w:val="000000"/>
        </w:rPr>
        <w:t>18</w:t>
      </w:r>
      <w:r w:rsidRPr="00F15B7D">
        <w:rPr>
          <w:rFonts w:ascii="Book Antiqua" w:eastAsia="Book Antiqua" w:hAnsi="Book Antiqua" w:cs="Book Antiqua"/>
          <w:color w:val="000000"/>
        </w:rPr>
        <w:t>: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872-877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[PMID: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22644081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DOI: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10.1007/s10156-012-0430-7]</w:t>
      </w:r>
    </w:p>
    <w:p w14:paraId="740FE2AA" w14:textId="10C95742" w:rsidR="00A77B3E" w:rsidRPr="00F15B7D" w:rsidRDefault="002F18E7" w:rsidP="00F15B7D">
      <w:pPr>
        <w:spacing w:line="360" w:lineRule="auto"/>
        <w:jc w:val="both"/>
        <w:rPr>
          <w:rFonts w:ascii="Book Antiqua" w:hAnsi="Book Antiqua"/>
        </w:rPr>
      </w:pPr>
      <w:r w:rsidRPr="00F15B7D">
        <w:rPr>
          <w:rFonts w:ascii="Book Antiqua" w:eastAsia="Book Antiqua" w:hAnsi="Book Antiqua" w:cs="Book Antiqua"/>
          <w:color w:val="000000"/>
        </w:rPr>
        <w:t>46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b/>
          <w:bCs/>
          <w:color w:val="000000"/>
        </w:rPr>
        <w:t>Kallel</w:t>
      </w:r>
      <w:r w:rsidR="004F429E" w:rsidRPr="00F15B7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b/>
          <w:bCs/>
          <w:color w:val="000000"/>
        </w:rPr>
        <w:t>H</w:t>
      </w:r>
      <w:r w:rsidRPr="00F15B7D">
        <w:rPr>
          <w:rFonts w:ascii="Book Antiqua" w:eastAsia="Book Antiqua" w:hAnsi="Book Antiqua" w:cs="Book Antiqua"/>
          <w:color w:val="000000"/>
        </w:rPr>
        <w:t>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Bahloul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M,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Hergafi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L,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Akrout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M,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Ketata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W,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Chelly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H,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Hamida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CB,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Rekik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N,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Hammami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Bouaziz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M.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Colistin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salvage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therapy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for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nosocomial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infections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caused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by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multidrug-resistant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bacteria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the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ICU.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i/>
          <w:iCs/>
          <w:color w:val="000000"/>
        </w:rPr>
        <w:t>Int</w:t>
      </w:r>
      <w:r w:rsidR="004F429E" w:rsidRPr="00F15B7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i/>
          <w:iCs/>
          <w:color w:val="000000"/>
        </w:rPr>
        <w:t>J</w:t>
      </w:r>
      <w:r w:rsidR="004F429E" w:rsidRPr="00F15B7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i/>
          <w:iCs/>
          <w:color w:val="000000"/>
        </w:rPr>
        <w:t>Antimicrob</w:t>
      </w:r>
      <w:r w:rsidR="004F429E" w:rsidRPr="00F15B7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i/>
          <w:iCs/>
          <w:color w:val="000000"/>
        </w:rPr>
        <w:t>Agents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2006;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b/>
          <w:bCs/>
          <w:color w:val="000000"/>
        </w:rPr>
        <w:t>28</w:t>
      </w:r>
      <w:r w:rsidRPr="00F15B7D">
        <w:rPr>
          <w:rFonts w:ascii="Book Antiqua" w:eastAsia="Book Antiqua" w:hAnsi="Book Antiqua" w:cs="Book Antiqua"/>
          <w:color w:val="000000"/>
        </w:rPr>
        <w:t>: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366-369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[PMID: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16971093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DOI: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10.1016/j.ijantimicag.2006.07.008]</w:t>
      </w:r>
    </w:p>
    <w:p w14:paraId="20778547" w14:textId="17BB9630" w:rsidR="00A77B3E" w:rsidRPr="00F15B7D" w:rsidRDefault="002F18E7" w:rsidP="00F15B7D">
      <w:pPr>
        <w:spacing w:line="360" w:lineRule="auto"/>
        <w:jc w:val="both"/>
        <w:rPr>
          <w:rFonts w:ascii="Book Antiqua" w:hAnsi="Book Antiqua"/>
        </w:rPr>
      </w:pPr>
      <w:r w:rsidRPr="00F15B7D">
        <w:rPr>
          <w:rFonts w:ascii="Book Antiqua" w:eastAsia="Book Antiqua" w:hAnsi="Book Antiqua" w:cs="Book Antiqua"/>
          <w:color w:val="000000"/>
        </w:rPr>
        <w:t>47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b/>
          <w:bCs/>
          <w:color w:val="000000"/>
        </w:rPr>
        <w:t>Kallel</w:t>
      </w:r>
      <w:r w:rsidR="004F429E" w:rsidRPr="00F15B7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b/>
          <w:bCs/>
          <w:color w:val="000000"/>
        </w:rPr>
        <w:t>H</w:t>
      </w:r>
      <w:r w:rsidRPr="00F15B7D">
        <w:rPr>
          <w:rFonts w:ascii="Book Antiqua" w:eastAsia="Book Antiqua" w:hAnsi="Book Antiqua" w:cs="Book Antiqua"/>
          <w:color w:val="000000"/>
        </w:rPr>
        <w:t>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Hergafi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L,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Bahloul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M,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Hakim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Dammak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H,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Chelly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H,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Hamida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CB,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Chaari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Rekik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N,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Bouaziz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M.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Safety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and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efficacy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of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colistin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compared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with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imipenem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the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treatment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of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ventilator-associated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pneumonia: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matched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case-control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study.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i/>
          <w:iCs/>
          <w:color w:val="000000"/>
        </w:rPr>
        <w:t>Intensive</w:t>
      </w:r>
      <w:r w:rsidR="004F429E" w:rsidRPr="00F15B7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i/>
          <w:iCs/>
          <w:color w:val="000000"/>
        </w:rPr>
        <w:t>Care</w:t>
      </w:r>
      <w:r w:rsidR="004F429E" w:rsidRPr="00F15B7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2007;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b/>
          <w:bCs/>
          <w:color w:val="000000"/>
        </w:rPr>
        <w:t>33</w:t>
      </w:r>
      <w:r w:rsidRPr="00F15B7D">
        <w:rPr>
          <w:rFonts w:ascii="Book Antiqua" w:eastAsia="Book Antiqua" w:hAnsi="Book Antiqua" w:cs="Book Antiqua"/>
          <w:color w:val="000000"/>
        </w:rPr>
        <w:t>: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1162-1167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[PMID: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17530220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DOI: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10.1007/s00134-007-0675-2]</w:t>
      </w:r>
    </w:p>
    <w:p w14:paraId="2440AF77" w14:textId="319EC3D1" w:rsidR="00A77B3E" w:rsidRPr="00F15B7D" w:rsidRDefault="002F18E7" w:rsidP="00F15B7D">
      <w:pPr>
        <w:spacing w:line="360" w:lineRule="auto"/>
        <w:jc w:val="both"/>
        <w:rPr>
          <w:rFonts w:ascii="Book Antiqua" w:hAnsi="Book Antiqua"/>
        </w:rPr>
      </w:pPr>
      <w:r w:rsidRPr="00F15B7D">
        <w:rPr>
          <w:rFonts w:ascii="Book Antiqua" w:eastAsia="Book Antiqua" w:hAnsi="Book Antiqua" w:cs="Book Antiqua"/>
          <w:color w:val="000000"/>
        </w:rPr>
        <w:t>48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b/>
          <w:bCs/>
          <w:color w:val="000000"/>
        </w:rPr>
        <w:t>Kara</w:t>
      </w:r>
      <w:r w:rsidR="004F429E" w:rsidRPr="00F15B7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b/>
          <w:bCs/>
          <w:color w:val="000000"/>
        </w:rPr>
        <w:t>I,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Yildirim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F,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Bilaloglu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B,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Karamanlioglu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D,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Kayacan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E,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Dizbay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M,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Turkouglu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M,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Aygencel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G.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Comparison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of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the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efficacy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of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colistin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monotherapy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and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colistin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combination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therapies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the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treatment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of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nosocomial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pneumonia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and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ventilator-associated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pneumonia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caused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by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Acinetobacter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baumannii.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i/>
          <w:color w:val="000000"/>
        </w:rPr>
        <w:t>S</w:t>
      </w:r>
      <w:r w:rsidR="004F429E" w:rsidRPr="00F15B7D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i/>
          <w:color w:val="000000"/>
        </w:rPr>
        <w:t>Afr</w:t>
      </w:r>
      <w:r w:rsidR="004F429E" w:rsidRPr="00F15B7D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i/>
          <w:color w:val="000000"/>
        </w:rPr>
        <w:t>J</w:t>
      </w:r>
      <w:r w:rsidR="004F429E" w:rsidRPr="00F15B7D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i/>
          <w:color w:val="000000"/>
        </w:rPr>
        <w:t>Crit</w:t>
      </w:r>
      <w:r w:rsidR="004F429E" w:rsidRPr="00F15B7D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i/>
          <w:color w:val="000000"/>
        </w:rPr>
        <w:t>Care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2015;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b/>
          <w:color w:val="000000"/>
        </w:rPr>
        <w:t>31: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51-58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[DOI:</w:t>
      </w:r>
      <w:r w:rsidR="00C156E1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10.7196/sajcc.2015.v31i2.246]</w:t>
      </w:r>
    </w:p>
    <w:p w14:paraId="60982452" w14:textId="26B2A5CB" w:rsidR="00A77B3E" w:rsidRPr="00F15B7D" w:rsidRDefault="002F18E7" w:rsidP="00F15B7D">
      <w:pPr>
        <w:spacing w:line="360" w:lineRule="auto"/>
        <w:jc w:val="both"/>
        <w:rPr>
          <w:rFonts w:ascii="Book Antiqua" w:hAnsi="Book Antiqua"/>
        </w:rPr>
      </w:pPr>
      <w:r w:rsidRPr="00F15B7D">
        <w:rPr>
          <w:rFonts w:ascii="Book Antiqua" w:eastAsia="Book Antiqua" w:hAnsi="Book Antiqua" w:cs="Book Antiqua"/>
          <w:color w:val="000000"/>
        </w:rPr>
        <w:t>49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b/>
          <w:bCs/>
          <w:color w:val="000000"/>
        </w:rPr>
        <w:t>Kim</w:t>
      </w:r>
      <w:r w:rsidR="004F429E" w:rsidRPr="00F15B7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b/>
          <w:bCs/>
          <w:color w:val="000000"/>
        </w:rPr>
        <w:t>WY</w:t>
      </w:r>
      <w:r w:rsidRPr="00F15B7D">
        <w:rPr>
          <w:rFonts w:ascii="Book Antiqua" w:eastAsia="Book Antiqua" w:hAnsi="Book Antiqua" w:cs="Book Antiqua"/>
          <w:color w:val="000000"/>
        </w:rPr>
        <w:t>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Moon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JY,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Huh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JW,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Choi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SH,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Lim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CM,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Koh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Y,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Chong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YP,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Hong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SB.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Comparable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Efficacy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of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Tigecycline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i/>
          <w:iCs/>
          <w:color w:val="000000"/>
        </w:rPr>
        <w:t>vs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Colistin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Therapy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for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Multidrug-Resistant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and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Extensively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Drug-Resistant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Acinetobacter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baumannii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Pneumonia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Critically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Ill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Patients.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i/>
          <w:iCs/>
          <w:color w:val="000000"/>
        </w:rPr>
        <w:t>PLoS</w:t>
      </w:r>
      <w:r w:rsidR="004F429E" w:rsidRPr="00F15B7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i/>
          <w:iCs/>
          <w:color w:val="000000"/>
        </w:rPr>
        <w:t>One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2016;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b/>
          <w:bCs/>
          <w:color w:val="000000"/>
        </w:rPr>
        <w:t>11</w:t>
      </w:r>
      <w:r w:rsidRPr="00F15B7D">
        <w:rPr>
          <w:rFonts w:ascii="Book Antiqua" w:eastAsia="Book Antiqua" w:hAnsi="Book Antiqua" w:cs="Book Antiqua"/>
          <w:color w:val="000000"/>
        </w:rPr>
        <w:t>: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e0150642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[PMID: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26934182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DOI: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10.1371/journal.pone.0150642]</w:t>
      </w:r>
    </w:p>
    <w:p w14:paraId="47B6518E" w14:textId="42A8CD93" w:rsidR="00A77B3E" w:rsidRPr="00F15B7D" w:rsidRDefault="002F18E7" w:rsidP="00F15B7D">
      <w:pPr>
        <w:spacing w:line="360" w:lineRule="auto"/>
        <w:jc w:val="both"/>
        <w:rPr>
          <w:rFonts w:ascii="Book Antiqua" w:hAnsi="Book Antiqua"/>
        </w:rPr>
      </w:pPr>
      <w:r w:rsidRPr="00F15B7D">
        <w:rPr>
          <w:rFonts w:ascii="Book Antiqua" w:eastAsia="Book Antiqua" w:hAnsi="Book Antiqua" w:cs="Book Antiqua"/>
          <w:color w:val="000000"/>
        </w:rPr>
        <w:t>50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b/>
          <w:bCs/>
          <w:color w:val="000000"/>
        </w:rPr>
        <w:t>Kim</w:t>
      </w:r>
      <w:r w:rsidR="004F429E" w:rsidRPr="00F15B7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b/>
          <w:bCs/>
          <w:color w:val="000000"/>
        </w:rPr>
        <w:t>YK</w:t>
      </w:r>
      <w:r w:rsidRPr="00F15B7D">
        <w:rPr>
          <w:rFonts w:ascii="Book Antiqua" w:eastAsia="Book Antiqua" w:hAnsi="Book Antiqua" w:cs="Book Antiqua"/>
          <w:color w:val="000000"/>
        </w:rPr>
        <w:t>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Lee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JH,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Lee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HK,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Chung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BC,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Yu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SJ,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Lee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HY,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Park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JH,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Kim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S,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Kim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HK,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Kiem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S,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Jang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HJ.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Efficacy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of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nebulized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colistin-based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therapy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without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concurrent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intravenous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colistin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for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ventilator-associated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pneumonia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caused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by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carbapenem-resistant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i/>
          <w:iCs/>
          <w:color w:val="000000"/>
        </w:rPr>
        <w:t>Acinetobacter</w:t>
      </w:r>
      <w:r w:rsidR="004F429E" w:rsidRPr="00F15B7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i/>
          <w:iCs/>
          <w:color w:val="000000"/>
        </w:rPr>
        <w:t>baumannii</w:t>
      </w:r>
      <w:r w:rsidRPr="00F15B7D">
        <w:rPr>
          <w:rFonts w:ascii="Book Antiqua" w:eastAsia="Book Antiqua" w:hAnsi="Book Antiqua" w:cs="Book Antiqua"/>
          <w:color w:val="000000"/>
        </w:rPr>
        <w:t>.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i/>
          <w:iCs/>
          <w:color w:val="000000"/>
        </w:rPr>
        <w:t>J</w:t>
      </w:r>
      <w:r w:rsidR="004F429E" w:rsidRPr="00F15B7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i/>
          <w:iCs/>
          <w:color w:val="000000"/>
        </w:rPr>
        <w:t>Thorac</w:t>
      </w:r>
      <w:r w:rsidR="004F429E" w:rsidRPr="00F15B7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i/>
          <w:iCs/>
          <w:color w:val="000000"/>
        </w:rPr>
        <w:t>Dis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2017;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b/>
          <w:bCs/>
          <w:color w:val="000000"/>
        </w:rPr>
        <w:t>9</w:t>
      </w:r>
      <w:r w:rsidRPr="00F15B7D">
        <w:rPr>
          <w:rFonts w:ascii="Book Antiqua" w:eastAsia="Book Antiqua" w:hAnsi="Book Antiqua" w:cs="Book Antiqua"/>
          <w:color w:val="000000"/>
        </w:rPr>
        <w:t>: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555-567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[PMID: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28449463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DOI: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10.21037/jtd.2017.02.61]</w:t>
      </w:r>
    </w:p>
    <w:p w14:paraId="3863806A" w14:textId="34AB7FB1" w:rsidR="00A77B3E" w:rsidRPr="00F15B7D" w:rsidRDefault="002F18E7" w:rsidP="00F15B7D">
      <w:pPr>
        <w:spacing w:line="360" w:lineRule="auto"/>
        <w:jc w:val="both"/>
        <w:rPr>
          <w:rFonts w:ascii="Book Antiqua" w:hAnsi="Book Antiqua"/>
        </w:rPr>
      </w:pPr>
      <w:r w:rsidRPr="00F15B7D">
        <w:rPr>
          <w:rFonts w:ascii="Book Antiqua" w:eastAsia="Book Antiqua" w:hAnsi="Book Antiqua" w:cs="Book Antiqua"/>
          <w:color w:val="000000"/>
        </w:rPr>
        <w:lastRenderedPageBreak/>
        <w:t>51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b/>
          <w:bCs/>
          <w:color w:val="000000"/>
        </w:rPr>
        <w:t>Kofteridis</w:t>
      </w:r>
      <w:r w:rsidR="004F429E" w:rsidRPr="00F15B7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b/>
          <w:bCs/>
          <w:color w:val="000000"/>
        </w:rPr>
        <w:t>DP</w:t>
      </w:r>
      <w:r w:rsidRPr="00F15B7D">
        <w:rPr>
          <w:rFonts w:ascii="Book Antiqua" w:eastAsia="Book Antiqua" w:hAnsi="Book Antiqua" w:cs="Book Antiqua"/>
          <w:color w:val="000000"/>
        </w:rPr>
        <w:t>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Alexopoulou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C,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Valachis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Maraki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S,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Dimopoulou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D,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Georgopoulos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D,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Samonis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G.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Aerosolized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plus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intravenous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colistin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i/>
          <w:iCs/>
          <w:color w:val="000000"/>
        </w:rPr>
        <w:t>vs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intravenous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colistin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alone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for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the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treatment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of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ventilator-associated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pneumonia: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matched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case-control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study.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4F429E" w:rsidRPr="00F15B7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i/>
          <w:iCs/>
          <w:color w:val="000000"/>
        </w:rPr>
        <w:t>Infect</w:t>
      </w:r>
      <w:r w:rsidR="004F429E" w:rsidRPr="00F15B7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i/>
          <w:iCs/>
          <w:color w:val="000000"/>
        </w:rPr>
        <w:t>Dis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2010;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b/>
          <w:bCs/>
          <w:color w:val="000000"/>
        </w:rPr>
        <w:t>51</w:t>
      </w:r>
      <w:r w:rsidRPr="00F15B7D">
        <w:rPr>
          <w:rFonts w:ascii="Book Antiqua" w:eastAsia="Book Antiqua" w:hAnsi="Book Antiqua" w:cs="Book Antiqua"/>
          <w:color w:val="000000"/>
        </w:rPr>
        <w:t>: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1238-1244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[PMID: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20973727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DOI: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10.1086/657242]</w:t>
      </w:r>
    </w:p>
    <w:p w14:paraId="5C423574" w14:textId="49D656FC" w:rsidR="00A77B3E" w:rsidRPr="00F15B7D" w:rsidRDefault="002F18E7" w:rsidP="00F15B7D">
      <w:pPr>
        <w:spacing w:line="360" w:lineRule="auto"/>
        <w:jc w:val="both"/>
        <w:rPr>
          <w:rFonts w:ascii="Book Antiqua" w:hAnsi="Book Antiqua"/>
        </w:rPr>
      </w:pPr>
      <w:r w:rsidRPr="00F15B7D">
        <w:rPr>
          <w:rFonts w:ascii="Book Antiqua" w:eastAsia="Book Antiqua" w:hAnsi="Book Antiqua" w:cs="Book Antiqua"/>
          <w:color w:val="000000"/>
        </w:rPr>
        <w:t>52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b/>
          <w:bCs/>
          <w:color w:val="000000"/>
        </w:rPr>
        <w:t>Lambiase</w:t>
      </w:r>
      <w:r w:rsidR="004F429E" w:rsidRPr="00F15B7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b/>
          <w:bCs/>
          <w:color w:val="000000"/>
        </w:rPr>
        <w:t>A</w:t>
      </w:r>
      <w:r w:rsidRPr="00F15B7D">
        <w:rPr>
          <w:rFonts w:ascii="Book Antiqua" w:eastAsia="Book Antiqua" w:hAnsi="Book Antiqua" w:cs="Book Antiqua"/>
          <w:color w:val="000000"/>
        </w:rPr>
        <w:t>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Piazza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O,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Rossano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F,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Del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Pezzo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M,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Tufano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R,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Catania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MR.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Persistence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of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carbapenem-resistant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Acinetobacter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baumannii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strains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Italian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intensive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care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unit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during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forty-six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month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study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period.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i/>
          <w:iCs/>
          <w:color w:val="000000"/>
        </w:rPr>
        <w:t>New</w:t>
      </w:r>
      <w:r w:rsidR="004F429E" w:rsidRPr="00F15B7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i/>
          <w:iCs/>
          <w:color w:val="000000"/>
        </w:rPr>
        <w:t>Microbiol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2012;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b/>
          <w:bCs/>
          <w:color w:val="000000"/>
        </w:rPr>
        <w:t>35</w:t>
      </w:r>
      <w:r w:rsidRPr="00F15B7D">
        <w:rPr>
          <w:rFonts w:ascii="Book Antiqua" w:eastAsia="Book Antiqua" w:hAnsi="Book Antiqua" w:cs="Book Antiqua"/>
          <w:color w:val="000000"/>
        </w:rPr>
        <w:t>: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199-206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[PMID: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22707133]</w:t>
      </w:r>
    </w:p>
    <w:p w14:paraId="73097FE6" w14:textId="37A21DEC" w:rsidR="00A77B3E" w:rsidRPr="00F15B7D" w:rsidRDefault="002F18E7" w:rsidP="00F15B7D">
      <w:pPr>
        <w:spacing w:line="360" w:lineRule="auto"/>
        <w:jc w:val="both"/>
        <w:rPr>
          <w:rFonts w:ascii="Book Antiqua" w:hAnsi="Book Antiqua"/>
        </w:rPr>
      </w:pPr>
      <w:r w:rsidRPr="00F15B7D">
        <w:rPr>
          <w:rFonts w:ascii="Book Antiqua" w:eastAsia="Book Antiqua" w:hAnsi="Book Antiqua" w:cs="Book Antiqua"/>
          <w:color w:val="000000"/>
        </w:rPr>
        <w:t>53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b/>
          <w:bCs/>
          <w:color w:val="000000"/>
        </w:rPr>
        <w:t>Lodise</w:t>
      </w:r>
      <w:r w:rsidR="004F429E" w:rsidRPr="00F15B7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b/>
          <w:bCs/>
          <w:color w:val="000000"/>
        </w:rPr>
        <w:t>TP</w:t>
      </w:r>
      <w:r w:rsidRPr="00F15B7D">
        <w:rPr>
          <w:rFonts w:ascii="Book Antiqua" w:eastAsia="Book Antiqua" w:hAnsi="Book Antiqua" w:cs="Book Antiqua"/>
          <w:color w:val="000000"/>
        </w:rPr>
        <w:t>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Fan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W,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Griffith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DC,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Dudley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MN,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Sulham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KA.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Retrospective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Cohort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Analysis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Shows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that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Coadministration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of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Minocycline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with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Colistin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Critically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Ill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Patients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Associated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with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Reduced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Frequency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of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Acute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Renal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Failure.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i/>
          <w:iCs/>
          <w:color w:val="000000"/>
        </w:rPr>
        <w:t>Antimicrob</w:t>
      </w:r>
      <w:r w:rsidR="004F429E" w:rsidRPr="00F15B7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i/>
          <w:iCs/>
          <w:color w:val="000000"/>
        </w:rPr>
        <w:t>Agents</w:t>
      </w:r>
      <w:r w:rsidR="004F429E" w:rsidRPr="00F15B7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i/>
          <w:iCs/>
          <w:color w:val="000000"/>
        </w:rPr>
        <w:t>Chemother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2018;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b/>
          <w:bCs/>
          <w:color w:val="000000"/>
        </w:rPr>
        <w:t>62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[PMID: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29038261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DOI: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10.1128/AAC.01165-17]</w:t>
      </w:r>
    </w:p>
    <w:p w14:paraId="4E7C95D0" w14:textId="048F3134" w:rsidR="00A77B3E" w:rsidRPr="00F15B7D" w:rsidRDefault="002F18E7" w:rsidP="00F15B7D">
      <w:pPr>
        <w:spacing w:line="360" w:lineRule="auto"/>
        <w:jc w:val="both"/>
        <w:rPr>
          <w:rFonts w:ascii="Book Antiqua" w:hAnsi="Book Antiqua"/>
        </w:rPr>
      </w:pPr>
      <w:r w:rsidRPr="00F15B7D">
        <w:rPr>
          <w:rFonts w:ascii="Book Antiqua" w:eastAsia="Book Antiqua" w:hAnsi="Book Antiqua" w:cs="Book Antiqua"/>
          <w:color w:val="000000"/>
        </w:rPr>
        <w:t>54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b/>
          <w:bCs/>
          <w:color w:val="000000"/>
        </w:rPr>
        <w:t>Makris</w:t>
      </w:r>
      <w:r w:rsidR="004F429E" w:rsidRPr="00F15B7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b/>
          <w:bCs/>
          <w:color w:val="000000"/>
        </w:rPr>
        <w:t>D</w:t>
      </w:r>
      <w:r w:rsidRPr="00F15B7D">
        <w:rPr>
          <w:rFonts w:ascii="Book Antiqua" w:eastAsia="Book Antiqua" w:hAnsi="Book Antiqua" w:cs="Book Antiqua"/>
          <w:color w:val="000000"/>
        </w:rPr>
        <w:t>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Petinaki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E,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Tsolaki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V,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Manoulakas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E,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Mantzarlis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K,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Apostolopoulou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O,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Sfyras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D,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Zakynthinos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E.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Colistin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i/>
          <w:iCs/>
          <w:color w:val="000000"/>
        </w:rPr>
        <w:t>vs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Colistin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Combined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with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Ampicillin-Sulbactam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for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Multiresistant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i/>
          <w:iCs/>
          <w:color w:val="000000"/>
        </w:rPr>
        <w:t>Acinetobacter</w:t>
      </w:r>
      <w:r w:rsidR="004F429E" w:rsidRPr="00F15B7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i/>
          <w:iCs/>
          <w:color w:val="000000"/>
        </w:rPr>
        <w:t>baumannii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Ventilator-associated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Pneumonia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Treatment: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Open-label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Prospective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Study.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i/>
          <w:iCs/>
          <w:color w:val="000000"/>
        </w:rPr>
        <w:t>Indian</w:t>
      </w:r>
      <w:r w:rsidR="004F429E" w:rsidRPr="00F15B7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i/>
          <w:iCs/>
          <w:color w:val="000000"/>
        </w:rPr>
        <w:t>J</w:t>
      </w:r>
      <w:r w:rsidR="004F429E" w:rsidRPr="00F15B7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i/>
          <w:iCs/>
          <w:color w:val="000000"/>
        </w:rPr>
        <w:t>Crit</w:t>
      </w:r>
      <w:r w:rsidR="004F429E" w:rsidRPr="00F15B7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i/>
          <w:iCs/>
          <w:color w:val="000000"/>
        </w:rPr>
        <w:t>Care</w:t>
      </w:r>
      <w:r w:rsidR="004F429E" w:rsidRPr="00F15B7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2018;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b/>
          <w:bCs/>
          <w:color w:val="000000"/>
        </w:rPr>
        <w:t>22</w:t>
      </w:r>
      <w:r w:rsidRPr="00F15B7D">
        <w:rPr>
          <w:rFonts w:ascii="Book Antiqua" w:eastAsia="Book Antiqua" w:hAnsi="Book Antiqua" w:cs="Book Antiqua"/>
          <w:color w:val="000000"/>
        </w:rPr>
        <w:t>: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67-77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[PMID: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29531445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DOI: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10.4103/ijccm.IJCCM_302_17]</w:t>
      </w:r>
    </w:p>
    <w:p w14:paraId="1C8C1EC3" w14:textId="54A25159" w:rsidR="00A77B3E" w:rsidRPr="00F15B7D" w:rsidRDefault="002F18E7" w:rsidP="00F15B7D">
      <w:pPr>
        <w:spacing w:line="360" w:lineRule="auto"/>
        <w:jc w:val="both"/>
        <w:rPr>
          <w:rFonts w:ascii="Book Antiqua" w:hAnsi="Book Antiqua"/>
        </w:rPr>
      </w:pPr>
      <w:r w:rsidRPr="00F15B7D">
        <w:rPr>
          <w:rFonts w:ascii="Book Antiqua" w:eastAsia="Book Antiqua" w:hAnsi="Book Antiqua" w:cs="Book Antiqua"/>
          <w:color w:val="000000"/>
        </w:rPr>
        <w:t>55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b/>
          <w:bCs/>
          <w:color w:val="000000"/>
        </w:rPr>
        <w:t>Markou</w:t>
      </w:r>
      <w:r w:rsidR="004F429E" w:rsidRPr="00F15B7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b/>
          <w:bCs/>
          <w:color w:val="000000"/>
        </w:rPr>
        <w:t>N</w:t>
      </w:r>
      <w:r w:rsidRPr="00F15B7D">
        <w:rPr>
          <w:rFonts w:ascii="Book Antiqua" w:eastAsia="Book Antiqua" w:hAnsi="Book Antiqua" w:cs="Book Antiqua"/>
          <w:color w:val="000000"/>
        </w:rPr>
        <w:t>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Apostolakos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H,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Koumoudiou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C,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Athanasiou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M,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Koutsoukou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Alamanos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Gregorakos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L.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Intravenous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colistin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the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treatment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of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sepsis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from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multiresistant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Gram-negative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bacilli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critically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ill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patients.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i/>
          <w:iCs/>
          <w:color w:val="000000"/>
        </w:rPr>
        <w:t>Crit</w:t>
      </w:r>
      <w:r w:rsidR="004F429E" w:rsidRPr="00F15B7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i/>
          <w:iCs/>
          <w:color w:val="000000"/>
        </w:rPr>
        <w:t>Care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2003;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b/>
          <w:bCs/>
          <w:color w:val="000000"/>
        </w:rPr>
        <w:t>7</w:t>
      </w:r>
      <w:r w:rsidRPr="00F15B7D">
        <w:rPr>
          <w:rFonts w:ascii="Book Antiqua" w:eastAsia="Book Antiqua" w:hAnsi="Book Antiqua" w:cs="Book Antiqua"/>
          <w:color w:val="000000"/>
        </w:rPr>
        <w:t>: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R78-R83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[PMID: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12974973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DOI: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10.1186/cc2358]</w:t>
      </w:r>
    </w:p>
    <w:p w14:paraId="4684DC48" w14:textId="4E1EDFF0" w:rsidR="00A77B3E" w:rsidRPr="00F15B7D" w:rsidRDefault="002F18E7" w:rsidP="00F15B7D">
      <w:pPr>
        <w:spacing w:line="360" w:lineRule="auto"/>
        <w:jc w:val="both"/>
        <w:rPr>
          <w:rFonts w:ascii="Book Antiqua" w:hAnsi="Book Antiqua"/>
        </w:rPr>
      </w:pPr>
      <w:r w:rsidRPr="00F15B7D">
        <w:rPr>
          <w:rFonts w:ascii="Book Antiqua" w:eastAsia="Book Antiqua" w:hAnsi="Book Antiqua" w:cs="Book Antiqua"/>
          <w:color w:val="000000"/>
        </w:rPr>
        <w:t>56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b/>
          <w:bCs/>
          <w:color w:val="000000"/>
        </w:rPr>
        <w:t>Moghadam</w:t>
      </w:r>
      <w:r w:rsidR="004F429E" w:rsidRPr="00F15B7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b/>
          <w:bCs/>
          <w:color w:val="000000"/>
        </w:rPr>
        <w:t>OM,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Ghanbarpour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R,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Niakan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M,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Taher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MT,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Hassani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V,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Dadashi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Shiri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E.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Assessment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of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renal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damage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patients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with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multi-drug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resistant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strains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of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pneumonia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treated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with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colistin.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i/>
          <w:color w:val="000000"/>
        </w:rPr>
        <w:t>T</w:t>
      </w:r>
      <w:r w:rsidR="004F429E" w:rsidRPr="00F15B7D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i/>
          <w:color w:val="000000"/>
        </w:rPr>
        <w:t>Trauma</w:t>
      </w:r>
      <w:r w:rsidR="004F429E" w:rsidRPr="00F15B7D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i/>
          <w:color w:val="000000"/>
        </w:rPr>
        <w:t>Mon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2018;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b/>
          <w:color w:val="000000"/>
        </w:rPr>
        <w:t>23: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e60002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[DOI:</w:t>
      </w:r>
      <w:r w:rsidR="006F67BF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10.5812/traumamon.60002]</w:t>
      </w:r>
    </w:p>
    <w:p w14:paraId="72038DE5" w14:textId="4D6F928B" w:rsidR="00A77B3E" w:rsidRPr="00F15B7D" w:rsidRDefault="002F18E7" w:rsidP="00F15B7D">
      <w:pPr>
        <w:spacing w:line="360" w:lineRule="auto"/>
        <w:jc w:val="both"/>
        <w:rPr>
          <w:rFonts w:ascii="Book Antiqua" w:hAnsi="Book Antiqua"/>
        </w:rPr>
      </w:pPr>
      <w:r w:rsidRPr="00F15B7D">
        <w:rPr>
          <w:rFonts w:ascii="Book Antiqua" w:eastAsia="Book Antiqua" w:hAnsi="Book Antiqua" w:cs="Book Antiqua"/>
          <w:color w:val="000000"/>
        </w:rPr>
        <w:t>57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b/>
          <w:bCs/>
          <w:color w:val="000000"/>
        </w:rPr>
        <w:t>Mosaed</w:t>
      </w:r>
      <w:r w:rsidR="004F429E" w:rsidRPr="00F15B7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b/>
          <w:bCs/>
          <w:color w:val="000000"/>
        </w:rPr>
        <w:t>R</w:t>
      </w:r>
      <w:r w:rsidRPr="00F15B7D">
        <w:rPr>
          <w:rFonts w:ascii="Book Antiqua" w:eastAsia="Book Antiqua" w:hAnsi="Book Antiqua" w:cs="Book Antiqua"/>
          <w:color w:val="000000"/>
        </w:rPr>
        <w:t>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Haghighi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M,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Kouchak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M,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Miri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MM,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Salarian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S,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Shojaei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S,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Javadi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Taheri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S,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Nazirzadeh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P,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Foroumand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M,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Sistanizad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M.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Interim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Study: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Comparison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Of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Safety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And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Efficacy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of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Levofloxacin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Plus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Colistin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Regimen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With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Levofloxacin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Plus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High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Dose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Ampicillin/Sulbactam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Infusion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Treatment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of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Ventilator-Associated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Pneumonia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Due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lastRenderedPageBreak/>
        <w:t>To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Multi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Drug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Resistant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Acinetobacter.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i/>
          <w:iCs/>
          <w:color w:val="000000"/>
        </w:rPr>
        <w:t>Iran</w:t>
      </w:r>
      <w:r w:rsidR="004F429E" w:rsidRPr="00F15B7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i/>
          <w:iCs/>
          <w:color w:val="000000"/>
        </w:rPr>
        <w:t>J</w:t>
      </w:r>
      <w:r w:rsidR="004F429E" w:rsidRPr="00F15B7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i/>
          <w:iCs/>
          <w:color w:val="000000"/>
        </w:rPr>
        <w:t>Pharm</w:t>
      </w:r>
      <w:r w:rsidR="004F429E" w:rsidRPr="00F15B7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i/>
          <w:iCs/>
          <w:color w:val="000000"/>
        </w:rPr>
        <w:t>Res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2018;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b/>
          <w:bCs/>
          <w:color w:val="000000"/>
        </w:rPr>
        <w:t>17</w:t>
      </w:r>
      <w:r w:rsidRPr="00F15B7D">
        <w:rPr>
          <w:rFonts w:ascii="Book Antiqua" w:eastAsia="Book Antiqua" w:hAnsi="Book Antiqua" w:cs="Book Antiqua"/>
          <w:color w:val="000000"/>
        </w:rPr>
        <w:t>: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206-213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[PMID: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31011353]</w:t>
      </w:r>
    </w:p>
    <w:p w14:paraId="0D677EEF" w14:textId="2F2D2A23" w:rsidR="00A77B3E" w:rsidRPr="00F15B7D" w:rsidRDefault="002F18E7" w:rsidP="00F15B7D">
      <w:pPr>
        <w:spacing w:line="360" w:lineRule="auto"/>
        <w:jc w:val="both"/>
        <w:rPr>
          <w:rFonts w:ascii="Book Antiqua" w:hAnsi="Book Antiqua"/>
        </w:rPr>
      </w:pPr>
      <w:r w:rsidRPr="00F15B7D">
        <w:rPr>
          <w:rFonts w:ascii="Book Antiqua" w:eastAsia="Book Antiqua" w:hAnsi="Book Antiqua" w:cs="Book Antiqua"/>
          <w:color w:val="000000"/>
        </w:rPr>
        <w:t>58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b/>
          <w:bCs/>
          <w:color w:val="000000"/>
        </w:rPr>
        <w:t>Nandha</w:t>
      </w:r>
      <w:r w:rsidR="004F429E" w:rsidRPr="00F15B7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b/>
          <w:bCs/>
          <w:color w:val="000000"/>
        </w:rPr>
        <w:t>R</w:t>
      </w:r>
      <w:r w:rsidRPr="00F15B7D">
        <w:rPr>
          <w:rFonts w:ascii="Book Antiqua" w:eastAsia="Book Antiqua" w:hAnsi="Book Antiqua" w:cs="Book Antiqua"/>
          <w:color w:val="000000"/>
        </w:rPr>
        <w:t>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Sekhri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K,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Mandal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AK.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To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study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the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clinical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efficacy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and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nephrotoxicity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along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with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the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risk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factors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for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acute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kidney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injury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associated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with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parenteral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polymyxin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B.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i/>
          <w:iCs/>
          <w:color w:val="000000"/>
        </w:rPr>
        <w:t>Indian</w:t>
      </w:r>
      <w:r w:rsidR="004F429E" w:rsidRPr="00F15B7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i/>
          <w:iCs/>
          <w:color w:val="000000"/>
        </w:rPr>
        <w:t>J</w:t>
      </w:r>
      <w:r w:rsidR="004F429E" w:rsidRPr="00F15B7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i/>
          <w:iCs/>
          <w:color w:val="000000"/>
        </w:rPr>
        <w:t>Crit</w:t>
      </w:r>
      <w:r w:rsidR="004F429E" w:rsidRPr="00F15B7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i/>
          <w:iCs/>
          <w:color w:val="000000"/>
        </w:rPr>
        <w:t>Care</w:t>
      </w:r>
      <w:r w:rsidR="004F429E" w:rsidRPr="00F15B7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2013;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b/>
          <w:bCs/>
          <w:color w:val="000000"/>
        </w:rPr>
        <w:t>17</w:t>
      </w:r>
      <w:r w:rsidRPr="00F15B7D">
        <w:rPr>
          <w:rFonts w:ascii="Book Antiqua" w:eastAsia="Book Antiqua" w:hAnsi="Book Antiqua" w:cs="Book Antiqua"/>
          <w:color w:val="000000"/>
        </w:rPr>
        <w:t>: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283-287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[PMID: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24339639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DOI: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10.4103/0972-5229.120319]</w:t>
      </w:r>
    </w:p>
    <w:p w14:paraId="567D4A4D" w14:textId="4F5201E5" w:rsidR="00A77B3E" w:rsidRPr="00F15B7D" w:rsidRDefault="002F18E7" w:rsidP="00F15B7D">
      <w:pPr>
        <w:spacing w:line="360" w:lineRule="auto"/>
        <w:jc w:val="both"/>
        <w:rPr>
          <w:rFonts w:ascii="Book Antiqua" w:hAnsi="Book Antiqua"/>
        </w:rPr>
      </w:pPr>
      <w:r w:rsidRPr="00F15B7D">
        <w:rPr>
          <w:rFonts w:ascii="Book Antiqua" w:eastAsia="Book Antiqua" w:hAnsi="Book Antiqua" w:cs="Book Antiqua"/>
          <w:color w:val="000000"/>
        </w:rPr>
        <w:t>59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b/>
          <w:bCs/>
          <w:color w:val="000000"/>
        </w:rPr>
        <w:t>Nazer</w:t>
      </w:r>
      <w:r w:rsidR="004F429E" w:rsidRPr="00F15B7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b/>
          <w:bCs/>
          <w:color w:val="000000"/>
        </w:rPr>
        <w:t>LH</w:t>
      </w:r>
      <w:r w:rsidRPr="00F15B7D">
        <w:rPr>
          <w:rFonts w:ascii="Book Antiqua" w:eastAsia="Book Antiqua" w:hAnsi="Book Antiqua" w:cs="Book Antiqua"/>
          <w:color w:val="000000"/>
        </w:rPr>
        <w:t>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Rihani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S,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Hawari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FI,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Le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J.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High-dose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colistin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for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microbiologically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documented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serious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respiratory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infections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associated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with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carbapenem-resistant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Acinetobacter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baummannii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critically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ill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cancer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patients: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retrospective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cohort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study.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i/>
          <w:iCs/>
          <w:color w:val="000000"/>
        </w:rPr>
        <w:t>Infect</w:t>
      </w:r>
      <w:r w:rsidR="004F429E" w:rsidRPr="00F15B7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i/>
          <w:iCs/>
          <w:color w:val="000000"/>
        </w:rPr>
        <w:t>Dis</w:t>
      </w:r>
      <w:r w:rsidR="004F429E" w:rsidRPr="00F15B7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i/>
          <w:iCs/>
          <w:color w:val="000000"/>
        </w:rPr>
        <w:t>(Lond)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2015;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b/>
          <w:bCs/>
          <w:color w:val="000000"/>
        </w:rPr>
        <w:t>47</w:t>
      </w:r>
      <w:r w:rsidRPr="00F15B7D">
        <w:rPr>
          <w:rFonts w:ascii="Book Antiqua" w:eastAsia="Book Antiqua" w:hAnsi="Book Antiqua" w:cs="Book Antiqua"/>
          <w:color w:val="000000"/>
        </w:rPr>
        <w:t>: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755-760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[PMID: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26050703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DOI: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10.3109/23744235.2015.1055586]</w:t>
      </w:r>
    </w:p>
    <w:p w14:paraId="1F983DA6" w14:textId="0B561A67" w:rsidR="00A77B3E" w:rsidRPr="00F15B7D" w:rsidRDefault="002F18E7" w:rsidP="00F15B7D">
      <w:pPr>
        <w:spacing w:line="360" w:lineRule="auto"/>
        <w:jc w:val="both"/>
        <w:rPr>
          <w:rFonts w:ascii="Book Antiqua" w:hAnsi="Book Antiqua"/>
        </w:rPr>
      </w:pPr>
      <w:r w:rsidRPr="00F15B7D">
        <w:rPr>
          <w:rFonts w:ascii="Book Antiqua" w:eastAsia="Book Antiqua" w:hAnsi="Book Antiqua" w:cs="Book Antiqua"/>
          <w:color w:val="000000"/>
        </w:rPr>
        <w:t>60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b/>
          <w:bCs/>
          <w:color w:val="000000"/>
        </w:rPr>
        <w:t>Özkarakaş</w:t>
      </w:r>
      <w:r w:rsidR="004F429E" w:rsidRPr="00F15B7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b/>
          <w:bCs/>
          <w:color w:val="000000"/>
        </w:rPr>
        <w:t>H</w:t>
      </w:r>
      <w:r w:rsidRPr="00F15B7D">
        <w:rPr>
          <w:rFonts w:ascii="Book Antiqua" w:eastAsia="Book Antiqua" w:hAnsi="Book Antiqua" w:cs="Book Antiqua"/>
          <w:color w:val="000000"/>
        </w:rPr>
        <w:t>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Köse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Zincircioğlu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Ç,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Ersan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S,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Ersan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G,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Şenoğlu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N,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Köse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Ş,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Erbay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RH.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Risk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factors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for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colistin-associated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nephrotoxicity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and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mortality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critically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ill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patients.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i/>
          <w:iCs/>
          <w:color w:val="000000"/>
        </w:rPr>
        <w:t>Turk</w:t>
      </w:r>
      <w:r w:rsidR="004F429E" w:rsidRPr="00F15B7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i/>
          <w:iCs/>
          <w:color w:val="000000"/>
        </w:rPr>
        <w:t>J</w:t>
      </w:r>
      <w:r w:rsidR="004F429E" w:rsidRPr="00F15B7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4F429E" w:rsidRPr="00F15B7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i/>
          <w:iCs/>
          <w:color w:val="000000"/>
        </w:rPr>
        <w:t>Sci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2017;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b/>
          <w:bCs/>
          <w:color w:val="000000"/>
        </w:rPr>
        <w:t>47</w:t>
      </w:r>
      <w:r w:rsidRPr="00F15B7D">
        <w:rPr>
          <w:rFonts w:ascii="Book Antiqua" w:eastAsia="Book Antiqua" w:hAnsi="Book Antiqua" w:cs="Book Antiqua"/>
          <w:color w:val="000000"/>
        </w:rPr>
        <w:t>: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1165-1172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[PMID: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29156858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DOI: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10.3906/sag-1604-60]</w:t>
      </w:r>
    </w:p>
    <w:p w14:paraId="2E81BC55" w14:textId="573ED771" w:rsidR="00A77B3E" w:rsidRPr="00F15B7D" w:rsidRDefault="002F18E7" w:rsidP="00F15B7D">
      <w:pPr>
        <w:spacing w:line="360" w:lineRule="auto"/>
        <w:jc w:val="both"/>
        <w:rPr>
          <w:rFonts w:ascii="Book Antiqua" w:hAnsi="Book Antiqua"/>
        </w:rPr>
      </w:pPr>
      <w:r w:rsidRPr="00F15B7D">
        <w:rPr>
          <w:rFonts w:ascii="Book Antiqua" w:eastAsia="Book Antiqua" w:hAnsi="Book Antiqua" w:cs="Book Antiqua"/>
          <w:color w:val="000000"/>
        </w:rPr>
        <w:t>61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b/>
          <w:bCs/>
          <w:color w:val="000000"/>
        </w:rPr>
        <w:t>Petrosillo</w:t>
      </w:r>
      <w:r w:rsidR="004F429E" w:rsidRPr="00F15B7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b/>
          <w:bCs/>
          <w:color w:val="000000"/>
        </w:rPr>
        <w:t>N</w:t>
      </w:r>
      <w:r w:rsidRPr="00F15B7D">
        <w:rPr>
          <w:rFonts w:ascii="Book Antiqua" w:eastAsia="Book Antiqua" w:hAnsi="Book Antiqua" w:cs="Book Antiqua"/>
          <w:color w:val="000000"/>
        </w:rPr>
        <w:t>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Giannella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M,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Antonelli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M,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Antonini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M,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Barsic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B,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Belancic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L,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Inkaya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C,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De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Pascale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G,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Grilli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E,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Tumbarello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M,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Akova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M.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Clinical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experience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of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colistin-glycopeptide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combination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critically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ill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patients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infected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with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Gram-negative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bacteria.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i/>
          <w:iCs/>
          <w:color w:val="000000"/>
        </w:rPr>
        <w:t>Antimicrob</w:t>
      </w:r>
      <w:r w:rsidR="004F429E" w:rsidRPr="00F15B7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i/>
          <w:iCs/>
          <w:color w:val="000000"/>
        </w:rPr>
        <w:t>Agents</w:t>
      </w:r>
      <w:r w:rsidR="004F429E" w:rsidRPr="00F15B7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i/>
          <w:iCs/>
          <w:color w:val="000000"/>
        </w:rPr>
        <w:t>Chemother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2014;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b/>
          <w:bCs/>
          <w:color w:val="000000"/>
        </w:rPr>
        <w:t>58</w:t>
      </w:r>
      <w:r w:rsidRPr="00F15B7D">
        <w:rPr>
          <w:rFonts w:ascii="Book Antiqua" w:eastAsia="Book Antiqua" w:hAnsi="Book Antiqua" w:cs="Book Antiqua"/>
          <w:color w:val="000000"/>
        </w:rPr>
        <w:t>: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851-858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[PMID: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24277037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DOI: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10.1128/AAC.00871-13]</w:t>
      </w:r>
    </w:p>
    <w:p w14:paraId="4222D71B" w14:textId="1F0A1DCF" w:rsidR="00A77B3E" w:rsidRPr="00F15B7D" w:rsidRDefault="002F18E7" w:rsidP="00F15B7D">
      <w:pPr>
        <w:spacing w:line="360" w:lineRule="auto"/>
        <w:jc w:val="both"/>
        <w:rPr>
          <w:rFonts w:ascii="Book Antiqua" w:hAnsi="Book Antiqua"/>
        </w:rPr>
      </w:pPr>
      <w:r w:rsidRPr="00F15B7D">
        <w:rPr>
          <w:rFonts w:ascii="Book Antiqua" w:eastAsia="Book Antiqua" w:hAnsi="Book Antiqua" w:cs="Book Antiqua"/>
          <w:color w:val="000000"/>
        </w:rPr>
        <w:t>62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b/>
          <w:bCs/>
          <w:color w:val="000000"/>
        </w:rPr>
        <w:t>Quintanilha</w:t>
      </w:r>
      <w:r w:rsidR="004F429E" w:rsidRPr="00F15B7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b/>
          <w:bCs/>
          <w:color w:val="000000"/>
        </w:rPr>
        <w:t>JCF</w:t>
      </w:r>
      <w:r w:rsidRPr="00F15B7D">
        <w:rPr>
          <w:rFonts w:ascii="Book Antiqua" w:eastAsia="Book Antiqua" w:hAnsi="Book Antiqua" w:cs="Book Antiqua"/>
          <w:color w:val="000000"/>
        </w:rPr>
        <w:t>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Duarte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NDC,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Lloret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GR,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Visacri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MB,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Mattos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KPH,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Dragosavac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D,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Falcão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ALE,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Moriel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P.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Colistin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and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polymyxin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B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for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treatment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of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nosocomial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infections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intensive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care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unit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patients: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pharmacoeconomic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analysis.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i/>
          <w:iCs/>
          <w:color w:val="000000"/>
        </w:rPr>
        <w:t>Int</w:t>
      </w:r>
      <w:r w:rsidR="004F429E" w:rsidRPr="00F15B7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i/>
          <w:iCs/>
          <w:color w:val="000000"/>
        </w:rPr>
        <w:t>J</w:t>
      </w:r>
      <w:r w:rsidR="004F429E" w:rsidRPr="00F15B7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4F429E" w:rsidRPr="00F15B7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i/>
          <w:iCs/>
          <w:color w:val="000000"/>
        </w:rPr>
        <w:t>Pharm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2019;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b/>
          <w:bCs/>
          <w:color w:val="000000"/>
        </w:rPr>
        <w:t>41</w:t>
      </w:r>
      <w:r w:rsidRPr="00F15B7D">
        <w:rPr>
          <w:rFonts w:ascii="Book Antiqua" w:eastAsia="Book Antiqua" w:hAnsi="Book Antiqua" w:cs="Book Antiqua"/>
          <w:color w:val="000000"/>
        </w:rPr>
        <w:t>: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74-80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[PMID: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30552622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DOI: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10.1007/s11096-018-0766-x]</w:t>
      </w:r>
    </w:p>
    <w:p w14:paraId="4DA2F290" w14:textId="625A6320" w:rsidR="00A77B3E" w:rsidRPr="00F15B7D" w:rsidRDefault="002F18E7" w:rsidP="00F15B7D">
      <w:pPr>
        <w:spacing w:line="360" w:lineRule="auto"/>
        <w:jc w:val="both"/>
        <w:rPr>
          <w:rFonts w:ascii="Book Antiqua" w:hAnsi="Book Antiqua"/>
        </w:rPr>
      </w:pPr>
      <w:r w:rsidRPr="00F15B7D">
        <w:rPr>
          <w:rFonts w:ascii="Book Antiqua" w:eastAsia="Book Antiqua" w:hAnsi="Book Antiqua" w:cs="Book Antiqua"/>
          <w:color w:val="000000"/>
        </w:rPr>
        <w:t>63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b/>
          <w:bCs/>
          <w:color w:val="000000"/>
        </w:rPr>
        <w:t>Ramasubban</w:t>
      </w:r>
      <w:r w:rsidR="004F429E" w:rsidRPr="00F15B7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b/>
          <w:bCs/>
          <w:color w:val="000000"/>
        </w:rPr>
        <w:t>S</w:t>
      </w:r>
      <w:r w:rsidRPr="00F15B7D">
        <w:rPr>
          <w:rFonts w:ascii="Book Antiqua" w:eastAsia="Book Antiqua" w:hAnsi="Book Antiqua" w:cs="Book Antiqua"/>
          <w:color w:val="000000"/>
        </w:rPr>
        <w:t>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Majumdar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Das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PS.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Safety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and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efficacy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of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polymyxin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B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multidrug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resistant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Gram-negative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severe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sepsis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and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septic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shock.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i/>
          <w:iCs/>
          <w:color w:val="000000"/>
        </w:rPr>
        <w:t>Indian</w:t>
      </w:r>
      <w:r w:rsidR="004F429E" w:rsidRPr="00F15B7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i/>
          <w:iCs/>
          <w:color w:val="000000"/>
        </w:rPr>
        <w:t>J</w:t>
      </w:r>
      <w:r w:rsidR="004F429E" w:rsidRPr="00F15B7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i/>
          <w:iCs/>
          <w:color w:val="000000"/>
        </w:rPr>
        <w:t>Crit</w:t>
      </w:r>
      <w:r w:rsidR="004F429E" w:rsidRPr="00F15B7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i/>
          <w:iCs/>
          <w:color w:val="000000"/>
        </w:rPr>
        <w:t>Care</w:t>
      </w:r>
      <w:r w:rsidR="004F429E" w:rsidRPr="00F15B7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2008;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b/>
          <w:bCs/>
          <w:color w:val="000000"/>
        </w:rPr>
        <w:t>12</w:t>
      </w:r>
      <w:r w:rsidRPr="00F15B7D">
        <w:rPr>
          <w:rFonts w:ascii="Book Antiqua" w:eastAsia="Book Antiqua" w:hAnsi="Book Antiqua" w:cs="Book Antiqua"/>
          <w:color w:val="000000"/>
        </w:rPr>
        <w:t>: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153-157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[PMID: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19742270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DOI: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10.4103/0972-5229.45074]</w:t>
      </w:r>
    </w:p>
    <w:p w14:paraId="7F404A49" w14:textId="55B4C8AC" w:rsidR="00A77B3E" w:rsidRPr="00F15B7D" w:rsidRDefault="002F18E7" w:rsidP="00F15B7D">
      <w:pPr>
        <w:spacing w:line="360" w:lineRule="auto"/>
        <w:jc w:val="both"/>
        <w:rPr>
          <w:rFonts w:ascii="Book Antiqua" w:hAnsi="Book Antiqua"/>
        </w:rPr>
      </w:pPr>
      <w:r w:rsidRPr="00F15B7D">
        <w:rPr>
          <w:rFonts w:ascii="Book Antiqua" w:eastAsia="Book Antiqua" w:hAnsi="Book Antiqua" w:cs="Book Antiqua"/>
          <w:color w:val="000000"/>
        </w:rPr>
        <w:t>64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b/>
          <w:bCs/>
          <w:color w:val="000000"/>
        </w:rPr>
        <w:t>Rashizal</w:t>
      </w:r>
      <w:r w:rsidR="004F429E" w:rsidRPr="00F15B7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b/>
          <w:bCs/>
          <w:color w:val="000000"/>
        </w:rPr>
        <w:t>Sazli</w:t>
      </w:r>
      <w:r w:rsidR="004F429E" w:rsidRPr="00F15B7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b/>
          <w:bCs/>
          <w:color w:val="000000"/>
        </w:rPr>
        <w:t>MR</w:t>
      </w:r>
      <w:r w:rsidRPr="00F15B7D">
        <w:rPr>
          <w:rFonts w:ascii="Book Antiqua" w:eastAsia="Book Antiqua" w:hAnsi="Book Antiqua" w:cs="Book Antiqua"/>
          <w:color w:val="000000"/>
        </w:rPr>
        <w:t>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Syed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Mohamed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AF,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Wan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Mazuan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WM,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Ling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SM,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Mahmud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Amin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Nordin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S.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Colistin-associated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nephrotoxicity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among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patients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intensive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care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units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(ICU)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of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hospitals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Selangor.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4F429E" w:rsidRPr="00F15B7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i/>
          <w:iCs/>
          <w:color w:val="000000"/>
        </w:rPr>
        <w:t>J</w:t>
      </w:r>
      <w:r w:rsidR="004F429E" w:rsidRPr="00F15B7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i/>
          <w:iCs/>
          <w:color w:val="000000"/>
        </w:rPr>
        <w:t>Malaysia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2017;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b/>
          <w:bCs/>
          <w:color w:val="000000"/>
        </w:rPr>
        <w:t>72</w:t>
      </w:r>
      <w:r w:rsidRPr="00F15B7D">
        <w:rPr>
          <w:rFonts w:ascii="Book Antiqua" w:eastAsia="Book Antiqua" w:hAnsi="Book Antiqua" w:cs="Book Antiqua"/>
          <w:color w:val="000000"/>
        </w:rPr>
        <w:t>: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100-105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[PMID: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28473672]</w:t>
      </w:r>
    </w:p>
    <w:p w14:paraId="606ED9C3" w14:textId="73552823" w:rsidR="00A77B3E" w:rsidRPr="00F15B7D" w:rsidRDefault="002F18E7" w:rsidP="00F15B7D">
      <w:pPr>
        <w:spacing w:line="360" w:lineRule="auto"/>
        <w:jc w:val="both"/>
        <w:rPr>
          <w:rFonts w:ascii="Book Antiqua" w:hAnsi="Book Antiqua"/>
        </w:rPr>
      </w:pPr>
      <w:r w:rsidRPr="00F15B7D">
        <w:rPr>
          <w:rFonts w:ascii="Book Antiqua" w:eastAsia="Book Antiqua" w:hAnsi="Book Antiqua" w:cs="Book Antiqua"/>
          <w:color w:val="000000"/>
        </w:rPr>
        <w:lastRenderedPageBreak/>
        <w:t>65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b/>
          <w:bCs/>
          <w:color w:val="000000"/>
        </w:rPr>
        <w:t>Reina</w:t>
      </w:r>
      <w:r w:rsidR="004F429E" w:rsidRPr="00F15B7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b/>
          <w:bCs/>
          <w:color w:val="000000"/>
        </w:rPr>
        <w:t>R</w:t>
      </w:r>
      <w:r w:rsidRPr="00F15B7D">
        <w:rPr>
          <w:rFonts w:ascii="Book Antiqua" w:eastAsia="Book Antiqua" w:hAnsi="Book Antiqua" w:cs="Book Antiqua"/>
          <w:color w:val="000000"/>
        </w:rPr>
        <w:t>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Estenssoro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E,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Sáenz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G,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Canales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HS,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Gonzalvo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R,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Vidal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G,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Martins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G,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Das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Neves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Santander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O,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Ramos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C.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Safety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and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efficacy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of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colistin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Acinetobacter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and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Pseudomonas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infections: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prospective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cohort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study.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i/>
          <w:iCs/>
          <w:color w:val="000000"/>
        </w:rPr>
        <w:t>Intensive</w:t>
      </w:r>
      <w:r w:rsidR="004F429E" w:rsidRPr="00F15B7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i/>
          <w:iCs/>
          <w:color w:val="000000"/>
        </w:rPr>
        <w:t>Care</w:t>
      </w:r>
      <w:r w:rsidR="004F429E" w:rsidRPr="00F15B7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2005;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b/>
          <w:bCs/>
          <w:color w:val="000000"/>
        </w:rPr>
        <w:t>31</w:t>
      </w:r>
      <w:r w:rsidRPr="00F15B7D">
        <w:rPr>
          <w:rFonts w:ascii="Book Antiqua" w:eastAsia="Book Antiqua" w:hAnsi="Book Antiqua" w:cs="Book Antiqua"/>
          <w:color w:val="000000"/>
        </w:rPr>
        <w:t>: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1058-1065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[PMID: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15983759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DOI: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10.1007/s00134-005-2691-4]</w:t>
      </w:r>
    </w:p>
    <w:p w14:paraId="17A508CD" w14:textId="739B438F" w:rsidR="00A77B3E" w:rsidRPr="00F15B7D" w:rsidRDefault="002F18E7" w:rsidP="00F15B7D">
      <w:pPr>
        <w:spacing w:line="360" w:lineRule="auto"/>
        <w:jc w:val="both"/>
        <w:rPr>
          <w:rFonts w:ascii="Book Antiqua" w:hAnsi="Book Antiqua"/>
        </w:rPr>
      </w:pPr>
      <w:r w:rsidRPr="00F15B7D">
        <w:rPr>
          <w:rFonts w:ascii="Book Antiqua" w:eastAsia="Book Antiqua" w:hAnsi="Book Antiqua" w:cs="Book Antiqua"/>
          <w:color w:val="000000"/>
        </w:rPr>
        <w:t>66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b/>
          <w:bCs/>
          <w:color w:val="000000"/>
        </w:rPr>
        <w:t>Rocco</w:t>
      </w:r>
      <w:r w:rsidR="004F429E" w:rsidRPr="00F15B7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b/>
          <w:bCs/>
          <w:color w:val="000000"/>
        </w:rPr>
        <w:t>M</w:t>
      </w:r>
      <w:r w:rsidRPr="00F15B7D">
        <w:rPr>
          <w:rFonts w:ascii="Book Antiqua" w:eastAsia="Book Antiqua" w:hAnsi="Book Antiqua" w:cs="Book Antiqua"/>
          <w:color w:val="000000"/>
        </w:rPr>
        <w:t>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Montini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L,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Alessandri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E,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Venditti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M,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Laderchi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De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Pascale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G,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Raponi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G,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Vitale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M,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Pietropaoli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P,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Antonelli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M.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Risk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factors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for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acute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kidney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injury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critically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ill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patients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receiving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high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intravenous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doses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of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colistin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methanesulfonate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and/or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other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nephrotoxic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antibiotics: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retrospective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cohort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study.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i/>
          <w:iCs/>
          <w:color w:val="000000"/>
        </w:rPr>
        <w:t>Crit</w:t>
      </w:r>
      <w:r w:rsidR="004F429E" w:rsidRPr="00F15B7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i/>
          <w:iCs/>
          <w:color w:val="000000"/>
        </w:rPr>
        <w:t>Care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2013;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b/>
          <w:bCs/>
          <w:color w:val="000000"/>
        </w:rPr>
        <w:t>17</w:t>
      </w:r>
      <w:r w:rsidRPr="00F15B7D">
        <w:rPr>
          <w:rFonts w:ascii="Book Antiqua" w:eastAsia="Book Antiqua" w:hAnsi="Book Antiqua" w:cs="Book Antiqua"/>
          <w:color w:val="000000"/>
        </w:rPr>
        <w:t>: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R174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[PMID: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23945197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DOI: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10.1186/cc12853]</w:t>
      </w:r>
    </w:p>
    <w:p w14:paraId="314F56B9" w14:textId="598D6B2D" w:rsidR="00A77B3E" w:rsidRPr="00F15B7D" w:rsidRDefault="002F18E7" w:rsidP="00F15B7D">
      <w:pPr>
        <w:spacing w:line="360" w:lineRule="auto"/>
        <w:jc w:val="both"/>
        <w:rPr>
          <w:rFonts w:ascii="Book Antiqua" w:hAnsi="Book Antiqua"/>
        </w:rPr>
      </w:pPr>
      <w:r w:rsidRPr="00F15B7D">
        <w:rPr>
          <w:rFonts w:ascii="Book Antiqua" w:eastAsia="Book Antiqua" w:hAnsi="Book Antiqua" w:cs="Book Antiqua"/>
          <w:color w:val="000000"/>
        </w:rPr>
        <w:t>67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b/>
          <w:bCs/>
          <w:color w:val="000000"/>
        </w:rPr>
        <w:t>Salahuddin</w:t>
      </w:r>
      <w:r w:rsidR="004F429E" w:rsidRPr="00F15B7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b/>
          <w:bCs/>
          <w:color w:val="000000"/>
        </w:rPr>
        <w:t>N</w:t>
      </w:r>
      <w:r w:rsidRPr="00F15B7D">
        <w:rPr>
          <w:rFonts w:ascii="Book Antiqua" w:eastAsia="Book Antiqua" w:hAnsi="Book Antiqua" w:cs="Book Antiqua"/>
          <w:color w:val="000000"/>
        </w:rPr>
        <w:t>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Sammani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M,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Hamdan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Joseph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M,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Al-Nemary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Y,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Alquaiz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R,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Dahli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R,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Maghrabi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K.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Fluid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overload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independent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risk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factor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for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acute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kidney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injury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critically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Ill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patients: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results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of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cohort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study.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i/>
          <w:iCs/>
          <w:color w:val="000000"/>
        </w:rPr>
        <w:t>BMC</w:t>
      </w:r>
      <w:r w:rsidR="004F429E" w:rsidRPr="00F15B7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i/>
          <w:iCs/>
          <w:color w:val="000000"/>
        </w:rPr>
        <w:t>Nephrol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2017;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b/>
          <w:bCs/>
          <w:color w:val="000000"/>
        </w:rPr>
        <w:t>18</w:t>
      </w:r>
      <w:r w:rsidRPr="00F15B7D">
        <w:rPr>
          <w:rFonts w:ascii="Book Antiqua" w:eastAsia="Book Antiqua" w:hAnsi="Book Antiqua" w:cs="Book Antiqua"/>
          <w:color w:val="000000"/>
        </w:rPr>
        <w:t>: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45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[PMID: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28143505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DOI: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10.1186/s12882-017-0460-6]</w:t>
      </w:r>
    </w:p>
    <w:p w14:paraId="4BBEBE2A" w14:textId="69440545" w:rsidR="00A77B3E" w:rsidRPr="00F15B7D" w:rsidRDefault="002F18E7" w:rsidP="00F15B7D">
      <w:pPr>
        <w:spacing w:line="360" w:lineRule="auto"/>
        <w:jc w:val="both"/>
        <w:rPr>
          <w:rFonts w:ascii="Book Antiqua" w:hAnsi="Book Antiqua"/>
        </w:rPr>
      </w:pPr>
      <w:r w:rsidRPr="00F15B7D">
        <w:rPr>
          <w:rFonts w:ascii="Book Antiqua" w:eastAsia="Book Antiqua" w:hAnsi="Book Antiqua" w:cs="Book Antiqua"/>
          <w:color w:val="000000"/>
        </w:rPr>
        <w:t>68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b/>
          <w:bCs/>
          <w:color w:val="000000"/>
        </w:rPr>
        <w:t>Sekhri</w:t>
      </w:r>
      <w:r w:rsidR="004F429E" w:rsidRPr="00F15B7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b/>
          <w:bCs/>
          <w:color w:val="000000"/>
        </w:rPr>
        <w:t>K</w:t>
      </w:r>
      <w:r w:rsidRPr="00F15B7D">
        <w:rPr>
          <w:rFonts w:ascii="Book Antiqua" w:eastAsia="Book Antiqua" w:hAnsi="Book Antiqua" w:cs="Book Antiqua"/>
          <w:color w:val="000000"/>
        </w:rPr>
        <w:t>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Nandha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R,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Mandal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Bhasin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D,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Singh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H.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Parenteral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polymyxins: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assessing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efficacy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and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safety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critically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ill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patients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with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renal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dysfunction.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i/>
          <w:iCs/>
          <w:color w:val="000000"/>
        </w:rPr>
        <w:t>Indian</w:t>
      </w:r>
      <w:r w:rsidR="004F429E" w:rsidRPr="00F15B7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i/>
          <w:iCs/>
          <w:color w:val="000000"/>
        </w:rPr>
        <w:t>J</w:t>
      </w:r>
      <w:r w:rsidR="004F429E" w:rsidRPr="00F15B7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i/>
          <w:iCs/>
          <w:color w:val="000000"/>
        </w:rPr>
        <w:t>Pharmacol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2013;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b/>
          <w:bCs/>
          <w:color w:val="000000"/>
        </w:rPr>
        <w:t>45</w:t>
      </w:r>
      <w:r w:rsidRPr="00F15B7D">
        <w:rPr>
          <w:rFonts w:ascii="Book Antiqua" w:eastAsia="Book Antiqua" w:hAnsi="Book Antiqua" w:cs="Book Antiqua"/>
          <w:color w:val="000000"/>
        </w:rPr>
        <w:t>: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608-611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[PMID: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24347770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DOI: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10.4103/0253-7613.121373]</w:t>
      </w:r>
    </w:p>
    <w:p w14:paraId="6F922B9E" w14:textId="147D15CD" w:rsidR="00A77B3E" w:rsidRPr="00F15B7D" w:rsidRDefault="002F18E7" w:rsidP="00F15B7D">
      <w:pPr>
        <w:spacing w:line="360" w:lineRule="auto"/>
        <w:jc w:val="both"/>
        <w:rPr>
          <w:rFonts w:ascii="Book Antiqua" w:hAnsi="Book Antiqua"/>
        </w:rPr>
      </w:pPr>
      <w:r w:rsidRPr="00F15B7D">
        <w:rPr>
          <w:rFonts w:ascii="Book Antiqua" w:eastAsia="Book Antiqua" w:hAnsi="Book Antiqua" w:cs="Book Antiqua"/>
          <w:color w:val="000000"/>
        </w:rPr>
        <w:t>69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b/>
          <w:bCs/>
          <w:color w:val="000000"/>
        </w:rPr>
        <w:t>Soares</w:t>
      </w:r>
      <w:r w:rsidR="004F429E" w:rsidRPr="00F15B7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b/>
          <w:bCs/>
          <w:color w:val="000000"/>
        </w:rPr>
        <w:t>DS</w:t>
      </w:r>
      <w:r w:rsidRPr="00F15B7D">
        <w:rPr>
          <w:rFonts w:ascii="Book Antiqua" w:eastAsia="Book Antiqua" w:hAnsi="Book Antiqua" w:cs="Book Antiqua"/>
          <w:color w:val="000000"/>
        </w:rPr>
        <w:t>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Reis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ADF,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Silva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Junior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GBD,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Leite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TT,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Parente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Filho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SLA,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Rocha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CVO,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Daher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EF.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Polymyxin-B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and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vancomycin-associated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acute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kidney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injury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critically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ill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patients.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i/>
          <w:iCs/>
          <w:color w:val="000000"/>
        </w:rPr>
        <w:t>Pathog</w:t>
      </w:r>
      <w:r w:rsidR="004F429E" w:rsidRPr="00F15B7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i/>
          <w:iCs/>
          <w:color w:val="000000"/>
        </w:rPr>
        <w:t>Glob</w:t>
      </w:r>
      <w:r w:rsidR="004F429E" w:rsidRPr="00F15B7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i/>
          <w:iCs/>
          <w:color w:val="000000"/>
        </w:rPr>
        <w:t>Health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2017;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b/>
          <w:bCs/>
          <w:color w:val="000000"/>
        </w:rPr>
        <w:t>111</w:t>
      </w:r>
      <w:r w:rsidRPr="00F15B7D">
        <w:rPr>
          <w:rFonts w:ascii="Book Antiqua" w:eastAsia="Book Antiqua" w:hAnsi="Book Antiqua" w:cs="Book Antiqua"/>
          <w:color w:val="000000"/>
        </w:rPr>
        <w:t>: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137-142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[PMID: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28353411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DOI: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10.1080/20477724.2017.1309338]</w:t>
      </w:r>
    </w:p>
    <w:p w14:paraId="55A04ED9" w14:textId="37ADC592" w:rsidR="00A77B3E" w:rsidRPr="00F15B7D" w:rsidRDefault="002F18E7" w:rsidP="00F15B7D">
      <w:pPr>
        <w:spacing w:line="360" w:lineRule="auto"/>
        <w:jc w:val="both"/>
        <w:rPr>
          <w:rFonts w:ascii="Book Antiqua" w:hAnsi="Book Antiqua"/>
        </w:rPr>
      </w:pPr>
      <w:r w:rsidRPr="00F15B7D">
        <w:rPr>
          <w:rFonts w:ascii="Book Antiqua" w:eastAsia="Book Antiqua" w:hAnsi="Book Antiqua" w:cs="Book Antiqua"/>
          <w:color w:val="000000"/>
        </w:rPr>
        <w:t>70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b/>
          <w:bCs/>
          <w:color w:val="000000"/>
        </w:rPr>
        <w:t>Tanita</w:t>
      </w:r>
      <w:r w:rsidR="004F429E" w:rsidRPr="00F15B7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b/>
          <w:bCs/>
          <w:color w:val="000000"/>
        </w:rPr>
        <w:t>MT</w:t>
      </w:r>
      <w:r w:rsidRPr="00F15B7D">
        <w:rPr>
          <w:rFonts w:ascii="Book Antiqua" w:eastAsia="Book Antiqua" w:hAnsi="Book Antiqua" w:cs="Book Antiqua"/>
          <w:color w:val="000000"/>
        </w:rPr>
        <w:t>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Carrilho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CM,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Garcia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JP,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Festti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J,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Cardoso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LT,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Grion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CM.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Parenteral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colistin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for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the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treatment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of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severe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infections: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single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center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experience.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i/>
          <w:iCs/>
          <w:color w:val="000000"/>
        </w:rPr>
        <w:t>Rev</w:t>
      </w:r>
      <w:r w:rsidR="004F429E" w:rsidRPr="00F15B7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i/>
          <w:iCs/>
          <w:color w:val="000000"/>
        </w:rPr>
        <w:t>Bras</w:t>
      </w:r>
      <w:r w:rsidR="004F429E" w:rsidRPr="00F15B7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i/>
          <w:iCs/>
          <w:color w:val="000000"/>
        </w:rPr>
        <w:t>Ter</w:t>
      </w:r>
      <w:r w:rsidR="004F429E" w:rsidRPr="00F15B7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i/>
          <w:iCs/>
          <w:color w:val="000000"/>
        </w:rPr>
        <w:t>Intensiva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2013;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b/>
          <w:bCs/>
          <w:color w:val="000000"/>
        </w:rPr>
        <w:t>25</w:t>
      </w:r>
      <w:r w:rsidRPr="00F15B7D">
        <w:rPr>
          <w:rFonts w:ascii="Book Antiqua" w:eastAsia="Book Antiqua" w:hAnsi="Book Antiqua" w:cs="Book Antiqua"/>
          <w:color w:val="000000"/>
        </w:rPr>
        <w:t>: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297-305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[PMID: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24553511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DOI: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10.5935/0103-507X.20130051]</w:t>
      </w:r>
    </w:p>
    <w:p w14:paraId="01FDBDD1" w14:textId="5FB69637" w:rsidR="00A77B3E" w:rsidRPr="00F15B7D" w:rsidRDefault="002F18E7" w:rsidP="00F15B7D">
      <w:pPr>
        <w:spacing w:line="360" w:lineRule="auto"/>
        <w:jc w:val="both"/>
        <w:rPr>
          <w:rFonts w:ascii="Book Antiqua" w:hAnsi="Book Antiqua"/>
        </w:rPr>
      </w:pPr>
      <w:r w:rsidRPr="00F15B7D">
        <w:rPr>
          <w:rFonts w:ascii="Book Antiqua" w:eastAsia="Book Antiqua" w:hAnsi="Book Antiqua" w:cs="Book Antiqua"/>
          <w:color w:val="000000"/>
        </w:rPr>
        <w:t>71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b/>
          <w:bCs/>
          <w:color w:val="000000"/>
        </w:rPr>
        <w:t>Tigen</w:t>
      </w:r>
      <w:r w:rsidR="004F429E" w:rsidRPr="00F15B7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b/>
          <w:bCs/>
          <w:color w:val="000000"/>
        </w:rPr>
        <w:t>ET</w:t>
      </w:r>
      <w:r w:rsidRPr="00F15B7D">
        <w:rPr>
          <w:rFonts w:ascii="Book Antiqua" w:eastAsia="Book Antiqua" w:hAnsi="Book Antiqua" w:cs="Book Antiqua"/>
          <w:color w:val="000000"/>
        </w:rPr>
        <w:t>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Koltka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EN,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Dogru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Gura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M,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Vahabaoglu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H.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The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risk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factors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of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colistin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methanesulfonate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associated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nephrotoxicity.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i/>
          <w:iCs/>
          <w:color w:val="000000"/>
        </w:rPr>
        <w:t>Indian</w:t>
      </w:r>
      <w:r w:rsidR="004F429E" w:rsidRPr="00F15B7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i/>
          <w:iCs/>
          <w:color w:val="000000"/>
        </w:rPr>
        <w:t>J</w:t>
      </w:r>
      <w:r w:rsidR="004F429E" w:rsidRPr="00F15B7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i/>
          <w:iCs/>
          <w:color w:val="000000"/>
        </w:rPr>
        <w:t>Crit</w:t>
      </w:r>
      <w:r w:rsidR="004F429E" w:rsidRPr="00F15B7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i/>
          <w:iCs/>
          <w:color w:val="000000"/>
        </w:rPr>
        <w:t>Care</w:t>
      </w:r>
      <w:r w:rsidR="004F429E" w:rsidRPr="00F15B7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2016;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b/>
          <w:bCs/>
          <w:color w:val="000000"/>
        </w:rPr>
        <w:t>20</w:t>
      </w:r>
      <w:r w:rsidRPr="00F15B7D">
        <w:rPr>
          <w:rFonts w:ascii="Book Antiqua" w:eastAsia="Book Antiqua" w:hAnsi="Book Antiqua" w:cs="Book Antiqua"/>
          <w:color w:val="000000"/>
        </w:rPr>
        <w:t>: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353-356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[PMID: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27390460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DOI: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10.4103/0972-5229.183905]</w:t>
      </w:r>
    </w:p>
    <w:p w14:paraId="7E67AC60" w14:textId="0131464C" w:rsidR="00A77B3E" w:rsidRPr="00F15B7D" w:rsidRDefault="002F18E7" w:rsidP="00F15B7D">
      <w:pPr>
        <w:spacing w:line="360" w:lineRule="auto"/>
        <w:jc w:val="both"/>
        <w:rPr>
          <w:rFonts w:ascii="Book Antiqua" w:hAnsi="Book Antiqua"/>
        </w:rPr>
      </w:pPr>
      <w:r w:rsidRPr="00F15B7D">
        <w:rPr>
          <w:rFonts w:ascii="Book Antiqua" w:eastAsia="Book Antiqua" w:hAnsi="Book Antiqua" w:cs="Book Antiqua"/>
          <w:color w:val="000000"/>
        </w:rPr>
        <w:t>72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b/>
          <w:bCs/>
          <w:color w:val="000000"/>
        </w:rPr>
        <w:t>Tigen</w:t>
      </w:r>
      <w:r w:rsidR="004F429E" w:rsidRPr="00F15B7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b/>
          <w:bCs/>
          <w:color w:val="000000"/>
        </w:rPr>
        <w:t>ET</w:t>
      </w:r>
      <w:r w:rsidRPr="00F15B7D">
        <w:rPr>
          <w:rFonts w:ascii="Book Antiqua" w:eastAsia="Book Antiqua" w:hAnsi="Book Antiqua" w:cs="Book Antiqua"/>
          <w:color w:val="000000"/>
        </w:rPr>
        <w:t>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Koltka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EN,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Dogru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Orhon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ZN,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Gura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M,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Vahaboglu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H.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Impact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of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the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initiation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time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of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colistin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treatment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for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Acinetobacter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infections.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i/>
          <w:iCs/>
          <w:color w:val="000000"/>
        </w:rPr>
        <w:t>J</w:t>
      </w:r>
      <w:r w:rsidR="004F429E" w:rsidRPr="00F15B7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i/>
          <w:iCs/>
          <w:color w:val="000000"/>
        </w:rPr>
        <w:t>Infect</w:t>
      </w:r>
      <w:r w:rsidR="004F429E" w:rsidRPr="00F15B7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i/>
          <w:iCs/>
          <w:color w:val="000000"/>
        </w:rPr>
        <w:t>Chemother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2013;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b/>
          <w:bCs/>
          <w:color w:val="000000"/>
        </w:rPr>
        <w:t>19</w:t>
      </w:r>
      <w:r w:rsidRPr="00F15B7D">
        <w:rPr>
          <w:rFonts w:ascii="Book Antiqua" w:eastAsia="Book Antiqua" w:hAnsi="Book Antiqua" w:cs="Book Antiqua"/>
          <w:color w:val="000000"/>
        </w:rPr>
        <w:t>: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703-708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[PMID: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23393014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DOI: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10.1007/s10156-013-0549-1]</w:t>
      </w:r>
    </w:p>
    <w:p w14:paraId="6A4CDA95" w14:textId="6B695250" w:rsidR="00A77B3E" w:rsidRPr="00F15B7D" w:rsidRDefault="002F18E7" w:rsidP="00F15B7D">
      <w:pPr>
        <w:spacing w:line="360" w:lineRule="auto"/>
        <w:jc w:val="both"/>
        <w:rPr>
          <w:rFonts w:ascii="Book Antiqua" w:hAnsi="Book Antiqua"/>
        </w:rPr>
      </w:pPr>
      <w:r w:rsidRPr="00F15B7D">
        <w:rPr>
          <w:rFonts w:ascii="Book Antiqua" w:eastAsia="Book Antiqua" w:hAnsi="Book Antiqua" w:cs="Book Antiqua"/>
          <w:color w:val="000000"/>
        </w:rPr>
        <w:lastRenderedPageBreak/>
        <w:t>73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b/>
          <w:bCs/>
          <w:color w:val="000000"/>
        </w:rPr>
        <w:t>Tumbarello</w:t>
      </w:r>
      <w:r w:rsidR="004F429E" w:rsidRPr="00F15B7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b/>
          <w:bCs/>
          <w:color w:val="000000"/>
        </w:rPr>
        <w:t>M</w:t>
      </w:r>
      <w:r w:rsidRPr="00F15B7D">
        <w:rPr>
          <w:rFonts w:ascii="Book Antiqua" w:eastAsia="Book Antiqua" w:hAnsi="Book Antiqua" w:cs="Book Antiqua"/>
          <w:color w:val="000000"/>
        </w:rPr>
        <w:t>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De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Pascale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G,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Trecarichi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EM,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De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Martino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S,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Bello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G,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Maviglia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R,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Spanu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Antonelli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M.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Effect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of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aerosolized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colistin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adjunctive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treatment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on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the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outcomes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of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microbiologically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documented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ventilator-associated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pneumonia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caused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by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colistin-only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susceptible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gram-negative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bacteria.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i/>
          <w:iCs/>
          <w:color w:val="000000"/>
        </w:rPr>
        <w:t>Chest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2013;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b/>
          <w:bCs/>
          <w:color w:val="000000"/>
        </w:rPr>
        <w:t>144</w:t>
      </w:r>
      <w:r w:rsidRPr="00F15B7D">
        <w:rPr>
          <w:rFonts w:ascii="Book Antiqua" w:eastAsia="Book Antiqua" w:hAnsi="Book Antiqua" w:cs="Book Antiqua"/>
          <w:color w:val="000000"/>
        </w:rPr>
        <w:t>: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1768-1775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[PMID: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23989805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DOI: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10.1378/chest.13-1018]</w:t>
      </w:r>
    </w:p>
    <w:p w14:paraId="216A72B4" w14:textId="15B4BC4D" w:rsidR="00A77B3E" w:rsidRPr="00F15B7D" w:rsidRDefault="002F18E7" w:rsidP="00F15B7D">
      <w:pPr>
        <w:spacing w:line="360" w:lineRule="auto"/>
        <w:jc w:val="both"/>
        <w:rPr>
          <w:rFonts w:ascii="Book Antiqua" w:hAnsi="Book Antiqua"/>
        </w:rPr>
      </w:pPr>
      <w:r w:rsidRPr="00F15B7D">
        <w:rPr>
          <w:rFonts w:ascii="Book Antiqua" w:eastAsia="Book Antiqua" w:hAnsi="Book Antiqua" w:cs="Book Antiqua"/>
          <w:color w:val="000000"/>
        </w:rPr>
        <w:t>74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b/>
          <w:bCs/>
          <w:color w:val="000000"/>
        </w:rPr>
        <w:t>Turkoglu</w:t>
      </w:r>
      <w:r w:rsidR="004F429E" w:rsidRPr="00F15B7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b/>
          <w:bCs/>
          <w:color w:val="000000"/>
        </w:rPr>
        <w:t>M</w:t>
      </w:r>
      <w:r w:rsidRPr="00F15B7D">
        <w:rPr>
          <w:rFonts w:ascii="Book Antiqua" w:eastAsia="Book Antiqua" w:hAnsi="Book Antiqua" w:cs="Book Antiqua"/>
          <w:color w:val="000000"/>
        </w:rPr>
        <w:t>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Dizbay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M,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Ciftçi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Aksakal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FN,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Aygencel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G.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Colistin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therapy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critically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ill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patients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with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chronic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renal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failure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and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its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effect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on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development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of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renal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dysfunction.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i/>
          <w:iCs/>
          <w:color w:val="000000"/>
        </w:rPr>
        <w:t>Int</w:t>
      </w:r>
      <w:r w:rsidR="004F429E" w:rsidRPr="00F15B7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i/>
          <w:iCs/>
          <w:color w:val="000000"/>
        </w:rPr>
        <w:t>J</w:t>
      </w:r>
      <w:r w:rsidR="004F429E" w:rsidRPr="00F15B7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i/>
          <w:iCs/>
          <w:color w:val="000000"/>
        </w:rPr>
        <w:t>Antimicrob</w:t>
      </w:r>
      <w:r w:rsidR="004F429E" w:rsidRPr="00F15B7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i/>
          <w:iCs/>
          <w:color w:val="000000"/>
        </w:rPr>
        <w:t>Agents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2012;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b/>
          <w:bCs/>
          <w:color w:val="000000"/>
        </w:rPr>
        <w:t>39</w:t>
      </w:r>
      <w:r w:rsidRPr="00F15B7D">
        <w:rPr>
          <w:rFonts w:ascii="Book Antiqua" w:eastAsia="Book Antiqua" w:hAnsi="Book Antiqua" w:cs="Book Antiqua"/>
          <w:color w:val="000000"/>
        </w:rPr>
        <w:t>: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142-145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[PMID: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22115538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DOI: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10.1016/j.ijantimicag.2011.10.006]</w:t>
      </w:r>
    </w:p>
    <w:p w14:paraId="0BBF1E70" w14:textId="641F533B" w:rsidR="00A77B3E" w:rsidRPr="00F15B7D" w:rsidRDefault="002F18E7" w:rsidP="00F15B7D">
      <w:pPr>
        <w:spacing w:line="360" w:lineRule="auto"/>
        <w:jc w:val="both"/>
        <w:rPr>
          <w:rFonts w:ascii="Book Antiqua" w:hAnsi="Book Antiqua"/>
        </w:rPr>
      </w:pPr>
      <w:r w:rsidRPr="00F15B7D">
        <w:rPr>
          <w:rFonts w:ascii="Book Antiqua" w:eastAsia="Book Antiqua" w:hAnsi="Book Antiqua" w:cs="Book Antiqua"/>
          <w:color w:val="000000"/>
        </w:rPr>
        <w:t>75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b/>
          <w:bCs/>
          <w:color w:val="000000"/>
        </w:rPr>
        <w:t>Zalts</w:t>
      </w:r>
      <w:r w:rsidR="004F429E" w:rsidRPr="00F15B7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b/>
          <w:bCs/>
          <w:color w:val="000000"/>
        </w:rPr>
        <w:t>R</w:t>
      </w:r>
      <w:r w:rsidRPr="00F15B7D">
        <w:rPr>
          <w:rFonts w:ascii="Book Antiqua" w:eastAsia="Book Antiqua" w:hAnsi="Book Antiqua" w:cs="Book Antiqua"/>
          <w:color w:val="000000"/>
        </w:rPr>
        <w:t>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Neuberger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Hussein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K,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Raz-Pasteur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Geffen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Y,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Mashiach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Finkelstein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R.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Treatment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of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Carbapenem-Resistant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Acinetobacter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baumannii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Ventilator-Associated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Pneumonia: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Retrospective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Comparison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Between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Intravenous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Colistin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and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Intravenous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Ampicillin-Sulbactam.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i/>
          <w:iCs/>
          <w:color w:val="000000"/>
        </w:rPr>
        <w:t>Am</w:t>
      </w:r>
      <w:r w:rsidR="004F429E" w:rsidRPr="00F15B7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i/>
          <w:iCs/>
          <w:color w:val="000000"/>
        </w:rPr>
        <w:t>J</w:t>
      </w:r>
      <w:r w:rsidR="004F429E" w:rsidRPr="00F15B7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i/>
          <w:iCs/>
          <w:color w:val="000000"/>
        </w:rPr>
        <w:t>Ther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2016;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b/>
          <w:bCs/>
          <w:color w:val="000000"/>
        </w:rPr>
        <w:t>23</w:t>
      </w:r>
      <w:r w:rsidRPr="00F15B7D">
        <w:rPr>
          <w:rFonts w:ascii="Book Antiqua" w:eastAsia="Book Antiqua" w:hAnsi="Book Antiqua" w:cs="Book Antiqua"/>
          <w:color w:val="000000"/>
        </w:rPr>
        <w:t>: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e78-e85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[PMID: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24263165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DOI: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10.1097/MJT.0b013e3182a32df3]</w:t>
      </w:r>
    </w:p>
    <w:p w14:paraId="3DFF6742" w14:textId="2335E345" w:rsidR="00A77B3E" w:rsidRPr="00F15B7D" w:rsidRDefault="002F18E7" w:rsidP="00F15B7D">
      <w:pPr>
        <w:spacing w:line="360" w:lineRule="auto"/>
        <w:jc w:val="both"/>
        <w:rPr>
          <w:rFonts w:ascii="Book Antiqua" w:hAnsi="Book Antiqua"/>
        </w:rPr>
      </w:pPr>
      <w:r w:rsidRPr="00F15B7D">
        <w:rPr>
          <w:rFonts w:ascii="Book Antiqua" w:eastAsia="Book Antiqua" w:hAnsi="Book Antiqua" w:cs="Book Antiqua"/>
          <w:color w:val="000000"/>
        </w:rPr>
        <w:t>76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b/>
          <w:bCs/>
          <w:color w:val="000000"/>
        </w:rPr>
        <w:t>Akajagbor</w:t>
      </w:r>
      <w:r w:rsidR="004F429E" w:rsidRPr="00F15B7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b/>
          <w:bCs/>
          <w:color w:val="000000"/>
        </w:rPr>
        <w:t>DS,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Wilson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SL,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Shere-Wolfe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KD,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Dakum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P,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Charurat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ME,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Gilliam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BL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Higher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incidence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of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acute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kidney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injury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with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intravenous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colistimethate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sodium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compared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with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polymyxin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B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critically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ill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patients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at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tertiary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care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medical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center.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i/>
          <w:color w:val="000000"/>
        </w:rPr>
        <w:t>Clin</w:t>
      </w:r>
      <w:r w:rsidR="004F429E" w:rsidRPr="00F15B7D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i/>
          <w:color w:val="000000"/>
        </w:rPr>
        <w:t>Infect</w:t>
      </w:r>
      <w:r w:rsidR="004F429E" w:rsidRPr="00F15B7D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i/>
          <w:color w:val="000000"/>
        </w:rPr>
        <w:t>Dis</w:t>
      </w:r>
      <w:r w:rsidR="004F429E" w:rsidRPr="00F15B7D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2013;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b/>
          <w:color w:val="000000"/>
        </w:rPr>
        <w:t>57: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1300-1303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[DOI:</w:t>
      </w:r>
      <w:r w:rsidR="00F62EBC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10.1093/cid/cit453]</w:t>
      </w:r>
    </w:p>
    <w:p w14:paraId="0A292E24" w14:textId="6205A6D5" w:rsidR="00A77B3E" w:rsidRPr="00F15B7D" w:rsidRDefault="002F18E7" w:rsidP="00F15B7D">
      <w:pPr>
        <w:spacing w:line="360" w:lineRule="auto"/>
        <w:jc w:val="both"/>
        <w:rPr>
          <w:rFonts w:ascii="Book Antiqua" w:hAnsi="Book Antiqua"/>
        </w:rPr>
      </w:pPr>
      <w:r w:rsidRPr="00F15B7D">
        <w:rPr>
          <w:rFonts w:ascii="Book Antiqua" w:eastAsia="Book Antiqua" w:hAnsi="Book Antiqua" w:cs="Book Antiqua"/>
          <w:color w:val="000000"/>
        </w:rPr>
        <w:t>77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b/>
          <w:bCs/>
          <w:color w:val="000000"/>
        </w:rPr>
        <w:t>John</w:t>
      </w:r>
      <w:r w:rsidR="004F429E" w:rsidRPr="00F15B7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b/>
          <w:bCs/>
          <w:color w:val="000000"/>
        </w:rPr>
        <w:t>JF</w:t>
      </w:r>
      <w:r w:rsidRPr="00F15B7D">
        <w:rPr>
          <w:rFonts w:ascii="Book Antiqua" w:eastAsia="Book Antiqua" w:hAnsi="Book Antiqua" w:cs="Book Antiqua"/>
          <w:color w:val="000000"/>
        </w:rPr>
        <w:t>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Falci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DR,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Rigatto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MH,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Oliveira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RD,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Kremer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TG,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Zavascki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AP.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Severe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Infusion-Related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Adverse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Events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and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Renal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Failure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Patients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Receiving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High-Dose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Intravenous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Polymyxin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B.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i/>
          <w:iCs/>
          <w:color w:val="000000"/>
        </w:rPr>
        <w:t>Antimicrob</w:t>
      </w:r>
      <w:r w:rsidR="004F429E" w:rsidRPr="00F15B7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i/>
          <w:iCs/>
          <w:color w:val="000000"/>
        </w:rPr>
        <w:t>Agents</w:t>
      </w:r>
      <w:r w:rsidR="004F429E" w:rsidRPr="00F15B7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i/>
          <w:iCs/>
          <w:color w:val="000000"/>
        </w:rPr>
        <w:t>Chemother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2018;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b/>
          <w:bCs/>
          <w:color w:val="000000"/>
        </w:rPr>
        <w:t>62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[PMID: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29038262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DOI: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10.1128/AAC.01617-17]</w:t>
      </w:r>
    </w:p>
    <w:p w14:paraId="68DBC26A" w14:textId="0254BF26" w:rsidR="00A77B3E" w:rsidRPr="00F15B7D" w:rsidRDefault="002F18E7" w:rsidP="00F15B7D">
      <w:pPr>
        <w:spacing w:line="360" w:lineRule="auto"/>
        <w:jc w:val="both"/>
        <w:rPr>
          <w:rFonts w:ascii="Book Antiqua" w:hAnsi="Book Antiqua"/>
        </w:rPr>
      </w:pPr>
      <w:r w:rsidRPr="00F15B7D">
        <w:rPr>
          <w:rFonts w:ascii="Book Antiqua" w:eastAsia="Book Antiqua" w:hAnsi="Book Antiqua" w:cs="Book Antiqua"/>
          <w:color w:val="000000"/>
        </w:rPr>
        <w:t>78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b/>
          <w:bCs/>
          <w:color w:val="000000"/>
        </w:rPr>
        <w:t>Kwon</w:t>
      </w:r>
      <w:r w:rsidR="004F429E" w:rsidRPr="00F15B7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b/>
          <w:bCs/>
          <w:color w:val="000000"/>
        </w:rPr>
        <w:t>SH</w:t>
      </w:r>
      <w:r w:rsidRPr="00F15B7D">
        <w:rPr>
          <w:rFonts w:ascii="Book Antiqua" w:eastAsia="Book Antiqua" w:hAnsi="Book Antiqua" w:cs="Book Antiqua"/>
          <w:color w:val="000000"/>
        </w:rPr>
        <w:t>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Ahn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HL,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Han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OY,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La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HO.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Efficacy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and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safety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profile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comparison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of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colistin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and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tigecycline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on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the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extensively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drug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resistant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Acinetobacter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baumannii.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i/>
          <w:iCs/>
          <w:color w:val="000000"/>
        </w:rPr>
        <w:t>Biol</w:t>
      </w:r>
      <w:r w:rsidR="004F429E" w:rsidRPr="00F15B7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i/>
          <w:iCs/>
          <w:color w:val="000000"/>
        </w:rPr>
        <w:t>Pharm</w:t>
      </w:r>
      <w:r w:rsidR="004F429E" w:rsidRPr="00F15B7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i/>
          <w:iCs/>
          <w:color w:val="000000"/>
        </w:rPr>
        <w:t>Bull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2014;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b/>
          <w:bCs/>
          <w:color w:val="000000"/>
        </w:rPr>
        <w:t>37</w:t>
      </w:r>
      <w:r w:rsidRPr="00F15B7D">
        <w:rPr>
          <w:rFonts w:ascii="Book Antiqua" w:eastAsia="Book Antiqua" w:hAnsi="Book Antiqua" w:cs="Book Antiqua"/>
          <w:color w:val="000000"/>
        </w:rPr>
        <w:t>: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340-346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[PMID: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24583855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DOI: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10.1248/bpb.b13-00109]</w:t>
      </w:r>
    </w:p>
    <w:p w14:paraId="51BE4435" w14:textId="45A2A83B" w:rsidR="00A77B3E" w:rsidRPr="00F15B7D" w:rsidRDefault="002F18E7" w:rsidP="00F15B7D">
      <w:pPr>
        <w:spacing w:line="360" w:lineRule="auto"/>
        <w:jc w:val="both"/>
        <w:rPr>
          <w:rFonts w:ascii="Book Antiqua" w:hAnsi="Book Antiqua"/>
        </w:rPr>
      </w:pPr>
      <w:r w:rsidRPr="00F15B7D">
        <w:rPr>
          <w:rFonts w:ascii="Book Antiqua" w:eastAsia="Book Antiqua" w:hAnsi="Book Antiqua" w:cs="Book Antiqua"/>
          <w:color w:val="000000"/>
        </w:rPr>
        <w:t>79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b/>
          <w:bCs/>
          <w:color w:val="000000"/>
        </w:rPr>
        <w:t>Rigatto</w:t>
      </w:r>
      <w:r w:rsidR="004F429E" w:rsidRPr="00F15B7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b/>
          <w:bCs/>
          <w:color w:val="000000"/>
        </w:rPr>
        <w:t>MH</w:t>
      </w:r>
      <w:r w:rsidRPr="00F15B7D">
        <w:rPr>
          <w:rFonts w:ascii="Book Antiqua" w:eastAsia="Book Antiqua" w:hAnsi="Book Antiqua" w:cs="Book Antiqua"/>
          <w:color w:val="000000"/>
        </w:rPr>
        <w:t>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Behle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TF,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Falci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DR,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Freitas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Lopes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NT,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Nunes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M,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Costa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LW,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Zavascki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AP.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Risk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factors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for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acute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kidney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injury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(AKI)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patients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treated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with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polymyxin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B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and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influence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of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AKI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on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mortality: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multicentre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prospective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cohort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study.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i/>
          <w:iCs/>
          <w:color w:val="000000"/>
        </w:rPr>
        <w:t>J</w:t>
      </w:r>
      <w:r w:rsidR="004F429E" w:rsidRPr="00F15B7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i/>
          <w:iCs/>
          <w:color w:val="000000"/>
        </w:rPr>
        <w:t>Antimicrob</w:t>
      </w:r>
      <w:r w:rsidR="004F429E" w:rsidRPr="00F15B7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i/>
          <w:iCs/>
          <w:color w:val="000000"/>
        </w:rPr>
        <w:t>Chemother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2015;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b/>
          <w:bCs/>
          <w:color w:val="000000"/>
        </w:rPr>
        <w:t>70</w:t>
      </w:r>
      <w:r w:rsidRPr="00F15B7D">
        <w:rPr>
          <w:rFonts w:ascii="Book Antiqua" w:eastAsia="Book Antiqua" w:hAnsi="Book Antiqua" w:cs="Book Antiqua"/>
          <w:color w:val="000000"/>
        </w:rPr>
        <w:t>: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1552-1557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[PMID: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25604744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DOI: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10.1093/jac/dku561]</w:t>
      </w:r>
    </w:p>
    <w:p w14:paraId="0B4B8E15" w14:textId="7F797E66" w:rsidR="00A77B3E" w:rsidRPr="00F15B7D" w:rsidRDefault="002F18E7" w:rsidP="00F15B7D">
      <w:pPr>
        <w:spacing w:line="360" w:lineRule="auto"/>
        <w:jc w:val="both"/>
        <w:rPr>
          <w:rFonts w:ascii="Book Antiqua" w:hAnsi="Book Antiqua"/>
        </w:rPr>
      </w:pPr>
      <w:r w:rsidRPr="00F15B7D">
        <w:rPr>
          <w:rFonts w:ascii="Book Antiqua" w:eastAsia="Book Antiqua" w:hAnsi="Book Antiqua" w:cs="Book Antiqua"/>
          <w:color w:val="000000"/>
        </w:rPr>
        <w:lastRenderedPageBreak/>
        <w:t>80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b/>
          <w:bCs/>
          <w:color w:val="000000"/>
        </w:rPr>
        <w:t>Rigatto</w:t>
      </w:r>
      <w:r w:rsidR="004F429E" w:rsidRPr="00F15B7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b/>
          <w:bCs/>
          <w:color w:val="000000"/>
        </w:rPr>
        <w:t>MH</w:t>
      </w:r>
      <w:r w:rsidRPr="00F15B7D">
        <w:rPr>
          <w:rFonts w:ascii="Book Antiqua" w:eastAsia="Book Antiqua" w:hAnsi="Book Antiqua" w:cs="Book Antiqua"/>
          <w:color w:val="000000"/>
        </w:rPr>
        <w:t>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Oliveira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MS,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Perdigão-Neto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LV,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Levin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AS,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Carrilho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CM,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Tanita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MT,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Tuon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FF,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Cardoso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DE,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Lopes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NT,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Falci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DR,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Zavascki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AP.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Multicenter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Prospective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Cohort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Study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of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Renal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Failure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Patients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Treated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with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Colistin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i/>
          <w:iCs/>
          <w:color w:val="000000"/>
        </w:rPr>
        <w:t>vs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Polymyxin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B.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i/>
          <w:iCs/>
          <w:color w:val="000000"/>
        </w:rPr>
        <w:t>Antimicrob</w:t>
      </w:r>
      <w:r w:rsidR="004F429E" w:rsidRPr="00F15B7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i/>
          <w:iCs/>
          <w:color w:val="000000"/>
        </w:rPr>
        <w:t>Agents</w:t>
      </w:r>
      <w:r w:rsidR="004F429E" w:rsidRPr="00F15B7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i/>
          <w:iCs/>
          <w:color w:val="000000"/>
        </w:rPr>
        <w:t>Chemother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2016;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b/>
          <w:bCs/>
          <w:color w:val="000000"/>
        </w:rPr>
        <w:t>60</w:t>
      </w:r>
      <w:r w:rsidRPr="00F15B7D">
        <w:rPr>
          <w:rFonts w:ascii="Book Antiqua" w:eastAsia="Book Antiqua" w:hAnsi="Book Antiqua" w:cs="Book Antiqua"/>
          <w:color w:val="000000"/>
        </w:rPr>
        <w:t>: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2443-2449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[PMID: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26856846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DOI: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10.1128/AAC.02634-15]</w:t>
      </w:r>
    </w:p>
    <w:p w14:paraId="6C967386" w14:textId="2529402E" w:rsidR="00A77B3E" w:rsidRPr="00F15B7D" w:rsidRDefault="002F18E7" w:rsidP="00F15B7D">
      <w:pPr>
        <w:spacing w:line="360" w:lineRule="auto"/>
        <w:jc w:val="both"/>
        <w:rPr>
          <w:rFonts w:ascii="Book Antiqua" w:hAnsi="Book Antiqua"/>
        </w:rPr>
      </w:pPr>
      <w:r w:rsidRPr="00F15B7D">
        <w:rPr>
          <w:rFonts w:ascii="Book Antiqua" w:eastAsia="Book Antiqua" w:hAnsi="Book Antiqua" w:cs="Book Antiqua"/>
          <w:color w:val="000000"/>
        </w:rPr>
        <w:t>81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b/>
          <w:bCs/>
          <w:color w:val="000000"/>
        </w:rPr>
        <w:t>Khalili</w:t>
      </w:r>
      <w:r w:rsidR="004F429E" w:rsidRPr="00F15B7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b/>
          <w:bCs/>
          <w:color w:val="000000"/>
        </w:rPr>
        <w:t>H</w:t>
      </w:r>
      <w:r w:rsidRPr="00F15B7D">
        <w:rPr>
          <w:rFonts w:ascii="Book Antiqua" w:eastAsia="Book Antiqua" w:hAnsi="Book Antiqua" w:cs="Book Antiqua"/>
          <w:color w:val="000000"/>
        </w:rPr>
        <w:t>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Shojaei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L,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Mohammadi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M,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Beigmohammadi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MT,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Abdollahi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Doomanlou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M.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Meropenem/colistin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i/>
          <w:iCs/>
          <w:color w:val="000000"/>
        </w:rPr>
        <w:t>vs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meropenem/ampicillin-sulbactam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the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treatment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of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carbapenem-resistant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pneumonia.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i/>
          <w:iCs/>
          <w:color w:val="000000"/>
        </w:rPr>
        <w:t>J</w:t>
      </w:r>
      <w:r w:rsidR="004F429E" w:rsidRPr="00F15B7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i/>
          <w:iCs/>
          <w:color w:val="000000"/>
        </w:rPr>
        <w:t>Comp</w:t>
      </w:r>
      <w:r w:rsidR="004F429E" w:rsidRPr="00F15B7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i/>
          <w:iCs/>
          <w:color w:val="000000"/>
        </w:rPr>
        <w:t>Eff</w:t>
      </w:r>
      <w:r w:rsidR="004F429E" w:rsidRPr="00F15B7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i/>
          <w:iCs/>
          <w:color w:val="000000"/>
        </w:rPr>
        <w:t>Res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2018;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b/>
          <w:bCs/>
          <w:color w:val="000000"/>
        </w:rPr>
        <w:t>7</w:t>
      </w:r>
      <w:r w:rsidRPr="00F15B7D">
        <w:rPr>
          <w:rFonts w:ascii="Book Antiqua" w:eastAsia="Book Antiqua" w:hAnsi="Book Antiqua" w:cs="Book Antiqua"/>
          <w:color w:val="000000"/>
        </w:rPr>
        <w:t>: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901-911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[PMID: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30192166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DOI: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10.2217/cer-2018-0037]</w:t>
      </w:r>
    </w:p>
    <w:p w14:paraId="62DAC8D9" w14:textId="3F89BBF2" w:rsidR="00A77B3E" w:rsidRPr="00F15B7D" w:rsidRDefault="002F18E7" w:rsidP="00F15B7D">
      <w:pPr>
        <w:spacing w:line="360" w:lineRule="auto"/>
        <w:jc w:val="both"/>
        <w:rPr>
          <w:rFonts w:ascii="Book Antiqua" w:hAnsi="Book Antiqua"/>
        </w:rPr>
      </w:pPr>
      <w:r w:rsidRPr="00F15B7D">
        <w:rPr>
          <w:rFonts w:ascii="Book Antiqua" w:eastAsia="Book Antiqua" w:hAnsi="Book Antiqua" w:cs="Book Antiqua"/>
          <w:color w:val="000000"/>
        </w:rPr>
        <w:t>82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b/>
          <w:bCs/>
          <w:color w:val="000000"/>
        </w:rPr>
        <w:t>De</w:t>
      </w:r>
      <w:r w:rsidR="004F429E" w:rsidRPr="00F15B7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b/>
          <w:bCs/>
          <w:color w:val="000000"/>
        </w:rPr>
        <w:t>León-Borrás</w:t>
      </w:r>
      <w:r w:rsidR="004F429E" w:rsidRPr="00F15B7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b/>
          <w:bCs/>
          <w:color w:val="000000"/>
        </w:rPr>
        <w:t>R</w:t>
      </w:r>
      <w:r w:rsidRPr="00F15B7D">
        <w:rPr>
          <w:rFonts w:ascii="Book Antiqua" w:eastAsia="Book Antiqua" w:hAnsi="Book Antiqua" w:cs="Book Antiqua"/>
          <w:color w:val="000000"/>
        </w:rPr>
        <w:t>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Sánchez-Sergentón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C,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Mayor-Becerra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Laureano-Cuadrado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AF.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Polymyxin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B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for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Gram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Negative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Multidrug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Resistant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Bacteria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Hispanic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Population.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i/>
          <w:iCs/>
          <w:color w:val="000000"/>
        </w:rPr>
        <w:t>P</w:t>
      </w:r>
      <w:r w:rsidR="004F429E" w:rsidRPr="00F15B7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i/>
          <w:iCs/>
          <w:color w:val="000000"/>
        </w:rPr>
        <w:t>R</w:t>
      </w:r>
      <w:r w:rsidR="004F429E" w:rsidRPr="00F15B7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i/>
          <w:iCs/>
          <w:color w:val="000000"/>
        </w:rPr>
        <w:t>Health</w:t>
      </w:r>
      <w:r w:rsidR="004F429E" w:rsidRPr="00F15B7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i/>
          <w:iCs/>
          <w:color w:val="000000"/>
        </w:rPr>
        <w:t>Sci</w:t>
      </w:r>
      <w:r w:rsidR="004F429E" w:rsidRPr="00F15B7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i/>
          <w:iCs/>
          <w:color w:val="000000"/>
        </w:rPr>
        <w:t>J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2019;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b/>
          <w:bCs/>
          <w:color w:val="000000"/>
        </w:rPr>
        <w:t>38</w:t>
      </w:r>
      <w:r w:rsidRPr="00F15B7D">
        <w:rPr>
          <w:rFonts w:ascii="Book Antiqua" w:eastAsia="Book Antiqua" w:hAnsi="Book Antiqua" w:cs="Book Antiqua"/>
          <w:color w:val="000000"/>
        </w:rPr>
        <w:t>: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15-21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[PMID: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30924910]</w:t>
      </w:r>
    </w:p>
    <w:p w14:paraId="7E581FB2" w14:textId="49A743AE" w:rsidR="00A77B3E" w:rsidRPr="00F15B7D" w:rsidRDefault="002F18E7" w:rsidP="00F15B7D">
      <w:pPr>
        <w:spacing w:line="360" w:lineRule="auto"/>
        <w:jc w:val="both"/>
        <w:rPr>
          <w:rFonts w:ascii="Book Antiqua" w:hAnsi="Book Antiqua"/>
        </w:rPr>
      </w:pPr>
      <w:r w:rsidRPr="00F15B7D">
        <w:rPr>
          <w:rFonts w:ascii="Book Antiqua" w:eastAsia="Book Antiqua" w:hAnsi="Book Antiqua" w:cs="Book Antiqua"/>
          <w:color w:val="000000"/>
        </w:rPr>
        <w:t>83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b/>
          <w:bCs/>
          <w:color w:val="000000"/>
        </w:rPr>
        <w:t>Michalopoulos</w:t>
      </w:r>
      <w:r w:rsidR="004F429E" w:rsidRPr="00F15B7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b/>
          <w:bCs/>
          <w:color w:val="000000"/>
        </w:rPr>
        <w:t>AS</w:t>
      </w:r>
      <w:r w:rsidRPr="00F15B7D">
        <w:rPr>
          <w:rFonts w:ascii="Book Antiqua" w:eastAsia="Book Antiqua" w:hAnsi="Book Antiqua" w:cs="Book Antiqua"/>
          <w:color w:val="000000"/>
        </w:rPr>
        <w:t>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Tsiodras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S,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Rellos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K,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Mentzelopoulos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S,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Falagas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ME.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Colistin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treatment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patients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with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ICU-acquired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infections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caused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by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multiresistant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Gram-negative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bacteria: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the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renaissance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of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old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antibiotic.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4F429E" w:rsidRPr="00F15B7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i/>
          <w:iCs/>
          <w:color w:val="000000"/>
        </w:rPr>
        <w:t>Microbiol</w:t>
      </w:r>
      <w:r w:rsidR="004F429E" w:rsidRPr="00F15B7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i/>
          <w:iCs/>
          <w:color w:val="000000"/>
        </w:rPr>
        <w:t>Infect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2005;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b/>
          <w:bCs/>
          <w:color w:val="000000"/>
        </w:rPr>
        <w:t>11</w:t>
      </w:r>
      <w:r w:rsidRPr="00F15B7D">
        <w:rPr>
          <w:rFonts w:ascii="Book Antiqua" w:eastAsia="Book Antiqua" w:hAnsi="Book Antiqua" w:cs="Book Antiqua"/>
          <w:color w:val="000000"/>
        </w:rPr>
        <w:t>: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115-121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[PMID: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15679485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DOI: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10.1111/j.1469-0691.2004.01043.x]</w:t>
      </w:r>
    </w:p>
    <w:p w14:paraId="15C4DAF7" w14:textId="41A189F5" w:rsidR="00A77B3E" w:rsidRPr="00F15B7D" w:rsidRDefault="002F18E7" w:rsidP="00F15B7D">
      <w:pPr>
        <w:spacing w:line="360" w:lineRule="auto"/>
        <w:jc w:val="both"/>
        <w:rPr>
          <w:rFonts w:ascii="Book Antiqua" w:hAnsi="Book Antiqua"/>
        </w:rPr>
      </w:pPr>
      <w:r w:rsidRPr="00F15B7D">
        <w:rPr>
          <w:rFonts w:ascii="Book Antiqua" w:eastAsia="Book Antiqua" w:hAnsi="Book Antiqua" w:cs="Book Antiqua"/>
          <w:color w:val="000000"/>
        </w:rPr>
        <w:t>84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b/>
          <w:bCs/>
          <w:color w:val="000000"/>
        </w:rPr>
        <w:t>Papadimitriou-Olivgeris</w:t>
      </w:r>
      <w:r w:rsidR="004F429E" w:rsidRPr="00F15B7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b/>
          <w:bCs/>
          <w:color w:val="000000"/>
        </w:rPr>
        <w:t>M</w:t>
      </w:r>
      <w:r w:rsidRPr="00F15B7D">
        <w:rPr>
          <w:rFonts w:ascii="Book Antiqua" w:eastAsia="Book Antiqua" w:hAnsi="Book Antiqua" w:cs="Book Antiqua"/>
          <w:color w:val="000000"/>
        </w:rPr>
        <w:t>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Assimakopoulos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SF,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Kolonitsiou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F,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Solomou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Vamvakopoulou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S,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Spyropoulou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Karamouzos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V,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Anastassiou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ED,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Papachristou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E,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Spiliopoulou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Christofidou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M,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Fligou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F,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Marangos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M.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Risk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factors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for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acute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kidney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injury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critically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ill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patients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with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bacteraemia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by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carbapenem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non-susceptible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Gram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negative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bacteria.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i/>
          <w:iCs/>
          <w:color w:val="000000"/>
        </w:rPr>
        <w:t>Infez</w:t>
      </w:r>
      <w:r w:rsidR="004F429E" w:rsidRPr="00F15B7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2019;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b/>
          <w:bCs/>
          <w:color w:val="000000"/>
        </w:rPr>
        <w:t>27</w:t>
      </w:r>
      <w:r w:rsidRPr="00F15B7D">
        <w:rPr>
          <w:rFonts w:ascii="Book Antiqua" w:eastAsia="Book Antiqua" w:hAnsi="Book Antiqua" w:cs="Book Antiqua"/>
          <w:color w:val="000000"/>
        </w:rPr>
        <w:t>: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380-392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[PMID: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31846987]</w:t>
      </w:r>
    </w:p>
    <w:p w14:paraId="3C10ED67" w14:textId="748E77BD" w:rsidR="00A77B3E" w:rsidRPr="00F15B7D" w:rsidRDefault="002F18E7" w:rsidP="00F15B7D">
      <w:pPr>
        <w:spacing w:line="360" w:lineRule="auto"/>
        <w:jc w:val="both"/>
        <w:rPr>
          <w:rFonts w:ascii="Book Antiqua" w:hAnsi="Book Antiqua"/>
        </w:rPr>
      </w:pPr>
      <w:r w:rsidRPr="00F15B7D">
        <w:rPr>
          <w:rFonts w:ascii="Book Antiqua" w:eastAsia="Book Antiqua" w:hAnsi="Book Antiqua" w:cs="Book Antiqua"/>
          <w:color w:val="000000"/>
        </w:rPr>
        <w:t>85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b/>
          <w:bCs/>
          <w:color w:val="000000"/>
        </w:rPr>
        <w:t>Şahin</w:t>
      </w:r>
      <w:r w:rsidR="004F429E" w:rsidRPr="00F15B7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b/>
          <w:bCs/>
          <w:color w:val="000000"/>
        </w:rPr>
        <w:t>AZ,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Şimşek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KB.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Colistin-induced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nephrotoxicity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and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risk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factors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intensive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care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unit: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estimating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from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the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routine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laboratory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findings.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i/>
          <w:color w:val="000000"/>
        </w:rPr>
        <w:t>Medical</w:t>
      </w:r>
      <w:r w:rsidR="004F429E" w:rsidRPr="00F15B7D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i/>
          <w:color w:val="000000"/>
        </w:rPr>
        <w:t>Science</w:t>
      </w:r>
      <w:r w:rsidR="004F429E" w:rsidRPr="00F15B7D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i/>
          <w:color w:val="000000"/>
        </w:rPr>
        <w:t>and</w:t>
      </w:r>
      <w:r w:rsidR="004F429E" w:rsidRPr="00F15B7D">
        <w:rPr>
          <w:rFonts w:ascii="Book Antiqua" w:eastAsia="Book Antiqua" w:hAnsi="Book Antiqua" w:cs="Book Antiqua"/>
          <w:i/>
          <w:color w:val="000000"/>
        </w:rPr>
        <w:t xml:space="preserve"> </w:t>
      </w:r>
      <w:r w:rsidR="00AE3500" w:rsidRPr="00F15B7D">
        <w:rPr>
          <w:rFonts w:ascii="Book Antiqua" w:eastAsia="Book Antiqua" w:hAnsi="Book Antiqua" w:cs="Book Antiqua"/>
          <w:i/>
          <w:color w:val="000000"/>
        </w:rPr>
        <w:t>Discovery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2019;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b/>
          <w:color w:val="000000"/>
        </w:rPr>
        <w:t>6: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210-220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[DOI:</w:t>
      </w:r>
      <w:r w:rsidR="00AE3500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10.36472/msd.v6i9.301]</w:t>
      </w:r>
    </w:p>
    <w:p w14:paraId="707060AE" w14:textId="2F533DE4" w:rsidR="00A77B3E" w:rsidRPr="00F15B7D" w:rsidRDefault="002F18E7" w:rsidP="00F15B7D">
      <w:pPr>
        <w:spacing w:line="360" w:lineRule="auto"/>
        <w:jc w:val="both"/>
        <w:rPr>
          <w:rFonts w:ascii="Book Antiqua" w:hAnsi="Book Antiqua"/>
        </w:rPr>
      </w:pPr>
      <w:r w:rsidRPr="00F15B7D">
        <w:rPr>
          <w:rFonts w:ascii="Book Antiqua" w:eastAsia="Book Antiqua" w:hAnsi="Book Antiqua" w:cs="Book Antiqua"/>
          <w:color w:val="000000"/>
        </w:rPr>
        <w:t>86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b/>
          <w:bCs/>
          <w:color w:val="000000"/>
        </w:rPr>
        <w:t>Heybeli</w:t>
      </w:r>
      <w:r w:rsidR="004F429E" w:rsidRPr="00F15B7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b/>
          <w:bCs/>
          <w:color w:val="000000"/>
        </w:rPr>
        <w:t>C</w:t>
      </w:r>
      <w:r w:rsidRPr="00F15B7D">
        <w:rPr>
          <w:rFonts w:ascii="Book Antiqua" w:eastAsia="Book Antiqua" w:hAnsi="Book Antiqua" w:cs="Book Antiqua"/>
          <w:color w:val="000000"/>
        </w:rPr>
        <w:t>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Canaslan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K,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Oktan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MA,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Yıldız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S,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Arda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HÜ,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Çavdar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C,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Çelik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Gökmen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N,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Cömert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B.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Acute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kidney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injury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following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colistin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treatment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critically-ill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patients: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may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glucocorticoids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protect?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i/>
          <w:iCs/>
          <w:color w:val="000000"/>
        </w:rPr>
        <w:t>J</w:t>
      </w:r>
      <w:r w:rsidR="004F429E" w:rsidRPr="00F15B7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i/>
          <w:iCs/>
          <w:color w:val="000000"/>
        </w:rPr>
        <w:t>Chemother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2021;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b/>
          <w:bCs/>
          <w:color w:val="000000"/>
        </w:rPr>
        <w:t>33</w:t>
      </w:r>
      <w:r w:rsidRPr="00F15B7D">
        <w:rPr>
          <w:rFonts w:ascii="Book Antiqua" w:eastAsia="Book Antiqua" w:hAnsi="Book Antiqua" w:cs="Book Antiqua"/>
          <w:color w:val="000000"/>
        </w:rPr>
        <w:t>: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85-94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[PMID: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32500843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DOI: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10.1080/1120009X.2020.1770027]</w:t>
      </w:r>
    </w:p>
    <w:p w14:paraId="2239F25E" w14:textId="7F2171F9" w:rsidR="00A77B3E" w:rsidRPr="00F15B7D" w:rsidRDefault="002F18E7" w:rsidP="00F15B7D">
      <w:pPr>
        <w:spacing w:line="360" w:lineRule="auto"/>
        <w:jc w:val="both"/>
        <w:rPr>
          <w:rFonts w:ascii="Book Antiqua" w:hAnsi="Book Antiqua"/>
        </w:rPr>
      </w:pPr>
      <w:r w:rsidRPr="00F15B7D">
        <w:rPr>
          <w:rFonts w:ascii="Book Antiqua" w:eastAsia="Book Antiqua" w:hAnsi="Book Antiqua" w:cs="Book Antiqua"/>
          <w:color w:val="000000"/>
        </w:rPr>
        <w:lastRenderedPageBreak/>
        <w:t>87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b/>
          <w:bCs/>
          <w:color w:val="000000"/>
        </w:rPr>
        <w:t>Pourheidar</w:t>
      </w:r>
      <w:r w:rsidR="004F429E" w:rsidRPr="00F15B7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b/>
          <w:bCs/>
          <w:color w:val="000000"/>
        </w:rPr>
        <w:t>E</w:t>
      </w:r>
      <w:r w:rsidRPr="00F15B7D">
        <w:rPr>
          <w:rFonts w:ascii="Book Antiqua" w:eastAsia="Book Antiqua" w:hAnsi="Book Antiqua" w:cs="Book Antiqua"/>
          <w:color w:val="000000"/>
        </w:rPr>
        <w:t>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Haghighi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M,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Kouchek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M,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Miri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MM,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Shojaei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S,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Salarian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S,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Hassanpour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R,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Sistanizad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M.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Comparison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of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Intravenous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Ampicillin-sulbactam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Plus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Nebulized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Colistin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with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Intravenous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Colistin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Plus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Nebulized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Colistin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Treatment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of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Ventilator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Associated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Pneumonia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Caused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by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Multi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Drug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Resistant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i/>
          <w:iCs/>
          <w:color w:val="000000"/>
        </w:rPr>
        <w:t>Acinetobacter</w:t>
      </w:r>
      <w:r w:rsidR="004F429E" w:rsidRPr="00F15B7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i/>
          <w:iCs/>
          <w:color w:val="000000"/>
        </w:rPr>
        <w:t>Baumannii: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Randomized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Open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Label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Trial.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i/>
          <w:iCs/>
          <w:color w:val="000000"/>
        </w:rPr>
        <w:t>Iran</w:t>
      </w:r>
      <w:r w:rsidR="004F429E" w:rsidRPr="00F15B7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i/>
          <w:iCs/>
          <w:color w:val="000000"/>
        </w:rPr>
        <w:t>J</w:t>
      </w:r>
      <w:r w:rsidR="004F429E" w:rsidRPr="00F15B7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i/>
          <w:iCs/>
          <w:color w:val="000000"/>
        </w:rPr>
        <w:t>Pharm</w:t>
      </w:r>
      <w:r w:rsidR="004F429E" w:rsidRPr="00F15B7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i/>
          <w:iCs/>
          <w:color w:val="000000"/>
        </w:rPr>
        <w:t>Res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2019;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b/>
          <w:bCs/>
          <w:color w:val="000000"/>
        </w:rPr>
        <w:t>18</w:t>
      </w:r>
      <w:r w:rsidRPr="00F15B7D">
        <w:rPr>
          <w:rFonts w:ascii="Book Antiqua" w:eastAsia="Book Antiqua" w:hAnsi="Book Antiqua" w:cs="Book Antiqua"/>
          <w:color w:val="000000"/>
        </w:rPr>
        <w:t>: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269-281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[PMID: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32802106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DOI: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10.22037/ijpr.2019.112466.13775]</w:t>
      </w:r>
    </w:p>
    <w:p w14:paraId="2413BD11" w14:textId="4C9669B6" w:rsidR="00A77B3E" w:rsidRPr="00F15B7D" w:rsidRDefault="002F18E7" w:rsidP="00F15B7D">
      <w:pPr>
        <w:spacing w:line="360" w:lineRule="auto"/>
        <w:jc w:val="both"/>
        <w:rPr>
          <w:rFonts w:ascii="Book Antiqua" w:hAnsi="Book Antiqua"/>
        </w:rPr>
      </w:pPr>
      <w:r w:rsidRPr="00F15B7D">
        <w:rPr>
          <w:rFonts w:ascii="Book Antiqua" w:eastAsia="Book Antiqua" w:hAnsi="Book Antiqua" w:cs="Book Antiqua"/>
          <w:color w:val="000000"/>
        </w:rPr>
        <w:t>88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b/>
          <w:bCs/>
          <w:color w:val="000000"/>
        </w:rPr>
        <w:t>Aitullina</w:t>
      </w:r>
      <w:r w:rsidR="004F429E" w:rsidRPr="00F15B7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b/>
          <w:bCs/>
          <w:color w:val="000000"/>
        </w:rPr>
        <w:t>A</w:t>
      </w:r>
      <w:r w:rsidRPr="00F15B7D">
        <w:rPr>
          <w:rFonts w:ascii="Book Antiqua" w:eastAsia="Book Antiqua" w:hAnsi="Book Antiqua" w:cs="Book Antiqua"/>
          <w:color w:val="000000"/>
        </w:rPr>
        <w:t>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Purviņa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S,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Krūmiņa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A.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Colistin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co-administration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with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other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nephrotoxins: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experience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of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teaching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hospital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of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Latvia.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i/>
          <w:iCs/>
          <w:color w:val="000000"/>
        </w:rPr>
        <w:t>Int</w:t>
      </w:r>
      <w:r w:rsidR="004F429E" w:rsidRPr="00F15B7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i/>
          <w:iCs/>
          <w:color w:val="000000"/>
        </w:rPr>
        <w:t>J</w:t>
      </w:r>
      <w:r w:rsidR="004F429E" w:rsidRPr="00F15B7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4F429E" w:rsidRPr="00F15B7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i/>
          <w:iCs/>
          <w:color w:val="000000"/>
        </w:rPr>
        <w:t>Pharm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2021;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b/>
          <w:bCs/>
          <w:color w:val="000000"/>
        </w:rPr>
        <w:t>43</w:t>
      </w:r>
      <w:r w:rsidRPr="00F15B7D">
        <w:rPr>
          <w:rFonts w:ascii="Book Antiqua" w:eastAsia="Book Antiqua" w:hAnsi="Book Antiqua" w:cs="Book Antiqua"/>
          <w:color w:val="000000"/>
        </w:rPr>
        <w:t>: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509-517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[PMID: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32996073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DOI: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10.1007/s11096-020-01154-6]</w:t>
      </w:r>
    </w:p>
    <w:p w14:paraId="24490281" w14:textId="7AC45C8D" w:rsidR="00A77B3E" w:rsidRPr="00F15B7D" w:rsidRDefault="002F18E7" w:rsidP="00F15B7D">
      <w:pPr>
        <w:spacing w:line="360" w:lineRule="auto"/>
        <w:jc w:val="both"/>
        <w:rPr>
          <w:rFonts w:ascii="Book Antiqua" w:hAnsi="Book Antiqua"/>
        </w:rPr>
      </w:pPr>
      <w:r w:rsidRPr="00F15B7D">
        <w:rPr>
          <w:rFonts w:ascii="Book Antiqua" w:eastAsia="Book Antiqua" w:hAnsi="Book Antiqua" w:cs="Book Antiqua"/>
          <w:color w:val="000000"/>
        </w:rPr>
        <w:t>89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b/>
          <w:bCs/>
          <w:color w:val="000000"/>
        </w:rPr>
        <w:t>Almutairy</w:t>
      </w:r>
      <w:r w:rsidR="004F429E" w:rsidRPr="00F15B7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b/>
          <w:bCs/>
          <w:color w:val="000000"/>
        </w:rPr>
        <w:t>R</w:t>
      </w:r>
      <w:r w:rsidRPr="00F15B7D">
        <w:rPr>
          <w:rFonts w:ascii="Book Antiqua" w:eastAsia="Book Antiqua" w:hAnsi="Book Antiqua" w:cs="Book Antiqua"/>
          <w:color w:val="000000"/>
        </w:rPr>
        <w:t>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Aljrarri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W,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Noor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Elsamadisi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P,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Shamas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N,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Qureshi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M,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Ismail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S.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Impact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of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Colistin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Dosing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on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the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Incidence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of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Nephrotoxicity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Tertiary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Care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Hospital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Saudi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Arabia.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i/>
          <w:iCs/>
          <w:color w:val="000000"/>
        </w:rPr>
        <w:t>Antibiotics</w:t>
      </w:r>
      <w:r w:rsidR="004F429E" w:rsidRPr="00F15B7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i/>
          <w:iCs/>
          <w:color w:val="000000"/>
        </w:rPr>
        <w:t>(Basel)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2020;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b/>
          <w:bCs/>
          <w:color w:val="000000"/>
        </w:rPr>
        <w:t>9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[PMID: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32781593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DOI: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10.3390/antibiotics9080485]</w:t>
      </w:r>
    </w:p>
    <w:p w14:paraId="1FF1D3BA" w14:textId="75EB0DA0" w:rsidR="00A77B3E" w:rsidRPr="00F15B7D" w:rsidRDefault="002F18E7" w:rsidP="00F15B7D">
      <w:pPr>
        <w:spacing w:line="360" w:lineRule="auto"/>
        <w:jc w:val="both"/>
        <w:rPr>
          <w:rFonts w:ascii="Book Antiqua" w:hAnsi="Book Antiqua"/>
        </w:rPr>
      </w:pPr>
      <w:r w:rsidRPr="00F15B7D">
        <w:rPr>
          <w:rFonts w:ascii="Book Antiqua" w:eastAsia="Book Antiqua" w:hAnsi="Book Antiqua" w:cs="Book Antiqua"/>
          <w:color w:val="000000"/>
        </w:rPr>
        <w:t>90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b/>
          <w:bCs/>
          <w:color w:val="000000"/>
        </w:rPr>
        <w:t>Asan</w:t>
      </w:r>
      <w:r w:rsidR="004F429E" w:rsidRPr="00F15B7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b/>
          <w:bCs/>
          <w:color w:val="000000"/>
        </w:rPr>
        <w:t>A,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Karasu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D,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Gül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C,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Akinoglu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G,,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Koca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N,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Akca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MO,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Yilmaz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C,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Karaduman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Kose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S.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Nephrotoxicity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rates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related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to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colistin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and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evaluation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of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risk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factors.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="009C1A2F" w:rsidRPr="00F15B7D">
        <w:rPr>
          <w:rFonts w:ascii="Book Antiqua" w:eastAsia="Book Antiqua" w:hAnsi="Book Antiqua" w:cs="Book Antiqua"/>
          <w:i/>
          <w:color w:val="000000"/>
        </w:rPr>
        <w:t>EuRJ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2020;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b/>
          <w:color w:val="000000"/>
        </w:rPr>
        <w:t>6: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62-66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[DOI:</w:t>
      </w:r>
      <w:r w:rsidR="006630A2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10.18621/eurj.459250]</w:t>
      </w:r>
    </w:p>
    <w:p w14:paraId="1B543747" w14:textId="5516A62B" w:rsidR="00A77B3E" w:rsidRPr="00F15B7D" w:rsidRDefault="002F18E7" w:rsidP="00F15B7D">
      <w:pPr>
        <w:spacing w:line="360" w:lineRule="auto"/>
        <w:jc w:val="both"/>
        <w:rPr>
          <w:rFonts w:ascii="Book Antiqua" w:hAnsi="Book Antiqua"/>
        </w:rPr>
      </w:pPr>
      <w:r w:rsidRPr="00F15B7D">
        <w:rPr>
          <w:rFonts w:ascii="Book Antiqua" w:eastAsia="Book Antiqua" w:hAnsi="Book Antiqua" w:cs="Book Antiqua"/>
          <w:color w:val="000000"/>
        </w:rPr>
        <w:t>91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b/>
          <w:bCs/>
          <w:color w:val="000000"/>
        </w:rPr>
        <w:t>Gunay</w:t>
      </w:r>
      <w:r w:rsidR="004F429E" w:rsidRPr="00F15B7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b/>
          <w:bCs/>
          <w:color w:val="000000"/>
        </w:rPr>
        <w:t>E</w:t>
      </w:r>
      <w:r w:rsidRPr="00F15B7D">
        <w:rPr>
          <w:rFonts w:ascii="Book Antiqua" w:eastAsia="Book Antiqua" w:hAnsi="Book Antiqua" w:cs="Book Antiqua"/>
          <w:color w:val="000000"/>
        </w:rPr>
        <w:t>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Kaya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S,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Baysal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B,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Yuksel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E,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Arac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E.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Evaluation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of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prognosis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and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nephrotoxicity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patients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treated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with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colistin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intensive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care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unit.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i/>
          <w:iCs/>
          <w:color w:val="000000"/>
        </w:rPr>
        <w:t>Ren</w:t>
      </w:r>
      <w:r w:rsidR="004F429E" w:rsidRPr="00F15B7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i/>
          <w:iCs/>
          <w:color w:val="000000"/>
        </w:rPr>
        <w:t>Fail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2020;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b/>
          <w:bCs/>
          <w:color w:val="000000"/>
        </w:rPr>
        <w:t>42</w:t>
      </w:r>
      <w:r w:rsidRPr="00F15B7D">
        <w:rPr>
          <w:rFonts w:ascii="Book Antiqua" w:eastAsia="Book Antiqua" w:hAnsi="Book Antiqua" w:cs="Book Antiqua"/>
          <w:color w:val="000000"/>
        </w:rPr>
        <w:t>: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704-709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[PMID: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32703065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DOI: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10.1080/0886022X.2020.1795878]</w:t>
      </w:r>
    </w:p>
    <w:p w14:paraId="08D954D2" w14:textId="2BAF09C9" w:rsidR="00A77B3E" w:rsidRPr="00F15B7D" w:rsidRDefault="002F18E7" w:rsidP="00F15B7D">
      <w:pPr>
        <w:spacing w:line="360" w:lineRule="auto"/>
        <w:jc w:val="both"/>
        <w:rPr>
          <w:rFonts w:ascii="Book Antiqua" w:hAnsi="Book Antiqua"/>
        </w:rPr>
      </w:pPr>
      <w:r w:rsidRPr="00F15B7D">
        <w:rPr>
          <w:rFonts w:ascii="Book Antiqua" w:eastAsia="Book Antiqua" w:hAnsi="Book Antiqua" w:cs="Book Antiqua"/>
          <w:color w:val="000000"/>
        </w:rPr>
        <w:t>92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b/>
          <w:bCs/>
          <w:color w:val="000000"/>
        </w:rPr>
        <w:t>Ozel</w:t>
      </w:r>
      <w:r w:rsidR="004F429E" w:rsidRPr="00F15B7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b/>
          <w:bCs/>
          <w:color w:val="000000"/>
        </w:rPr>
        <w:t>AS</w:t>
      </w:r>
      <w:r w:rsidRPr="00F15B7D">
        <w:rPr>
          <w:rFonts w:ascii="Book Antiqua" w:eastAsia="Book Antiqua" w:hAnsi="Book Antiqua" w:cs="Book Antiqua"/>
          <w:color w:val="000000"/>
        </w:rPr>
        <w:t>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Ergönül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Ö,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Korten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V.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Colistin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nephrotoxicity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critically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ill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patients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after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implementation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of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new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dosing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strategy.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i/>
          <w:iCs/>
          <w:color w:val="000000"/>
        </w:rPr>
        <w:t>J</w:t>
      </w:r>
      <w:r w:rsidR="004F429E" w:rsidRPr="00F15B7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i/>
          <w:iCs/>
          <w:color w:val="000000"/>
        </w:rPr>
        <w:t>Infect</w:t>
      </w:r>
      <w:r w:rsidR="004F429E" w:rsidRPr="00F15B7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i/>
          <w:iCs/>
          <w:color w:val="000000"/>
        </w:rPr>
        <w:t>Dev</w:t>
      </w:r>
      <w:r w:rsidR="004F429E" w:rsidRPr="00F15B7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i/>
          <w:iCs/>
          <w:color w:val="000000"/>
        </w:rPr>
        <w:t>Ctries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2019;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b/>
          <w:bCs/>
          <w:color w:val="000000"/>
        </w:rPr>
        <w:t>13</w:t>
      </w:r>
      <w:r w:rsidRPr="00F15B7D">
        <w:rPr>
          <w:rFonts w:ascii="Book Antiqua" w:eastAsia="Book Antiqua" w:hAnsi="Book Antiqua" w:cs="Book Antiqua"/>
          <w:color w:val="000000"/>
        </w:rPr>
        <w:t>: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877-885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[PMID: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32084017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DOI: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10.3855/jidc.11413]</w:t>
      </w:r>
    </w:p>
    <w:p w14:paraId="1497AE58" w14:textId="62576124" w:rsidR="00A77B3E" w:rsidRPr="00F15B7D" w:rsidRDefault="002F18E7" w:rsidP="00F15B7D">
      <w:pPr>
        <w:spacing w:line="360" w:lineRule="auto"/>
        <w:jc w:val="both"/>
        <w:rPr>
          <w:rFonts w:ascii="Book Antiqua" w:hAnsi="Book Antiqua"/>
        </w:rPr>
      </w:pPr>
      <w:r w:rsidRPr="00F15B7D">
        <w:rPr>
          <w:rFonts w:ascii="Book Antiqua" w:eastAsia="Book Antiqua" w:hAnsi="Book Antiqua" w:cs="Book Antiqua"/>
          <w:color w:val="000000"/>
        </w:rPr>
        <w:t>93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b/>
          <w:bCs/>
          <w:color w:val="000000"/>
        </w:rPr>
        <w:t>Vazin</w:t>
      </w:r>
      <w:r w:rsidR="004F429E" w:rsidRPr="00F15B7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b/>
          <w:bCs/>
          <w:color w:val="000000"/>
        </w:rPr>
        <w:t>A,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Malek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M,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Karimzadeh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I.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Evaluation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of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colistin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nephrotoxicity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and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urinary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level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of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kidney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injury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molecule-1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hospitalized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adult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ICU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patients.</w:t>
      </w:r>
      <w:r w:rsidR="004F429E" w:rsidRPr="00F15B7D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i/>
          <w:color w:val="000000"/>
        </w:rPr>
        <w:t>J</w:t>
      </w:r>
      <w:r w:rsidR="004F429E" w:rsidRPr="00F15B7D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i/>
          <w:color w:val="000000"/>
        </w:rPr>
        <w:t>Renal</w:t>
      </w:r>
      <w:r w:rsidR="004F429E" w:rsidRPr="00F15B7D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i/>
          <w:color w:val="000000"/>
        </w:rPr>
        <w:t>Inj</w:t>
      </w:r>
      <w:r w:rsidR="004F429E" w:rsidRPr="00F15B7D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i/>
          <w:color w:val="000000"/>
        </w:rPr>
        <w:t>Prev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2020;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b/>
          <w:color w:val="000000"/>
        </w:rPr>
        <w:t>9:</w:t>
      </w:r>
      <w:r w:rsidR="004F429E" w:rsidRPr="00F15B7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e13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[DOI:</w:t>
      </w:r>
      <w:r w:rsidR="00A446DD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10.34172/jrip.2020.13]</w:t>
      </w:r>
    </w:p>
    <w:p w14:paraId="1A082656" w14:textId="22970EF5" w:rsidR="00A77B3E" w:rsidRPr="00F15B7D" w:rsidRDefault="002F18E7" w:rsidP="00F15B7D">
      <w:pPr>
        <w:spacing w:line="360" w:lineRule="auto"/>
        <w:jc w:val="both"/>
        <w:rPr>
          <w:rFonts w:ascii="Book Antiqua" w:hAnsi="Book Antiqua"/>
        </w:rPr>
      </w:pPr>
      <w:r w:rsidRPr="00F15B7D">
        <w:rPr>
          <w:rFonts w:ascii="Book Antiqua" w:eastAsia="Book Antiqua" w:hAnsi="Book Antiqua" w:cs="Book Antiqua"/>
          <w:color w:val="000000"/>
        </w:rPr>
        <w:t>94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b/>
          <w:bCs/>
          <w:color w:val="000000"/>
        </w:rPr>
        <w:t>Jung</w:t>
      </w:r>
      <w:r w:rsidR="004F429E" w:rsidRPr="00F15B7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b/>
          <w:bCs/>
          <w:color w:val="000000"/>
        </w:rPr>
        <w:t>S</w:t>
      </w:r>
      <w:r w:rsidRPr="00F15B7D">
        <w:rPr>
          <w:rFonts w:ascii="Book Antiqua" w:eastAsia="Book Antiqua" w:hAnsi="Book Antiqua" w:cs="Book Antiqua"/>
          <w:color w:val="000000"/>
        </w:rPr>
        <w:t>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Chung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EK,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Jun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MS,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Son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ES,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Rhie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SJ.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Differences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Colistin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Administration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and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Bacterial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and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Treatment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Outcomes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Critically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Ill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Patients.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i/>
          <w:iCs/>
          <w:color w:val="000000"/>
        </w:rPr>
        <w:t>Sci</w:t>
      </w:r>
      <w:r w:rsidR="004F429E" w:rsidRPr="00F15B7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i/>
          <w:iCs/>
          <w:color w:val="000000"/>
        </w:rPr>
        <w:t>Rep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2019;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b/>
          <w:bCs/>
          <w:color w:val="000000"/>
        </w:rPr>
        <w:t>9</w:t>
      </w:r>
      <w:r w:rsidRPr="00F15B7D">
        <w:rPr>
          <w:rFonts w:ascii="Book Antiqua" w:eastAsia="Book Antiqua" w:hAnsi="Book Antiqua" w:cs="Book Antiqua"/>
          <w:color w:val="000000"/>
        </w:rPr>
        <w:t>: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8781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[PMID: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31217523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DOI: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10.1038/s41598-019-44965-y]</w:t>
      </w:r>
    </w:p>
    <w:p w14:paraId="45B365D8" w14:textId="4DA3CF3A" w:rsidR="00A77B3E" w:rsidRPr="00F15B7D" w:rsidRDefault="002F18E7" w:rsidP="00F15B7D">
      <w:pPr>
        <w:spacing w:line="360" w:lineRule="auto"/>
        <w:jc w:val="both"/>
        <w:rPr>
          <w:rFonts w:ascii="Book Antiqua" w:hAnsi="Book Antiqua"/>
        </w:rPr>
      </w:pPr>
      <w:r w:rsidRPr="00F15B7D">
        <w:rPr>
          <w:rFonts w:ascii="Book Antiqua" w:eastAsia="Book Antiqua" w:hAnsi="Book Antiqua" w:cs="Book Antiqua"/>
          <w:color w:val="000000"/>
        </w:rPr>
        <w:lastRenderedPageBreak/>
        <w:t>95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b/>
          <w:bCs/>
          <w:color w:val="000000"/>
        </w:rPr>
        <w:t>Katip</w:t>
      </w:r>
      <w:r w:rsidR="004F429E" w:rsidRPr="00F15B7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b/>
          <w:bCs/>
          <w:color w:val="000000"/>
        </w:rPr>
        <w:t>W</w:t>
      </w:r>
      <w:r w:rsidRPr="00F15B7D">
        <w:rPr>
          <w:rFonts w:ascii="Book Antiqua" w:eastAsia="Book Antiqua" w:hAnsi="Book Antiqua" w:cs="Book Antiqua"/>
          <w:color w:val="000000"/>
        </w:rPr>
        <w:t>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Oberdorfer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P.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Clinical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Efficacy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and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Nephrotoxicity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of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Colistin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Alone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i/>
          <w:iCs/>
          <w:color w:val="000000"/>
        </w:rPr>
        <w:t>vs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Colistin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Plus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Vancomycin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Critically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Ill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Patients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Infected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with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Carbapenem-Resistant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i/>
          <w:iCs/>
          <w:color w:val="000000"/>
        </w:rPr>
        <w:t>Acinetobacter</w:t>
      </w:r>
      <w:r w:rsidR="004F429E" w:rsidRPr="00F15B7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i/>
          <w:iCs/>
          <w:color w:val="000000"/>
        </w:rPr>
        <w:t>baumannii</w:t>
      </w:r>
      <w:r w:rsidRPr="00F15B7D">
        <w:rPr>
          <w:rFonts w:ascii="Book Antiqua" w:eastAsia="Book Antiqua" w:hAnsi="Book Antiqua" w:cs="Book Antiqua"/>
          <w:color w:val="000000"/>
        </w:rPr>
        <w:t>: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Propensity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Score-Matched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Analysis.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i/>
          <w:iCs/>
          <w:color w:val="000000"/>
        </w:rPr>
        <w:t>Pharmaceutics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2021;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b/>
          <w:bCs/>
          <w:color w:val="000000"/>
        </w:rPr>
        <w:t>13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[PMID: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33530483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DOI: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10.3390/pharmaceutics13020162]</w:t>
      </w:r>
    </w:p>
    <w:p w14:paraId="0E56D694" w14:textId="1B6751E5" w:rsidR="00A77B3E" w:rsidRPr="00F15B7D" w:rsidRDefault="002F18E7" w:rsidP="00F15B7D">
      <w:pPr>
        <w:spacing w:line="360" w:lineRule="auto"/>
        <w:jc w:val="both"/>
        <w:rPr>
          <w:rFonts w:ascii="Book Antiqua" w:hAnsi="Book Antiqua"/>
        </w:rPr>
      </w:pPr>
      <w:r w:rsidRPr="00F15B7D">
        <w:rPr>
          <w:rFonts w:ascii="Book Antiqua" w:eastAsia="Book Antiqua" w:hAnsi="Book Antiqua" w:cs="Book Antiqua"/>
          <w:color w:val="000000"/>
        </w:rPr>
        <w:t>96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b/>
          <w:bCs/>
          <w:color w:val="000000"/>
        </w:rPr>
        <w:t>Li</w:t>
      </w:r>
      <w:r w:rsidR="004F429E" w:rsidRPr="00F15B7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b/>
          <w:bCs/>
          <w:color w:val="000000"/>
        </w:rPr>
        <w:t>KL</w:t>
      </w:r>
      <w:r w:rsidRPr="00F15B7D">
        <w:rPr>
          <w:rFonts w:ascii="Book Antiqua" w:eastAsia="Book Antiqua" w:hAnsi="Book Antiqua" w:cs="Book Antiqua"/>
          <w:color w:val="000000"/>
        </w:rPr>
        <w:t>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Abad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CLR.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The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clinical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profile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and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outcomes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of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adult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patients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given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intravenous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colistin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for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multidrug-resistant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gram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negative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infections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Philippine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tertiary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hospital.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i/>
          <w:iCs/>
          <w:color w:val="000000"/>
        </w:rPr>
        <w:t>Int</w:t>
      </w:r>
      <w:r w:rsidR="004F429E" w:rsidRPr="00F15B7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i/>
          <w:iCs/>
          <w:color w:val="000000"/>
        </w:rPr>
        <w:t>J</w:t>
      </w:r>
      <w:r w:rsidR="004F429E" w:rsidRPr="00F15B7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i/>
          <w:iCs/>
          <w:color w:val="000000"/>
        </w:rPr>
        <w:t>Infect</w:t>
      </w:r>
      <w:r w:rsidR="004F429E" w:rsidRPr="00F15B7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i/>
          <w:iCs/>
          <w:color w:val="000000"/>
        </w:rPr>
        <w:t>Dis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2020;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b/>
          <w:bCs/>
          <w:color w:val="000000"/>
        </w:rPr>
        <w:t>93</w:t>
      </w:r>
      <w:r w:rsidRPr="00F15B7D">
        <w:rPr>
          <w:rFonts w:ascii="Book Antiqua" w:eastAsia="Book Antiqua" w:hAnsi="Book Antiqua" w:cs="Book Antiqua"/>
          <w:color w:val="000000"/>
        </w:rPr>
        <w:t>: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9-14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[PMID: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31978579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DOI: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10.1016/j.ijid.2020.01.022]</w:t>
      </w:r>
    </w:p>
    <w:p w14:paraId="3472ADB4" w14:textId="0E819C7D" w:rsidR="00A77B3E" w:rsidRPr="00F15B7D" w:rsidRDefault="002F18E7" w:rsidP="00F15B7D">
      <w:pPr>
        <w:spacing w:line="360" w:lineRule="auto"/>
        <w:jc w:val="both"/>
        <w:rPr>
          <w:rFonts w:ascii="Book Antiqua" w:hAnsi="Book Antiqua"/>
        </w:rPr>
      </w:pPr>
      <w:r w:rsidRPr="00F15B7D">
        <w:rPr>
          <w:rFonts w:ascii="Book Antiqua" w:eastAsia="Book Antiqua" w:hAnsi="Book Antiqua" w:cs="Book Antiqua"/>
          <w:color w:val="000000"/>
        </w:rPr>
        <w:t>97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b/>
          <w:bCs/>
          <w:color w:val="000000"/>
        </w:rPr>
        <w:t>Porwal</w:t>
      </w:r>
      <w:r w:rsidR="004F429E" w:rsidRPr="00F15B7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b/>
          <w:bCs/>
          <w:color w:val="000000"/>
        </w:rPr>
        <w:t>R</w:t>
      </w:r>
      <w:r w:rsidRPr="00F15B7D">
        <w:rPr>
          <w:rFonts w:ascii="Book Antiqua" w:eastAsia="Book Antiqua" w:hAnsi="Book Antiqua" w:cs="Book Antiqua"/>
          <w:color w:val="000000"/>
        </w:rPr>
        <w:t>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Gopalakrishnan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R,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Rajesh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NJ,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Ramasubramanian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V.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Carbapenem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resistant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Gram-negative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bacteremia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Indian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intensive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care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unit: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review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of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the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clinical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profile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and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treatment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outcome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of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50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patients.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i/>
          <w:iCs/>
          <w:color w:val="000000"/>
        </w:rPr>
        <w:t>Indian</w:t>
      </w:r>
      <w:r w:rsidR="004F429E" w:rsidRPr="00F15B7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i/>
          <w:iCs/>
          <w:color w:val="000000"/>
        </w:rPr>
        <w:t>J</w:t>
      </w:r>
      <w:r w:rsidR="004F429E" w:rsidRPr="00F15B7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i/>
          <w:iCs/>
          <w:color w:val="000000"/>
        </w:rPr>
        <w:t>Crit</w:t>
      </w:r>
      <w:r w:rsidR="004F429E" w:rsidRPr="00F15B7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i/>
          <w:iCs/>
          <w:color w:val="000000"/>
        </w:rPr>
        <w:t>Care</w:t>
      </w:r>
      <w:r w:rsidR="004F429E" w:rsidRPr="00F15B7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2014;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b/>
          <w:bCs/>
          <w:color w:val="000000"/>
        </w:rPr>
        <w:t>18</w:t>
      </w:r>
      <w:r w:rsidRPr="00F15B7D">
        <w:rPr>
          <w:rFonts w:ascii="Book Antiqua" w:eastAsia="Book Antiqua" w:hAnsi="Book Antiqua" w:cs="Book Antiqua"/>
          <w:color w:val="000000"/>
        </w:rPr>
        <w:t>: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750-753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[PMID: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25425843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DOI: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10.4103/0972-5229.144021]</w:t>
      </w:r>
    </w:p>
    <w:p w14:paraId="2E7EA63D" w14:textId="4D9AF5A5" w:rsidR="00A77B3E" w:rsidRPr="00F15B7D" w:rsidRDefault="002F18E7" w:rsidP="00F15B7D">
      <w:pPr>
        <w:spacing w:line="360" w:lineRule="auto"/>
        <w:jc w:val="both"/>
        <w:rPr>
          <w:rFonts w:ascii="Book Antiqua" w:hAnsi="Book Antiqua"/>
        </w:rPr>
      </w:pPr>
      <w:r w:rsidRPr="00F15B7D">
        <w:rPr>
          <w:rFonts w:ascii="Book Antiqua" w:eastAsia="Book Antiqua" w:hAnsi="Book Antiqua" w:cs="Book Antiqua"/>
          <w:color w:val="000000"/>
        </w:rPr>
        <w:t>98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b/>
          <w:bCs/>
          <w:color w:val="000000"/>
        </w:rPr>
        <w:t>Katip</w:t>
      </w:r>
      <w:r w:rsidR="004F429E" w:rsidRPr="00F15B7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b/>
          <w:bCs/>
          <w:color w:val="000000"/>
        </w:rPr>
        <w:t>W</w:t>
      </w:r>
      <w:r w:rsidRPr="00F15B7D">
        <w:rPr>
          <w:rFonts w:ascii="Book Antiqua" w:eastAsia="Book Antiqua" w:hAnsi="Book Antiqua" w:cs="Book Antiqua"/>
          <w:color w:val="000000"/>
        </w:rPr>
        <w:t>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Uitrakul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S,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Oberdorfer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P.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Comparison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of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Colistin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i/>
          <w:iCs/>
          <w:color w:val="000000"/>
        </w:rPr>
        <w:t>vs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Colistin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Plus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Meropenem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for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the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Treatment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of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Carbapenem-Resistant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i/>
          <w:iCs/>
          <w:color w:val="000000"/>
        </w:rPr>
        <w:t>Acinetobacter</w:t>
      </w:r>
      <w:r w:rsidR="004F429E" w:rsidRPr="00F15B7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i/>
          <w:iCs/>
          <w:color w:val="000000"/>
        </w:rPr>
        <w:t>baumannii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Critically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Ill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Patients: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Propensity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Score-Matched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Analysis.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i/>
          <w:iCs/>
          <w:color w:val="000000"/>
        </w:rPr>
        <w:t>Antibiotics</w:t>
      </w:r>
      <w:r w:rsidR="004F429E" w:rsidRPr="00F15B7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i/>
          <w:iCs/>
          <w:color w:val="000000"/>
        </w:rPr>
        <w:t>(Basel)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2020;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b/>
          <w:bCs/>
          <w:color w:val="000000"/>
        </w:rPr>
        <w:t>9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[PMID: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32998187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DOI: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10.3390/antibiotics9100647]</w:t>
      </w:r>
    </w:p>
    <w:p w14:paraId="4BBC2F73" w14:textId="52E66B64" w:rsidR="00A77B3E" w:rsidRPr="00F15B7D" w:rsidRDefault="002F18E7" w:rsidP="00F15B7D">
      <w:pPr>
        <w:spacing w:line="360" w:lineRule="auto"/>
        <w:jc w:val="both"/>
        <w:rPr>
          <w:rFonts w:ascii="Book Antiqua" w:hAnsi="Book Antiqua"/>
        </w:rPr>
      </w:pPr>
      <w:r w:rsidRPr="00F15B7D">
        <w:rPr>
          <w:rFonts w:ascii="Book Antiqua" w:eastAsia="Book Antiqua" w:hAnsi="Book Antiqua" w:cs="Book Antiqua"/>
          <w:color w:val="000000"/>
        </w:rPr>
        <w:t>99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b/>
          <w:bCs/>
          <w:color w:val="000000"/>
        </w:rPr>
        <w:t>Katip</w:t>
      </w:r>
      <w:r w:rsidR="004F429E" w:rsidRPr="00F15B7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b/>
          <w:bCs/>
          <w:color w:val="000000"/>
        </w:rPr>
        <w:t>W</w:t>
      </w:r>
      <w:r w:rsidRPr="00F15B7D">
        <w:rPr>
          <w:rFonts w:ascii="Book Antiqua" w:eastAsia="Book Antiqua" w:hAnsi="Book Antiqua" w:cs="Book Antiqua"/>
          <w:color w:val="000000"/>
        </w:rPr>
        <w:t>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Uitrakul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S,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Oberdorfer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P.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Clinical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Efficacy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and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Nephrotoxicity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of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the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Loading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Dose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Colistin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for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the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Treatment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of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Carbapenem-Resistant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i/>
          <w:iCs/>
          <w:color w:val="000000"/>
        </w:rPr>
        <w:t>Acinetobacter</w:t>
      </w:r>
      <w:r w:rsidR="004F429E" w:rsidRPr="00F15B7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i/>
          <w:iCs/>
          <w:color w:val="000000"/>
        </w:rPr>
        <w:t>baumannii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Critically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Ill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Patients.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i/>
          <w:iCs/>
          <w:color w:val="000000"/>
        </w:rPr>
        <w:t>Pharmaceutics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2021;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b/>
          <w:bCs/>
          <w:color w:val="000000"/>
        </w:rPr>
        <w:t>14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[PMID: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35056926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DOI: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10.3390/pharmaceutics14010031]</w:t>
      </w:r>
    </w:p>
    <w:p w14:paraId="0D753EF3" w14:textId="5F1BD46C" w:rsidR="00A77B3E" w:rsidRPr="00F15B7D" w:rsidRDefault="002F18E7" w:rsidP="00F15B7D">
      <w:pPr>
        <w:spacing w:line="360" w:lineRule="auto"/>
        <w:jc w:val="both"/>
        <w:rPr>
          <w:rFonts w:ascii="Book Antiqua" w:hAnsi="Book Antiqua"/>
        </w:rPr>
      </w:pPr>
      <w:r w:rsidRPr="00F15B7D">
        <w:rPr>
          <w:rFonts w:ascii="Book Antiqua" w:eastAsia="Book Antiqua" w:hAnsi="Book Antiqua" w:cs="Book Antiqua"/>
          <w:color w:val="000000"/>
        </w:rPr>
        <w:t>100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b/>
          <w:bCs/>
          <w:color w:val="000000"/>
        </w:rPr>
        <w:t>Feng</w:t>
      </w:r>
      <w:r w:rsidR="004F429E" w:rsidRPr="00F15B7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b/>
          <w:bCs/>
          <w:color w:val="000000"/>
        </w:rPr>
        <w:t>JY</w:t>
      </w:r>
      <w:r w:rsidRPr="00F15B7D">
        <w:rPr>
          <w:rFonts w:ascii="Book Antiqua" w:eastAsia="Book Antiqua" w:hAnsi="Book Antiqua" w:cs="Book Antiqua"/>
          <w:color w:val="000000"/>
        </w:rPr>
        <w:t>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Lee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YT,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Pan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SW,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Yang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KY,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Chen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YM,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Yen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DH,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Li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SY,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Wang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FD.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Comparison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of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colistin-induced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nephrotoxicity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between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two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different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formulations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of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colistin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critically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ill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patients: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retrospective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cohort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study.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i/>
          <w:iCs/>
          <w:color w:val="000000"/>
        </w:rPr>
        <w:t>Antimicrob</w:t>
      </w:r>
      <w:r w:rsidR="004F429E" w:rsidRPr="00F15B7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i/>
          <w:iCs/>
          <w:color w:val="000000"/>
        </w:rPr>
        <w:t>Resist</w:t>
      </w:r>
      <w:r w:rsidR="004F429E" w:rsidRPr="00F15B7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i/>
          <w:iCs/>
          <w:color w:val="000000"/>
        </w:rPr>
        <w:t>Infect</w:t>
      </w:r>
      <w:r w:rsidR="004F429E" w:rsidRPr="00F15B7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i/>
          <w:iCs/>
          <w:color w:val="000000"/>
        </w:rPr>
        <w:t>Control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2021;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b/>
          <w:bCs/>
          <w:color w:val="000000"/>
        </w:rPr>
        <w:t>10</w:t>
      </w:r>
      <w:r w:rsidRPr="00F15B7D">
        <w:rPr>
          <w:rFonts w:ascii="Book Antiqua" w:eastAsia="Book Antiqua" w:hAnsi="Book Antiqua" w:cs="Book Antiqua"/>
          <w:color w:val="000000"/>
        </w:rPr>
        <w:t>: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111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[PMID: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34330333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DOI: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10.1186/s13756-021-00977-w]</w:t>
      </w:r>
    </w:p>
    <w:p w14:paraId="65FCA087" w14:textId="7BB791D6" w:rsidR="00A77B3E" w:rsidRPr="00F15B7D" w:rsidRDefault="002F18E7" w:rsidP="00F15B7D">
      <w:pPr>
        <w:spacing w:line="360" w:lineRule="auto"/>
        <w:jc w:val="both"/>
        <w:rPr>
          <w:rFonts w:ascii="Book Antiqua" w:hAnsi="Book Antiqua"/>
        </w:rPr>
      </w:pPr>
      <w:r w:rsidRPr="00F15B7D">
        <w:rPr>
          <w:rFonts w:ascii="Book Antiqua" w:eastAsia="Book Antiqua" w:hAnsi="Book Antiqua" w:cs="Book Antiqua"/>
          <w:color w:val="000000"/>
        </w:rPr>
        <w:t>101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b/>
          <w:bCs/>
          <w:color w:val="000000"/>
        </w:rPr>
        <w:t>Ye</w:t>
      </w:r>
      <w:r w:rsidR="004F429E" w:rsidRPr="00F15B7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b/>
          <w:bCs/>
          <w:color w:val="000000"/>
        </w:rPr>
        <w:t>Q</w:t>
      </w:r>
      <w:r w:rsidRPr="00F15B7D">
        <w:rPr>
          <w:rFonts w:ascii="Book Antiqua" w:eastAsia="Book Antiqua" w:hAnsi="Book Antiqua" w:cs="Book Antiqua"/>
          <w:color w:val="000000"/>
        </w:rPr>
        <w:t>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Wang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Q,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Chen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Z,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Chen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W,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Zhan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Q,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Wang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C.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Effectiveness,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nephrotoxicity,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and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therapeutic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drug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monitoring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of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polymyxin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B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nosocomial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pneumonia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among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critically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ill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patients.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4F429E" w:rsidRPr="00F15B7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i/>
          <w:iCs/>
          <w:color w:val="000000"/>
        </w:rPr>
        <w:t>Respir</w:t>
      </w:r>
      <w:r w:rsidR="004F429E" w:rsidRPr="00F15B7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i/>
          <w:iCs/>
          <w:color w:val="000000"/>
        </w:rPr>
        <w:t>J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2022;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b/>
          <w:bCs/>
          <w:color w:val="000000"/>
        </w:rPr>
        <w:t>16</w:t>
      </w:r>
      <w:r w:rsidRPr="00F15B7D">
        <w:rPr>
          <w:rFonts w:ascii="Book Antiqua" w:eastAsia="Book Antiqua" w:hAnsi="Book Antiqua" w:cs="Book Antiqua"/>
          <w:color w:val="000000"/>
        </w:rPr>
        <w:t>: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402-412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[PMID: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35586931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DOI: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10.1111/crj.13493]</w:t>
      </w:r>
    </w:p>
    <w:p w14:paraId="27A75A59" w14:textId="228CC5BD" w:rsidR="00A77B3E" w:rsidRPr="00F15B7D" w:rsidRDefault="002F18E7" w:rsidP="00F15B7D">
      <w:pPr>
        <w:spacing w:line="360" w:lineRule="auto"/>
        <w:jc w:val="both"/>
        <w:rPr>
          <w:rFonts w:ascii="Book Antiqua" w:hAnsi="Book Antiqua"/>
        </w:rPr>
      </w:pPr>
      <w:r w:rsidRPr="00F15B7D">
        <w:rPr>
          <w:rFonts w:ascii="Book Antiqua" w:eastAsia="Book Antiqua" w:hAnsi="Book Antiqua" w:cs="Book Antiqua"/>
          <w:color w:val="000000"/>
        </w:rPr>
        <w:lastRenderedPageBreak/>
        <w:t>102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b/>
          <w:bCs/>
          <w:color w:val="000000"/>
        </w:rPr>
        <w:t>Gulen</w:t>
      </w:r>
      <w:r w:rsidR="004F429E" w:rsidRPr="00F15B7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b/>
          <w:bCs/>
          <w:color w:val="000000"/>
        </w:rPr>
        <w:t>TA,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Imre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Kayabas,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U.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Factors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affecting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the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colistin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nephrotoxicity: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advanced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age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and/or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other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factors?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i/>
          <w:color w:val="000000"/>
        </w:rPr>
        <w:t>Mediterr</w:t>
      </w:r>
      <w:r w:rsidR="004F429E" w:rsidRPr="00F15B7D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i/>
          <w:color w:val="000000"/>
        </w:rPr>
        <w:t>J</w:t>
      </w:r>
      <w:r w:rsidR="004F429E" w:rsidRPr="00F15B7D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i/>
          <w:color w:val="000000"/>
        </w:rPr>
        <w:t>Infect</w:t>
      </w:r>
      <w:r w:rsidR="004F429E" w:rsidRPr="00F15B7D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i/>
          <w:color w:val="000000"/>
        </w:rPr>
        <w:t>Microb</w:t>
      </w:r>
      <w:r w:rsidR="004F429E" w:rsidRPr="00F15B7D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i/>
          <w:color w:val="000000"/>
        </w:rPr>
        <w:t>Antimicrob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2022;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b/>
          <w:color w:val="000000"/>
        </w:rPr>
        <w:t>11: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13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[DOI:</w:t>
      </w:r>
      <w:r w:rsidR="00630ECB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10.22541/au.161846965.57392699/v1]</w:t>
      </w:r>
    </w:p>
    <w:p w14:paraId="5A41D31C" w14:textId="3D4EE745" w:rsidR="00A77B3E" w:rsidRPr="00F15B7D" w:rsidRDefault="002F18E7" w:rsidP="00F15B7D">
      <w:pPr>
        <w:spacing w:line="360" w:lineRule="auto"/>
        <w:jc w:val="both"/>
        <w:rPr>
          <w:rFonts w:ascii="Book Antiqua" w:hAnsi="Book Antiqua"/>
        </w:rPr>
      </w:pPr>
      <w:r w:rsidRPr="00F15B7D">
        <w:rPr>
          <w:rFonts w:ascii="Book Antiqua" w:eastAsia="Book Antiqua" w:hAnsi="Book Antiqua" w:cs="Book Antiqua"/>
          <w:color w:val="000000"/>
        </w:rPr>
        <w:t>103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b/>
          <w:bCs/>
          <w:color w:val="000000"/>
        </w:rPr>
        <w:t>Chang</w:t>
      </w:r>
      <w:r w:rsidR="004F429E" w:rsidRPr="00F15B7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b/>
          <w:bCs/>
          <w:color w:val="000000"/>
        </w:rPr>
        <w:t>K</w:t>
      </w:r>
      <w:r w:rsidRPr="00F15B7D">
        <w:rPr>
          <w:rFonts w:ascii="Book Antiqua" w:eastAsia="Book Antiqua" w:hAnsi="Book Antiqua" w:cs="Book Antiqua"/>
          <w:color w:val="000000"/>
        </w:rPr>
        <w:t>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Wang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H,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Zhao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J,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Yang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X,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Wu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B,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Sun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W,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Huang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M,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Cheng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Z,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Chen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H,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Song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Y,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Chen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P,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Chen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X,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Gan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X,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Ma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W,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Xing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L,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Wang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Y,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Cao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B.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Risk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factors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for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polymyxin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B-associated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acute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kidney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injury.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i/>
          <w:iCs/>
          <w:color w:val="000000"/>
        </w:rPr>
        <w:t>Int</w:t>
      </w:r>
      <w:r w:rsidR="004F429E" w:rsidRPr="00F15B7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i/>
          <w:iCs/>
          <w:color w:val="000000"/>
        </w:rPr>
        <w:t>J</w:t>
      </w:r>
      <w:r w:rsidR="004F429E" w:rsidRPr="00F15B7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i/>
          <w:iCs/>
          <w:color w:val="000000"/>
        </w:rPr>
        <w:t>Infect</w:t>
      </w:r>
      <w:r w:rsidR="004F429E" w:rsidRPr="00F15B7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i/>
          <w:iCs/>
          <w:color w:val="000000"/>
        </w:rPr>
        <w:t>Dis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2022;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b/>
          <w:bCs/>
          <w:color w:val="000000"/>
        </w:rPr>
        <w:t>117</w:t>
      </w:r>
      <w:r w:rsidRPr="00F15B7D">
        <w:rPr>
          <w:rFonts w:ascii="Book Antiqua" w:eastAsia="Book Antiqua" w:hAnsi="Book Antiqua" w:cs="Book Antiqua"/>
          <w:color w:val="000000"/>
        </w:rPr>
        <w:t>: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37-44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[PMID: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35108608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DOI: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10.1016/j.ijid.2022.01.055]</w:t>
      </w:r>
    </w:p>
    <w:p w14:paraId="2A4CBDA7" w14:textId="01A43861" w:rsidR="00A77B3E" w:rsidRPr="00F15B7D" w:rsidRDefault="002F18E7" w:rsidP="00F15B7D">
      <w:pPr>
        <w:spacing w:line="360" w:lineRule="auto"/>
        <w:jc w:val="both"/>
        <w:rPr>
          <w:rFonts w:ascii="Book Antiqua" w:hAnsi="Book Antiqua"/>
        </w:rPr>
      </w:pPr>
      <w:r w:rsidRPr="00F15B7D">
        <w:rPr>
          <w:rFonts w:ascii="Book Antiqua" w:eastAsia="Book Antiqua" w:hAnsi="Book Antiqua" w:cs="Book Antiqua"/>
          <w:color w:val="000000"/>
        </w:rPr>
        <w:t>104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b/>
          <w:bCs/>
          <w:color w:val="000000"/>
        </w:rPr>
        <w:t>Wang</w:t>
      </w:r>
      <w:r w:rsidR="004F429E" w:rsidRPr="00F15B7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b/>
          <w:bCs/>
          <w:color w:val="000000"/>
        </w:rPr>
        <w:t>SH</w:t>
      </w:r>
      <w:r w:rsidRPr="00F15B7D">
        <w:rPr>
          <w:rFonts w:ascii="Book Antiqua" w:eastAsia="Book Antiqua" w:hAnsi="Book Antiqua" w:cs="Book Antiqua"/>
          <w:color w:val="000000"/>
        </w:rPr>
        <w:t>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Yang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KY,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Sheu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CC,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Chen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WC,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Chan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MC,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Feng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JY,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Chen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CM,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Wu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BR,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Zheng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ZR,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Chou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YC,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Peng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CK;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T.-CARE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(Taiwan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Critical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Care,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Infection)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Group.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The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necessity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of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loading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dose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when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prescribing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intravenous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colistin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critically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ill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patients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with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CRGNB-associated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pneumonia: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multi-center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observational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study.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i/>
          <w:iCs/>
          <w:color w:val="000000"/>
        </w:rPr>
        <w:t>Crit</w:t>
      </w:r>
      <w:r w:rsidR="004F429E" w:rsidRPr="00F15B7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i/>
          <w:iCs/>
          <w:color w:val="000000"/>
        </w:rPr>
        <w:t>Care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2022;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b/>
          <w:bCs/>
          <w:color w:val="000000"/>
        </w:rPr>
        <w:t>26</w:t>
      </w:r>
      <w:r w:rsidRPr="00F15B7D">
        <w:rPr>
          <w:rFonts w:ascii="Book Antiqua" w:eastAsia="Book Antiqua" w:hAnsi="Book Antiqua" w:cs="Book Antiqua"/>
          <w:color w:val="000000"/>
        </w:rPr>
        <w:t>: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91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[PMID: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35379303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DOI: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10.1186/s13054-022-03947-9]</w:t>
      </w:r>
    </w:p>
    <w:p w14:paraId="5D147965" w14:textId="41DB1901" w:rsidR="00A77B3E" w:rsidRPr="00F15B7D" w:rsidRDefault="002F18E7" w:rsidP="00F15B7D">
      <w:pPr>
        <w:spacing w:line="360" w:lineRule="auto"/>
        <w:jc w:val="both"/>
        <w:rPr>
          <w:rFonts w:ascii="Book Antiqua" w:hAnsi="Book Antiqua"/>
        </w:rPr>
      </w:pPr>
      <w:r w:rsidRPr="00F15B7D">
        <w:rPr>
          <w:rFonts w:ascii="Book Antiqua" w:eastAsia="Book Antiqua" w:hAnsi="Book Antiqua" w:cs="Book Antiqua"/>
          <w:color w:val="000000"/>
        </w:rPr>
        <w:t>105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b/>
          <w:bCs/>
          <w:color w:val="000000"/>
        </w:rPr>
        <w:t>Vincent</w:t>
      </w:r>
      <w:r w:rsidR="004F429E" w:rsidRPr="00F15B7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b/>
          <w:bCs/>
          <w:color w:val="000000"/>
        </w:rPr>
        <w:t>JL</w:t>
      </w:r>
      <w:r w:rsidRPr="00F15B7D">
        <w:rPr>
          <w:rFonts w:ascii="Book Antiqua" w:eastAsia="Book Antiqua" w:hAnsi="Book Antiqua" w:cs="Book Antiqua"/>
          <w:color w:val="000000"/>
        </w:rPr>
        <w:t>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Sakr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Y,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Singer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M,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Martin-Loeches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Machado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FR,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Marshall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JC,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Finfer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S,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Pelosi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P,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Brazzi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L,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Aditianingsih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D,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Timsit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JF,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Du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B,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Wittebole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X,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Máca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J,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Kannan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S,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Gorordo-Delsol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LA,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De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Waele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JJ,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Mehta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Y,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Bonten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MJM,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Khanna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AK,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Kollef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M,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Human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M,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Angus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DC;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EPIC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III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Investigators.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Prevalence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and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Outcomes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of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Infection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Among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Patients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Intensive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Care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Units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2017.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i/>
          <w:iCs/>
          <w:color w:val="000000"/>
        </w:rPr>
        <w:t>JAMA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2020;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b/>
          <w:bCs/>
          <w:color w:val="000000"/>
        </w:rPr>
        <w:t>323</w:t>
      </w:r>
      <w:r w:rsidRPr="00F15B7D">
        <w:rPr>
          <w:rFonts w:ascii="Book Antiqua" w:eastAsia="Book Antiqua" w:hAnsi="Book Antiqua" w:cs="Book Antiqua"/>
          <w:color w:val="000000"/>
        </w:rPr>
        <w:t>: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1478-1487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[PMID: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32207816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DOI: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10.1001/jama.2020.2717]</w:t>
      </w:r>
    </w:p>
    <w:p w14:paraId="75820DB3" w14:textId="4F603291" w:rsidR="00A77B3E" w:rsidRPr="00F15B7D" w:rsidRDefault="002F18E7" w:rsidP="00F15B7D">
      <w:pPr>
        <w:spacing w:line="360" w:lineRule="auto"/>
        <w:jc w:val="both"/>
        <w:rPr>
          <w:rFonts w:ascii="Book Antiqua" w:hAnsi="Book Antiqua"/>
        </w:rPr>
      </w:pPr>
      <w:r w:rsidRPr="00F15B7D">
        <w:rPr>
          <w:rFonts w:ascii="Book Antiqua" w:eastAsia="Book Antiqua" w:hAnsi="Book Antiqua" w:cs="Book Antiqua"/>
          <w:color w:val="000000"/>
        </w:rPr>
        <w:t>106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b/>
          <w:bCs/>
          <w:color w:val="000000"/>
        </w:rPr>
        <w:t>Mehta</w:t>
      </w:r>
      <w:r w:rsidR="004F429E" w:rsidRPr="00F15B7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b/>
          <w:bCs/>
          <w:color w:val="000000"/>
        </w:rPr>
        <w:t>RL</w:t>
      </w:r>
      <w:r w:rsidRPr="00F15B7D">
        <w:rPr>
          <w:rFonts w:ascii="Book Antiqua" w:eastAsia="Book Antiqua" w:hAnsi="Book Antiqua" w:cs="Book Antiqua"/>
          <w:color w:val="000000"/>
        </w:rPr>
        <w:t>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Awdishu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L,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Davenport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Murray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PT,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Macedo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E,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Cerda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J,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Chakaravarthi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R,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Holden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AL,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Goldstein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SL.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Phenotype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standardization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for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drug-induced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kidney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disease.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i/>
          <w:iCs/>
          <w:color w:val="000000"/>
        </w:rPr>
        <w:t>Kidney</w:t>
      </w:r>
      <w:r w:rsidR="004F429E" w:rsidRPr="00F15B7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i/>
          <w:iCs/>
          <w:color w:val="000000"/>
        </w:rPr>
        <w:t>Int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2015;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b/>
          <w:bCs/>
          <w:color w:val="000000"/>
        </w:rPr>
        <w:t>88</w:t>
      </w:r>
      <w:r w:rsidRPr="00F15B7D">
        <w:rPr>
          <w:rFonts w:ascii="Book Antiqua" w:eastAsia="Book Antiqua" w:hAnsi="Book Antiqua" w:cs="Book Antiqua"/>
          <w:color w:val="000000"/>
        </w:rPr>
        <w:t>: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226-234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[PMID: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25853333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DOI: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10.1038/ki.2015.115]</w:t>
      </w:r>
    </w:p>
    <w:p w14:paraId="19548F74" w14:textId="47EEFF9D" w:rsidR="00A77B3E" w:rsidRPr="00F15B7D" w:rsidRDefault="002F18E7" w:rsidP="00F15B7D">
      <w:pPr>
        <w:spacing w:line="360" w:lineRule="auto"/>
        <w:jc w:val="both"/>
        <w:rPr>
          <w:rFonts w:ascii="Book Antiqua" w:hAnsi="Book Antiqua"/>
        </w:rPr>
      </w:pPr>
      <w:r w:rsidRPr="00F15B7D">
        <w:rPr>
          <w:rFonts w:ascii="Book Antiqua" w:eastAsia="Book Antiqua" w:hAnsi="Book Antiqua" w:cs="Book Antiqua"/>
          <w:color w:val="000000"/>
        </w:rPr>
        <w:t>107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b/>
          <w:bCs/>
          <w:color w:val="000000"/>
        </w:rPr>
        <w:t>Rhodes</w:t>
      </w:r>
      <w:r w:rsidR="004F429E" w:rsidRPr="00F15B7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b/>
          <w:bCs/>
          <w:color w:val="000000"/>
        </w:rPr>
        <w:t>A</w:t>
      </w:r>
      <w:r w:rsidRPr="00F15B7D">
        <w:rPr>
          <w:rFonts w:ascii="Book Antiqua" w:eastAsia="Book Antiqua" w:hAnsi="Book Antiqua" w:cs="Book Antiqua"/>
          <w:color w:val="000000"/>
        </w:rPr>
        <w:t>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Evans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LE,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Alhazzani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W,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Levy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MM,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Antonelli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M,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Ferrer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R,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Kumar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Sevransky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JE,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Sprung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CL,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Nunnally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ME,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Rochwerg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B,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Rubenfeld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GD,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Angus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DC,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Annane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D,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Beale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RJ,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Bellinghan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GJ,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Bernard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GR,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Chiche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JD,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Coopersmith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C,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De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Backer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DP,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French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CJ,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Fujishima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S,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Gerlach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H,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Hidalgo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JL,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Hollenberg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SM,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Jones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AE,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Karnad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DR,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Kleinpell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RM,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Koh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Y,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Lisboa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TC,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Machado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FR,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Marini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JJ,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Marshall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JC,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Mazuski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JE,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McIntyre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LA,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McLean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AS,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Mehta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S,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Moreno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RP,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Myburgh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J,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Navalesi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P,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Nishida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O,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Osborn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TM,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Perner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Plunkett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CM,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Ranieri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M,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Schorr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CA,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Seckel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MA,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Seymour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CW,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Shieh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L,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Shukri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KA,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Simpson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SQ,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Singer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M,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Thompson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BT,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Townsend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SR,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Van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der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Poll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lastRenderedPageBreak/>
        <w:t>T,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Vincent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JL,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Wiersinga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WJ,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Zimmerman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JL,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Dellinger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RP.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Surviving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Sepsis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Campaign: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International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Guidelines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for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Management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of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Sepsis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and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Septic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Shock: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2016.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i/>
          <w:iCs/>
          <w:color w:val="000000"/>
        </w:rPr>
        <w:t>Intensive</w:t>
      </w:r>
      <w:r w:rsidR="004F429E" w:rsidRPr="00F15B7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i/>
          <w:iCs/>
          <w:color w:val="000000"/>
        </w:rPr>
        <w:t>Care</w:t>
      </w:r>
      <w:r w:rsidR="004F429E" w:rsidRPr="00F15B7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2017;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b/>
          <w:bCs/>
          <w:color w:val="000000"/>
        </w:rPr>
        <w:t>43</w:t>
      </w:r>
      <w:r w:rsidRPr="00F15B7D">
        <w:rPr>
          <w:rFonts w:ascii="Book Antiqua" w:eastAsia="Book Antiqua" w:hAnsi="Book Antiqua" w:cs="Book Antiqua"/>
          <w:color w:val="000000"/>
        </w:rPr>
        <w:t>: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304-377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[PMID: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28101605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DOI: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10.1007/s00134-017-4683-6]</w:t>
      </w:r>
    </w:p>
    <w:p w14:paraId="5C101FB1" w14:textId="43EEDE49" w:rsidR="00A77B3E" w:rsidRPr="00F15B7D" w:rsidRDefault="002F18E7" w:rsidP="00F15B7D">
      <w:pPr>
        <w:spacing w:line="360" w:lineRule="auto"/>
        <w:jc w:val="both"/>
        <w:rPr>
          <w:rFonts w:ascii="Book Antiqua" w:hAnsi="Book Antiqua"/>
        </w:rPr>
      </w:pPr>
      <w:r w:rsidRPr="00F15B7D">
        <w:rPr>
          <w:rFonts w:ascii="Book Antiqua" w:eastAsia="Book Antiqua" w:hAnsi="Book Antiqua" w:cs="Book Antiqua"/>
          <w:color w:val="000000"/>
        </w:rPr>
        <w:t>108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b/>
          <w:bCs/>
          <w:color w:val="000000"/>
        </w:rPr>
        <w:t>Liang</w:t>
      </w:r>
      <w:r w:rsidR="004F429E" w:rsidRPr="00F15B7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b/>
          <w:bCs/>
          <w:color w:val="000000"/>
        </w:rPr>
        <w:t>Q</w:t>
      </w:r>
      <w:r w:rsidRPr="00F15B7D">
        <w:rPr>
          <w:rFonts w:ascii="Book Antiqua" w:eastAsia="Book Antiqua" w:hAnsi="Book Antiqua" w:cs="Book Antiqua"/>
          <w:color w:val="000000"/>
        </w:rPr>
        <w:t>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Huang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M,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Xu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Z.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Early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use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of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polymyxin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B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reduces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the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mortality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of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carbapenem-resistant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Klebsiella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pneumoniae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bloodstream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infection.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i/>
          <w:iCs/>
          <w:color w:val="000000"/>
        </w:rPr>
        <w:t>Braz</w:t>
      </w:r>
      <w:r w:rsidR="004F429E" w:rsidRPr="00F15B7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i/>
          <w:iCs/>
          <w:color w:val="000000"/>
        </w:rPr>
        <w:t>J</w:t>
      </w:r>
      <w:r w:rsidR="004F429E" w:rsidRPr="00F15B7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i/>
          <w:iCs/>
          <w:color w:val="000000"/>
        </w:rPr>
        <w:t>Infect</w:t>
      </w:r>
      <w:r w:rsidR="004F429E" w:rsidRPr="00F15B7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i/>
          <w:iCs/>
          <w:color w:val="000000"/>
        </w:rPr>
        <w:t>Dis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2019;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b/>
          <w:bCs/>
          <w:color w:val="000000"/>
        </w:rPr>
        <w:t>23</w:t>
      </w:r>
      <w:r w:rsidRPr="00F15B7D">
        <w:rPr>
          <w:rFonts w:ascii="Book Antiqua" w:eastAsia="Book Antiqua" w:hAnsi="Book Antiqua" w:cs="Book Antiqua"/>
          <w:color w:val="000000"/>
        </w:rPr>
        <w:t>: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60-65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[PMID: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30796888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DOI: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10.1016/j.bjid.2018.12.004]</w:t>
      </w:r>
    </w:p>
    <w:p w14:paraId="719CBF3C" w14:textId="6564752F" w:rsidR="00A77B3E" w:rsidRPr="00F15B7D" w:rsidRDefault="002F18E7" w:rsidP="00F15B7D">
      <w:pPr>
        <w:spacing w:line="360" w:lineRule="auto"/>
        <w:jc w:val="both"/>
        <w:rPr>
          <w:rFonts w:ascii="Book Antiqua" w:hAnsi="Book Antiqua"/>
        </w:rPr>
      </w:pPr>
      <w:r w:rsidRPr="00F15B7D">
        <w:rPr>
          <w:rFonts w:ascii="Book Antiqua" w:eastAsia="Book Antiqua" w:hAnsi="Book Antiqua" w:cs="Book Antiqua"/>
          <w:color w:val="000000"/>
        </w:rPr>
        <w:t>109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b/>
          <w:bCs/>
          <w:color w:val="000000"/>
        </w:rPr>
        <w:t>Jacobs</w:t>
      </w:r>
      <w:r w:rsidR="004F429E" w:rsidRPr="00F15B7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b/>
          <w:bCs/>
          <w:color w:val="000000"/>
        </w:rPr>
        <w:t>DM</w:t>
      </w:r>
      <w:r w:rsidRPr="00F15B7D">
        <w:rPr>
          <w:rFonts w:ascii="Book Antiqua" w:eastAsia="Book Antiqua" w:hAnsi="Book Antiqua" w:cs="Book Antiqua"/>
          <w:color w:val="000000"/>
        </w:rPr>
        <w:t>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Safir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MC,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Huang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D,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Minhaj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F,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Parker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Rao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GG.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Triple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combination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antibiotic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therapy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for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carbapenemase-producing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Klebsiella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pneumoniae: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systematic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review.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i/>
          <w:iCs/>
          <w:color w:val="000000"/>
        </w:rPr>
        <w:t>Ann</w:t>
      </w:r>
      <w:r w:rsidR="004F429E" w:rsidRPr="00F15B7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4F429E" w:rsidRPr="00F15B7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i/>
          <w:iCs/>
          <w:color w:val="000000"/>
        </w:rPr>
        <w:t>Microbiol</w:t>
      </w:r>
      <w:r w:rsidR="004F429E" w:rsidRPr="00F15B7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i/>
          <w:iCs/>
          <w:color w:val="000000"/>
        </w:rPr>
        <w:t>Antimicrob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2017;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b/>
          <w:bCs/>
          <w:color w:val="000000"/>
        </w:rPr>
        <w:t>16</w:t>
      </w:r>
      <w:r w:rsidRPr="00F15B7D">
        <w:rPr>
          <w:rFonts w:ascii="Book Antiqua" w:eastAsia="Book Antiqua" w:hAnsi="Book Antiqua" w:cs="Book Antiqua"/>
          <w:color w:val="000000"/>
        </w:rPr>
        <w:t>: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76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[PMID: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29178957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DOI: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10.1186/s12941-017-0249-2]</w:t>
      </w:r>
    </w:p>
    <w:p w14:paraId="25615D41" w14:textId="36D8A706" w:rsidR="00A77B3E" w:rsidRPr="00F15B7D" w:rsidRDefault="002F18E7" w:rsidP="00F15B7D">
      <w:pPr>
        <w:spacing w:line="360" w:lineRule="auto"/>
        <w:jc w:val="both"/>
        <w:rPr>
          <w:rFonts w:ascii="Book Antiqua" w:hAnsi="Book Antiqua"/>
        </w:rPr>
      </w:pPr>
      <w:r w:rsidRPr="00F15B7D">
        <w:rPr>
          <w:rFonts w:ascii="Book Antiqua" w:eastAsia="Book Antiqua" w:hAnsi="Book Antiqua" w:cs="Book Antiqua"/>
          <w:color w:val="000000"/>
        </w:rPr>
        <w:t>110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b/>
          <w:bCs/>
          <w:color w:val="000000"/>
        </w:rPr>
        <w:t>Hou</w:t>
      </w:r>
      <w:r w:rsidR="004F429E" w:rsidRPr="00F15B7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b/>
          <w:bCs/>
          <w:color w:val="000000"/>
        </w:rPr>
        <w:t>SY</w:t>
      </w:r>
      <w:r w:rsidRPr="00F15B7D">
        <w:rPr>
          <w:rFonts w:ascii="Book Antiqua" w:eastAsia="Book Antiqua" w:hAnsi="Book Antiqua" w:cs="Book Antiqua"/>
          <w:color w:val="000000"/>
        </w:rPr>
        <w:t>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Wu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D,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Feng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XH.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Polymyxin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monotherapy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i/>
          <w:iCs/>
          <w:color w:val="000000"/>
        </w:rPr>
        <w:t>vs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polymyxin-based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combination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therapy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against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carbapenem-resistant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Klebsiella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pneumoniae: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systematic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review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and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meta-analysis.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i/>
          <w:iCs/>
          <w:color w:val="000000"/>
        </w:rPr>
        <w:t>J</w:t>
      </w:r>
      <w:r w:rsidR="004F429E" w:rsidRPr="00F15B7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i/>
          <w:iCs/>
          <w:color w:val="000000"/>
        </w:rPr>
        <w:t>Glob</w:t>
      </w:r>
      <w:r w:rsidR="004F429E" w:rsidRPr="00F15B7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i/>
          <w:iCs/>
          <w:color w:val="000000"/>
        </w:rPr>
        <w:t>Antimicrob</w:t>
      </w:r>
      <w:r w:rsidR="004F429E" w:rsidRPr="00F15B7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i/>
          <w:iCs/>
          <w:color w:val="000000"/>
        </w:rPr>
        <w:t>Resist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2020;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b/>
          <w:bCs/>
          <w:color w:val="000000"/>
        </w:rPr>
        <w:t>23</w:t>
      </w:r>
      <w:r w:rsidRPr="00F15B7D">
        <w:rPr>
          <w:rFonts w:ascii="Book Antiqua" w:eastAsia="Book Antiqua" w:hAnsi="Book Antiqua" w:cs="Book Antiqua"/>
          <w:color w:val="000000"/>
        </w:rPr>
        <w:t>: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197-202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[PMID: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33091620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DOI: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10.1016/j.jgar.2020.08.024]</w:t>
      </w:r>
    </w:p>
    <w:p w14:paraId="23435537" w14:textId="59652074" w:rsidR="00A77B3E" w:rsidRPr="00F15B7D" w:rsidRDefault="002F18E7" w:rsidP="00F15B7D">
      <w:pPr>
        <w:spacing w:line="360" w:lineRule="auto"/>
        <w:jc w:val="both"/>
        <w:rPr>
          <w:rFonts w:ascii="Book Antiqua" w:hAnsi="Book Antiqua"/>
        </w:rPr>
      </w:pPr>
      <w:r w:rsidRPr="00F15B7D">
        <w:rPr>
          <w:rFonts w:ascii="Book Antiqua" w:eastAsia="Book Antiqua" w:hAnsi="Book Antiqua" w:cs="Book Antiqua"/>
          <w:color w:val="000000"/>
        </w:rPr>
        <w:t>111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b/>
          <w:bCs/>
          <w:color w:val="000000"/>
        </w:rPr>
        <w:t>Kengkla</w:t>
      </w:r>
      <w:r w:rsidR="004F429E" w:rsidRPr="00F15B7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b/>
          <w:bCs/>
          <w:color w:val="000000"/>
        </w:rPr>
        <w:t>K</w:t>
      </w:r>
      <w:r w:rsidRPr="00F15B7D">
        <w:rPr>
          <w:rFonts w:ascii="Book Antiqua" w:eastAsia="Book Antiqua" w:hAnsi="Book Antiqua" w:cs="Book Antiqua"/>
          <w:color w:val="000000"/>
        </w:rPr>
        <w:t>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Kongpakwattana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K,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Saokaew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S,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Apisarnthanarak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Chaiyakunapruk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N.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Comparative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efficacy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and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safety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of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treatment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options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for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MDR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and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XDR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Acinetobacter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baumannii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infections: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systematic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review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and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network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meta-analysis.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i/>
          <w:iCs/>
          <w:color w:val="000000"/>
        </w:rPr>
        <w:t>J</w:t>
      </w:r>
      <w:r w:rsidR="004F429E" w:rsidRPr="00F15B7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i/>
          <w:iCs/>
          <w:color w:val="000000"/>
        </w:rPr>
        <w:t>Antimicrob</w:t>
      </w:r>
      <w:r w:rsidR="004F429E" w:rsidRPr="00F15B7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i/>
          <w:iCs/>
          <w:color w:val="000000"/>
        </w:rPr>
        <w:t>Chemother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2018;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b/>
          <w:bCs/>
          <w:color w:val="000000"/>
        </w:rPr>
        <w:t>73</w:t>
      </w:r>
      <w:r w:rsidRPr="00F15B7D">
        <w:rPr>
          <w:rFonts w:ascii="Book Antiqua" w:eastAsia="Book Antiqua" w:hAnsi="Book Antiqua" w:cs="Book Antiqua"/>
          <w:color w:val="000000"/>
        </w:rPr>
        <w:t>: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22-32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[PMID: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29069421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DOI: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10.1093/jac/dkx368]</w:t>
      </w:r>
    </w:p>
    <w:p w14:paraId="6928E736" w14:textId="5B96977C" w:rsidR="00A77B3E" w:rsidRPr="00F15B7D" w:rsidRDefault="002F18E7" w:rsidP="00F15B7D">
      <w:pPr>
        <w:spacing w:line="360" w:lineRule="auto"/>
        <w:jc w:val="both"/>
        <w:rPr>
          <w:rFonts w:ascii="Book Antiqua" w:hAnsi="Book Antiqua"/>
        </w:rPr>
      </w:pPr>
      <w:r w:rsidRPr="00F15B7D">
        <w:rPr>
          <w:rFonts w:ascii="Book Antiqua" w:eastAsia="Book Antiqua" w:hAnsi="Book Antiqua" w:cs="Book Antiqua"/>
          <w:color w:val="000000"/>
        </w:rPr>
        <w:t>112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b/>
          <w:bCs/>
          <w:color w:val="000000"/>
        </w:rPr>
        <w:t>Folkestad</w:t>
      </w:r>
      <w:r w:rsidR="004F429E" w:rsidRPr="00F15B7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b/>
          <w:bCs/>
          <w:color w:val="000000"/>
        </w:rPr>
        <w:t>T</w:t>
      </w:r>
      <w:r w:rsidRPr="00F15B7D">
        <w:rPr>
          <w:rFonts w:ascii="Book Antiqua" w:eastAsia="Book Antiqua" w:hAnsi="Book Antiqua" w:cs="Book Antiqua"/>
          <w:color w:val="000000"/>
        </w:rPr>
        <w:t>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Brurberg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KG,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Nordhuus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KM,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Tveiten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CK,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Guttormsen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AB,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Os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Beitland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S.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Acute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kidney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injury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burn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patients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admitted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to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the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intensive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care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unit: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systematic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review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and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meta-analysis.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i/>
          <w:iCs/>
          <w:color w:val="000000"/>
        </w:rPr>
        <w:t>Crit</w:t>
      </w:r>
      <w:r w:rsidR="004F429E" w:rsidRPr="00F15B7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i/>
          <w:iCs/>
          <w:color w:val="000000"/>
        </w:rPr>
        <w:t>Care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2020;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b/>
          <w:bCs/>
          <w:color w:val="000000"/>
        </w:rPr>
        <w:t>24</w:t>
      </w:r>
      <w:r w:rsidRPr="00F15B7D">
        <w:rPr>
          <w:rFonts w:ascii="Book Antiqua" w:eastAsia="Book Antiqua" w:hAnsi="Book Antiqua" w:cs="Book Antiqua"/>
          <w:color w:val="000000"/>
        </w:rPr>
        <w:t>: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2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[PMID: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31898523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DOI: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10.1186/s13054-019-2710-4]</w:t>
      </w:r>
    </w:p>
    <w:p w14:paraId="613AE05A" w14:textId="02E4875D" w:rsidR="00A77B3E" w:rsidRPr="00F15B7D" w:rsidRDefault="002F18E7" w:rsidP="00F15B7D">
      <w:pPr>
        <w:spacing w:line="360" w:lineRule="auto"/>
        <w:jc w:val="both"/>
        <w:rPr>
          <w:rFonts w:ascii="Book Antiqua" w:hAnsi="Book Antiqua"/>
        </w:rPr>
      </w:pPr>
      <w:r w:rsidRPr="00F15B7D">
        <w:rPr>
          <w:rFonts w:ascii="Book Antiqua" w:eastAsia="Book Antiqua" w:hAnsi="Book Antiqua" w:cs="Book Antiqua"/>
          <w:color w:val="000000"/>
        </w:rPr>
        <w:t>113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b/>
          <w:bCs/>
          <w:color w:val="000000"/>
        </w:rPr>
        <w:t>Petejova</w:t>
      </w:r>
      <w:r w:rsidR="004F429E" w:rsidRPr="00F15B7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b/>
          <w:bCs/>
          <w:color w:val="000000"/>
        </w:rPr>
        <w:t>N</w:t>
      </w:r>
      <w:r w:rsidRPr="00F15B7D">
        <w:rPr>
          <w:rFonts w:ascii="Book Antiqua" w:eastAsia="Book Antiqua" w:hAnsi="Book Antiqua" w:cs="Book Antiqua"/>
          <w:color w:val="000000"/>
        </w:rPr>
        <w:t>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Martinek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Zadrazil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J,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Kanova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M,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Klementa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V,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Sigutova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R,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Kacirova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Hrabovsky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V,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Svagera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Z,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Stejskal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D.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Acute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Kidney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Injury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Septic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Patients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Treated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by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Selected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Nephrotoxic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Antibiotic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Agents-Pathophysiology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and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Biomarkers-A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Review.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i/>
          <w:iCs/>
          <w:color w:val="000000"/>
        </w:rPr>
        <w:t>Int</w:t>
      </w:r>
      <w:r w:rsidR="004F429E" w:rsidRPr="00F15B7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i/>
          <w:iCs/>
          <w:color w:val="000000"/>
        </w:rPr>
        <w:t>J</w:t>
      </w:r>
      <w:r w:rsidR="004F429E" w:rsidRPr="00F15B7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i/>
          <w:iCs/>
          <w:color w:val="000000"/>
        </w:rPr>
        <w:t>Mol</w:t>
      </w:r>
      <w:r w:rsidR="004F429E" w:rsidRPr="00F15B7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i/>
          <w:iCs/>
          <w:color w:val="000000"/>
        </w:rPr>
        <w:t>Sci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2020;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b/>
          <w:bCs/>
          <w:color w:val="000000"/>
        </w:rPr>
        <w:t>21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[PMID: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32993185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DOI: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10.3390/ijms21197115]</w:t>
      </w:r>
    </w:p>
    <w:p w14:paraId="2ABDBF74" w14:textId="0D81C9BE" w:rsidR="00A77B3E" w:rsidRPr="00F15B7D" w:rsidRDefault="002F18E7" w:rsidP="00F15B7D">
      <w:pPr>
        <w:spacing w:line="360" w:lineRule="auto"/>
        <w:jc w:val="both"/>
        <w:rPr>
          <w:rFonts w:ascii="Book Antiqua" w:hAnsi="Book Antiqua"/>
        </w:rPr>
      </w:pPr>
      <w:r w:rsidRPr="00F15B7D">
        <w:rPr>
          <w:rFonts w:ascii="Book Antiqua" w:eastAsia="Book Antiqua" w:hAnsi="Book Antiqua" w:cs="Book Antiqua"/>
          <w:color w:val="000000"/>
        </w:rPr>
        <w:t>114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b/>
          <w:bCs/>
          <w:color w:val="000000"/>
        </w:rPr>
        <w:t>Pickkers</w:t>
      </w:r>
      <w:r w:rsidR="004F429E" w:rsidRPr="00F15B7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b/>
          <w:bCs/>
          <w:color w:val="000000"/>
        </w:rPr>
        <w:t>P</w:t>
      </w:r>
      <w:r w:rsidRPr="00F15B7D">
        <w:rPr>
          <w:rFonts w:ascii="Book Antiqua" w:eastAsia="Book Antiqua" w:hAnsi="Book Antiqua" w:cs="Book Antiqua"/>
          <w:color w:val="000000"/>
        </w:rPr>
        <w:t>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Darmon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M,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Hoste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E,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Joannidis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M,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Legrand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M,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Ostermann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M,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Prowle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JR,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Schneider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Schetz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M.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Acute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kidney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injury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the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critically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ill: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updated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review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on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lastRenderedPageBreak/>
        <w:t>pathophysiology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and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management.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i/>
          <w:iCs/>
          <w:color w:val="000000"/>
        </w:rPr>
        <w:t>Intensive</w:t>
      </w:r>
      <w:r w:rsidR="004F429E" w:rsidRPr="00F15B7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i/>
          <w:iCs/>
          <w:color w:val="000000"/>
        </w:rPr>
        <w:t>Care</w:t>
      </w:r>
      <w:r w:rsidR="004F429E" w:rsidRPr="00F15B7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2021;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b/>
          <w:bCs/>
          <w:color w:val="000000"/>
        </w:rPr>
        <w:t>47</w:t>
      </w:r>
      <w:r w:rsidRPr="00F15B7D">
        <w:rPr>
          <w:rFonts w:ascii="Book Antiqua" w:eastAsia="Book Antiqua" w:hAnsi="Book Antiqua" w:cs="Book Antiqua"/>
          <w:color w:val="000000"/>
        </w:rPr>
        <w:t>: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835-850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[PMID: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34213593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DOI: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10.1007/s00134-021-06454-7]</w:t>
      </w:r>
    </w:p>
    <w:p w14:paraId="4C66880D" w14:textId="34E52E3F" w:rsidR="00A77B3E" w:rsidRPr="00F15B7D" w:rsidRDefault="002F18E7" w:rsidP="00F15B7D">
      <w:pPr>
        <w:spacing w:line="360" w:lineRule="auto"/>
        <w:jc w:val="both"/>
        <w:rPr>
          <w:rFonts w:ascii="Book Antiqua" w:hAnsi="Book Antiqua"/>
        </w:rPr>
      </w:pPr>
      <w:r w:rsidRPr="00F15B7D">
        <w:rPr>
          <w:rFonts w:ascii="Book Antiqua" w:eastAsia="Book Antiqua" w:hAnsi="Book Antiqua" w:cs="Book Antiqua"/>
          <w:color w:val="000000"/>
        </w:rPr>
        <w:t>115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b/>
          <w:bCs/>
          <w:color w:val="000000"/>
        </w:rPr>
        <w:t>Azad</w:t>
      </w:r>
      <w:r w:rsidR="004F429E" w:rsidRPr="00F15B7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b/>
          <w:bCs/>
          <w:color w:val="000000"/>
        </w:rPr>
        <w:t>MAK</w:t>
      </w:r>
      <w:r w:rsidRPr="00F15B7D">
        <w:rPr>
          <w:rFonts w:ascii="Book Antiqua" w:eastAsia="Book Antiqua" w:hAnsi="Book Antiqua" w:cs="Book Antiqua"/>
          <w:color w:val="000000"/>
        </w:rPr>
        <w:t>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Nation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RL,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Velkov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Li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J.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Mechanisms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of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Polymyxin-Induced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Nephrotoxicity.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i/>
          <w:iCs/>
          <w:color w:val="000000"/>
        </w:rPr>
        <w:t>Adv</w:t>
      </w:r>
      <w:r w:rsidR="004F429E" w:rsidRPr="00F15B7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i/>
          <w:iCs/>
          <w:color w:val="000000"/>
        </w:rPr>
        <w:t>Exp</w:t>
      </w:r>
      <w:r w:rsidR="004F429E" w:rsidRPr="00F15B7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4F429E" w:rsidRPr="00F15B7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i/>
          <w:iCs/>
          <w:color w:val="000000"/>
        </w:rPr>
        <w:t>Biol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2019;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b/>
          <w:bCs/>
          <w:color w:val="000000"/>
        </w:rPr>
        <w:t>1145</w:t>
      </w:r>
      <w:r w:rsidRPr="00F15B7D">
        <w:rPr>
          <w:rFonts w:ascii="Book Antiqua" w:eastAsia="Book Antiqua" w:hAnsi="Book Antiqua" w:cs="Book Antiqua"/>
          <w:color w:val="000000"/>
        </w:rPr>
        <w:t>: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305-319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[PMID: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31364084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DOI: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10.1007/978-3-030-16373-0_18]</w:t>
      </w:r>
    </w:p>
    <w:p w14:paraId="147E3C6F" w14:textId="7AE91A5C" w:rsidR="00A77B3E" w:rsidRPr="00F15B7D" w:rsidRDefault="002F18E7" w:rsidP="00F15B7D">
      <w:pPr>
        <w:spacing w:line="360" w:lineRule="auto"/>
        <w:jc w:val="both"/>
        <w:rPr>
          <w:rFonts w:ascii="Book Antiqua" w:hAnsi="Book Antiqua"/>
        </w:rPr>
      </w:pPr>
      <w:r w:rsidRPr="00F15B7D">
        <w:rPr>
          <w:rFonts w:ascii="Book Antiqua" w:eastAsia="Book Antiqua" w:hAnsi="Book Antiqua" w:cs="Book Antiqua"/>
          <w:color w:val="000000"/>
        </w:rPr>
        <w:t>116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b/>
          <w:bCs/>
          <w:color w:val="000000"/>
        </w:rPr>
        <w:t>Jiang</w:t>
      </w:r>
      <w:r w:rsidR="004F429E" w:rsidRPr="00F15B7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b/>
          <w:bCs/>
          <w:color w:val="000000"/>
        </w:rPr>
        <w:t>X</w:t>
      </w:r>
      <w:r w:rsidRPr="00F15B7D">
        <w:rPr>
          <w:rFonts w:ascii="Book Antiqua" w:eastAsia="Book Antiqua" w:hAnsi="Book Antiqua" w:cs="Book Antiqua"/>
          <w:color w:val="000000"/>
        </w:rPr>
        <w:t>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Zhang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S,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Azad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MAK,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Roberts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KD,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Wan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L,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Gong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B,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Yang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K,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Yuan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B,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Uddin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H,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Li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J,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Thompson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PE,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Velkov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Fu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J,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Wang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L,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Li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J.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Structure-Interaction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Relationship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of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Polymyxins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with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the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Membrane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of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Human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Kidney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Proximal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Tubular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Cells.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i/>
          <w:iCs/>
          <w:color w:val="000000"/>
        </w:rPr>
        <w:t>ACS</w:t>
      </w:r>
      <w:r w:rsidR="004F429E" w:rsidRPr="00F15B7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i/>
          <w:iCs/>
          <w:color w:val="000000"/>
        </w:rPr>
        <w:t>Infect</w:t>
      </w:r>
      <w:r w:rsidR="004F429E" w:rsidRPr="00F15B7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i/>
          <w:iCs/>
          <w:color w:val="000000"/>
        </w:rPr>
        <w:t>Dis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2020;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b/>
          <w:bCs/>
          <w:color w:val="000000"/>
        </w:rPr>
        <w:t>6</w:t>
      </w:r>
      <w:r w:rsidRPr="00F15B7D">
        <w:rPr>
          <w:rFonts w:ascii="Book Antiqua" w:eastAsia="Book Antiqua" w:hAnsi="Book Antiqua" w:cs="Book Antiqua"/>
          <w:color w:val="000000"/>
        </w:rPr>
        <w:t>: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2110-2119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[PMID: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32619094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DOI: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10.1021/acsinfecdis.0c00190]</w:t>
      </w:r>
    </w:p>
    <w:p w14:paraId="49E11C68" w14:textId="288659EC" w:rsidR="00A77B3E" w:rsidRPr="00F15B7D" w:rsidRDefault="002F18E7" w:rsidP="00F15B7D">
      <w:pPr>
        <w:spacing w:line="360" w:lineRule="auto"/>
        <w:jc w:val="both"/>
        <w:rPr>
          <w:rFonts w:ascii="Book Antiqua" w:hAnsi="Book Antiqua"/>
        </w:rPr>
      </w:pPr>
      <w:r w:rsidRPr="00F15B7D">
        <w:rPr>
          <w:rFonts w:ascii="Book Antiqua" w:eastAsia="Book Antiqua" w:hAnsi="Book Antiqua" w:cs="Book Antiqua"/>
          <w:color w:val="000000"/>
        </w:rPr>
        <w:t>117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b/>
          <w:bCs/>
          <w:color w:val="000000"/>
        </w:rPr>
        <w:t>Azad</w:t>
      </w:r>
      <w:r w:rsidR="004F429E" w:rsidRPr="00F15B7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b/>
          <w:bCs/>
          <w:color w:val="000000"/>
        </w:rPr>
        <w:t>MA</w:t>
      </w:r>
      <w:r w:rsidRPr="00F15B7D">
        <w:rPr>
          <w:rFonts w:ascii="Book Antiqua" w:eastAsia="Book Antiqua" w:hAnsi="Book Antiqua" w:cs="Book Antiqua"/>
          <w:color w:val="000000"/>
        </w:rPr>
        <w:t>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Roberts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KD,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Yu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HH,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Liu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B,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Schofield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AV,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James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SA,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Howard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DL,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Nation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RL,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Rogers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K,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de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Jonge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MD,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Thompson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PE,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Fu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J,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Velkov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Li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J.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Significant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accumulation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of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polymyxin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single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renal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tubular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cells: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medicinal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chemistry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and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triple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correlative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microscopy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approach.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i/>
          <w:iCs/>
          <w:color w:val="000000"/>
        </w:rPr>
        <w:t>Anal</w:t>
      </w:r>
      <w:r w:rsidR="004F429E" w:rsidRPr="00F15B7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i/>
          <w:iCs/>
          <w:color w:val="000000"/>
        </w:rPr>
        <w:t>Chem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2015;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b/>
          <w:bCs/>
          <w:color w:val="000000"/>
        </w:rPr>
        <w:t>87</w:t>
      </w:r>
      <w:r w:rsidRPr="00F15B7D">
        <w:rPr>
          <w:rFonts w:ascii="Book Antiqua" w:eastAsia="Book Antiqua" w:hAnsi="Book Antiqua" w:cs="Book Antiqua"/>
          <w:color w:val="000000"/>
        </w:rPr>
        <w:t>: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1590-1595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[PMID: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25553489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DOI: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10.1021/ac504516k]</w:t>
      </w:r>
    </w:p>
    <w:p w14:paraId="5C0B9074" w14:textId="311B7118" w:rsidR="00A77B3E" w:rsidRPr="00F15B7D" w:rsidRDefault="002F18E7" w:rsidP="00F15B7D">
      <w:pPr>
        <w:spacing w:line="360" w:lineRule="auto"/>
        <w:jc w:val="both"/>
        <w:rPr>
          <w:rFonts w:ascii="Book Antiqua" w:hAnsi="Book Antiqua"/>
        </w:rPr>
      </w:pPr>
      <w:r w:rsidRPr="00F15B7D">
        <w:rPr>
          <w:rFonts w:ascii="Book Antiqua" w:eastAsia="Book Antiqua" w:hAnsi="Book Antiqua" w:cs="Book Antiqua"/>
          <w:color w:val="000000"/>
        </w:rPr>
        <w:t>118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b/>
          <w:bCs/>
          <w:color w:val="000000"/>
        </w:rPr>
        <w:t>Sandri</w:t>
      </w:r>
      <w:r w:rsidR="004F429E" w:rsidRPr="00F15B7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b/>
          <w:bCs/>
          <w:color w:val="000000"/>
        </w:rPr>
        <w:t>AM</w:t>
      </w:r>
      <w:r w:rsidRPr="00F15B7D">
        <w:rPr>
          <w:rFonts w:ascii="Book Antiqua" w:eastAsia="Book Antiqua" w:hAnsi="Book Antiqua" w:cs="Book Antiqua"/>
          <w:color w:val="000000"/>
        </w:rPr>
        <w:t>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Landersdorfer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CB,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Jacob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J,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Boniatti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MM,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Dalarosa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MG,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Falci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DR,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Behle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TF,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Bordinhão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RC,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Wang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J,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Forrest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Nation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RL,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Li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J,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Zavascki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AP.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Population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pharmacokinetics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of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intravenous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polymyxin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B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critically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ill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patients: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implications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for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selection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of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dosage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regimens.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4F429E" w:rsidRPr="00F15B7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i/>
          <w:iCs/>
          <w:color w:val="000000"/>
        </w:rPr>
        <w:t>Infect</w:t>
      </w:r>
      <w:r w:rsidR="004F429E" w:rsidRPr="00F15B7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i/>
          <w:iCs/>
          <w:color w:val="000000"/>
        </w:rPr>
        <w:t>Dis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2013;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b/>
          <w:bCs/>
          <w:color w:val="000000"/>
        </w:rPr>
        <w:t>57</w:t>
      </w:r>
      <w:r w:rsidRPr="00F15B7D">
        <w:rPr>
          <w:rFonts w:ascii="Book Antiqua" w:eastAsia="Book Antiqua" w:hAnsi="Book Antiqua" w:cs="Book Antiqua"/>
          <w:color w:val="000000"/>
        </w:rPr>
        <w:t>: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524-531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[PMID: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23697744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DOI: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10.1093/cid/cit334]</w:t>
      </w:r>
    </w:p>
    <w:p w14:paraId="42B1A7B4" w14:textId="39B7F4F1" w:rsidR="00A77B3E" w:rsidRPr="00F15B7D" w:rsidRDefault="002F18E7" w:rsidP="00F15B7D">
      <w:pPr>
        <w:spacing w:line="360" w:lineRule="auto"/>
        <w:jc w:val="both"/>
        <w:rPr>
          <w:rFonts w:ascii="Book Antiqua" w:hAnsi="Book Antiqua"/>
        </w:rPr>
      </w:pPr>
      <w:r w:rsidRPr="00F15B7D">
        <w:rPr>
          <w:rFonts w:ascii="Book Antiqua" w:eastAsia="Book Antiqua" w:hAnsi="Book Antiqua" w:cs="Book Antiqua"/>
          <w:color w:val="000000"/>
        </w:rPr>
        <w:t>119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b/>
          <w:bCs/>
          <w:color w:val="000000"/>
        </w:rPr>
        <w:t>Manchandani</w:t>
      </w:r>
      <w:r w:rsidR="004F429E" w:rsidRPr="00F15B7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b/>
          <w:bCs/>
          <w:color w:val="000000"/>
        </w:rPr>
        <w:t>P</w:t>
      </w:r>
      <w:r w:rsidRPr="00F15B7D">
        <w:rPr>
          <w:rFonts w:ascii="Book Antiqua" w:eastAsia="Book Antiqua" w:hAnsi="Book Antiqua" w:cs="Book Antiqua"/>
          <w:color w:val="000000"/>
        </w:rPr>
        <w:t>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Thamlikitkul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V,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Dubrovskaya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Y,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Babic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JT,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Lye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DC,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Lee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LS,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Tam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VH.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Population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Pharmacokinetics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of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Polymyxin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B.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4F429E" w:rsidRPr="00F15B7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i/>
          <w:iCs/>
          <w:color w:val="000000"/>
        </w:rPr>
        <w:t>Pharmacol</w:t>
      </w:r>
      <w:r w:rsidR="004F429E" w:rsidRPr="00F15B7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i/>
          <w:iCs/>
          <w:color w:val="000000"/>
        </w:rPr>
        <w:t>Ther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2018;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b/>
          <w:bCs/>
          <w:color w:val="000000"/>
        </w:rPr>
        <w:t>104</w:t>
      </w:r>
      <w:r w:rsidRPr="00F15B7D">
        <w:rPr>
          <w:rFonts w:ascii="Book Antiqua" w:eastAsia="Book Antiqua" w:hAnsi="Book Antiqua" w:cs="Book Antiqua"/>
          <w:color w:val="000000"/>
        </w:rPr>
        <w:t>: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534-538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[PMID: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29238962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DOI: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10.1002/cpt.981]</w:t>
      </w:r>
    </w:p>
    <w:p w14:paraId="347B7E02" w14:textId="071DE0E1" w:rsidR="00A77B3E" w:rsidRPr="00F15B7D" w:rsidRDefault="002F18E7" w:rsidP="00F15B7D">
      <w:pPr>
        <w:spacing w:line="360" w:lineRule="auto"/>
        <w:jc w:val="both"/>
        <w:rPr>
          <w:rFonts w:ascii="Book Antiqua" w:hAnsi="Book Antiqua"/>
        </w:rPr>
      </w:pPr>
      <w:r w:rsidRPr="00F15B7D">
        <w:rPr>
          <w:rFonts w:ascii="Book Antiqua" w:eastAsia="Book Antiqua" w:hAnsi="Book Antiqua" w:cs="Book Antiqua"/>
          <w:color w:val="000000"/>
        </w:rPr>
        <w:t>120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b/>
          <w:bCs/>
          <w:color w:val="000000"/>
        </w:rPr>
        <w:t>Sorlí</w:t>
      </w:r>
      <w:r w:rsidR="004F429E" w:rsidRPr="00F15B7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b/>
          <w:bCs/>
          <w:color w:val="000000"/>
        </w:rPr>
        <w:t>L</w:t>
      </w:r>
      <w:r w:rsidRPr="00F15B7D">
        <w:rPr>
          <w:rFonts w:ascii="Book Antiqua" w:eastAsia="Book Antiqua" w:hAnsi="Book Antiqua" w:cs="Book Antiqua"/>
          <w:color w:val="000000"/>
        </w:rPr>
        <w:t>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Luque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S,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Grau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S,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Berenguer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N,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Segura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C,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Montero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MM,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Alvarez-Lerma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F,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Knobel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H,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Benito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N,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Horcajada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JP.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Trough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colistin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plasma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level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independent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risk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factor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for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nephrotoxicity: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prospective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observational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cohort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study.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i/>
          <w:iCs/>
          <w:color w:val="000000"/>
        </w:rPr>
        <w:t>BMC</w:t>
      </w:r>
      <w:r w:rsidR="004F429E" w:rsidRPr="00F15B7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i/>
          <w:iCs/>
          <w:color w:val="000000"/>
        </w:rPr>
        <w:t>Infect</w:t>
      </w:r>
      <w:r w:rsidR="004F429E" w:rsidRPr="00F15B7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i/>
          <w:iCs/>
          <w:color w:val="000000"/>
        </w:rPr>
        <w:t>Dis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2013;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b/>
          <w:bCs/>
          <w:color w:val="000000"/>
        </w:rPr>
        <w:t>13</w:t>
      </w:r>
      <w:r w:rsidRPr="00F15B7D">
        <w:rPr>
          <w:rFonts w:ascii="Book Antiqua" w:eastAsia="Book Antiqua" w:hAnsi="Book Antiqua" w:cs="Book Antiqua"/>
          <w:color w:val="000000"/>
        </w:rPr>
        <w:t>: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380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[PMID: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23957376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DOI: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10.1186/1471-2334-13-380]</w:t>
      </w:r>
    </w:p>
    <w:p w14:paraId="009DCF7F" w14:textId="61568214" w:rsidR="00A77B3E" w:rsidRPr="00F15B7D" w:rsidRDefault="002F18E7" w:rsidP="00F15B7D">
      <w:pPr>
        <w:spacing w:line="360" w:lineRule="auto"/>
        <w:jc w:val="both"/>
        <w:rPr>
          <w:rFonts w:ascii="Book Antiqua" w:hAnsi="Book Antiqua"/>
        </w:rPr>
      </w:pPr>
      <w:r w:rsidRPr="00F15B7D">
        <w:rPr>
          <w:rFonts w:ascii="Book Antiqua" w:eastAsia="Book Antiqua" w:hAnsi="Book Antiqua" w:cs="Book Antiqua"/>
          <w:color w:val="000000"/>
        </w:rPr>
        <w:t>121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b/>
          <w:bCs/>
          <w:color w:val="000000"/>
        </w:rPr>
        <w:t>Zavascki</w:t>
      </w:r>
      <w:r w:rsidR="004F429E" w:rsidRPr="00F15B7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b/>
          <w:bCs/>
          <w:color w:val="000000"/>
        </w:rPr>
        <w:t>AP</w:t>
      </w:r>
      <w:r w:rsidRPr="00F15B7D">
        <w:rPr>
          <w:rFonts w:ascii="Book Antiqua" w:eastAsia="Book Antiqua" w:hAnsi="Book Antiqua" w:cs="Book Antiqua"/>
          <w:color w:val="000000"/>
        </w:rPr>
        <w:t>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Goldani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LZ,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Cao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G,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Superti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SV,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Lutz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L,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Barth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AL,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Ramos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F,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Boniatti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MM,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Nation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RL,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Li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J.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Pharmacokinetics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of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intravenous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polymyxin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B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critically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ill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patients.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4F429E" w:rsidRPr="00F15B7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i/>
          <w:iCs/>
          <w:color w:val="000000"/>
        </w:rPr>
        <w:t>Infect</w:t>
      </w:r>
      <w:r w:rsidR="004F429E" w:rsidRPr="00F15B7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i/>
          <w:iCs/>
          <w:color w:val="000000"/>
        </w:rPr>
        <w:t>Dis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2008;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b/>
          <w:bCs/>
          <w:color w:val="000000"/>
        </w:rPr>
        <w:t>47</w:t>
      </w:r>
      <w:r w:rsidRPr="00F15B7D">
        <w:rPr>
          <w:rFonts w:ascii="Book Antiqua" w:eastAsia="Book Antiqua" w:hAnsi="Book Antiqua" w:cs="Book Antiqua"/>
          <w:color w:val="000000"/>
        </w:rPr>
        <w:t>: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1298-1304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[PMID: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18840079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DOI: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10.1086/592577]</w:t>
      </w:r>
    </w:p>
    <w:p w14:paraId="412DFA87" w14:textId="6333AA8F" w:rsidR="00A77B3E" w:rsidRPr="00F15B7D" w:rsidRDefault="002F18E7" w:rsidP="00F15B7D">
      <w:pPr>
        <w:spacing w:line="360" w:lineRule="auto"/>
        <w:jc w:val="both"/>
        <w:rPr>
          <w:rFonts w:ascii="Book Antiqua" w:hAnsi="Book Antiqua"/>
        </w:rPr>
      </w:pPr>
      <w:r w:rsidRPr="00F15B7D">
        <w:rPr>
          <w:rFonts w:ascii="Book Antiqua" w:eastAsia="Book Antiqua" w:hAnsi="Book Antiqua" w:cs="Book Antiqua"/>
          <w:color w:val="000000"/>
        </w:rPr>
        <w:lastRenderedPageBreak/>
        <w:t>122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b/>
          <w:bCs/>
          <w:color w:val="000000"/>
        </w:rPr>
        <w:t>Wiedermann</w:t>
      </w:r>
      <w:r w:rsidR="004F429E" w:rsidRPr="00F15B7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b/>
          <w:bCs/>
          <w:color w:val="000000"/>
        </w:rPr>
        <w:t>CJ</w:t>
      </w:r>
      <w:r w:rsidRPr="00F15B7D">
        <w:rPr>
          <w:rFonts w:ascii="Book Antiqua" w:eastAsia="Book Antiqua" w:hAnsi="Book Antiqua" w:cs="Book Antiqua"/>
          <w:color w:val="000000"/>
        </w:rPr>
        <w:t>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Joannidis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M.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Nephroprotective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Potential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of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Human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Albumin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Infusion: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Narrative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Review.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4F429E" w:rsidRPr="00F15B7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i/>
          <w:iCs/>
          <w:color w:val="000000"/>
        </w:rPr>
        <w:t>Res</w:t>
      </w:r>
      <w:r w:rsidR="004F429E" w:rsidRPr="00F15B7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i/>
          <w:iCs/>
          <w:color w:val="000000"/>
        </w:rPr>
        <w:t>Pract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2015;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b/>
          <w:bCs/>
          <w:color w:val="000000"/>
        </w:rPr>
        <w:t>2015</w:t>
      </w:r>
      <w:r w:rsidRPr="00F15B7D">
        <w:rPr>
          <w:rFonts w:ascii="Book Antiqua" w:eastAsia="Book Antiqua" w:hAnsi="Book Antiqua" w:cs="Book Antiqua"/>
          <w:color w:val="000000"/>
        </w:rPr>
        <w:t>: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912839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[PMID: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26136776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DOI: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10.1155/2015/912839]</w:t>
      </w:r>
    </w:p>
    <w:p w14:paraId="1BF0DA26" w14:textId="5BDD92AB" w:rsidR="00A77B3E" w:rsidRPr="00F15B7D" w:rsidRDefault="002F18E7" w:rsidP="00F15B7D">
      <w:pPr>
        <w:spacing w:line="360" w:lineRule="auto"/>
        <w:jc w:val="both"/>
        <w:rPr>
          <w:rFonts w:ascii="Book Antiqua" w:hAnsi="Book Antiqua"/>
        </w:rPr>
      </w:pPr>
      <w:r w:rsidRPr="00F15B7D">
        <w:rPr>
          <w:rFonts w:ascii="Book Antiqua" w:eastAsia="Book Antiqua" w:hAnsi="Book Antiqua" w:cs="Book Antiqua"/>
          <w:color w:val="000000"/>
        </w:rPr>
        <w:t>123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b/>
          <w:bCs/>
          <w:color w:val="000000"/>
        </w:rPr>
        <w:t>Suzuki</w:t>
      </w:r>
      <w:r w:rsidR="004F429E" w:rsidRPr="00F15B7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b/>
          <w:bCs/>
          <w:color w:val="000000"/>
        </w:rPr>
        <w:t>T</w:t>
      </w:r>
      <w:r w:rsidRPr="00F15B7D">
        <w:rPr>
          <w:rFonts w:ascii="Book Antiqua" w:eastAsia="Book Antiqua" w:hAnsi="Book Antiqua" w:cs="Book Antiqua"/>
          <w:color w:val="000000"/>
        </w:rPr>
        <w:t>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Yamaguchi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H,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Ogura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J,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Kobayashi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M,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Yamada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Iseki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K.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Megalin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contributes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to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kidney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accumulation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and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nephrotoxicity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of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colistin.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i/>
          <w:iCs/>
          <w:color w:val="000000"/>
        </w:rPr>
        <w:t>Antimicrob</w:t>
      </w:r>
      <w:r w:rsidR="004F429E" w:rsidRPr="00F15B7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i/>
          <w:iCs/>
          <w:color w:val="000000"/>
        </w:rPr>
        <w:t>Agents</w:t>
      </w:r>
      <w:r w:rsidR="004F429E" w:rsidRPr="00F15B7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i/>
          <w:iCs/>
          <w:color w:val="000000"/>
        </w:rPr>
        <w:t>Chemother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2013;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b/>
          <w:bCs/>
          <w:color w:val="000000"/>
        </w:rPr>
        <w:t>57</w:t>
      </w:r>
      <w:r w:rsidRPr="00F15B7D">
        <w:rPr>
          <w:rFonts w:ascii="Book Antiqua" w:eastAsia="Book Antiqua" w:hAnsi="Book Antiqua" w:cs="Book Antiqua"/>
          <w:color w:val="000000"/>
        </w:rPr>
        <w:t>: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6319-6324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[PMID: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24100504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DOI: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10.1128/AAC.00254-13]</w:t>
      </w:r>
    </w:p>
    <w:p w14:paraId="01ED9F3A" w14:textId="019D1042" w:rsidR="00A77B3E" w:rsidRPr="00F15B7D" w:rsidRDefault="002F18E7" w:rsidP="00F15B7D">
      <w:pPr>
        <w:spacing w:line="360" w:lineRule="auto"/>
        <w:jc w:val="both"/>
        <w:rPr>
          <w:rFonts w:ascii="Book Antiqua" w:hAnsi="Book Antiqua"/>
        </w:rPr>
      </w:pPr>
      <w:r w:rsidRPr="00F15B7D">
        <w:rPr>
          <w:rFonts w:ascii="Book Antiqua" w:eastAsia="Book Antiqua" w:hAnsi="Book Antiqua" w:cs="Book Antiqua"/>
          <w:color w:val="000000"/>
        </w:rPr>
        <w:t>124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b/>
          <w:bCs/>
          <w:color w:val="000000"/>
        </w:rPr>
        <w:t>Nielsen</w:t>
      </w:r>
      <w:r w:rsidR="004F429E" w:rsidRPr="00F15B7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b/>
          <w:bCs/>
          <w:color w:val="000000"/>
        </w:rPr>
        <w:t>R</w:t>
      </w:r>
      <w:r w:rsidRPr="00F15B7D">
        <w:rPr>
          <w:rFonts w:ascii="Book Antiqua" w:eastAsia="Book Antiqua" w:hAnsi="Book Antiqua" w:cs="Book Antiqua"/>
          <w:color w:val="000000"/>
        </w:rPr>
        <w:t>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Christensen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EI,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Birn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H.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Megalin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and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cubilin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proximal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tubule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protein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reabsorption: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from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experimental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models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to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human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disease.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i/>
          <w:iCs/>
          <w:color w:val="000000"/>
        </w:rPr>
        <w:t>Kidney</w:t>
      </w:r>
      <w:r w:rsidR="004F429E" w:rsidRPr="00F15B7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i/>
          <w:iCs/>
          <w:color w:val="000000"/>
        </w:rPr>
        <w:t>Int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2016;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b/>
          <w:bCs/>
          <w:color w:val="000000"/>
        </w:rPr>
        <w:t>89</w:t>
      </w:r>
      <w:r w:rsidRPr="00F15B7D">
        <w:rPr>
          <w:rFonts w:ascii="Book Antiqua" w:eastAsia="Book Antiqua" w:hAnsi="Book Antiqua" w:cs="Book Antiqua"/>
          <w:color w:val="000000"/>
        </w:rPr>
        <w:t>: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58-67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[PMID: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26759048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DOI: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10.1016/j.kint.2015.11.007]</w:t>
      </w:r>
    </w:p>
    <w:p w14:paraId="7502092E" w14:textId="77777777" w:rsidR="00F16A73" w:rsidRPr="00F15B7D" w:rsidRDefault="002F18E7" w:rsidP="00F15B7D">
      <w:pPr>
        <w:spacing w:line="360" w:lineRule="auto"/>
        <w:jc w:val="both"/>
        <w:rPr>
          <w:rFonts w:ascii="Book Antiqua" w:hAnsi="Book Antiqua"/>
        </w:rPr>
      </w:pPr>
      <w:r w:rsidRPr="00F15B7D">
        <w:rPr>
          <w:rFonts w:ascii="Book Antiqua" w:eastAsia="Book Antiqua" w:hAnsi="Book Antiqua" w:cs="Book Antiqua"/>
          <w:color w:val="000000"/>
        </w:rPr>
        <w:t>125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b/>
          <w:bCs/>
          <w:color w:val="000000"/>
        </w:rPr>
        <w:t>Colditz</w:t>
      </w:r>
      <w:r w:rsidR="004F429E" w:rsidRPr="00F15B7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b/>
          <w:bCs/>
          <w:color w:val="000000"/>
        </w:rPr>
        <w:t>GA</w:t>
      </w:r>
      <w:r w:rsidRPr="00F15B7D">
        <w:rPr>
          <w:rFonts w:ascii="Book Antiqua" w:eastAsia="Book Antiqua" w:hAnsi="Book Antiqua" w:cs="Book Antiqua"/>
          <w:color w:val="000000"/>
        </w:rPr>
        <w:t>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Burdick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E,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Mosteller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F.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Heterogeneity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meta-analysis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of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data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from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epidemiologic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studies: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commentary.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i/>
          <w:iCs/>
          <w:color w:val="000000"/>
        </w:rPr>
        <w:t>Am</w:t>
      </w:r>
      <w:r w:rsidR="004F429E" w:rsidRPr="00F15B7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i/>
          <w:iCs/>
          <w:color w:val="000000"/>
        </w:rPr>
        <w:t>J</w:t>
      </w:r>
      <w:r w:rsidR="004F429E" w:rsidRPr="00F15B7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i/>
          <w:iCs/>
          <w:color w:val="000000"/>
        </w:rPr>
        <w:t>Epidemiol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1995;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b/>
          <w:bCs/>
          <w:color w:val="000000"/>
        </w:rPr>
        <w:t>142</w:t>
      </w:r>
      <w:r w:rsidRPr="00F15B7D">
        <w:rPr>
          <w:rFonts w:ascii="Book Antiqua" w:eastAsia="Book Antiqua" w:hAnsi="Book Antiqua" w:cs="Book Antiqua"/>
          <w:color w:val="000000"/>
        </w:rPr>
        <w:t>: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371-382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[PMID: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7625401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DOI: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10.1093/oxfordjournals.aje.a117644]</w:t>
      </w:r>
    </w:p>
    <w:p w14:paraId="79048468" w14:textId="77777777" w:rsidR="00F16A73" w:rsidRPr="00F15B7D" w:rsidRDefault="00F16A73" w:rsidP="00F15B7D">
      <w:pPr>
        <w:spacing w:line="360" w:lineRule="auto"/>
        <w:jc w:val="both"/>
        <w:rPr>
          <w:rFonts w:ascii="Book Antiqua" w:hAnsi="Book Antiqua"/>
        </w:rPr>
      </w:pPr>
    </w:p>
    <w:p w14:paraId="6BF2BC80" w14:textId="6A27195A" w:rsidR="00A77B3E" w:rsidRPr="00F15B7D" w:rsidRDefault="002F18E7" w:rsidP="00F15B7D">
      <w:pPr>
        <w:spacing w:line="360" w:lineRule="auto"/>
        <w:jc w:val="both"/>
        <w:rPr>
          <w:rFonts w:ascii="Book Antiqua" w:hAnsi="Book Antiqua"/>
        </w:rPr>
      </w:pPr>
      <w:r w:rsidRPr="00F15B7D">
        <w:rPr>
          <w:rFonts w:ascii="Book Antiqua" w:eastAsia="Book Antiqua" w:hAnsi="Book Antiqua" w:cs="Book Antiqua"/>
          <w:b/>
          <w:color w:val="000000"/>
        </w:rPr>
        <w:t>Footnotes</w:t>
      </w:r>
    </w:p>
    <w:p w14:paraId="5A366DE3" w14:textId="5DEA2F77" w:rsidR="00A77B3E" w:rsidRPr="00F15B7D" w:rsidRDefault="002F18E7" w:rsidP="00F15B7D">
      <w:pPr>
        <w:spacing w:line="360" w:lineRule="auto"/>
        <w:jc w:val="both"/>
        <w:rPr>
          <w:rFonts w:ascii="Book Antiqua" w:hAnsi="Book Antiqua"/>
        </w:rPr>
      </w:pPr>
      <w:r w:rsidRPr="00F15B7D">
        <w:rPr>
          <w:rFonts w:ascii="Book Antiqua" w:eastAsia="Book Antiqua" w:hAnsi="Book Antiqua" w:cs="Book Antiqua"/>
          <w:b/>
          <w:bCs/>
          <w:color w:val="000000"/>
        </w:rPr>
        <w:t>Conflict-of-interest</w:t>
      </w:r>
      <w:r w:rsidR="004F429E" w:rsidRPr="00F15B7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4F429E" w:rsidRPr="00F15B7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F770C0" w:rsidRPr="00F15B7D">
        <w:rPr>
          <w:rFonts w:ascii="Book Antiqua" w:eastAsia="Book Antiqua" w:hAnsi="Book Antiqua" w:cs="Book Antiqua"/>
          <w:bCs/>
          <w:color w:val="000000"/>
        </w:rPr>
        <w:t xml:space="preserve">All </w:t>
      </w:r>
      <w:r w:rsidR="00F770C0" w:rsidRPr="00F15B7D">
        <w:rPr>
          <w:rFonts w:ascii="Book Antiqua" w:eastAsia="Book Antiqua" w:hAnsi="Book Antiqua" w:cs="Book Antiqua"/>
          <w:color w:val="000000"/>
        </w:rPr>
        <w:t>t</w:t>
      </w:r>
      <w:r w:rsidRPr="00F15B7D">
        <w:rPr>
          <w:rFonts w:ascii="Book Antiqua" w:eastAsia="Book Antiqua" w:hAnsi="Book Antiqua" w:cs="Book Antiqua"/>
          <w:color w:val="000000"/>
        </w:rPr>
        <w:t>he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authors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declare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having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no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conflict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of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interest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related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to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this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work.</w:t>
      </w:r>
    </w:p>
    <w:p w14:paraId="7522932D" w14:textId="77777777" w:rsidR="00A77B3E" w:rsidRPr="00F15B7D" w:rsidRDefault="00A77B3E" w:rsidP="00F15B7D">
      <w:pPr>
        <w:spacing w:line="360" w:lineRule="auto"/>
        <w:jc w:val="both"/>
        <w:rPr>
          <w:rFonts w:ascii="Book Antiqua" w:hAnsi="Book Antiqua"/>
        </w:rPr>
      </w:pPr>
    </w:p>
    <w:p w14:paraId="4A750CE6" w14:textId="2B4D5B86" w:rsidR="00A77B3E" w:rsidRPr="00F15B7D" w:rsidRDefault="002F18E7" w:rsidP="00F15B7D">
      <w:pPr>
        <w:spacing w:line="360" w:lineRule="auto"/>
        <w:jc w:val="both"/>
        <w:rPr>
          <w:rFonts w:ascii="Book Antiqua" w:hAnsi="Book Antiqua"/>
        </w:rPr>
      </w:pPr>
      <w:r w:rsidRPr="00F15B7D">
        <w:rPr>
          <w:rFonts w:ascii="Book Antiqua" w:eastAsia="Book Antiqua" w:hAnsi="Book Antiqua" w:cs="Book Antiqua"/>
          <w:b/>
          <w:bCs/>
          <w:color w:val="000000"/>
        </w:rPr>
        <w:t>PRISMA</w:t>
      </w:r>
      <w:r w:rsidR="004F429E" w:rsidRPr="00F15B7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b/>
          <w:bCs/>
          <w:color w:val="000000"/>
        </w:rPr>
        <w:t>2009</w:t>
      </w:r>
      <w:r w:rsidR="004F429E" w:rsidRPr="00F15B7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b/>
          <w:bCs/>
          <w:color w:val="000000"/>
        </w:rPr>
        <w:t>Checklist</w:t>
      </w:r>
      <w:r w:rsidR="004F429E" w:rsidRPr="00F15B7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4F429E" w:rsidRPr="00F15B7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The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authors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have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read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the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PRISMA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2009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Checklist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detail,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and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the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manuscript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was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prepared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and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revised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according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to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the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PRISMA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2009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Checklist.</w:t>
      </w:r>
    </w:p>
    <w:p w14:paraId="077CAE99" w14:textId="77777777" w:rsidR="00A77B3E" w:rsidRPr="00F15B7D" w:rsidRDefault="00A77B3E" w:rsidP="00F15B7D">
      <w:pPr>
        <w:spacing w:line="360" w:lineRule="auto"/>
        <w:jc w:val="both"/>
        <w:rPr>
          <w:rFonts w:ascii="Book Antiqua" w:hAnsi="Book Antiqua"/>
        </w:rPr>
      </w:pPr>
    </w:p>
    <w:p w14:paraId="5542CB4B" w14:textId="1C877349" w:rsidR="00A77B3E" w:rsidRPr="00F15B7D" w:rsidRDefault="002F18E7" w:rsidP="00F15B7D">
      <w:pPr>
        <w:spacing w:line="360" w:lineRule="auto"/>
        <w:jc w:val="both"/>
        <w:rPr>
          <w:rFonts w:ascii="Book Antiqua" w:hAnsi="Book Antiqua"/>
        </w:rPr>
      </w:pPr>
      <w:r w:rsidRPr="00F15B7D">
        <w:rPr>
          <w:rFonts w:ascii="Book Antiqua" w:eastAsia="Book Antiqua" w:hAnsi="Book Antiqua" w:cs="Book Antiqua"/>
          <w:b/>
          <w:bCs/>
          <w:color w:val="000000"/>
        </w:rPr>
        <w:t>Open-Access:</w:t>
      </w:r>
      <w:r w:rsidR="004F429E" w:rsidRPr="00F15B7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This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article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open-access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article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that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was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selected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by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in-house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editor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and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fully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peer-reviewed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by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external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reviewers.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It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distributed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accordance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with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the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Creative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Commons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Attribution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NonCommercial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(CC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BY-NC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4.0)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license,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which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permits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others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to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distribute,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remix,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adapt,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build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upon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this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work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non-commercially,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and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license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their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derivative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works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on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different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terms,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provided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the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original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work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properly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cited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and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the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use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non-commercial.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See: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https://creativecommons.org/Licenses/by-nc/4.0/</w:t>
      </w:r>
    </w:p>
    <w:p w14:paraId="7E7DE06C" w14:textId="77777777" w:rsidR="00A77B3E" w:rsidRPr="00F15B7D" w:rsidRDefault="00A77B3E" w:rsidP="00F15B7D">
      <w:pPr>
        <w:spacing w:line="360" w:lineRule="auto"/>
        <w:jc w:val="both"/>
        <w:rPr>
          <w:rFonts w:ascii="Book Antiqua" w:hAnsi="Book Antiqua"/>
        </w:rPr>
      </w:pPr>
    </w:p>
    <w:p w14:paraId="3E1789D1" w14:textId="75A0B983" w:rsidR="00A77B3E" w:rsidRPr="00F15B7D" w:rsidRDefault="002F18E7" w:rsidP="00F15B7D">
      <w:pPr>
        <w:spacing w:line="360" w:lineRule="auto"/>
        <w:jc w:val="both"/>
        <w:rPr>
          <w:rFonts w:ascii="Book Antiqua" w:hAnsi="Book Antiqua"/>
        </w:rPr>
      </w:pPr>
      <w:r w:rsidRPr="00F15B7D">
        <w:rPr>
          <w:rFonts w:ascii="Book Antiqua" w:eastAsia="Book Antiqua" w:hAnsi="Book Antiqua" w:cs="Book Antiqua"/>
          <w:b/>
          <w:color w:val="000000"/>
        </w:rPr>
        <w:lastRenderedPageBreak/>
        <w:t>Provenance</w:t>
      </w:r>
      <w:r w:rsidR="004F429E" w:rsidRPr="00F15B7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b/>
          <w:color w:val="000000"/>
        </w:rPr>
        <w:t>and</w:t>
      </w:r>
      <w:r w:rsidR="004F429E" w:rsidRPr="00F15B7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b/>
          <w:color w:val="000000"/>
        </w:rPr>
        <w:t>peer</w:t>
      </w:r>
      <w:r w:rsidR="004F429E" w:rsidRPr="00F15B7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b/>
          <w:color w:val="000000"/>
        </w:rPr>
        <w:t>review:</w:t>
      </w:r>
      <w:r w:rsidR="004F429E" w:rsidRPr="00F15B7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Unsolicited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article;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Externally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peer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reviewed.</w:t>
      </w:r>
    </w:p>
    <w:p w14:paraId="280EF710" w14:textId="514DCEDF" w:rsidR="00A77B3E" w:rsidRPr="00F15B7D" w:rsidRDefault="002F18E7" w:rsidP="00F15B7D">
      <w:pPr>
        <w:spacing w:line="360" w:lineRule="auto"/>
        <w:jc w:val="both"/>
        <w:rPr>
          <w:rFonts w:ascii="Book Antiqua" w:hAnsi="Book Antiqua"/>
        </w:rPr>
      </w:pPr>
      <w:r w:rsidRPr="00F15B7D">
        <w:rPr>
          <w:rFonts w:ascii="Book Antiqua" w:eastAsia="Book Antiqua" w:hAnsi="Book Antiqua" w:cs="Book Antiqua"/>
          <w:b/>
          <w:color w:val="000000"/>
        </w:rPr>
        <w:t>Peer-review</w:t>
      </w:r>
      <w:r w:rsidR="004F429E" w:rsidRPr="00F15B7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b/>
          <w:color w:val="000000"/>
        </w:rPr>
        <w:t>model:</w:t>
      </w:r>
      <w:r w:rsidR="004F429E" w:rsidRPr="00F15B7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Single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blind</w:t>
      </w:r>
    </w:p>
    <w:p w14:paraId="6128D603" w14:textId="77777777" w:rsidR="00A77B3E" w:rsidRPr="00F15B7D" w:rsidRDefault="00A77B3E" w:rsidP="00F15B7D">
      <w:pPr>
        <w:spacing w:line="360" w:lineRule="auto"/>
        <w:jc w:val="both"/>
        <w:rPr>
          <w:rFonts w:ascii="Book Antiqua" w:hAnsi="Book Antiqua"/>
        </w:rPr>
      </w:pPr>
    </w:p>
    <w:p w14:paraId="76A70994" w14:textId="565B99C0" w:rsidR="00A77B3E" w:rsidRPr="00F15B7D" w:rsidRDefault="002F18E7" w:rsidP="00F15B7D">
      <w:pPr>
        <w:spacing w:line="360" w:lineRule="auto"/>
        <w:jc w:val="both"/>
        <w:rPr>
          <w:rFonts w:ascii="Book Antiqua" w:hAnsi="Book Antiqua"/>
        </w:rPr>
      </w:pPr>
      <w:r w:rsidRPr="00F15B7D">
        <w:rPr>
          <w:rFonts w:ascii="Book Antiqua" w:eastAsia="Book Antiqua" w:hAnsi="Book Antiqua" w:cs="Book Antiqua"/>
          <w:b/>
          <w:color w:val="000000"/>
        </w:rPr>
        <w:t>Peer-review</w:t>
      </w:r>
      <w:r w:rsidR="004F429E" w:rsidRPr="00F15B7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b/>
          <w:color w:val="000000"/>
        </w:rPr>
        <w:t>started:</w:t>
      </w:r>
      <w:r w:rsidR="004F429E" w:rsidRPr="00F15B7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August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8,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2022</w:t>
      </w:r>
    </w:p>
    <w:p w14:paraId="01276077" w14:textId="4A5EE8EF" w:rsidR="00A77B3E" w:rsidRPr="00F15B7D" w:rsidRDefault="002F18E7" w:rsidP="00F15B7D">
      <w:pPr>
        <w:spacing w:line="360" w:lineRule="auto"/>
        <w:jc w:val="both"/>
        <w:rPr>
          <w:rFonts w:ascii="Book Antiqua" w:hAnsi="Book Antiqua"/>
        </w:rPr>
      </w:pPr>
      <w:r w:rsidRPr="00F15B7D">
        <w:rPr>
          <w:rFonts w:ascii="Book Antiqua" w:eastAsia="Book Antiqua" w:hAnsi="Book Antiqua" w:cs="Book Antiqua"/>
          <w:b/>
          <w:color w:val="000000"/>
        </w:rPr>
        <w:t>First</w:t>
      </w:r>
      <w:r w:rsidR="004F429E" w:rsidRPr="00F15B7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b/>
          <w:color w:val="000000"/>
        </w:rPr>
        <w:t>decision:</w:t>
      </w:r>
      <w:r w:rsidR="004F429E" w:rsidRPr="00F15B7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September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5,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2022</w:t>
      </w:r>
    </w:p>
    <w:p w14:paraId="5EAC65B5" w14:textId="2EB5D979" w:rsidR="00A77B3E" w:rsidRPr="00F15B7D" w:rsidRDefault="002F18E7" w:rsidP="00F15B7D">
      <w:pPr>
        <w:spacing w:line="360" w:lineRule="auto"/>
        <w:jc w:val="both"/>
        <w:rPr>
          <w:rFonts w:ascii="Book Antiqua" w:hAnsi="Book Antiqua"/>
        </w:rPr>
      </w:pPr>
      <w:r w:rsidRPr="00F15B7D">
        <w:rPr>
          <w:rFonts w:ascii="Book Antiqua" w:eastAsia="Book Antiqua" w:hAnsi="Book Antiqua" w:cs="Book Antiqua"/>
          <w:b/>
          <w:color w:val="000000"/>
        </w:rPr>
        <w:t>Article</w:t>
      </w:r>
      <w:r w:rsidR="004F429E" w:rsidRPr="00F15B7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b/>
          <w:color w:val="000000"/>
        </w:rPr>
        <w:t>in</w:t>
      </w:r>
      <w:r w:rsidR="004F429E" w:rsidRPr="00F15B7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b/>
          <w:color w:val="000000"/>
        </w:rPr>
        <w:t>press:</w:t>
      </w:r>
      <w:r w:rsidR="004F429E" w:rsidRPr="00F15B7D">
        <w:rPr>
          <w:rFonts w:ascii="Book Antiqua" w:eastAsia="Book Antiqua" w:hAnsi="Book Antiqua" w:cs="Book Antiqua"/>
          <w:b/>
          <w:color w:val="000000"/>
        </w:rPr>
        <w:t xml:space="preserve"> </w:t>
      </w:r>
    </w:p>
    <w:p w14:paraId="16C6BE9A" w14:textId="77777777" w:rsidR="00A77B3E" w:rsidRPr="00F15B7D" w:rsidRDefault="00A77B3E" w:rsidP="00F15B7D">
      <w:pPr>
        <w:spacing w:line="360" w:lineRule="auto"/>
        <w:jc w:val="both"/>
        <w:rPr>
          <w:rFonts w:ascii="Book Antiqua" w:hAnsi="Book Antiqua"/>
        </w:rPr>
      </w:pPr>
    </w:p>
    <w:p w14:paraId="618AE3D3" w14:textId="74F9924F" w:rsidR="00A77B3E" w:rsidRPr="00F15B7D" w:rsidRDefault="002F18E7" w:rsidP="00F15B7D">
      <w:pPr>
        <w:spacing w:line="360" w:lineRule="auto"/>
        <w:jc w:val="both"/>
        <w:rPr>
          <w:rFonts w:ascii="Book Antiqua" w:hAnsi="Book Antiqua"/>
        </w:rPr>
      </w:pPr>
      <w:r w:rsidRPr="00F15B7D">
        <w:rPr>
          <w:rFonts w:ascii="Book Antiqua" w:eastAsia="Book Antiqua" w:hAnsi="Book Antiqua" w:cs="Book Antiqua"/>
          <w:b/>
          <w:color w:val="000000"/>
        </w:rPr>
        <w:t>Specialty</w:t>
      </w:r>
      <w:r w:rsidR="004F429E" w:rsidRPr="00F15B7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b/>
          <w:color w:val="000000"/>
        </w:rPr>
        <w:t>type:</w:t>
      </w:r>
      <w:r w:rsidR="004F429E" w:rsidRPr="00F15B7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Infectious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="009A1006" w:rsidRPr="00F15B7D">
        <w:rPr>
          <w:rFonts w:ascii="Book Antiqua" w:eastAsia="Book Antiqua" w:hAnsi="Book Antiqua" w:cs="Book Antiqua"/>
          <w:color w:val="000000"/>
        </w:rPr>
        <w:t>diseases</w:t>
      </w:r>
    </w:p>
    <w:p w14:paraId="2852F33D" w14:textId="302FD354" w:rsidR="00A77B3E" w:rsidRPr="00F15B7D" w:rsidRDefault="002F18E7" w:rsidP="00F15B7D">
      <w:pPr>
        <w:spacing w:line="360" w:lineRule="auto"/>
        <w:jc w:val="both"/>
        <w:rPr>
          <w:rFonts w:ascii="Book Antiqua" w:hAnsi="Book Antiqua"/>
        </w:rPr>
      </w:pPr>
      <w:r w:rsidRPr="00F15B7D">
        <w:rPr>
          <w:rFonts w:ascii="Book Antiqua" w:eastAsia="Book Antiqua" w:hAnsi="Book Antiqua" w:cs="Book Antiqua"/>
          <w:b/>
          <w:color w:val="000000"/>
        </w:rPr>
        <w:t>Country/Territory</w:t>
      </w:r>
      <w:r w:rsidR="004F429E" w:rsidRPr="00F15B7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b/>
          <w:color w:val="000000"/>
        </w:rPr>
        <w:t>of</w:t>
      </w:r>
      <w:r w:rsidR="004F429E" w:rsidRPr="00F15B7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b/>
          <w:color w:val="000000"/>
        </w:rPr>
        <w:t>origin:</w:t>
      </w:r>
      <w:r w:rsidR="004F429E" w:rsidRPr="00F15B7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China</w:t>
      </w:r>
    </w:p>
    <w:p w14:paraId="114A3FFB" w14:textId="126CEF54" w:rsidR="00A77B3E" w:rsidRPr="00F15B7D" w:rsidRDefault="002F18E7" w:rsidP="00F15B7D">
      <w:pPr>
        <w:spacing w:line="360" w:lineRule="auto"/>
        <w:jc w:val="both"/>
        <w:rPr>
          <w:rFonts w:ascii="Book Antiqua" w:hAnsi="Book Antiqua"/>
        </w:rPr>
      </w:pPr>
      <w:r w:rsidRPr="00F15B7D">
        <w:rPr>
          <w:rFonts w:ascii="Book Antiqua" w:eastAsia="Book Antiqua" w:hAnsi="Book Antiqua" w:cs="Book Antiqua"/>
          <w:b/>
          <w:color w:val="000000"/>
        </w:rPr>
        <w:t>Peer-review</w:t>
      </w:r>
      <w:r w:rsidR="004F429E" w:rsidRPr="00F15B7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b/>
          <w:color w:val="000000"/>
        </w:rPr>
        <w:t>report’s</w:t>
      </w:r>
      <w:r w:rsidR="004F429E" w:rsidRPr="00F15B7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b/>
          <w:color w:val="000000"/>
        </w:rPr>
        <w:t>scientific</w:t>
      </w:r>
      <w:r w:rsidR="004F429E" w:rsidRPr="00F15B7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b/>
          <w:color w:val="000000"/>
        </w:rPr>
        <w:t>quality</w:t>
      </w:r>
      <w:r w:rsidR="004F429E" w:rsidRPr="00F15B7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b/>
          <w:color w:val="000000"/>
        </w:rPr>
        <w:t>classification</w:t>
      </w:r>
    </w:p>
    <w:p w14:paraId="68854B56" w14:textId="7D8D5D30" w:rsidR="00A77B3E" w:rsidRPr="00F15B7D" w:rsidRDefault="002F18E7" w:rsidP="00F15B7D">
      <w:pPr>
        <w:spacing w:line="360" w:lineRule="auto"/>
        <w:jc w:val="both"/>
        <w:rPr>
          <w:rFonts w:ascii="Book Antiqua" w:hAnsi="Book Antiqua"/>
        </w:rPr>
      </w:pPr>
      <w:r w:rsidRPr="00F15B7D">
        <w:rPr>
          <w:rFonts w:ascii="Book Antiqua" w:eastAsia="Book Antiqua" w:hAnsi="Book Antiqua" w:cs="Book Antiqua"/>
          <w:color w:val="000000"/>
        </w:rPr>
        <w:t>Grade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(Excellent):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0</w:t>
      </w:r>
    </w:p>
    <w:p w14:paraId="5CA80333" w14:textId="65A7F199" w:rsidR="00A77B3E" w:rsidRPr="00F15B7D" w:rsidRDefault="002F18E7" w:rsidP="00F15B7D">
      <w:pPr>
        <w:spacing w:line="360" w:lineRule="auto"/>
        <w:jc w:val="both"/>
        <w:rPr>
          <w:rFonts w:ascii="Book Antiqua" w:hAnsi="Book Antiqua"/>
        </w:rPr>
      </w:pPr>
      <w:r w:rsidRPr="00F15B7D">
        <w:rPr>
          <w:rFonts w:ascii="Book Antiqua" w:eastAsia="Book Antiqua" w:hAnsi="Book Antiqua" w:cs="Book Antiqua"/>
          <w:color w:val="000000"/>
        </w:rPr>
        <w:t>Grade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B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(Very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good):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B,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B</w:t>
      </w:r>
    </w:p>
    <w:p w14:paraId="348F9704" w14:textId="54393EFD" w:rsidR="00A77B3E" w:rsidRPr="00F15B7D" w:rsidRDefault="002F18E7" w:rsidP="00F15B7D">
      <w:pPr>
        <w:spacing w:line="360" w:lineRule="auto"/>
        <w:jc w:val="both"/>
        <w:rPr>
          <w:rFonts w:ascii="Book Antiqua" w:hAnsi="Book Antiqua"/>
        </w:rPr>
      </w:pPr>
      <w:r w:rsidRPr="00F15B7D">
        <w:rPr>
          <w:rFonts w:ascii="Book Antiqua" w:eastAsia="Book Antiqua" w:hAnsi="Book Antiqua" w:cs="Book Antiqua"/>
          <w:color w:val="000000"/>
        </w:rPr>
        <w:t>Grade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C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(Good):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0</w:t>
      </w:r>
    </w:p>
    <w:p w14:paraId="03A145FB" w14:textId="6305752F" w:rsidR="00A77B3E" w:rsidRPr="00F15B7D" w:rsidRDefault="002F18E7" w:rsidP="00F15B7D">
      <w:pPr>
        <w:spacing w:line="360" w:lineRule="auto"/>
        <w:jc w:val="both"/>
        <w:rPr>
          <w:rFonts w:ascii="Book Antiqua" w:hAnsi="Book Antiqua"/>
        </w:rPr>
      </w:pPr>
      <w:r w:rsidRPr="00F15B7D">
        <w:rPr>
          <w:rFonts w:ascii="Book Antiqua" w:eastAsia="Book Antiqua" w:hAnsi="Book Antiqua" w:cs="Book Antiqua"/>
          <w:color w:val="000000"/>
        </w:rPr>
        <w:t>Grade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D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(Fair):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0</w:t>
      </w:r>
    </w:p>
    <w:p w14:paraId="5D065346" w14:textId="38333BF8" w:rsidR="00A77B3E" w:rsidRPr="00F15B7D" w:rsidRDefault="002F18E7" w:rsidP="00F15B7D">
      <w:pPr>
        <w:spacing w:line="360" w:lineRule="auto"/>
        <w:jc w:val="both"/>
        <w:rPr>
          <w:rFonts w:ascii="Book Antiqua" w:hAnsi="Book Antiqua"/>
        </w:rPr>
      </w:pPr>
      <w:r w:rsidRPr="00F15B7D">
        <w:rPr>
          <w:rFonts w:ascii="Book Antiqua" w:eastAsia="Book Antiqua" w:hAnsi="Book Antiqua" w:cs="Book Antiqua"/>
          <w:color w:val="000000"/>
        </w:rPr>
        <w:t>Grade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E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(Poor):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0</w:t>
      </w:r>
    </w:p>
    <w:p w14:paraId="56B57AE5" w14:textId="77777777" w:rsidR="00A77B3E" w:rsidRPr="00F15B7D" w:rsidRDefault="00A77B3E" w:rsidP="00F15B7D">
      <w:pPr>
        <w:spacing w:line="360" w:lineRule="auto"/>
        <w:jc w:val="both"/>
        <w:rPr>
          <w:rFonts w:ascii="Book Antiqua" w:hAnsi="Book Antiqua"/>
        </w:rPr>
      </w:pPr>
    </w:p>
    <w:p w14:paraId="0B389490" w14:textId="74550508" w:rsidR="00A77B3E" w:rsidRPr="00F15B7D" w:rsidRDefault="002F18E7" w:rsidP="00F15B7D">
      <w:pPr>
        <w:spacing w:line="360" w:lineRule="auto"/>
        <w:jc w:val="both"/>
        <w:rPr>
          <w:rFonts w:ascii="Book Antiqua" w:hAnsi="Book Antiqua"/>
        </w:rPr>
        <w:sectPr w:rsidR="00A77B3E" w:rsidRPr="00F15B7D">
          <w:footerReference w:type="default" r:id="rId8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F15B7D">
        <w:rPr>
          <w:rFonts w:ascii="Book Antiqua" w:eastAsia="Book Antiqua" w:hAnsi="Book Antiqua" w:cs="Book Antiqua"/>
          <w:b/>
          <w:color w:val="000000"/>
        </w:rPr>
        <w:t>P-Reviewer:</w:t>
      </w:r>
      <w:r w:rsidR="004F429E" w:rsidRPr="00F15B7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Mohapatra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S,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India;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Sultan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AAEA,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color w:val="000000"/>
        </w:rPr>
        <w:t>Egypt</w:t>
      </w:r>
      <w:r w:rsidR="004F429E" w:rsidRPr="00F15B7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b/>
          <w:color w:val="000000"/>
        </w:rPr>
        <w:t>S-Editor:</w:t>
      </w:r>
      <w:r w:rsidR="004F429E" w:rsidRPr="00F15B7D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A03260" w:rsidRPr="00F15B7D">
        <w:rPr>
          <w:rFonts w:ascii="Book Antiqua" w:eastAsia="Book Antiqua" w:hAnsi="Book Antiqua" w:cs="Book Antiqua"/>
          <w:color w:val="000000"/>
        </w:rPr>
        <w:t>Liu JH</w:t>
      </w:r>
      <w:r w:rsidR="004F429E" w:rsidRPr="00F15B7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b/>
          <w:color w:val="000000"/>
        </w:rPr>
        <w:t>L-Editor:</w:t>
      </w:r>
      <w:r w:rsidR="004F429E" w:rsidRPr="00F15B7D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0A5429" w:rsidRPr="00F15B7D">
        <w:rPr>
          <w:rFonts w:ascii="Book Antiqua" w:eastAsia="Book Antiqua" w:hAnsi="Book Antiqua" w:cs="Book Antiqua"/>
          <w:color w:val="000000"/>
        </w:rPr>
        <w:t>A</w:t>
      </w:r>
      <w:r w:rsidR="004F429E" w:rsidRPr="00F15B7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b/>
          <w:color w:val="000000"/>
        </w:rPr>
        <w:t>P-Editor:</w:t>
      </w:r>
      <w:r w:rsidR="004F429E" w:rsidRPr="00F15B7D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A03260" w:rsidRPr="00F15B7D">
        <w:rPr>
          <w:rFonts w:ascii="Book Antiqua" w:eastAsia="Book Antiqua" w:hAnsi="Book Antiqua" w:cs="Book Antiqua"/>
          <w:color w:val="000000"/>
        </w:rPr>
        <w:t>Liu JH</w:t>
      </w:r>
    </w:p>
    <w:p w14:paraId="14A804F9" w14:textId="4F677AAE" w:rsidR="00A77B3E" w:rsidRPr="00F15B7D" w:rsidRDefault="002F18E7" w:rsidP="00F15B7D">
      <w:pPr>
        <w:spacing w:line="360" w:lineRule="auto"/>
        <w:jc w:val="both"/>
        <w:rPr>
          <w:rFonts w:ascii="Book Antiqua" w:hAnsi="Book Antiqua"/>
        </w:rPr>
      </w:pPr>
      <w:r w:rsidRPr="00F15B7D">
        <w:rPr>
          <w:rFonts w:ascii="Book Antiqua" w:eastAsia="Book Antiqua" w:hAnsi="Book Antiqua" w:cs="Book Antiqua"/>
          <w:b/>
          <w:color w:val="000000"/>
        </w:rPr>
        <w:lastRenderedPageBreak/>
        <w:t>Figure</w:t>
      </w:r>
      <w:r w:rsidR="004F429E" w:rsidRPr="00F15B7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b/>
          <w:color w:val="000000"/>
        </w:rPr>
        <w:t>Legends</w:t>
      </w:r>
    </w:p>
    <w:p w14:paraId="11B2CBA6" w14:textId="4CE7024F" w:rsidR="00BF79D1" w:rsidRPr="00F15B7D" w:rsidRDefault="00872E18" w:rsidP="00F15B7D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  <w:r>
        <w:rPr>
          <w:noProof/>
          <w:lang w:eastAsia="zh-CN"/>
        </w:rPr>
        <w:drawing>
          <wp:inline distT="0" distB="0" distL="0" distR="0" wp14:anchorId="555067B1" wp14:editId="079C9A76">
            <wp:extent cx="3814865" cy="435428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28872" cy="4370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D381D4" w14:textId="1402B8B1" w:rsidR="00A77B3E" w:rsidRPr="00F15B7D" w:rsidRDefault="002F18E7" w:rsidP="00F15B7D">
      <w:pPr>
        <w:spacing w:line="360" w:lineRule="auto"/>
        <w:jc w:val="both"/>
        <w:rPr>
          <w:rFonts w:ascii="Book Antiqua" w:hAnsi="Book Antiqua"/>
          <w:lang w:eastAsia="zh-CN"/>
        </w:rPr>
      </w:pPr>
      <w:r w:rsidRPr="00F15B7D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4F429E" w:rsidRPr="00F15B7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b/>
          <w:bCs/>
          <w:color w:val="000000"/>
        </w:rPr>
        <w:t>1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b/>
          <w:bCs/>
          <w:color w:val="000000"/>
        </w:rPr>
        <w:t>PRISMA</w:t>
      </w:r>
      <w:r w:rsidR="004F429E" w:rsidRPr="00F15B7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b/>
          <w:bCs/>
          <w:color w:val="000000"/>
        </w:rPr>
        <w:t>flow</w:t>
      </w:r>
      <w:r w:rsidR="004F429E" w:rsidRPr="00F15B7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b/>
          <w:bCs/>
          <w:color w:val="000000"/>
        </w:rPr>
        <w:t>diagram</w:t>
      </w:r>
      <w:r w:rsidR="004F429E" w:rsidRPr="00F15B7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b/>
          <w:bCs/>
          <w:color w:val="000000"/>
        </w:rPr>
        <w:t>of</w:t>
      </w:r>
      <w:r w:rsidR="004F429E" w:rsidRPr="00F15B7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b/>
          <w:bCs/>
          <w:color w:val="000000"/>
        </w:rPr>
        <w:t>study</w:t>
      </w:r>
      <w:r w:rsidR="004F429E" w:rsidRPr="00F15B7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b/>
          <w:bCs/>
          <w:color w:val="000000"/>
        </w:rPr>
        <w:t>selection.</w:t>
      </w:r>
      <w:r w:rsidR="002028D4" w:rsidRPr="00F15B7D">
        <w:rPr>
          <w:rFonts w:ascii="Book Antiqua" w:eastAsia="Book Antiqua" w:hAnsi="Book Antiqua" w:cs="Book Antiqua"/>
          <w:bCs/>
          <w:color w:val="000000"/>
        </w:rPr>
        <w:t xml:space="preserve"> ICU</w:t>
      </w:r>
      <w:r w:rsidR="002028D4" w:rsidRPr="00F15B7D">
        <w:rPr>
          <w:rFonts w:ascii="Book Antiqua" w:hAnsi="Book Antiqua" w:cs="Book Antiqua"/>
          <w:bCs/>
          <w:color w:val="000000"/>
          <w:lang w:eastAsia="zh-CN"/>
        </w:rPr>
        <w:t>: Intensive care unit.</w:t>
      </w:r>
    </w:p>
    <w:p w14:paraId="133B5B2D" w14:textId="76CBA4CB" w:rsidR="00BF79D1" w:rsidRDefault="00E66007" w:rsidP="00F15B7D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  <w:r>
        <w:rPr>
          <w:noProof/>
          <w:lang w:eastAsia="zh-CN"/>
        </w:rPr>
        <w:lastRenderedPageBreak/>
        <w:drawing>
          <wp:inline distT="0" distB="0" distL="0" distR="0" wp14:anchorId="7D7E0856" wp14:editId="6712D08A">
            <wp:extent cx="3497883" cy="5342083"/>
            <wp:effectExtent l="0" t="0" r="762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497883" cy="5342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1B1A18" w14:textId="0533FE3C" w:rsidR="00700CA0" w:rsidRPr="00F15B7D" w:rsidRDefault="00700CA0" w:rsidP="00F15B7D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  <w:r>
        <w:rPr>
          <w:noProof/>
          <w:lang w:eastAsia="zh-CN"/>
        </w:rPr>
        <w:drawing>
          <wp:inline distT="0" distB="0" distL="0" distR="0" wp14:anchorId="36ACEC69" wp14:editId="74CC959F">
            <wp:extent cx="3434443" cy="2047562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467825" cy="2067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284C6D" w14:textId="56A54AC0" w:rsidR="00A77B3E" w:rsidRPr="00F15B7D" w:rsidRDefault="002F18E7" w:rsidP="00F15B7D">
      <w:pPr>
        <w:spacing w:line="360" w:lineRule="auto"/>
        <w:jc w:val="both"/>
        <w:rPr>
          <w:rFonts w:ascii="Book Antiqua" w:hAnsi="Book Antiqua"/>
        </w:rPr>
      </w:pPr>
      <w:r w:rsidRPr="00F15B7D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4F429E" w:rsidRPr="00F15B7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b/>
          <w:bCs/>
          <w:color w:val="000000"/>
        </w:rPr>
        <w:t>2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b/>
          <w:bCs/>
          <w:color w:val="000000"/>
        </w:rPr>
        <w:t>Forest</w:t>
      </w:r>
      <w:r w:rsidR="004F429E" w:rsidRPr="00F15B7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b/>
          <w:bCs/>
          <w:color w:val="000000"/>
        </w:rPr>
        <w:t>plot</w:t>
      </w:r>
      <w:r w:rsidR="004F429E" w:rsidRPr="00F15B7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b/>
          <w:bCs/>
          <w:color w:val="000000"/>
        </w:rPr>
        <w:t>portraying</w:t>
      </w:r>
      <w:r w:rsidR="004F429E" w:rsidRPr="00F15B7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b/>
          <w:bCs/>
          <w:color w:val="000000"/>
        </w:rPr>
        <w:t>pooled</w:t>
      </w:r>
      <w:r w:rsidR="004F429E" w:rsidRPr="00F15B7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b/>
          <w:bCs/>
          <w:color w:val="000000"/>
        </w:rPr>
        <w:t>incidence</w:t>
      </w:r>
      <w:r w:rsidR="004F429E" w:rsidRPr="00F15B7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b/>
          <w:bCs/>
          <w:color w:val="000000"/>
        </w:rPr>
        <w:t>of</w:t>
      </w:r>
      <w:r w:rsidR="004F429E" w:rsidRPr="00F15B7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b/>
          <w:bCs/>
          <w:color w:val="000000"/>
        </w:rPr>
        <w:t>polymyxin-induced</w:t>
      </w:r>
      <w:r w:rsidR="004F429E" w:rsidRPr="00F15B7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b/>
          <w:bCs/>
          <w:color w:val="000000"/>
        </w:rPr>
        <w:t>nephrotoxicity.</w:t>
      </w:r>
      <w:r w:rsidRPr="00F15B7D">
        <w:rPr>
          <w:rFonts w:ascii="Book Antiqua" w:eastAsia="Book Antiqua" w:hAnsi="Book Antiqua" w:cs="Book Antiqua"/>
          <w:b/>
          <w:bCs/>
          <w:color w:val="000000"/>
        </w:rPr>
        <w:br w:type="page"/>
      </w:r>
      <w:r w:rsidR="0053651C">
        <w:rPr>
          <w:noProof/>
          <w:lang w:eastAsia="zh-CN"/>
        </w:rPr>
        <w:lastRenderedPageBreak/>
        <w:drawing>
          <wp:inline distT="0" distB="0" distL="0" distR="0" wp14:anchorId="1E318BC8" wp14:editId="5906243E">
            <wp:extent cx="4386943" cy="2313925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404342" cy="2323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A94C4B" w14:textId="77777777" w:rsidR="00BF20C7" w:rsidRDefault="002F18E7" w:rsidP="00F15B7D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  <w:r w:rsidRPr="00F15B7D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4F429E" w:rsidRPr="00F15B7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b/>
          <w:bCs/>
          <w:color w:val="000000"/>
        </w:rPr>
        <w:t>3</w:t>
      </w:r>
      <w:r w:rsidR="004F429E" w:rsidRPr="00F15B7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b/>
          <w:bCs/>
          <w:color w:val="000000"/>
        </w:rPr>
        <w:t>World</w:t>
      </w:r>
      <w:r w:rsidR="004F429E" w:rsidRPr="00F15B7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b/>
          <w:bCs/>
          <w:color w:val="000000"/>
        </w:rPr>
        <w:t>map</w:t>
      </w:r>
      <w:r w:rsidR="004F429E" w:rsidRPr="00F15B7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b/>
          <w:bCs/>
          <w:color w:val="000000"/>
        </w:rPr>
        <w:t>of</w:t>
      </w:r>
      <w:r w:rsidR="004F429E" w:rsidRPr="00F15B7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b/>
          <w:bCs/>
          <w:color w:val="000000"/>
        </w:rPr>
        <w:t>nephrotoxicity</w:t>
      </w:r>
      <w:r w:rsidR="004F429E" w:rsidRPr="00F15B7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b/>
          <w:bCs/>
          <w:color w:val="000000"/>
        </w:rPr>
        <w:t>prevalence.</w:t>
      </w:r>
    </w:p>
    <w:p w14:paraId="606885C6" w14:textId="77777777" w:rsidR="00BF20C7" w:rsidRDefault="00BF20C7" w:rsidP="00F15B7D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</w:p>
    <w:p w14:paraId="0A08C419" w14:textId="1276535B" w:rsidR="00A77B3E" w:rsidRPr="00F15B7D" w:rsidRDefault="0065311D" w:rsidP="00F15B7D">
      <w:pPr>
        <w:spacing w:line="360" w:lineRule="auto"/>
        <w:jc w:val="both"/>
        <w:rPr>
          <w:rFonts w:ascii="Book Antiqua" w:hAnsi="Book Antiqua"/>
        </w:rPr>
      </w:pPr>
      <w:r>
        <w:rPr>
          <w:noProof/>
          <w:lang w:eastAsia="zh-CN"/>
        </w:rPr>
        <w:drawing>
          <wp:inline distT="0" distB="0" distL="0" distR="0" wp14:anchorId="757F124A" wp14:editId="6486D37A">
            <wp:extent cx="4343400" cy="2433418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354415" cy="2439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57A609" w14:textId="6380FFDF" w:rsidR="002F18E7" w:rsidRPr="00F15B7D" w:rsidRDefault="002F18E7" w:rsidP="00F15B7D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  <w:sectPr w:rsidR="002F18E7" w:rsidRPr="00F15B7D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F15B7D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4F429E" w:rsidRPr="00F15B7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b/>
          <w:bCs/>
          <w:color w:val="000000"/>
        </w:rPr>
        <w:t>4</w:t>
      </w:r>
      <w:r w:rsidR="004F429E" w:rsidRPr="00F15B7D">
        <w:rPr>
          <w:rFonts w:ascii="Book Antiqua" w:eastAsia="Book Antiqua" w:hAnsi="Book Antiqua" w:cs="Book Antiqua"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b/>
          <w:bCs/>
          <w:color w:val="000000"/>
        </w:rPr>
        <w:t>Forest</w:t>
      </w:r>
      <w:r w:rsidR="004F429E" w:rsidRPr="00F15B7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b/>
          <w:bCs/>
          <w:color w:val="000000"/>
        </w:rPr>
        <w:t>plot</w:t>
      </w:r>
      <w:r w:rsidR="004F429E" w:rsidRPr="00F15B7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b/>
          <w:bCs/>
          <w:color w:val="000000"/>
        </w:rPr>
        <w:t>of</w:t>
      </w:r>
      <w:r w:rsidR="004F429E" w:rsidRPr="00F15B7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b/>
          <w:bCs/>
          <w:color w:val="000000"/>
        </w:rPr>
        <w:t>nephrotoxicity</w:t>
      </w:r>
      <w:r w:rsidR="004F429E" w:rsidRPr="00F15B7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b/>
          <w:bCs/>
          <w:color w:val="000000"/>
        </w:rPr>
        <w:t>rates</w:t>
      </w:r>
      <w:r w:rsidR="004F429E" w:rsidRPr="00F15B7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b/>
          <w:bCs/>
          <w:color w:val="000000"/>
        </w:rPr>
        <w:t>in</w:t>
      </w:r>
      <w:r w:rsidR="004F429E" w:rsidRPr="00F15B7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b/>
          <w:bCs/>
          <w:color w:val="000000"/>
        </w:rPr>
        <w:t>patients</w:t>
      </w:r>
      <w:r w:rsidR="004F429E" w:rsidRPr="00F15B7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b/>
          <w:bCs/>
          <w:color w:val="000000"/>
        </w:rPr>
        <w:t>receiving</w:t>
      </w:r>
      <w:r w:rsidR="004F429E" w:rsidRPr="00F15B7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b/>
          <w:bCs/>
          <w:color w:val="000000"/>
        </w:rPr>
        <w:t>polymyxins</w:t>
      </w:r>
      <w:r w:rsidR="004F429E" w:rsidRPr="00F15B7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b/>
          <w:bCs/>
          <w:color w:val="000000"/>
        </w:rPr>
        <w:t>compared</w:t>
      </w:r>
      <w:r w:rsidR="004F429E" w:rsidRPr="00F15B7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b/>
          <w:bCs/>
          <w:color w:val="000000"/>
        </w:rPr>
        <w:t>to</w:t>
      </w:r>
      <w:r w:rsidR="004F429E" w:rsidRPr="00F15B7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b/>
          <w:bCs/>
          <w:color w:val="000000"/>
        </w:rPr>
        <w:t>patients</w:t>
      </w:r>
      <w:r w:rsidR="004F429E" w:rsidRPr="00F15B7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b/>
          <w:bCs/>
          <w:color w:val="000000"/>
        </w:rPr>
        <w:t>receiving</w:t>
      </w:r>
      <w:r w:rsidR="004F429E" w:rsidRPr="00F15B7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b/>
          <w:bCs/>
          <w:color w:val="000000"/>
        </w:rPr>
        <w:t>other</w:t>
      </w:r>
      <w:r w:rsidR="004F429E" w:rsidRPr="00F15B7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15B7D">
        <w:rPr>
          <w:rFonts w:ascii="Book Antiqua" w:eastAsia="Book Antiqua" w:hAnsi="Book Antiqua" w:cs="Book Antiqua"/>
          <w:b/>
          <w:bCs/>
          <w:color w:val="000000"/>
        </w:rPr>
        <w:t>regimens.</w:t>
      </w:r>
    </w:p>
    <w:p w14:paraId="76896E86" w14:textId="7BB6A569" w:rsidR="002F18E7" w:rsidRPr="00F15B7D" w:rsidRDefault="002F18E7" w:rsidP="00F15B7D">
      <w:pPr>
        <w:spacing w:line="360" w:lineRule="auto"/>
        <w:jc w:val="both"/>
        <w:rPr>
          <w:rFonts w:ascii="Book Antiqua" w:eastAsia="宋体" w:hAnsi="Book Antiqua"/>
          <w:b/>
          <w:bCs/>
          <w:lang w:val="en-GB"/>
        </w:rPr>
      </w:pPr>
      <w:r w:rsidRPr="00F15B7D">
        <w:rPr>
          <w:rFonts w:ascii="Book Antiqua" w:eastAsia="宋体" w:hAnsi="Book Antiqua"/>
          <w:b/>
          <w:bCs/>
          <w:lang w:val="en-GB"/>
        </w:rPr>
        <w:lastRenderedPageBreak/>
        <w:t>Table</w:t>
      </w:r>
      <w:r w:rsidR="004F429E" w:rsidRPr="00F15B7D">
        <w:rPr>
          <w:rFonts w:ascii="Book Antiqua" w:eastAsia="宋体" w:hAnsi="Book Antiqua"/>
          <w:b/>
          <w:bCs/>
          <w:lang w:val="en-GB"/>
        </w:rPr>
        <w:t xml:space="preserve"> </w:t>
      </w:r>
      <w:r w:rsidRPr="00F15B7D">
        <w:rPr>
          <w:rFonts w:ascii="Book Antiqua" w:eastAsia="宋体" w:hAnsi="Book Antiqua"/>
          <w:b/>
          <w:bCs/>
          <w:lang w:val="en-GB"/>
        </w:rPr>
        <w:t>1</w:t>
      </w:r>
      <w:r w:rsidR="004F429E" w:rsidRPr="00F15B7D">
        <w:rPr>
          <w:rFonts w:ascii="Book Antiqua" w:eastAsia="宋体" w:hAnsi="Book Antiqua"/>
          <w:b/>
          <w:bCs/>
          <w:lang w:val="en-GB"/>
        </w:rPr>
        <w:t xml:space="preserve"> </w:t>
      </w:r>
      <w:r w:rsidRPr="00F15B7D">
        <w:rPr>
          <w:rFonts w:ascii="Book Antiqua" w:eastAsia="宋体" w:hAnsi="Book Antiqua"/>
          <w:b/>
          <w:bCs/>
          <w:lang w:val="en-GB"/>
        </w:rPr>
        <w:t>Subgroup</w:t>
      </w:r>
      <w:r w:rsidR="004F429E" w:rsidRPr="00F15B7D">
        <w:rPr>
          <w:rFonts w:ascii="Book Antiqua" w:eastAsia="宋体" w:hAnsi="Book Antiqua"/>
          <w:b/>
          <w:bCs/>
          <w:lang w:val="en-GB"/>
        </w:rPr>
        <w:t xml:space="preserve"> </w:t>
      </w:r>
      <w:r w:rsidRPr="00F15B7D">
        <w:rPr>
          <w:rFonts w:ascii="Book Antiqua" w:eastAsia="宋体" w:hAnsi="Book Antiqua"/>
          <w:b/>
          <w:bCs/>
          <w:lang w:val="en-GB"/>
        </w:rPr>
        <w:t>analysis</w:t>
      </w:r>
      <w:r w:rsidR="004F429E" w:rsidRPr="00F15B7D">
        <w:rPr>
          <w:rFonts w:ascii="Book Antiqua" w:eastAsia="宋体" w:hAnsi="Book Antiqua"/>
          <w:b/>
          <w:bCs/>
          <w:lang w:val="en-GB"/>
        </w:rPr>
        <w:t xml:space="preserve"> </w:t>
      </w:r>
      <w:r w:rsidRPr="00F15B7D">
        <w:rPr>
          <w:rFonts w:ascii="Book Antiqua" w:eastAsia="宋体" w:hAnsi="Book Antiqua"/>
          <w:b/>
          <w:bCs/>
          <w:lang w:val="en-GB"/>
        </w:rPr>
        <w:t>of</w:t>
      </w:r>
      <w:r w:rsidR="004F429E" w:rsidRPr="00F15B7D">
        <w:rPr>
          <w:rFonts w:ascii="Book Antiqua" w:eastAsia="宋体" w:hAnsi="Book Antiqua"/>
          <w:b/>
          <w:bCs/>
          <w:lang w:val="en-GB"/>
        </w:rPr>
        <w:t xml:space="preserve"> </w:t>
      </w:r>
      <w:r w:rsidRPr="00F15B7D">
        <w:rPr>
          <w:rFonts w:ascii="Book Antiqua" w:eastAsia="宋体" w:hAnsi="Book Antiqua"/>
          <w:b/>
          <w:bCs/>
          <w:lang w:val="en-GB"/>
        </w:rPr>
        <w:t>polymyxin-induced</w:t>
      </w:r>
      <w:r w:rsidR="004F429E" w:rsidRPr="00F15B7D">
        <w:rPr>
          <w:rFonts w:ascii="Book Antiqua" w:eastAsia="宋体" w:hAnsi="Book Antiqua"/>
          <w:b/>
          <w:bCs/>
          <w:lang w:val="en-GB"/>
        </w:rPr>
        <w:t xml:space="preserve"> </w:t>
      </w:r>
      <w:r w:rsidRPr="00F15B7D">
        <w:rPr>
          <w:rFonts w:ascii="Book Antiqua" w:eastAsia="宋体" w:hAnsi="Book Antiqua"/>
          <w:b/>
          <w:bCs/>
          <w:lang w:val="en-GB"/>
        </w:rPr>
        <w:t>nephrotoxicity</w:t>
      </w:r>
    </w:p>
    <w:tbl>
      <w:tblPr>
        <w:tblW w:w="14557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2128"/>
        <w:gridCol w:w="2486"/>
        <w:gridCol w:w="1072"/>
        <w:gridCol w:w="1746"/>
        <w:gridCol w:w="963"/>
        <w:gridCol w:w="2309"/>
        <w:gridCol w:w="1110"/>
        <w:gridCol w:w="207"/>
        <w:gridCol w:w="1496"/>
        <w:gridCol w:w="1040"/>
      </w:tblGrid>
      <w:tr w:rsidR="002F18E7" w:rsidRPr="00F15B7D" w14:paraId="67A0744F" w14:textId="77777777" w:rsidTr="00EA09DE">
        <w:tc>
          <w:tcPr>
            <w:tcW w:w="212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116200EB" w14:textId="77777777" w:rsidR="002F18E7" w:rsidRPr="00F15B7D" w:rsidRDefault="002F18E7" w:rsidP="00F15B7D">
            <w:pPr>
              <w:spacing w:line="360" w:lineRule="auto"/>
              <w:jc w:val="both"/>
              <w:rPr>
                <w:rFonts w:ascii="Book Antiqua" w:eastAsia="等线" w:hAnsi="Book Antiqua"/>
                <w:b/>
                <w:bCs/>
                <w:color w:val="000000"/>
                <w:lang w:val="en-GB"/>
              </w:rPr>
            </w:pPr>
            <w:r w:rsidRPr="00F15B7D">
              <w:rPr>
                <w:rFonts w:ascii="Book Antiqua" w:eastAsia="等线" w:hAnsi="Book Antiqua"/>
                <w:b/>
                <w:bCs/>
                <w:color w:val="000000"/>
                <w:lang w:val="en-GB"/>
              </w:rPr>
              <w:t>Category</w:t>
            </w:r>
          </w:p>
        </w:tc>
        <w:tc>
          <w:tcPr>
            <w:tcW w:w="248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77CA031F" w14:textId="77777777" w:rsidR="002F18E7" w:rsidRPr="00F15B7D" w:rsidRDefault="002F18E7" w:rsidP="00F15B7D">
            <w:pPr>
              <w:spacing w:line="360" w:lineRule="auto"/>
              <w:jc w:val="both"/>
              <w:rPr>
                <w:rFonts w:ascii="Book Antiqua" w:eastAsia="等线" w:hAnsi="Book Antiqua"/>
                <w:b/>
                <w:bCs/>
                <w:color w:val="000000"/>
                <w:lang w:val="en-GB"/>
              </w:rPr>
            </w:pPr>
            <w:r w:rsidRPr="00F15B7D">
              <w:rPr>
                <w:rFonts w:ascii="Book Antiqua" w:eastAsia="等线" w:hAnsi="Book Antiqua"/>
                <w:b/>
                <w:bCs/>
                <w:color w:val="000000"/>
                <w:lang w:val="en-GB"/>
              </w:rPr>
              <w:t>Subgroups</w:t>
            </w:r>
          </w:p>
        </w:tc>
        <w:tc>
          <w:tcPr>
            <w:tcW w:w="107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BE6AE9B" w14:textId="34F693BE" w:rsidR="002F18E7" w:rsidRPr="00F15B7D" w:rsidRDefault="002F18E7" w:rsidP="00F15B7D">
            <w:pPr>
              <w:spacing w:line="360" w:lineRule="auto"/>
              <w:jc w:val="both"/>
              <w:rPr>
                <w:rFonts w:ascii="Book Antiqua" w:eastAsia="等线" w:hAnsi="Book Antiqua"/>
                <w:b/>
                <w:bCs/>
                <w:color w:val="000000"/>
                <w:lang w:val="en-GB"/>
              </w:rPr>
            </w:pPr>
            <w:r w:rsidRPr="00F15B7D">
              <w:rPr>
                <w:rFonts w:ascii="Book Antiqua" w:eastAsia="等线" w:hAnsi="Book Antiqua"/>
                <w:b/>
                <w:bCs/>
                <w:color w:val="000000"/>
                <w:lang w:val="en-GB"/>
              </w:rPr>
              <w:t>No.</w:t>
            </w:r>
            <w:r w:rsidR="004F429E" w:rsidRPr="00F15B7D">
              <w:rPr>
                <w:rFonts w:ascii="Book Antiqua" w:eastAsia="等线" w:hAnsi="Book Antiqua"/>
                <w:b/>
                <w:bCs/>
                <w:color w:val="000000"/>
                <w:lang w:val="en-GB"/>
              </w:rPr>
              <w:t xml:space="preserve"> </w:t>
            </w:r>
            <w:r w:rsidRPr="00F15B7D">
              <w:rPr>
                <w:rFonts w:ascii="Book Antiqua" w:eastAsia="等线" w:hAnsi="Book Antiqua"/>
                <w:b/>
                <w:bCs/>
                <w:color w:val="000000"/>
                <w:lang w:val="en-GB"/>
              </w:rPr>
              <w:t>of</w:t>
            </w:r>
            <w:r w:rsidR="004F429E" w:rsidRPr="00F15B7D">
              <w:rPr>
                <w:rFonts w:ascii="Book Antiqua" w:eastAsia="等线" w:hAnsi="Book Antiqua"/>
                <w:b/>
                <w:bCs/>
                <w:color w:val="000000"/>
                <w:lang w:val="en-GB"/>
              </w:rPr>
              <w:t xml:space="preserve"> </w:t>
            </w:r>
            <w:r w:rsidRPr="00F15B7D">
              <w:rPr>
                <w:rFonts w:ascii="Book Antiqua" w:eastAsia="等线" w:hAnsi="Book Antiqua"/>
                <w:b/>
                <w:bCs/>
                <w:color w:val="000000"/>
                <w:lang w:val="en-GB"/>
              </w:rPr>
              <w:t>studies</w:t>
            </w:r>
          </w:p>
        </w:tc>
        <w:tc>
          <w:tcPr>
            <w:tcW w:w="1746" w:type="dxa"/>
            <w:tcBorders>
              <w:top w:val="single" w:sz="4" w:space="0" w:color="auto"/>
              <w:bottom w:val="single" w:sz="4" w:space="0" w:color="auto"/>
            </w:tcBorders>
          </w:tcPr>
          <w:p w14:paraId="7BC52AF9" w14:textId="0DE1F246" w:rsidR="002F18E7" w:rsidRPr="00F15B7D" w:rsidRDefault="002F18E7" w:rsidP="00F15B7D">
            <w:pPr>
              <w:spacing w:line="360" w:lineRule="auto"/>
              <w:jc w:val="both"/>
              <w:rPr>
                <w:rFonts w:ascii="Book Antiqua" w:eastAsia="等线" w:hAnsi="Book Antiqua"/>
                <w:b/>
                <w:bCs/>
                <w:color w:val="000000"/>
                <w:lang w:val="en-GB"/>
              </w:rPr>
            </w:pPr>
            <w:r w:rsidRPr="00F15B7D">
              <w:rPr>
                <w:rFonts w:ascii="Book Antiqua" w:eastAsia="等线" w:hAnsi="Book Antiqua"/>
                <w:b/>
                <w:bCs/>
                <w:color w:val="000000"/>
                <w:lang w:val="en-GB"/>
              </w:rPr>
              <w:t>No.</w:t>
            </w:r>
            <w:r w:rsidR="004F429E" w:rsidRPr="00F15B7D">
              <w:rPr>
                <w:rFonts w:ascii="Book Antiqua" w:eastAsia="等线" w:hAnsi="Book Antiqua"/>
                <w:b/>
                <w:bCs/>
                <w:color w:val="000000"/>
                <w:lang w:val="en-GB"/>
              </w:rPr>
              <w:t xml:space="preserve"> </w:t>
            </w:r>
            <w:r w:rsidRPr="00F15B7D">
              <w:rPr>
                <w:rFonts w:ascii="Book Antiqua" w:eastAsia="等线" w:hAnsi="Book Antiqua"/>
                <w:b/>
                <w:bCs/>
                <w:color w:val="000000"/>
                <w:lang w:val="en-GB"/>
              </w:rPr>
              <w:t>of</w:t>
            </w:r>
            <w:r w:rsidR="004F429E" w:rsidRPr="00F15B7D">
              <w:rPr>
                <w:rFonts w:ascii="Book Antiqua" w:eastAsia="等线" w:hAnsi="Book Antiqua"/>
                <w:b/>
                <w:bCs/>
                <w:color w:val="000000"/>
                <w:lang w:val="en-GB"/>
              </w:rPr>
              <w:t xml:space="preserve"> </w:t>
            </w:r>
            <w:r w:rsidRPr="00F15B7D">
              <w:rPr>
                <w:rFonts w:ascii="Book Antiqua" w:eastAsia="等线" w:hAnsi="Book Antiqua"/>
                <w:b/>
                <w:bCs/>
                <w:color w:val="000000"/>
                <w:lang w:val="en-GB"/>
              </w:rPr>
              <w:t>nephrotoxicity</w:t>
            </w:r>
            <w:r w:rsidR="004F429E" w:rsidRPr="00F15B7D">
              <w:rPr>
                <w:rFonts w:ascii="Book Antiqua" w:eastAsia="等线" w:hAnsi="Book Antiqua"/>
                <w:b/>
                <w:bCs/>
                <w:color w:val="000000"/>
                <w:lang w:val="en-GB"/>
              </w:rPr>
              <w:t xml:space="preserve"> </w:t>
            </w:r>
            <w:r w:rsidRPr="00F15B7D">
              <w:rPr>
                <w:rFonts w:ascii="Book Antiqua" w:eastAsia="等线" w:hAnsi="Book Antiqua"/>
                <w:b/>
                <w:bCs/>
                <w:color w:val="000000"/>
                <w:lang w:val="en-GB"/>
              </w:rPr>
              <w:t>patients</w:t>
            </w:r>
          </w:p>
        </w:tc>
        <w:tc>
          <w:tcPr>
            <w:tcW w:w="96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60E9B46" w14:textId="238AD18B" w:rsidR="002F18E7" w:rsidRPr="00F15B7D" w:rsidRDefault="002F18E7" w:rsidP="00F15B7D">
            <w:pPr>
              <w:spacing w:line="360" w:lineRule="auto"/>
              <w:jc w:val="both"/>
              <w:rPr>
                <w:rFonts w:ascii="Book Antiqua" w:eastAsia="等线" w:hAnsi="Book Antiqua"/>
                <w:b/>
                <w:bCs/>
                <w:color w:val="000000"/>
                <w:lang w:val="en-GB"/>
              </w:rPr>
            </w:pPr>
            <w:r w:rsidRPr="00F15B7D">
              <w:rPr>
                <w:rFonts w:ascii="Book Antiqua" w:eastAsia="等线" w:hAnsi="Book Antiqua"/>
                <w:b/>
                <w:bCs/>
                <w:color w:val="000000"/>
                <w:lang w:val="en-GB"/>
              </w:rPr>
              <w:t>No.</w:t>
            </w:r>
            <w:r w:rsidR="004F429E" w:rsidRPr="00F15B7D">
              <w:rPr>
                <w:rFonts w:ascii="Book Antiqua" w:eastAsia="等线" w:hAnsi="Book Antiqua"/>
                <w:b/>
                <w:bCs/>
                <w:color w:val="000000"/>
                <w:lang w:val="en-GB"/>
              </w:rPr>
              <w:t xml:space="preserve"> </w:t>
            </w:r>
            <w:r w:rsidRPr="00F15B7D">
              <w:rPr>
                <w:rFonts w:ascii="Book Antiqua" w:eastAsia="等线" w:hAnsi="Book Antiqua"/>
                <w:b/>
                <w:bCs/>
                <w:color w:val="000000"/>
                <w:lang w:val="en-GB"/>
              </w:rPr>
              <w:t>of</w:t>
            </w:r>
            <w:r w:rsidR="004F429E" w:rsidRPr="00F15B7D">
              <w:rPr>
                <w:rFonts w:ascii="Book Antiqua" w:eastAsia="等线" w:hAnsi="Book Antiqua"/>
                <w:b/>
                <w:bCs/>
                <w:color w:val="000000"/>
                <w:lang w:val="en-GB"/>
              </w:rPr>
              <w:t xml:space="preserve"> </w:t>
            </w:r>
            <w:r w:rsidRPr="00F15B7D">
              <w:rPr>
                <w:rFonts w:ascii="Book Antiqua" w:eastAsia="等线" w:hAnsi="Book Antiqua"/>
                <w:b/>
                <w:bCs/>
                <w:color w:val="000000"/>
                <w:lang w:val="en-GB"/>
              </w:rPr>
              <w:t>patients</w:t>
            </w:r>
          </w:p>
        </w:tc>
        <w:tc>
          <w:tcPr>
            <w:tcW w:w="23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0967C059" w14:textId="22BE13B2" w:rsidR="002F18E7" w:rsidRPr="00F15B7D" w:rsidRDefault="002F18E7" w:rsidP="00F15B7D">
            <w:pPr>
              <w:spacing w:line="360" w:lineRule="auto"/>
              <w:jc w:val="both"/>
              <w:rPr>
                <w:rFonts w:ascii="Book Antiqua" w:eastAsia="等线" w:hAnsi="Book Antiqua"/>
                <w:b/>
                <w:bCs/>
                <w:color w:val="000000"/>
                <w:lang w:val="en-GB"/>
              </w:rPr>
            </w:pPr>
            <w:r w:rsidRPr="00F15B7D">
              <w:rPr>
                <w:rFonts w:ascii="Book Antiqua" w:eastAsia="等线" w:hAnsi="Book Antiqua"/>
                <w:b/>
                <w:bCs/>
                <w:color w:val="000000"/>
                <w:lang w:val="en-GB"/>
              </w:rPr>
              <w:t>Events</w:t>
            </w:r>
            <w:r w:rsidR="004F429E" w:rsidRPr="00F15B7D">
              <w:rPr>
                <w:rFonts w:ascii="Book Antiqua" w:eastAsia="等线" w:hAnsi="Book Antiqua"/>
                <w:b/>
                <w:bCs/>
                <w:color w:val="000000"/>
                <w:lang w:val="en-GB"/>
              </w:rPr>
              <w:t xml:space="preserve"> </w:t>
            </w:r>
            <w:r w:rsidRPr="00F15B7D">
              <w:rPr>
                <w:rFonts w:ascii="Book Antiqua" w:eastAsia="等线" w:hAnsi="Book Antiqua"/>
                <w:b/>
                <w:bCs/>
                <w:color w:val="000000"/>
                <w:lang w:val="en-GB"/>
              </w:rPr>
              <w:t>rate</w:t>
            </w:r>
            <w:r w:rsidR="004F429E" w:rsidRPr="00F15B7D">
              <w:rPr>
                <w:rFonts w:ascii="Book Antiqua" w:eastAsia="等线" w:hAnsi="Book Antiqua"/>
                <w:b/>
                <w:bCs/>
                <w:color w:val="000000"/>
                <w:lang w:val="en-GB"/>
              </w:rPr>
              <w:t xml:space="preserve"> </w:t>
            </w:r>
            <w:r w:rsidRPr="00F15B7D">
              <w:rPr>
                <w:rFonts w:ascii="Book Antiqua" w:eastAsia="等线" w:hAnsi="Book Antiqua"/>
                <w:b/>
                <w:bCs/>
                <w:color w:val="000000"/>
                <w:lang w:val="en-GB"/>
              </w:rPr>
              <w:t>(95%CI)</w:t>
            </w:r>
          </w:p>
        </w:tc>
        <w:tc>
          <w:tcPr>
            <w:tcW w:w="11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6C4AC9BB" w14:textId="77777777" w:rsidR="002F18E7" w:rsidRPr="00F15B7D" w:rsidRDefault="002F18E7" w:rsidP="00F15B7D">
            <w:pPr>
              <w:spacing w:line="360" w:lineRule="auto"/>
              <w:jc w:val="both"/>
              <w:rPr>
                <w:rFonts w:ascii="Book Antiqua" w:eastAsia="等线" w:hAnsi="Book Antiqua"/>
                <w:b/>
                <w:bCs/>
                <w:color w:val="000000"/>
                <w:lang w:val="en-GB"/>
              </w:rPr>
            </w:pPr>
            <w:r w:rsidRPr="00F15B7D">
              <w:rPr>
                <w:rFonts w:ascii="Book Antiqua" w:eastAsia="等线" w:hAnsi="Book Antiqua"/>
                <w:b/>
                <w:bCs/>
                <w:color w:val="000000"/>
                <w:lang w:val="en-GB"/>
              </w:rPr>
              <w:t>Model</w:t>
            </w:r>
          </w:p>
        </w:tc>
        <w:tc>
          <w:tcPr>
            <w:tcW w:w="1703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C29FC01" w14:textId="725E92FE" w:rsidR="002F18E7" w:rsidRPr="00F15B7D" w:rsidRDefault="002F18E7" w:rsidP="00F15B7D">
            <w:pPr>
              <w:spacing w:line="360" w:lineRule="auto"/>
              <w:jc w:val="both"/>
              <w:rPr>
                <w:rFonts w:ascii="Book Antiqua" w:eastAsia="等线" w:hAnsi="Book Antiqua"/>
                <w:b/>
                <w:bCs/>
                <w:color w:val="000000"/>
                <w:lang w:val="en-GB"/>
              </w:rPr>
            </w:pPr>
            <w:r w:rsidRPr="00F15B7D">
              <w:rPr>
                <w:rFonts w:ascii="Book Antiqua" w:eastAsia="等线" w:hAnsi="Book Antiqua"/>
                <w:b/>
                <w:bCs/>
                <w:color w:val="000000"/>
                <w:lang w:val="en-GB"/>
              </w:rPr>
              <w:t>Heterogeneity</w:t>
            </w:r>
            <w:r w:rsidR="004F429E" w:rsidRPr="00F15B7D">
              <w:rPr>
                <w:rFonts w:ascii="Book Antiqua" w:eastAsia="等线" w:hAnsi="Book Antiqua"/>
                <w:b/>
                <w:bCs/>
                <w:color w:val="000000"/>
                <w:lang w:val="en-GB"/>
              </w:rPr>
              <w:t xml:space="preserve"> </w:t>
            </w:r>
            <w:r w:rsidRPr="00F15B7D">
              <w:rPr>
                <w:rFonts w:ascii="Book Antiqua" w:eastAsia="等线" w:hAnsi="Book Antiqua"/>
                <w:b/>
                <w:bCs/>
                <w:color w:val="000000"/>
                <w:lang w:val="en-GB"/>
              </w:rPr>
              <w:t>(</w:t>
            </w:r>
            <w:r w:rsidRPr="00F15B7D">
              <w:rPr>
                <w:rFonts w:ascii="Book Antiqua" w:eastAsia="等线" w:hAnsi="Book Antiqua"/>
                <w:b/>
                <w:bCs/>
                <w:i/>
                <w:color w:val="000000"/>
                <w:lang w:val="en-GB"/>
              </w:rPr>
              <w:t>I</w:t>
            </w:r>
            <w:r w:rsidRPr="00F15B7D">
              <w:rPr>
                <w:rFonts w:ascii="Book Antiqua" w:eastAsia="等线" w:hAnsi="Book Antiqua"/>
                <w:b/>
                <w:bCs/>
                <w:color w:val="000000"/>
                <w:vertAlign w:val="superscript"/>
                <w:lang w:val="en-GB"/>
              </w:rPr>
              <w:t>2</w:t>
            </w:r>
            <w:r w:rsidRPr="00F15B7D">
              <w:rPr>
                <w:rFonts w:ascii="Book Antiqua" w:eastAsia="等线" w:hAnsi="Book Antiqua"/>
                <w:b/>
                <w:bCs/>
                <w:color w:val="000000"/>
                <w:lang w:val="en-GB"/>
              </w:rPr>
              <w:t>)</w:t>
            </w:r>
          </w:p>
        </w:tc>
        <w:tc>
          <w:tcPr>
            <w:tcW w:w="104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1B56996" w14:textId="0B1063CF" w:rsidR="002F18E7" w:rsidRPr="00F15B7D" w:rsidRDefault="002F18E7" w:rsidP="00F15B7D">
            <w:pPr>
              <w:spacing w:line="360" w:lineRule="auto"/>
              <w:jc w:val="both"/>
              <w:rPr>
                <w:rFonts w:ascii="Book Antiqua" w:eastAsia="等线" w:hAnsi="Book Antiqua"/>
                <w:b/>
                <w:bCs/>
                <w:color w:val="000000"/>
                <w:lang w:val="en-GB"/>
              </w:rPr>
            </w:pPr>
            <w:r w:rsidRPr="00F15B7D">
              <w:rPr>
                <w:rFonts w:ascii="Book Antiqua" w:eastAsia="等线" w:hAnsi="Book Antiqua"/>
                <w:b/>
                <w:bCs/>
                <w:i/>
                <w:iCs/>
                <w:color w:val="000000"/>
                <w:lang w:val="en-GB"/>
              </w:rPr>
              <w:t>P</w:t>
            </w:r>
            <w:r w:rsidR="00CF674F" w:rsidRPr="00F15B7D">
              <w:rPr>
                <w:rFonts w:ascii="Book Antiqua" w:eastAsia="等线" w:hAnsi="Book Antiqua"/>
                <w:b/>
                <w:bCs/>
                <w:i/>
                <w:iCs/>
                <w:color w:val="000000"/>
                <w:lang w:val="en-GB"/>
              </w:rPr>
              <w:t xml:space="preserve"> </w:t>
            </w:r>
            <w:r w:rsidRPr="00F15B7D">
              <w:rPr>
                <w:rFonts w:ascii="Book Antiqua" w:eastAsia="等线" w:hAnsi="Book Antiqua"/>
                <w:b/>
                <w:bCs/>
                <w:color w:val="000000"/>
                <w:lang w:val="en-GB"/>
              </w:rPr>
              <w:t>value</w:t>
            </w:r>
          </w:p>
        </w:tc>
      </w:tr>
      <w:tr w:rsidR="002F18E7" w:rsidRPr="00F15B7D" w14:paraId="18CACA3D" w14:textId="77777777" w:rsidTr="00F4120D">
        <w:tc>
          <w:tcPr>
            <w:tcW w:w="4614" w:type="dxa"/>
            <w:gridSpan w:val="2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119AEC38" w14:textId="77777777" w:rsidR="002F18E7" w:rsidRPr="00F15B7D" w:rsidRDefault="002F18E7" w:rsidP="00F15B7D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  <w:lang w:val="en-GB"/>
              </w:rPr>
            </w:pPr>
            <w:r w:rsidRPr="00F15B7D">
              <w:rPr>
                <w:rFonts w:ascii="Book Antiqua" w:eastAsia="等线" w:hAnsi="Book Antiqua"/>
                <w:color w:val="000000"/>
                <w:lang w:val="en-GB"/>
              </w:rPr>
              <w:t>Overall</w:t>
            </w:r>
          </w:p>
        </w:tc>
        <w:tc>
          <w:tcPr>
            <w:tcW w:w="1072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14:paraId="7F64DAEF" w14:textId="77777777" w:rsidR="002F18E7" w:rsidRPr="00F15B7D" w:rsidRDefault="002F18E7" w:rsidP="00F15B7D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201EE8">
              <w:rPr>
                <w:rFonts w:ascii="Book Antiqua" w:eastAsia="等线" w:hAnsi="Book Antiqua"/>
                <w:color w:val="000000"/>
              </w:rPr>
              <w:t>83</w:t>
            </w:r>
          </w:p>
        </w:tc>
        <w:tc>
          <w:tcPr>
            <w:tcW w:w="1746" w:type="dxa"/>
            <w:tcBorders>
              <w:top w:val="single" w:sz="4" w:space="0" w:color="auto"/>
            </w:tcBorders>
          </w:tcPr>
          <w:p w14:paraId="5B3004AC" w14:textId="1A7BAA13" w:rsidR="002F18E7" w:rsidRPr="00F15B7D" w:rsidRDefault="002F18E7" w:rsidP="00F15B7D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F15B7D">
              <w:rPr>
                <w:rFonts w:ascii="Book Antiqua" w:eastAsia="等线" w:hAnsi="Book Antiqua"/>
              </w:rPr>
              <w:t>4</w:t>
            </w:r>
            <w:r w:rsidRPr="00F15B7D">
              <w:rPr>
                <w:rFonts w:ascii="Book Antiqua" w:eastAsia="等线" w:hAnsi="Book Antiqua"/>
                <w:lang w:val="en-GB"/>
              </w:rPr>
              <w:t>,</w:t>
            </w:r>
            <w:r w:rsidR="004F429E" w:rsidRPr="00F15B7D">
              <w:rPr>
                <w:rFonts w:ascii="Book Antiqua" w:eastAsia="等线" w:hAnsi="Book Antiqua"/>
                <w:lang w:val="en-GB"/>
              </w:rPr>
              <w:t xml:space="preserve"> </w:t>
            </w:r>
            <w:r w:rsidRPr="00F15B7D">
              <w:rPr>
                <w:rFonts w:ascii="Book Antiqua" w:eastAsia="等线" w:hAnsi="Book Antiqua"/>
              </w:rPr>
              <w:t>027</w:t>
            </w:r>
          </w:p>
        </w:tc>
        <w:tc>
          <w:tcPr>
            <w:tcW w:w="963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14:paraId="5C303271" w14:textId="2CAACAD5" w:rsidR="002F18E7" w:rsidRPr="00F15B7D" w:rsidRDefault="002F18E7" w:rsidP="00F15B7D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F15B7D">
              <w:rPr>
                <w:rFonts w:ascii="Book Antiqua" w:eastAsia="等线" w:hAnsi="Book Antiqua"/>
                <w:lang w:val="en-GB"/>
              </w:rPr>
              <w:t>1</w:t>
            </w:r>
            <w:r w:rsidRPr="00F15B7D">
              <w:rPr>
                <w:rFonts w:ascii="Book Antiqua" w:eastAsia="等线" w:hAnsi="Book Antiqua"/>
              </w:rPr>
              <w:t>2</w:t>
            </w:r>
            <w:r w:rsidRPr="00F15B7D">
              <w:rPr>
                <w:rFonts w:ascii="Book Antiqua" w:eastAsia="等线" w:hAnsi="Book Antiqua"/>
                <w:lang w:val="en-GB"/>
              </w:rPr>
              <w:t>,</w:t>
            </w:r>
            <w:r w:rsidR="004F429E" w:rsidRPr="00F15B7D">
              <w:rPr>
                <w:rFonts w:ascii="Book Antiqua" w:eastAsia="等线" w:hAnsi="Book Antiqua"/>
                <w:lang w:val="en-GB"/>
              </w:rPr>
              <w:t xml:space="preserve"> </w:t>
            </w:r>
            <w:r w:rsidRPr="00F15B7D">
              <w:rPr>
                <w:rFonts w:ascii="Book Antiqua" w:eastAsia="等线" w:hAnsi="Book Antiqua"/>
              </w:rPr>
              <w:t>234</w:t>
            </w:r>
          </w:p>
        </w:tc>
        <w:tc>
          <w:tcPr>
            <w:tcW w:w="2309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14:paraId="400C11D6" w14:textId="7E784505" w:rsidR="002F18E7" w:rsidRPr="00F15B7D" w:rsidRDefault="002F18E7" w:rsidP="00F15B7D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  <w:lang w:val="en-GB"/>
              </w:rPr>
            </w:pPr>
            <w:r w:rsidRPr="00F15B7D">
              <w:rPr>
                <w:rFonts w:ascii="Book Antiqua" w:eastAsia="等线" w:hAnsi="Book Antiqua"/>
                <w:color w:val="000000"/>
                <w:lang w:val="en-GB"/>
              </w:rPr>
              <w:t>0.3</w:t>
            </w:r>
            <w:r w:rsidRPr="00F15B7D">
              <w:rPr>
                <w:rFonts w:ascii="Book Antiqua" w:eastAsia="等线" w:hAnsi="Book Antiqua"/>
                <w:color w:val="000000"/>
              </w:rPr>
              <w:t>48</w:t>
            </w:r>
            <w:r w:rsidR="004F429E" w:rsidRPr="00F15B7D">
              <w:rPr>
                <w:rFonts w:ascii="Book Antiqua" w:eastAsia="等线" w:hAnsi="Book Antiqua"/>
                <w:color w:val="000000"/>
                <w:lang w:val="en-GB"/>
              </w:rPr>
              <w:t xml:space="preserve"> </w:t>
            </w:r>
            <w:r w:rsidRPr="00F15B7D">
              <w:rPr>
                <w:rFonts w:ascii="Book Antiqua" w:eastAsia="等线" w:hAnsi="Book Antiqua"/>
                <w:color w:val="000000"/>
                <w:lang w:val="en-GB"/>
              </w:rPr>
              <w:t>(0.</w:t>
            </w:r>
            <w:r w:rsidRPr="00F15B7D">
              <w:rPr>
                <w:rFonts w:ascii="Book Antiqua" w:eastAsia="等线" w:hAnsi="Book Antiqua"/>
                <w:color w:val="000000"/>
              </w:rPr>
              <w:t>308</w:t>
            </w:r>
            <w:r w:rsidRPr="00F15B7D">
              <w:rPr>
                <w:rFonts w:ascii="Book Antiqua" w:eastAsia="等线" w:hAnsi="Book Antiqua"/>
                <w:color w:val="000000"/>
                <w:lang w:val="en-GB"/>
              </w:rPr>
              <w:t>-0.3</w:t>
            </w:r>
            <w:r w:rsidRPr="00F15B7D">
              <w:rPr>
                <w:rFonts w:ascii="Book Antiqua" w:eastAsia="等线" w:hAnsi="Book Antiqua"/>
                <w:color w:val="000000"/>
              </w:rPr>
              <w:t>89</w:t>
            </w:r>
            <w:r w:rsidRPr="00F15B7D">
              <w:rPr>
                <w:rFonts w:ascii="Book Antiqua" w:eastAsia="等线" w:hAnsi="Book Antiqua"/>
                <w:color w:val="000000"/>
                <w:lang w:val="en-GB"/>
              </w:rPr>
              <w:t>)</w:t>
            </w:r>
          </w:p>
        </w:tc>
        <w:tc>
          <w:tcPr>
            <w:tcW w:w="1317" w:type="dxa"/>
            <w:gridSpan w:val="2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14:paraId="2A151117" w14:textId="785B551B" w:rsidR="002F18E7" w:rsidRPr="00F15B7D" w:rsidRDefault="00F23F54" w:rsidP="00F15B7D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  <w:lang w:val="en-GB"/>
              </w:rPr>
            </w:pPr>
            <w:r w:rsidRPr="00F15B7D">
              <w:rPr>
                <w:rFonts w:ascii="Book Antiqua" w:eastAsia="等线" w:hAnsi="Book Antiqua"/>
                <w:color w:val="000000"/>
                <w:lang w:val="en-GB"/>
              </w:rPr>
              <w:t>Random</w:t>
            </w:r>
          </w:p>
        </w:tc>
        <w:tc>
          <w:tcPr>
            <w:tcW w:w="1496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14:paraId="053D6ABD" w14:textId="77777777" w:rsidR="002F18E7" w:rsidRPr="00F15B7D" w:rsidRDefault="002F18E7" w:rsidP="00F15B7D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F15B7D">
              <w:rPr>
                <w:rFonts w:ascii="Book Antiqua" w:eastAsia="等线" w:hAnsi="Book Antiqua"/>
                <w:color w:val="000000"/>
                <w:lang w:val="en-GB"/>
              </w:rPr>
              <w:t>95.</w:t>
            </w:r>
            <w:r w:rsidRPr="00F15B7D">
              <w:rPr>
                <w:rFonts w:ascii="Book Antiqua" w:eastAsia="等线" w:hAnsi="Book Antiqua"/>
                <w:color w:val="000000"/>
              </w:rPr>
              <w:t>90</w:t>
            </w:r>
          </w:p>
        </w:tc>
        <w:tc>
          <w:tcPr>
            <w:tcW w:w="104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20347DCC" w14:textId="77777777" w:rsidR="002F18E7" w:rsidRPr="00F15B7D" w:rsidRDefault="002F18E7" w:rsidP="00F15B7D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  <w:lang w:val="en-GB"/>
              </w:rPr>
            </w:pPr>
            <w:r w:rsidRPr="00F15B7D">
              <w:rPr>
                <w:rFonts w:ascii="Book Antiqua" w:eastAsia="等线" w:hAnsi="Book Antiqua"/>
                <w:color w:val="000000"/>
                <w:lang w:val="en-GB"/>
              </w:rPr>
              <w:t>NA</w:t>
            </w:r>
          </w:p>
        </w:tc>
      </w:tr>
      <w:tr w:rsidR="002F18E7" w:rsidRPr="00F15B7D" w14:paraId="4F9093A1" w14:textId="77777777" w:rsidTr="00F4120D">
        <w:tc>
          <w:tcPr>
            <w:tcW w:w="2128" w:type="dxa"/>
            <w:vMerge w:val="restart"/>
            <w:shd w:val="clear" w:color="auto" w:fill="auto"/>
            <w:noWrap/>
          </w:tcPr>
          <w:p w14:paraId="36BD3272" w14:textId="77777777" w:rsidR="002F18E7" w:rsidRPr="00F15B7D" w:rsidRDefault="002F18E7" w:rsidP="00F15B7D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  <w:lang w:val="en-GB"/>
              </w:rPr>
            </w:pPr>
            <w:r w:rsidRPr="00F15B7D">
              <w:rPr>
                <w:rFonts w:ascii="Book Antiqua" w:eastAsia="等线" w:hAnsi="Book Antiqua"/>
                <w:color w:val="000000"/>
                <w:lang w:val="en-GB"/>
              </w:rPr>
              <w:t>Severity</w:t>
            </w:r>
          </w:p>
        </w:tc>
        <w:tc>
          <w:tcPr>
            <w:tcW w:w="2486" w:type="dxa"/>
            <w:shd w:val="clear" w:color="auto" w:fill="auto"/>
            <w:noWrap/>
            <w:vAlign w:val="center"/>
          </w:tcPr>
          <w:p w14:paraId="1345004E" w14:textId="55CFB1C9" w:rsidR="002F18E7" w:rsidRPr="00F15B7D" w:rsidRDefault="002F18E7" w:rsidP="00F15B7D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  <w:lang w:val="en-GB"/>
              </w:rPr>
            </w:pPr>
            <w:r w:rsidRPr="00F15B7D">
              <w:rPr>
                <w:rFonts w:ascii="Book Antiqua" w:eastAsia="等线" w:hAnsi="Book Antiqua"/>
                <w:color w:val="000000"/>
                <w:lang w:val="en-GB"/>
              </w:rPr>
              <w:t>Severe</w:t>
            </w:r>
            <w:r w:rsidR="004F429E" w:rsidRPr="00F15B7D">
              <w:rPr>
                <w:rFonts w:ascii="Book Antiqua" w:eastAsia="等线" w:hAnsi="Book Antiqua"/>
                <w:color w:val="000000"/>
                <w:lang w:val="en-GB"/>
              </w:rPr>
              <w:t xml:space="preserve"> </w:t>
            </w:r>
            <w:r w:rsidRPr="00F15B7D">
              <w:rPr>
                <w:rFonts w:ascii="Book Antiqua" w:eastAsia="等线" w:hAnsi="Book Antiqua"/>
                <w:color w:val="000000"/>
                <w:lang w:val="en-GB"/>
              </w:rPr>
              <w:t>nephrotoxicity</w:t>
            </w:r>
            <w:r w:rsidRPr="00F15B7D">
              <w:rPr>
                <w:rFonts w:ascii="Book Antiqua" w:eastAsia="等线" w:hAnsi="Book Antiqua"/>
                <w:iCs/>
                <w:color w:val="000000"/>
                <w:vertAlign w:val="superscript"/>
                <w:lang w:val="en-GB"/>
              </w:rPr>
              <w:t>a</w:t>
            </w:r>
          </w:p>
        </w:tc>
        <w:tc>
          <w:tcPr>
            <w:tcW w:w="1072" w:type="dxa"/>
            <w:shd w:val="clear" w:color="auto" w:fill="auto"/>
            <w:noWrap/>
            <w:vAlign w:val="center"/>
          </w:tcPr>
          <w:p w14:paraId="59296F59" w14:textId="77777777" w:rsidR="002F18E7" w:rsidRPr="00F15B7D" w:rsidRDefault="002F18E7" w:rsidP="00F15B7D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F15B7D">
              <w:rPr>
                <w:rFonts w:ascii="Book Antiqua" w:eastAsia="等线" w:hAnsi="Book Antiqua"/>
                <w:color w:val="000000"/>
              </w:rPr>
              <w:t>47</w:t>
            </w:r>
          </w:p>
        </w:tc>
        <w:tc>
          <w:tcPr>
            <w:tcW w:w="1746" w:type="dxa"/>
            <w:vAlign w:val="center"/>
          </w:tcPr>
          <w:p w14:paraId="25A1A052" w14:textId="77777777" w:rsidR="002F18E7" w:rsidRPr="00F15B7D" w:rsidRDefault="002F18E7" w:rsidP="00F15B7D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F15B7D">
              <w:rPr>
                <w:rFonts w:ascii="Book Antiqua" w:eastAsia="等线" w:hAnsi="Book Antiqua"/>
                <w:color w:val="000000"/>
              </w:rPr>
              <w:t>648</w:t>
            </w:r>
          </w:p>
        </w:tc>
        <w:tc>
          <w:tcPr>
            <w:tcW w:w="963" w:type="dxa"/>
            <w:shd w:val="clear" w:color="auto" w:fill="auto"/>
            <w:noWrap/>
            <w:vAlign w:val="center"/>
          </w:tcPr>
          <w:p w14:paraId="44902E59" w14:textId="77777777" w:rsidR="002F18E7" w:rsidRPr="00F15B7D" w:rsidRDefault="002F18E7" w:rsidP="00F15B7D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F15B7D">
              <w:rPr>
                <w:rFonts w:ascii="Book Antiqua" w:eastAsia="等线" w:hAnsi="Book Antiqua"/>
                <w:color w:val="000000"/>
              </w:rPr>
              <w:t>5,163</w:t>
            </w:r>
          </w:p>
        </w:tc>
        <w:tc>
          <w:tcPr>
            <w:tcW w:w="2309" w:type="dxa"/>
            <w:shd w:val="clear" w:color="auto" w:fill="auto"/>
            <w:noWrap/>
            <w:vAlign w:val="center"/>
          </w:tcPr>
          <w:p w14:paraId="6A4EEDE3" w14:textId="5BAD6B1F" w:rsidR="002F18E7" w:rsidRPr="00F15B7D" w:rsidRDefault="002F18E7" w:rsidP="00F15B7D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  <w:lang w:val="en-GB"/>
              </w:rPr>
            </w:pPr>
            <w:r w:rsidRPr="00F15B7D">
              <w:rPr>
                <w:rFonts w:ascii="Book Antiqua" w:eastAsia="等线" w:hAnsi="Book Antiqua"/>
                <w:color w:val="000000"/>
                <w:lang w:val="en-GB"/>
              </w:rPr>
              <w:t>0.12</w:t>
            </w:r>
            <w:r w:rsidRPr="00F15B7D">
              <w:rPr>
                <w:rFonts w:ascii="Book Antiqua" w:eastAsia="等线" w:hAnsi="Book Antiqua"/>
                <w:color w:val="000000"/>
              </w:rPr>
              <w:t>7</w:t>
            </w:r>
            <w:r w:rsidR="004F429E" w:rsidRPr="00F15B7D">
              <w:rPr>
                <w:rFonts w:ascii="Book Antiqua" w:eastAsia="等线" w:hAnsi="Book Antiqua"/>
                <w:color w:val="000000"/>
                <w:lang w:val="en-GB"/>
              </w:rPr>
              <w:t xml:space="preserve"> </w:t>
            </w:r>
            <w:r w:rsidRPr="00F15B7D">
              <w:rPr>
                <w:rFonts w:ascii="Book Antiqua" w:eastAsia="等线" w:hAnsi="Book Antiqua"/>
                <w:color w:val="000000"/>
                <w:lang w:val="en-GB"/>
              </w:rPr>
              <w:t>(0.</w:t>
            </w:r>
            <w:r w:rsidRPr="00F15B7D">
              <w:rPr>
                <w:rFonts w:ascii="Book Antiqua" w:eastAsia="等线" w:hAnsi="Book Antiqua"/>
                <w:color w:val="000000"/>
              </w:rPr>
              <w:t>1</w:t>
            </w:r>
            <w:r w:rsidRPr="00F15B7D">
              <w:rPr>
                <w:rFonts w:ascii="Book Antiqua" w:eastAsia="等线" w:hAnsi="Book Antiqua"/>
                <w:color w:val="000000"/>
                <w:lang w:val="en-GB"/>
              </w:rPr>
              <w:t>0</w:t>
            </w:r>
            <w:r w:rsidRPr="00F15B7D">
              <w:rPr>
                <w:rFonts w:ascii="Book Antiqua" w:eastAsia="等线" w:hAnsi="Book Antiqua"/>
                <w:color w:val="000000"/>
              </w:rPr>
              <w:t>3</w:t>
            </w:r>
            <w:r w:rsidRPr="00F15B7D">
              <w:rPr>
                <w:rFonts w:ascii="Book Antiqua" w:eastAsia="等线" w:hAnsi="Book Antiqua"/>
                <w:color w:val="000000"/>
                <w:lang w:val="en-GB"/>
              </w:rPr>
              <w:t>-0.1</w:t>
            </w:r>
            <w:r w:rsidRPr="00F15B7D">
              <w:rPr>
                <w:rFonts w:ascii="Book Antiqua" w:eastAsia="等线" w:hAnsi="Book Antiqua"/>
                <w:color w:val="000000"/>
              </w:rPr>
              <w:t>50</w:t>
            </w:r>
            <w:r w:rsidRPr="00F15B7D">
              <w:rPr>
                <w:rFonts w:ascii="Book Antiqua" w:eastAsia="等线" w:hAnsi="Book Antiqua"/>
                <w:color w:val="000000"/>
                <w:lang w:val="en-GB"/>
              </w:rPr>
              <w:t>)</w:t>
            </w:r>
          </w:p>
        </w:tc>
        <w:tc>
          <w:tcPr>
            <w:tcW w:w="1317" w:type="dxa"/>
            <w:gridSpan w:val="2"/>
            <w:shd w:val="clear" w:color="auto" w:fill="auto"/>
            <w:noWrap/>
            <w:vAlign w:val="center"/>
          </w:tcPr>
          <w:p w14:paraId="71090A55" w14:textId="51D64E51" w:rsidR="002F18E7" w:rsidRPr="00F15B7D" w:rsidRDefault="00F23F54" w:rsidP="00F15B7D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  <w:lang w:val="en-GB"/>
              </w:rPr>
            </w:pPr>
            <w:r w:rsidRPr="00F15B7D">
              <w:rPr>
                <w:rFonts w:ascii="Book Antiqua" w:eastAsia="等线" w:hAnsi="Book Antiqua"/>
                <w:color w:val="000000"/>
                <w:lang w:val="en-GB"/>
              </w:rPr>
              <w:t>Random</w:t>
            </w:r>
          </w:p>
        </w:tc>
        <w:tc>
          <w:tcPr>
            <w:tcW w:w="1496" w:type="dxa"/>
            <w:shd w:val="clear" w:color="auto" w:fill="auto"/>
            <w:noWrap/>
            <w:vAlign w:val="center"/>
          </w:tcPr>
          <w:p w14:paraId="02DE5C2A" w14:textId="77777777" w:rsidR="002F18E7" w:rsidRPr="00F15B7D" w:rsidRDefault="002F18E7" w:rsidP="00F15B7D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  <w:lang w:val="en-GB"/>
              </w:rPr>
            </w:pPr>
            <w:r w:rsidRPr="00F15B7D">
              <w:rPr>
                <w:rFonts w:ascii="Book Antiqua" w:eastAsia="等线" w:hAnsi="Book Antiqua"/>
                <w:color w:val="000000"/>
              </w:rPr>
              <w:t>89</w:t>
            </w:r>
            <w:r w:rsidRPr="00F15B7D">
              <w:rPr>
                <w:rFonts w:ascii="Book Antiqua" w:eastAsia="等线" w:hAnsi="Book Antiqua"/>
                <w:color w:val="000000"/>
                <w:lang w:val="en-GB"/>
              </w:rPr>
              <w:t>.</w:t>
            </w:r>
            <w:r w:rsidRPr="00F15B7D">
              <w:rPr>
                <w:rFonts w:ascii="Book Antiqua" w:eastAsia="等线" w:hAnsi="Book Antiqua"/>
                <w:color w:val="000000"/>
              </w:rPr>
              <w:t>6</w:t>
            </w:r>
            <w:r w:rsidRPr="00F15B7D">
              <w:rPr>
                <w:rFonts w:ascii="Book Antiqua" w:eastAsia="等线" w:hAnsi="Book Antiqua"/>
                <w:color w:val="000000"/>
                <w:lang w:val="en-GB"/>
              </w:rPr>
              <w:t>0</w:t>
            </w:r>
          </w:p>
        </w:tc>
        <w:tc>
          <w:tcPr>
            <w:tcW w:w="1040" w:type="dxa"/>
            <w:vMerge w:val="restart"/>
            <w:shd w:val="clear" w:color="auto" w:fill="auto"/>
            <w:noWrap/>
          </w:tcPr>
          <w:p w14:paraId="27825F59" w14:textId="77777777" w:rsidR="002F18E7" w:rsidRPr="00F15B7D" w:rsidRDefault="002F18E7" w:rsidP="00F15B7D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  <w:lang w:val="en-GB"/>
              </w:rPr>
            </w:pPr>
            <w:r w:rsidRPr="00F15B7D">
              <w:rPr>
                <w:rFonts w:ascii="Book Antiqua" w:eastAsia="等线" w:hAnsi="Book Antiqua"/>
                <w:color w:val="000000"/>
                <w:lang w:val="en-GB"/>
              </w:rPr>
              <w:t>NA</w:t>
            </w:r>
          </w:p>
        </w:tc>
      </w:tr>
      <w:tr w:rsidR="002F18E7" w:rsidRPr="00F15B7D" w14:paraId="1AD16C5B" w14:textId="77777777" w:rsidTr="00F4120D">
        <w:tc>
          <w:tcPr>
            <w:tcW w:w="2128" w:type="dxa"/>
            <w:vMerge/>
            <w:shd w:val="clear" w:color="auto" w:fill="auto"/>
            <w:noWrap/>
          </w:tcPr>
          <w:p w14:paraId="787C5E1A" w14:textId="77777777" w:rsidR="002F18E7" w:rsidRPr="00F15B7D" w:rsidRDefault="002F18E7" w:rsidP="00F15B7D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  <w:lang w:val="en-GB"/>
              </w:rPr>
            </w:pPr>
          </w:p>
        </w:tc>
        <w:tc>
          <w:tcPr>
            <w:tcW w:w="2486" w:type="dxa"/>
            <w:shd w:val="clear" w:color="auto" w:fill="auto"/>
            <w:noWrap/>
            <w:vAlign w:val="center"/>
          </w:tcPr>
          <w:p w14:paraId="56330ABF" w14:textId="61D27897" w:rsidR="002F18E7" w:rsidRPr="00F15B7D" w:rsidRDefault="002F18E7" w:rsidP="00F15B7D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  <w:lang w:val="en-GB"/>
              </w:rPr>
            </w:pPr>
            <w:r w:rsidRPr="00F15B7D">
              <w:rPr>
                <w:rFonts w:ascii="Book Antiqua" w:eastAsia="等线" w:hAnsi="Book Antiqua"/>
                <w:color w:val="000000"/>
                <w:lang w:val="en-GB"/>
              </w:rPr>
              <w:t>Mild</w:t>
            </w:r>
            <w:r w:rsidR="004F429E" w:rsidRPr="00F15B7D">
              <w:rPr>
                <w:rFonts w:ascii="Book Antiqua" w:eastAsia="等线" w:hAnsi="Book Antiqua"/>
                <w:color w:val="000000"/>
                <w:lang w:val="en-GB"/>
              </w:rPr>
              <w:t xml:space="preserve"> </w:t>
            </w:r>
            <w:r w:rsidRPr="00F15B7D">
              <w:rPr>
                <w:rFonts w:ascii="Book Antiqua" w:eastAsia="等线" w:hAnsi="Book Antiqua"/>
                <w:color w:val="000000"/>
                <w:lang w:val="en-GB"/>
              </w:rPr>
              <w:t>nephrotoxicity</w:t>
            </w:r>
          </w:p>
        </w:tc>
        <w:tc>
          <w:tcPr>
            <w:tcW w:w="1072" w:type="dxa"/>
            <w:shd w:val="clear" w:color="auto" w:fill="auto"/>
            <w:noWrap/>
            <w:vAlign w:val="center"/>
          </w:tcPr>
          <w:p w14:paraId="7F30329A" w14:textId="77777777" w:rsidR="002F18E7" w:rsidRPr="00F15B7D" w:rsidRDefault="002F18E7" w:rsidP="00F15B7D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  <w:lang w:val="en-GB"/>
              </w:rPr>
            </w:pPr>
            <w:r w:rsidRPr="00F15B7D">
              <w:rPr>
                <w:rFonts w:ascii="Book Antiqua" w:eastAsia="等线" w:hAnsi="Book Antiqua"/>
                <w:color w:val="000000"/>
                <w:lang w:val="en-GB"/>
              </w:rPr>
              <w:t>4</w:t>
            </w:r>
            <w:r w:rsidRPr="00F15B7D">
              <w:rPr>
                <w:rFonts w:ascii="Book Antiqua" w:eastAsia="等线" w:hAnsi="Book Antiqua"/>
                <w:color w:val="000000"/>
              </w:rPr>
              <w:t>9</w:t>
            </w:r>
          </w:p>
        </w:tc>
        <w:tc>
          <w:tcPr>
            <w:tcW w:w="1746" w:type="dxa"/>
            <w:vAlign w:val="center"/>
          </w:tcPr>
          <w:p w14:paraId="77122964" w14:textId="754F5934" w:rsidR="002F18E7" w:rsidRPr="00F15B7D" w:rsidRDefault="002F18E7" w:rsidP="00F15B7D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F15B7D">
              <w:rPr>
                <w:rFonts w:ascii="Book Antiqua" w:eastAsia="等线" w:hAnsi="Book Antiqua"/>
                <w:color w:val="000000"/>
                <w:lang w:val="en-GB"/>
              </w:rPr>
              <w:t>1,</w:t>
            </w:r>
            <w:r w:rsidR="004F429E" w:rsidRPr="00F15B7D">
              <w:rPr>
                <w:rFonts w:ascii="Book Antiqua" w:eastAsia="等线" w:hAnsi="Book Antiqua"/>
                <w:color w:val="000000"/>
                <w:lang w:val="en-GB"/>
              </w:rPr>
              <w:t xml:space="preserve"> </w:t>
            </w:r>
            <w:r w:rsidRPr="00F15B7D">
              <w:rPr>
                <w:rFonts w:ascii="Book Antiqua" w:eastAsia="等线" w:hAnsi="Book Antiqua"/>
                <w:color w:val="000000"/>
              </w:rPr>
              <w:t>378</w:t>
            </w:r>
          </w:p>
        </w:tc>
        <w:tc>
          <w:tcPr>
            <w:tcW w:w="963" w:type="dxa"/>
            <w:shd w:val="clear" w:color="auto" w:fill="auto"/>
            <w:noWrap/>
            <w:vAlign w:val="center"/>
          </w:tcPr>
          <w:p w14:paraId="0ECACD74" w14:textId="1B6C50F4" w:rsidR="002F18E7" w:rsidRPr="00F15B7D" w:rsidRDefault="002F18E7" w:rsidP="00F15B7D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  <w:lang w:val="en-GB"/>
              </w:rPr>
            </w:pPr>
            <w:r w:rsidRPr="00F15B7D">
              <w:rPr>
                <w:rFonts w:ascii="Book Antiqua" w:eastAsia="等线" w:hAnsi="Book Antiqua"/>
                <w:color w:val="000000"/>
              </w:rPr>
              <w:t>5</w:t>
            </w:r>
            <w:r w:rsidRPr="00F15B7D">
              <w:rPr>
                <w:rFonts w:ascii="Book Antiqua" w:eastAsia="等线" w:hAnsi="Book Antiqua"/>
                <w:color w:val="000000"/>
                <w:lang w:val="en-GB"/>
              </w:rPr>
              <w:t>,</w:t>
            </w:r>
            <w:r w:rsidR="004F429E" w:rsidRPr="00F15B7D">
              <w:rPr>
                <w:rFonts w:ascii="Book Antiqua" w:eastAsia="等线" w:hAnsi="Book Antiqua"/>
                <w:color w:val="000000"/>
                <w:lang w:val="en-GB"/>
              </w:rPr>
              <w:t xml:space="preserve"> </w:t>
            </w:r>
            <w:r w:rsidRPr="00F15B7D">
              <w:rPr>
                <w:rFonts w:ascii="Book Antiqua" w:eastAsia="等线" w:hAnsi="Book Antiqua"/>
                <w:color w:val="000000"/>
                <w:lang w:val="en-GB"/>
              </w:rPr>
              <w:t>1</w:t>
            </w:r>
            <w:r w:rsidRPr="00F15B7D">
              <w:rPr>
                <w:rFonts w:ascii="Book Antiqua" w:eastAsia="等线" w:hAnsi="Book Antiqua"/>
                <w:color w:val="000000"/>
              </w:rPr>
              <w:t>6</w:t>
            </w:r>
            <w:r w:rsidRPr="00F15B7D">
              <w:rPr>
                <w:rFonts w:ascii="Book Antiqua" w:eastAsia="等线" w:hAnsi="Book Antiqua"/>
                <w:color w:val="000000"/>
                <w:lang w:val="en-GB"/>
              </w:rPr>
              <w:t>3</w:t>
            </w:r>
          </w:p>
        </w:tc>
        <w:tc>
          <w:tcPr>
            <w:tcW w:w="2309" w:type="dxa"/>
            <w:shd w:val="clear" w:color="auto" w:fill="auto"/>
            <w:noWrap/>
            <w:vAlign w:val="center"/>
          </w:tcPr>
          <w:p w14:paraId="153892D1" w14:textId="7CA27203" w:rsidR="002F18E7" w:rsidRPr="00F15B7D" w:rsidRDefault="002F18E7" w:rsidP="00F15B7D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  <w:lang w:val="en-GB"/>
              </w:rPr>
            </w:pPr>
            <w:r w:rsidRPr="00F15B7D">
              <w:rPr>
                <w:rFonts w:ascii="Book Antiqua" w:eastAsia="等线" w:hAnsi="Book Antiqua"/>
                <w:color w:val="000000"/>
                <w:lang w:val="en-GB"/>
              </w:rPr>
              <w:t>0.25</w:t>
            </w:r>
            <w:r w:rsidRPr="00F15B7D">
              <w:rPr>
                <w:rFonts w:ascii="Book Antiqua" w:eastAsia="等线" w:hAnsi="Book Antiqua"/>
                <w:color w:val="000000"/>
              </w:rPr>
              <w:t>8</w:t>
            </w:r>
            <w:r w:rsidR="004F429E" w:rsidRPr="00F15B7D">
              <w:rPr>
                <w:rFonts w:ascii="Book Antiqua" w:eastAsia="等线" w:hAnsi="Book Antiqua"/>
                <w:color w:val="000000"/>
                <w:lang w:val="en-GB"/>
              </w:rPr>
              <w:t xml:space="preserve"> </w:t>
            </w:r>
            <w:r w:rsidRPr="00F15B7D">
              <w:rPr>
                <w:rFonts w:ascii="Book Antiqua" w:eastAsia="等线" w:hAnsi="Book Antiqua"/>
                <w:color w:val="000000"/>
                <w:lang w:val="en-GB"/>
              </w:rPr>
              <w:t>(0.2</w:t>
            </w:r>
            <w:r w:rsidRPr="00F15B7D">
              <w:rPr>
                <w:rFonts w:ascii="Book Antiqua" w:eastAsia="等线" w:hAnsi="Book Antiqua"/>
                <w:color w:val="000000"/>
              </w:rPr>
              <w:t>16</w:t>
            </w:r>
            <w:r w:rsidRPr="00F15B7D">
              <w:rPr>
                <w:rFonts w:ascii="Book Antiqua" w:eastAsia="等线" w:hAnsi="Book Antiqua"/>
                <w:color w:val="000000"/>
                <w:lang w:val="en-GB"/>
              </w:rPr>
              <w:t>-0.29</w:t>
            </w:r>
            <w:r w:rsidRPr="00F15B7D">
              <w:rPr>
                <w:rFonts w:ascii="Book Antiqua" w:eastAsia="等线" w:hAnsi="Book Antiqua"/>
                <w:color w:val="000000"/>
              </w:rPr>
              <w:t>9</w:t>
            </w:r>
            <w:r w:rsidRPr="00F15B7D">
              <w:rPr>
                <w:rFonts w:ascii="Book Antiqua" w:eastAsia="等线" w:hAnsi="Book Antiqua"/>
                <w:color w:val="000000"/>
                <w:lang w:val="en-GB"/>
              </w:rPr>
              <w:t>)</w:t>
            </w:r>
          </w:p>
        </w:tc>
        <w:tc>
          <w:tcPr>
            <w:tcW w:w="1317" w:type="dxa"/>
            <w:gridSpan w:val="2"/>
            <w:shd w:val="clear" w:color="auto" w:fill="auto"/>
            <w:noWrap/>
            <w:vAlign w:val="center"/>
          </w:tcPr>
          <w:p w14:paraId="36650DD4" w14:textId="552D36E1" w:rsidR="002F18E7" w:rsidRPr="00F15B7D" w:rsidRDefault="00F23F54" w:rsidP="00F15B7D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  <w:lang w:val="en-GB"/>
              </w:rPr>
            </w:pPr>
            <w:r w:rsidRPr="00F15B7D">
              <w:rPr>
                <w:rFonts w:ascii="Book Antiqua" w:eastAsia="等线" w:hAnsi="Book Antiqua"/>
                <w:color w:val="000000"/>
                <w:lang w:val="en-GB"/>
              </w:rPr>
              <w:t>Random</w:t>
            </w:r>
          </w:p>
        </w:tc>
        <w:tc>
          <w:tcPr>
            <w:tcW w:w="1496" w:type="dxa"/>
            <w:shd w:val="clear" w:color="auto" w:fill="auto"/>
            <w:noWrap/>
            <w:vAlign w:val="center"/>
          </w:tcPr>
          <w:p w14:paraId="5DD056CE" w14:textId="77777777" w:rsidR="002F18E7" w:rsidRPr="00F15B7D" w:rsidRDefault="002F18E7" w:rsidP="00F15B7D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  <w:lang w:val="en-GB"/>
              </w:rPr>
            </w:pPr>
            <w:r w:rsidRPr="00F15B7D">
              <w:rPr>
                <w:rFonts w:ascii="Book Antiqua" w:eastAsia="等线" w:hAnsi="Book Antiqua"/>
                <w:color w:val="000000"/>
              </w:rPr>
              <w:t>96</w:t>
            </w:r>
            <w:r w:rsidRPr="00F15B7D">
              <w:rPr>
                <w:rFonts w:ascii="Book Antiqua" w:eastAsia="等线" w:hAnsi="Book Antiqua"/>
                <w:color w:val="000000"/>
                <w:lang w:val="en-GB"/>
              </w:rPr>
              <w:t>.</w:t>
            </w:r>
            <w:r w:rsidRPr="00F15B7D">
              <w:rPr>
                <w:rFonts w:ascii="Book Antiqua" w:eastAsia="等线" w:hAnsi="Book Antiqua"/>
                <w:color w:val="000000"/>
              </w:rPr>
              <w:t>8</w:t>
            </w:r>
            <w:r w:rsidRPr="00F15B7D">
              <w:rPr>
                <w:rFonts w:ascii="Book Antiqua" w:eastAsia="等线" w:hAnsi="Book Antiqua"/>
                <w:color w:val="000000"/>
                <w:lang w:val="en-GB"/>
              </w:rPr>
              <w:t>0</w:t>
            </w:r>
          </w:p>
        </w:tc>
        <w:tc>
          <w:tcPr>
            <w:tcW w:w="1040" w:type="dxa"/>
            <w:vMerge/>
            <w:shd w:val="clear" w:color="auto" w:fill="auto"/>
            <w:noWrap/>
            <w:vAlign w:val="center"/>
          </w:tcPr>
          <w:p w14:paraId="1C9F000B" w14:textId="77777777" w:rsidR="002F18E7" w:rsidRPr="00F15B7D" w:rsidRDefault="002F18E7" w:rsidP="00F15B7D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  <w:lang w:val="en-GB"/>
              </w:rPr>
            </w:pPr>
          </w:p>
        </w:tc>
      </w:tr>
      <w:tr w:rsidR="002F18E7" w:rsidRPr="00F15B7D" w14:paraId="03288CD5" w14:textId="77777777" w:rsidTr="00F4120D">
        <w:tc>
          <w:tcPr>
            <w:tcW w:w="2128" w:type="dxa"/>
            <w:vMerge w:val="restart"/>
            <w:shd w:val="clear" w:color="auto" w:fill="auto"/>
            <w:noWrap/>
          </w:tcPr>
          <w:p w14:paraId="6F36A809" w14:textId="448EC5C1" w:rsidR="002F18E7" w:rsidRPr="00F15B7D" w:rsidRDefault="002F18E7" w:rsidP="00F15B7D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  <w:lang w:val="en-GB"/>
              </w:rPr>
            </w:pPr>
            <w:r w:rsidRPr="00F15B7D">
              <w:rPr>
                <w:rFonts w:ascii="Book Antiqua" w:eastAsia="等线" w:hAnsi="Book Antiqua"/>
                <w:color w:val="000000"/>
                <w:lang w:val="en-GB"/>
              </w:rPr>
              <w:t>Continent</w:t>
            </w:r>
            <w:r w:rsidR="004F429E" w:rsidRPr="00F15B7D">
              <w:rPr>
                <w:rFonts w:ascii="Book Antiqua" w:eastAsia="等线" w:hAnsi="Book Antiqua"/>
                <w:color w:val="000000"/>
                <w:lang w:val="en-GB"/>
              </w:rPr>
              <w:t xml:space="preserve"> </w:t>
            </w:r>
          </w:p>
        </w:tc>
        <w:tc>
          <w:tcPr>
            <w:tcW w:w="2486" w:type="dxa"/>
            <w:shd w:val="clear" w:color="auto" w:fill="auto"/>
            <w:noWrap/>
            <w:vAlign w:val="center"/>
          </w:tcPr>
          <w:p w14:paraId="1ED95E54" w14:textId="77777777" w:rsidR="002F18E7" w:rsidRPr="00F15B7D" w:rsidRDefault="002F18E7" w:rsidP="00F15B7D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  <w:lang w:val="en-GB"/>
              </w:rPr>
            </w:pPr>
            <w:r w:rsidRPr="00F15B7D">
              <w:rPr>
                <w:rFonts w:ascii="Book Antiqua" w:eastAsia="等线" w:hAnsi="Book Antiqua"/>
                <w:color w:val="000000"/>
                <w:lang w:val="en-GB"/>
              </w:rPr>
              <w:t>Africa</w:t>
            </w:r>
          </w:p>
        </w:tc>
        <w:tc>
          <w:tcPr>
            <w:tcW w:w="1072" w:type="dxa"/>
            <w:shd w:val="clear" w:color="auto" w:fill="auto"/>
            <w:noWrap/>
            <w:vAlign w:val="bottom"/>
          </w:tcPr>
          <w:p w14:paraId="14047623" w14:textId="77777777" w:rsidR="002F18E7" w:rsidRPr="00F15B7D" w:rsidRDefault="002F18E7" w:rsidP="00F15B7D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  <w:lang w:val="en-GB"/>
              </w:rPr>
            </w:pPr>
            <w:r w:rsidRPr="00F15B7D">
              <w:rPr>
                <w:rFonts w:ascii="Book Antiqua" w:eastAsia="等线" w:hAnsi="Book Antiqua"/>
                <w:color w:val="000000"/>
                <w:lang w:val="en-GB"/>
              </w:rPr>
              <w:t>4</w:t>
            </w:r>
          </w:p>
        </w:tc>
        <w:tc>
          <w:tcPr>
            <w:tcW w:w="1746" w:type="dxa"/>
          </w:tcPr>
          <w:p w14:paraId="0A34EA58" w14:textId="77777777" w:rsidR="002F18E7" w:rsidRPr="00F15B7D" w:rsidRDefault="002F18E7" w:rsidP="00F15B7D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  <w:lang w:val="en-GB"/>
              </w:rPr>
            </w:pPr>
            <w:r w:rsidRPr="00F15B7D">
              <w:rPr>
                <w:rFonts w:ascii="Book Antiqua" w:eastAsia="等线" w:hAnsi="Book Antiqua"/>
                <w:color w:val="000000"/>
                <w:lang w:val="en-GB"/>
              </w:rPr>
              <w:t>53</w:t>
            </w:r>
          </w:p>
        </w:tc>
        <w:tc>
          <w:tcPr>
            <w:tcW w:w="963" w:type="dxa"/>
            <w:shd w:val="clear" w:color="auto" w:fill="auto"/>
            <w:noWrap/>
            <w:vAlign w:val="bottom"/>
          </w:tcPr>
          <w:p w14:paraId="2B0EEC57" w14:textId="77777777" w:rsidR="002F18E7" w:rsidRPr="00F15B7D" w:rsidRDefault="002F18E7" w:rsidP="00F15B7D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  <w:lang w:val="en-GB"/>
              </w:rPr>
            </w:pPr>
            <w:r w:rsidRPr="00F15B7D">
              <w:rPr>
                <w:rFonts w:ascii="Book Antiqua" w:eastAsia="等线" w:hAnsi="Book Antiqua"/>
                <w:color w:val="000000"/>
                <w:lang w:val="en-GB"/>
              </w:rPr>
              <w:t>209</w:t>
            </w:r>
          </w:p>
        </w:tc>
        <w:tc>
          <w:tcPr>
            <w:tcW w:w="2309" w:type="dxa"/>
            <w:shd w:val="clear" w:color="auto" w:fill="auto"/>
            <w:noWrap/>
            <w:vAlign w:val="bottom"/>
          </w:tcPr>
          <w:p w14:paraId="768D8C2F" w14:textId="65EE803D" w:rsidR="002F18E7" w:rsidRPr="00F15B7D" w:rsidRDefault="002F18E7" w:rsidP="00F15B7D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  <w:lang w:val="en-GB"/>
              </w:rPr>
            </w:pPr>
            <w:r w:rsidRPr="00F15B7D">
              <w:rPr>
                <w:rFonts w:ascii="Book Antiqua" w:eastAsia="等线" w:hAnsi="Book Antiqua"/>
                <w:color w:val="000000"/>
                <w:lang w:val="en-GB"/>
              </w:rPr>
              <w:t>0.215</w:t>
            </w:r>
            <w:r w:rsidR="004F429E" w:rsidRPr="00F15B7D">
              <w:rPr>
                <w:rFonts w:ascii="Book Antiqua" w:eastAsia="等线" w:hAnsi="Book Antiqua"/>
                <w:color w:val="000000"/>
                <w:lang w:val="en-GB"/>
              </w:rPr>
              <w:t xml:space="preserve"> </w:t>
            </w:r>
            <w:r w:rsidRPr="00F15B7D">
              <w:rPr>
                <w:rFonts w:ascii="Book Antiqua" w:eastAsia="等线" w:hAnsi="Book Antiqua"/>
                <w:color w:val="000000"/>
                <w:lang w:val="en-GB"/>
              </w:rPr>
              <w:t>(0.087-0.343)</w:t>
            </w:r>
          </w:p>
        </w:tc>
        <w:tc>
          <w:tcPr>
            <w:tcW w:w="1317" w:type="dxa"/>
            <w:gridSpan w:val="2"/>
            <w:shd w:val="clear" w:color="auto" w:fill="auto"/>
            <w:noWrap/>
            <w:vAlign w:val="bottom"/>
          </w:tcPr>
          <w:p w14:paraId="2F47EB53" w14:textId="738BC8EC" w:rsidR="002F18E7" w:rsidRPr="00F15B7D" w:rsidRDefault="00F23F54" w:rsidP="00F15B7D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  <w:lang w:val="en-GB"/>
              </w:rPr>
            </w:pPr>
            <w:r w:rsidRPr="00F15B7D">
              <w:rPr>
                <w:rFonts w:ascii="Book Antiqua" w:eastAsia="等线" w:hAnsi="Book Antiqua"/>
                <w:color w:val="000000"/>
                <w:lang w:val="en-GB"/>
              </w:rPr>
              <w:t>Random</w:t>
            </w:r>
          </w:p>
        </w:tc>
        <w:tc>
          <w:tcPr>
            <w:tcW w:w="1496" w:type="dxa"/>
            <w:shd w:val="clear" w:color="auto" w:fill="auto"/>
            <w:noWrap/>
            <w:vAlign w:val="bottom"/>
          </w:tcPr>
          <w:p w14:paraId="751B998E" w14:textId="548040A7" w:rsidR="002F18E7" w:rsidRPr="00F15B7D" w:rsidRDefault="002F18E7" w:rsidP="00F15B7D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  <w:lang w:val="en-GB"/>
              </w:rPr>
            </w:pPr>
            <w:r w:rsidRPr="00F15B7D">
              <w:rPr>
                <w:rFonts w:ascii="Book Antiqua" w:eastAsia="等线" w:hAnsi="Book Antiqua"/>
                <w:color w:val="000000"/>
                <w:lang w:val="en-GB"/>
              </w:rPr>
              <w:t>82.10</w:t>
            </w:r>
            <w:r w:rsidR="004F429E" w:rsidRPr="00F15B7D">
              <w:rPr>
                <w:rFonts w:ascii="Book Antiqua" w:eastAsia="等线" w:hAnsi="Book Antiqua"/>
                <w:color w:val="000000"/>
                <w:lang w:val="en-GB"/>
              </w:rPr>
              <w:t xml:space="preserve"> </w:t>
            </w:r>
          </w:p>
        </w:tc>
        <w:tc>
          <w:tcPr>
            <w:tcW w:w="1040" w:type="dxa"/>
            <w:vMerge w:val="restart"/>
            <w:shd w:val="clear" w:color="auto" w:fill="auto"/>
            <w:noWrap/>
          </w:tcPr>
          <w:p w14:paraId="3EDEC496" w14:textId="77777777" w:rsidR="002F18E7" w:rsidRPr="00F15B7D" w:rsidRDefault="002F18E7" w:rsidP="00F15B7D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F15B7D">
              <w:rPr>
                <w:rFonts w:ascii="Book Antiqua" w:eastAsia="等线" w:hAnsi="Book Antiqua"/>
                <w:color w:val="000000"/>
                <w:lang w:val="en-GB"/>
              </w:rPr>
              <w:t>0.</w:t>
            </w:r>
            <w:r w:rsidRPr="00F15B7D">
              <w:rPr>
                <w:rFonts w:ascii="Book Antiqua" w:eastAsia="等线" w:hAnsi="Book Antiqua"/>
                <w:color w:val="000000"/>
              </w:rPr>
              <w:t>394</w:t>
            </w:r>
          </w:p>
        </w:tc>
      </w:tr>
      <w:tr w:rsidR="002F18E7" w:rsidRPr="00F15B7D" w14:paraId="44849CCA" w14:textId="77777777" w:rsidTr="00F4120D">
        <w:tc>
          <w:tcPr>
            <w:tcW w:w="2128" w:type="dxa"/>
            <w:vMerge/>
            <w:vAlign w:val="center"/>
          </w:tcPr>
          <w:p w14:paraId="45AF6ECB" w14:textId="77777777" w:rsidR="002F18E7" w:rsidRPr="00F15B7D" w:rsidRDefault="002F18E7" w:rsidP="00F15B7D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  <w:lang w:val="en-GB"/>
              </w:rPr>
            </w:pPr>
          </w:p>
        </w:tc>
        <w:tc>
          <w:tcPr>
            <w:tcW w:w="2486" w:type="dxa"/>
            <w:shd w:val="clear" w:color="auto" w:fill="auto"/>
            <w:noWrap/>
            <w:vAlign w:val="center"/>
          </w:tcPr>
          <w:p w14:paraId="763A2A0D" w14:textId="77777777" w:rsidR="002F18E7" w:rsidRPr="00F15B7D" w:rsidRDefault="002F18E7" w:rsidP="00F15B7D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  <w:lang w:val="en-GB"/>
              </w:rPr>
            </w:pPr>
            <w:r w:rsidRPr="00F15B7D">
              <w:rPr>
                <w:rFonts w:ascii="Book Antiqua" w:eastAsia="等线" w:hAnsi="Book Antiqua"/>
                <w:color w:val="000000"/>
                <w:lang w:val="en-GB"/>
              </w:rPr>
              <w:t>Asia</w:t>
            </w:r>
          </w:p>
        </w:tc>
        <w:tc>
          <w:tcPr>
            <w:tcW w:w="1072" w:type="dxa"/>
            <w:shd w:val="clear" w:color="auto" w:fill="auto"/>
            <w:noWrap/>
            <w:vAlign w:val="bottom"/>
          </w:tcPr>
          <w:p w14:paraId="306C306E" w14:textId="77777777" w:rsidR="002F18E7" w:rsidRPr="00F15B7D" w:rsidRDefault="002F18E7" w:rsidP="00F15B7D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F15B7D">
              <w:rPr>
                <w:rFonts w:ascii="Book Antiqua" w:eastAsia="等线" w:hAnsi="Book Antiqua"/>
                <w:color w:val="000000"/>
              </w:rPr>
              <w:t>31</w:t>
            </w:r>
          </w:p>
        </w:tc>
        <w:tc>
          <w:tcPr>
            <w:tcW w:w="1746" w:type="dxa"/>
          </w:tcPr>
          <w:p w14:paraId="418AC19B" w14:textId="5E5175B1" w:rsidR="002F18E7" w:rsidRPr="00F15B7D" w:rsidRDefault="002F18E7" w:rsidP="00F15B7D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F15B7D">
              <w:rPr>
                <w:rFonts w:ascii="Book Antiqua" w:eastAsia="等线" w:hAnsi="Book Antiqua"/>
                <w:color w:val="000000"/>
              </w:rPr>
              <w:t>1,</w:t>
            </w:r>
            <w:r w:rsidR="004F429E" w:rsidRPr="00F15B7D">
              <w:rPr>
                <w:rFonts w:ascii="Book Antiqua" w:eastAsia="等线" w:hAnsi="Book Antiqua"/>
                <w:color w:val="000000"/>
              </w:rPr>
              <w:t xml:space="preserve"> </w:t>
            </w:r>
            <w:r w:rsidRPr="00F15B7D">
              <w:rPr>
                <w:rFonts w:ascii="Book Antiqua" w:eastAsia="等线" w:hAnsi="Book Antiqua"/>
                <w:color w:val="000000"/>
              </w:rPr>
              <w:t>230</w:t>
            </w:r>
          </w:p>
        </w:tc>
        <w:tc>
          <w:tcPr>
            <w:tcW w:w="963" w:type="dxa"/>
            <w:shd w:val="clear" w:color="auto" w:fill="auto"/>
            <w:noWrap/>
            <w:vAlign w:val="bottom"/>
          </w:tcPr>
          <w:p w14:paraId="03322264" w14:textId="4EA5205A" w:rsidR="002F18E7" w:rsidRPr="00F15B7D" w:rsidRDefault="002F18E7" w:rsidP="00F15B7D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F15B7D">
              <w:rPr>
                <w:rFonts w:ascii="Book Antiqua" w:eastAsia="等线" w:hAnsi="Book Antiqua"/>
                <w:color w:val="000000"/>
              </w:rPr>
              <w:t>3,</w:t>
            </w:r>
            <w:r w:rsidR="004F429E" w:rsidRPr="00F15B7D">
              <w:rPr>
                <w:rFonts w:ascii="Book Antiqua" w:eastAsia="等线" w:hAnsi="Book Antiqua"/>
                <w:color w:val="000000"/>
              </w:rPr>
              <w:t xml:space="preserve"> </w:t>
            </w:r>
            <w:r w:rsidRPr="00F15B7D">
              <w:rPr>
                <w:rFonts w:ascii="Book Antiqua" w:eastAsia="等线" w:hAnsi="Book Antiqua"/>
                <w:color w:val="000000"/>
              </w:rPr>
              <w:t>099</w:t>
            </w:r>
          </w:p>
        </w:tc>
        <w:tc>
          <w:tcPr>
            <w:tcW w:w="2309" w:type="dxa"/>
            <w:shd w:val="clear" w:color="auto" w:fill="auto"/>
            <w:noWrap/>
            <w:vAlign w:val="bottom"/>
          </w:tcPr>
          <w:p w14:paraId="355E09F4" w14:textId="6404BFB7" w:rsidR="002F18E7" w:rsidRPr="00F15B7D" w:rsidRDefault="002F18E7" w:rsidP="00F15B7D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  <w:lang w:val="en-GB"/>
              </w:rPr>
            </w:pPr>
            <w:r w:rsidRPr="00F15B7D">
              <w:rPr>
                <w:rFonts w:ascii="Book Antiqua" w:eastAsia="等线" w:hAnsi="Book Antiqua"/>
                <w:color w:val="000000"/>
                <w:lang w:val="en-GB"/>
              </w:rPr>
              <w:t>0.3</w:t>
            </w:r>
            <w:r w:rsidRPr="00F15B7D">
              <w:rPr>
                <w:rFonts w:ascii="Book Antiqua" w:eastAsia="等线" w:hAnsi="Book Antiqua"/>
                <w:color w:val="000000"/>
              </w:rPr>
              <w:t>40</w:t>
            </w:r>
            <w:r w:rsidR="004F429E" w:rsidRPr="00F15B7D">
              <w:rPr>
                <w:rFonts w:ascii="Book Antiqua" w:eastAsia="等线" w:hAnsi="Book Antiqua"/>
                <w:color w:val="000000"/>
                <w:lang w:val="en-GB"/>
              </w:rPr>
              <w:t xml:space="preserve"> </w:t>
            </w:r>
            <w:r w:rsidRPr="00F15B7D">
              <w:rPr>
                <w:rFonts w:ascii="Book Antiqua" w:eastAsia="等线" w:hAnsi="Book Antiqua"/>
                <w:color w:val="000000"/>
                <w:lang w:val="en-GB"/>
              </w:rPr>
              <w:t>(0.2</w:t>
            </w:r>
            <w:r w:rsidRPr="00F15B7D">
              <w:rPr>
                <w:rFonts w:ascii="Book Antiqua" w:eastAsia="等线" w:hAnsi="Book Antiqua"/>
                <w:color w:val="000000"/>
              </w:rPr>
              <w:t>64</w:t>
            </w:r>
            <w:r w:rsidRPr="00F15B7D">
              <w:rPr>
                <w:rFonts w:ascii="Book Antiqua" w:eastAsia="等线" w:hAnsi="Book Antiqua"/>
                <w:color w:val="000000"/>
                <w:lang w:val="en-GB"/>
              </w:rPr>
              <w:t>-0.</w:t>
            </w:r>
            <w:r w:rsidRPr="00F15B7D">
              <w:rPr>
                <w:rFonts w:ascii="Book Antiqua" w:eastAsia="等线" w:hAnsi="Book Antiqua"/>
                <w:color w:val="000000"/>
              </w:rPr>
              <w:t>416</w:t>
            </w:r>
            <w:r w:rsidRPr="00F15B7D">
              <w:rPr>
                <w:rFonts w:ascii="Book Antiqua" w:eastAsia="等线" w:hAnsi="Book Antiqua"/>
                <w:color w:val="000000"/>
                <w:lang w:val="en-GB"/>
              </w:rPr>
              <w:t>)</w:t>
            </w:r>
          </w:p>
        </w:tc>
        <w:tc>
          <w:tcPr>
            <w:tcW w:w="1317" w:type="dxa"/>
            <w:gridSpan w:val="2"/>
            <w:shd w:val="clear" w:color="auto" w:fill="auto"/>
            <w:noWrap/>
            <w:vAlign w:val="bottom"/>
          </w:tcPr>
          <w:p w14:paraId="73B0B540" w14:textId="4A215ABA" w:rsidR="002F18E7" w:rsidRPr="00F15B7D" w:rsidRDefault="00F23F54" w:rsidP="00F15B7D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  <w:lang w:val="en-GB"/>
              </w:rPr>
            </w:pPr>
            <w:r w:rsidRPr="00F15B7D">
              <w:rPr>
                <w:rFonts w:ascii="Book Antiqua" w:eastAsia="等线" w:hAnsi="Book Antiqua"/>
                <w:color w:val="000000"/>
                <w:lang w:val="en-GB"/>
              </w:rPr>
              <w:t>Random</w:t>
            </w:r>
          </w:p>
        </w:tc>
        <w:tc>
          <w:tcPr>
            <w:tcW w:w="1496" w:type="dxa"/>
            <w:shd w:val="clear" w:color="auto" w:fill="auto"/>
            <w:noWrap/>
            <w:vAlign w:val="bottom"/>
          </w:tcPr>
          <w:p w14:paraId="5D264066" w14:textId="01D2074E" w:rsidR="002F18E7" w:rsidRPr="00F15B7D" w:rsidRDefault="002F18E7" w:rsidP="00F15B7D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  <w:lang w:val="en-GB"/>
              </w:rPr>
            </w:pPr>
            <w:r w:rsidRPr="00F15B7D">
              <w:rPr>
                <w:rFonts w:ascii="Book Antiqua" w:eastAsia="等线" w:hAnsi="Book Antiqua"/>
                <w:color w:val="000000"/>
                <w:lang w:val="en-GB"/>
              </w:rPr>
              <w:t>96.</w:t>
            </w:r>
            <w:r w:rsidRPr="00F15B7D">
              <w:rPr>
                <w:rFonts w:ascii="Book Antiqua" w:eastAsia="等线" w:hAnsi="Book Antiqua"/>
                <w:color w:val="000000"/>
              </w:rPr>
              <w:t>3</w:t>
            </w:r>
            <w:r w:rsidRPr="00F15B7D">
              <w:rPr>
                <w:rFonts w:ascii="Book Antiqua" w:eastAsia="等线" w:hAnsi="Book Antiqua"/>
                <w:color w:val="000000"/>
                <w:lang w:val="en-GB"/>
              </w:rPr>
              <w:t>0</w:t>
            </w:r>
            <w:r w:rsidR="004F429E" w:rsidRPr="00F15B7D">
              <w:rPr>
                <w:rFonts w:ascii="Book Antiqua" w:eastAsia="等线" w:hAnsi="Book Antiqua"/>
                <w:color w:val="000000"/>
                <w:lang w:val="en-GB"/>
              </w:rPr>
              <w:t xml:space="preserve"> </w:t>
            </w:r>
          </w:p>
        </w:tc>
        <w:tc>
          <w:tcPr>
            <w:tcW w:w="1040" w:type="dxa"/>
            <w:vMerge/>
          </w:tcPr>
          <w:p w14:paraId="1F81757A" w14:textId="77777777" w:rsidR="002F18E7" w:rsidRPr="00F15B7D" w:rsidRDefault="002F18E7" w:rsidP="00F15B7D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  <w:lang w:val="en-GB"/>
              </w:rPr>
            </w:pPr>
          </w:p>
        </w:tc>
      </w:tr>
      <w:tr w:rsidR="002F18E7" w:rsidRPr="00F15B7D" w14:paraId="0796A47E" w14:textId="77777777" w:rsidTr="00F4120D">
        <w:tc>
          <w:tcPr>
            <w:tcW w:w="2128" w:type="dxa"/>
            <w:vMerge/>
            <w:vAlign w:val="center"/>
          </w:tcPr>
          <w:p w14:paraId="2E7FD88F" w14:textId="77777777" w:rsidR="002F18E7" w:rsidRPr="00F15B7D" w:rsidRDefault="002F18E7" w:rsidP="00F15B7D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  <w:lang w:val="en-GB"/>
              </w:rPr>
            </w:pPr>
          </w:p>
        </w:tc>
        <w:tc>
          <w:tcPr>
            <w:tcW w:w="2486" w:type="dxa"/>
            <w:shd w:val="clear" w:color="auto" w:fill="auto"/>
            <w:noWrap/>
            <w:vAlign w:val="center"/>
          </w:tcPr>
          <w:p w14:paraId="79A3C45B" w14:textId="77777777" w:rsidR="002F18E7" w:rsidRPr="00F15B7D" w:rsidRDefault="002F18E7" w:rsidP="00F15B7D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  <w:lang w:val="en-GB"/>
              </w:rPr>
            </w:pPr>
            <w:r w:rsidRPr="00F15B7D">
              <w:rPr>
                <w:rFonts w:ascii="Book Antiqua" w:eastAsia="等线" w:hAnsi="Book Antiqua"/>
                <w:color w:val="000000"/>
                <w:lang w:val="en-GB"/>
              </w:rPr>
              <w:t>Europe</w:t>
            </w:r>
          </w:p>
        </w:tc>
        <w:tc>
          <w:tcPr>
            <w:tcW w:w="1072" w:type="dxa"/>
            <w:shd w:val="clear" w:color="auto" w:fill="auto"/>
            <w:noWrap/>
            <w:vAlign w:val="bottom"/>
          </w:tcPr>
          <w:p w14:paraId="1AB0D22B" w14:textId="77777777" w:rsidR="002F18E7" w:rsidRPr="00F15B7D" w:rsidRDefault="002F18E7" w:rsidP="00F15B7D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  <w:lang w:val="en-GB"/>
              </w:rPr>
            </w:pPr>
            <w:r w:rsidRPr="00F15B7D">
              <w:rPr>
                <w:rFonts w:ascii="Book Antiqua" w:eastAsia="等线" w:hAnsi="Book Antiqua"/>
                <w:color w:val="000000"/>
                <w:lang w:val="en-GB"/>
              </w:rPr>
              <w:t>35</w:t>
            </w:r>
          </w:p>
        </w:tc>
        <w:tc>
          <w:tcPr>
            <w:tcW w:w="1746" w:type="dxa"/>
          </w:tcPr>
          <w:p w14:paraId="0C7B7FE2" w14:textId="44F813D4" w:rsidR="002F18E7" w:rsidRPr="00F15B7D" w:rsidRDefault="002F18E7" w:rsidP="00F15B7D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  <w:lang w:val="en-GB"/>
              </w:rPr>
            </w:pPr>
            <w:r w:rsidRPr="00F15B7D">
              <w:rPr>
                <w:rFonts w:ascii="Book Antiqua" w:eastAsia="等线" w:hAnsi="Book Antiqua"/>
                <w:color w:val="000000"/>
                <w:lang w:val="en-GB"/>
              </w:rPr>
              <w:t>1,</w:t>
            </w:r>
            <w:r w:rsidR="004F429E" w:rsidRPr="00F15B7D">
              <w:rPr>
                <w:rFonts w:ascii="Book Antiqua" w:eastAsia="等线" w:hAnsi="Book Antiqua"/>
                <w:color w:val="000000"/>
                <w:lang w:val="en-GB"/>
              </w:rPr>
              <w:t xml:space="preserve"> </w:t>
            </w:r>
            <w:r w:rsidRPr="00F15B7D">
              <w:rPr>
                <w:rFonts w:ascii="Book Antiqua" w:eastAsia="等线" w:hAnsi="Book Antiqua"/>
                <w:color w:val="000000"/>
              </w:rPr>
              <w:t>192</w:t>
            </w:r>
          </w:p>
        </w:tc>
        <w:tc>
          <w:tcPr>
            <w:tcW w:w="963" w:type="dxa"/>
            <w:shd w:val="clear" w:color="auto" w:fill="auto"/>
            <w:noWrap/>
            <w:vAlign w:val="bottom"/>
          </w:tcPr>
          <w:p w14:paraId="78E5C6C8" w14:textId="11B0CABC" w:rsidR="002F18E7" w:rsidRPr="00F15B7D" w:rsidRDefault="002F18E7" w:rsidP="00F15B7D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  <w:lang w:val="en-GB"/>
              </w:rPr>
            </w:pPr>
            <w:r w:rsidRPr="00F15B7D">
              <w:rPr>
                <w:rFonts w:ascii="Book Antiqua" w:eastAsia="等线" w:hAnsi="Book Antiqua"/>
                <w:color w:val="000000"/>
                <w:lang w:val="en-GB"/>
              </w:rPr>
              <w:t>2,</w:t>
            </w:r>
            <w:r w:rsidR="004F429E" w:rsidRPr="00F15B7D">
              <w:rPr>
                <w:rFonts w:ascii="Book Antiqua" w:eastAsia="等线" w:hAnsi="Book Antiqua"/>
                <w:color w:val="000000"/>
                <w:lang w:val="en-GB"/>
              </w:rPr>
              <w:t xml:space="preserve"> </w:t>
            </w:r>
            <w:r w:rsidRPr="00F15B7D">
              <w:rPr>
                <w:rFonts w:ascii="Book Antiqua" w:eastAsia="等线" w:hAnsi="Book Antiqua"/>
                <w:color w:val="000000"/>
              </w:rPr>
              <w:t>90</w:t>
            </w:r>
            <w:r w:rsidRPr="00F15B7D">
              <w:rPr>
                <w:rFonts w:ascii="Book Antiqua" w:eastAsia="等线" w:hAnsi="Book Antiqua"/>
                <w:color w:val="000000"/>
                <w:lang w:val="en-GB"/>
              </w:rPr>
              <w:t>4</w:t>
            </w:r>
          </w:p>
        </w:tc>
        <w:tc>
          <w:tcPr>
            <w:tcW w:w="2309" w:type="dxa"/>
            <w:shd w:val="clear" w:color="auto" w:fill="auto"/>
            <w:noWrap/>
            <w:vAlign w:val="bottom"/>
          </w:tcPr>
          <w:p w14:paraId="2207E403" w14:textId="2CF66D99" w:rsidR="002F18E7" w:rsidRPr="00F15B7D" w:rsidRDefault="002F18E7" w:rsidP="00F15B7D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  <w:lang w:val="en-GB"/>
              </w:rPr>
            </w:pPr>
            <w:r w:rsidRPr="00F15B7D">
              <w:rPr>
                <w:rFonts w:ascii="Book Antiqua" w:eastAsia="等线" w:hAnsi="Book Antiqua"/>
                <w:color w:val="000000"/>
                <w:lang w:val="en-GB"/>
              </w:rPr>
              <w:t>0.3</w:t>
            </w:r>
            <w:r w:rsidRPr="00F15B7D">
              <w:rPr>
                <w:rFonts w:ascii="Book Antiqua" w:eastAsia="等线" w:hAnsi="Book Antiqua"/>
                <w:color w:val="000000"/>
              </w:rPr>
              <w:t>64</w:t>
            </w:r>
            <w:r w:rsidR="004F429E" w:rsidRPr="00F15B7D">
              <w:rPr>
                <w:rFonts w:ascii="Book Antiqua" w:eastAsia="等线" w:hAnsi="Book Antiqua"/>
                <w:color w:val="000000"/>
                <w:lang w:val="en-GB"/>
              </w:rPr>
              <w:t xml:space="preserve"> </w:t>
            </w:r>
            <w:r w:rsidRPr="00F15B7D">
              <w:rPr>
                <w:rFonts w:ascii="Book Antiqua" w:eastAsia="等线" w:hAnsi="Book Antiqua"/>
                <w:color w:val="000000"/>
                <w:lang w:val="en-GB"/>
              </w:rPr>
              <w:t>(0.2</w:t>
            </w:r>
            <w:r w:rsidRPr="00F15B7D">
              <w:rPr>
                <w:rFonts w:ascii="Book Antiqua" w:eastAsia="等线" w:hAnsi="Book Antiqua"/>
                <w:color w:val="000000"/>
              </w:rPr>
              <w:t>83</w:t>
            </w:r>
            <w:r w:rsidRPr="00F15B7D">
              <w:rPr>
                <w:rFonts w:ascii="Book Antiqua" w:eastAsia="等线" w:hAnsi="Book Antiqua"/>
                <w:color w:val="000000"/>
                <w:lang w:val="en-GB"/>
              </w:rPr>
              <w:t>-0.4</w:t>
            </w:r>
            <w:r w:rsidRPr="00F15B7D">
              <w:rPr>
                <w:rFonts w:ascii="Book Antiqua" w:eastAsia="等线" w:hAnsi="Book Antiqua"/>
                <w:color w:val="000000"/>
              </w:rPr>
              <w:t>46</w:t>
            </w:r>
            <w:r w:rsidRPr="00F15B7D">
              <w:rPr>
                <w:rFonts w:ascii="Book Antiqua" w:eastAsia="等线" w:hAnsi="Book Antiqua"/>
                <w:color w:val="000000"/>
                <w:lang w:val="en-GB"/>
              </w:rPr>
              <w:t>)</w:t>
            </w:r>
          </w:p>
        </w:tc>
        <w:tc>
          <w:tcPr>
            <w:tcW w:w="1317" w:type="dxa"/>
            <w:gridSpan w:val="2"/>
            <w:shd w:val="clear" w:color="auto" w:fill="auto"/>
            <w:noWrap/>
            <w:vAlign w:val="bottom"/>
          </w:tcPr>
          <w:p w14:paraId="23C31C96" w14:textId="010A69C6" w:rsidR="002F18E7" w:rsidRPr="00F15B7D" w:rsidRDefault="00F23F54" w:rsidP="00F15B7D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  <w:lang w:val="en-GB"/>
              </w:rPr>
            </w:pPr>
            <w:r w:rsidRPr="00F15B7D">
              <w:rPr>
                <w:rFonts w:ascii="Book Antiqua" w:eastAsia="等线" w:hAnsi="Book Antiqua"/>
                <w:color w:val="000000"/>
                <w:lang w:val="en-GB"/>
              </w:rPr>
              <w:t>Random</w:t>
            </w:r>
          </w:p>
        </w:tc>
        <w:tc>
          <w:tcPr>
            <w:tcW w:w="1496" w:type="dxa"/>
            <w:shd w:val="clear" w:color="auto" w:fill="auto"/>
            <w:noWrap/>
            <w:vAlign w:val="bottom"/>
          </w:tcPr>
          <w:p w14:paraId="0F2C63A3" w14:textId="53563B07" w:rsidR="002F18E7" w:rsidRPr="00F15B7D" w:rsidRDefault="002F18E7" w:rsidP="00F15B7D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  <w:lang w:val="en-GB"/>
              </w:rPr>
            </w:pPr>
            <w:r w:rsidRPr="00F15B7D">
              <w:rPr>
                <w:rFonts w:ascii="Book Antiqua" w:eastAsia="等线" w:hAnsi="Book Antiqua"/>
                <w:color w:val="000000"/>
                <w:lang w:val="en-GB"/>
              </w:rPr>
              <w:t>9</w:t>
            </w:r>
            <w:r w:rsidRPr="00F15B7D">
              <w:rPr>
                <w:rFonts w:ascii="Book Antiqua" w:eastAsia="等线" w:hAnsi="Book Antiqua"/>
                <w:color w:val="000000"/>
              </w:rPr>
              <w:t>7</w:t>
            </w:r>
            <w:r w:rsidRPr="00F15B7D">
              <w:rPr>
                <w:rFonts w:ascii="Book Antiqua" w:eastAsia="等线" w:hAnsi="Book Antiqua"/>
                <w:color w:val="000000"/>
                <w:lang w:val="en-GB"/>
              </w:rPr>
              <w:t>.</w:t>
            </w:r>
            <w:r w:rsidRPr="00F15B7D">
              <w:rPr>
                <w:rFonts w:ascii="Book Antiqua" w:eastAsia="等线" w:hAnsi="Book Antiqua"/>
                <w:color w:val="000000"/>
              </w:rPr>
              <w:t>0</w:t>
            </w:r>
            <w:r w:rsidRPr="00F15B7D">
              <w:rPr>
                <w:rFonts w:ascii="Book Antiqua" w:eastAsia="等线" w:hAnsi="Book Antiqua"/>
                <w:color w:val="000000"/>
                <w:lang w:val="en-GB"/>
              </w:rPr>
              <w:t>0</w:t>
            </w:r>
            <w:r w:rsidR="004F429E" w:rsidRPr="00F15B7D">
              <w:rPr>
                <w:rFonts w:ascii="Book Antiqua" w:eastAsia="等线" w:hAnsi="Book Antiqua"/>
                <w:color w:val="000000"/>
                <w:lang w:val="en-GB"/>
              </w:rPr>
              <w:t xml:space="preserve"> </w:t>
            </w:r>
          </w:p>
        </w:tc>
        <w:tc>
          <w:tcPr>
            <w:tcW w:w="1040" w:type="dxa"/>
            <w:vMerge/>
          </w:tcPr>
          <w:p w14:paraId="34F72015" w14:textId="77777777" w:rsidR="002F18E7" w:rsidRPr="00F15B7D" w:rsidRDefault="002F18E7" w:rsidP="00F15B7D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  <w:lang w:val="en-GB"/>
              </w:rPr>
            </w:pPr>
          </w:p>
        </w:tc>
      </w:tr>
      <w:tr w:rsidR="002F18E7" w:rsidRPr="00F15B7D" w14:paraId="1AC0505C" w14:textId="77777777" w:rsidTr="00F4120D">
        <w:tc>
          <w:tcPr>
            <w:tcW w:w="2128" w:type="dxa"/>
            <w:vMerge/>
            <w:vAlign w:val="center"/>
          </w:tcPr>
          <w:p w14:paraId="3931279A" w14:textId="77777777" w:rsidR="002F18E7" w:rsidRPr="00F15B7D" w:rsidRDefault="002F18E7" w:rsidP="00F15B7D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  <w:lang w:val="en-GB"/>
              </w:rPr>
            </w:pPr>
          </w:p>
        </w:tc>
        <w:tc>
          <w:tcPr>
            <w:tcW w:w="2486" w:type="dxa"/>
            <w:shd w:val="clear" w:color="auto" w:fill="auto"/>
            <w:noWrap/>
            <w:vAlign w:val="center"/>
          </w:tcPr>
          <w:p w14:paraId="2DC910C5" w14:textId="208334C1" w:rsidR="002F18E7" w:rsidRPr="00F15B7D" w:rsidRDefault="002F18E7" w:rsidP="00F15B7D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  <w:lang w:val="en-GB"/>
              </w:rPr>
            </w:pPr>
            <w:r w:rsidRPr="00F15B7D">
              <w:rPr>
                <w:rFonts w:ascii="Book Antiqua" w:eastAsia="等线" w:hAnsi="Book Antiqua"/>
                <w:color w:val="000000"/>
                <w:lang w:val="en-GB"/>
              </w:rPr>
              <w:t>South</w:t>
            </w:r>
            <w:r w:rsidR="004F429E" w:rsidRPr="00F15B7D">
              <w:rPr>
                <w:rFonts w:ascii="Book Antiqua" w:eastAsia="等线" w:hAnsi="Book Antiqua"/>
                <w:color w:val="000000"/>
                <w:lang w:val="en-GB"/>
              </w:rPr>
              <w:t xml:space="preserve"> </w:t>
            </w:r>
            <w:r w:rsidRPr="00F15B7D">
              <w:rPr>
                <w:rFonts w:ascii="Book Antiqua" w:eastAsia="等线" w:hAnsi="Book Antiqua"/>
                <w:color w:val="000000"/>
                <w:lang w:val="en-GB"/>
              </w:rPr>
              <w:t>America</w:t>
            </w:r>
          </w:p>
        </w:tc>
        <w:tc>
          <w:tcPr>
            <w:tcW w:w="1072" w:type="dxa"/>
            <w:shd w:val="clear" w:color="auto" w:fill="auto"/>
            <w:noWrap/>
            <w:vAlign w:val="bottom"/>
          </w:tcPr>
          <w:p w14:paraId="15951688" w14:textId="77777777" w:rsidR="002F18E7" w:rsidRPr="00F15B7D" w:rsidRDefault="002F18E7" w:rsidP="00F15B7D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  <w:lang w:val="en-GB"/>
              </w:rPr>
            </w:pPr>
            <w:r w:rsidRPr="00F15B7D">
              <w:rPr>
                <w:rFonts w:ascii="Book Antiqua" w:eastAsia="等线" w:hAnsi="Book Antiqua"/>
                <w:color w:val="000000"/>
                <w:lang w:val="en-GB"/>
              </w:rPr>
              <w:t>6</w:t>
            </w:r>
          </w:p>
        </w:tc>
        <w:tc>
          <w:tcPr>
            <w:tcW w:w="1746" w:type="dxa"/>
          </w:tcPr>
          <w:p w14:paraId="138E2564" w14:textId="77777777" w:rsidR="002F18E7" w:rsidRPr="00F15B7D" w:rsidRDefault="002F18E7" w:rsidP="00F15B7D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  <w:lang w:val="en-GB"/>
              </w:rPr>
            </w:pPr>
            <w:r w:rsidRPr="00F15B7D">
              <w:rPr>
                <w:rFonts w:ascii="Book Antiqua" w:eastAsia="等线" w:hAnsi="Book Antiqua"/>
                <w:color w:val="000000"/>
                <w:lang w:val="en-GB"/>
              </w:rPr>
              <w:t>249</w:t>
            </w:r>
          </w:p>
        </w:tc>
        <w:tc>
          <w:tcPr>
            <w:tcW w:w="963" w:type="dxa"/>
            <w:shd w:val="clear" w:color="auto" w:fill="auto"/>
            <w:noWrap/>
            <w:vAlign w:val="bottom"/>
          </w:tcPr>
          <w:p w14:paraId="4F3D39D4" w14:textId="77777777" w:rsidR="002F18E7" w:rsidRPr="00F15B7D" w:rsidRDefault="002F18E7" w:rsidP="00F15B7D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  <w:lang w:val="en-GB"/>
              </w:rPr>
            </w:pPr>
            <w:r w:rsidRPr="00F15B7D">
              <w:rPr>
                <w:rFonts w:ascii="Book Antiqua" w:eastAsia="等线" w:hAnsi="Book Antiqua"/>
                <w:color w:val="000000"/>
                <w:lang w:val="en-GB"/>
              </w:rPr>
              <w:t>628</w:t>
            </w:r>
          </w:p>
        </w:tc>
        <w:tc>
          <w:tcPr>
            <w:tcW w:w="2309" w:type="dxa"/>
            <w:shd w:val="clear" w:color="auto" w:fill="auto"/>
            <w:noWrap/>
            <w:vAlign w:val="bottom"/>
          </w:tcPr>
          <w:p w14:paraId="7AE0654F" w14:textId="5846BDE3" w:rsidR="002F18E7" w:rsidRPr="00F15B7D" w:rsidRDefault="002F18E7" w:rsidP="00F15B7D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  <w:lang w:val="en-GB"/>
              </w:rPr>
            </w:pPr>
            <w:r w:rsidRPr="00F15B7D">
              <w:rPr>
                <w:rFonts w:ascii="Book Antiqua" w:eastAsia="等线" w:hAnsi="Book Antiqua"/>
                <w:color w:val="000000"/>
                <w:lang w:val="en-GB"/>
              </w:rPr>
              <w:t>0.399</w:t>
            </w:r>
            <w:r w:rsidR="004F429E" w:rsidRPr="00F15B7D">
              <w:rPr>
                <w:rFonts w:ascii="Book Antiqua" w:eastAsia="等线" w:hAnsi="Book Antiqua"/>
                <w:color w:val="000000"/>
                <w:lang w:val="en-GB"/>
              </w:rPr>
              <w:t xml:space="preserve"> </w:t>
            </w:r>
            <w:r w:rsidRPr="00F15B7D">
              <w:rPr>
                <w:rFonts w:ascii="Book Antiqua" w:eastAsia="等线" w:hAnsi="Book Antiqua"/>
                <w:color w:val="000000"/>
                <w:lang w:val="en-GB"/>
              </w:rPr>
              <w:t>(0.295-0.503)</w:t>
            </w:r>
          </w:p>
        </w:tc>
        <w:tc>
          <w:tcPr>
            <w:tcW w:w="1317" w:type="dxa"/>
            <w:gridSpan w:val="2"/>
            <w:shd w:val="clear" w:color="auto" w:fill="auto"/>
            <w:noWrap/>
            <w:vAlign w:val="bottom"/>
          </w:tcPr>
          <w:p w14:paraId="0D9B8C1A" w14:textId="1A9A237A" w:rsidR="002F18E7" w:rsidRPr="00F15B7D" w:rsidRDefault="00F23F54" w:rsidP="00F15B7D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  <w:lang w:val="en-GB"/>
              </w:rPr>
            </w:pPr>
            <w:r w:rsidRPr="00F15B7D">
              <w:rPr>
                <w:rFonts w:ascii="Book Antiqua" w:eastAsia="等线" w:hAnsi="Book Antiqua"/>
                <w:color w:val="000000"/>
                <w:lang w:val="en-GB"/>
              </w:rPr>
              <w:t>Random</w:t>
            </w:r>
          </w:p>
        </w:tc>
        <w:tc>
          <w:tcPr>
            <w:tcW w:w="1496" w:type="dxa"/>
            <w:shd w:val="clear" w:color="auto" w:fill="auto"/>
            <w:noWrap/>
            <w:vAlign w:val="bottom"/>
          </w:tcPr>
          <w:p w14:paraId="235A736D" w14:textId="7DFDF7CB" w:rsidR="002F18E7" w:rsidRPr="00F15B7D" w:rsidRDefault="002F18E7" w:rsidP="00F15B7D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  <w:lang w:val="en-GB"/>
              </w:rPr>
            </w:pPr>
            <w:r w:rsidRPr="00F15B7D">
              <w:rPr>
                <w:rFonts w:ascii="Book Antiqua" w:eastAsia="等线" w:hAnsi="Book Antiqua"/>
                <w:color w:val="000000"/>
                <w:lang w:val="en-GB"/>
              </w:rPr>
              <w:t>84.60</w:t>
            </w:r>
            <w:r w:rsidR="004F429E" w:rsidRPr="00F15B7D">
              <w:rPr>
                <w:rFonts w:ascii="Book Antiqua" w:eastAsia="等线" w:hAnsi="Book Antiqua"/>
                <w:color w:val="000000"/>
                <w:lang w:val="en-GB"/>
              </w:rPr>
              <w:t xml:space="preserve"> </w:t>
            </w:r>
          </w:p>
        </w:tc>
        <w:tc>
          <w:tcPr>
            <w:tcW w:w="1040" w:type="dxa"/>
            <w:vMerge/>
          </w:tcPr>
          <w:p w14:paraId="600AD5FE" w14:textId="77777777" w:rsidR="002F18E7" w:rsidRPr="00F15B7D" w:rsidRDefault="002F18E7" w:rsidP="00F15B7D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  <w:lang w:val="en-GB"/>
              </w:rPr>
            </w:pPr>
          </w:p>
        </w:tc>
      </w:tr>
      <w:tr w:rsidR="002F18E7" w:rsidRPr="00F15B7D" w14:paraId="6910F729" w14:textId="77777777" w:rsidTr="00F4120D">
        <w:tc>
          <w:tcPr>
            <w:tcW w:w="2128" w:type="dxa"/>
            <w:vMerge/>
            <w:vAlign w:val="center"/>
          </w:tcPr>
          <w:p w14:paraId="5ED7A027" w14:textId="77777777" w:rsidR="002F18E7" w:rsidRPr="00F15B7D" w:rsidRDefault="002F18E7" w:rsidP="00F15B7D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  <w:lang w:val="en-GB"/>
              </w:rPr>
            </w:pPr>
          </w:p>
        </w:tc>
        <w:tc>
          <w:tcPr>
            <w:tcW w:w="2486" w:type="dxa"/>
            <w:shd w:val="clear" w:color="auto" w:fill="auto"/>
            <w:noWrap/>
            <w:vAlign w:val="center"/>
          </w:tcPr>
          <w:p w14:paraId="1127E3FE" w14:textId="22BD3174" w:rsidR="002F18E7" w:rsidRPr="00F15B7D" w:rsidRDefault="002F18E7" w:rsidP="00F15B7D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  <w:lang w:val="en-GB"/>
              </w:rPr>
            </w:pPr>
            <w:r w:rsidRPr="00F15B7D">
              <w:rPr>
                <w:rFonts w:ascii="Book Antiqua" w:eastAsia="等线" w:hAnsi="Book Antiqua"/>
                <w:color w:val="000000"/>
                <w:lang w:val="en-GB"/>
              </w:rPr>
              <w:t>North</w:t>
            </w:r>
            <w:r w:rsidR="004F429E" w:rsidRPr="00F15B7D">
              <w:rPr>
                <w:rFonts w:ascii="Book Antiqua" w:eastAsia="等线" w:hAnsi="Book Antiqua"/>
                <w:color w:val="000000"/>
                <w:lang w:val="en-GB"/>
              </w:rPr>
              <w:t xml:space="preserve"> </w:t>
            </w:r>
            <w:r w:rsidRPr="00F15B7D">
              <w:rPr>
                <w:rFonts w:ascii="Book Antiqua" w:eastAsia="等线" w:hAnsi="Book Antiqua"/>
                <w:color w:val="000000"/>
                <w:lang w:val="en-GB"/>
              </w:rPr>
              <w:t>America</w:t>
            </w:r>
          </w:p>
        </w:tc>
        <w:tc>
          <w:tcPr>
            <w:tcW w:w="1072" w:type="dxa"/>
            <w:shd w:val="clear" w:color="auto" w:fill="auto"/>
            <w:noWrap/>
            <w:vAlign w:val="bottom"/>
          </w:tcPr>
          <w:p w14:paraId="4262495C" w14:textId="77777777" w:rsidR="002F18E7" w:rsidRPr="00F15B7D" w:rsidRDefault="002F18E7" w:rsidP="00F15B7D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  <w:lang w:val="en-GB"/>
              </w:rPr>
            </w:pPr>
            <w:r w:rsidRPr="00F15B7D">
              <w:rPr>
                <w:rFonts w:ascii="Book Antiqua" w:eastAsia="等线" w:hAnsi="Book Antiqua"/>
                <w:color w:val="000000"/>
                <w:lang w:val="en-GB"/>
              </w:rPr>
              <w:t>6</w:t>
            </w:r>
          </w:p>
        </w:tc>
        <w:tc>
          <w:tcPr>
            <w:tcW w:w="1746" w:type="dxa"/>
          </w:tcPr>
          <w:p w14:paraId="4FA53034" w14:textId="7346C6C2" w:rsidR="002F18E7" w:rsidRPr="00F15B7D" w:rsidRDefault="002F18E7" w:rsidP="00F15B7D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  <w:lang w:val="en-GB"/>
              </w:rPr>
            </w:pPr>
            <w:r w:rsidRPr="00F15B7D">
              <w:rPr>
                <w:rFonts w:ascii="Book Antiqua" w:eastAsia="等线" w:hAnsi="Book Antiqua"/>
                <w:color w:val="000000"/>
                <w:lang w:val="en-GB"/>
              </w:rPr>
              <w:t>1,</w:t>
            </w:r>
            <w:r w:rsidR="004F429E" w:rsidRPr="00F15B7D">
              <w:rPr>
                <w:rFonts w:ascii="Book Antiqua" w:eastAsia="等线" w:hAnsi="Book Antiqua"/>
                <w:color w:val="000000"/>
                <w:lang w:val="en-GB"/>
              </w:rPr>
              <w:t xml:space="preserve"> </w:t>
            </w:r>
            <w:r w:rsidRPr="00F15B7D">
              <w:rPr>
                <w:rFonts w:ascii="Book Antiqua" w:eastAsia="等线" w:hAnsi="Book Antiqua"/>
                <w:color w:val="000000"/>
                <w:lang w:val="en-GB"/>
              </w:rPr>
              <w:t>283</w:t>
            </w:r>
          </w:p>
        </w:tc>
        <w:tc>
          <w:tcPr>
            <w:tcW w:w="963" w:type="dxa"/>
            <w:shd w:val="clear" w:color="auto" w:fill="auto"/>
            <w:noWrap/>
            <w:vAlign w:val="bottom"/>
          </w:tcPr>
          <w:p w14:paraId="0F37164E" w14:textId="3602F7B7" w:rsidR="002F18E7" w:rsidRPr="00F15B7D" w:rsidRDefault="002F18E7" w:rsidP="00F15B7D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  <w:lang w:val="en-GB"/>
              </w:rPr>
            </w:pPr>
            <w:r w:rsidRPr="00F15B7D">
              <w:rPr>
                <w:rFonts w:ascii="Book Antiqua" w:eastAsia="等线" w:hAnsi="Book Antiqua"/>
                <w:color w:val="000000"/>
                <w:lang w:val="en-GB"/>
              </w:rPr>
              <w:t>5,</w:t>
            </w:r>
            <w:r w:rsidR="004F429E" w:rsidRPr="00F15B7D">
              <w:rPr>
                <w:rFonts w:ascii="Book Antiqua" w:eastAsia="等线" w:hAnsi="Book Antiqua"/>
                <w:color w:val="000000"/>
                <w:lang w:val="en-GB"/>
              </w:rPr>
              <w:t xml:space="preserve"> </w:t>
            </w:r>
            <w:r w:rsidRPr="00F15B7D">
              <w:rPr>
                <w:rFonts w:ascii="Book Antiqua" w:eastAsia="等线" w:hAnsi="Book Antiqua"/>
                <w:color w:val="000000"/>
                <w:lang w:val="en-GB"/>
              </w:rPr>
              <w:t>213</w:t>
            </w:r>
          </w:p>
        </w:tc>
        <w:tc>
          <w:tcPr>
            <w:tcW w:w="2309" w:type="dxa"/>
            <w:shd w:val="clear" w:color="auto" w:fill="auto"/>
            <w:noWrap/>
            <w:vAlign w:val="bottom"/>
          </w:tcPr>
          <w:p w14:paraId="4F5F78E4" w14:textId="50B72789" w:rsidR="002F18E7" w:rsidRPr="00F15B7D" w:rsidRDefault="002F18E7" w:rsidP="00F15B7D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  <w:lang w:val="en-GB"/>
              </w:rPr>
            </w:pPr>
            <w:r w:rsidRPr="00F15B7D">
              <w:rPr>
                <w:rFonts w:ascii="Book Antiqua" w:eastAsia="等线" w:hAnsi="Book Antiqua"/>
                <w:color w:val="000000"/>
                <w:lang w:val="en-GB"/>
              </w:rPr>
              <w:t>0.329</w:t>
            </w:r>
            <w:r w:rsidR="004F429E" w:rsidRPr="00F15B7D">
              <w:rPr>
                <w:rFonts w:ascii="Book Antiqua" w:eastAsia="等线" w:hAnsi="Book Antiqua"/>
                <w:color w:val="000000"/>
                <w:lang w:val="en-GB"/>
              </w:rPr>
              <w:t xml:space="preserve"> </w:t>
            </w:r>
            <w:r w:rsidRPr="00F15B7D">
              <w:rPr>
                <w:rFonts w:ascii="Book Antiqua" w:eastAsia="等线" w:hAnsi="Book Antiqua"/>
                <w:color w:val="000000"/>
                <w:lang w:val="en-GB"/>
              </w:rPr>
              <w:t>(0.200-0.459)</w:t>
            </w:r>
          </w:p>
        </w:tc>
        <w:tc>
          <w:tcPr>
            <w:tcW w:w="1317" w:type="dxa"/>
            <w:gridSpan w:val="2"/>
            <w:shd w:val="clear" w:color="auto" w:fill="auto"/>
            <w:noWrap/>
            <w:vAlign w:val="bottom"/>
          </w:tcPr>
          <w:p w14:paraId="1CAD9268" w14:textId="5A3EE135" w:rsidR="002F18E7" w:rsidRPr="00F15B7D" w:rsidRDefault="00F23F54" w:rsidP="00F15B7D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  <w:lang w:val="en-GB"/>
              </w:rPr>
            </w:pPr>
            <w:r w:rsidRPr="00F15B7D">
              <w:rPr>
                <w:rFonts w:ascii="Book Antiqua" w:eastAsia="等线" w:hAnsi="Book Antiqua"/>
                <w:color w:val="000000"/>
                <w:lang w:val="en-GB"/>
              </w:rPr>
              <w:t>Random</w:t>
            </w:r>
          </w:p>
        </w:tc>
        <w:tc>
          <w:tcPr>
            <w:tcW w:w="1496" w:type="dxa"/>
            <w:shd w:val="clear" w:color="auto" w:fill="auto"/>
            <w:noWrap/>
            <w:vAlign w:val="bottom"/>
          </w:tcPr>
          <w:p w14:paraId="49D64F83" w14:textId="1BC74866" w:rsidR="002F18E7" w:rsidRPr="00F15B7D" w:rsidRDefault="002F18E7" w:rsidP="00F15B7D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  <w:lang w:val="en-GB"/>
              </w:rPr>
            </w:pPr>
            <w:r w:rsidRPr="00F15B7D">
              <w:rPr>
                <w:rFonts w:ascii="Book Antiqua" w:eastAsia="等线" w:hAnsi="Book Antiqua"/>
                <w:color w:val="000000"/>
                <w:lang w:val="en-GB"/>
              </w:rPr>
              <w:t>92.40</w:t>
            </w:r>
            <w:r w:rsidR="004F429E" w:rsidRPr="00F15B7D">
              <w:rPr>
                <w:rFonts w:ascii="Book Antiqua" w:eastAsia="等线" w:hAnsi="Book Antiqua"/>
                <w:color w:val="000000"/>
                <w:lang w:val="en-GB"/>
              </w:rPr>
              <w:t xml:space="preserve"> </w:t>
            </w:r>
          </w:p>
        </w:tc>
        <w:tc>
          <w:tcPr>
            <w:tcW w:w="1040" w:type="dxa"/>
            <w:vMerge/>
          </w:tcPr>
          <w:p w14:paraId="3DB5231D" w14:textId="77777777" w:rsidR="002F18E7" w:rsidRPr="00F15B7D" w:rsidRDefault="002F18E7" w:rsidP="00F15B7D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  <w:lang w:val="en-GB"/>
              </w:rPr>
            </w:pPr>
          </w:p>
        </w:tc>
      </w:tr>
      <w:tr w:rsidR="002F18E7" w:rsidRPr="00F15B7D" w14:paraId="60011C57" w14:textId="77777777" w:rsidTr="00F4120D">
        <w:tc>
          <w:tcPr>
            <w:tcW w:w="2128" w:type="dxa"/>
            <w:vMerge w:val="restart"/>
            <w:shd w:val="clear" w:color="auto" w:fill="auto"/>
            <w:noWrap/>
          </w:tcPr>
          <w:p w14:paraId="4AE6C1C0" w14:textId="77777777" w:rsidR="002F18E7" w:rsidRPr="00F15B7D" w:rsidRDefault="002F18E7" w:rsidP="00F15B7D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  <w:lang w:val="en-GB"/>
              </w:rPr>
            </w:pPr>
            <w:r w:rsidRPr="00F15B7D">
              <w:rPr>
                <w:rFonts w:ascii="Book Antiqua" w:eastAsia="等线" w:hAnsi="Book Antiqua"/>
                <w:color w:val="000000"/>
                <w:lang w:val="en-GB"/>
              </w:rPr>
              <w:t>Polymyxins</w:t>
            </w:r>
          </w:p>
        </w:tc>
        <w:tc>
          <w:tcPr>
            <w:tcW w:w="2486" w:type="dxa"/>
            <w:shd w:val="clear" w:color="auto" w:fill="auto"/>
            <w:noWrap/>
            <w:vAlign w:val="center"/>
          </w:tcPr>
          <w:p w14:paraId="11A3C522" w14:textId="77777777" w:rsidR="002F18E7" w:rsidRPr="00F15B7D" w:rsidRDefault="002F18E7" w:rsidP="00F15B7D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  <w:lang w:val="en-GB"/>
              </w:rPr>
            </w:pPr>
            <w:r w:rsidRPr="00F15B7D">
              <w:rPr>
                <w:rFonts w:ascii="Book Antiqua" w:eastAsia="等线" w:hAnsi="Book Antiqua"/>
                <w:color w:val="000000"/>
                <w:lang w:val="en-GB"/>
              </w:rPr>
              <w:t>Colistin</w:t>
            </w:r>
          </w:p>
        </w:tc>
        <w:tc>
          <w:tcPr>
            <w:tcW w:w="1072" w:type="dxa"/>
            <w:shd w:val="clear" w:color="auto" w:fill="auto"/>
            <w:noWrap/>
            <w:vAlign w:val="bottom"/>
          </w:tcPr>
          <w:p w14:paraId="52CE6FC9" w14:textId="77777777" w:rsidR="002F18E7" w:rsidRPr="00F15B7D" w:rsidRDefault="002F18E7" w:rsidP="00F15B7D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F15B7D">
              <w:rPr>
                <w:rFonts w:ascii="Book Antiqua" w:eastAsia="等线" w:hAnsi="Book Antiqua"/>
                <w:color w:val="000000"/>
              </w:rPr>
              <w:t>72</w:t>
            </w:r>
          </w:p>
        </w:tc>
        <w:tc>
          <w:tcPr>
            <w:tcW w:w="1746" w:type="dxa"/>
          </w:tcPr>
          <w:p w14:paraId="54A341F8" w14:textId="439843F9" w:rsidR="002F18E7" w:rsidRPr="00F15B7D" w:rsidRDefault="002F18E7" w:rsidP="00F15B7D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F15B7D">
              <w:rPr>
                <w:rFonts w:ascii="Book Antiqua" w:eastAsia="等线" w:hAnsi="Book Antiqua"/>
                <w:color w:val="000000"/>
                <w:lang w:val="en-GB"/>
              </w:rPr>
              <w:t>3,</w:t>
            </w:r>
            <w:r w:rsidR="004F429E" w:rsidRPr="00F15B7D">
              <w:rPr>
                <w:rFonts w:ascii="Book Antiqua" w:eastAsia="等线" w:hAnsi="Book Antiqua"/>
                <w:color w:val="000000"/>
                <w:lang w:val="en-GB"/>
              </w:rPr>
              <w:t xml:space="preserve"> </w:t>
            </w:r>
            <w:r w:rsidRPr="00F15B7D">
              <w:rPr>
                <w:rFonts w:ascii="Book Antiqua" w:eastAsia="等线" w:hAnsi="Book Antiqua"/>
                <w:color w:val="000000"/>
              </w:rPr>
              <w:t>623</w:t>
            </w:r>
          </w:p>
        </w:tc>
        <w:tc>
          <w:tcPr>
            <w:tcW w:w="963" w:type="dxa"/>
            <w:shd w:val="clear" w:color="auto" w:fill="auto"/>
            <w:noWrap/>
            <w:vAlign w:val="bottom"/>
          </w:tcPr>
          <w:p w14:paraId="162699AB" w14:textId="69ECB71F" w:rsidR="002F18E7" w:rsidRPr="00F15B7D" w:rsidRDefault="002F18E7" w:rsidP="00F15B7D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F15B7D">
              <w:rPr>
                <w:rFonts w:ascii="Book Antiqua" w:eastAsia="等线" w:hAnsi="Book Antiqua"/>
                <w:color w:val="000000"/>
                <w:lang w:val="en-GB"/>
              </w:rPr>
              <w:t>1</w:t>
            </w:r>
            <w:r w:rsidRPr="00F15B7D">
              <w:rPr>
                <w:rFonts w:ascii="Book Antiqua" w:eastAsia="等线" w:hAnsi="Book Antiqua"/>
                <w:color w:val="000000"/>
              </w:rPr>
              <w:t>1</w:t>
            </w:r>
            <w:r w:rsidRPr="00F15B7D">
              <w:rPr>
                <w:rFonts w:ascii="Book Antiqua" w:eastAsia="等线" w:hAnsi="Book Antiqua"/>
                <w:color w:val="000000"/>
                <w:lang w:val="en-GB"/>
              </w:rPr>
              <w:t>,</w:t>
            </w:r>
            <w:r w:rsidR="004F429E" w:rsidRPr="00F15B7D">
              <w:rPr>
                <w:rFonts w:ascii="Book Antiqua" w:eastAsia="等线" w:hAnsi="Book Antiqua"/>
                <w:color w:val="000000"/>
                <w:lang w:val="en-GB"/>
              </w:rPr>
              <w:t xml:space="preserve"> </w:t>
            </w:r>
            <w:r w:rsidRPr="00F15B7D">
              <w:rPr>
                <w:rFonts w:ascii="Book Antiqua" w:eastAsia="等线" w:hAnsi="Book Antiqua"/>
                <w:color w:val="000000"/>
              </w:rPr>
              <w:t>211</w:t>
            </w:r>
          </w:p>
        </w:tc>
        <w:tc>
          <w:tcPr>
            <w:tcW w:w="2309" w:type="dxa"/>
            <w:shd w:val="clear" w:color="auto" w:fill="auto"/>
            <w:noWrap/>
            <w:vAlign w:val="bottom"/>
          </w:tcPr>
          <w:p w14:paraId="61E1EF0A" w14:textId="02B4ECAB" w:rsidR="002F18E7" w:rsidRPr="00F15B7D" w:rsidRDefault="002F18E7" w:rsidP="00F15B7D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  <w:lang w:val="en-GB"/>
              </w:rPr>
            </w:pPr>
            <w:r w:rsidRPr="00F15B7D">
              <w:rPr>
                <w:rFonts w:ascii="Book Antiqua" w:eastAsia="等线" w:hAnsi="Book Antiqua"/>
                <w:color w:val="000000"/>
                <w:lang w:val="en-GB"/>
              </w:rPr>
              <w:t>0.3</w:t>
            </w:r>
            <w:r w:rsidRPr="00F15B7D">
              <w:rPr>
                <w:rFonts w:ascii="Book Antiqua" w:eastAsia="等线" w:hAnsi="Book Antiqua"/>
                <w:color w:val="000000"/>
              </w:rPr>
              <w:t>55</w:t>
            </w:r>
            <w:r w:rsidR="004F429E" w:rsidRPr="00F15B7D">
              <w:rPr>
                <w:rFonts w:ascii="Book Antiqua" w:eastAsia="等线" w:hAnsi="Book Antiqua"/>
                <w:color w:val="000000"/>
                <w:lang w:val="en-GB"/>
              </w:rPr>
              <w:t xml:space="preserve"> </w:t>
            </w:r>
            <w:r w:rsidRPr="00F15B7D">
              <w:rPr>
                <w:rFonts w:ascii="Book Antiqua" w:eastAsia="等线" w:hAnsi="Book Antiqua"/>
                <w:color w:val="000000"/>
                <w:lang w:val="en-GB"/>
              </w:rPr>
              <w:t>(0.3</w:t>
            </w:r>
            <w:r w:rsidRPr="00F15B7D">
              <w:rPr>
                <w:rFonts w:ascii="Book Antiqua" w:eastAsia="等线" w:hAnsi="Book Antiqua"/>
                <w:color w:val="000000"/>
              </w:rPr>
              <w:t>11</w:t>
            </w:r>
            <w:r w:rsidRPr="00F15B7D">
              <w:rPr>
                <w:rFonts w:ascii="Book Antiqua" w:eastAsia="等线" w:hAnsi="Book Antiqua"/>
                <w:color w:val="000000"/>
                <w:lang w:val="en-GB"/>
              </w:rPr>
              <w:t>-0.3</w:t>
            </w:r>
            <w:r w:rsidRPr="00F15B7D">
              <w:rPr>
                <w:rFonts w:ascii="Book Antiqua" w:eastAsia="等线" w:hAnsi="Book Antiqua"/>
                <w:color w:val="000000"/>
              </w:rPr>
              <w:t>98</w:t>
            </w:r>
            <w:r w:rsidRPr="00F15B7D">
              <w:rPr>
                <w:rFonts w:ascii="Book Antiqua" w:eastAsia="等线" w:hAnsi="Book Antiqua"/>
                <w:color w:val="000000"/>
                <w:lang w:val="en-GB"/>
              </w:rPr>
              <w:t>)</w:t>
            </w:r>
          </w:p>
        </w:tc>
        <w:tc>
          <w:tcPr>
            <w:tcW w:w="1317" w:type="dxa"/>
            <w:gridSpan w:val="2"/>
            <w:shd w:val="clear" w:color="auto" w:fill="auto"/>
            <w:noWrap/>
            <w:vAlign w:val="bottom"/>
          </w:tcPr>
          <w:p w14:paraId="339C3C22" w14:textId="3028CC40" w:rsidR="002F18E7" w:rsidRPr="00F15B7D" w:rsidRDefault="00F23F54" w:rsidP="00F15B7D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  <w:lang w:val="en-GB"/>
              </w:rPr>
            </w:pPr>
            <w:r w:rsidRPr="00F15B7D">
              <w:rPr>
                <w:rFonts w:ascii="Book Antiqua" w:eastAsia="等线" w:hAnsi="Book Antiqua"/>
                <w:color w:val="000000"/>
                <w:lang w:val="en-GB"/>
              </w:rPr>
              <w:t>Random</w:t>
            </w:r>
          </w:p>
        </w:tc>
        <w:tc>
          <w:tcPr>
            <w:tcW w:w="1496" w:type="dxa"/>
            <w:shd w:val="clear" w:color="auto" w:fill="auto"/>
            <w:noWrap/>
            <w:vAlign w:val="bottom"/>
          </w:tcPr>
          <w:p w14:paraId="0BBBB49A" w14:textId="70B65AB7" w:rsidR="002F18E7" w:rsidRPr="00F15B7D" w:rsidRDefault="002F18E7" w:rsidP="00F15B7D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  <w:lang w:val="en-GB"/>
              </w:rPr>
            </w:pPr>
            <w:r w:rsidRPr="00F15B7D">
              <w:rPr>
                <w:rFonts w:ascii="Book Antiqua" w:eastAsia="等线" w:hAnsi="Book Antiqua"/>
                <w:color w:val="000000"/>
                <w:lang w:val="en-GB"/>
              </w:rPr>
              <w:t>9</w:t>
            </w:r>
            <w:r w:rsidRPr="00F15B7D">
              <w:rPr>
                <w:rFonts w:ascii="Book Antiqua" w:eastAsia="等线" w:hAnsi="Book Antiqua"/>
                <w:color w:val="000000"/>
              </w:rPr>
              <w:t>6.10</w:t>
            </w:r>
            <w:r w:rsidR="004F429E" w:rsidRPr="00F15B7D">
              <w:rPr>
                <w:rFonts w:ascii="Book Antiqua" w:eastAsia="等线" w:hAnsi="Book Antiqua"/>
                <w:color w:val="000000"/>
                <w:lang w:val="en-GB"/>
              </w:rPr>
              <w:t xml:space="preserve"> </w:t>
            </w:r>
          </w:p>
        </w:tc>
        <w:tc>
          <w:tcPr>
            <w:tcW w:w="1040" w:type="dxa"/>
            <w:vMerge w:val="restart"/>
            <w:shd w:val="clear" w:color="auto" w:fill="auto"/>
            <w:noWrap/>
          </w:tcPr>
          <w:p w14:paraId="3B0C4007" w14:textId="77777777" w:rsidR="002F18E7" w:rsidRPr="00F15B7D" w:rsidRDefault="002F18E7" w:rsidP="00F15B7D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F15B7D">
              <w:rPr>
                <w:rFonts w:ascii="Book Antiqua" w:eastAsia="等线" w:hAnsi="Book Antiqua"/>
                <w:color w:val="000000"/>
                <w:lang w:val="en-GB"/>
              </w:rPr>
              <w:t>0.1</w:t>
            </w:r>
            <w:r w:rsidRPr="00F15B7D">
              <w:rPr>
                <w:rFonts w:ascii="Book Antiqua" w:eastAsia="等线" w:hAnsi="Book Antiqua"/>
                <w:color w:val="000000"/>
              </w:rPr>
              <w:t>51</w:t>
            </w:r>
          </w:p>
        </w:tc>
      </w:tr>
      <w:tr w:rsidR="002F18E7" w:rsidRPr="00F15B7D" w14:paraId="27DA7836" w14:textId="77777777" w:rsidTr="00F4120D">
        <w:tc>
          <w:tcPr>
            <w:tcW w:w="2128" w:type="dxa"/>
            <w:vMerge/>
          </w:tcPr>
          <w:p w14:paraId="25A9209B" w14:textId="77777777" w:rsidR="002F18E7" w:rsidRPr="00F15B7D" w:rsidRDefault="002F18E7" w:rsidP="00F15B7D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  <w:lang w:val="en-GB"/>
              </w:rPr>
            </w:pPr>
          </w:p>
        </w:tc>
        <w:tc>
          <w:tcPr>
            <w:tcW w:w="2486" w:type="dxa"/>
            <w:shd w:val="clear" w:color="auto" w:fill="auto"/>
            <w:noWrap/>
            <w:vAlign w:val="center"/>
          </w:tcPr>
          <w:p w14:paraId="64549C78" w14:textId="3EB66EBC" w:rsidR="002F18E7" w:rsidRPr="00F15B7D" w:rsidRDefault="002F18E7" w:rsidP="00F15B7D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  <w:lang w:val="en-GB"/>
              </w:rPr>
            </w:pPr>
            <w:r w:rsidRPr="00F15B7D">
              <w:rPr>
                <w:rFonts w:ascii="Book Antiqua" w:eastAsia="等线" w:hAnsi="Book Antiqua"/>
                <w:color w:val="000000"/>
                <w:lang w:val="en-GB"/>
              </w:rPr>
              <w:t>Polymyxin</w:t>
            </w:r>
            <w:r w:rsidR="004F429E" w:rsidRPr="00F15B7D">
              <w:rPr>
                <w:rFonts w:ascii="Book Antiqua" w:eastAsia="等线" w:hAnsi="Book Antiqua"/>
                <w:color w:val="000000"/>
                <w:lang w:val="en-GB"/>
              </w:rPr>
              <w:t xml:space="preserve"> </w:t>
            </w:r>
            <w:r w:rsidRPr="00F15B7D">
              <w:rPr>
                <w:rFonts w:ascii="Book Antiqua" w:eastAsia="等线" w:hAnsi="Book Antiqua"/>
                <w:color w:val="000000"/>
                <w:lang w:val="en-GB"/>
              </w:rPr>
              <w:t>B</w:t>
            </w:r>
          </w:p>
        </w:tc>
        <w:tc>
          <w:tcPr>
            <w:tcW w:w="1072" w:type="dxa"/>
            <w:shd w:val="clear" w:color="auto" w:fill="auto"/>
            <w:noWrap/>
            <w:vAlign w:val="bottom"/>
          </w:tcPr>
          <w:p w14:paraId="1D039059" w14:textId="77777777" w:rsidR="002F18E7" w:rsidRPr="00F15B7D" w:rsidRDefault="002F18E7" w:rsidP="00F15B7D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F15B7D">
              <w:rPr>
                <w:rFonts w:ascii="Book Antiqua" w:eastAsia="等线" w:hAnsi="Book Antiqua"/>
                <w:color w:val="000000"/>
              </w:rPr>
              <w:t>11</w:t>
            </w:r>
          </w:p>
        </w:tc>
        <w:tc>
          <w:tcPr>
            <w:tcW w:w="1746" w:type="dxa"/>
          </w:tcPr>
          <w:p w14:paraId="2CC55743" w14:textId="77777777" w:rsidR="002F18E7" w:rsidRPr="00F15B7D" w:rsidRDefault="002F18E7" w:rsidP="00F15B7D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F15B7D">
              <w:rPr>
                <w:rFonts w:ascii="Book Antiqua" w:eastAsia="等线" w:hAnsi="Book Antiqua"/>
                <w:color w:val="000000"/>
              </w:rPr>
              <w:t>262</w:t>
            </w:r>
          </w:p>
        </w:tc>
        <w:tc>
          <w:tcPr>
            <w:tcW w:w="963" w:type="dxa"/>
            <w:shd w:val="clear" w:color="auto" w:fill="auto"/>
            <w:noWrap/>
            <w:vAlign w:val="bottom"/>
          </w:tcPr>
          <w:p w14:paraId="29B17045" w14:textId="77777777" w:rsidR="002F18E7" w:rsidRPr="00F15B7D" w:rsidRDefault="002F18E7" w:rsidP="00F15B7D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F15B7D">
              <w:rPr>
                <w:rFonts w:ascii="Book Antiqua" w:eastAsia="等线" w:hAnsi="Book Antiqua"/>
                <w:color w:val="000000"/>
              </w:rPr>
              <w:t>903</w:t>
            </w:r>
          </w:p>
        </w:tc>
        <w:tc>
          <w:tcPr>
            <w:tcW w:w="2309" w:type="dxa"/>
            <w:shd w:val="clear" w:color="auto" w:fill="auto"/>
            <w:noWrap/>
            <w:vAlign w:val="bottom"/>
          </w:tcPr>
          <w:p w14:paraId="172CD31F" w14:textId="0E6F3AF8" w:rsidR="002F18E7" w:rsidRPr="00F15B7D" w:rsidRDefault="002F18E7" w:rsidP="00F15B7D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  <w:lang w:val="en-GB"/>
              </w:rPr>
            </w:pPr>
            <w:r w:rsidRPr="00F15B7D">
              <w:rPr>
                <w:rFonts w:ascii="Book Antiqua" w:eastAsia="等线" w:hAnsi="Book Antiqua"/>
                <w:color w:val="000000"/>
                <w:lang w:val="en-GB"/>
              </w:rPr>
              <w:t>0.2</w:t>
            </w:r>
            <w:r w:rsidRPr="00F15B7D">
              <w:rPr>
                <w:rFonts w:ascii="Book Antiqua" w:eastAsia="等线" w:hAnsi="Book Antiqua"/>
                <w:color w:val="000000"/>
              </w:rPr>
              <w:t>68</w:t>
            </w:r>
            <w:r w:rsidR="004F429E" w:rsidRPr="00F15B7D">
              <w:rPr>
                <w:rFonts w:ascii="Book Antiqua" w:eastAsia="等线" w:hAnsi="Book Antiqua"/>
                <w:color w:val="000000"/>
                <w:lang w:val="en-GB"/>
              </w:rPr>
              <w:t xml:space="preserve"> </w:t>
            </w:r>
            <w:r w:rsidRPr="00F15B7D">
              <w:rPr>
                <w:rFonts w:ascii="Book Antiqua" w:eastAsia="等线" w:hAnsi="Book Antiqua"/>
                <w:color w:val="000000"/>
                <w:lang w:val="en-GB"/>
              </w:rPr>
              <w:t>(0.1</w:t>
            </w:r>
            <w:r w:rsidRPr="00F15B7D">
              <w:rPr>
                <w:rFonts w:ascii="Book Antiqua" w:eastAsia="等线" w:hAnsi="Book Antiqua"/>
                <w:color w:val="000000"/>
              </w:rPr>
              <w:t>71</w:t>
            </w:r>
            <w:r w:rsidRPr="00F15B7D">
              <w:rPr>
                <w:rFonts w:ascii="Book Antiqua" w:eastAsia="等线" w:hAnsi="Book Antiqua"/>
                <w:color w:val="000000"/>
                <w:lang w:val="en-GB"/>
              </w:rPr>
              <w:t>-0.3</w:t>
            </w:r>
            <w:r w:rsidRPr="00F15B7D">
              <w:rPr>
                <w:rFonts w:ascii="Book Antiqua" w:eastAsia="等线" w:hAnsi="Book Antiqua"/>
                <w:color w:val="000000"/>
              </w:rPr>
              <w:t>64</w:t>
            </w:r>
            <w:r w:rsidRPr="00F15B7D">
              <w:rPr>
                <w:rFonts w:ascii="Book Antiqua" w:eastAsia="等线" w:hAnsi="Book Antiqua"/>
                <w:color w:val="000000"/>
                <w:lang w:val="en-GB"/>
              </w:rPr>
              <w:t>)</w:t>
            </w:r>
          </w:p>
        </w:tc>
        <w:tc>
          <w:tcPr>
            <w:tcW w:w="1317" w:type="dxa"/>
            <w:gridSpan w:val="2"/>
            <w:shd w:val="clear" w:color="auto" w:fill="auto"/>
            <w:noWrap/>
            <w:vAlign w:val="bottom"/>
          </w:tcPr>
          <w:p w14:paraId="2DAC0DC0" w14:textId="67A793C9" w:rsidR="002F18E7" w:rsidRPr="00F15B7D" w:rsidRDefault="00F23F54" w:rsidP="00F15B7D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  <w:lang w:val="en-GB"/>
              </w:rPr>
            </w:pPr>
            <w:r w:rsidRPr="00F15B7D">
              <w:rPr>
                <w:rFonts w:ascii="Book Antiqua" w:eastAsia="等线" w:hAnsi="Book Antiqua"/>
                <w:color w:val="000000"/>
                <w:lang w:val="en-GB"/>
              </w:rPr>
              <w:t>Random</w:t>
            </w:r>
          </w:p>
        </w:tc>
        <w:tc>
          <w:tcPr>
            <w:tcW w:w="1496" w:type="dxa"/>
            <w:shd w:val="clear" w:color="auto" w:fill="auto"/>
            <w:noWrap/>
            <w:vAlign w:val="bottom"/>
          </w:tcPr>
          <w:p w14:paraId="3C984F26" w14:textId="1B1AD263" w:rsidR="002F18E7" w:rsidRPr="00F15B7D" w:rsidRDefault="002F18E7" w:rsidP="00F15B7D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  <w:lang w:val="en-GB"/>
              </w:rPr>
            </w:pPr>
            <w:r w:rsidRPr="00F15B7D">
              <w:rPr>
                <w:rFonts w:ascii="Book Antiqua" w:eastAsia="等线" w:hAnsi="Book Antiqua"/>
                <w:color w:val="000000"/>
                <w:lang w:val="en-GB"/>
              </w:rPr>
              <w:t>9</w:t>
            </w:r>
            <w:r w:rsidRPr="00F15B7D">
              <w:rPr>
                <w:rFonts w:ascii="Book Antiqua" w:eastAsia="等线" w:hAnsi="Book Antiqua"/>
                <w:color w:val="000000"/>
              </w:rPr>
              <w:t>2</w:t>
            </w:r>
            <w:r w:rsidRPr="00F15B7D">
              <w:rPr>
                <w:rFonts w:ascii="Book Antiqua" w:eastAsia="等线" w:hAnsi="Book Antiqua"/>
                <w:color w:val="000000"/>
                <w:lang w:val="en-GB"/>
              </w:rPr>
              <w:t>.</w:t>
            </w:r>
            <w:r w:rsidRPr="00F15B7D">
              <w:rPr>
                <w:rFonts w:ascii="Book Antiqua" w:eastAsia="等线" w:hAnsi="Book Antiqua"/>
                <w:color w:val="000000"/>
              </w:rPr>
              <w:t>2</w:t>
            </w:r>
            <w:r w:rsidRPr="00F15B7D">
              <w:rPr>
                <w:rFonts w:ascii="Book Antiqua" w:eastAsia="等线" w:hAnsi="Book Antiqua"/>
                <w:color w:val="000000"/>
                <w:lang w:val="en-GB"/>
              </w:rPr>
              <w:t>0</w:t>
            </w:r>
            <w:r w:rsidR="004F429E" w:rsidRPr="00F15B7D">
              <w:rPr>
                <w:rFonts w:ascii="Book Antiqua" w:eastAsia="等线" w:hAnsi="Book Antiqua"/>
                <w:color w:val="000000"/>
                <w:lang w:val="en-GB"/>
              </w:rPr>
              <w:t xml:space="preserve"> </w:t>
            </w:r>
          </w:p>
        </w:tc>
        <w:tc>
          <w:tcPr>
            <w:tcW w:w="1040" w:type="dxa"/>
            <w:vMerge/>
          </w:tcPr>
          <w:p w14:paraId="3A213AD3" w14:textId="77777777" w:rsidR="002F18E7" w:rsidRPr="00F15B7D" w:rsidRDefault="002F18E7" w:rsidP="00F15B7D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  <w:lang w:val="en-GB"/>
              </w:rPr>
            </w:pPr>
          </w:p>
        </w:tc>
      </w:tr>
      <w:tr w:rsidR="002F18E7" w:rsidRPr="00F15B7D" w14:paraId="1EC3B654" w14:textId="77777777" w:rsidTr="00F4120D">
        <w:tc>
          <w:tcPr>
            <w:tcW w:w="2128" w:type="dxa"/>
            <w:vMerge w:val="restart"/>
            <w:shd w:val="clear" w:color="auto" w:fill="auto"/>
            <w:noWrap/>
          </w:tcPr>
          <w:p w14:paraId="03427501" w14:textId="50844594" w:rsidR="002F18E7" w:rsidRPr="00F15B7D" w:rsidRDefault="002F18E7" w:rsidP="00F15B7D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  <w:lang w:val="en-GB"/>
              </w:rPr>
            </w:pPr>
            <w:r w:rsidRPr="00F15B7D">
              <w:rPr>
                <w:rFonts w:ascii="Book Antiqua" w:eastAsia="等线" w:hAnsi="Book Antiqua"/>
                <w:color w:val="000000"/>
                <w:lang w:val="en-GB"/>
              </w:rPr>
              <w:t>Loading</w:t>
            </w:r>
            <w:r w:rsidR="004F429E" w:rsidRPr="00F15B7D">
              <w:rPr>
                <w:rFonts w:ascii="Book Antiqua" w:eastAsia="等线" w:hAnsi="Book Antiqua"/>
                <w:color w:val="000000"/>
                <w:lang w:val="en-GB"/>
              </w:rPr>
              <w:t xml:space="preserve"> </w:t>
            </w:r>
            <w:r w:rsidRPr="00F15B7D">
              <w:rPr>
                <w:rFonts w:ascii="Book Antiqua" w:eastAsia="等线" w:hAnsi="Book Antiqua"/>
                <w:color w:val="000000"/>
                <w:lang w:val="en-GB"/>
              </w:rPr>
              <w:t>dose</w:t>
            </w:r>
          </w:p>
        </w:tc>
        <w:tc>
          <w:tcPr>
            <w:tcW w:w="2486" w:type="dxa"/>
            <w:shd w:val="clear" w:color="auto" w:fill="auto"/>
            <w:noWrap/>
            <w:vAlign w:val="center"/>
          </w:tcPr>
          <w:p w14:paraId="278F627C" w14:textId="07561A15" w:rsidR="002F18E7" w:rsidRPr="00F15B7D" w:rsidRDefault="002F18E7" w:rsidP="00F15B7D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  <w:lang w:val="en-GB"/>
              </w:rPr>
            </w:pPr>
            <w:r w:rsidRPr="00F15B7D">
              <w:rPr>
                <w:rFonts w:ascii="Book Antiqua" w:eastAsia="等线" w:hAnsi="Book Antiqua"/>
                <w:color w:val="000000"/>
                <w:lang w:val="en-GB"/>
              </w:rPr>
              <w:t>Loading</w:t>
            </w:r>
            <w:r w:rsidR="004F429E" w:rsidRPr="00F15B7D">
              <w:rPr>
                <w:rFonts w:ascii="Book Antiqua" w:eastAsia="等线" w:hAnsi="Book Antiqua"/>
                <w:color w:val="000000"/>
                <w:lang w:val="en-GB"/>
              </w:rPr>
              <w:t xml:space="preserve"> </w:t>
            </w:r>
            <w:r w:rsidRPr="00F15B7D">
              <w:rPr>
                <w:rFonts w:ascii="Book Antiqua" w:eastAsia="等线" w:hAnsi="Book Antiqua"/>
                <w:color w:val="000000"/>
                <w:lang w:val="en-GB"/>
              </w:rPr>
              <w:t>dose</w:t>
            </w:r>
          </w:p>
        </w:tc>
        <w:tc>
          <w:tcPr>
            <w:tcW w:w="1072" w:type="dxa"/>
            <w:shd w:val="clear" w:color="auto" w:fill="auto"/>
            <w:noWrap/>
            <w:vAlign w:val="bottom"/>
          </w:tcPr>
          <w:p w14:paraId="42C1EE97" w14:textId="77777777" w:rsidR="002F18E7" w:rsidRPr="00F15B7D" w:rsidRDefault="002F18E7" w:rsidP="00F15B7D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F15B7D">
              <w:rPr>
                <w:rFonts w:ascii="Book Antiqua" w:eastAsia="等线" w:hAnsi="Book Antiqua"/>
                <w:color w:val="000000"/>
              </w:rPr>
              <w:t>32</w:t>
            </w:r>
          </w:p>
        </w:tc>
        <w:tc>
          <w:tcPr>
            <w:tcW w:w="1746" w:type="dxa"/>
          </w:tcPr>
          <w:p w14:paraId="24EAE289" w14:textId="77777777" w:rsidR="002F18E7" w:rsidRPr="00F15B7D" w:rsidRDefault="002F18E7" w:rsidP="00F15B7D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F15B7D">
              <w:rPr>
                <w:rFonts w:ascii="Book Antiqua" w:eastAsia="等线" w:hAnsi="Book Antiqua"/>
                <w:color w:val="000000"/>
              </w:rPr>
              <w:t>1,305</w:t>
            </w:r>
          </w:p>
        </w:tc>
        <w:tc>
          <w:tcPr>
            <w:tcW w:w="963" w:type="dxa"/>
            <w:shd w:val="clear" w:color="auto" w:fill="auto"/>
            <w:noWrap/>
            <w:vAlign w:val="bottom"/>
          </w:tcPr>
          <w:p w14:paraId="620166C7" w14:textId="04E91012" w:rsidR="002F18E7" w:rsidRPr="00F15B7D" w:rsidRDefault="002F18E7" w:rsidP="00F15B7D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F15B7D">
              <w:rPr>
                <w:rFonts w:ascii="Book Antiqua" w:eastAsia="等线" w:hAnsi="Book Antiqua"/>
                <w:color w:val="000000"/>
              </w:rPr>
              <w:t>3</w:t>
            </w:r>
            <w:r w:rsidRPr="00F15B7D">
              <w:rPr>
                <w:rFonts w:ascii="Book Antiqua" w:eastAsia="等线" w:hAnsi="Book Antiqua"/>
                <w:color w:val="000000"/>
                <w:lang w:val="en-GB"/>
              </w:rPr>
              <w:t>,</w:t>
            </w:r>
            <w:r w:rsidR="004F429E" w:rsidRPr="00F15B7D">
              <w:rPr>
                <w:rFonts w:ascii="Book Antiqua" w:eastAsia="等线" w:hAnsi="Book Antiqua"/>
                <w:color w:val="000000"/>
                <w:lang w:val="en-GB"/>
              </w:rPr>
              <w:t xml:space="preserve"> </w:t>
            </w:r>
            <w:r w:rsidRPr="00F15B7D">
              <w:rPr>
                <w:rFonts w:ascii="Book Antiqua" w:eastAsia="等线" w:hAnsi="Book Antiqua"/>
                <w:color w:val="000000"/>
              </w:rPr>
              <w:t>233</w:t>
            </w:r>
          </w:p>
        </w:tc>
        <w:tc>
          <w:tcPr>
            <w:tcW w:w="2309" w:type="dxa"/>
            <w:shd w:val="clear" w:color="auto" w:fill="auto"/>
            <w:noWrap/>
            <w:vAlign w:val="bottom"/>
          </w:tcPr>
          <w:p w14:paraId="6AD0C54B" w14:textId="12B9DE99" w:rsidR="002F18E7" w:rsidRPr="00F15B7D" w:rsidRDefault="002F18E7" w:rsidP="00F15B7D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  <w:lang w:val="en-GB"/>
              </w:rPr>
            </w:pPr>
            <w:r w:rsidRPr="00F15B7D">
              <w:rPr>
                <w:rFonts w:ascii="Book Antiqua" w:eastAsia="等线" w:hAnsi="Book Antiqua"/>
                <w:color w:val="000000"/>
                <w:lang w:val="en-GB"/>
              </w:rPr>
              <w:t>0.3</w:t>
            </w:r>
            <w:r w:rsidRPr="00F15B7D">
              <w:rPr>
                <w:rFonts w:ascii="Book Antiqua" w:eastAsia="等线" w:hAnsi="Book Antiqua"/>
                <w:color w:val="000000"/>
              </w:rPr>
              <w:t>91</w:t>
            </w:r>
            <w:r w:rsidR="004F429E" w:rsidRPr="00F15B7D">
              <w:rPr>
                <w:rFonts w:ascii="Book Antiqua" w:eastAsia="等线" w:hAnsi="Book Antiqua"/>
                <w:color w:val="000000"/>
                <w:lang w:val="en-GB"/>
              </w:rPr>
              <w:t xml:space="preserve"> </w:t>
            </w:r>
            <w:r w:rsidRPr="00F15B7D">
              <w:rPr>
                <w:rFonts w:ascii="Book Antiqua" w:eastAsia="等线" w:hAnsi="Book Antiqua"/>
                <w:color w:val="000000"/>
                <w:lang w:val="en-GB"/>
              </w:rPr>
              <w:t>(0.</w:t>
            </w:r>
            <w:r w:rsidRPr="00F15B7D">
              <w:rPr>
                <w:rFonts w:ascii="Book Antiqua" w:eastAsia="等线" w:hAnsi="Book Antiqua"/>
                <w:color w:val="000000"/>
              </w:rPr>
              <w:t>321</w:t>
            </w:r>
            <w:r w:rsidRPr="00F15B7D">
              <w:rPr>
                <w:rFonts w:ascii="Book Antiqua" w:eastAsia="等线" w:hAnsi="Book Antiqua"/>
                <w:color w:val="000000"/>
                <w:lang w:val="en-GB"/>
              </w:rPr>
              <w:t>-0.4</w:t>
            </w:r>
            <w:r w:rsidRPr="00F15B7D">
              <w:rPr>
                <w:rFonts w:ascii="Book Antiqua" w:eastAsia="等线" w:hAnsi="Book Antiqua"/>
                <w:color w:val="000000"/>
              </w:rPr>
              <w:t>61</w:t>
            </w:r>
            <w:r w:rsidRPr="00F15B7D">
              <w:rPr>
                <w:rFonts w:ascii="Book Antiqua" w:eastAsia="等线" w:hAnsi="Book Antiqua"/>
                <w:color w:val="000000"/>
                <w:lang w:val="en-GB"/>
              </w:rPr>
              <w:t>)</w:t>
            </w:r>
          </w:p>
        </w:tc>
        <w:tc>
          <w:tcPr>
            <w:tcW w:w="1317" w:type="dxa"/>
            <w:gridSpan w:val="2"/>
            <w:shd w:val="clear" w:color="auto" w:fill="auto"/>
            <w:noWrap/>
            <w:vAlign w:val="bottom"/>
          </w:tcPr>
          <w:p w14:paraId="662DC8C0" w14:textId="26D7D15D" w:rsidR="002F18E7" w:rsidRPr="00F15B7D" w:rsidRDefault="00F23F54" w:rsidP="00F15B7D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  <w:lang w:val="en-GB"/>
              </w:rPr>
            </w:pPr>
            <w:r w:rsidRPr="00F15B7D">
              <w:rPr>
                <w:rFonts w:ascii="Book Antiqua" w:eastAsia="等线" w:hAnsi="Book Antiqua"/>
                <w:color w:val="000000"/>
                <w:lang w:val="en-GB"/>
              </w:rPr>
              <w:t>Random</w:t>
            </w:r>
          </w:p>
        </w:tc>
        <w:tc>
          <w:tcPr>
            <w:tcW w:w="1496" w:type="dxa"/>
            <w:shd w:val="clear" w:color="auto" w:fill="auto"/>
            <w:noWrap/>
            <w:vAlign w:val="bottom"/>
          </w:tcPr>
          <w:p w14:paraId="057B6D5B" w14:textId="4EB36805" w:rsidR="002F18E7" w:rsidRPr="00F15B7D" w:rsidRDefault="002F18E7" w:rsidP="00F15B7D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  <w:lang w:val="en-GB"/>
              </w:rPr>
            </w:pPr>
            <w:r w:rsidRPr="00F15B7D">
              <w:rPr>
                <w:rFonts w:ascii="Book Antiqua" w:eastAsia="等线" w:hAnsi="Book Antiqua"/>
                <w:color w:val="000000"/>
                <w:lang w:val="en-GB"/>
              </w:rPr>
              <w:t>9</w:t>
            </w:r>
            <w:r w:rsidRPr="00F15B7D">
              <w:rPr>
                <w:rFonts w:ascii="Book Antiqua" w:eastAsia="等线" w:hAnsi="Book Antiqua"/>
                <w:color w:val="000000"/>
              </w:rPr>
              <w:t>5</w:t>
            </w:r>
            <w:r w:rsidRPr="00F15B7D">
              <w:rPr>
                <w:rFonts w:ascii="Book Antiqua" w:eastAsia="等线" w:hAnsi="Book Antiqua"/>
                <w:color w:val="000000"/>
                <w:lang w:val="en-GB"/>
              </w:rPr>
              <w:t>.</w:t>
            </w:r>
            <w:r w:rsidRPr="00F15B7D">
              <w:rPr>
                <w:rFonts w:ascii="Book Antiqua" w:eastAsia="等线" w:hAnsi="Book Antiqua"/>
                <w:color w:val="000000"/>
              </w:rPr>
              <w:t>0</w:t>
            </w:r>
            <w:r w:rsidRPr="00F15B7D">
              <w:rPr>
                <w:rFonts w:ascii="Book Antiqua" w:eastAsia="等线" w:hAnsi="Book Antiqua"/>
                <w:color w:val="000000"/>
                <w:lang w:val="en-GB"/>
              </w:rPr>
              <w:t>0</w:t>
            </w:r>
            <w:r w:rsidR="004F429E" w:rsidRPr="00F15B7D">
              <w:rPr>
                <w:rFonts w:ascii="Book Antiqua" w:eastAsia="等线" w:hAnsi="Book Antiqua"/>
                <w:color w:val="000000"/>
                <w:lang w:val="en-GB"/>
              </w:rPr>
              <w:t xml:space="preserve"> </w:t>
            </w:r>
          </w:p>
        </w:tc>
        <w:tc>
          <w:tcPr>
            <w:tcW w:w="1040" w:type="dxa"/>
            <w:vMerge w:val="restart"/>
            <w:shd w:val="clear" w:color="auto" w:fill="auto"/>
            <w:noWrap/>
          </w:tcPr>
          <w:p w14:paraId="6B1EFC58" w14:textId="77777777" w:rsidR="002F18E7" w:rsidRPr="00F15B7D" w:rsidRDefault="002F18E7" w:rsidP="00F15B7D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F15B7D">
              <w:rPr>
                <w:rFonts w:ascii="Book Antiqua" w:eastAsia="等线" w:hAnsi="Book Antiqua"/>
                <w:color w:val="000000"/>
                <w:lang w:val="en-GB"/>
              </w:rPr>
              <w:t>0.</w:t>
            </w:r>
            <w:r w:rsidRPr="00F15B7D">
              <w:rPr>
                <w:rFonts w:ascii="Book Antiqua" w:eastAsia="等线" w:hAnsi="Book Antiqua"/>
                <w:color w:val="000000"/>
              </w:rPr>
              <w:t>051</w:t>
            </w:r>
          </w:p>
        </w:tc>
      </w:tr>
      <w:tr w:rsidR="002F18E7" w:rsidRPr="00F15B7D" w14:paraId="37AC70B2" w14:textId="77777777" w:rsidTr="00F4120D">
        <w:tc>
          <w:tcPr>
            <w:tcW w:w="2128" w:type="dxa"/>
            <w:vMerge/>
          </w:tcPr>
          <w:p w14:paraId="55367FD1" w14:textId="77777777" w:rsidR="002F18E7" w:rsidRPr="00F15B7D" w:rsidRDefault="002F18E7" w:rsidP="00F15B7D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  <w:lang w:val="en-GB"/>
              </w:rPr>
            </w:pPr>
          </w:p>
        </w:tc>
        <w:tc>
          <w:tcPr>
            <w:tcW w:w="2486" w:type="dxa"/>
            <w:shd w:val="clear" w:color="auto" w:fill="auto"/>
            <w:noWrap/>
            <w:vAlign w:val="center"/>
          </w:tcPr>
          <w:p w14:paraId="26D263D2" w14:textId="1F3056E8" w:rsidR="002F18E7" w:rsidRPr="00F15B7D" w:rsidRDefault="002F18E7" w:rsidP="00F15B7D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  <w:lang w:val="en-GB"/>
              </w:rPr>
            </w:pPr>
            <w:r w:rsidRPr="00F15B7D">
              <w:rPr>
                <w:rFonts w:ascii="Book Antiqua" w:eastAsia="等线" w:hAnsi="Book Antiqua"/>
                <w:color w:val="000000"/>
                <w:lang w:val="en-GB"/>
              </w:rPr>
              <w:t>No</w:t>
            </w:r>
            <w:r w:rsidR="004F429E" w:rsidRPr="00F15B7D">
              <w:rPr>
                <w:rFonts w:ascii="Book Antiqua" w:eastAsia="等线" w:hAnsi="Book Antiqua"/>
                <w:color w:val="000000"/>
                <w:lang w:val="en-GB"/>
              </w:rPr>
              <w:t xml:space="preserve"> </w:t>
            </w:r>
            <w:r w:rsidRPr="00F15B7D">
              <w:rPr>
                <w:rFonts w:ascii="Book Antiqua" w:eastAsia="等线" w:hAnsi="Book Antiqua"/>
                <w:color w:val="000000"/>
                <w:lang w:val="en-GB"/>
              </w:rPr>
              <w:t>loading</w:t>
            </w:r>
            <w:r w:rsidR="004F429E" w:rsidRPr="00F15B7D">
              <w:rPr>
                <w:rFonts w:ascii="Book Antiqua" w:eastAsia="等线" w:hAnsi="Book Antiqua"/>
                <w:color w:val="000000"/>
                <w:lang w:val="en-GB"/>
              </w:rPr>
              <w:t xml:space="preserve"> </w:t>
            </w:r>
            <w:r w:rsidRPr="00F15B7D">
              <w:rPr>
                <w:rFonts w:ascii="Book Antiqua" w:eastAsia="等线" w:hAnsi="Book Antiqua"/>
                <w:color w:val="000000"/>
                <w:lang w:val="en-GB"/>
              </w:rPr>
              <w:t>dose</w:t>
            </w:r>
          </w:p>
        </w:tc>
        <w:tc>
          <w:tcPr>
            <w:tcW w:w="1072" w:type="dxa"/>
            <w:shd w:val="clear" w:color="auto" w:fill="auto"/>
            <w:noWrap/>
            <w:vAlign w:val="bottom"/>
          </w:tcPr>
          <w:p w14:paraId="704C4288" w14:textId="77777777" w:rsidR="002F18E7" w:rsidRPr="00F15B7D" w:rsidRDefault="002F18E7" w:rsidP="00F15B7D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  <w:lang w:val="en-GB"/>
              </w:rPr>
            </w:pPr>
            <w:r w:rsidRPr="00F15B7D">
              <w:rPr>
                <w:rFonts w:ascii="Book Antiqua" w:eastAsia="等线" w:hAnsi="Book Antiqua"/>
                <w:color w:val="000000"/>
                <w:lang w:val="en-GB"/>
              </w:rPr>
              <w:t>4</w:t>
            </w:r>
            <w:r w:rsidRPr="00F15B7D">
              <w:rPr>
                <w:rFonts w:ascii="Book Antiqua" w:eastAsia="等线" w:hAnsi="Book Antiqua"/>
                <w:color w:val="000000"/>
              </w:rPr>
              <w:t>8</w:t>
            </w:r>
          </w:p>
        </w:tc>
        <w:tc>
          <w:tcPr>
            <w:tcW w:w="1746" w:type="dxa"/>
          </w:tcPr>
          <w:p w14:paraId="38A1540B" w14:textId="606F0386" w:rsidR="002F18E7" w:rsidRPr="00F15B7D" w:rsidRDefault="002F18E7" w:rsidP="00F15B7D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  <w:lang w:val="en-GB"/>
              </w:rPr>
            </w:pPr>
            <w:r w:rsidRPr="00F15B7D">
              <w:rPr>
                <w:rFonts w:ascii="Book Antiqua" w:eastAsia="等线" w:hAnsi="Book Antiqua"/>
                <w:color w:val="000000"/>
                <w:lang w:val="en-GB"/>
              </w:rPr>
              <w:t>2,</w:t>
            </w:r>
            <w:r w:rsidR="004F429E" w:rsidRPr="00F15B7D">
              <w:rPr>
                <w:rFonts w:ascii="Book Antiqua" w:eastAsia="等线" w:hAnsi="Book Antiqua"/>
                <w:color w:val="000000"/>
                <w:lang w:val="en-GB"/>
              </w:rPr>
              <w:t xml:space="preserve"> </w:t>
            </w:r>
            <w:r w:rsidRPr="00F15B7D">
              <w:rPr>
                <w:rFonts w:ascii="Book Antiqua" w:eastAsia="等线" w:hAnsi="Book Antiqua"/>
                <w:color w:val="000000"/>
              </w:rPr>
              <w:t>333</w:t>
            </w:r>
          </w:p>
        </w:tc>
        <w:tc>
          <w:tcPr>
            <w:tcW w:w="963" w:type="dxa"/>
            <w:shd w:val="clear" w:color="auto" w:fill="auto"/>
            <w:noWrap/>
            <w:vAlign w:val="bottom"/>
          </w:tcPr>
          <w:p w14:paraId="2021EE8F" w14:textId="4321CD1C" w:rsidR="002F18E7" w:rsidRPr="00F15B7D" w:rsidRDefault="002F18E7" w:rsidP="00F15B7D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F15B7D">
              <w:rPr>
                <w:rFonts w:ascii="Book Antiqua" w:eastAsia="等线" w:hAnsi="Book Antiqua"/>
                <w:color w:val="000000"/>
                <w:lang w:val="en-GB"/>
              </w:rPr>
              <w:t>8,</w:t>
            </w:r>
            <w:r w:rsidR="004F429E" w:rsidRPr="00F15B7D">
              <w:rPr>
                <w:rFonts w:ascii="Book Antiqua" w:eastAsia="等线" w:hAnsi="Book Antiqua"/>
                <w:color w:val="000000"/>
                <w:lang w:val="en-GB"/>
              </w:rPr>
              <w:t xml:space="preserve"> </w:t>
            </w:r>
            <w:r w:rsidRPr="00F15B7D">
              <w:rPr>
                <w:rFonts w:ascii="Book Antiqua" w:eastAsia="等线" w:hAnsi="Book Antiqua"/>
                <w:color w:val="000000"/>
              </w:rPr>
              <w:t>340</w:t>
            </w:r>
          </w:p>
        </w:tc>
        <w:tc>
          <w:tcPr>
            <w:tcW w:w="2309" w:type="dxa"/>
            <w:shd w:val="clear" w:color="auto" w:fill="auto"/>
            <w:noWrap/>
            <w:vAlign w:val="bottom"/>
          </w:tcPr>
          <w:p w14:paraId="50C99F24" w14:textId="1390A549" w:rsidR="002F18E7" w:rsidRPr="00F15B7D" w:rsidRDefault="002F18E7" w:rsidP="00F15B7D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  <w:lang w:val="en-GB"/>
              </w:rPr>
            </w:pPr>
            <w:r w:rsidRPr="00F15B7D">
              <w:rPr>
                <w:rFonts w:ascii="Book Antiqua" w:eastAsia="等线" w:hAnsi="Book Antiqua"/>
                <w:color w:val="000000"/>
                <w:lang w:val="en-GB"/>
              </w:rPr>
              <w:t>0.30</w:t>
            </w:r>
            <w:r w:rsidRPr="00F15B7D">
              <w:rPr>
                <w:rFonts w:ascii="Book Antiqua" w:eastAsia="等线" w:hAnsi="Book Antiqua"/>
                <w:color w:val="000000"/>
              </w:rPr>
              <w:t>9</w:t>
            </w:r>
            <w:r w:rsidR="004F429E" w:rsidRPr="00F15B7D">
              <w:rPr>
                <w:rFonts w:ascii="Book Antiqua" w:eastAsia="等线" w:hAnsi="Book Antiqua"/>
                <w:color w:val="000000"/>
                <w:lang w:val="en-GB"/>
              </w:rPr>
              <w:t xml:space="preserve"> </w:t>
            </w:r>
            <w:r w:rsidRPr="00F15B7D">
              <w:rPr>
                <w:rFonts w:ascii="Book Antiqua" w:eastAsia="等线" w:hAnsi="Book Antiqua"/>
                <w:color w:val="000000"/>
                <w:lang w:val="en-GB"/>
              </w:rPr>
              <w:t>(0.2</w:t>
            </w:r>
            <w:r w:rsidRPr="00F15B7D">
              <w:rPr>
                <w:rFonts w:ascii="Book Antiqua" w:eastAsia="等线" w:hAnsi="Book Antiqua"/>
                <w:color w:val="000000"/>
              </w:rPr>
              <w:t>60</w:t>
            </w:r>
            <w:r w:rsidRPr="00F15B7D">
              <w:rPr>
                <w:rFonts w:ascii="Book Antiqua" w:eastAsia="等线" w:hAnsi="Book Antiqua"/>
                <w:color w:val="000000"/>
                <w:lang w:val="en-GB"/>
              </w:rPr>
              <w:t>-0.35</w:t>
            </w:r>
            <w:r w:rsidRPr="00F15B7D">
              <w:rPr>
                <w:rFonts w:ascii="Book Antiqua" w:eastAsia="等线" w:hAnsi="Book Antiqua"/>
                <w:color w:val="000000"/>
              </w:rPr>
              <w:t>7</w:t>
            </w:r>
            <w:r w:rsidRPr="00F15B7D">
              <w:rPr>
                <w:rFonts w:ascii="Book Antiqua" w:eastAsia="等线" w:hAnsi="Book Antiqua"/>
                <w:color w:val="000000"/>
                <w:lang w:val="en-GB"/>
              </w:rPr>
              <w:t>)</w:t>
            </w:r>
          </w:p>
        </w:tc>
        <w:tc>
          <w:tcPr>
            <w:tcW w:w="1317" w:type="dxa"/>
            <w:gridSpan w:val="2"/>
            <w:shd w:val="clear" w:color="auto" w:fill="auto"/>
            <w:noWrap/>
            <w:vAlign w:val="bottom"/>
          </w:tcPr>
          <w:p w14:paraId="61EB14F2" w14:textId="303F77C4" w:rsidR="002F18E7" w:rsidRPr="00F15B7D" w:rsidRDefault="00F23F54" w:rsidP="00F15B7D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  <w:lang w:val="en-GB"/>
              </w:rPr>
            </w:pPr>
            <w:r w:rsidRPr="00F15B7D">
              <w:rPr>
                <w:rFonts w:ascii="Book Antiqua" w:eastAsia="等线" w:hAnsi="Book Antiqua"/>
                <w:color w:val="000000"/>
                <w:lang w:val="en-GB"/>
              </w:rPr>
              <w:t>Random</w:t>
            </w:r>
          </w:p>
        </w:tc>
        <w:tc>
          <w:tcPr>
            <w:tcW w:w="1496" w:type="dxa"/>
            <w:shd w:val="clear" w:color="auto" w:fill="auto"/>
            <w:noWrap/>
            <w:vAlign w:val="bottom"/>
          </w:tcPr>
          <w:p w14:paraId="128F8532" w14:textId="35ABAB55" w:rsidR="002F18E7" w:rsidRPr="00F15B7D" w:rsidRDefault="002F18E7" w:rsidP="00F15B7D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  <w:lang w:val="en-GB"/>
              </w:rPr>
            </w:pPr>
            <w:r w:rsidRPr="00F15B7D">
              <w:rPr>
                <w:rFonts w:ascii="Book Antiqua" w:eastAsia="等线" w:hAnsi="Book Antiqua"/>
                <w:color w:val="000000"/>
                <w:lang w:val="en-GB"/>
              </w:rPr>
              <w:t>95.</w:t>
            </w:r>
            <w:r w:rsidRPr="00F15B7D">
              <w:rPr>
                <w:rFonts w:ascii="Book Antiqua" w:eastAsia="等线" w:hAnsi="Book Antiqua"/>
                <w:color w:val="000000"/>
              </w:rPr>
              <w:t>2</w:t>
            </w:r>
            <w:r w:rsidRPr="00F15B7D">
              <w:rPr>
                <w:rFonts w:ascii="Book Antiqua" w:eastAsia="等线" w:hAnsi="Book Antiqua"/>
                <w:color w:val="000000"/>
                <w:lang w:val="en-GB"/>
              </w:rPr>
              <w:t>0</w:t>
            </w:r>
            <w:r w:rsidR="004F429E" w:rsidRPr="00F15B7D">
              <w:rPr>
                <w:rFonts w:ascii="Book Antiqua" w:eastAsia="等线" w:hAnsi="Book Antiqua"/>
                <w:color w:val="000000"/>
                <w:lang w:val="en-GB"/>
              </w:rPr>
              <w:t xml:space="preserve"> </w:t>
            </w:r>
          </w:p>
        </w:tc>
        <w:tc>
          <w:tcPr>
            <w:tcW w:w="1040" w:type="dxa"/>
            <w:vMerge/>
          </w:tcPr>
          <w:p w14:paraId="26F59D9E" w14:textId="77777777" w:rsidR="002F18E7" w:rsidRPr="00F15B7D" w:rsidRDefault="002F18E7" w:rsidP="00F15B7D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  <w:lang w:val="en-GB"/>
              </w:rPr>
            </w:pPr>
          </w:p>
        </w:tc>
      </w:tr>
      <w:tr w:rsidR="002F18E7" w:rsidRPr="00F15B7D" w14:paraId="4DBBD2CA" w14:textId="77777777" w:rsidTr="00F4120D">
        <w:tc>
          <w:tcPr>
            <w:tcW w:w="2128" w:type="dxa"/>
            <w:vMerge w:val="restart"/>
            <w:shd w:val="clear" w:color="auto" w:fill="auto"/>
            <w:noWrap/>
          </w:tcPr>
          <w:p w14:paraId="6D6C1C47" w14:textId="77A477AA" w:rsidR="002F18E7" w:rsidRPr="00F15B7D" w:rsidRDefault="002F18E7" w:rsidP="00F15B7D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  <w:lang w:val="en-GB"/>
              </w:rPr>
            </w:pPr>
            <w:r w:rsidRPr="00F15B7D">
              <w:rPr>
                <w:rFonts w:ascii="Book Antiqua" w:eastAsia="等线" w:hAnsi="Book Antiqua"/>
                <w:color w:val="000000"/>
                <w:lang w:val="en-GB"/>
              </w:rPr>
              <w:t>Maintenance</w:t>
            </w:r>
            <w:r w:rsidR="004F429E" w:rsidRPr="00F15B7D">
              <w:rPr>
                <w:rFonts w:ascii="Book Antiqua" w:eastAsia="等线" w:hAnsi="Book Antiqua"/>
                <w:color w:val="000000"/>
                <w:lang w:val="en-GB"/>
              </w:rPr>
              <w:t xml:space="preserve"> </w:t>
            </w:r>
            <w:r w:rsidRPr="00F15B7D">
              <w:rPr>
                <w:rFonts w:ascii="Book Antiqua" w:eastAsia="等线" w:hAnsi="Book Antiqua"/>
                <w:color w:val="000000"/>
                <w:lang w:val="en-GB"/>
              </w:rPr>
              <w:lastRenderedPageBreak/>
              <w:t>dose</w:t>
            </w:r>
            <w:r w:rsidRPr="00FE7110">
              <w:rPr>
                <w:rFonts w:ascii="Book Antiqua" w:eastAsia="等线" w:hAnsi="Book Antiqua"/>
                <w:iCs/>
                <w:color w:val="000000"/>
                <w:vertAlign w:val="superscript"/>
                <w:lang w:val="en-GB"/>
              </w:rPr>
              <w:t>b</w:t>
            </w:r>
          </w:p>
        </w:tc>
        <w:tc>
          <w:tcPr>
            <w:tcW w:w="2486" w:type="dxa"/>
            <w:shd w:val="clear" w:color="auto" w:fill="auto"/>
            <w:noWrap/>
            <w:vAlign w:val="center"/>
          </w:tcPr>
          <w:p w14:paraId="6785B1CC" w14:textId="57458561" w:rsidR="002F18E7" w:rsidRPr="00F15B7D" w:rsidRDefault="002F18E7" w:rsidP="00F15B7D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  <w:lang w:val="en-GB"/>
              </w:rPr>
            </w:pPr>
            <w:r w:rsidRPr="00F15B7D">
              <w:rPr>
                <w:rFonts w:ascii="Book Antiqua" w:eastAsia="等线" w:hAnsi="Book Antiqua"/>
                <w:color w:val="000000"/>
                <w:lang w:val="en-GB"/>
              </w:rPr>
              <w:lastRenderedPageBreak/>
              <w:t>Higher</w:t>
            </w:r>
            <w:r w:rsidR="004F429E" w:rsidRPr="00F15B7D">
              <w:rPr>
                <w:rFonts w:ascii="Book Antiqua" w:eastAsia="等线" w:hAnsi="Book Antiqua"/>
                <w:color w:val="000000"/>
                <w:lang w:val="en-GB"/>
              </w:rPr>
              <w:t xml:space="preserve"> </w:t>
            </w:r>
            <w:r w:rsidRPr="00F15B7D">
              <w:rPr>
                <w:rFonts w:ascii="Book Antiqua" w:eastAsia="等线" w:hAnsi="Book Antiqua"/>
                <w:color w:val="000000"/>
                <w:lang w:val="en-GB"/>
              </w:rPr>
              <w:t>dose</w:t>
            </w:r>
          </w:p>
        </w:tc>
        <w:tc>
          <w:tcPr>
            <w:tcW w:w="1072" w:type="dxa"/>
            <w:shd w:val="clear" w:color="auto" w:fill="auto"/>
            <w:noWrap/>
            <w:vAlign w:val="bottom"/>
          </w:tcPr>
          <w:p w14:paraId="0F02CF6E" w14:textId="77777777" w:rsidR="002F18E7" w:rsidRPr="00F15B7D" w:rsidRDefault="002F18E7" w:rsidP="00F15B7D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  <w:lang w:val="en-GB"/>
              </w:rPr>
            </w:pPr>
            <w:r w:rsidRPr="00F15B7D">
              <w:rPr>
                <w:rFonts w:ascii="Book Antiqua" w:eastAsia="等线" w:hAnsi="Book Antiqua"/>
                <w:color w:val="000000"/>
                <w:lang w:val="en-GB"/>
              </w:rPr>
              <w:t>5</w:t>
            </w:r>
          </w:p>
        </w:tc>
        <w:tc>
          <w:tcPr>
            <w:tcW w:w="1746" w:type="dxa"/>
          </w:tcPr>
          <w:p w14:paraId="79DC6D26" w14:textId="77777777" w:rsidR="002F18E7" w:rsidRPr="00F15B7D" w:rsidRDefault="002F18E7" w:rsidP="00F15B7D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  <w:lang w:val="en-GB"/>
              </w:rPr>
            </w:pPr>
            <w:r w:rsidRPr="00F15B7D">
              <w:rPr>
                <w:rFonts w:ascii="Book Antiqua" w:eastAsia="等线" w:hAnsi="Book Antiqua"/>
                <w:color w:val="000000"/>
                <w:lang w:val="en-GB"/>
              </w:rPr>
              <w:t>109</w:t>
            </w:r>
          </w:p>
        </w:tc>
        <w:tc>
          <w:tcPr>
            <w:tcW w:w="963" w:type="dxa"/>
            <w:shd w:val="clear" w:color="auto" w:fill="auto"/>
            <w:noWrap/>
            <w:vAlign w:val="bottom"/>
          </w:tcPr>
          <w:p w14:paraId="185441DE" w14:textId="77777777" w:rsidR="002F18E7" w:rsidRPr="00F15B7D" w:rsidRDefault="002F18E7" w:rsidP="00F15B7D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  <w:lang w:val="en-GB"/>
              </w:rPr>
            </w:pPr>
            <w:r w:rsidRPr="00F15B7D">
              <w:rPr>
                <w:rFonts w:ascii="Book Antiqua" w:eastAsia="等线" w:hAnsi="Book Antiqua"/>
                <w:color w:val="000000"/>
                <w:lang w:val="en-GB"/>
              </w:rPr>
              <w:t>281</w:t>
            </w:r>
          </w:p>
        </w:tc>
        <w:tc>
          <w:tcPr>
            <w:tcW w:w="2309" w:type="dxa"/>
            <w:shd w:val="clear" w:color="auto" w:fill="auto"/>
            <w:noWrap/>
            <w:vAlign w:val="bottom"/>
          </w:tcPr>
          <w:p w14:paraId="736FAD40" w14:textId="1AA8DBDA" w:rsidR="002F18E7" w:rsidRPr="00F15B7D" w:rsidRDefault="002F18E7" w:rsidP="00F15B7D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  <w:lang w:val="en-GB"/>
              </w:rPr>
            </w:pPr>
            <w:r w:rsidRPr="00F15B7D">
              <w:rPr>
                <w:rFonts w:ascii="Book Antiqua" w:eastAsia="等线" w:hAnsi="Book Antiqua"/>
                <w:color w:val="000000"/>
                <w:lang w:val="en-GB"/>
              </w:rPr>
              <w:t>0.395</w:t>
            </w:r>
            <w:r w:rsidR="004F429E" w:rsidRPr="00F15B7D">
              <w:rPr>
                <w:rFonts w:ascii="Book Antiqua" w:eastAsia="等线" w:hAnsi="Book Antiqua"/>
                <w:color w:val="000000"/>
                <w:lang w:val="en-GB"/>
              </w:rPr>
              <w:t xml:space="preserve"> </w:t>
            </w:r>
            <w:r w:rsidRPr="00F15B7D">
              <w:rPr>
                <w:rFonts w:ascii="Book Antiqua" w:eastAsia="等线" w:hAnsi="Book Antiqua"/>
                <w:color w:val="000000"/>
                <w:lang w:val="en-GB"/>
              </w:rPr>
              <w:t>(0.302-0.487)</w:t>
            </w:r>
          </w:p>
        </w:tc>
        <w:tc>
          <w:tcPr>
            <w:tcW w:w="1317" w:type="dxa"/>
            <w:gridSpan w:val="2"/>
            <w:shd w:val="clear" w:color="auto" w:fill="auto"/>
            <w:noWrap/>
            <w:vAlign w:val="bottom"/>
          </w:tcPr>
          <w:p w14:paraId="1E5654A8" w14:textId="412EF6D4" w:rsidR="002F18E7" w:rsidRPr="00F15B7D" w:rsidRDefault="00F23F54" w:rsidP="00F15B7D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  <w:lang w:val="en-GB"/>
              </w:rPr>
            </w:pPr>
            <w:r w:rsidRPr="00F15B7D">
              <w:rPr>
                <w:rFonts w:ascii="Book Antiqua" w:eastAsia="等线" w:hAnsi="Book Antiqua"/>
                <w:color w:val="000000"/>
                <w:lang w:val="en-GB"/>
              </w:rPr>
              <w:t>Random</w:t>
            </w:r>
          </w:p>
        </w:tc>
        <w:tc>
          <w:tcPr>
            <w:tcW w:w="1496" w:type="dxa"/>
            <w:shd w:val="clear" w:color="auto" w:fill="auto"/>
            <w:noWrap/>
            <w:vAlign w:val="bottom"/>
          </w:tcPr>
          <w:p w14:paraId="70FA73CA" w14:textId="34B32754" w:rsidR="002F18E7" w:rsidRPr="00F15B7D" w:rsidRDefault="002F18E7" w:rsidP="00F15B7D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  <w:lang w:val="en-GB"/>
              </w:rPr>
            </w:pPr>
            <w:r w:rsidRPr="00F15B7D">
              <w:rPr>
                <w:rFonts w:ascii="Book Antiqua" w:eastAsia="等线" w:hAnsi="Book Antiqua"/>
                <w:color w:val="000000"/>
                <w:lang w:val="en-GB"/>
              </w:rPr>
              <w:t>52.00</w:t>
            </w:r>
            <w:r w:rsidR="004F429E" w:rsidRPr="00F15B7D">
              <w:rPr>
                <w:rFonts w:ascii="Book Antiqua" w:eastAsia="等线" w:hAnsi="Book Antiqua"/>
                <w:color w:val="000000"/>
                <w:lang w:val="en-GB"/>
              </w:rPr>
              <w:t xml:space="preserve"> </w:t>
            </w:r>
          </w:p>
        </w:tc>
        <w:tc>
          <w:tcPr>
            <w:tcW w:w="1040" w:type="dxa"/>
            <w:vMerge w:val="restart"/>
            <w:shd w:val="clear" w:color="auto" w:fill="auto"/>
            <w:noWrap/>
          </w:tcPr>
          <w:p w14:paraId="53390684" w14:textId="77777777" w:rsidR="002F18E7" w:rsidRPr="00F15B7D" w:rsidRDefault="002F18E7" w:rsidP="00F15B7D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  <w:lang w:val="en-GB"/>
              </w:rPr>
            </w:pPr>
            <w:r w:rsidRPr="00F15B7D">
              <w:rPr>
                <w:rFonts w:ascii="Book Antiqua" w:eastAsia="等线" w:hAnsi="Book Antiqua"/>
                <w:color w:val="000000"/>
                <w:lang w:val="en-GB"/>
              </w:rPr>
              <w:t>0.363</w:t>
            </w:r>
          </w:p>
        </w:tc>
      </w:tr>
      <w:tr w:rsidR="002F18E7" w:rsidRPr="00F15B7D" w14:paraId="22771E59" w14:textId="77777777" w:rsidTr="00F4120D">
        <w:tc>
          <w:tcPr>
            <w:tcW w:w="2128" w:type="dxa"/>
            <w:vMerge/>
          </w:tcPr>
          <w:p w14:paraId="39926B3F" w14:textId="77777777" w:rsidR="002F18E7" w:rsidRPr="00F15B7D" w:rsidRDefault="002F18E7" w:rsidP="00F15B7D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  <w:lang w:val="en-GB"/>
              </w:rPr>
            </w:pPr>
          </w:p>
        </w:tc>
        <w:tc>
          <w:tcPr>
            <w:tcW w:w="2486" w:type="dxa"/>
            <w:shd w:val="clear" w:color="auto" w:fill="auto"/>
            <w:noWrap/>
            <w:vAlign w:val="center"/>
          </w:tcPr>
          <w:p w14:paraId="41291DE3" w14:textId="766A0F5E" w:rsidR="002F18E7" w:rsidRPr="00F15B7D" w:rsidRDefault="002F18E7" w:rsidP="00F15B7D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  <w:lang w:val="en-GB"/>
              </w:rPr>
            </w:pPr>
            <w:r w:rsidRPr="00F15B7D">
              <w:rPr>
                <w:rFonts w:ascii="Book Antiqua" w:eastAsia="等线" w:hAnsi="Book Antiqua"/>
                <w:color w:val="000000"/>
                <w:lang w:val="en-GB"/>
              </w:rPr>
              <w:t>Normal</w:t>
            </w:r>
            <w:r w:rsidR="004F429E" w:rsidRPr="00F15B7D">
              <w:rPr>
                <w:rFonts w:ascii="Book Antiqua" w:eastAsia="等线" w:hAnsi="Book Antiqua"/>
                <w:color w:val="000000"/>
                <w:lang w:val="en-GB"/>
              </w:rPr>
              <w:t xml:space="preserve"> </w:t>
            </w:r>
            <w:r w:rsidRPr="00F15B7D">
              <w:rPr>
                <w:rFonts w:ascii="Book Antiqua" w:eastAsia="等线" w:hAnsi="Book Antiqua"/>
                <w:color w:val="000000"/>
                <w:lang w:val="en-GB"/>
              </w:rPr>
              <w:t>dose</w:t>
            </w:r>
          </w:p>
        </w:tc>
        <w:tc>
          <w:tcPr>
            <w:tcW w:w="1072" w:type="dxa"/>
            <w:shd w:val="clear" w:color="auto" w:fill="auto"/>
            <w:noWrap/>
            <w:vAlign w:val="bottom"/>
          </w:tcPr>
          <w:p w14:paraId="616C6AAD" w14:textId="77777777" w:rsidR="002F18E7" w:rsidRPr="00F15B7D" w:rsidRDefault="002F18E7" w:rsidP="00F15B7D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  <w:lang w:val="en-GB"/>
              </w:rPr>
            </w:pPr>
            <w:r w:rsidRPr="00F15B7D">
              <w:rPr>
                <w:rFonts w:ascii="Book Antiqua" w:eastAsia="等线" w:hAnsi="Book Antiqua"/>
                <w:color w:val="000000"/>
                <w:lang w:val="en-GB"/>
              </w:rPr>
              <w:t>62</w:t>
            </w:r>
          </w:p>
        </w:tc>
        <w:tc>
          <w:tcPr>
            <w:tcW w:w="1746" w:type="dxa"/>
          </w:tcPr>
          <w:p w14:paraId="17454731" w14:textId="6E942A33" w:rsidR="002F18E7" w:rsidRPr="00F15B7D" w:rsidRDefault="002F18E7" w:rsidP="00F15B7D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  <w:lang w:val="en-GB"/>
              </w:rPr>
            </w:pPr>
            <w:r w:rsidRPr="00F15B7D">
              <w:rPr>
                <w:rFonts w:ascii="Book Antiqua" w:eastAsia="等线" w:hAnsi="Book Antiqua"/>
                <w:color w:val="000000"/>
                <w:lang w:val="en-GB"/>
              </w:rPr>
              <w:t>2,</w:t>
            </w:r>
            <w:r w:rsidR="004F429E" w:rsidRPr="00F15B7D">
              <w:rPr>
                <w:rFonts w:ascii="Book Antiqua" w:eastAsia="等线" w:hAnsi="Book Antiqua"/>
                <w:color w:val="000000"/>
                <w:lang w:val="en-GB"/>
              </w:rPr>
              <w:t xml:space="preserve"> </w:t>
            </w:r>
            <w:r w:rsidRPr="00F15B7D">
              <w:rPr>
                <w:rFonts w:ascii="Book Antiqua" w:eastAsia="等线" w:hAnsi="Book Antiqua"/>
                <w:color w:val="000000"/>
                <w:lang w:val="en-GB"/>
              </w:rPr>
              <w:t>867</w:t>
            </w:r>
          </w:p>
        </w:tc>
        <w:tc>
          <w:tcPr>
            <w:tcW w:w="963" w:type="dxa"/>
            <w:shd w:val="clear" w:color="auto" w:fill="auto"/>
            <w:noWrap/>
            <w:vAlign w:val="bottom"/>
          </w:tcPr>
          <w:p w14:paraId="57C8DC32" w14:textId="0DC780B7" w:rsidR="002F18E7" w:rsidRPr="00F15B7D" w:rsidRDefault="002F18E7" w:rsidP="00F15B7D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  <w:lang w:val="en-GB"/>
              </w:rPr>
            </w:pPr>
            <w:r w:rsidRPr="00F15B7D">
              <w:rPr>
                <w:rFonts w:ascii="Book Antiqua" w:eastAsia="等线" w:hAnsi="Book Antiqua"/>
                <w:color w:val="000000"/>
                <w:lang w:val="en-GB"/>
              </w:rPr>
              <w:t>9,</w:t>
            </w:r>
            <w:r w:rsidR="004F429E" w:rsidRPr="00F15B7D">
              <w:rPr>
                <w:rFonts w:ascii="Book Antiqua" w:eastAsia="等线" w:hAnsi="Book Antiqua"/>
                <w:color w:val="000000"/>
                <w:lang w:val="en-GB"/>
              </w:rPr>
              <w:t xml:space="preserve"> </w:t>
            </w:r>
            <w:r w:rsidRPr="00F15B7D">
              <w:rPr>
                <w:rFonts w:ascii="Book Antiqua" w:eastAsia="等线" w:hAnsi="Book Antiqua"/>
                <w:color w:val="000000"/>
                <w:lang w:val="en-GB"/>
              </w:rPr>
              <w:t>588</w:t>
            </w:r>
          </w:p>
        </w:tc>
        <w:tc>
          <w:tcPr>
            <w:tcW w:w="2309" w:type="dxa"/>
            <w:shd w:val="clear" w:color="auto" w:fill="auto"/>
            <w:noWrap/>
            <w:vAlign w:val="bottom"/>
          </w:tcPr>
          <w:p w14:paraId="4FB4493F" w14:textId="0970E0F2" w:rsidR="002F18E7" w:rsidRPr="00F15B7D" w:rsidRDefault="002F18E7" w:rsidP="00F15B7D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  <w:lang w:val="en-GB"/>
              </w:rPr>
            </w:pPr>
            <w:r w:rsidRPr="00F15B7D">
              <w:rPr>
                <w:rFonts w:ascii="Book Antiqua" w:eastAsia="等线" w:hAnsi="Book Antiqua"/>
                <w:color w:val="000000"/>
                <w:lang w:val="en-GB"/>
              </w:rPr>
              <w:t>0.324</w:t>
            </w:r>
            <w:r w:rsidR="004F429E" w:rsidRPr="00F15B7D">
              <w:rPr>
                <w:rFonts w:ascii="Book Antiqua" w:eastAsia="等线" w:hAnsi="Book Antiqua"/>
                <w:color w:val="000000"/>
                <w:lang w:val="en-GB"/>
              </w:rPr>
              <w:t xml:space="preserve"> </w:t>
            </w:r>
            <w:r w:rsidRPr="00F15B7D">
              <w:rPr>
                <w:rFonts w:ascii="Book Antiqua" w:eastAsia="等线" w:hAnsi="Book Antiqua"/>
                <w:color w:val="000000"/>
                <w:lang w:val="en-GB"/>
              </w:rPr>
              <w:t>(0.278-0.371)</w:t>
            </w:r>
          </w:p>
        </w:tc>
        <w:tc>
          <w:tcPr>
            <w:tcW w:w="1317" w:type="dxa"/>
            <w:gridSpan w:val="2"/>
            <w:shd w:val="clear" w:color="auto" w:fill="auto"/>
            <w:noWrap/>
            <w:vAlign w:val="bottom"/>
          </w:tcPr>
          <w:p w14:paraId="526AE2FB" w14:textId="7AB94D3B" w:rsidR="002F18E7" w:rsidRPr="00F15B7D" w:rsidRDefault="00F23F54" w:rsidP="00F15B7D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  <w:lang w:val="en-GB"/>
              </w:rPr>
            </w:pPr>
            <w:r w:rsidRPr="00F15B7D">
              <w:rPr>
                <w:rFonts w:ascii="Book Antiqua" w:eastAsia="等线" w:hAnsi="Book Antiqua"/>
                <w:color w:val="000000"/>
                <w:lang w:val="en-GB"/>
              </w:rPr>
              <w:t>Random</w:t>
            </w:r>
          </w:p>
        </w:tc>
        <w:tc>
          <w:tcPr>
            <w:tcW w:w="1496" w:type="dxa"/>
            <w:shd w:val="clear" w:color="auto" w:fill="auto"/>
            <w:noWrap/>
            <w:vAlign w:val="bottom"/>
          </w:tcPr>
          <w:p w14:paraId="6992A301" w14:textId="1FF9C438" w:rsidR="002F18E7" w:rsidRPr="00F15B7D" w:rsidRDefault="002F18E7" w:rsidP="00F15B7D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  <w:lang w:val="en-GB"/>
              </w:rPr>
            </w:pPr>
            <w:r w:rsidRPr="00F15B7D">
              <w:rPr>
                <w:rFonts w:ascii="Book Antiqua" w:eastAsia="等线" w:hAnsi="Book Antiqua"/>
                <w:color w:val="000000"/>
                <w:lang w:val="en-GB"/>
              </w:rPr>
              <w:t>96.00</w:t>
            </w:r>
            <w:r w:rsidR="004F429E" w:rsidRPr="00F15B7D">
              <w:rPr>
                <w:rFonts w:ascii="Book Antiqua" w:eastAsia="等线" w:hAnsi="Book Antiqua"/>
                <w:color w:val="000000"/>
                <w:lang w:val="en-GB"/>
              </w:rPr>
              <w:t xml:space="preserve"> </w:t>
            </w:r>
          </w:p>
        </w:tc>
        <w:tc>
          <w:tcPr>
            <w:tcW w:w="1040" w:type="dxa"/>
            <w:vMerge/>
          </w:tcPr>
          <w:p w14:paraId="398445D0" w14:textId="77777777" w:rsidR="002F18E7" w:rsidRPr="00F15B7D" w:rsidRDefault="002F18E7" w:rsidP="00F15B7D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  <w:lang w:val="en-GB"/>
              </w:rPr>
            </w:pPr>
          </w:p>
        </w:tc>
      </w:tr>
      <w:tr w:rsidR="002F18E7" w:rsidRPr="00F15B7D" w14:paraId="0FB6EEAB" w14:textId="77777777" w:rsidTr="00F4120D">
        <w:tc>
          <w:tcPr>
            <w:tcW w:w="2128" w:type="dxa"/>
            <w:vMerge w:val="restart"/>
            <w:shd w:val="clear" w:color="auto" w:fill="auto"/>
          </w:tcPr>
          <w:p w14:paraId="4ED3F161" w14:textId="5022A80E" w:rsidR="002F18E7" w:rsidRPr="00F15B7D" w:rsidRDefault="002F18E7" w:rsidP="00F15B7D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  <w:lang w:val="en-GB"/>
              </w:rPr>
            </w:pPr>
            <w:r w:rsidRPr="00F15B7D">
              <w:rPr>
                <w:rFonts w:ascii="Book Antiqua" w:eastAsia="等线" w:hAnsi="Book Antiqua"/>
                <w:color w:val="000000"/>
                <w:lang w:val="en-GB"/>
              </w:rPr>
              <w:t>Dosing</w:t>
            </w:r>
            <w:r w:rsidR="004F429E" w:rsidRPr="00F15B7D">
              <w:rPr>
                <w:rFonts w:ascii="Book Antiqua" w:eastAsia="等线" w:hAnsi="Book Antiqua"/>
                <w:color w:val="000000"/>
                <w:lang w:val="en-GB"/>
              </w:rPr>
              <w:t xml:space="preserve"> </w:t>
            </w:r>
            <w:r w:rsidRPr="00F15B7D">
              <w:rPr>
                <w:rFonts w:ascii="Book Antiqua" w:eastAsia="等线" w:hAnsi="Book Antiqua"/>
                <w:color w:val="000000"/>
                <w:lang w:val="en-GB"/>
              </w:rPr>
              <w:t>interval</w:t>
            </w:r>
          </w:p>
        </w:tc>
        <w:tc>
          <w:tcPr>
            <w:tcW w:w="2486" w:type="dxa"/>
            <w:shd w:val="clear" w:color="auto" w:fill="auto"/>
            <w:noWrap/>
            <w:vAlign w:val="center"/>
          </w:tcPr>
          <w:p w14:paraId="33E00728" w14:textId="4D8D32C4" w:rsidR="002F18E7" w:rsidRPr="00F15B7D" w:rsidRDefault="002F18E7" w:rsidP="00F15B7D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  <w:lang w:val="en-GB"/>
              </w:rPr>
            </w:pPr>
            <w:r w:rsidRPr="00F15B7D">
              <w:rPr>
                <w:rFonts w:ascii="Book Antiqua" w:eastAsia="等线" w:hAnsi="Book Antiqua"/>
                <w:color w:val="000000"/>
                <w:lang w:val="en-GB"/>
              </w:rPr>
              <w:t>Q12H</w:t>
            </w:r>
            <w:r w:rsidR="004F429E" w:rsidRPr="00F15B7D">
              <w:rPr>
                <w:rFonts w:ascii="Book Antiqua" w:eastAsia="等线" w:hAnsi="Book Antiqua"/>
                <w:color w:val="000000"/>
                <w:lang w:val="en-GB"/>
              </w:rPr>
              <w:t xml:space="preserve"> </w:t>
            </w:r>
            <w:r w:rsidRPr="00F15B7D">
              <w:rPr>
                <w:rFonts w:ascii="Book Antiqua" w:eastAsia="等线" w:hAnsi="Book Antiqua"/>
                <w:color w:val="000000"/>
                <w:lang w:val="en-GB"/>
              </w:rPr>
              <w:t>or</w:t>
            </w:r>
            <w:r w:rsidR="004F429E" w:rsidRPr="00F15B7D">
              <w:rPr>
                <w:rFonts w:ascii="Book Antiqua" w:eastAsia="等线" w:hAnsi="Book Antiqua"/>
                <w:color w:val="000000"/>
                <w:lang w:val="en-GB"/>
              </w:rPr>
              <w:t xml:space="preserve"> </w:t>
            </w:r>
            <w:r w:rsidRPr="00F15B7D">
              <w:rPr>
                <w:rFonts w:ascii="Book Antiqua" w:eastAsia="等线" w:hAnsi="Book Antiqua"/>
                <w:color w:val="000000"/>
                <w:lang w:val="en-GB"/>
              </w:rPr>
              <w:t>BID</w:t>
            </w:r>
          </w:p>
        </w:tc>
        <w:tc>
          <w:tcPr>
            <w:tcW w:w="1072" w:type="dxa"/>
            <w:shd w:val="clear" w:color="auto" w:fill="auto"/>
            <w:noWrap/>
            <w:vAlign w:val="bottom"/>
          </w:tcPr>
          <w:p w14:paraId="347F591B" w14:textId="77777777" w:rsidR="002F18E7" w:rsidRPr="00F15B7D" w:rsidRDefault="002F18E7" w:rsidP="00F15B7D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F15B7D">
              <w:rPr>
                <w:rFonts w:ascii="Book Antiqua" w:eastAsia="等线" w:hAnsi="Book Antiqua"/>
                <w:color w:val="000000"/>
              </w:rPr>
              <w:t>32</w:t>
            </w:r>
          </w:p>
        </w:tc>
        <w:tc>
          <w:tcPr>
            <w:tcW w:w="1746" w:type="dxa"/>
          </w:tcPr>
          <w:p w14:paraId="148A36E7" w14:textId="2E596664" w:rsidR="002F18E7" w:rsidRPr="00F15B7D" w:rsidRDefault="002F18E7" w:rsidP="00F15B7D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  <w:lang w:val="en-GB"/>
              </w:rPr>
            </w:pPr>
            <w:r w:rsidRPr="00F15B7D">
              <w:rPr>
                <w:rFonts w:ascii="Book Antiqua" w:eastAsia="等线" w:hAnsi="Book Antiqua"/>
                <w:color w:val="000000"/>
                <w:lang w:val="en-GB"/>
              </w:rPr>
              <w:t>1,</w:t>
            </w:r>
            <w:r w:rsidR="004F429E" w:rsidRPr="00F15B7D">
              <w:rPr>
                <w:rFonts w:ascii="Book Antiqua" w:eastAsia="等线" w:hAnsi="Book Antiqua"/>
                <w:color w:val="000000"/>
                <w:lang w:val="en-GB"/>
              </w:rPr>
              <w:t xml:space="preserve"> </w:t>
            </w:r>
            <w:r w:rsidRPr="00F15B7D">
              <w:rPr>
                <w:rFonts w:ascii="Book Antiqua" w:eastAsia="等线" w:hAnsi="Book Antiqua"/>
                <w:color w:val="000000"/>
              </w:rPr>
              <w:t>494</w:t>
            </w:r>
          </w:p>
        </w:tc>
        <w:tc>
          <w:tcPr>
            <w:tcW w:w="963" w:type="dxa"/>
            <w:shd w:val="clear" w:color="auto" w:fill="auto"/>
            <w:noWrap/>
            <w:vAlign w:val="bottom"/>
          </w:tcPr>
          <w:p w14:paraId="15690A72" w14:textId="1519CFCC" w:rsidR="002F18E7" w:rsidRPr="00F15B7D" w:rsidRDefault="002F18E7" w:rsidP="00F15B7D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F15B7D">
              <w:rPr>
                <w:rFonts w:ascii="Book Antiqua" w:eastAsia="等线" w:hAnsi="Book Antiqua"/>
                <w:color w:val="000000"/>
              </w:rPr>
              <w:t>3</w:t>
            </w:r>
            <w:r w:rsidRPr="00F15B7D">
              <w:rPr>
                <w:rFonts w:ascii="Book Antiqua" w:eastAsia="等线" w:hAnsi="Book Antiqua"/>
                <w:color w:val="000000"/>
                <w:lang w:val="en-GB"/>
              </w:rPr>
              <w:t>,</w:t>
            </w:r>
            <w:r w:rsidR="004F429E" w:rsidRPr="00F15B7D">
              <w:rPr>
                <w:rFonts w:ascii="Book Antiqua" w:eastAsia="等线" w:hAnsi="Book Antiqua"/>
                <w:color w:val="000000"/>
                <w:lang w:val="en-GB"/>
              </w:rPr>
              <w:t xml:space="preserve"> </w:t>
            </w:r>
            <w:r w:rsidRPr="00F15B7D">
              <w:rPr>
                <w:rFonts w:ascii="Book Antiqua" w:eastAsia="等线" w:hAnsi="Book Antiqua"/>
                <w:color w:val="000000"/>
              </w:rPr>
              <w:t>200</w:t>
            </w:r>
          </w:p>
        </w:tc>
        <w:tc>
          <w:tcPr>
            <w:tcW w:w="2309" w:type="dxa"/>
            <w:shd w:val="clear" w:color="auto" w:fill="auto"/>
            <w:noWrap/>
            <w:vAlign w:val="bottom"/>
          </w:tcPr>
          <w:p w14:paraId="79C278AC" w14:textId="74CB7433" w:rsidR="002F18E7" w:rsidRPr="00F15B7D" w:rsidRDefault="002F18E7" w:rsidP="00F15B7D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  <w:lang w:val="en-GB"/>
              </w:rPr>
            </w:pPr>
            <w:r w:rsidRPr="00F15B7D">
              <w:rPr>
                <w:rFonts w:ascii="Book Antiqua" w:eastAsia="等线" w:hAnsi="Book Antiqua"/>
                <w:color w:val="000000"/>
                <w:lang w:val="en-GB"/>
              </w:rPr>
              <w:t>0.4</w:t>
            </w:r>
            <w:r w:rsidRPr="00F15B7D">
              <w:rPr>
                <w:rFonts w:ascii="Book Antiqua" w:eastAsia="等线" w:hAnsi="Book Antiqua"/>
                <w:color w:val="000000"/>
              </w:rPr>
              <w:t>21</w:t>
            </w:r>
            <w:r w:rsidR="004F429E" w:rsidRPr="00F15B7D">
              <w:rPr>
                <w:rFonts w:ascii="Book Antiqua" w:eastAsia="等线" w:hAnsi="Book Antiqua"/>
                <w:color w:val="000000"/>
                <w:lang w:val="en-GB"/>
              </w:rPr>
              <w:t xml:space="preserve"> </w:t>
            </w:r>
            <w:r w:rsidRPr="00F15B7D">
              <w:rPr>
                <w:rFonts w:ascii="Book Antiqua" w:eastAsia="等线" w:hAnsi="Book Antiqua"/>
                <w:color w:val="000000"/>
                <w:lang w:val="en-GB"/>
              </w:rPr>
              <w:t>(0.3</w:t>
            </w:r>
            <w:r w:rsidRPr="00F15B7D">
              <w:rPr>
                <w:rFonts w:ascii="Book Antiqua" w:eastAsia="等线" w:hAnsi="Book Antiqua"/>
                <w:color w:val="000000"/>
              </w:rPr>
              <w:t>56</w:t>
            </w:r>
            <w:r w:rsidRPr="00F15B7D">
              <w:rPr>
                <w:rFonts w:ascii="Book Antiqua" w:eastAsia="等线" w:hAnsi="Book Antiqua"/>
                <w:color w:val="000000"/>
                <w:lang w:val="en-GB"/>
              </w:rPr>
              <w:t>-0.48</w:t>
            </w:r>
            <w:r w:rsidRPr="00F15B7D">
              <w:rPr>
                <w:rFonts w:ascii="Book Antiqua" w:eastAsia="等线" w:hAnsi="Book Antiqua"/>
                <w:color w:val="000000"/>
              </w:rPr>
              <w:t>5</w:t>
            </w:r>
            <w:r w:rsidRPr="00F15B7D">
              <w:rPr>
                <w:rFonts w:ascii="Book Antiqua" w:eastAsia="等线" w:hAnsi="Book Antiqua"/>
                <w:color w:val="000000"/>
                <w:lang w:val="en-GB"/>
              </w:rPr>
              <w:t>)</w:t>
            </w:r>
          </w:p>
        </w:tc>
        <w:tc>
          <w:tcPr>
            <w:tcW w:w="1317" w:type="dxa"/>
            <w:gridSpan w:val="2"/>
            <w:shd w:val="clear" w:color="auto" w:fill="auto"/>
            <w:noWrap/>
            <w:vAlign w:val="bottom"/>
          </w:tcPr>
          <w:p w14:paraId="349C66B4" w14:textId="4BD094E9" w:rsidR="002F18E7" w:rsidRPr="00F15B7D" w:rsidRDefault="00F23F54" w:rsidP="00F15B7D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  <w:lang w:val="en-GB"/>
              </w:rPr>
            </w:pPr>
            <w:r w:rsidRPr="00F15B7D">
              <w:rPr>
                <w:rFonts w:ascii="Book Antiqua" w:eastAsia="等线" w:hAnsi="Book Antiqua"/>
                <w:color w:val="000000"/>
                <w:lang w:val="en-GB"/>
              </w:rPr>
              <w:t>Random</w:t>
            </w:r>
          </w:p>
        </w:tc>
        <w:tc>
          <w:tcPr>
            <w:tcW w:w="1496" w:type="dxa"/>
            <w:shd w:val="clear" w:color="auto" w:fill="auto"/>
            <w:noWrap/>
            <w:vAlign w:val="bottom"/>
          </w:tcPr>
          <w:p w14:paraId="6F1CE9EB" w14:textId="7268ED75" w:rsidR="002F18E7" w:rsidRPr="00F15B7D" w:rsidRDefault="002F18E7" w:rsidP="00F15B7D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  <w:lang w:val="en-GB"/>
              </w:rPr>
            </w:pPr>
            <w:r w:rsidRPr="00F15B7D">
              <w:rPr>
                <w:rFonts w:ascii="Book Antiqua" w:eastAsia="等线" w:hAnsi="Book Antiqua"/>
                <w:color w:val="000000"/>
                <w:lang w:val="en-GB"/>
              </w:rPr>
              <w:t>93.</w:t>
            </w:r>
            <w:r w:rsidRPr="00F15B7D">
              <w:rPr>
                <w:rFonts w:ascii="Book Antiqua" w:eastAsia="等线" w:hAnsi="Book Antiqua"/>
                <w:color w:val="000000"/>
              </w:rPr>
              <w:t>4</w:t>
            </w:r>
            <w:r w:rsidRPr="00F15B7D">
              <w:rPr>
                <w:rFonts w:ascii="Book Antiqua" w:eastAsia="等线" w:hAnsi="Book Antiqua"/>
                <w:color w:val="000000"/>
                <w:lang w:val="en-GB"/>
              </w:rPr>
              <w:t>0</w:t>
            </w:r>
            <w:r w:rsidR="004F429E" w:rsidRPr="00F15B7D">
              <w:rPr>
                <w:rFonts w:ascii="Book Antiqua" w:eastAsia="等线" w:hAnsi="Book Antiqua"/>
                <w:color w:val="000000"/>
                <w:lang w:val="en-GB"/>
              </w:rPr>
              <w:t xml:space="preserve"> </w:t>
            </w:r>
          </w:p>
        </w:tc>
        <w:tc>
          <w:tcPr>
            <w:tcW w:w="1040" w:type="dxa"/>
            <w:vMerge w:val="restart"/>
            <w:shd w:val="clear" w:color="auto" w:fill="auto"/>
            <w:noWrap/>
          </w:tcPr>
          <w:p w14:paraId="4346D71B" w14:textId="3679E61B" w:rsidR="002F18E7" w:rsidRPr="00F15B7D" w:rsidRDefault="002F18E7" w:rsidP="00F15B7D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  <w:lang w:val="en-GB"/>
              </w:rPr>
            </w:pPr>
            <w:r w:rsidRPr="00F15B7D">
              <w:rPr>
                <w:rFonts w:ascii="Book Antiqua" w:eastAsia="等线" w:hAnsi="Book Antiqua"/>
                <w:color w:val="000000"/>
                <w:lang w:val="en-GB"/>
              </w:rPr>
              <w:t>0.00</w:t>
            </w:r>
            <w:r w:rsidRPr="00F15B7D">
              <w:rPr>
                <w:rFonts w:ascii="Book Antiqua" w:eastAsia="等线" w:hAnsi="Book Antiqua"/>
                <w:color w:val="000000"/>
              </w:rPr>
              <w:t>1</w:t>
            </w:r>
            <w:r w:rsidR="00D11AE2" w:rsidRPr="00F15B7D">
              <w:rPr>
                <w:rFonts w:ascii="Book Antiqua" w:eastAsia="宋体" w:hAnsi="Book Antiqua"/>
                <w:bCs/>
                <w:vertAlign w:val="superscript"/>
                <w:lang w:val="en-GB"/>
              </w:rPr>
              <w:t>1</w:t>
            </w:r>
          </w:p>
        </w:tc>
      </w:tr>
      <w:tr w:rsidR="002F18E7" w:rsidRPr="00F15B7D" w14:paraId="2264FCDB" w14:textId="77777777" w:rsidTr="00F4120D">
        <w:tc>
          <w:tcPr>
            <w:tcW w:w="2128" w:type="dxa"/>
            <w:vMerge/>
          </w:tcPr>
          <w:p w14:paraId="77EED103" w14:textId="77777777" w:rsidR="002F18E7" w:rsidRPr="00F15B7D" w:rsidRDefault="002F18E7" w:rsidP="00F15B7D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  <w:lang w:val="en-GB"/>
              </w:rPr>
            </w:pPr>
          </w:p>
        </w:tc>
        <w:tc>
          <w:tcPr>
            <w:tcW w:w="2486" w:type="dxa"/>
            <w:shd w:val="clear" w:color="auto" w:fill="auto"/>
            <w:noWrap/>
            <w:vAlign w:val="bottom"/>
          </w:tcPr>
          <w:p w14:paraId="1FD55774" w14:textId="6DE2709D" w:rsidR="002F18E7" w:rsidRPr="00F15B7D" w:rsidRDefault="002F18E7" w:rsidP="00F15B7D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  <w:lang w:val="en-GB"/>
              </w:rPr>
            </w:pPr>
            <w:r w:rsidRPr="00F15B7D">
              <w:rPr>
                <w:rFonts w:ascii="Book Antiqua" w:eastAsia="等线" w:hAnsi="Book Antiqua"/>
                <w:color w:val="000000"/>
                <w:lang w:val="en-GB"/>
              </w:rPr>
              <w:t>Q8-6H</w:t>
            </w:r>
            <w:r w:rsidR="004F429E" w:rsidRPr="00F15B7D">
              <w:rPr>
                <w:rFonts w:ascii="Book Antiqua" w:eastAsia="等线" w:hAnsi="Book Antiqua"/>
                <w:color w:val="000000"/>
                <w:lang w:val="en-GB"/>
              </w:rPr>
              <w:t xml:space="preserve"> </w:t>
            </w:r>
            <w:r w:rsidRPr="00F15B7D">
              <w:rPr>
                <w:rFonts w:ascii="Book Antiqua" w:eastAsia="等线" w:hAnsi="Book Antiqua"/>
                <w:color w:val="000000"/>
                <w:lang w:val="en-GB"/>
              </w:rPr>
              <w:t>or</w:t>
            </w:r>
            <w:r w:rsidR="004F429E" w:rsidRPr="00F15B7D">
              <w:rPr>
                <w:rFonts w:ascii="Book Antiqua" w:eastAsia="等线" w:hAnsi="Book Antiqua"/>
                <w:color w:val="000000"/>
                <w:lang w:val="en-GB"/>
              </w:rPr>
              <w:t xml:space="preserve"> </w:t>
            </w:r>
            <w:r w:rsidRPr="00F15B7D">
              <w:rPr>
                <w:rFonts w:ascii="Book Antiqua" w:eastAsia="等线" w:hAnsi="Book Antiqua"/>
                <w:color w:val="000000"/>
                <w:lang w:val="en-GB"/>
              </w:rPr>
              <w:t>TID</w:t>
            </w:r>
          </w:p>
        </w:tc>
        <w:tc>
          <w:tcPr>
            <w:tcW w:w="1072" w:type="dxa"/>
            <w:shd w:val="clear" w:color="auto" w:fill="auto"/>
            <w:noWrap/>
            <w:vAlign w:val="bottom"/>
          </w:tcPr>
          <w:p w14:paraId="5688BE41" w14:textId="77777777" w:rsidR="002F18E7" w:rsidRPr="00F15B7D" w:rsidRDefault="002F18E7" w:rsidP="00F15B7D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  <w:lang w:val="en-GB"/>
              </w:rPr>
            </w:pPr>
            <w:r w:rsidRPr="00F15B7D">
              <w:rPr>
                <w:rFonts w:ascii="Book Antiqua" w:eastAsia="等线" w:hAnsi="Book Antiqua"/>
                <w:color w:val="000000"/>
                <w:lang w:val="en-GB"/>
              </w:rPr>
              <w:t>21</w:t>
            </w:r>
          </w:p>
        </w:tc>
        <w:tc>
          <w:tcPr>
            <w:tcW w:w="1746" w:type="dxa"/>
          </w:tcPr>
          <w:p w14:paraId="56F79788" w14:textId="77777777" w:rsidR="002F18E7" w:rsidRPr="00F15B7D" w:rsidRDefault="002F18E7" w:rsidP="00F15B7D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  <w:lang w:val="en-GB"/>
              </w:rPr>
            </w:pPr>
            <w:r w:rsidRPr="00F15B7D">
              <w:rPr>
                <w:rFonts w:ascii="Book Antiqua" w:eastAsia="等线" w:hAnsi="Book Antiqua"/>
                <w:color w:val="000000"/>
                <w:lang w:val="en-GB"/>
              </w:rPr>
              <w:t>380</w:t>
            </w:r>
          </w:p>
        </w:tc>
        <w:tc>
          <w:tcPr>
            <w:tcW w:w="963" w:type="dxa"/>
            <w:shd w:val="clear" w:color="auto" w:fill="auto"/>
            <w:noWrap/>
            <w:vAlign w:val="bottom"/>
          </w:tcPr>
          <w:p w14:paraId="737D2707" w14:textId="6332FB1F" w:rsidR="002F18E7" w:rsidRPr="00F15B7D" w:rsidRDefault="002F18E7" w:rsidP="00F15B7D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  <w:lang w:val="en-GB"/>
              </w:rPr>
            </w:pPr>
            <w:r w:rsidRPr="00F15B7D">
              <w:rPr>
                <w:rFonts w:ascii="Book Antiqua" w:eastAsia="等线" w:hAnsi="Book Antiqua"/>
                <w:color w:val="000000"/>
                <w:lang w:val="en-GB"/>
              </w:rPr>
              <w:t>1,</w:t>
            </w:r>
            <w:r w:rsidR="004F429E" w:rsidRPr="00F15B7D">
              <w:rPr>
                <w:rFonts w:ascii="Book Antiqua" w:eastAsia="等线" w:hAnsi="Book Antiqua"/>
                <w:color w:val="000000"/>
                <w:lang w:val="en-GB"/>
              </w:rPr>
              <w:t xml:space="preserve"> </w:t>
            </w:r>
            <w:r w:rsidRPr="00F15B7D">
              <w:rPr>
                <w:rFonts w:ascii="Book Antiqua" w:eastAsia="等线" w:hAnsi="Book Antiqua"/>
                <w:color w:val="000000"/>
                <w:lang w:val="en-GB"/>
              </w:rPr>
              <w:t>322</w:t>
            </w:r>
          </w:p>
        </w:tc>
        <w:tc>
          <w:tcPr>
            <w:tcW w:w="2309" w:type="dxa"/>
            <w:shd w:val="clear" w:color="auto" w:fill="auto"/>
            <w:noWrap/>
            <w:vAlign w:val="bottom"/>
          </w:tcPr>
          <w:p w14:paraId="234F2397" w14:textId="5545857C" w:rsidR="002F18E7" w:rsidRPr="00F15B7D" w:rsidRDefault="002F18E7" w:rsidP="00F15B7D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  <w:lang w:val="en-GB"/>
              </w:rPr>
            </w:pPr>
            <w:r w:rsidRPr="00F15B7D">
              <w:rPr>
                <w:rFonts w:ascii="Book Antiqua" w:eastAsia="等线" w:hAnsi="Book Antiqua"/>
                <w:color w:val="000000"/>
                <w:lang w:val="en-GB"/>
              </w:rPr>
              <w:t>0.251</w:t>
            </w:r>
            <w:r w:rsidR="004F429E" w:rsidRPr="00F15B7D">
              <w:rPr>
                <w:rFonts w:ascii="Book Antiqua" w:eastAsia="等线" w:hAnsi="Book Antiqua"/>
                <w:color w:val="000000"/>
                <w:lang w:val="en-GB"/>
              </w:rPr>
              <w:t xml:space="preserve"> </w:t>
            </w:r>
            <w:r w:rsidRPr="00F15B7D">
              <w:rPr>
                <w:rFonts w:ascii="Book Antiqua" w:eastAsia="等线" w:hAnsi="Book Antiqua"/>
                <w:color w:val="000000"/>
                <w:lang w:val="en-GB"/>
              </w:rPr>
              <w:t>(0.172-0.330)</w:t>
            </w:r>
          </w:p>
        </w:tc>
        <w:tc>
          <w:tcPr>
            <w:tcW w:w="1317" w:type="dxa"/>
            <w:gridSpan w:val="2"/>
            <w:shd w:val="clear" w:color="auto" w:fill="auto"/>
            <w:noWrap/>
            <w:vAlign w:val="bottom"/>
          </w:tcPr>
          <w:p w14:paraId="2E152F00" w14:textId="033DA75A" w:rsidR="002F18E7" w:rsidRPr="00F15B7D" w:rsidRDefault="00F23F54" w:rsidP="00F15B7D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  <w:lang w:val="en-GB"/>
              </w:rPr>
            </w:pPr>
            <w:r w:rsidRPr="00F15B7D">
              <w:rPr>
                <w:rFonts w:ascii="Book Antiqua" w:eastAsia="等线" w:hAnsi="Book Antiqua"/>
                <w:color w:val="000000"/>
                <w:lang w:val="en-GB"/>
              </w:rPr>
              <w:t>Random</w:t>
            </w:r>
          </w:p>
        </w:tc>
        <w:tc>
          <w:tcPr>
            <w:tcW w:w="1496" w:type="dxa"/>
            <w:shd w:val="clear" w:color="auto" w:fill="auto"/>
            <w:noWrap/>
            <w:vAlign w:val="bottom"/>
          </w:tcPr>
          <w:p w14:paraId="7DB8CFFD" w14:textId="25716E13" w:rsidR="002F18E7" w:rsidRPr="00F15B7D" w:rsidRDefault="002F18E7" w:rsidP="00F15B7D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  <w:lang w:val="en-GB"/>
              </w:rPr>
            </w:pPr>
            <w:r w:rsidRPr="00F15B7D">
              <w:rPr>
                <w:rFonts w:ascii="Book Antiqua" w:eastAsia="等线" w:hAnsi="Book Antiqua"/>
                <w:color w:val="000000"/>
                <w:lang w:val="en-GB"/>
              </w:rPr>
              <w:t>93.90</w:t>
            </w:r>
            <w:r w:rsidR="004F429E" w:rsidRPr="00F15B7D">
              <w:rPr>
                <w:rFonts w:ascii="Book Antiqua" w:eastAsia="等线" w:hAnsi="Book Antiqua"/>
                <w:color w:val="000000"/>
                <w:lang w:val="en-GB"/>
              </w:rPr>
              <w:t xml:space="preserve"> </w:t>
            </w:r>
          </w:p>
        </w:tc>
        <w:tc>
          <w:tcPr>
            <w:tcW w:w="1040" w:type="dxa"/>
            <w:vMerge/>
          </w:tcPr>
          <w:p w14:paraId="36101792" w14:textId="77777777" w:rsidR="002F18E7" w:rsidRPr="00F15B7D" w:rsidRDefault="002F18E7" w:rsidP="00F15B7D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  <w:lang w:val="en-GB"/>
              </w:rPr>
            </w:pPr>
          </w:p>
        </w:tc>
      </w:tr>
      <w:tr w:rsidR="002F18E7" w:rsidRPr="00F15B7D" w14:paraId="1EC4075A" w14:textId="77777777" w:rsidTr="00F4120D">
        <w:tc>
          <w:tcPr>
            <w:tcW w:w="2128" w:type="dxa"/>
            <w:vMerge w:val="restart"/>
            <w:shd w:val="clear" w:color="auto" w:fill="auto"/>
          </w:tcPr>
          <w:p w14:paraId="1745159C" w14:textId="260D5601" w:rsidR="002F18E7" w:rsidRPr="00432523" w:rsidRDefault="002F18E7" w:rsidP="00F15B7D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  <w:highlight w:val="yellow"/>
                <w:lang w:val="en-GB"/>
              </w:rPr>
            </w:pPr>
            <w:r w:rsidRPr="00432523">
              <w:rPr>
                <w:rFonts w:ascii="Book Antiqua" w:eastAsia="等线" w:hAnsi="Book Antiqua"/>
                <w:color w:val="000000"/>
                <w:lang w:val="en-GB"/>
              </w:rPr>
              <w:t>Nephrotoxicity</w:t>
            </w:r>
            <w:r w:rsidR="004F429E" w:rsidRPr="00432523">
              <w:rPr>
                <w:rFonts w:ascii="Book Antiqua" w:eastAsia="等线" w:hAnsi="Book Antiqua"/>
                <w:color w:val="000000"/>
                <w:lang w:val="en-GB"/>
              </w:rPr>
              <w:t xml:space="preserve"> </w:t>
            </w:r>
            <w:r w:rsidRPr="00432523">
              <w:rPr>
                <w:rFonts w:ascii="Book Antiqua" w:eastAsia="等线" w:hAnsi="Book Antiqua"/>
                <w:color w:val="000000"/>
                <w:lang w:val="en-GB"/>
              </w:rPr>
              <w:t>Criteria</w:t>
            </w:r>
            <w:r w:rsidR="004F429E" w:rsidRPr="00432523">
              <w:rPr>
                <w:rFonts w:ascii="Book Antiqua" w:eastAsia="等线" w:hAnsi="Book Antiqua"/>
                <w:color w:val="000000"/>
                <w:lang w:val="en-GB"/>
              </w:rPr>
              <w:t xml:space="preserve"> </w:t>
            </w:r>
          </w:p>
        </w:tc>
        <w:tc>
          <w:tcPr>
            <w:tcW w:w="2486" w:type="dxa"/>
            <w:shd w:val="clear" w:color="auto" w:fill="auto"/>
            <w:noWrap/>
            <w:vAlign w:val="center"/>
          </w:tcPr>
          <w:p w14:paraId="505AB00D" w14:textId="77777777" w:rsidR="002F18E7" w:rsidRPr="00F15B7D" w:rsidRDefault="002F18E7" w:rsidP="00F15B7D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  <w:lang w:val="en-GB"/>
              </w:rPr>
            </w:pPr>
            <w:r w:rsidRPr="00F15B7D">
              <w:rPr>
                <w:rFonts w:ascii="Book Antiqua" w:eastAsia="等线" w:hAnsi="Book Antiqua"/>
                <w:color w:val="000000"/>
                <w:lang w:val="en-GB"/>
              </w:rPr>
              <w:t>RIFLE</w:t>
            </w:r>
          </w:p>
        </w:tc>
        <w:tc>
          <w:tcPr>
            <w:tcW w:w="1072" w:type="dxa"/>
            <w:shd w:val="clear" w:color="auto" w:fill="auto"/>
            <w:noWrap/>
            <w:vAlign w:val="bottom"/>
          </w:tcPr>
          <w:p w14:paraId="4220CD45" w14:textId="77777777" w:rsidR="002F18E7" w:rsidRPr="00F15B7D" w:rsidRDefault="002F18E7" w:rsidP="00F15B7D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  <w:lang w:val="en-GB"/>
              </w:rPr>
            </w:pPr>
            <w:r w:rsidRPr="00F15B7D">
              <w:rPr>
                <w:rFonts w:ascii="Book Antiqua" w:eastAsia="等线" w:hAnsi="Book Antiqua"/>
                <w:color w:val="000000"/>
                <w:lang w:val="en-GB"/>
              </w:rPr>
              <w:t>3</w:t>
            </w:r>
            <w:r w:rsidRPr="00F15B7D">
              <w:rPr>
                <w:rFonts w:ascii="Book Antiqua" w:eastAsia="等线" w:hAnsi="Book Antiqua"/>
                <w:color w:val="000000"/>
              </w:rPr>
              <w:t>8</w:t>
            </w:r>
          </w:p>
        </w:tc>
        <w:tc>
          <w:tcPr>
            <w:tcW w:w="1746" w:type="dxa"/>
          </w:tcPr>
          <w:p w14:paraId="7F6FB524" w14:textId="3C90E76C" w:rsidR="002F18E7" w:rsidRPr="00F15B7D" w:rsidRDefault="002F18E7" w:rsidP="00F15B7D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  <w:lang w:val="en-GB"/>
              </w:rPr>
            </w:pPr>
            <w:r w:rsidRPr="00F15B7D">
              <w:rPr>
                <w:rFonts w:ascii="Book Antiqua" w:eastAsia="等线" w:hAnsi="Book Antiqua"/>
                <w:color w:val="000000"/>
                <w:lang w:val="en-GB"/>
              </w:rPr>
              <w:t>1,</w:t>
            </w:r>
            <w:r w:rsidR="004F429E" w:rsidRPr="00F15B7D">
              <w:rPr>
                <w:rFonts w:ascii="Book Antiqua" w:eastAsia="等线" w:hAnsi="Book Antiqua"/>
                <w:color w:val="000000"/>
                <w:lang w:val="en-GB"/>
              </w:rPr>
              <w:t xml:space="preserve"> </w:t>
            </w:r>
            <w:r w:rsidRPr="00F15B7D">
              <w:rPr>
                <w:rFonts w:ascii="Book Antiqua" w:eastAsia="等线" w:hAnsi="Book Antiqua"/>
                <w:color w:val="000000"/>
              </w:rPr>
              <w:t>667</w:t>
            </w:r>
          </w:p>
        </w:tc>
        <w:tc>
          <w:tcPr>
            <w:tcW w:w="963" w:type="dxa"/>
            <w:shd w:val="clear" w:color="auto" w:fill="auto"/>
            <w:noWrap/>
            <w:vAlign w:val="bottom"/>
          </w:tcPr>
          <w:p w14:paraId="7B85278D" w14:textId="22FAC8D4" w:rsidR="002F18E7" w:rsidRPr="00F15B7D" w:rsidRDefault="002F18E7" w:rsidP="00F15B7D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  <w:lang w:val="en-GB"/>
              </w:rPr>
            </w:pPr>
            <w:r w:rsidRPr="00F15B7D">
              <w:rPr>
                <w:rFonts w:ascii="Book Antiqua" w:eastAsia="等线" w:hAnsi="Book Antiqua"/>
                <w:color w:val="000000"/>
                <w:lang w:val="en-GB"/>
              </w:rPr>
              <w:t>3,</w:t>
            </w:r>
            <w:r w:rsidR="004F429E" w:rsidRPr="00F15B7D">
              <w:rPr>
                <w:rFonts w:ascii="Book Antiqua" w:eastAsia="等线" w:hAnsi="Book Antiqua"/>
                <w:color w:val="000000"/>
                <w:lang w:val="en-GB"/>
              </w:rPr>
              <w:t xml:space="preserve"> </w:t>
            </w:r>
            <w:r w:rsidRPr="00F15B7D">
              <w:rPr>
                <w:rFonts w:ascii="Book Antiqua" w:eastAsia="等线" w:hAnsi="Book Antiqua"/>
                <w:color w:val="000000"/>
              </w:rPr>
              <w:t>985</w:t>
            </w:r>
          </w:p>
        </w:tc>
        <w:tc>
          <w:tcPr>
            <w:tcW w:w="2309" w:type="dxa"/>
            <w:shd w:val="clear" w:color="auto" w:fill="auto"/>
            <w:noWrap/>
            <w:vAlign w:val="bottom"/>
          </w:tcPr>
          <w:p w14:paraId="3E4B47A1" w14:textId="6D383ECF" w:rsidR="002F18E7" w:rsidRPr="00F15B7D" w:rsidRDefault="002F18E7" w:rsidP="00F15B7D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  <w:lang w:val="en-GB"/>
              </w:rPr>
            </w:pPr>
            <w:r w:rsidRPr="00F15B7D">
              <w:rPr>
                <w:rFonts w:ascii="Book Antiqua" w:eastAsia="等线" w:hAnsi="Book Antiqua"/>
                <w:color w:val="000000"/>
                <w:lang w:val="en-GB"/>
              </w:rPr>
              <w:t>0.3</w:t>
            </w:r>
            <w:r w:rsidRPr="00F15B7D">
              <w:rPr>
                <w:rFonts w:ascii="Book Antiqua" w:eastAsia="等线" w:hAnsi="Book Antiqua"/>
                <w:color w:val="000000"/>
              </w:rPr>
              <w:t>96</w:t>
            </w:r>
            <w:r w:rsidR="004F429E" w:rsidRPr="00F15B7D">
              <w:rPr>
                <w:rFonts w:ascii="Book Antiqua" w:eastAsia="等线" w:hAnsi="Book Antiqua"/>
                <w:color w:val="000000"/>
                <w:lang w:val="en-GB"/>
              </w:rPr>
              <w:t xml:space="preserve"> </w:t>
            </w:r>
            <w:r w:rsidRPr="00F15B7D">
              <w:rPr>
                <w:rFonts w:ascii="Book Antiqua" w:eastAsia="等线" w:hAnsi="Book Antiqua"/>
                <w:color w:val="000000"/>
                <w:lang w:val="en-GB"/>
              </w:rPr>
              <w:t>(0.3</w:t>
            </w:r>
            <w:r w:rsidRPr="00F15B7D">
              <w:rPr>
                <w:rFonts w:ascii="Book Antiqua" w:eastAsia="等线" w:hAnsi="Book Antiqua"/>
                <w:color w:val="000000"/>
              </w:rPr>
              <w:t>39</w:t>
            </w:r>
            <w:r w:rsidRPr="00F15B7D">
              <w:rPr>
                <w:rFonts w:ascii="Book Antiqua" w:eastAsia="等线" w:hAnsi="Book Antiqua"/>
                <w:color w:val="000000"/>
                <w:lang w:val="en-GB"/>
              </w:rPr>
              <w:t>-0.4</w:t>
            </w:r>
            <w:r w:rsidRPr="00F15B7D">
              <w:rPr>
                <w:rFonts w:ascii="Book Antiqua" w:eastAsia="等线" w:hAnsi="Book Antiqua"/>
                <w:color w:val="000000"/>
              </w:rPr>
              <w:t>54</w:t>
            </w:r>
            <w:r w:rsidRPr="00F15B7D">
              <w:rPr>
                <w:rFonts w:ascii="Book Antiqua" w:eastAsia="等线" w:hAnsi="Book Antiqua"/>
                <w:color w:val="000000"/>
                <w:lang w:val="en-GB"/>
              </w:rPr>
              <w:t>)</w:t>
            </w:r>
          </w:p>
        </w:tc>
        <w:tc>
          <w:tcPr>
            <w:tcW w:w="1317" w:type="dxa"/>
            <w:gridSpan w:val="2"/>
            <w:shd w:val="clear" w:color="auto" w:fill="auto"/>
            <w:noWrap/>
            <w:vAlign w:val="bottom"/>
          </w:tcPr>
          <w:p w14:paraId="6907CB9E" w14:textId="7EA3A194" w:rsidR="002F18E7" w:rsidRPr="00F15B7D" w:rsidRDefault="00F23F54" w:rsidP="00F15B7D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  <w:lang w:val="en-GB"/>
              </w:rPr>
            </w:pPr>
            <w:r w:rsidRPr="00F15B7D">
              <w:rPr>
                <w:rFonts w:ascii="Book Antiqua" w:eastAsia="等线" w:hAnsi="Book Antiqua"/>
                <w:color w:val="000000"/>
                <w:lang w:val="en-GB"/>
              </w:rPr>
              <w:t>Random</w:t>
            </w:r>
          </w:p>
        </w:tc>
        <w:tc>
          <w:tcPr>
            <w:tcW w:w="1496" w:type="dxa"/>
            <w:shd w:val="clear" w:color="auto" w:fill="auto"/>
            <w:noWrap/>
            <w:vAlign w:val="bottom"/>
          </w:tcPr>
          <w:p w14:paraId="6B1B6E52" w14:textId="0790D097" w:rsidR="002F18E7" w:rsidRPr="00F15B7D" w:rsidRDefault="002F18E7" w:rsidP="00F15B7D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  <w:lang w:val="en-GB"/>
              </w:rPr>
            </w:pPr>
            <w:r w:rsidRPr="00F15B7D">
              <w:rPr>
                <w:rFonts w:ascii="Book Antiqua" w:eastAsia="等线" w:hAnsi="Book Antiqua"/>
                <w:color w:val="000000"/>
                <w:lang w:val="en-GB"/>
              </w:rPr>
              <w:t>93.</w:t>
            </w:r>
            <w:r w:rsidRPr="00F15B7D">
              <w:rPr>
                <w:rFonts w:ascii="Book Antiqua" w:eastAsia="等线" w:hAnsi="Book Antiqua"/>
                <w:color w:val="000000"/>
              </w:rPr>
              <w:t>8</w:t>
            </w:r>
            <w:r w:rsidRPr="00F15B7D">
              <w:rPr>
                <w:rFonts w:ascii="Book Antiqua" w:eastAsia="等线" w:hAnsi="Book Antiqua"/>
                <w:color w:val="000000"/>
                <w:lang w:val="en-GB"/>
              </w:rPr>
              <w:t>0</w:t>
            </w:r>
            <w:r w:rsidR="004F429E" w:rsidRPr="00F15B7D">
              <w:rPr>
                <w:rFonts w:ascii="Book Antiqua" w:eastAsia="等线" w:hAnsi="Book Antiqua"/>
                <w:color w:val="000000"/>
                <w:lang w:val="en-GB"/>
              </w:rPr>
              <w:t xml:space="preserve"> </w:t>
            </w:r>
          </w:p>
        </w:tc>
        <w:tc>
          <w:tcPr>
            <w:tcW w:w="1040" w:type="dxa"/>
            <w:vMerge w:val="restart"/>
            <w:shd w:val="clear" w:color="auto" w:fill="auto"/>
            <w:noWrap/>
          </w:tcPr>
          <w:p w14:paraId="16643EA5" w14:textId="46CAF54A" w:rsidR="002F18E7" w:rsidRPr="00F15B7D" w:rsidRDefault="002F18E7" w:rsidP="00F15B7D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  <w:lang w:val="en-GB"/>
              </w:rPr>
            </w:pPr>
            <w:r w:rsidRPr="00F15B7D">
              <w:rPr>
                <w:rFonts w:ascii="Book Antiqua" w:eastAsia="等线" w:hAnsi="Book Antiqua"/>
                <w:color w:val="000000"/>
                <w:lang w:val="en-GB"/>
              </w:rPr>
              <w:t>0.000</w:t>
            </w:r>
            <w:r w:rsidR="00D11AE2" w:rsidRPr="00F15B7D">
              <w:rPr>
                <w:rFonts w:ascii="Book Antiqua" w:eastAsia="宋体" w:hAnsi="Book Antiqua"/>
                <w:bCs/>
                <w:vertAlign w:val="superscript"/>
                <w:lang w:val="en-GB"/>
              </w:rPr>
              <w:t>1</w:t>
            </w:r>
          </w:p>
        </w:tc>
      </w:tr>
      <w:tr w:rsidR="002F18E7" w:rsidRPr="00F15B7D" w14:paraId="311CAEAB" w14:textId="77777777" w:rsidTr="00F4120D">
        <w:tc>
          <w:tcPr>
            <w:tcW w:w="2128" w:type="dxa"/>
            <w:vMerge/>
          </w:tcPr>
          <w:p w14:paraId="615ABF24" w14:textId="77777777" w:rsidR="002F18E7" w:rsidRPr="00F15B7D" w:rsidRDefault="002F18E7" w:rsidP="00F15B7D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  <w:lang w:val="en-GB"/>
              </w:rPr>
            </w:pPr>
          </w:p>
        </w:tc>
        <w:tc>
          <w:tcPr>
            <w:tcW w:w="2486" w:type="dxa"/>
            <w:shd w:val="clear" w:color="auto" w:fill="auto"/>
            <w:noWrap/>
            <w:vAlign w:val="center"/>
          </w:tcPr>
          <w:p w14:paraId="7163B1CD" w14:textId="77777777" w:rsidR="002F18E7" w:rsidRPr="00F15B7D" w:rsidRDefault="002F18E7" w:rsidP="00F15B7D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  <w:lang w:val="en-GB"/>
              </w:rPr>
            </w:pPr>
            <w:r w:rsidRPr="00F15B7D">
              <w:rPr>
                <w:rFonts w:ascii="Book Antiqua" w:eastAsia="等线" w:hAnsi="Book Antiqua"/>
                <w:color w:val="000000"/>
                <w:lang w:val="en-GB"/>
              </w:rPr>
              <w:t>KDIGO</w:t>
            </w:r>
          </w:p>
        </w:tc>
        <w:tc>
          <w:tcPr>
            <w:tcW w:w="1072" w:type="dxa"/>
            <w:shd w:val="clear" w:color="auto" w:fill="auto"/>
            <w:noWrap/>
            <w:vAlign w:val="bottom"/>
          </w:tcPr>
          <w:p w14:paraId="18A8EAA1" w14:textId="77777777" w:rsidR="002F18E7" w:rsidRPr="00F15B7D" w:rsidRDefault="002F18E7" w:rsidP="00F15B7D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F15B7D">
              <w:rPr>
                <w:rFonts w:ascii="Book Antiqua" w:eastAsia="等线" w:hAnsi="Book Antiqua"/>
                <w:color w:val="000000"/>
              </w:rPr>
              <w:t>10</w:t>
            </w:r>
          </w:p>
        </w:tc>
        <w:tc>
          <w:tcPr>
            <w:tcW w:w="1746" w:type="dxa"/>
          </w:tcPr>
          <w:p w14:paraId="233DDE5C" w14:textId="77777777" w:rsidR="002F18E7" w:rsidRPr="00F15B7D" w:rsidRDefault="002F18E7" w:rsidP="00F15B7D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F15B7D">
              <w:rPr>
                <w:rFonts w:ascii="Book Antiqua" w:eastAsia="等线" w:hAnsi="Book Antiqua"/>
                <w:color w:val="000000"/>
              </w:rPr>
              <w:t>627</w:t>
            </w:r>
          </w:p>
        </w:tc>
        <w:tc>
          <w:tcPr>
            <w:tcW w:w="963" w:type="dxa"/>
            <w:shd w:val="clear" w:color="auto" w:fill="auto"/>
            <w:noWrap/>
            <w:vAlign w:val="bottom"/>
          </w:tcPr>
          <w:p w14:paraId="178827EC" w14:textId="77777777" w:rsidR="002F18E7" w:rsidRPr="00F15B7D" w:rsidRDefault="002F18E7" w:rsidP="00F15B7D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F15B7D">
              <w:rPr>
                <w:rFonts w:ascii="Book Antiqua" w:eastAsia="等线" w:hAnsi="Book Antiqua"/>
                <w:color w:val="000000"/>
              </w:rPr>
              <w:t>1,369</w:t>
            </w:r>
          </w:p>
        </w:tc>
        <w:tc>
          <w:tcPr>
            <w:tcW w:w="2309" w:type="dxa"/>
            <w:shd w:val="clear" w:color="auto" w:fill="auto"/>
            <w:noWrap/>
            <w:vAlign w:val="bottom"/>
          </w:tcPr>
          <w:p w14:paraId="5D703A8F" w14:textId="4139F093" w:rsidR="002F18E7" w:rsidRPr="00F15B7D" w:rsidRDefault="002F18E7" w:rsidP="00F15B7D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  <w:lang w:val="en-GB"/>
              </w:rPr>
            </w:pPr>
            <w:r w:rsidRPr="00F15B7D">
              <w:rPr>
                <w:rFonts w:ascii="Book Antiqua" w:eastAsia="等线" w:hAnsi="Book Antiqua"/>
                <w:color w:val="000000"/>
                <w:lang w:val="en-GB"/>
              </w:rPr>
              <w:t>0.4</w:t>
            </w:r>
            <w:r w:rsidRPr="00F15B7D">
              <w:rPr>
                <w:rFonts w:ascii="Book Antiqua" w:eastAsia="等线" w:hAnsi="Book Antiqua"/>
                <w:color w:val="000000"/>
              </w:rPr>
              <w:t>65</w:t>
            </w:r>
            <w:r w:rsidR="004F429E" w:rsidRPr="00F15B7D">
              <w:rPr>
                <w:rFonts w:ascii="Book Antiqua" w:eastAsia="等线" w:hAnsi="Book Antiqua"/>
                <w:color w:val="000000"/>
                <w:lang w:val="en-GB"/>
              </w:rPr>
              <w:t xml:space="preserve"> </w:t>
            </w:r>
            <w:r w:rsidRPr="00F15B7D">
              <w:rPr>
                <w:rFonts w:ascii="Book Antiqua" w:eastAsia="等线" w:hAnsi="Book Antiqua"/>
                <w:color w:val="000000"/>
                <w:lang w:val="en-GB"/>
              </w:rPr>
              <w:t>(0.3</w:t>
            </w:r>
            <w:r w:rsidRPr="00F15B7D">
              <w:rPr>
                <w:rFonts w:ascii="Book Antiqua" w:eastAsia="等线" w:hAnsi="Book Antiqua"/>
                <w:color w:val="000000"/>
              </w:rPr>
              <w:t>59</w:t>
            </w:r>
            <w:r w:rsidRPr="00F15B7D">
              <w:rPr>
                <w:rFonts w:ascii="Book Antiqua" w:eastAsia="等线" w:hAnsi="Book Antiqua"/>
                <w:color w:val="000000"/>
                <w:lang w:val="en-GB"/>
              </w:rPr>
              <w:t>-0.</w:t>
            </w:r>
            <w:r w:rsidRPr="00F15B7D">
              <w:rPr>
                <w:rFonts w:ascii="Book Antiqua" w:eastAsia="等线" w:hAnsi="Book Antiqua"/>
                <w:color w:val="000000"/>
              </w:rPr>
              <w:t>571</w:t>
            </w:r>
            <w:r w:rsidRPr="00F15B7D">
              <w:rPr>
                <w:rFonts w:ascii="Book Antiqua" w:eastAsia="等线" w:hAnsi="Book Antiqua"/>
                <w:color w:val="000000"/>
                <w:lang w:val="en-GB"/>
              </w:rPr>
              <w:t>)</w:t>
            </w:r>
          </w:p>
        </w:tc>
        <w:tc>
          <w:tcPr>
            <w:tcW w:w="1317" w:type="dxa"/>
            <w:gridSpan w:val="2"/>
            <w:shd w:val="clear" w:color="auto" w:fill="auto"/>
            <w:noWrap/>
            <w:vAlign w:val="bottom"/>
          </w:tcPr>
          <w:p w14:paraId="35837823" w14:textId="0AFDBDD8" w:rsidR="002F18E7" w:rsidRPr="00F15B7D" w:rsidRDefault="00F23F54" w:rsidP="00F15B7D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  <w:lang w:val="en-GB"/>
              </w:rPr>
            </w:pPr>
            <w:r w:rsidRPr="00F15B7D">
              <w:rPr>
                <w:rFonts w:ascii="Book Antiqua" w:eastAsia="等线" w:hAnsi="Book Antiqua"/>
                <w:color w:val="000000"/>
                <w:lang w:val="en-GB"/>
              </w:rPr>
              <w:t>Random</w:t>
            </w:r>
          </w:p>
        </w:tc>
        <w:tc>
          <w:tcPr>
            <w:tcW w:w="1496" w:type="dxa"/>
            <w:shd w:val="clear" w:color="auto" w:fill="auto"/>
            <w:noWrap/>
            <w:vAlign w:val="bottom"/>
          </w:tcPr>
          <w:p w14:paraId="0FA497AE" w14:textId="3128A572" w:rsidR="002F18E7" w:rsidRPr="00F15B7D" w:rsidRDefault="002F18E7" w:rsidP="00F15B7D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  <w:lang w:val="en-GB"/>
              </w:rPr>
            </w:pPr>
            <w:r w:rsidRPr="00F15B7D">
              <w:rPr>
                <w:rFonts w:ascii="Book Antiqua" w:eastAsia="等线" w:hAnsi="Book Antiqua"/>
                <w:color w:val="000000"/>
                <w:lang w:val="en-GB"/>
              </w:rPr>
              <w:t>9</w:t>
            </w:r>
            <w:r w:rsidRPr="00F15B7D">
              <w:rPr>
                <w:rFonts w:ascii="Book Antiqua" w:eastAsia="等线" w:hAnsi="Book Antiqua"/>
                <w:color w:val="000000"/>
              </w:rPr>
              <w:t>3</w:t>
            </w:r>
            <w:r w:rsidRPr="00F15B7D">
              <w:rPr>
                <w:rFonts w:ascii="Book Antiqua" w:eastAsia="等线" w:hAnsi="Book Antiqua"/>
                <w:color w:val="000000"/>
                <w:lang w:val="en-GB"/>
              </w:rPr>
              <w:t>.</w:t>
            </w:r>
            <w:r w:rsidRPr="00F15B7D">
              <w:rPr>
                <w:rFonts w:ascii="Book Antiqua" w:eastAsia="等线" w:hAnsi="Book Antiqua"/>
                <w:color w:val="000000"/>
              </w:rPr>
              <w:t>8</w:t>
            </w:r>
            <w:r w:rsidRPr="00F15B7D">
              <w:rPr>
                <w:rFonts w:ascii="Book Antiqua" w:eastAsia="等线" w:hAnsi="Book Antiqua"/>
                <w:color w:val="000000"/>
                <w:lang w:val="en-GB"/>
              </w:rPr>
              <w:t>0</w:t>
            </w:r>
            <w:r w:rsidR="004F429E" w:rsidRPr="00F15B7D">
              <w:rPr>
                <w:rFonts w:ascii="Book Antiqua" w:eastAsia="等线" w:hAnsi="Book Antiqua"/>
                <w:color w:val="000000"/>
                <w:lang w:val="en-GB"/>
              </w:rPr>
              <w:t xml:space="preserve"> </w:t>
            </w:r>
          </w:p>
        </w:tc>
        <w:tc>
          <w:tcPr>
            <w:tcW w:w="1040" w:type="dxa"/>
            <w:vMerge/>
          </w:tcPr>
          <w:p w14:paraId="385BB432" w14:textId="77777777" w:rsidR="002F18E7" w:rsidRPr="00F15B7D" w:rsidRDefault="002F18E7" w:rsidP="00F15B7D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  <w:lang w:val="en-GB"/>
              </w:rPr>
            </w:pPr>
          </w:p>
        </w:tc>
      </w:tr>
      <w:tr w:rsidR="002F18E7" w:rsidRPr="00F15B7D" w14:paraId="262BBA10" w14:textId="77777777" w:rsidTr="00F4120D">
        <w:tc>
          <w:tcPr>
            <w:tcW w:w="2128" w:type="dxa"/>
            <w:vMerge/>
          </w:tcPr>
          <w:p w14:paraId="34659B0E" w14:textId="77777777" w:rsidR="002F18E7" w:rsidRPr="00F15B7D" w:rsidRDefault="002F18E7" w:rsidP="00F15B7D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  <w:lang w:val="en-GB"/>
              </w:rPr>
            </w:pPr>
          </w:p>
        </w:tc>
        <w:tc>
          <w:tcPr>
            <w:tcW w:w="2486" w:type="dxa"/>
            <w:shd w:val="clear" w:color="auto" w:fill="auto"/>
            <w:noWrap/>
            <w:vAlign w:val="center"/>
          </w:tcPr>
          <w:p w14:paraId="38FA461F" w14:textId="77777777" w:rsidR="002F18E7" w:rsidRPr="00F15B7D" w:rsidRDefault="002F18E7" w:rsidP="00F15B7D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  <w:lang w:val="en-GB"/>
              </w:rPr>
            </w:pPr>
            <w:r w:rsidRPr="00F15B7D">
              <w:rPr>
                <w:rFonts w:ascii="Book Antiqua" w:eastAsia="等线" w:hAnsi="Book Antiqua"/>
                <w:color w:val="000000"/>
                <w:lang w:val="en-GB"/>
              </w:rPr>
              <w:t>AKIN</w:t>
            </w:r>
          </w:p>
        </w:tc>
        <w:tc>
          <w:tcPr>
            <w:tcW w:w="1072" w:type="dxa"/>
            <w:shd w:val="clear" w:color="auto" w:fill="auto"/>
            <w:noWrap/>
            <w:vAlign w:val="bottom"/>
          </w:tcPr>
          <w:p w14:paraId="7460EB86" w14:textId="77777777" w:rsidR="002F18E7" w:rsidRPr="00F15B7D" w:rsidRDefault="002F18E7" w:rsidP="00F15B7D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  <w:lang w:val="en-GB"/>
              </w:rPr>
            </w:pPr>
            <w:r w:rsidRPr="00F15B7D">
              <w:rPr>
                <w:rFonts w:ascii="Book Antiqua" w:eastAsia="等线" w:hAnsi="Book Antiqua"/>
                <w:color w:val="000000"/>
                <w:lang w:val="en-GB"/>
              </w:rPr>
              <w:t>8</w:t>
            </w:r>
          </w:p>
        </w:tc>
        <w:tc>
          <w:tcPr>
            <w:tcW w:w="1746" w:type="dxa"/>
          </w:tcPr>
          <w:p w14:paraId="453872D5" w14:textId="77777777" w:rsidR="002F18E7" w:rsidRPr="00F15B7D" w:rsidRDefault="002F18E7" w:rsidP="00F15B7D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  <w:lang w:val="en-GB"/>
              </w:rPr>
            </w:pPr>
            <w:r w:rsidRPr="00F15B7D">
              <w:rPr>
                <w:rFonts w:ascii="Book Antiqua" w:eastAsia="等线" w:hAnsi="Book Antiqua"/>
                <w:color w:val="000000"/>
                <w:lang w:val="en-GB"/>
              </w:rPr>
              <w:t>284</w:t>
            </w:r>
          </w:p>
        </w:tc>
        <w:tc>
          <w:tcPr>
            <w:tcW w:w="963" w:type="dxa"/>
            <w:shd w:val="clear" w:color="auto" w:fill="auto"/>
            <w:noWrap/>
            <w:vAlign w:val="bottom"/>
          </w:tcPr>
          <w:p w14:paraId="219A38A9" w14:textId="77777777" w:rsidR="002F18E7" w:rsidRPr="00F15B7D" w:rsidRDefault="002F18E7" w:rsidP="00F15B7D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  <w:lang w:val="en-GB"/>
              </w:rPr>
            </w:pPr>
            <w:r w:rsidRPr="00F15B7D">
              <w:rPr>
                <w:rFonts w:ascii="Book Antiqua" w:eastAsia="等线" w:hAnsi="Book Antiqua"/>
                <w:color w:val="000000"/>
                <w:lang w:val="en-GB"/>
              </w:rPr>
              <w:t>761</w:t>
            </w:r>
          </w:p>
        </w:tc>
        <w:tc>
          <w:tcPr>
            <w:tcW w:w="2309" w:type="dxa"/>
            <w:shd w:val="clear" w:color="auto" w:fill="auto"/>
            <w:noWrap/>
            <w:vAlign w:val="bottom"/>
          </w:tcPr>
          <w:p w14:paraId="347C78B9" w14:textId="1B7017B2" w:rsidR="002F18E7" w:rsidRPr="00F15B7D" w:rsidRDefault="002F18E7" w:rsidP="00F15B7D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  <w:lang w:val="en-GB"/>
              </w:rPr>
            </w:pPr>
            <w:r w:rsidRPr="00F15B7D">
              <w:rPr>
                <w:rFonts w:ascii="Book Antiqua" w:eastAsia="等线" w:hAnsi="Book Antiqua"/>
                <w:color w:val="000000"/>
                <w:lang w:val="en-GB"/>
              </w:rPr>
              <w:t>0.373</w:t>
            </w:r>
            <w:r w:rsidR="004F429E" w:rsidRPr="00F15B7D">
              <w:rPr>
                <w:rFonts w:ascii="Book Antiqua" w:eastAsia="等线" w:hAnsi="Book Antiqua"/>
                <w:color w:val="000000"/>
                <w:lang w:val="en-GB"/>
              </w:rPr>
              <w:t xml:space="preserve"> </w:t>
            </w:r>
            <w:r w:rsidRPr="00F15B7D">
              <w:rPr>
                <w:rFonts w:ascii="Book Antiqua" w:eastAsia="等线" w:hAnsi="Book Antiqua"/>
                <w:color w:val="000000"/>
                <w:lang w:val="en-GB"/>
              </w:rPr>
              <w:t>(0.274-0.473)</w:t>
            </w:r>
          </w:p>
        </w:tc>
        <w:tc>
          <w:tcPr>
            <w:tcW w:w="1317" w:type="dxa"/>
            <w:gridSpan w:val="2"/>
            <w:shd w:val="clear" w:color="auto" w:fill="auto"/>
            <w:noWrap/>
            <w:vAlign w:val="bottom"/>
          </w:tcPr>
          <w:p w14:paraId="26301611" w14:textId="24D2BC56" w:rsidR="002F18E7" w:rsidRPr="00F15B7D" w:rsidRDefault="00F23F54" w:rsidP="00F15B7D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  <w:lang w:val="en-GB"/>
              </w:rPr>
            </w:pPr>
            <w:r w:rsidRPr="00F15B7D">
              <w:rPr>
                <w:rFonts w:ascii="Book Antiqua" w:eastAsia="等线" w:hAnsi="Book Antiqua"/>
                <w:color w:val="000000"/>
                <w:lang w:val="en-GB"/>
              </w:rPr>
              <w:t>Random</w:t>
            </w:r>
          </w:p>
        </w:tc>
        <w:tc>
          <w:tcPr>
            <w:tcW w:w="1496" w:type="dxa"/>
            <w:shd w:val="clear" w:color="auto" w:fill="auto"/>
            <w:noWrap/>
            <w:vAlign w:val="bottom"/>
          </w:tcPr>
          <w:p w14:paraId="1DCB613F" w14:textId="4574E78F" w:rsidR="002F18E7" w:rsidRPr="00F15B7D" w:rsidRDefault="002F18E7" w:rsidP="00F15B7D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  <w:lang w:val="en-GB"/>
              </w:rPr>
            </w:pPr>
            <w:r w:rsidRPr="00F15B7D">
              <w:rPr>
                <w:rFonts w:ascii="Book Antiqua" w:eastAsia="等线" w:hAnsi="Book Antiqua"/>
                <w:color w:val="000000"/>
                <w:lang w:val="en-GB"/>
              </w:rPr>
              <w:t>87.40</w:t>
            </w:r>
            <w:r w:rsidR="004F429E" w:rsidRPr="00F15B7D">
              <w:rPr>
                <w:rFonts w:ascii="Book Antiqua" w:eastAsia="等线" w:hAnsi="Book Antiqua"/>
                <w:color w:val="000000"/>
                <w:lang w:val="en-GB"/>
              </w:rPr>
              <w:t xml:space="preserve"> </w:t>
            </w:r>
          </w:p>
        </w:tc>
        <w:tc>
          <w:tcPr>
            <w:tcW w:w="1040" w:type="dxa"/>
            <w:vMerge/>
          </w:tcPr>
          <w:p w14:paraId="1E5E63EA" w14:textId="77777777" w:rsidR="002F18E7" w:rsidRPr="00F15B7D" w:rsidRDefault="002F18E7" w:rsidP="00F15B7D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  <w:lang w:val="en-GB"/>
              </w:rPr>
            </w:pPr>
          </w:p>
        </w:tc>
      </w:tr>
      <w:tr w:rsidR="002F18E7" w:rsidRPr="00F15B7D" w14:paraId="2A79A36D" w14:textId="77777777" w:rsidTr="00F4120D">
        <w:tc>
          <w:tcPr>
            <w:tcW w:w="2128" w:type="dxa"/>
            <w:vMerge/>
          </w:tcPr>
          <w:p w14:paraId="768DB82C" w14:textId="77777777" w:rsidR="002F18E7" w:rsidRPr="00F15B7D" w:rsidRDefault="002F18E7" w:rsidP="00F15B7D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  <w:lang w:val="en-GB"/>
              </w:rPr>
            </w:pPr>
          </w:p>
        </w:tc>
        <w:tc>
          <w:tcPr>
            <w:tcW w:w="2486" w:type="dxa"/>
            <w:shd w:val="clear" w:color="auto" w:fill="auto"/>
            <w:noWrap/>
            <w:vAlign w:val="center"/>
          </w:tcPr>
          <w:p w14:paraId="35DF7150" w14:textId="77777777" w:rsidR="002F18E7" w:rsidRPr="00F15B7D" w:rsidRDefault="002F18E7" w:rsidP="00F15B7D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  <w:lang w:val="en-GB"/>
              </w:rPr>
            </w:pPr>
            <w:r w:rsidRPr="00F15B7D">
              <w:rPr>
                <w:rFonts w:ascii="Book Antiqua" w:eastAsia="等线" w:hAnsi="Book Antiqua"/>
                <w:color w:val="000000"/>
                <w:lang w:val="en-GB"/>
              </w:rPr>
              <w:t>Others</w:t>
            </w:r>
          </w:p>
        </w:tc>
        <w:tc>
          <w:tcPr>
            <w:tcW w:w="1072" w:type="dxa"/>
            <w:shd w:val="clear" w:color="auto" w:fill="auto"/>
            <w:noWrap/>
            <w:vAlign w:val="bottom"/>
          </w:tcPr>
          <w:p w14:paraId="580AD151" w14:textId="77777777" w:rsidR="002F18E7" w:rsidRPr="00F15B7D" w:rsidRDefault="002F18E7" w:rsidP="00F15B7D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  <w:lang w:val="en-GB"/>
              </w:rPr>
            </w:pPr>
            <w:r w:rsidRPr="00F15B7D">
              <w:rPr>
                <w:rFonts w:ascii="Book Antiqua" w:eastAsia="等线" w:hAnsi="Book Antiqua"/>
                <w:color w:val="000000"/>
                <w:lang w:val="en-GB"/>
              </w:rPr>
              <w:t>26</w:t>
            </w:r>
          </w:p>
        </w:tc>
        <w:tc>
          <w:tcPr>
            <w:tcW w:w="1746" w:type="dxa"/>
          </w:tcPr>
          <w:p w14:paraId="320D06AA" w14:textId="4051A077" w:rsidR="002F18E7" w:rsidRPr="00F15B7D" w:rsidRDefault="002F18E7" w:rsidP="00F15B7D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  <w:lang w:val="en-GB"/>
              </w:rPr>
            </w:pPr>
            <w:r w:rsidRPr="00F15B7D">
              <w:rPr>
                <w:rFonts w:ascii="Book Antiqua" w:eastAsia="等线" w:hAnsi="Book Antiqua"/>
                <w:color w:val="000000"/>
                <w:lang w:val="en-GB"/>
              </w:rPr>
              <w:t>1,</w:t>
            </w:r>
            <w:r w:rsidR="004F429E" w:rsidRPr="00F15B7D">
              <w:rPr>
                <w:rFonts w:ascii="Book Antiqua" w:eastAsia="等线" w:hAnsi="Book Antiqua"/>
                <w:color w:val="000000"/>
                <w:lang w:val="en-GB"/>
              </w:rPr>
              <w:t xml:space="preserve"> </w:t>
            </w:r>
            <w:r w:rsidRPr="00F15B7D">
              <w:rPr>
                <w:rFonts w:ascii="Book Antiqua" w:eastAsia="等线" w:hAnsi="Book Antiqua"/>
                <w:color w:val="000000"/>
                <w:lang w:val="en-GB"/>
              </w:rPr>
              <w:t>473</w:t>
            </w:r>
          </w:p>
        </w:tc>
        <w:tc>
          <w:tcPr>
            <w:tcW w:w="963" w:type="dxa"/>
            <w:shd w:val="clear" w:color="auto" w:fill="auto"/>
            <w:noWrap/>
            <w:vAlign w:val="bottom"/>
          </w:tcPr>
          <w:p w14:paraId="38C5735C" w14:textId="25ECFCA5" w:rsidR="002F18E7" w:rsidRPr="00F15B7D" w:rsidRDefault="002F18E7" w:rsidP="00F15B7D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  <w:lang w:val="en-GB"/>
              </w:rPr>
            </w:pPr>
            <w:r w:rsidRPr="00F15B7D">
              <w:rPr>
                <w:rFonts w:ascii="Book Antiqua" w:eastAsia="等线" w:hAnsi="Book Antiqua"/>
                <w:color w:val="000000"/>
                <w:lang w:val="en-GB"/>
              </w:rPr>
              <w:t>6,</w:t>
            </w:r>
            <w:r w:rsidR="004F429E" w:rsidRPr="00F15B7D">
              <w:rPr>
                <w:rFonts w:ascii="Book Antiqua" w:eastAsia="等线" w:hAnsi="Book Antiqua"/>
                <w:color w:val="000000"/>
                <w:lang w:val="en-GB"/>
              </w:rPr>
              <w:t xml:space="preserve"> </w:t>
            </w:r>
            <w:r w:rsidRPr="00F15B7D">
              <w:rPr>
                <w:rFonts w:ascii="Book Antiqua" w:eastAsia="等线" w:hAnsi="Book Antiqua"/>
                <w:color w:val="000000"/>
                <w:lang w:val="en-GB"/>
              </w:rPr>
              <w:t>298</w:t>
            </w:r>
          </w:p>
        </w:tc>
        <w:tc>
          <w:tcPr>
            <w:tcW w:w="2309" w:type="dxa"/>
            <w:shd w:val="clear" w:color="auto" w:fill="auto"/>
            <w:noWrap/>
            <w:vAlign w:val="bottom"/>
          </w:tcPr>
          <w:p w14:paraId="09E774D4" w14:textId="49E12E6F" w:rsidR="002F18E7" w:rsidRPr="00F15B7D" w:rsidRDefault="002F18E7" w:rsidP="00F15B7D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  <w:lang w:val="en-GB"/>
              </w:rPr>
            </w:pPr>
            <w:r w:rsidRPr="00F15B7D">
              <w:rPr>
                <w:rFonts w:ascii="Book Antiqua" w:eastAsia="等线" w:hAnsi="Book Antiqua"/>
                <w:color w:val="000000"/>
                <w:lang w:val="en-GB"/>
              </w:rPr>
              <w:t>0.214</w:t>
            </w:r>
            <w:r w:rsidR="004F429E" w:rsidRPr="00F15B7D">
              <w:rPr>
                <w:rFonts w:ascii="Book Antiqua" w:eastAsia="等线" w:hAnsi="Book Antiqua"/>
                <w:color w:val="000000"/>
                <w:lang w:val="en-GB"/>
              </w:rPr>
              <w:t xml:space="preserve"> </w:t>
            </w:r>
            <w:r w:rsidRPr="00F15B7D">
              <w:rPr>
                <w:rFonts w:ascii="Book Antiqua" w:eastAsia="等线" w:hAnsi="Book Antiqua"/>
                <w:color w:val="000000"/>
                <w:lang w:val="en-GB"/>
              </w:rPr>
              <w:t>(0.159-0.269)</w:t>
            </w:r>
          </w:p>
        </w:tc>
        <w:tc>
          <w:tcPr>
            <w:tcW w:w="1317" w:type="dxa"/>
            <w:gridSpan w:val="2"/>
            <w:shd w:val="clear" w:color="auto" w:fill="auto"/>
            <w:noWrap/>
            <w:vAlign w:val="bottom"/>
          </w:tcPr>
          <w:p w14:paraId="0F79ABC8" w14:textId="05AB33F9" w:rsidR="002F18E7" w:rsidRPr="00F15B7D" w:rsidRDefault="00F23F54" w:rsidP="00F15B7D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  <w:lang w:val="en-GB"/>
              </w:rPr>
            </w:pPr>
            <w:r w:rsidRPr="00F15B7D">
              <w:rPr>
                <w:rFonts w:ascii="Book Antiqua" w:eastAsia="等线" w:hAnsi="Book Antiqua"/>
                <w:color w:val="000000"/>
                <w:lang w:val="en-GB"/>
              </w:rPr>
              <w:t>Random</w:t>
            </w:r>
          </w:p>
        </w:tc>
        <w:tc>
          <w:tcPr>
            <w:tcW w:w="1496" w:type="dxa"/>
            <w:shd w:val="clear" w:color="auto" w:fill="auto"/>
            <w:noWrap/>
            <w:vAlign w:val="bottom"/>
          </w:tcPr>
          <w:p w14:paraId="49BFC510" w14:textId="6AC2E699" w:rsidR="002F18E7" w:rsidRPr="00F15B7D" w:rsidRDefault="002F18E7" w:rsidP="00F15B7D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  <w:lang w:val="en-GB"/>
              </w:rPr>
            </w:pPr>
            <w:r w:rsidRPr="00F15B7D">
              <w:rPr>
                <w:rFonts w:ascii="Book Antiqua" w:eastAsia="等线" w:hAnsi="Book Antiqua"/>
                <w:color w:val="000000"/>
                <w:lang w:val="en-GB"/>
              </w:rPr>
              <w:t>94.20</w:t>
            </w:r>
            <w:r w:rsidR="004F429E" w:rsidRPr="00F15B7D">
              <w:rPr>
                <w:rFonts w:ascii="Book Antiqua" w:eastAsia="等线" w:hAnsi="Book Antiqua"/>
                <w:color w:val="000000"/>
                <w:lang w:val="en-GB"/>
              </w:rPr>
              <w:t xml:space="preserve"> </w:t>
            </w:r>
          </w:p>
        </w:tc>
        <w:tc>
          <w:tcPr>
            <w:tcW w:w="1040" w:type="dxa"/>
            <w:vMerge/>
          </w:tcPr>
          <w:p w14:paraId="5CF7D37F" w14:textId="77777777" w:rsidR="002F18E7" w:rsidRPr="00F15B7D" w:rsidRDefault="002F18E7" w:rsidP="00F15B7D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  <w:lang w:val="en-GB"/>
              </w:rPr>
            </w:pPr>
          </w:p>
        </w:tc>
      </w:tr>
      <w:tr w:rsidR="002F18E7" w:rsidRPr="00F15B7D" w14:paraId="3DBF828B" w14:textId="77777777" w:rsidTr="00F4120D">
        <w:tc>
          <w:tcPr>
            <w:tcW w:w="2128" w:type="dxa"/>
            <w:vMerge w:val="restart"/>
            <w:shd w:val="clear" w:color="auto" w:fill="auto"/>
            <w:noWrap/>
          </w:tcPr>
          <w:p w14:paraId="177F62D8" w14:textId="519E9AD3" w:rsidR="002F18E7" w:rsidRPr="00F15B7D" w:rsidRDefault="002F18E7" w:rsidP="00F15B7D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  <w:lang w:val="en-GB"/>
              </w:rPr>
            </w:pPr>
            <w:r w:rsidRPr="00F15B7D">
              <w:rPr>
                <w:rFonts w:ascii="Book Antiqua" w:eastAsia="等线" w:hAnsi="Book Antiqua"/>
                <w:color w:val="000000"/>
                <w:lang w:val="en-GB"/>
              </w:rPr>
              <w:t>Age</w:t>
            </w:r>
            <w:r w:rsidR="004F429E" w:rsidRPr="00F15B7D">
              <w:rPr>
                <w:rFonts w:ascii="Book Antiqua" w:eastAsia="等线" w:hAnsi="Book Antiqua"/>
                <w:color w:val="000000"/>
                <w:lang w:val="en-GB"/>
              </w:rPr>
              <w:t xml:space="preserve"> </w:t>
            </w:r>
            <w:r w:rsidRPr="00F15B7D">
              <w:rPr>
                <w:rFonts w:ascii="Book Antiqua" w:eastAsia="等线" w:hAnsi="Book Antiqua"/>
                <w:color w:val="000000"/>
                <w:lang w:val="en-GB"/>
              </w:rPr>
              <w:t>(yr)</w:t>
            </w:r>
            <w:r w:rsidRPr="00FE7110">
              <w:rPr>
                <w:rFonts w:ascii="Book Antiqua" w:eastAsia="等线" w:hAnsi="Book Antiqua"/>
                <w:iCs/>
                <w:color w:val="000000"/>
                <w:vertAlign w:val="superscript"/>
                <w:lang w:val="en-GB"/>
              </w:rPr>
              <w:t>c</w:t>
            </w:r>
            <w:r w:rsidR="004F429E" w:rsidRPr="00F15B7D">
              <w:rPr>
                <w:rFonts w:ascii="Book Antiqua" w:eastAsia="等线" w:hAnsi="Book Antiqua"/>
                <w:color w:val="000000"/>
                <w:lang w:val="en-GB"/>
              </w:rPr>
              <w:t xml:space="preserve"> </w:t>
            </w:r>
          </w:p>
        </w:tc>
        <w:tc>
          <w:tcPr>
            <w:tcW w:w="2486" w:type="dxa"/>
            <w:shd w:val="clear" w:color="auto" w:fill="auto"/>
            <w:noWrap/>
          </w:tcPr>
          <w:p w14:paraId="0CFFAE92" w14:textId="314D8976" w:rsidR="002F18E7" w:rsidRPr="00F15B7D" w:rsidRDefault="002F18E7" w:rsidP="00F15B7D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  <w:lang w:val="en-GB"/>
              </w:rPr>
            </w:pPr>
            <w:r w:rsidRPr="00F15B7D">
              <w:rPr>
                <w:rFonts w:ascii="Book Antiqua" w:eastAsia="宋体" w:hAnsi="Book Antiqua"/>
                <w:lang w:val="en-GB"/>
              </w:rPr>
              <w:t>&lt;</w:t>
            </w:r>
            <w:r w:rsidR="004F429E" w:rsidRPr="00F15B7D">
              <w:rPr>
                <w:rFonts w:ascii="Book Antiqua" w:eastAsia="宋体" w:hAnsi="Book Antiqua"/>
                <w:lang w:val="en-GB"/>
              </w:rPr>
              <w:t xml:space="preserve"> </w:t>
            </w:r>
            <w:r w:rsidRPr="00F15B7D">
              <w:rPr>
                <w:rFonts w:ascii="Book Antiqua" w:eastAsia="宋体" w:hAnsi="Book Antiqua"/>
                <w:lang w:val="en-GB"/>
              </w:rPr>
              <w:t>65</w:t>
            </w:r>
            <w:r w:rsidR="004F429E" w:rsidRPr="00F15B7D">
              <w:rPr>
                <w:rFonts w:ascii="Book Antiqua" w:eastAsia="宋体" w:hAnsi="Book Antiqua"/>
                <w:lang w:val="en-GB"/>
              </w:rPr>
              <w:t xml:space="preserve"> </w:t>
            </w:r>
            <w:r w:rsidRPr="00F15B7D">
              <w:rPr>
                <w:rFonts w:ascii="Book Antiqua" w:eastAsia="宋体" w:hAnsi="Book Antiqua"/>
                <w:lang w:val="en-GB"/>
              </w:rPr>
              <w:t>yr</w:t>
            </w:r>
          </w:p>
        </w:tc>
        <w:tc>
          <w:tcPr>
            <w:tcW w:w="1072" w:type="dxa"/>
            <w:shd w:val="clear" w:color="auto" w:fill="auto"/>
            <w:noWrap/>
          </w:tcPr>
          <w:p w14:paraId="47D8D00F" w14:textId="77777777" w:rsidR="002F18E7" w:rsidRPr="00F15B7D" w:rsidRDefault="002F18E7" w:rsidP="00F15B7D">
            <w:pPr>
              <w:spacing w:line="360" w:lineRule="auto"/>
              <w:jc w:val="both"/>
              <w:rPr>
                <w:rFonts w:ascii="Book Antiqua" w:eastAsia="宋体" w:hAnsi="Book Antiqua"/>
                <w:color w:val="000000"/>
              </w:rPr>
            </w:pPr>
            <w:r w:rsidRPr="00F15B7D">
              <w:rPr>
                <w:rFonts w:ascii="Book Antiqua" w:eastAsia="宋体" w:hAnsi="Book Antiqua"/>
              </w:rPr>
              <w:t>59</w:t>
            </w:r>
          </w:p>
        </w:tc>
        <w:tc>
          <w:tcPr>
            <w:tcW w:w="1746" w:type="dxa"/>
          </w:tcPr>
          <w:p w14:paraId="63B2B20E" w14:textId="77FE0C98" w:rsidR="002F18E7" w:rsidRPr="00F15B7D" w:rsidRDefault="002F18E7" w:rsidP="00F15B7D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  <w:lang w:val="en-GB"/>
              </w:rPr>
            </w:pPr>
            <w:r w:rsidRPr="00F15B7D">
              <w:rPr>
                <w:rFonts w:ascii="Book Antiqua" w:eastAsia="宋体" w:hAnsi="Book Antiqua"/>
                <w:lang w:val="en-GB"/>
              </w:rPr>
              <w:t>2,</w:t>
            </w:r>
            <w:r w:rsidR="004F429E" w:rsidRPr="00F15B7D">
              <w:rPr>
                <w:rFonts w:ascii="Book Antiqua" w:eastAsia="宋体" w:hAnsi="Book Antiqua"/>
                <w:lang w:val="en-GB"/>
              </w:rPr>
              <w:t xml:space="preserve"> </w:t>
            </w:r>
            <w:r w:rsidRPr="00F15B7D">
              <w:rPr>
                <w:rFonts w:ascii="Book Antiqua" w:eastAsia="宋体" w:hAnsi="Book Antiqua"/>
              </w:rPr>
              <w:t>45</w:t>
            </w:r>
            <w:r w:rsidRPr="00F15B7D">
              <w:rPr>
                <w:rFonts w:ascii="Book Antiqua" w:eastAsia="宋体" w:hAnsi="Book Antiqua"/>
                <w:lang w:val="en-GB"/>
              </w:rPr>
              <w:t>0</w:t>
            </w:r>
          </w:p>
        </w:tc>
        <w:tc>
          <w:tcPr>
            <w:tcW w:w="963" w:type="dxa"/>
            <w:shd w:val="clear" w:color="auto" w:fill="auto"/>
            <w:noWrap/>
          </w:tcPr>
          <w:p w14:paraId="59659E6C" w14:textId="7C61E15D" w:rsidR="002F18E7" w:rsidRPr="00F15B7D" w:rsidRDefault="002F18E7" w:rsidP="00F15B7D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  <w:lang w:val="en-GB"/>
              </w:rPr>
            </w:pPr>
            <w:r w:rsidRPr="00F15B7D">
              <w:rPr>
                <w:rFonts w:ascii="Book Antiqua" w:eastAsia="宋体" w:hAnsi="Book Antiqua"/>
              </w:rPr>
              <w:t>8</w:t>
            </w:r>
            <w:r w:rsidRPr="00F15B7D">
              <w:rPr>
                <w:rFonts w:ascii="Book Antiqua" w:eastAsia="宋体" w:hAnsi="Book Antiqua"/>
                <w:lang w:val="en-GB"/>
              </w:rPr>
              <w:t>,</w:t>
            </w:r>
            <w:r w:rsidR="004F429E" w:rsidRPr="00F15B7D">
              <w:rPr>
                <w:rFonts w:ascii="Book Antiqua" w:eastAsia="宋体" w:hAnsi="Book Antiqua"/>
                <w:lang w:val="en-GB"/>
              </w:rPr>
              <w:t xml:space="preserve"> </w:t>
            </w:r>
            <w:r w:rsidRPr="00F15B7D">
              <w:rPr>
                <w:rFonts w:ascii="Book Antiqua" w:eastAsia="宋体" w:hAnsi="Book Antiqua"/>
              </w:rPr>
              <w:t>98</w:t>
            </w:r>
            <w:r w:rsidRPr="00F15B7D">
              <w:rPr>
                <w:rFonts w:ascii="Book Antiqua" w:eastAsia="宋体" w:hAnsi="Book Antiqua"/>
                <w:lang w:val="en-GB"/>
              </w:rPr>
              <w:t>0</w:t>
            </w:r>
          </w:p>
        </w:tc>
        <w:tc>
          <w:tcPr>
            <w:tcW w:w="2309" w:type="dxa"/>
            <w:shd w:val="clear" w:color="auto" w:fill="auto"/>
            <w:noWrap/>
          </w:tcPr>
          <w:p w14:paraId="2A7B7F2F" w14:textId="3BCE75DE" w:rsidR="002F18E7" w:rsidRPr="00F15B7D" w:rsidRDefault="002F18E7" w:rsidP="00F15B7D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  <w:lang w:val="en-GB"/>
              </w:rPr>
            </w:pPr>
            <w:r w:rsidRPr="00F15B7D">
              <w:rPr>
                <w:rFonts w:ascii="Book Antiqua" w:eastAsia="宋体" w:hAnsi="Book Antiqua"/>
                <w:lang w:val="en-GB"/>
              </w:rPr>
              <w:t>0.3</w:t>
            </w:r>
            <w:r w:rsidRPr="00F15B7D">
              <w:rPr>
                <w:rFonts w:ascii="Book Antiqua" w:eastAsia="宋体" w:hAnsi="Book Antiqua"/>
              </w:rPr>
              <w:t>07</w:t>
            </w:r>
            <w:r w:rsidR="004F429E" w:rsidRPr="00F15B7D">
              <w:rPr>
                <w:rFonts w:ascii="Book Antiqua" w:eastAsia="宋体" w:hAnsi="Book Antiqua"/>
                <w:lang w:val="en-GB"/>
              </w:rPr>
              <w:t xml:space="preserve"> </w:t>
            </w:r>
            <w:r w:rsidRPr="00F15B7D">
              <w:rPr>
                <w:rFonts w:ascii="Book Antiqua" w:eastAsia="宋体" w:hAnsi="Book Antiqua"/>
                <w:lang w:val="en-GB"/>
              </w:rPr>
              <w:t>(0.26</w:t>
            </w:r>
            <w:r w:rsidRPr="00F15B7D">
              <w:rPr>
                <w:rFonts w:ascii="Book Antiqua" w:eastAsia="宋体" w:hAnsi="Book Antiqua"/>
              </w:rPr>
              <w:t>3</w:t>
            </w:r>
            <w:r w:rsidRPr="00F15B7D">
              <w:rPr>
                <w:rFonts w:ascii="Book Antiqua" w:eastAsia="宋体" w:hAnsi="Book Antiqua"/>
                <w:lang w:val="en-GB"/>
              </w:rPr>
              <w:t>-0.351)</w:t>
            </w:r>
          </w:p>
        </w:tc>
        <w:tc>
          <w:tcPr>
            <w:tcW w:w="1317" w:type="dxa"/>
            <w:gridSpan w:val="2"/>
            <w:shd w:val="clear" w:color="auto" w:fill="auto"/>
            <w:noWrap/>
          </w:tcPr>
          <w:p w14:paraId="5ECB01C4" w14:textId="4BD77BE7" w:rsidR="002F18E7" w:rsidRPr="00F15B7D" w:rsidRDefault="00F23F54" w:rsidP="00F15B7D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  <w:lang w:val="en-GB"/>
              </w:rPr>
            </w:pPr>
            <w:r w:rsidRPr="00F15B7D">
              <w:rPr>
                <w:rFonts w:ascii="Book Antiqua" w:eastAsia="宋体" w:hAnsi="Book Antiqua"/>
                <w:lang w:val="en-GB"/>
              </w:rPr>
              <w:t>Random</w:t>
            </w:r>
          </w:p>
        </w:tc>
        <w:tc>
          <w:tcPr>
            <w:tcW w:w="1496" w:type="dxa"/>
            <w:shd w:val="clear" w:color="auto" w:fill="auto"/>
            <w:noWrap/>
          </w:tcPr>
          <w:p w14:paraId="2D0FB849" w14:textId="7C401913" w:rsidR="002F18E7" w:rsidRPr="00F15B7D" w:rsidRDefault="002F18E7" w:rsidP="00F15B7D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  <w:lang w:val="en-GB"/>
              </w:rPr>
            </w:pPr>
            <w:r w:rsidRPr="00F15B7D">
              <w:rPr>
                <w:rFonts w:ascii="Book Antiqua" w:eastAsia="宋体" w:hAnsi="Book Antiqua"/>
                <w:lang w:val="en-GB"/>
              </w:rPr>
              <w:t>95.</w:t>
            </w:r>
            <w:r w:rsidRPr="00F15B7D">
              <w:rPr>
                <w:rFonts w:ascii="Book Antiqua" w:eastAsia="宋体" w:hAnsi="Book Antiqua"/>
              </w:rPr>
              <w:t>1</w:t>
            </w:r>
            <w:r w:rsidRPr="00F15B7D">
              <w:rPr>
                <w:rFonts w:ascii="Book Antiqua" w:eastAsia="宋体" w:hAnsi="Book Antiqua"/>
                <w:lang w:val="en-GB"/>
              </w:rPr>
              <w:t>0</w:t>
            </w:r>
            <w:r w:rsidR="004F429E" w:rsidRPr="00F15B7D">
              <w:rPr>
                <w:rFonts w:ascii="Book Antiqua" w:eastAsia="宋体" w:hAnsi="Book Antiqua"/>
                <w:lang w:val="en-GB"/>
              </w:rPr>
              <w:t xml:space="preserve"> </w:t>
            </w:r>
          </w:p>
        </w:tc>
        <w:tc>
          <w:tcPr>
            <w:tcW w:w="1040" w:type="dxa"/>
            <w:vMerge w:val="restart"/>
            <w:shd w:val="clear" w:color="auto" w:fill="auto"/>
            <w:noWrap/>
          </w:tcPr>
          <w:p w14:paraId="4F1D9A91" w14:textId="56FCEFE2" w:rsidR="002F18E7" w:rsidRPr="00F15B7D" w:rsidRDefault="002F18E7" w:rsidP="00F15B7D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  <w:lang w:val="en-GB"/>
              </w:rPr>
            </w:pPr>
            <w:r w:rsidRPr="00F15B7D">
              <w:rPr>
                <w:rFonts w:ascii="Book Antiqua" w:eastAsia="等线" w:hAnsi="Book Antiqua"/>
                <w:color w:val="000000"/>
                <w:lang w:val="en-GB"/>
              </w:rPr>
              <w:t>0.0</w:t>
            </w:r>
            <w:r w:rsidRPr="00F15B7D">
              <w:rPr>
                <w:rFonts w:ascii="Book Antiqua" w:eastAsia="等线" w:hAnsi="Book Antiqua"/>
                <w:color w:val="000000"/>
              </w:rPr>
              <w:t>03</w:t>
            </w:r>
            <w:r w:rsidR="00D11AE2" w:rsidRPr="00F15B7D">
              <w:rPr>
                <w:rFonts w:ascii="Book Antiqua" w:eastAsia="宋体" w:hAnsi="Book Antiqua"/>
                <w:bCs/>
                <w:vertAlign w:val="superscript"/>
                <w:lang w:val="en-GB"/>
              </w:rPr>
              <w:t>1</w:t>
            </w:r>
          </w:p>
        </w:tc>
      </w:tr>
      <w:tr w:rsidR="002F18E7" w:rsidRPr="00F15B7D" w14:paraId="199F55A8" w14:textId="77777777" w:rsidTr="00F4120D">
        <w:tc>
          <w:tcPr>
            <w:tcW w:w="2128" w:type="dxa"/>
            <w:vMerge/>
          </w:tcPr>
          <w:p w14:paraId="76FFEE7A" w14:textId="77777777" w:rsidR="002F18E7" w:rsidRPr="00F15B7D" w:rsidRDefault="002F18E7" w:rsidP="00F15B7D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  <w:lang w:val="en-GB"/>
              </w:rPr>
            </w:pPr>
          </w:p>
        </w:tc>
        <w:tc>
          <w:tcPr>
            <w:tcW w:w="2486" w:type="dxa"/>
            <w:shd w:val="clear" w:color="auto" w:fill="auto"/>
            <w:noWrap/>
          </w:tcPr>
          <w:p w14:paraId="536CB24F" w14:textId="28F7B48B" w:rsidR="002F18E7" w:rsidRPr="00F15B7D" w:rsidRDefault="002F18E7" w:rsidP="00F15B7D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  <w:lang w:val="en-GB"/>
              </w:rPr>
            </w:pPr>
            <w:r w:rsidRPr="00F15B7D">
              <w:rPr>
                <w:rFonts w:ascii="Book Antiqua" w:eastAsia="宋体" w:hAnsi="Book Antiqua"/>
                <w:lang w:val="en-GB"/>
              </w:rPr>
              <w:t>≥</w:t>
            </w:r>
            <w:r w:rsidR="004F429E" w:rsidRPr="00F15B7D">
              <w:rPr>
                <w:rFonts w:ascii="Book Antiqua" w:eastAsia="宋体" w:hAnsi="Book Antiqua"/>
                <w:lang w:val="en-GB"/>
              </w:rPr>
              <w:t xml:space="preserve"> </w:t>
            </w:r>
            <w:r w:rsidRPr="00F15B7D">
              <w:rPr>
                <w:rFonts w:ascii="Book Antiqua" w:eastAsia="宋体" w:hAnsi="Book Antiqua"/>
                <w:lang w:val="en-GB"/>
              </w:rPr>
              <w:t>65</w:t>
            </w:r>
            <w:r w:rsidR="004F429E" w:rsidRPr="00F15B7D">
              <w:rPr>
                <w:rFonts w:ascii="Book Antiqua" w:eastAsia="宋体" w:hAnsi="Book Antiqua"/>
                <w:lang w:val="en-GB"/>
              </w:rPr>
              <w:t xml:space="preserve"> </w:t>
            </w:r>
            <w:r w:rsidRPr="00F15B7D">
              <w:rPr>
                <w:rFonts w:ascii="Book Antiqua" w:eastAsia="宋体" w:hAnsi="Book Antiqua"/>
                <w:lang w:val="en-GB"/>
              </w:rPr>
              <w:t>yr</w:t>
            </w:r>
          </w:p>
        </w:tc>
        <w:tc>
          <w:tcPr>
            <w:tcW w:w="1072" w:type="dxa"/>
            <w:shd w:val="clear" w:color="auto" w:fill="auto"/>
            <w:noWrap/>
          </w:tcPr>
          <w:p w14:paraId="0C01616F" w14:textId="77777777" w:rsidR="002F18E7" w:rsidRPr="00F15B7D" w:rsidRDefault="002F18E7" w:rsidP="00F15B7D">
            <w:pPr>
              <w:spacing w:line="360" w:lineRule="auto"/>
              <w:jc w:val="both"/>
              <w:rPr>
                <w:rFonts w:ascii="Book Antiqua" w:eastAsia="宋体" w:hAnsi="Book Antiqua"/>
                <w:color w:val="000000"/>
                <w:lang w:val="en-GB"/>
              </w:rPr>
            </w:pPr>
            <w:r w:rsidRPr="00F15B7D">
              <w:rPr>
                <w:rFonts w:ascii="Book Antiqua" w:eastAsia="宋体" w:hAnsi="Book Antiqua"/>
                <w:lang w:val="en-GB"/>
              </w:rPr>
              <w:t>1</w:t>
            </w:r>
            <w:r w:rsidRPr="00F15B7D">
              <w:rPr>
                <w:rFonts w:ascii="Book Antiqua" w:eastAsia="宋体" w:hAnsi="Book Antiqua"/>
              </w:rPr>
              <w:t>9</w:t>
            </w:r>
          </w:p>
        </w:tc>
        <w:tc>
          <w:tcPr>
            <w:tcW w:w="1746" w:type="dxa"/>
          </w:tcPr>
          <w:p w14:paraId="2C03A5E9" w14:textId="77777777" w:rsidR="002F18E7" w:rsidRPr="00F15B7D" w:rsidRDefault="002F18E7" w:rsidP="00F15B7D">
            <w:pPr>
              <w:spacing w:line="360" w:lineRule="auto"/>
              <w:jc w:val="both"/>
              <w:rPr>
                <w:rFonts w:ascii="Book Antiqua" w:eastAsia="宋体" w:hAnsi="Book Antiqua"/>
                <w:color w:val="000000"/>
              </w:rPr>
            </w:pPr>
            <w:r w:rsidRPr="00F15B7D">
              <w:rPr>
                <w:rFonts w:ascii="Book Antiqua" w:eastAsia="宋体" w:hAnsi="Book Antiqua"/>
              </w:rPr>
              <w:t>1,123</w:t>
            </w:r>
          </w:p>
        </w:tc>
        <w:tc>
          <w:tcPr>
            <w:tcW w:w="963" w:type="dxa"/>
            <w:shd w:val="clear" w:color="auto" w:fill="auto"/>
            <w:noWrap/>
          </w:tcPr>
          <w:p w14:paraId="2300932B" w14:textId="6CCECF4F" w:rsidR="002F18E7" w:rsidRPr="00F15B7D" w:rsidRDefault="002F18E7" w:rsidP="00F15B7D">
            <w:pPr>
              <w:spacing w:line="360" w:lineRule="auto"/>
              <w:jc w:val="both"/>
              <w:rPr>
                <w:rFonts w:ascii="Book Antiqua" w:eastAsia="宋体" w:hAnsi="Book Antiqua"/>
                <w:color w:val="000000"/>
              </w:rPr>
            </w:pPr>
            <w:r w:rsidRPr="00F15B7D">
              <w:rPr>
                <w:rFonts w:ascii="Book Antiqua" w:eastAsia="宋体" w:hAnsi="Book Antiqua"/>
              </w:rPr>
              <w:t>2</w:t>
            </w:r>
            <w:r w:rsidRPr="00F15B7D">
              <w:rPr>
                <w:rFonts w:ascii="Book Antiqua" w:eastAsia="宋体" w:hAnsi="Book Antiqua"/>
                <w:lang w:val="en-GB"/>
              </w:rPr>
              <w:t>,</w:t>
            </w:r>
            <w:r w:rsidR="004F429E" w:rsidRPr="00F15B7D">
              <w:rPr>
                <w:rFonts w:ascii="Book Antiqua" w:eastAsia="宋体" w:hAnsi="Book Antiqua"/>
                <w:lang w:val="en-GB"/>
              </w:rPr>
              <w:t xml:space="preserve"> </w:t>
            </w:r>
            <w:r w:rsidRPr="00F15B7D">
              <w:rPr>
                <w:rFonts w:ascii="Book Antiqua" w:eastAsia="宋体" w:hAnsi="Book Antiqua"/>
              </w:rPr>
              <w:t>328</w:t>
            </w:r>
          </w:p>
        </w:tc>
        <w:tc>
          <w:tcPr>
            <w:tcW w:w="2309" w:type="dxa"/>
            <w:shd w:val="clear" w:color="auto" w:fill="auto"/>
            <w:noWrap/>
          </w:tcPr>
          <w:p w14:paraId="681AA2F3" w14:textId="2F948708" w:rsidR="002F18E7" w:rsidRPr="00F15B7D" w:rsidRDefault="002F18E7" w:rsidP="00F15B7D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  <w:lang w:val="en-GB"/>
              </w:rPr>
            </w:pPr>
            <w:r w:rsidRPr="00F15B7D">
              <w:rPr>
                <w:rFonts w:ascii="Book Antiqua" w:eastAsia="宋体" w:hAnsi="Book Antiqua"/>
                <w:lang w:val="en-GB"/>
              </w:rPr>
              <w:t>0.4</w:t>
            </w:r>
            <w:r w:rsidRPr="00F15B7D">
              <w:rPr>
                <w:rFonts w:ascii="Book Antiqua" w:eastAsia="宋体" w:hAnsi="Book Antiqua"/>
              </w:rPr>
              <w:t>51</w:t>
            </w:r>
            <w:r w:rsidR="004F429E" w:rsidRPr="00F15B7D">
              <w:rPr>
                <w:rFonts w:ascii="Book Antiqua" w:eastAsia="宋体" w:hAnsi="Book Antiqua"/>
                <w:lang w:val="en-GB"/>
              </w:rPr>
              <w:t xml:space="preserve"> </w:t>
            </w:r>
            <w:r w:rsidRPr="00F15B7D">
              <w:rPr>
                <w:rFonts w:ascii="Book Antiqua" w:eastAsia="宋体" w:hAnsi="Book Antiqua"/>
                <w:lang w:val="en-GB"/>
              </w:rPr>
              <w:t>(0.3</w:t>
            </w:r>
            <w:r w:rsidRPr="00F15B7D">
              <w:rPr>
                <w:rFonts w:ascii="Book Antiqua" w:eastAsia="宋体" w:hAnsi="Book Antiqua"/>
              </w:rPr>
              <w:t>82</w:t>
            </w:r>
            <w:r w:rsidRPr="00F15B7D">
              <w:rPr>
                <w:rFonts w:ascii="Book Antiqua" w:eastAsia="宋体" w:hAnsi="Book Antiqua"/>
                <w:lang w:val="en-GB"/>
              </w:rPr>
              <w:t>-0.5</w:t>
            </w:r>
            <w:r w:rsidRPr="00F15B7D">
              <w:rPr>
                <w:rFonts w:ascii="Book Antiqua" w:eastAsia="宋体" w:hAnsi="Book Antiqua"/>
              </w:rPr>
              <w:t>20</w:t>
            </w:r>
            <w:r w:rsidRPr="00F15B7D">
              <w:rPr>
                <w:rFonts w:ascii="Book Antiqua" w:eastAsia="宋体" w:hAnsi="Book Antiqua"/>
                <w:lang w:val="en-GB"/>
              </w:rPr>
              <w:t>)</w:t>
            </w:r>
          </w:p>
        </w:tc>
        <w:tc>
          <w:tcPr>
            <w:tcW w:w="1317" w:type="dxa"/>
            <w:gridSpan w:val="2"/>
            <w:shd w:val="clear" w:color="auto" w:fill="auto"/>
            <w:noWrap/>
          </w:tcPr>
          <w:p w14:paraId="60EA254F" w14:textId="708BF591" w:rsidR="002F18E7" w:rsidRPr="00F15B7D" w:rsidRDefault="00F23F54" w:rsidP="00F15B7D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  <w:lang w:val="en-GB"/>
              </w:rPr>
            </w:pPr>
            <w:r w:rsidRPr="00F15B7D">
              <w:rPr>
                <w:rFonts w:ascii="Book Antiqua" w:eastAsia="宋体" w:hAnsi="Book Antiqua"/>
                <w:lang w:val="en-GB"/>
              </w:rPr>
              <w:t>Random</w:t>
            </w:r>
          </w:p>
        </w:tc>
        <w:tc>
          <w:tcPr>
            <w:tcW w:w="1496" w:type="dxa"/>
            <w:shd w:val="clear" w:color="auto" w:fill="auto"/>
            <w:noWrap/>
          </w:tcPr>
          <w:p w14:paraId="11A62A28" w14:textId="3E04D236" w:rsidR="002F18E7" w:rsidRPr="00F15B7D" w:rsidRDefault="002F18E7" w:rsidP="00F15B7D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  <w:lang w:val="en-GB"/>
              </w:rPr>
            </w:pPr>
            <w:r w:rsidRPr="00F15B7D">
              <w:rPr>
                <w:rFonts w:ascii="Book Antiqua" w:eastAsia="宋体" w:hAnsi="Book Antiqua"/>
                <w:lang w:val="en-GB"/>
              </w:rPr>
              <w:t>9</w:t>
            </w:r>
            <w:r w:rsidRPr="00F15B7D">
              <w:rPr>
                <w:rFonts w:ascii="Book Antiqua" w:eastAsia="宋体" w:hAnsi="Book Antiqua"/>
              </w:rPr>
              <w:t>1</w:t>
            </w:r>
            <w:r w:rsidRPr="00F15B7D">
              <w:rPr>
                <w:rFonts w:ascii="Book Antiqua" w:eastAsia="宋体" w:hAnsi="Book Antiqua"/>
                <w:lang w:val="en-GB"/>
              </w:rPr>
              <w:t>.</w:t>
            </w:r>
            <w:r w:rsidRPr="00F15B7D">
              <w:rPr>
                <w:rFonts w:ascii="Book Antiqua" w:eastAsia="宋体" w:hAnsi="Book Antiqua"/>
              </w:rPr>
              <w:t>4</w:t>
            </w:r>
            <w:r w:rsidRPr="00F15B7D">
              <w:rPr>
                <w:rFonts w:ascii="Book Antiqua" w:eastAsia="宋体" w:hAnsi="Book Antiqua"/>
                <w:lang w:val="en-GB"/>
              </w:rPr>
              <w:t>0</w:t>
            </w:r>
            <w:r w:rsidR="004F429E" w:rsidRPr="00F15B7D">
              <w:rPr>
                <w:rFonts w:ascii="Book Antiqua" w:eastAsia="宋体" w:hAnsi="Book Antiqua"/>
                <w:lang w:val="en-GB"/>
              </w:rPr>
              <w:t xml:space="preserve"> </w:t>
            </w:r>
          </w:p>
        </w:tc>
        <w:tc>
          <w:tcPr>
            <w:tcW w:w="1040" w:type="dxa"/>
            <w:vMerge/>
          </w:tcPr>
          <w:p w14:paraId="2EAC0DEF" w14:textId="77777777" w:rsidR="002F18E7" w:rsidRPr="00F15B7D" w:rsidRDefault="002F18E7" w:rsidP="00F15B7D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  <w:lang w:val="en-GB"/>
              </w:rPr>
            </w:pPr>
          </w:p>
        </w:tc>
      </w:tr>
      <w:tr w:rsidR="002F18E7" w:rsidRPr="00F15B7D" w14:paraId="3B0B857D" w14:textId="77777777" w:rsidTr="00F4120D">
        <w:tc>
          <w:tcPr>
            <w:tcW w:w="2128" w:type="dxa"/>
            <w:vMerge w:val="restart"/>
            <w:shd w:val="clear" w:color="auto" w:fill="auto"/>
            <w:noWrap/>
          </w:tcPr>
          <w:p w14:paraId="10A5BA9E" w14:textId="7A7B5E62" w:rsidR="002F18E7" w:rsidRPr="00F15B7D" w:rsidRDefault="002F18E7" w:rsidP="00F15B7D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  <w:lang w:val="en-GB"/>
              </w:rPr>
            </w:pPr>
            <w:r w:rsidRPr="00F15B7D">
              <w:rPr>
                <w:rFonts w:ascii="Book Antiqua" w:eastAsia="等线" w:hAnsi="Book Antiqua"/>
                <w:color w:val="000000"/>
                <w:lang w:val="en-GB"/>
              </w:rPr>
              <w:t>Sex</w:t>
            </w:r>
            <w:r w:rsidR="004F429E" w:rsidRPr="00F15B7D">
              <w:rPr>
                <w:rFonts w:ascii="Book Antiqua" w:eastAsia="等线" w:hAnsi="Book Antiqua"/>
                <w:color w:val="000000"/>
                <w:lang w:val="en-GB"/>
              </w:rPr>
              <w:t xml:space="preserve"> </w:t>
            </w:r>
            <w:r w:rsidRPr="00F15B7D">
              <w:rPr>
                <w:rFonts w:ascii="Book Antiqua" w:eastAsia="等线" w:hAnsi="Book Antiqua"/>
                <w:color w:val="000000"/>
                <w:lang w:val="en-GB"/>
              </w:rPr>
              <w:t>proportion</w:t>
            </w:r>
          </w:p>
        </w:tc>
        <w:tc>
          <w:tcPr>
            <w:tcW w:w="2486" w:type="dxa"/>
            <w:shd w:val="clear" w:color="auto" w:fill="auto"/>
            <w:noWrap/>
            <w:vAlign w:val="bottom"/>
          </w:tcPr>
          <w:p w14:paraId="40F4F5CC" w14:textId="057C18DC" w:rsidR="002F18E7" w:rsidRPr="00F15B7D" w:rsidRDefault="002F18E7" w:rsidP="00F15B7D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  <w:lang w:val="en-GB"/>
              </w:rPr>
            </w:pPr>
            <w:r w:rsidRPr="00F15B7D">
              <w:rPr>
                <w:rFonts w:ascii="Book Antiqua" w:eastAsia="等线" w:hAnsi="Book Antiqua"/>
                <w:color w:val="000000"/>
                <w:lang w:val="en-GB"/>
              </w:rPr>
              <w:t>Males</w:t>
            </w:r>
            <w:r w:rsidR="004F429E" w:rsidRPr="00F15B7D">
              <w:rPr>
                <w:rFonts w:ascii="Book Antiqua" w:eastAsia="等线" w:hAnsi="Book Antiqua"/>
                <w:color w:val="000000"/>
                <w:lang w:val="en-GB"/>
              </w:rPr>
              <w:t xml:space="preserve"> </w:t>
            </w:r>
            <w:r w:rsidRPr="00F15B7D">
              <w:rPr>
                <w:rFonts w:ascii="Book Antiqua" w:eastAsia="等线" w:hAnsi="Book Antiqua"/>
                <w:color w:val="000000"/>
                <w:lang w:val="en-GB"/>
              </w:rPr>
              <w:t>&gt;</w:t>
            </w:r>
            <w:r w:rsidR="004F429E" w:rsidRPr="00F15B7D">
              <w:rPr>
                <w:rFonts w:ascii="Book Antiqua" w:eastAsia="等线" w:hAnsi="Book Antiqua"/>
                <w:color w:val="000000"/>
                <w:lang w:val="en-GB"/>
              </w:rPr>
              <w:t xml:space="preserve"> </w:t>
            </w:r>
            <w:r w:rsidRPr="00F15B7D">
              <w:rPr>
                <w:rFonts w:ascii="Book Antiqua" w:eastAsia="等线" w:hAnsi="Book Antiqua"/>
                <w:color w:val="000000"/>
                <w:lang w:val="en-GB"/>
              </w:rPr>
              <w:t>50%</w:t>
            </w:r>
            <w:r w:rsidR="004F429E" w:rsidRPr="00F15B7D">
              <w:rPr>
                <w:rFonts w:ascii="Book Antiqua" w:eastAsia="等线" w:hAnsi="Book Antiqua"/>
                <w:color w:val="000000"/>
                <w:lang w:val="en-GB"/>
              </w:rPr>
              <w:t xml:space="preserve"> </w:t>
            </w:r>
          </w:p>
        </w:tc>
        <w:tc>
          <w:tcPr>
            <w:tcW w:w="1072" w:type="dxa"/>
            <w:shd w:val="clear" w:color="auto" w:fill="auto"/>
            <w:noWrap/>
            <w:vAlign w:val="bottom"/>
          </w:tcPr>
          <w:p w14:paraId="10866802" w14:textId="77777777" w:rsidR="002F18E7" w:rsidRPr="00F15B7D" w:rsidRDefault="002F18E7" w:rsidP="00F15B7D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  <w:lang w:val="en-GB"/>
              </w:rPr>
            </w:pPr>
            <w:r w:rsidRPr="00F15B7D">
              <w:rPr>
                <w:rFonts w:ascii="Book Antiqua" w:eastAsia="等线" w:hAnsi="Book Antiqua"/>
                <w:color w:val="000000"/>
              </w:rPr>
              <w:t>60</w:t>
            </w:r>
          </w:p>
        </w:tc>
        <w:tc>
          <w:tcPr>
            <w:tcW w:w="1746" w:type="dxa"/>
          </w:tcPr>
          <w:p w14:paraId="0F50C07D" w14:textId="145EE733" w:rsidR="002F18E7" w:rsidRPr="00F15B7D" w:rsidRDefault="002F18E7" w:rsidP="00F15B7D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F15B7D">
              <w:rPr>
                <w:rFonts w:ascii="Book Antiqua" w:eastAsia="等线" w:hAnsi="Book Antiqua"/>
                <w:color w:val="000000"/>
              </w:rPr>
              <w:t>3</w:t>
            </w:r>
            <w:r w:rsidRPr="00F15B7D">
              <w:rPr>
                <w:rFonts w:ascii="Book Antiqua" w:eastAsia="等线" w:hAnsi="Book Antiqua"/>
                <w:color w:val="000000"/>
                <w:lang w:val="en-GB"/>
              </w:rPr>
              <w:t>,</w:t>
            </w:r>
            <w:r w:rsidR="004F429E" w:rsidRPr="00F15B7D">
              <w:rPr>
                <w:rFonts w:ascii="Book Antiqua" w:eastAsia="等线" w:hAnsi="Book Antiqua"/>
                <w:color w:val="000000"/>
                <w:lang w:val="en-GB"/>
              </w:rPr>
              <w:t xml:space="preserve"> </w:t>
            </w:r>
            <w:r w:rsidRPr="00F15B7D">
              <w:rPr>
                <w:rFonts w:ascii="Book Antiqua" w:eastAsia="等线" w:hAnsi="Book Antiqua"/>
                <w:color w:val="000000"/>
              </w:rPr>
              <w:t>064</w:t>
            </w:r>
          </w:p>
        </w:tc>
        <w:tc>
          <w:tcPr>
            <w:tcW w:w="963" w:type="dxa"/>
            <w:shd w:val="clear" w:color="auto" w:fill="auto"/>
            <w:noWrap/>
            <w:vAlign w:val="bottom"/>
          </w:tcPr>
          <w:p w14:paraId="27F531E3" w14:textId="5D86DAEE" w:rsidR="002F18E7" w:rsidRPr="00F15B7D" w:rsidRDefault="002F18E7" w:rsidP="00F15B7D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F15B7D">
              <w:rPr>
                <w:rFonts w:ascii="Book Antiqua" w:eastAsia="等线" w:hAnsi="Book Antiqua"/>
                <w:color w:val="000000"/>
                <w:lang w:val="en-GB"/>
              </w:rPr>
              <w:t>99,</w:t>
            </w:r>
            <w:r w:rsidR="004F429E" w:rsidRPr="00F15B7D">
              <w:rPr>
                <w:rFonts w:ascii="Book Antiqua" w:eastAsia="等线" w:hAnsi="Book Antiqua"/>
                <w:color w:val="000000"/>
                <w:lang w:val="en-GB"/>
              </w:rPr>
              <w:t xml:space="preserve"> </w:t>
            </w:r>
            <w:r w:rsidRPr="00F15B7D">
              <w:rPr>
                <w:rFonts w:ascii="Book Antiqua" w:eastAsia="等线" w:hAnsi="Book Antiqua"/>
                <w:color w:val="000000"/>
              </w:rPr>
              <w:t>908</w:t>
            </w:r>
          </w:p>
        </w:tc>
        <w:tc>
          <w:tcPr>
            <w:tcW w:w="2309" w:type="dxa"/>
            <w:shd w:val="clear" w:color="auto" w:fill="auto"/>
            <w:noWrap/>
            <w:vAlign w:val="bottom"/>
          </w:tcPr>
          <w:p w14:paraId="048786F8" w14:textId="58257FF7" w:rsidR="002F18E7" w:rsidRPr="00F15B7D" w:rsidRDefault="002F18E7" w:rsidP="00F15B7D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  <w:lang w:val="en-GB"/>
              </w:rPr>
            </w:pPr>
            <w:r w:rsidRPr="00F15B7D">
              <w:rPr>
                <w:rFonts w:ascii="Book Antiqua" w:eastAsia="等线" w:hAnsi="Book Antiqua"/>
                <w:color w:val="000000"/>
                <w:lang w:val="en-GB"/>
              </w:rPr>
              <w:t>0.3</w:t>
            </w:r>
            <w:r w:rsidRPr="00F15B7D">
              <w:rPr>
                <w:rFonts w:ascii="Book Antiqua" w:eastAsia="等线" w:hAnsi="Book Antiqua"/>
                <w:color w:val="000000"/>
              </w:rPr>
              <w:t>44</w:t>
            </w:r>
            <w:r w:rsidR="004F429E" w:rsidRPr="00F15B7D">
              <w:rPr>
                <w:rFonts w:ascii="Book Antiqua" w:eastAsia="等线" w:hAnsi="Book Antiqua"/>
                <w:color w:val="000000"/>
                <w:lang w:val="en-GB"/>
              </w:rPr>
              <w:t xml:space="preserve"> </w:t>
            </w:r>
            <w:r w:rsidRPr="00F15B7D">
              <w:rPr>
                <w:rFonts w:ascii="Book Antiqua" w:eastAsia="等线" w:hAnsi="Book Antiqua"/>
                <w:color w:val="000000"/>
                <w:lang w:val="en-GB"/>
              </w:rPr>
              <w:t>(0.2</w:t>
            </w:r>
            <w:r w:rsidRPr="00F15B7D">
              <w:rPr>
                <w:rFonts w:ascii="Book Antiqua" w:eastAsia="等线" w:hAnsi="Book Antiqua"/>
                <w:color w:val="000000"/>
              </w:rPr>
              <w:t>97</w:t>
            </w:r>
            <w:r w:rsidRPr="00F15B7D">
              <w:rPr>
                <w:rFonts w:ascii="Book Antiqua" w:eastAsia="等线" w:hAnsi="Book Antiqua"/>
                <w:color w:val="000000"/>
                <w:lang w:val="en-GB"/>
              </w:rPr>
              <w:t>-0.3</w:t>
            </w:r>
            <w:r w:rsidRPr="00F15B7D">
              <w:rPr>
                <w:rFonts w:ascii="Book Antiqua" w:eastAsia="等线" w:hAnsi="Book Antiqua"/>
                <w:color w:val="000000"/>
              </w:rPr>
              <w:t>91</w:t>
            </w:r>
            <w:r w:rsidRPr="00F15B7D">
              <w:rPr>
                <w:rFonts w:ascii="Book Antiqua" w:eastAsia="等线" w:hAnsi="Book Antiqua"/>
                <w:color w:val="000000"/>
                <w:lang w:val="en-GB"/>
              </w:rPr>
              <w:t>)</w:t>
            </w:r>
          </w:p>
        </w:tc>
        <w:tc>
          <w:tcPr>
            <w:tcW w:w="1317" w:type="dxa"/>
            <w:gridSpan w:val="2"/>
            <w:shd w:val="clear" w:color="auto" w:fill="auto"/>
            <w:noWrap/>
            <w:vAlign w:val="bottom"/>
          </w:tcPr>
          <w:p w14:paraId="5E517FBB" w14:textId="16D9CA5A" w:rsidR="002F18E7" w:rsidRPr="00F15B7D" w:rsidRDefault="00F23F54" w:rsidP="00F15B7D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  <w:lang w:val="en-GB"/>
              </w:rPr>
            </w:pPr>
            <w:r w:rsidRPr="00F15B7D">
              <w:rPr>
                <w:rFonts w:ascii="Book Antiqua" w:eastAsia="等线" w:hAnsi="Book Antiqua"/>
                <w:color w:val="000000"/>
                <w:lang w:val="en-GB"/>
              </w:rPr>
              <w:t>Random</w:t>
            </w:r>
          </w:p>
        </w:tc>
        <w:tc>
          <w:tcPr>
            <w:tcW w:w="1496" w:type="dxa"/>
            <w:shd w:val="clear" w:color="auto" w:fill="auto"/>
            <w:noWrap/>
            <w:vAlign w:val="bottom"/>
          </w:tcPr>
          <w:p w14:paraId="779E0624" w14:textId="08B4AD8B" w:rsidR="002F18E7" w:rsidRPr="00F15B7D" w:rsidRDefault="002F18E7" w:rsidP="00F15B7D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  <w:lang w:val="en-GB"/>
              </w:rPr>
            </w:pPr>
            <w:r w:rsidRPr="00F15B7D">
              <w:rPr>
                <w:rFonts w:ascii="Book Antiqua" w:eastAsia="等线" w:hAnsi="Book Antiqua"/>
                <w:color w:val="000000"/>
                <w:lang w:val="en-GB"/>
              </w:rPr>
              <w:t>9</w:t>
            </w:r>
            <w:r w:rsidRPr="00F15B7D">
              <w:rPr>
                <w:rFonts w:ascii="Book Antiqua" w:eastAsia="等线" w:hAnsi="Book Antiqua"/>
                <w:color w:val="000000"/>
              </w:rPr>
              <w:t>6</w:t>
            </w:r>
            <w:r w:rsidRPr="00F15B7D">
              <w:rPr>
                <w:rFonts w:ascii="Book Antiqua" w:eastAsia="等线" w:hAnsi="Book Antiqua"/>
                <w:color w:val="000000"/>
                <w:lang w:val="en-GB"/>
              </w:rPr>
              <w:t>.</w:t>
            </w:r>
            <w:r w:rsidRPr="00F15B7D">
              <w:rPr>
                <w:rFonts w:ascii="Book Antiqua" w:eastAsia="等线" w:hAnsi="Book Antiqua"/>
                <w:color w:val="000000"/>
              </w:rPr>
              <w:t>1</w:t>
            </w:r>
            <w:r w:rsidRPr="00F15B7D">
              <w:rPr>
                <w:rFonts w:ascii="Book Antiqua" w:eastAsia="等线" w:hAnsi="Book Antiqua"/>
                <w:color w:val="000000"/>
                <w:lang w:val="en-GB"/>
              </w:rPr>
              <w:t>0</w:t>
            </w:r>
            <w:r w:rsidR="004F429E" w:rsidRPr="00F15B7D">
              <w:rPr>
                <w:rFonts w:ascii="Book Antiqua" w:eastAsia="等线" w:hAnsi="Book Antiqua"/>
                <w:color w:val="000000"/>
                <w:lang w:val="en-GB"/>
              </w:rPr>
              <w:t xml:space="preserve"> </w:t>
            </w:r>
          </w:p>
        </w:tc>
        <w:tc>
          <w:tcPr>
            <w:tcW w:w="1040" w:type="dxa"/>
            <w:vMerge w:val="restart"/>
            <w:shd w:val="clear" w:color="auto" w:fill="auto"/>
            <w:noWrap/>
          </w:tcPr>
          <w:p w14:paraId="045E91C9" w14:textId="77777777" w:rsidR="002F18E7" w:rsidRPr="00F15B7D" w:rsidRDefault="002F18E7" w:rsidP="00F15B7D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F15B7D">
              <w:rPr>
                <w:rFonts w:ascii="Book Antiqua" w:eastAsia="等线" w:hAnsi="Book Antiqua"/>
                <w:color w:val="000000"/>
                <w:lang w:val="en-GB"/>
              </w:rPr>
              <w:t>0.4</w:t>
            </w:r>
            <w:r w:rsidRPr="00F15B7D">
              <w:rPr>
                <w:rFonts w:ascii="Book Antiqua" w:eastAsia="等线" w:hAnsi="Book Antiqua"/>
                <w:color w:val="000000"/>
              </w:rPr>
              <w:t>17</w:t>
            </w:r>
          </w:p>
        </w:tc>
      </w:tr>
      <w:tr w:rsidR="002F18E7" w:rsidRPr="00F15B7D" w14:paraId="3E20439F" w14:textId="77777777" w:rsidTr="00F4120D">
        <w:tc>
          <w:tcPr>
            <w:tcW w:w="2128" w:type="dxa"/>
            <w:vMerge/>
          </w:tcPr>
          <w:p w14:paraId="440CF276" w14:textId="77777777" w:rsidR="002F18E7" w:rsidRPr="00F15B7D" w:rsidRDefault="002F18E7" w:rsidP="00F15B7D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  <w:lang w:val="en-GB"/>
              </w:rPr>
            </w:pPr>
          </w:p>
        </w:tc>
        <w:tc>
          <w:tcPr>
            <w:tcW w:w="2486" w:type="dxa"/>
            <w:shd w:val="clear" w:color="auto" w:fill="auto"/>
            <w:noWrap/>
            <w:vAlign w:val="bottom"/>
          </w:tcPr>
          <w:p w14:paraId="3FBE81D8" w14:textId="324D286D" w:rsidR="002F18E7" w:rsidRPr="00F15B7D" w:rsidRDefault="002F18E7" w:rsidP="00F15B7D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  <w:lang w:val="en-GB"/>
              </w:rPr>
            </w:pPr>
            <w:r w:rsidRPr="00F15B7D">
              <w:rPr>
                <w:rFonts w:ascii="Book Antiqua" w:eastAsia="等线" w:hAnsi="Book Antiqua"/>
                <w:color w:val="000000"/>
                <w:lang w:val="en-GB"/>
              </w:rPr>
              <w:t>Males</w:t>
            </w:r>
            <w:r w:rsidR="004F429E" w:rsidRPr="00F15B7D">
              <w:rPr>
                <w:rFonts w:ascii="Book Antiqua" w:eastAsia="等线" w:hAnsi="Book Antiqua"/>
                <w:color w:val="000000"/>
                <w:lang w:val="en-GB"/>
              </w:rPr>
              <w:t xml:space="preserve"> </w:t>
            </w:r>
            <w:r w:rsidRPr="00F15B7D">
              <w:rPr>
                <w:rFonts w:ascii="Book Antiqua" w:eastAsia="等线" w:hAnsi="Book Antiqua"/>
                <w:color w:val="000000"/>
                <w:lang w:val="en-GB"/>
              </w:rPr>
              <w:t>≤</w:t>
            </w:r>
            <w:r w:rsidR="004F429E" w:rsidRPr="00F15B7D">
              <w:rPr>
                <w:rFonts w:ascii="Book Antiqua" w:eastAsia="等线" w:hAnsi="Book Antiqua"/>
                <w:color w:val="000000"/>
                <w:lang w:val="en-GB"/>
              </w:rPr>
              <w:t xml:space="preserve"> </w:t>
            </w:r>
            <w:r w:rsidRPr="00F15B7D">
              <w:rPr>
                <w:rFonts w:ascii="Book Antiqua" w:eastAsia="等线" w:hAnsi="Book Antiqua"/>
                <w:color w:val="000000"/>
                <w:lang w:val="en-GB"/>
              </w:rPr>
              <w:t>50%</w:t>
            </w:r>
          </w:p>
        </w:tc>
        <w:tc>
          <w:tcPr>
            <w:tcW w:w="1072" w:type="dxa"/>
            <w:shd w:val="clear" w:color="auto" w:fill="auto"/>
            <w:noWrap/>
            <w:vAlign w:val="bottom"/>
          </w:tcPr>
          <w:p w14:paraId="0A88014E" w14:textId="77777777" w:rsidR="002F18E7" w:rsidRPr="00F15B7D" w:rsidRDefault="002F18E7" w:rsidP="00F15B7D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  <w:lang w:val="en-GB"/>
              </w:rPr>
            </w:pPr>
            <w:r w:rsidRPr="00F15B7D">
              <w:rPr>
                <w:rFonts w:ascii="Book Antiqua" w:eastAsia="等线" w:hAnsi="Book Antiqua"/>
                <w:color w:val="000000"/>
              </w:rPr>
              <w:t>8</w:t>
            </w:r>
          </w:p>
        </w:tc>
        <w:tc>
          <w:tcPr>
            <w:tcW w:w="1746" w:type="dxa"/>
          </w:tcPr>
          <w:p w14:paraId="1EA6CBE7" w14:textId="77777777" w:rsidR="002F18E7" w:rsidRPr="00F15B7D" w:rsidRDefault="002F18E7" w:rsidP="00F15B7D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F15B7D">
              <w:rPr>
                <w:rFonts w:ascii="Book Antiqua" w:eastAsia="等线" w:hAnsi="Book Antiqua"/>
                <w:color w:val="000000"/>
              </w:rPr>
              <w:t>332</w:t>
            </w:r>
          </w:p>
        </w:tc>
        <w:tc>
          <w:tcPr>
            <w:tcW w:w="963" w:type="dxa"/>
            <w:shd w:val="clear" w:color="auto" w:fill="auto"/>
            <w:noWrap/>
            <w:vAlign w:val="bottom"/>
          </w:tcPr>
          <w:p w14:paraId="7FE92A17" w14:textId="77777777" w:rsidR="002F18E7" w:rsidRPr="00F15B7D" w:rsidRDefault="002F18E7" w:rsidP="00F15B7D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F15B7D">
              <w:rPr>
                <w:rFonts w:ascii="Book Antiqua" w:eastAsia="等线" w:hAnsi="Book Antiqua"/>
                <w:color w:val="000000"/>
              </w:rPr>
              <w:t>757</w:t>
            </w:r>
          </w:p>
        </w:tc>
        <w:tc>
          <w:tcPr>
            <w:tcW w:w="2309" w:type="dxa"/>
            <w:shd w:val="clear" w:color="auto" w:fill="auto"/>
            <w:noWrap/>
            <w:vAlign w:val="bottom"/>
          </w:tcPr>
          <w:p w14:paraId="2F00B801" w14:textId="17974C4F" w:rsidR="002F18E7" w:rsidRPr="00F15B7D" w:rsidRDefault="002F18E7" w:rsidP="00F15B7D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  <w:lang w:val="en-GB"/>
              </w:rPr>
            </w:pPr>
            <w:r w:rsidRPr="00F15B7D">
              <w:rPr>
                <w:rFonts w:ascii="Book Antiqua" w:eastAsia="等线" w:hAnsi="Book Antiqua"/>
                <w:color w:val="000000"/>
                <w:lang w:val="en-GB"/>
              </w:rPr>
              <w:t>0.</w:t>
            </w:r>
            <w:r w:rsidRPr="00F15B7D">
              <w:rPr>
                <w:rFonts w:ascii="Book Antiqua" w:eastAsia="等线" w:hAnsi="Book Antiqua"/>
                <w:color w:val="000000"/>
              </w:rPr>
              <w:t>406</w:t>
            </w:r>
            <w:r w:rsidR="004F429E" w:rsidRPr="00F15B7D">
              <w:rPr>
                <w:rFonts w:ascii="Book Antiqua" w:eastAsia="等线" w:hAnsi="Book Antiqua"/>
                <w:color w:val="000000"/>
                <w:lang w:val="en-GB"/>
              </w:rPr>
              <w:t xml:space="preserve"> </w:t>
            </w:r>
            <w:r w:rsidRPr="00F15B7D">
              <w:rPr>
                <w:rFonts w:ascii="Book Antiqua" w:eastAsia="等线" w:hAnsi="Book Antiqua"/>
                <w:color w:val="000000"/>
                <w:lang w:val="en-GB"/>
              </w:rPr>
              <w:t>(0.</w:t>
            </w:r>
            <w:r w:rsidRPr="00F15B7D">
              <w:rPr>
                <w:rFonts w:ascii="Book Antiqua" w:eastAsia="等线" w:hAnsi="Book Antiqua"/>
                <w:color w:val="000000"/>
              </w:rPr>
              <w:t>243</w:t>
            </w:r>
            <w:r w:rsidRPr="00F15B7D">
              <w:rPr>
                <w:rFonts w:ascii="Book Antiqua" w:eastAsia="等线" w:hAnsi="Book Antiqua"/>
                <w:color w:val="000000"/>
                <w:lang w:val="en-GB"/>
              </w:rPr>
              <w:t>-0.</w:t>
            </w:r>
            <w:r w:rsidRPr="00F15B7D">
              <w:rPr>
                <w:rFonts w:ascii="Book Antiqua" w:eastAsia="等线" w:hAnsi="Book Antiqua"/>
                <w:color w:val="000000"/>
              </w:rPr>
              <w:t>569</w:t>
            </w:r>
            <w:r w:rsidRPr="00F15B7D">
              <w:rPr>
                <w:rFonts w:ascii="Book Antiqua" w:eastAsia="等线" w:hAnsi="Book Antiqua"/>
                <w:color w:val="000000"/>
                <w:lang w:val="en-GB"/>
              </w:rPr>
              <w:t>)</w:t>
            </w:r>
          </w:p>
        </w:tc>
        <w:tc>
          <w:tcPr>
            <w:tcW w:w="1317" w:type="dxa"/>
            <w:gridSpan w:val="2"/>
            <w:shd w:val="clear" w:color="auto" w:fill="auto"/>
            <w:noWrap/>
            <w:vAlign w:val="bottom"/>
          </w:tcPr>
          <w:p w14:paraId="499FDDBF" w14:textId="4BEBE4B6" w:rsidR="002F18E7" w:rsidRPr="00F15B7D" w:rsidRDefault="00F23F54" w:rsidP="00F15B7D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  <w:lang w:val="en-GB"/>
              </w:rPr>
            </w:pPr>
            <w:r w:rsidRPr="00F15B7D">
              <w:rPr>
                <w:rFonts w:ascii="Book Antiqua" w:eastAsia="等线" w:hAnsi="Book Antiqua"/>
                <w:color w:val="000000"/>
                <w:lang w:val="en-GB"/>
              </w:rPr>
              <w:t>Random</w:t>
            </w:r>
          </w:p>
        </w:tc>
        <w:tc>
          <w:tcPr>
            <w:tcW w:w="1496" w:type="dxa"/>
            <w:shd w:val="clear" w:color="auto" w:fill="auto"/>
            <w:noWrap/>
            <w:vAlign w:val="bottom"/>
          </w:tcPr>
          <w:p w14:paraId="150ACAFF" w14:textId="07123EFC" w:rsidR="002F18E7" w:rsidRPr="00F15B7D" w:rsidRDefault="002F18E7" w:rsidP="00F15B7D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  <w:lang w:val="en-GB"/>
              </w:rPr>
            </w:pPr>
            <w:r w:rsidRPr="00F15B7D">
              <w:rPr>
                <w:rFonts w:ascii="Book Antiqua" w:eastAsia="等线" w:hAnsi="Book Antiqua"/>
                <w:color w:val="000000"/>
                <w:lang w:val="en-GB"/>
              </w:rPr>
              <w:t>9</w:t>
            </w:r>
            <w:r w:rsidRPr="00F15B7D">
              <w:rPr>
                <w:rFonts w:ascii="Book Antiqua" w:eastAsia="等线" w:hAnsi="Book Antiqua"/>
                <w:color w:val="000000"/>
              </w:rPr>
              <w:t>4</w:t>
            </w:r>
            <w:r w:rsidRPr="00F15B7D">
              <w:rPr>
                <w:rFonts w:ascii="Book Antiqua" w:eastAsia="等线" w:hAnsi="Book Antiqua"/>
                <w:color w:val="000000"/>
                <w:lang w:val="en-GB"/>
              </w:rPr>
              <w:t>.</w:t>
            </w:r>
            <w:r w:rsidRPr="00F15B7D">
              <w:rPr>
                <w:rFonts w:ascii="Book Antiqua" w:eastAsia="等线" w:hAnsi="Book Antiqua"/>
                <w:color w:val="000000"/>
              </w:rPr>
              <w:t>5</w:t>
            </w:r>
            <w:r w:rsidRPr="00F15B7D">
              <w:rPr>
                <w:rFonts w:ascii="Book Antiqua" w:eastAsia="等线" w:hAnsi="Book Antiqua"/>
                <w:color w:val="000000"/>
                <w:lang w:val="en-GB"/>
              </w:rPr>
              <w:t>0</w:t>
            </w:r>
            <w:r w:rsidR="004F429E" w:rsidRPr="00F15B7D">
              <w:rPr>
                <w:rFonts w:ascii="Book Antiqua" w:eastAsia="等线" w:hAnsi="Book Antiqua"/>
                <w:color w:val="000000"/>
                <w:lang w:val="en-GB"/>
              </w:rPr>
              <w:t xml:space="preserve"> </w:t>
            </w:r>
          </w:p>
        </w:tc>
        <w:tc>
          <w:tcPr>
            <w:tcW w:w="1040" w:type="dxa"/>
            <w:vMerge/>
          </w:tcPr>
          <w:p w14:paraId="5A1A4D9C" w14:textId="77777777" w:rsidR="002F18E7" w:rsidRPr="00F15B7D" w:rsidRDefault="002F18E7" w:rsidP="00F15B7D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  <w:lang w:val="en-GB"/>
              </w:rPr>
            </w:pPr>
          </w:p>
        </w:tc>
      </w:tr>
      <w:tr w:rsidR="002F18E7" w:rsidRPr="00F15B7D" w14:paraId="0ABA4532" w14:textId="77777777" w:rsidTr="00F4120D">
        <w:tc>
          <w:tcPr>
            <w:tcW w:w="2128" w:type="dxa"/>
            <w:vMerge w:val="restart"/>
            <w:shd w:val="clear" w:color="auto" w:fill="auto"/>
            <w:noWrap/>
          </w:tcPr>
          <w:p w14:paraId="76CEFE74" w14:textId="3A104FA5" w:rsidR="002F18E7" w:rsidRPr="00F15B7D" w:rsidRDefault="002F18E7" w:rsidP="00F15B7D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  <w:lang w:val="en-GB"/>
              </w:rPr>
            </w:pPr>
            <w:r w:rsidRPr="00F15B7D">
              <w:rPr>
                <w:rFonts w:ascii="Book Antiqua" w:eastAsia="等线" w:hAnsi="Book Antiqua"/>
                <w:color w:val="000000"/>
                <w:lang w:val="en-GB"/>
              </w:rPr>
              <w:t>APACH</w:t>
            </w:r>
            <w:r w:rsidR="004F429E" w:rsidRPr="00F15B7D">
              <w:rPr>
                <w:rFonts w:ascii="Book Antiqua" w:eastAsia="等线" w:hAnsi="Book Antiqua"/>
                <w:color w:val="000000"/>
                <w:lang w:val="en-GB"/>
              </w:rPr>
              <w:t xml:space="preserve"> </w:t>
            </w:r>
            <w:r w:rsidRPr="00F15B7D">
              <w:rPr>
                <w:rFonts w:ascii="Book Antiqua" w:eastAsia="等线" w:hAnsi="Book Antiqua"/>
                <w:color w:val="000000"/>
                <w:lang w:val="en-GB"/>
              </w:rPr>
              <w:t>II</w:t>
            </w:r>
            <w:r w:rsidR="004F429E" w:rsidRPr="00F15B7D">
              <w:rPr>
                <w:rFonts w:ascii="Book Antiqua" w:eastAsia="等线" w:hAnsi="Book Antiqua"/>
                <w:color w:val="000000"/>
                <w:lang w:val="en-GB"/>
              </w:rPr>
              <w:t xml:space="preserve"> </w:t>
            </w:r>
            <w:r w:rsidRPr="00F15B7D">
              <w:rPr>
                <w:rFonts w:ascii="Book Antiqua" w:eastAsia="等线" w:hAnsi="Book Antiqua"/>
                <w:color w:val="000000"/>
                <w:lang w:val="en-GB"/>
              </w:rPr>
              <w:t>score</w:t>
            </w:r>
            <w:r w:rsidR="004F429E" w:rsidRPr="00F15B7D">
              <w:rPr>
                <w:rFonts w:ascii="Book Antiqua" w:eastAsia="等线" w:hAnsi="Book Antiqua"/>
                <w:color w:val="000000"/>
                <w:lang w:val="en-GB"/>
              </w:rPr>
              <w:t xml:space="preserve"> </w:t>
            </w:r>
          </w:p>
        </w:tc>
        <w:tc>
          <w:tcPr>
            <w:tcW w:w="2486" w:type="dxa"/>
            <w:shd w:val="clear" w:color="auto" w:fill="auto"/>
            <w:noWrap/>
            <w:vAlign w:val="bottom"/>
          </w:tcPr>
          <w:p w14:paraId="7E04A438" w14:textId="2188B1B9" w:rsidR="002F18E7" w:rsidRPr="00F15B7D" w:rsidRDefault="00DD49EB" w:rsidP="00F15B7D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  <w:lang w:val="en-GB"/>
              </w:rPr>
            </w:pPr>
            <w:r w:rsidRPr="00610055">
              <w:rPr>
                <w:rFonts w:ascii="Book Antiqua" w:eastAsia="等线" w:hAnsi="Book Antiqua" w:hint="eastAsia"/>
                <w:color w:val="000000"/>
                <w:lang w:val="en-GB" w:eastAsia="zh-CN"/>
              </w:rPr>
              <w:t>&lt;</w:t>
            </w:r>
            <w:r w:rsidRPr="00610055">
              <w:rPr>
                <w:rFonts w:ascii="Book Antiqua" w:eastAsia="等线" w:hAnsi="Book Antiqua"/>
                <w:color w:val="000000"/>
                <w:lang w:val="en-GB" w:eastAsia="zh-CN"/>
              </w:rPr>
              <w:t xml:space="preserve"> </w:t>
            </w:r>
            <w:r w:rsidR="002F18E7" w:rsidRPr="00610055">
              <w:rPr>
                <w:rFonts w:ascii="Book Antiqua" w:eastAsia="等线" w:hAnsi="Book Antiqua"/>
                <w:color w:val="000000"/>
                <w:lang w:val="en-GB"/>
              </w:rPr>
              <w:t>20</w:t>
            </w:r>
          </w:p>
        </w:tc>
        <w:tc>
          <w:tcPr>
            <w:tcW w:w="1072" w:type="dxa"/>
            <w:shd w:val="clear" w:color="auto" w:fill="auto"/>
            <w:noWrap/>
            <w:vAlign w:val="bottom"/>
          </w:tcPr>
          <w:p w14:paraId="131CF0C2" w14:textId="77777777" w:rsidR="002F18E7" w:rsidRPr="00F15B7D" w:rsidRDefault="002F18E7" w:rsidP="00F15B7D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  <w:lang w:val="en-GB"/>
              </w:rPr>
            </w:pPr>
            <w:r w:rsidRPr="00F15B7D">
              <w:rPr>
                <w:rFonts w:ascii="Book Antiqua" w:eastAsia="等线" w:hAnsi="Book Antiqua"/>
                <w:color w:val="000000"/>
                <w:lang w:val="en-GB"/>
              </w:rPr>
              <w:t>2</w:t>
            </w:r>
            <w:r w:rsidRPr="00F15B7D">
              <w:rPr>
                <w:rFonts w:ascii="Book Antiqua" w:eastAsia="等线" w:hAnsi="Book Antiqua"/>
                <w:color w:val="000000"/>
              </w:rPr>
              <w:t>3</w:t>
            </w:r>
          </w:p>
        </w:tc>
        <w:tc>
          <w:tcPr>
            <w:tcW w:w="1746" w:type="dxa"/>
          </w:tcPr>
          <w:p w14:paraId="584CF20E" w14:textId="77777777" w:rsidR="002F18E7" w:rsidRPr="00F15B7D" w:rsidRDefault="002F18E7" w:rsidP="00F15B7D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F15B7D">
              <w:rPr>
                <w:rFonts w:ascii="Book Antiqua" w:eastAsia="等线" w:hAnsi="Book Antiqua"/>
                <w:color w:val="000000"/>
              </w:rPr>
              <w:t>653</w:t>
            </w:r>
          </w:p>
        </w:tc>
        <w:tc>
          <w:tcPr>
            <w:tcW w:w="963" w:type="dxa"/>
            <w:shd w:val="clear" w:color="auto" w:fill="auto"/>
            <w:noWrap/>
            <w:vAlign w:val="bottom"/>
          </w:tcPr>
          <w:p w14:paraId="1AEEEA0A" w14:textId="1A1562C0" w:rsidR="002F18E7" w:rsidRPr="00F15B7D" w:rsidRDefault="002F18E7" w:rsidP="00F15B7D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  <w:lang w:val="en-GB"/>
              </w:rPr>
            </w:pPr>
            <w:r w:rsidRPr="00F15B7D">
              <w:rPr>
                <w:rFonts w:ascii="Book Antiqua" w:eastAsia="等线" w:hAnsi="Book Antiqua"/>
                <w:color w:val="000000"/>
                <w:lang w:val="en-GB"/>
              </w:rPr>
              <w:t>1,</w:t>
            </w:r>
            <w:r w:rsidR="004F429E" w:rsidRPr="00F15B7D">
              <w:rPr>
                <w:rFonts w:ascii="Book Antiqua" w:eastAsia="等线" w:hAnsi="Book Antiqua"/>
                <w:color w:val="000000"/>
                <w:lang w:val="en-GB"/>
              </w:rPr>
              <w:t xml:space="preserve"> </w:t>
            </w:r>
            <w:r w:rsidRPr="00F15B7D">
              <w:rPr>
                <w:rFonts w:ascii="Book Antiqua" w:eastAsia="等线" w:hAnsi="Book Antiqua"/>
                <w:color w:val="000000"/>
              </w:rPr>
              <w:t>690</w:t>
            </w:r>
          </w:p>
        </w:tc>
        <w:tc>
          <w:tcPr>
            <w:tcW w:w="2309" w:type="dxa"/>
            <w:shd w:val="clear" w:color="auto" w:fill="auto"/>
            <w:noWrap/>
            <w:vAlign w:val="bottom"/>
          </w:tcPr>
          <w:p w14:paraId="5A954B23" w14:textId="04881B01" w:rsidR="002F18E7" w:rsidRPr="00F15B7D" w:rsidRDefault="002F18E7" w:rsidP="00F15B7D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  <w:lang w:val="en-GB"/>
              </w:rPr>
            </w:pPr>
            <w:r w:rsidRPr="00F15B7D">
              <w:rPr>
                <w:rFonts w:ascii="Book Antiqua" w:eastAsia="等线" w:hAnsi="Book Antiqua"/>
                <w:color w:val="000000"/>
                <w:lang w:val="en-GB"/>
              </w:rPr>
              <w:t>0.</w:t>
            </w:r>
            <w:r w:rsidRPr="00F15B7D">
              <w:rPr>
                <w:rFonts w:ascii="Book Antiqua" w:eastAsia="等线" w:hAnsi="Book Antiqua"/>
                <w:color w:val="000000"/>
              </w:rPr>
              <w:t>305</w:t>
            </w:r>
            <w:r w:rsidR="004F429E" w:rsidRPr="00F15B7D">
              <w:rPr>
                <w:rFonts w:ascii="Book Antiqua" w:eastAsia="等线" w:hAnsi="Book Antiqua"/>
                <w:color w:val="000000"/>
                <w:lang w:val="en-GB"/>
              </w:rPr>
              <w:t xml:space="preserve"> </w:t>
            </w:r>
            <w:r w:rsidRPr="00F15B7D">
              <w:rPr>
                <w:rFonts w:ascii="Book Antiqua" w:eastAsia="等线" w:hAnsi="Book Antiqua"/>
                <w:color w:val="000000"/>
                <w:lang w:val="en-GB"/>
              </w:rPr>
              <w:t>(0.20</w:t>
            </w:r>
            <w:r w:rsidRPr="00F15B7D">
              <w:rPr>
                <w:rFonts w:ascii="Book Antiqua" w:eastAsia="等线" w:hAnsi="Book Antiqua"/>
                <w:color w:val="000000"/>
              </w:rPr>
              <w:t>9</w:t>
            </w:r>
            <w:r w:rsidRPr="00F15B7D">
              <w:rPr>
                <w:rFonts w:ascii="Book Antiqua" w:eastAsia="等线" w:hAnsi="Book Antiqua"/>
                <w:color w:val="000000"/>
                <w:lang w:val="en-GB"/>
              </w:rPr>
              <w:t>-0.</w:t>
            </w:r>
            <w:r w:rsidRPr="00F15B7D">
              <w:rPr>
                <w:rFonts w:ascii="Book Antiqua" w:eastAsia="等线" w:hAnsi="Book Antiqua"/>
                <w:color w:val="000000"/>
              </w:rPr>
              <w:t>401</w:t>
            </w:r>
            <w:r w:rsidRPr="00F15B7D">
              <w:rPr>
                <w:rFonts w:ascii="Book Antiqua" w:eastAsia="等线" w:hAnsi="Book Antiqua"/>
                <w:color w:val="000000"/>
                <w:lang w:val="en-GB"/>
              </w:rPr>
              <w:t>)</w:t>
            </w:r>
          </w:p>
        </w:tc>
        <w:tc>
          <w:tcPr>
            <w:tcW w:w="1317" w:type="dxa"/>
            <w:gridSpan w:val="2"/>
            <w:shd w:val="clear" w:color="auto" w:fill="auto"/>
            <w:noWrap/>
            <w:vAlign w:val="bottom"/>
          </w:tcPr>
          <w:p w14:paraId="2C705ED3" w14:textId="4CE03010" w:rsidR="002F18E7" w:rsidRPr="00F15B7D" w:rsidRDefault="00F23F54" w:rsidP="00F15B7D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  <w:lang w:val="en-GB"/>
              </w:rPr>
            </w:pPr>
            <w:r w:rsidRPr="00F15B7D">
              <w:rPr>
                <w:rFonts w:ascii="Book Antiqua" w:eastAsia="等线" w:hAnsi="Book Antiqua"/>
                <w:color w:val="000000"/>
                <w:lang w:val="en-GB"/>
              </w:rPr>
              <w:t>Random</w:t>
            </w:r>
          </w:p>
        </w:tc>
        <w:tc>
          <w:tcPr>
            <w:tcW w:w="1496" w:type="dxa"/>
            <w:shd w:val="clear" w:color="auto" w:fill="auto"/>
            <w:noWrap/>
            <w:vAlign w:val="bottom"/>
          </w:tcPr>
          <w:p w14:paraId="6DF287B6" w14:textId="055EA2DA" w:rsidR="002F18E7" w:rsidRPr="00F15B7D" w:rsidRDefault="002F18E7" w:rsidP="00F15B7D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  <w:lang w:val="en-GB"/>
              </w:rPr>
            </w:pPr>
            <w:r w:rsidRPr="00F15B7D">
              <w:rPr>
                <w:rFonts w:ascii="Book Antiqua" w:eastAsia="等线" w:hAnsi="Book Antiqua"/>
                <w:color w:val="000000"/>
                <w:lang w:val="en-GB"/>
              </w:rPr>
              <w:t>95.</w:t>
            </w:r>
            <w:r w:rsidRPr="00F15B7D">
              <w:rPr>
                <w:rFonts w:ascii="Book Antiqua" w:eastAsia="等线" w:hAnsi="Book Antiqua"/>
                <w:color w:val="000000"/>
              </w:rPr>
              <w:t>8</w:t>
            </w:r>
            <w:r w:rsidRPr="00F15B7D">
              <w:rPr>
                <w:rFonts w:ascii="Book Antiqua" w:eastAsia="等线" w:hAnsi="Book Antiqua"/>
                <w:color w:val="000000"/>
                <w:lang w:val="en-GB"/>
              </w:rPr>
              <w:t>0</w:t>
            </w:r>
            <w:r w:rsidR="004F429E" w:rsidRPr="00F15B7D">
              <w:rPr>
                <w:rFonts w:ascii="Book Antiqua" w:eastAsia="等线" w:hAnsi="Book Antiqua"/>
                <w:color w:val="000000"/>
                <w:lang w:val="en-GB"/>
              </w:rPr>
              <w:t xml:space="preserve"> </w:t>
            </w:r>
          </w:p>
        </w:tc>
        <w:tc>
          <w:tcPr>
            <w:tcW w:w="1040" w:type="dxa"/>
            <w:vMerge w:val="restart"/>
            <w:shd w:val="clear" w:color="auto" w:fill="auto"/>
            <w:noWrap/>
          </w:tcPr>
          <w:p w14:paraId="0C4D40C4" w14:textId="77777777" w:rsidR="002F18E7" w:rsidRPr="00F15B7D" w:rsidRDefault="002F18E7" w:rsidP="00F15B7D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F15B7D">
              <w:rPr>
                <w:rFonts w:ascii="Book Antiqua" w:eastAsia="等线" w:hAnsi="Book Antiqua"/>
                <w:color w:val="000000"/>
                <w:lang w:val="en-GB"/>
              </w:rPr>
              <w:t>0.</w:t>
            </w:r>
            <w:r w:rsidRPr="00F15B7D">
              <w:rPr>
                <w:rFonts w:ascii="Book Antiqua" w:eastAsia="等线" w:hAnsi="Book Antiqua"/>
                <w:color w:val="000000"/>
              </w:rPr>
              <w:t>115</w:t>
            </w:r>
          </w:p>
        </w:tc>
      </w:tr>
      <w:tr w:rsidR="002F18E7" w:rsidRPr="00F15B7D" w14:paraId="08BFC91A" w14:textId="77777777" w:rsidTr="00F4120D">
        <w:tc>
          <w:tcPr>
            <w:tcW w:w="2128" w:type="dxa"/>
            <w:vMerge/>
          </w:tcPr>
          <w:p w14:paraId="26FD462A" w14:textId="77777777" w:rsidR="002F18E7" w:rsidRPr="00F15B7D" w:rsidRDefault="002F18E7" w:rsidP="00F15B7D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  <w:lang w:val="en-GB"/>
              </w:rPr>
            </w:pPr>
          </w:p>
        </w:tc>
        <w:tc>
          <w:tcPr>
            <w:tcW w:w="2486" w:type="dxa"/>
            <w:shd w:val="clear" w:color="auto" w:fill="auto"/>
            <w:noWrap/>
            <w:vAlign w:val="bottom"/>
          </w:tcPr>
          <w:p w14:paraId="5D79792C" w14:textId="2A79E4C7" w:rsidR="002F18E7" w:rsidRPr="00F15B7D" w:rsidRDefault="002F18E7" w:rsidP="00F15B7D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  <w:lang w:val="en-GB"/>
              </w:rPr>
            </w:pPr>
            <w:r w:rsidRPr="00F15B7D">
              <w:rPr>
                <w:rFonts w:ascii="Book Antiqua" w:eastAsia="等线" w:hAnsi="Book Antiqua"/>
                <w:color w:val="000000"/>
                <w:lang w:val="en-GB"/>
              </w:rPr>
              <w:t>≥</w:t>
            </w:r>
            <w:r w:rsidR="004F429E" w:rsidRPr="00F15B7D">
              <w:rPr>
                <w:rFonts w:ascii="Book Antiqua" w:eastAsia="等线" w:hAnsi="Book Antiqua"/>
                <w:color w:val="000000"/>
                <w:lang w:val="en-GB"/>
              </w:rPr>
              <w:t xml:space="preserve"> </w:t>
            </w:r>
            <w:r w:rsidRPr="00F15B7D">
              <w:rPr>
                <w:rFonts w:ascii="Book Antiqua" w:eastAsia="等线" w:hAnsi="Book Antiqua"/>
                <w:color w:val="000000"/>
                <w:lang w:val="en-GB"/>
              </w:rPr>
              <w:t>20</w:t>
            </w:r>
          </w:p>
        </w:tc>
        <w:tc>
          <w:tcPr>
            <w:tcW w:w="1072" w:type="dxa"/>
            <w:shd w:val="clear" w:color="auto" w:fill="auto"/>
            <w:noWrap/>
            <w:vAlign w:val="bottom"/>
          </w:tcPr>
          <w:p w14:paraId="182A6481" w14:textId="77777777" w:rsidR="002F18E7" w:rsidRPr="00F15B7D" w:rsidRDefault="002F18E7" w:rsidP="00F15B7D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  <w:lang w:val="en-GB"/>
              </w:rPr>
            </w:pPr>
            <w:r w:rsidRPr="00F15B7D">
              <w:rPr>
                <w:rFonts w:ascii="Book Antiqua" w:eastAsia="等线" w:hAnsi="Book Antiqua"/>
                <w:color w:val="000000"/>
                <w:lang w:val="en-GB"/>
              </w:rPr>
              <w:t>2</w:t>
            </w:r>
            <w:r w:rsidRPr="00F15B7D">
              <w:rPr>
                <w:rFonts w:ascii="Book Antiqua" w:eastAsia="等线" w:hAnsi="Book Antiqua"/>
                <w:color w:val="000000"/>
              </w:rPr>
              <w:t>9</w:t>
            </w:r>
          </w:p>
        </w:tc>
        <w:tc>
          <w:tcPr>
            <w:tcW w:w="1746" w:type="dxa"/>
          </w:tcPr>
          <w:p w14:paraId="2D5E6256" w14:textId="77777777" w:rsidR="002F18E7" w:rsidRPr="00F15B7D" w:rsidRDefault="002F18E7" w:rsidP="00F15B7D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F15B7D">
              <w:rPr>
                <w:rFonts w:ascii="Book Antiqua" w:eastAsia="等线" w:hAnsi="Book Antiqua"/>
                <w:color w:val="000000"/>
              </w:rPr>
              <w:t>1,053</w:t>
            </w:r>
          </w:p>
        </w:tc>
        <w:tc>
          <w:tcPr>
            <w:tcW w:w="963" w:type="dxa"/>
            <w:shd w:val="clear" w:color="auto" w:fill="auto"/>
            <w:noWrap/>
            <w:vAlign w:val="bottom"/>
          </w:tcPr>
          <w:p w14:paraId="18EF3CEF" w14:textId="3F7648CE" w:rsidR="002F18E7" w:rsidRPr="00F15B7D" w:rsidRDefault="002F18E7" w:rsidP="00F15B7D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F15B7D">
              <w:rPr>
                <w:rFonts w:ascii="Book Antiqua" w:eastAsia="等线" w:hAnsi="Book Antiqua"/>
                <w:color w:val="000000"/>
                <w:lang w:val="en-GB"/>
              </w:rPr>
              <w:t>2,</w:t>
            </w:r>
            <w:r w:rsidR="004F429E" w:rsidRPr="00F15B7D">
              <w:rPr>
                <w:rFonts w:ascii="Book Antiqua" w:eastAsia="等线" w:hAnsi="Book Antiqua"/>
                <w:color w:val="000000"/>
                <w:lang w:val="en-GB"/>
              </w:rPr>
              <w:t xml:space="preserve"> </w:t>
            </w:r>
            <w:r w:rsidRPr="00F15B7D">
              <w:rPr>
                <w:rFonts w:ascii="Book Antiqua" w:eastAsia="等线" w:hAnsi="Book Antiqua"/>
                <w:color w:val="000000"/>
              </w:rPr>
              <w:t>601</w:t>
            </w:r>
          </w:p>
        </w:tc>
        <w:tc>
          <w:tcPr>
            <w:tcW w:w="2309" w:type="dxa"/>
            <w:shd w:val="clear" w:color="auto" w:fill="auto"/>
            <w:noWrap/>
            <w:vAlign w:val="bottom"/>
          </w:tcPr>
          <w:p w14:paraId="2D015F70" w14:textId="53CFBC01" w:rsidR="002F18E7" w:rsidRPr="00F15B7D" w:rsidRDefault="002F18E7" w:rsidP="00F15B7D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  <w:lang w:val="en-GB"/>
              </w:rPr>
            </w:pPr>
            <w:r w:rsidRPr="00F15B7D">
              <w:rPr>
                <w:rFonts w:ascii="Book Antiqua" w:eastAsia="等线" w:hAnsi="Book Antiqua"/>
                <w:color w:val="000000"/>
                <w:lang w:val="en-GB"/>
              </w:rPr>
              <w:t>0.3</w:t>
            </w:r>
            <w:r w:rsidRPr="00F15B7D">
              <w:rPr>
                <w:rFonts w:ascii="Book Antiqua" w:eastAsia="等线" w:hAnsi="Book Antiqua"/>
                <w:color w:val="000000"/>
              </w:rPr>
              <w:t>84</w:t>
            </w:r>
            <w:r w:rsidR="004F429E" w:rsidRPr="00F15B7D">
              <w:rPr>
                <w:rFonts w:ascii="Book Antiqua" w:eastAsia="等线" w:hAnsi="Book Antiqua"/>
                <w:color w:val="000000"/>
                <w:lang w:val="en-GB"/>
              </w:rPr>
              <w:t xml:space="preserve"> </w:t>
            </w:r>
            <w:r w:rsidRPr="00F15B7D">
              <w:rPr>
                <w:rFonts w:ascii="Book Antiqua" w:eastAsia="等线" w:hAnsi="Book Antiqua"/>
                <w:color w:val="000000"/>
                <w:lang w:val="en-GB"/>
              </w:rPr>
              <w:t>(0.</w:t>
            </w:r>
            <w:r w:rsidRPr="00F15B7D">
              <w:rPr>
                <w:rFonts w:ascii="Book Antiqua" w:eastAsia="等线" w:hAnsi="Book Antiqua"/>
                <w:color w:val="000000"/>
              </w:rPr>
              <w:t>307</w:t>
            </w:r>
            <w:r w:rsidRPr="00F15B7D">
              <w:rPr>
                <w:rFonts w:ascii="Book Antiqua" w:eastAsia="等线" w:hAnsi="Book Antiqua"/>
                <w:color w:val="000000"/>
                <w:lang w:val="en-GB"/>
              </w:rPr>
              <w:t>-0.4</w:t>
            </w:r>
            <w:r w:rsidRPr="00F15B7D">
              <w:rPr>
                <w:rFonts w:ascii="Book Antiqua" w:eastAsia="等线" w:hAnsi="Book Antiqua"/>
                <w:color w:val="000000"/>
              </w:rPr>
              <w:t>61</w:t>
            </w:r>
            <w:r w:rsidRPr="00F15B7D">
              <w:rPr>
                <w:rFonts w:ascii="Book Antiqua" w:eastAsia="等线" w:hAnsi="Book Antiqua"/>
                <w:color w:val="000000"/>
                <w:lang w:val="en-GB"/>
              </w:rPr>
              <w:t>)</w:t>
            </w:r>
          </w:p>
        </w:tc>
        <w:tc>
          <w:tcPr>
            <w:tcW w:w="1317" w:type="dxa"/>
            <w:gridSpan w:val="2"/>
            <w:shd w:val="clear" w:color="auto" w:fill="auto"/>
            <w:noWrap/>
            <w:vAlign w:val="bottom"/>
          </w:tcPr>
          <w:p w14:paraId="28B71186" w14:textId="644876C6" w:rsidR="002F18E7" w:rsidRPr="00F15B7D" w:rsidRDefault="00F23F54" w:rsidP="00F15B7D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  <w:lang w:val="en-GB"/>
              </w:rPr>
            </w:pPr>
            <w:r w:rsidRPr="00F15B7D">
              <w:rPr>
                <w:rFonts w:ascii="Book Antiqua" w:eastAsia="等线" w:hAnsi="Book Antiqua"/>
                <w:color w:val="000000"/>
                <w:lang w:val="en-GB"/>
              </w:rPr>
              <w:t>Random</w:t>
            </w:r>
          </w:p>
        </w:tc>
        <w:tc>
          <w:tcPr>
            <w:tcW w:w="1496" w:type="dxa"/>
            <w:shd w:val="clear" w:color="auto" w:fill="auto"/>
            <w:noWrap/>
            <w:vAlign w:val="bottom"/>
          </w:tcPr>
          <w:p w14:paraId="1228003F" w14:textId="4F7758BF" w:rsidR="002F18E7" w:rsidRPr="00F15B7D" w:rsidRDefault="002F18E7" w:rsidP="00F15B7D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  <w:lang w:val="en-GB"/>
              </w:rPr>
            </w:pPr>
            <w:r w:rsidRPr="00F15B7D">
              <w:rPr>
                <w:rFonts w:ascii="Book Antiqua" w:eastAsia="等线" w:hAnsi="Book Antiqua"/>
                <w:color w:val="000000"/>
                <w:lang w:val="en-GB"/>
              </w:rPr>
              <w:t>9</w:t>
            </w:r>
            <w:r w:rsidRPr="00F15B7D">
              <w:rPr>
                <w:rFonts w:ascii="Book Antiqua" w:eastAsia="等线" w:hAnsi="Book Antiqua"/>
                <w:color w:val="000000"/>
              </w:rPr>
              <w:t>5</w:t>
            </w:r>
            <w:r w:rsidRPr="00F15B7D">
              <w:rPr>
                <w:rFonts w:ascii="Book Antiqua" w:eastAsia="等线" w:hAnsi="Book Antiqua"/>
                <w:color w:val="000000"/>
                <w:lang w:val="en-GB"/>
              </w:rPr>
              <w:t>.</w:t>
            </w:r>
            <w:r w:rsidRPr="00F15B7D">
              <w:rPr>
                <w:rFonts w:ascii="Book Antiqua" w:eastAsia="等线" w:hAnsi="Book Antiqua"/>
                <w:color w:val="000000"/>
              </w:rPr>
              <w:t>0</w:t>
            </w:r>
            <w:r w:rsidRPr="00F15B7D">
              <w:rPr>
                <w:rFonts w:ascii="Book Antiqua" w:eastAsia="等线" w:hAnsi="Book Antiqua"/>
                <w:color w:val="000000"/>
                <w:lang w:val="en-GB"/>
              </w:rPr>
              <w:t>0</w:t>
            </w:r>
            <w:r w:rsidR="004F429E" w:rsidRPr="00F15B7D">
              <w:rPr>
                <w:rFonts w:ascii="Book Antiqua" w:eastAsia="等线" w:hAnsi="Book Antiqua"/>
                <w:color w:val="000000"/>
                <w:lang w:val="en-GB"/>
              </w:rPr>
              <w:t xml:space="preserve"> </w:t>
            </w:r>
          </w:p>
        </w:tc>
        <w:tc>
          <w:tcPr>
            <w:tcW w:w="1040" w:type="dxa"/>
            <w:vMerge/>
          </w:tcPr>
          <w:p w14:paraId="239E3E11" w14:textId="77777777" w:rsidR="002F18E7" w:rsidRPr="00F15B7D" w:rsidRDefault="002F18E7" w:rsidP="00F15B7D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  <w:lang w:val="en-GB"/>
              </w:rPr>
            </w:pPr>
          </w:p>
        </w:tc>
      </w:tr>
      <w:tr w:rsidR="002F18E7" w:rsidRPr="00F15B7D" w14:paraId="434ADF9E" w14:textId="77777777" w:rsidTr="00F4120D">
        <w:tc>
          <w:tcPr>
            <w:tcW w:w="2128" w:type="dxa"/>
            <w:vMerge w:val="restart"/>
            <w:shd w:val="clear" w:color="auto" w:fill="auto"/>
            <w:noWrap/>
          </w:tcPr>
          <w:p w14:paraId="4092A364" w14:textId="2672DF68" w:rsidR="002F18E7" w:rsidRPr="00F15B7D" w:rsidRDefault="002F18E7" w:rsidP="00F15B7D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  <w:lang w:val="en-GB"/>
              </w:rPr>
            </w:pPr>
            <w:r w:rsidRPr="00F15B7D">
              <w:rPr>
                <w:rFonts w:ascii="Book Antiqua" w:eastAsia="等线" w:hAnsi="Book Antiqua"/>
                <w:color w:val="000000"/>
                <w:lang w:val="en-GB"/>
              </w:rPr>
              <w:t>Publication</w:t>
            </w:r>
            <w:r w:rsidR="004F429E" w:rsidRPr="00F15B7D">
              <w:rPr>
                <w:rFonts w:ascii="Book Antiqua" w:eastAsia="等线" w:hAnsi="Book Antiqua"/>
                <w:color w:val="000000"/>
                <w:lang w:val="en-GB"/>
              </w:rPr>
              <w:t xml:space="preserve"> </w:t>
            </w:r>
            <w:r w:rsidRPr="00F15B7D">
              <w:rPr>
                <w:rFonts w:ascii="Book Antiqua" w:eastAsia="等线" w:hAnsi="Book Antiqua"/>
                <w:color w:val="000000"/>
                <w:lang w:val="en-GB"/>
              </w:rPr>
              <w:t>yr</w:t>
            </w:r>
          </w:p>
        </w:tc>
        <w:tc>
          <w:tcPr>
            <w:tcW w:w="2486" w:type="dxa"/>
            <w:shd w:val="clear" w:color="auto" w:fill="auto"/>
            <w:noWrap/>
            <w:vAlign w:val="bottom"/>
          </w:tcPr>
          <w:p w14:paraId="54930EF7" w14:textId="0230FC22" w:rsidR="002F18E7" w:rsidRPr="00F15B7D" w:rsidRDefault="002F18E7" w:rsidP="00F15B7D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  <w:lang w:val="en-GB"/>
              </w:rPr>
            </w:pPr>
            <w:r w:rsidRPr="00F15B7D">
              <w:rPr>
                <w:rFonts w:ascii="Book Antiqua" w:eastAsia="宋体" w:hAnsi="Book Antiqua"/>
                <w:color w:val="000000"/>
                <w:lang w:val="en-GB"/>
              </w:rPr>
              <w:t>&lt;</w:t>
            </w:r>
            <w:r w:rsidR="004F429E" w:rsidRPr="00F15B7D">
              <w:rPr>
                <w:rFonts w:ascii="Book Antiqua" w:eastAsia="宋体" w:hAnsi="Book Antiqua"/>
                <w:color w:val="000000"/>
                <w:lang w:val="en-GB"/>
              </w:rPr>
              <w:t xml:space="preserve"> </w:t>
            </w:r>
            <w:r w:rsidRPr="00F15B7D">
              <w:rPr>
                <w:rFonts w:ascii="Book Antiqua" w:eastAsia="等线" w:hAnsi="Book Antiqua"/>
                <w:color w:val="000000"/>
                <w:lang w:val="en-GB"/>
              </w:rPr>
              <w:t>2010</w:t>
            </w:r>
          </w:p>
        </w:tc>
        <w:tc>
          <w:tcPr>
            <w:tcW w:w="1072" w:type="dxa"/>
            <w:shd w:val="clear" w:color="auto" w:fill="auto"/>
            <w:noWrap/>
            <w:vAlign w:val="bottom"/>
          </w:tcPr>
          <w:p w14:paraId="28B1F931" w14:textId="77777777" w:rsidR="002F18E7" w:rsidRPr="00F15B7D" w:rsidRDefault="002F18E7" w:rsidP="00F15B7D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  <w:lang w:val="en-GB"/>
              </w:rPr>
            </w:pPr>
            <w:r w:rsidRPr="00F15B7D">
              <w:rPr>
                <w:rFonts w:ascii="Book Antiqua" w:eastAsia="等线" w:hAnsi="Book Antiqua"/>
                <w:color w:val="000000"/>
                <w:lang w:val="en-GB"/>
              </w:rPr>
              <w:t>10</w:t>
            </w:r>
          </w:p>
        </w:tc>
        <w:tc>
          <w:tcPr>
            <w:tcW w:w="1746" w:type="dxa"/>
          </w:tcPr>
          <w:p w14:paraId="4EB19003" w14:textId="77777777" w:rsidR="002F18E7" w:rsidRPr="00F15B7D" w:rsidRDefault="002F18E7" w:rsidP="00F15B7D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  <w:lang w:val="en-GB"/>
              </w:rPr>
            </w:pPr>
            <w:r w:rsidRPr="00F15B7D">
              <w:rPr>
                <w:rFonts w:ascii="Book Antiqua" w:eastAsia="等线" w:hAnsi="Book Antiqua"/>
                <w:color w:val="000000"/>
                <w:lang w:val="en-GB"/>
              </w:rPr>
              <w:t>42</w:t>
            </w:r>
          </w:p>
        </w:tc>
        <w:tc>
          <w:tcPr>
            <w:tcW w:w="963" w:type="dxa"/>
            <w:shd w:val="clear" w:color="auto" w:fill="auto"/>
            <w:noWrap/>
            <w:vAlign w:val="bottom"/>
          </w:tcPr>
          <w:p w14:paraId="0CEE9A4F" w14:textId="77777777" w:rsidR="002F18E7" w:rsidRPr="00F15B7D" w:rsidRDefault="002F18E7" w:rsidP="00F15B7D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  <w:lang w:val="en-GB"/>
              </w:rPr>
            </w:pPr>
            <w:r w:rsidRPr="00F15B7D">
              <w:rPr>
                <w:rFonts w:ascii="Book Antiqua" w:eastAsia="等线" w:hAnsi="Book Antiqua"/>
                <w:color w:val="000000"/>
                <w:lang w:val="en-GB"/>
              </w:rPr>
              <w:t>333</w:t>
            </w:r>
          </w:p>
        </w:tc>
        <w:tc>
          <w:tcPr>
            <w:tcW w:w="2309" w:type="dxa"/>
            <w:shd w:val="clear" w:color="auto" w:fill="auto"/>
            <w:noWrap/>
            <w:vAlign w:val="bottom"/>
          </w:tcPr>
          <w:p w14:paraId="38A28CA9" w14:textId="7C66A4C1" w:rsidR="002F18E7" w:rsidRPr="00F15B7D" w:rsidRDefault="002F18E7" w:rsidP="00F15B7D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  <w:lang w:val="en-GB"/>
              </w:rPr>
            </w:pPr>
            <w:r w:rsidRPr="00F15B7D">
              <w:rPr>
                <w:rFonts w:ascii="Book Antiqua" w:eastAsia="等线" w:hAnsi="Book Antiqua"/>
                <w:color w:val="000000"/>
                <w:lang w:val="en-GB"/>
              </w:rPr>
              <w:t>0.138</w:t>
            </w:r>
            <w:r w:rsidR="004F429E" w:rsidRPr="00F15B7D">
              <w:rPr>
                <w:rFonts w:ascii="Book Antiqua" w:eastAsia="等线" w:hAnsi="Book Antiqua"/>
                <w:color w:val="000000"/>
                <w:lang w:val="en-GB"/>
              </w:rPr>
              <w:t xml:space="preserve"> </w:t>
            </w:r>
            <w:r w:rsidRPr="00F15B7D">
              <w:rPr>
                <w:rFonts w:ascii="Book Antiqua" w:eastAsia="等线" w:hAnsi="Book Antiqua"/>
                <w:color w:val="000000"/>
                <w:lang w:val="en-GB"/>
              </w:rPr>
              <w:t>(0.085-0.192)</w:t>
            </w:r>
          </w:p>
        </w:tc>
        <w:tc>
          <w:tcPr>
            <w:tcW w:w="1317" w:type="dxa"/>
            <w:gridSpan w:val="2"/>
            <w:shd w:val="clear" w:color="auto" w:fill="auto"/>
            <w:noWrap/>
            <w:vAlign w:val="bottom"/>
          </w:tcPr>
          <w:p w14:paraId="4EFAFF91" w14:textId="1495F21B" w:rsidR="002F18E7" w:rsidRPr="00F15B7D" w:rsidRDefault="00F23F54" w:rsidP="00F15B7D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  <w:lang w:val="en-GB"/>
              </w:rPr>
            </w:pPr>
            <w:r w:rsidRPr="00F15B7D">
              <w:rPr>
                <w:rFonts w:ascii="Book Antiqua" w:eastAsia="等线" w:hAnsi="Book Antiqua"/>
                <w:color w:val="000000"/>
                <w:lang w:val="en-GB"/>
              </w:rPr>
              <w:t>Random</w:t>
            </w:r>
          </w:p>
        </w:tc>
        <w:tc>
          <w:tcPr>
            <w:tcW w:w="1496" w:type="dxa"/>
            <w:shd w:val="clear" w:color="auto" w:fill="auto"/>
            <w:noWrap/>
            <w:vAlign w:val="bottom"/>
          </w:tcPr>
          <w:p w14:paraId="0E2B4528" w14:textId="01235F52" w:rsidR="002F18E7" w:rsidRPr="00F15B7D" w:rsidRDefault="002F18E7" w:rsidP="00F15B7D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  <w:lang w:val="en-GB"/>
              </w:rPr>
            </w:pPr>
            <w:r w:rsidRPr="00F15B7D">
              <w:rPr>
                <w:rFonts w:ascii="Book Antiqua" w:eastAsia="等线" w:hAnsi="Book Antiqua"/>
                <w:color w:val="000000"/>
                <w:lang w:val="en-GB"/>
              </w:rPr>
              <w:t>44.10</w:t>
            </w:r>
            <w:r w:rsidR="004F429E" w:rsidRPr="00F15B7D">
              <w:rPr>
                <w:rFonts w:ascii="Book Antiqua" w:eastAsia="等线" w:hAnsi="Book Antiqua"/>
                <w:color w:val="000000"/>
                <w:lang w:val="en-GB"/>
              </w:rPr>
              <w:t xml:space="preserve"> </w:t>
            </w:r>
          </w:p>
        </w:tc>
        <w:tc>
          <w:tcPr>
            <w:tcW w:w="1040" w:type="dxa"/>
            <w:vMerge w:val="restart"/>
            <w:shd w:val="clear" w:color="auto" w:fill="auto"/>
            <w:noWrap/>
          </w:tcPr>
          <w:p w14:paraId="2D08BD17" w14:textId="0B0F8B60" w:rsidR="002F18E7" w:rsidRPr="00F15B7D" w:rsidRDefault="002F18E7" w:rsidP="00F15B7D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  <w:lang w:val="en-GB"/>
              </w:rPr>
            </w:pPr>
            <w:r w:rsidRPr="00F15B7D">
              <w:rPr>
                <w:rFonts w:ascii="Book Antiqua" w:eastAsia="等线" w:hAnsi="Book Antiqua"/>
                <w:color w:val="000000"/>
                <w:lang w:val="en-GB"/>
              </w:rPr>
              <w:t>0.000</w:t>
            </w:r>
            <w:r w:rsidR="00D11AE2" w:rsidRPr="00F15B7D">
              <w:rPr>
                <w:rFonts w:ascii="Book Antiqua" w:eastAsia="宋体" w:hAnsi="Book Antiqua"/>
                <w:bCs/>
                <w:vertAlign w:val="superscript"/>
                <w:lang w:val="en-GB"/>
              </w:rPr>
              <w:t>1</w:t>
            </w:r>
          </w:p>
        </w:tc>
      </w:tr>
      <w:tr w:rsidR="002F18E7" w:rsidRPr="00F15B7D" w14:paraId="1F72737C" w14:textId="77777777" w:rsidTr="00F4120D">
        <w:tc>
          <w:tcPr>
            <w:tcW w:w="2128" w:type="dxa"/>
            <w:vMerge/>
          </w:tcPr>
          <w:p w14:paraId="2A717615" w14:textId="77777777" w:rsidR="002F18E7" w:rsidRPr="00F15B7D" w:rsidRDefault="002F18E7" w:rsidP="00F15B7D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  <w:lang w:val="en-GB"/>
              </w:rPr>
            </w:pPr>
          </w:p>
        </w:tc>
        <w:tc>
          <w:tcPr>
            <w:tcW w:w="2486" w:type="dxa"/>
            <w:shd w:val="clear" w:color="auto" w:fill="auto"/>
            <w:noWrap/>
            <w:vAlign w:val="bottom"/>
          </w:tcPr>
          <w:p w14:paraId="5DCBDA9F" w14:textId="77777777" w:rsidR="002F18E7" w:rsidRPr="00F15B7D" w:rsidRDefault="002F18E7" w:rsidP="00F15B7D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  <w:lang w:val="en-GB"/>
              </w:rPr>
            </w:pPr>
            <w:r w:rsidRPr="00F15B7D">
              <w:rPr>
                <w:rFonts w:ascii="Book Antiqua" w:eastAsia="等线" w:hAnsi="Book Antiqua"/>
                <w:color w:val="000000"/>
                <w:lang w:val="en-GB"/>
              </w:rPr>
              <w:t>2010-2015</w:t>
            </w:r>
          </w:p>
        </w:tc>
        <w:tc>
          <w:tcPr>
            <w:tcW w:w="1072" w:type="dxa"/>
            <w:shd w:val="clear" w:color="auto" w:fill="auto"/>
            <w:noWrap/>
            <w:vAlign w:val="bottom"/>
          </w:tcPr>
          <w:p w14:paraId="708EDB2D" w14:textId="77777777" w:rsidR="002F18E7" w:rsidRPr="00F15B7D" w:rsidRDefault="002F18E7" w:rsidP="00F15B7D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  <w:lang w:val="en-GB"/>
              </w:rPr>
            </w:pPr>
            <w:r w:rsidRPr="00F15B7D">
              <w:rPr>
                <w:rFonts w:ascii="Book Antiqua" w:eastAsia="等线" w:hAnsi="Book Antiqua"/>
                <w:color w:val="000000"/>
                <w:lang w:val="en-GB"/>
              </w:rPr>
              <w:t>25</w:t>
            </w:r>
          </w:p>
        </w:tc>
        <w:tc>
          <w:tcPr>
            <w:tcW w:w="1746" w:type="dxa"/>
          </w:tcPr>
          <w:p w14:paraId="337B5040" w14:textId="77777777" w:rsidR="002F18E7" w:rsidRPr="00F15B7D" w:rsidRDefault="002F18E7" w:rsidP="00F15B7D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  <w:lang w:val="en-GB"/>
              </w:rPr>
            </w:pPr>
            <w:r w:rsidRPr="00F15B7D">
              <w:rPr>
                <w:rFonts w:ascii="Book Antiqua" w:eastAsia="等线" w:hAnsi="Book Antiqua"/>
                <w:color w:val="000000"/>
                <w:lang w:val="en-GB"/>
              </w:rPr>
              <w:t>612</w:t>
            </w:r>
          </w:p>
        </w:tc>
        <w:tc>
          <w:tcPr>
            <w:tcW w:w="963" w:type="dxa"/>
            <w:shd w:val="clear" w:color="auto" w:fill="auto"/>
            <w:noWrap/>
            <w:vAlign w:val="bottom"/>
          </w:tcPr>
          <w:p w14:paraId="1CC26751" w14:textId="089C452B" w:rsidR="002F18E7" w:rsidRPr="00F15B7D" w:rsidRDefault="002F18E7" w:rsidP="00F15B7D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  <w:lang w:val="en-GB"/>
              </w:rPr>
            </w:pPr>
            <w:r w:rsidRPr="00F15B7D">
              <w:rPr>
                <w:rFonts w:ascii="Book Antiqua" w:eastAsia="等线" w:hAnsi="Book Antiqua"/>
                <w:color w:val="000000"/>
                <w:lang w:val="en-GB"/>
              </w:rPr>
              <w:t>2,</w:t>
            </w:r>
            <w:r w:rsidR="004F429E" w:rsidRPr="00F15B7D">
              <w:rPr>
                <w:rFonts w:ascii="Book Antiqua" w:eastAsia="等线" w:hAnsi="Book Antiqua"/>
                <w:color w:val="000000"/>
                <w:lang w:val="en-GB"/>
              </w:rPr>
              <w:t xml:space="preserve"> </w:t>
            </w:r>
            <w:r w:rsidRPr="00F15B7D">
              <w:rPr>
                <w:rFonts w:ascii="Book Antiqua" w:eastAsia="等线" w:hAnsi="Book Antiqua"/>
                <w:color w:val="000000"/>
                <w:lang w:val="en-GB"/>
              </w:rPr>
              <w:t>099</w:t>
            </w:r>
          </w:p>
        </w:tc>
        <w:tc>
          <w:tcPr>
            <w:tcW w:w="2309" w:type="dxa"/>
            <w:shd w:val="clear" w:color="auto" w:fill="auto"/>
            <w:noWrap/>
            <w:vAlign w:val="bottom"/>
          </w:tcPr>
          <w:p w14:paraId="69024D83" w14:textId="66346298" w:rsidR="002F18E7" w:rsidRPr="00F15B7D" w:rsidRDefault="002F18E7" w:rsidP="00F15B7D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  <w:lang w:val="en-GB"/>
              </w:rPr>
            </w:pPr>
            <w:r w:rsidRPr="00F15B7D">
              <w:rPr>
                <w:rFonts w:ascii="Book Antiqua" w:eastAsia="等线" w:hAnsi="Book Antiqua"/>
                <w:color w:val="000000"/>
                <w:lang w:val="en-GB"/>
              </w:rPr>
              <w:t>0.270</w:t>
            </w:r>
            <w:r w:rsidR="004F429E" w:rsidRPr="00F15B7D">
              <w:rPr>
                <w:rFonts w:ascii="Book Antiqua" w:eastAsia="等线" w:hAnsi="Book Antiqua"/>
                <w:color w:val="000000"/>
                <w:lang w:val="en-GB"/>
              </w:rPr>
              <w:t xml:space="preserve"> </w:t>
            </w:r>
            <w:r w:rsidRPr="00F15B7D">
              <w:rPr>
                <w:rFonts w:ascii="Book Antiqua" w:eastAsia="等线" w:hAnsi="Book Antiqua"/>
                <w:color w:val="000000"/>
                <w:lang w:val="en-GB"/>
              </w:rPr>
              <w:t>(0.205-0.334)</w:t>
            </w:r>
          </w:p>
        </w:tc>
        <w:tc>
          <w:tcPr>
            <w:tcW w:w="1317" w:type="dxa"/>
            <w:gridSpan w:val="2"/>
            <w:shd w:val="clear" w:color="auto" w:fill="auto"/>
            <w:noWrap/>
            <w:vAlign w:val="bottom"/>
          </w:tcPr>
          <w:p w14:paraId="1864988C" w14:textId="5822C4BC" w:rsidR="002F18E7" w:rsidRPr="00F15B7D" w:rsidRDefault="00F23F54" w:rsidP="00F15B7D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  <w:lang w:val="en-GB"/>
              </w:rPr>
            </w:pPr>
            <w:r w:rsidRPr="00F15B7D">
              <w:rPr>
                <w:rFonts w:ascii="Book Antiqua" w:eastAsia="等线" w:hAnsi="Book Antiqua"/>
                <w:color w:val="000000"/>
                <w:lang w:val="en-GB"/>
              </w:rPr>
              <w:t>Random</w:t>
            </w:r>
          </w:p>
        </w:tc>
        <w:tc>
          <w:tcPr>
            <w:tcW w:w="1496" w:type="dxa"/>
            <w:shd w:val="clear" w:color="auto" w:fill="auto"/>
            <w:noWrap/>
            <w:vAlign w:val="bottom"/>
          </w:tcPr>
          <w:p w14:paraId="663CF34C" w14:textId="4F804526" w:rsidR="002F18E7" w:rsidRPr="00F15B7D" w:rsidRDefault="002F18E7" w:rsidP="00F15B7D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  <w:lang w:val="en-GB"/>
              </w:rPr>
            </w:pPr>
            <w:r w:rsidRPr="00F15B7D">
              <w:rPr>
                <w:rFonts w:ascii="Book Antiqua" w:eastAsia="等线" w:hAnsi="Book Antiqua"/>
                <w:color w:val="000000"/>
                <w:lang w:val="en-GB"/>
              </w:rPr>
              <w:t>93.10</w:t>
            </w:r>
            <w:r w:rsidR="004F429E" w:rsidRPr="00F15B7D">
              <w:rPr>
                <w:rFonts w:ascii="Book Antiqua" w:eastAsia="等线" w:hAnsi="Book Antiqua"/>
                <w:color w:val="000000"/>
                <w:lang w:val="en-GB"/>
              </w:rPr>
              <w:t xml:space="preserve"> </w:t>
            </w:r>
          </w:p>
        </w:tc>
        <w:tc>
          <w:tcPr>
            <w:tcW w:w="1040" w:type="dxa"/>
            <w:vMerge/>
          </w:tcPr>
          <w:p w14:paraId="4B4E8C8A" w14:textId="77777777" w:rsidR="002F18E7" w:rsidRPr="00F15B7D" w:rsidRDefault="002F18E7" w:rsidP="00F15B7D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  <w:lang w:val="en-GB"/>
              </w:rPr>
            </w:pPr>
          </w:p>
        </w:tc>
      </w:tr>
      <w:tr w:rsidR="002F18E7" w:rsidRPr="00F15B7D" w14:paraId="5954CD7C" w14:textId="77777777" w:rsidTr="00F4120D">
        <w:tc>
          <w:tcPr>
            <w:tcW w:w="2128" w:type="dxa"/>
            <w:vMerge/>
          </w:tcPr>
          <w:p w14:paraId="04C51E5D" w14:textId="77777777" w:rsidR="002F18E7" w:rsidRPr="00F15B7D" w:rsidRDefault="002F18E7" w:rsidP="00F15B7D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  <w:lang w:val="en-GB"/>
              </w:rPr>
            </w:pPr>
          </w:p>
        </w:tc>
        <w:tc>
          <w:tcPr>
            <w:tcW w:w="2486" w:type="dxa"/>
            <w:shd w:val="clear" w:color="auto" w:fill="auto"/>
            <w:noWrap/>
            <w:vAlign w:val="bottom"/>
          </w:tcPr>
          <w:p w14:paraId="192A7FBF" w14:textId="77777777" w:rsidR="002F18E7" w:rsidRPr="00F15B7D" w:rsidRDefault="002F18E7" w:rsidP="00F15B7D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  <w:lang w:val="en-GB"/>
              </w:rPr>
            </w:pPr>
            <w:r w:rsidRPr="00F15B7D">
              <w:rPr>
                <w:rFonts w:ascii="Book Antiqua" w:eastAsia="等线" w:hAnsi="Book Antiqua"/>
                <w:color w:val="000000"/>
                <w:lang w:val="en-GB"/>
              </w:rPr>
              <w:t>2015-202</w:t>
            </w:r>
            <w:r w:rsidRPr="00F15B7D">
              <w:rPr>
                <w:rFonts w:ascii="Book Antiqua" w:eastAsia="等线" w:hAnsi="Book Antiqua"/>
                <w:color w:val="000000"/>
              </w:rPr>
              <w:t>2</w:t>
            </w:r>
          </w:p>
        </w:tc>
        <w:tc>
          <w:tcPr>
            <w:tcW w:w="1072" w:type="dxa"/>
            <w:shd w:val="clear" w:color="auto" w:fill="auto"/>
            <w:noWrap/>
            <w:vAlign w:val="bottom"/>
          </w:tcPr>
          <w:p w14:paraId="0E739170" w14:textId="77777777" w:rsidR="002F18E7" w:rsidRPr="00F15B7D" w:rsidRDefault="002F18E7" w:rsidP="00F15B7D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F15B7D">
              <w:rPr>
                <w:rFonts w:ascii="Book Antiqua" w:eastAsia="等线" w:hAnsi="Book Antiqua"/>
                <w:color w:val="000000"/>
              </w:rPr>
              <w:t>48</w:t>
            </w:r>
          </w:p>
        </w:tc>
        <w:tc>
          <w:tcPr>
            <w:tcW w:w="1746" w:type="dxa"/>
          </w:tcPr>
          <w:p w14:paraId="029F415F" w14:textId="4B310E5B" w:rsidR="002F18E7" w:rsidRPr="00F15B7D" w:rsidRDefault="002F18E7" w:rsidP="00F15B7D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F15B7D">
              <w:rPr>
                <w:rFonts w:ascii="Book Antiqua" w:eastAsia="等线" w:hAnsi="Book Antiqua"/>
                <w:color w:val="000000"/>
              </w:rPr>
              <w:t>3</w:t>
            </w:r>
            <w:r w:rsidRPr="00F15B7D">
              <w:rPr>
                <w:rFonts w:ascii="Book Antiqua" w:eastAsia="等线" w:hAnsi="Book Antiqua"/>
                <w:color w:val="000000"/>
                <w:lang w:val="en-GB"/>
              </w:rPr>
              <w:t>,</w:t>
            </w:r>
            <w:r w:rsidR="004F429E" w:rsidRPr="00F15B7D">
              <w:rPr>
                <w:rFonts w:ascii="Book Antiqua" w:eastAsia="等线" w:hAnsi="Book Antiqua"/>
                <w:color w:val="000000"/>
                <w:lang w:val="en-GB"/>
              </w:rPr>
              <w:t xml:space="preserve"> </w:t>
            </w:r>
            <w:r w:rsidRPr="00F15B7D">
              <w:rPr>
                <w:rFonts w:ascii="Book Antiqua" w:eastAsia="等线" w:hAnsi="Book Antiqua"/>
                <w:color w:val="000000"/>
              </w:rPr>
              <w:t>386</w:t>
            </w:r>
          </w:p>
        </w:tc>
        <w:tc>
          <w:tcPr>
            <w:tcW w:w="963" w:type="dxa"/>
            <w:shd w:val="clear" w:color="auto" w:fill="auto"/>
            <w:noWrap/>
            <w:vAlign w:val="bottom"/>
          </w:tcPr>
          <w:p w14:paraId="329B7829" w14:textId="1826CFAA" w:rsidR="002F18E7" w:rsidRPr="00F15B7D" w:rsidRDefault="002F18E7" w:rsidP="00F15B7D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F15B7D">
              <w:rPr>
                <w:rFonts w:ascii="Book Antiqua" w:eastAsia="等线" w:hAnsi="Book Antiqua"/>
                <w:color w:val="000000"/>
              </w:rPr>
              <w:t>9</w:t>
            </w:r>
            <w:r w:rsidRPr="00F15B7D">
              <w:rPr>
                <w:rFonts w:ascii="Book Antiqua" w:eastAsia="等线" w:hAnsi="Book Antiqua"/>
                <w:color w:val="000000"/>
                <w:lang w:val="en-GB"/>
              </w:rPr>
              <w:t>,</w:t>
            </w:r>
            <w:r w:rsidR="004F429E" w:rsidRPr="00F15B7D">
              <w:rPr>
                <w:rFonts w:ascii="Book Antiqua" w:eastAsia="等线" w:hAnsi="Book Antiqua"/>
                <w:color w:val="000000"/>
                <w:lang w:val="en-GB"/>
              </w:rPr>
              <w:t xml:space="preserve"> </w:t>
            </w:r>
            <w:r w:rsidRPr="00F15B7D">
              <w:rPr>
                <w:rFonts w:ascii="Book Antiqua" w:eastAsia="等线" w:hAnsi="Book Antiqua"/>
                <w:color w:val="000000"/>
              </w:rPr>
              <w:t>875</w:t>
            </w:r>
          </w:p>
        </w:tc>
        <w:tc>
          <w:tcPr>
            <w:tcW w:w="2309" w:type="dxa"/>
            <w:shd w:val="clear" w:color="auto" w:fill="auto"/>
            <w:noWrap/>
            <w:vAlign w:val="bottom"/>
          </w:tcPr>
          <w:p w14:paraId="115D7B8A" w14:textId="337FF1DB" w:rsidR="002F18E7" w:rsidRPr="00F15B7D" w:rsidRDefault="002F18E7" w:rsidP="00F15B7D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  <w:lang w:val="en-GB"/>
              </w:rPr>
            </w:pPr>
            <w:r w:rsidRPr="00F15B7D">
              <w:rPr>
                <w:rFonts w:ascii="Book Antiqua" w:eastAsia="等线" w:hAnsi="Book Antiqua"/>
                <w:color w:val="000000"/>
                <w:lang w:val="en-GB"/>
              </w:rPr>
              <w:t>0.4</w:t>
            </w:r>
            <w:r w:rsidRPr="00F15B7D">
              <w:rPr>
                <w:rFonts w:ascii="Book Antiqua" w:eastAsia="等线" w:hAnsi="Book Antiqua"/>
                <w:color w:val="000000"/>
              </w:rPr>
              <w:t>21</w:t>
            </w:r>
            <w:r w:rsidR="004F429E" w:rsidRPr="00F15B7D">
              <w:rPr>
                <w:rFonts w:ascii="Book Antiqua" w:eastAsia="等线" w:hAnsi="Book Antiqua"/>
                <w:color w:val="000000"/>
                <w:lang w:val="en-GB"/>
              </w:rPr>
              <w:t xml:space="preserve"> </w:t>
            </w:r>
            <w:r w:rsidRPr="00F15B7D">
              <w:rPr>
                <w:rFonts w:ascii="Book Antiqua" w:eastAsia="等线" w:hAnsi="Book Antiqua"/>
                <w:color w:val="000000"/>
                <w:lang w:val="en-GB"/>
              </w:rPr>
              <w:t>(0.3</w:t>
            </w:r>
            <w:r w:rsidRPr="00F15B7D">
              <w:rPr>
                <w:rFonts w:ascii="Book Antiqua" w:eastAsia="等线" w:hAnsi="Book Antiqua"/>
                <w:color w:val="000000"/>
              </w:rPr>
              <w:t>65</w:t>
            </w:r>
            <w:r w:rsidRPr="00F15B7D">
              <w:rPr>
                <w:rFonts w:ascii="Book Antiqua" w:eastAsia="等线" w:hAnsi="Book Antiqua"/>
                <w:color w:val="000000"/>
                <w:lang w:val="en-GB"/>
              </w:rPr>
              <w:t>-0.</w:t>
            </w:r>
            <w:r w:rsidRPr="00F15B7D">
              <w:rPr>
                <w:rFonts w:ascii="Book Antiqua" w:eastAsia="等线" w:hAnsi="Book Antiqua"/>
                <w:color w:val="000000"/>
              </w:rPr>
              <w:t>476</w:t>
            </w:r>
            <w:r w:rsidRPr="00F15B7D">
              <w:rPr>
                <w:rFonts w:ascii="Book Antiqua" w:eastAsia="等线" w:hAnsi="Book Antiqua"/>
                <w:color w:val="000000"/>
                <w:lang w:val="en-GB"/>
              </w:rPr>
              <w:t>)</w:t>
            </w:r>
          </w:p>
        </w:tc>
        <w:tc>
          <w:tcPr>
            <w:tcW w:w="1317" w:type="dxa"/>
            <w:gridSpan w:val="2"/>
            <w:shd w:val="clear" w:color="auto" w:fill="auto"/>
            <w:noWrap/>
            <w:vAlign w:val="bottom"/>
          </w:tcPr>
          <w:p w14:paraId="4A5921EB" w14:textId="298F85E1" w:rsidR="002F18E7" w:rsidRPr="00F15B7D" w:rsidRDefault="00F23F54" w:rsidP="00F15B7D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  <w:lang w:val="en-GB"/>
              </w:rPr>
            </w:pPr>
            <w:r w:rsidRPr="00F15B7D">
              <w:rPr>
                <w:rFonts w:ascii="Book Antiqua" w:eastAsia="等线" w:hAnsi="Book Antiqua"/>
                <w:color w:val="000000"/>
                <w:lang w:val="en-GB"/>
              </w:rPr>
              <w:t>Random</w:t>
            </w:r>
          </w:p>
        </w:tc>
        <w:tc>
          <w:tcPr>
            <w:tcW w:w="1496" w:type="dxa"/>
            <w:shd w:val="clear" w:color="auto" w:fill="auto"/>
            <w:noWrap/>
            <w:vAlign w:val="bottom"/>
          </w:tcPr>
          <w:p w14:paraId="58770478" w14:textId="71F2BB34" w:rsidR="002F18E7" w:rsidRPr="00F15B7D" w:rsidRDefault="002F18E7" w:rsidP="00F15B7D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  <w:lang w:val="en-GB"/>
              </w:rPr>
            </w:pPr>
            <w:r w:rsidRPr="00F15B7D">
              <w:rPr>
                <w:rFonts w:ascii="Book Antiqua" w:eastAsia="等线" w:hAnsi="Book Antiqua"/>
                <w:color w:val="000000"/>
                <w:lang w:val="en-GB"/>
              </w:rPr>
              <w:t>96.70</w:t>
            </w:r>
            <w:r w:rsidR="004F429E" w:rsidRPr="00F15B7D">
              <w:rPr>
                <w:rFonts w:ascii="Book Antiqua" w:eastAsia="等线" w:hAnsi="Book Antiqua"/>
                <w:color w:val="000000"/>
                <w:lang w:val="en-GB"/>
              </w:rPr>
              <w:t xml:space="preserve"> </w:t>
            </w:r>
          </w:p>
        </w:tc>
        <w:tc>
          <w:tcPr>
            <w:tcW w:w="1040" w:type="dxa"/>
            <w:vMerge/>
          </w:tcPr>
          <w:p w14:paraId="68F35019" w14:textId="77777777" w:rsidR="002F18E7" w:rsidRPr="00F15B7D" w:rsidRDefault="002F18E7" w:rsidP="00F15B7D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  <w:lang w:val="en-GB"/>
              </w:rPr>
            </w:pPr>
          </w:p>
        </w:tc>
      </w:tr>
      <w:tr w:rsidR="002F18E7" w:rsidRPr="00F15B7D" w14:paraId="27444193" w14:textId="77777777" w:rsidTr="00F4120D">
        <w:tc>
          <w:tcPr>
            <w:tcW w:w="2128" w:type="dxa"/>
            <w:vMerge w:val="restart"/>
            <w:shd w:val="clear" w:color="auto" w:fill="auto"/>
            <w:noWrap/>
          </w:tcPr>
          <w:p w14:paraId="255BF84C" w14:textId="211D45B8" w:rsidR="002F18E7" w:rsidRPr="00F15B7D" w:rsidRDefault="002F18E7" w:rsidP="00F15B7D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  <w:lang w:val="en-GB"/>
              </w:rPr>
            </w:pPr>
            <w:r w:rsidRPr="004F1357">
              <w:rPr>
                <w:rFonts w:ascii="Book Antiqua" w:eastAsia="等线" w:hAnsi="Book Antiqua"/>
                <w:color w:val="000000"/>
                <w:lang w:val="en-GB"/>
              </w:rPr>
              <w:t>Study</w:t>
            </w:r>
            <w:r w:rsidR="004F429E" w:rsidRPr="004F1357">
              <w:rPr>
                <w:rFonts w:ascii="Book Antiqua" w:eastAsia="等线" w:hAnsi="Book Antiqua"/>
                <w:color w:val="000000"/>
                <w:lang w:val="en-GB"/>
              </w:rPr>
              <w:t xml:space="preserve"> </w:t>
            </w:r>
            <w:r w:rsidRPr="004F1357">
              <w:rPr>
                <w:rFonts w:ascii="Book Antiqua" w:eastAsia="等线" w:hAnsi="Book Antiqua"/>
                <w:color w:val="000000"/>
                <w:lang w:val="en-GB"/>
              </w:rPr>
              <w:t>design</w:t>
            </w:r>
            <w:r w:rsidR="004F429E" w:rsidRPr="00F15B7D">
              <w:rPr>
                <w:rFonts w:ascii="Book Antiqua" w:eastAsia="等线" w:hAnsi="Book Antiqua"/>
                <w:color w:val="000000"/>
                <w:lang w:val="en-GB"/>
              </w:rPr>
              <w:t xml:space="preserve"> </w:t>
            </w:r>
          </w:p>
        </w:tc>
        <w:tc>
          <w:tcPr>
            <w:tcW w:w="2486" w:type="dxa"/>
            <w:shd w:val="clear" w:color="auto" w:fill="auto"/>
            <w:noWrap/>
            <w:vAlign w:val="bottom"/>
          </w:tcPr>
          <w:p w14:paraId="545144D0" w14:textId="0F37DAD8" w:rsidR="002F18E7" w:rsidRPr="00F15B7D" w:rsidRDefault="002F18E7" w:rsidP="00F15B7D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  <w:lang w:val="en-GB"/>
              </w:rPr>
            </w:pPr>
            <w:r w:rsidRPr="00F15B7D">
              <w:rPr>
                <w:rFonts w:ascii="Book Antiqua" w:eastAsia="等线" w:hAnsi="Book Antiqua"/>
                <w:color w:val="000000"/>
                <w:lang w:val="en-GB"/>
              </w:rPr>
              <w:t>Cohort</w:t>
            </w:r>
            <w:r w:rsidR="004F429E" w:rsidRPr="00F15B7D">
              <w:rPr>
                <w:rFonts w:ascii="Book Antiqua" w:eastAsia="等线" w:hAnsi="Book Antiqua"/>
                <w:color w:val="000000"/>
                <w:lang w:val="en-GB"/>
              </w:rPr>
              <w:t xml:space="preserve"> </w:t>
            </w:r>
            <w:r w:rsidRPr="00F15B7D">
              <w:rPr>
                <w:rFonts w:ascii="Book Antiqua" w:eastAsia="等线" w:hAnsi="Book Antiqua"/>
                <w:color w:val="000000"/>
                <w:lang w:val="en-GB"/>
              </w:rPr>
              <w:t>study</w:t>
            </w:r>
          </w:p>
        </w:tc>
        <w:tc>
          <w:tcPr>
            <w:tcW w:w="1072" w:type="dxa"/>
            <w:shd w:val="clear" w:color="auto" w:fill="auto"/>
            <w:noWrap/>
            <w:vAlign w:val="bottom"/>
          </w:tcPr>
          <w:p w14:paraId="4CC9CB29" w14:textId="1CE96F9C" w:rsidR="002F18E7" w:rsidRPr="00F15B7D" w:rsidRDefault="002F18E7" w:rsidP="00F15B7D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F15B7D">
              <w:rPr>
                <w:rFonts w:ascii="Book Antiqua" w:eastAsia="等线" w:hAnsi="Book Antiqua"/>
                <w:color w:val="000000"/>
              </w:rPr>
              <w:t>72</w:t>
            </w:r>
          </w:p>
        </w:tc>
        <w:tc>
          <w:tcPr>
            <w:tcW w:w="1746" w:type="dxa"/>
          </w:tcPr>
          <w:p w14:paraId="7483B770" w14:textId="02944D8D" w:rsidR="002F18E7" w:rsidRPr="000B7F87" w:rsidRDefault="002F18E7" w:rsidP="00F15B7D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  <w:highlight w:val="yellow"/>
                <w:lang w:val="en-GB"/>
              </w:rPr>
            </w:pPr>
            <w:r w:rsidRPr="004F1357">
              <w:rPr>
                <w:rFonts w:ascii="Book Antiqua" w:eastAsia="等线" w:hAnsi="Book Antiqua"/>
                <w:color w:val="000000"/>
                <w:lang w:val="en-GB"/>
              </w:rPr>
              <w:t>3,</w:t>
            </w:r>
            <w:r w:rsidR="004F429E" w:rsidRPr="004F1357">
              <w:rPr>
                <w:rFonts w:ascii="Book Antiqua" w:eastAsia="等线" w:hAnsi="Book Antiqua"/>
                <w:color w:val="000000"/>
                <w:lang w:val="en-GB"/>
              </w:rPr>
              <w:t xml:space="preserve"> </w:t>
            </w:r>
            <w:r w:rsidRPr="004F1357">
              <w:rPr>
                <w:rFonts w:ascii="Book Antiqua" w:eastAsia="等线" w:hAnsi="Book Antiqua"/>
                <w:color w:val="000000"/>
              </w:rPr>
              <w:t>685</w:t>
            </w:r>
          </w:p>
        </w:tc>
        <w:tc>
          <w:tcPr>
            <w:tcW w:w="963" w:type="dxa"/>
            <w:shd w:val="clear" w:color="auto" w:fill="auto"/>
            <w:noWrap/>
            <w:vAlign w:val="bottom"/>
          </w:tcPr>
          <w:p w14:paraId="7C2131D4" w14:textId="73698FBB" w:rsidR="002F18E7" w:rsidRPr="004F1357" w:rsidRDefault="002F18E7" w:rsidP="00F15B7D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4F1357">
              <w:rPr>
                <w:rFonts w:ascii="Book Antiqua" w:eastAsia="等线" w:hAnsi="Book Antiqua"/>
                <w:color w:val="000000"/>
                <w:lang w:val="en-GB"/>
              </w:rPr>
              <w:t>1</w:t>
            </w:r>
            <w:r w:rsidRPr="004F1357">
              <w:rPr>
                <w:rFonts w:ascii="Book Antiqua" w:eastAsia="等线" w:hAnsi="Book Antiqua"/>
                <w:color w:val="000000"/>
              </w:rPr>
              <w:t>1</w:t>
            </w:r>
            <w:r w:rsidRPr="004F1357">
              <w:rPr>
                <w:rFonts w:ascii="Book Antiqua" w:eastAsia="等线" w:hAnsi="Book Antiqua"/>
                <w:color w:val="000000"/>
                <w:lang w:val="en-GB"/>
              </w:rPr>
              <w:t>,</w:t>
            </w:r>
            <w:r w:rsidR="004F429E" w:rsidRPr="004F1357">
              <w:rPr>
                <w:rFonts w:ascii="Book Antiqua" w:eastAsia="等线" w:hAnsi="Book Antiqua"/>
                <w:color w:val="000000"/>
                <w:lang w:val="en-GB"/>
              </w:rPr>
              <w:t xml:space="preserve"> </w:t>
            </w:r>
            <w:r w:rsidRPr="004F1357">
              <w:rPr>
                <w:rFonts w:ascii="Book Antiqua" w:eastAsia="等线" w:hAnsi="Book Antiqua"/>
                <w:color w:val="000000"/>
              </w:rPr>
              <w:t>491</w:t>
            </w:r>
          </w:p>
        </w:tc>
        <w:tc>
          <w:tcPr>
            <w:tcW w:w="2309" w:type="dxa"/>
            <w:shd w:val="clear" w:color="auto" w:fill="auto"/>
            <w:noWrap/>
            <w:vAlign w:val="bottom"/>
          </w:tcPr>
          <w:p w14:paraId="208192D2" w14:textId="4D3D664B" w:rsidR="002F18E7" w:rsidRPr="00F15B7D" w:rsidRDefault="002F18E7" w:rsidP="00F15B7D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  <w:lang w:val="en-GB"/>
              </w:rPr>
            </w:pPr>
            <w:r w:rsidRPr="00F15B7D">
              <w:rPr>
                <w:rFonts w:ascii="Book Antiqua" w:eastAsia="等线" w:hAnsi="Book Antiqua"/>
                <w:color w:val="000000"/>
                <w:lang w:val="en-GB"/>
              </w:rPr>
              <w:t>0.3</w:t>
            </w:r>
            <w:r w:rsidRPr="00F15B7D">
              <w:rPr>
                <w:rFonts w:ascii="Book Antiqua" w:eastAsia="等线" w:hAnsi="Book Antiqua"/>
                <w:color w:val="000000"/>
              </w:rPr>
              <w:t>40</w:t>
            </w:r>
            <w:r w:rsidR="004F429E" w:rsidRPr="00F15B7D">
              <w:rPr>
                <w:rFonts w:ascii="Book Antiqua" w:eastAsia="等线" w:hAnsi="Book Antiqua"/>
                <w:color w:val="000000"/>
                <w:lang w:val="en-GB"/>
              </w:rPr>
              <w:t xml:space="preserve"> </w:t>
            </w:r>
            <w:r w:rsidRPr="00F15B7D">
              <w:rPr>
                <w:rFonts w:ascii="Book Antiqua" w:eastAsia="等线" w:hAnsi="Book Antiqua"/>
                <w:color w:val="000000"/>
                <w:lang w:val="en-GB"/>
              </w:rPr>
              <w:t>(0.2</w:t>
            </w:r>
            <w:r w:rsidRPr="00F15B7D">
              <w:rPr>
                <w:rFonts w:ascii="Book Antiqua" w:eastAsia="等线" w:hAnsi="Book Antiqua"/>
                <w:color w:val="000000"/>
              </w:rPr>
              <w:t>96</w:t>
            </w:r>
            <w:r w:rsidRPr="00F15B7D">
              <w:rPr>
                <w:rFonts w:ascii="Book Antiqua" w:eastAsia="等线" w:hAnsi="Book Antiqua"/>
                <w:color w:val="000000"/>
                <w:lang w:val="en-GB"/>
              </w:rPr>
              <w:t>-0.3</w:t>
            </w:r>
            <w:r w:rsidRPr="00F15B7D">
              <w:rPr>
                <w:rFonts w:ascii="Book Antiqua" w:eastAsia="等线" w:hAnsi="Book Antiqua"/>
                <w:color w:val="000000"/>
              </w:rPr>
              <w:t>84</w:t>
            </w:r>
            <w:r w:rsidRPr="00F15B7D">
              <w:rPr>
                <w:rFonts w:ascii="Book Antiqua" w:eastAsia="等线" w:hAnsi="Book Antiqua"/>
                <w:color w:val="000000"/>
                <w:lang w:val="en-GB"/>
              </w:rPr>
              <w:t>)</w:t>
            </w:r>
          </w:p>
        </w:tc>
        <w:tc>
          <w:tcPr>
            <w:tcW w:w="1317" w:type="dxa"/>
            <w:gridSpan w:val="2"/>
            <w:shd w:val="clear" w:color="auto" w:fill="auto"/>
            <w:noWrap/>
            <w:vAlign w:val="bottom"/>
          </w:tcPr>
          <w:p w14:paraId="25EA3F0F" w14:textId="35D040CF" w:rsidR="002F18E7" w:rsidRPr="00F15B7D" w:rsidRDefault="00F23F54" w:rsidP="00F15B7D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  <w:lang w:val="en-GB"/>
              </w:rPr>
            </w:pPr>
            <w:r w:rsidRPr="00F15B7D">
              <w:rPr>
                <w:rFonts w:ascii="Book Antiqua" w:eastAsia="等线" w:hAnsi="Book Antiqua"/>
                <w:color w:val="000000"/>
                <w:lang w:val="en-GB"/>
              </w:rPr>
              <w:t>Random</w:t>
            </w:r>
          </w:p>
        </w:tc>
        <w:tc>
          <w:tcPr>
            <w:tcW w:w="1496" w:type="dxa"/>
            <w:shd w:val="clear" w:color="auto" w:fill="auto"/>
            <w:noWrap/>
            <w:vAlign w:val="bottom"/>
          </w:tcPr>
          <w:p w14:paraId="2681E1D7" w14:textId="183F3FDE" w:rsidR="002F18E7" w:rsidRPr="00F15B7D" w:rsidRDefault="002F18E7" w:rsidP="00F15B7D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  <w:lang w:val="en-GB"/>
              </w:rPr>
            </w:pPr>
            <w:r w:rsidRPr="00F15B7D">
              <w:rPr>
                <w:rFonts w:ascii="Book Antiqua" w:eastAsia="等线" w:hAnsi="Book Antiqua"/>
                <w:color w:val="000000"/>
                <w:lang w:val="en-GB"/>
              </w:rPr>
              <w:t>96.</w:t>
            </w:r>
            <w:r w:rsidRPr="00F15B7D">
              <w:rPr>
                <w:rFonts w:ascii="Book Antiqua" w:eastAsia="等线" w:hAnsi="Book Antiqua"/>
                <w:color w:val="000000"/>
              </w:rPr>
              <w:t>5</w:t>
            </w:r>
            <w:r w:rsidRPr="00F15B7D">
              <w:rPr>
                <w:rFonts w:ascii="Book Antiqua" w:eastAsia="等线" w:hAnsi="Book Antiqua"/>
                <w:color w:val="000000"/>
                <w:lang w:val="en-GB"/>
              </w:rPr>
              <w:t>0</w:t>
            </w:r>
            <w:r w:rsidR="004F429E" w:rsidRPr="00F15B7D">
              <w:rPr>
                <w:rFonts w:ascii="Book Antiqua" w:eastAsia="等线" w:hAnsi="Book Antiqua"/>
                <w:color w:val="000000"/>
                <w:lang w:val="en-GB"/>
              </w:rPr>
              <w:t xml:space="preserve"> </w:t>
            </w:r>
          </w:p>
        </w:tc>
        <w:tc>
          <w:tcPr>
            <w:tcW w:w="1040" w:type="dxa"/>
            <w:vMerge w:val="restart"/>
            <w:shd w:val="clear" w:color="auto" w:fill="auto"/>
            <w:noWrap/>
          </w:tcPr>
          <w:p w14:paraId="5FC1C234" w14:textId="77777777" w:rsidR="002F18E7" w:rsidRPr="00F15B7D" w:rsidRDefault="002F18E7" w:rsidP="00F15B7D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F15B7D">
              <w:rPr>
                <w:rFonts w:ascii="Book Antiqua" w:eastAsia="等线" w:hAnsi="Book Antiqua"/>
                <w:color w:val="000000"/>
                <w:lang w:val="en-GB"/>
              </w:rPr>
              <w:t>0.</w:t>
            </w:r>
            <w:r w:rsidRPr="00F15B7D">
              <w:rPr>
                <w:rFonts w:ascii="Book Antiqua" w:eastAsia="等线" w:hAnsi="Book Antiqua"/>
                <w:color w:val="000000"/>
              </w:rPr>
              <w:t>785</w:t>
            </w:r>
          </w:p>
        </w:tc>
      </w:tr>
      <w:tr w:rsidR="002F18E7" w:rsidRPr="00F15B7D" w14:paraId="5072EA06" w14:textId="77777777" w:rsidTr="00F4120D">
        <w:tc>
          <w:tcPr>
            <w:tcW w:w="2128" w:type="dxa"/>
            <w:vMerge/>
          </w:tcPr>
          <w:p w14:paraId="00946179" w14:textId="77777777" w:rsidR="002F18E7" w:rsidRPr="00F15B7D" w:rsidRDefault="002F18E7" w:rsidP="00F15B7D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  <w:lang w:val="en-GB"/>
              </w:rPr>
            </w:pPr>
          </w:p>
        </w:tc>
        <w:tc>
          <w:tcPr>
            <w:tcW w:w="2486" w:type="dxa"/>
            <w:shd w:val="clear" w:color="auto" w:fill="auto"/>
            <w:noWrap/>
            <w:vAlign w:val="bottom"/>
          </w:tcPr>
          <w:p w14:paraId="576C13DB" w14:textId="0B557A11" w:rsidR="002F18E7" w:rsidRPr="00F15B7D" w:rsidRDefault="002F18E7" w:rsidP="00F15B7D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  <w:lang w:val="en-GB"/>
              </w:rPr>
            </w:pPr>
            <w:r w:rsidRPr="00F15B7D">
              <w:rPr>
                <w:rFonts w:ascii="Book Antiqua" w:eastAsia="等线" w:hAnsi="Book Antiqua"/>
                <w:color w:val="000000"/>
                <w:lang w:val="en-GB"/>
              </w:rPr>
              <w:t>Case-control</w:t>
            </w:r>
            <w:r w:rsidR="004F429E" w:rsidRPr="00F15B7D">
              <w:rPr>
                <w:rFonts w:ascii="Book Antiqua" w:eastAsia="等线" w:hAnsi="Book Antiqua"/>
                <w:color w:val="000000"/>
                <w:lang w:val="en-GB"/>
              </w:rPr>
              <w:t xml:space="preserve"> </w:t>
            </w:r>
            <w:r w:rsidRPr="00F15B7D">
              <w:rPr>
                <w:rFonts w:ascii="Book Antiqua" w:eastAsia="等线" w:hAnsi="Book Antiqua"/>
                <w:color w:val="000000"/>
                <w:lang w:val="en-GB"/>
              </w:rPr>
              <w:t>study</w:t>
            </w:r>
          </w:p>
        </w:tc>
        <w:tc>
          <w:tcPr>
            <w:tcW w:w="1072" w:type="dxa"/>
            <w:shd w:val="clear" w:color="auto" w:fill="auto"/>
            <w:noWrap/>
            <w:vAlign w:val="bottom"/>
          </w:tcPr>
          <w:p w14:paraId="68429B8A" w14:textId="77777777" w:rsidR="002F18E7" w:rsidRPr="00F15B7D" w:rsidRDefault="002F18E7" w:rsidP="00F15B7D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  <w:lang w:val="en-GB"/>
              </w:rPr>
            </w:pPr>
            <w:r w:rsidRPr="00F15B7D">
              <w:rPr>
                <w:rFonts w:ascii="Book Antiqua" w:eastAsia="等线" w:hAnsi="Book Antiqua"/>
                <w:color w:val="000000"/>
                <w:lang w:val="en-GB"/>
              </w:rPr>
              <w:t>5</w:t>
            </w:r>
          </w:p>
        </w:tc>
        <w:tc>
          <w:tcPr>
            <w:tcW w:w="1746" w:type="dxa"/>
            <w:vAlign w:val="bottom"/>
          </w:tcPr>
          <w:p w14:paraId="5E55E069" w14:textId="77777777" w:rsidR="002F18E7" w:rsidRPr="000B7F87" w:rsidRDefault="002F18E7" w:rsidP="00F15B7D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  <w:highlight w:val="yellow"/>
                <w:lang w:val="en-GB"/>
              </w:rPr>
            </w:pPr>
            <w:r w:rsidRPr="004F1357">
              <w:rPr>
                <w:rFonts w:ascii="Book Antiqua" w:eastAsia="等线" w:hAnsi="Book Antiqua"/>
                <w:color w:val="000000"/>
                <w:lang w:val="en-GB"/>
              </w:rPr>
              <w:t>185</w:t>
            </w:r>
          </w:p>
        </w:tc>
        <w:tc>
          <w:tcPr>
            <w:tcW w:w="963" w:type="dxa"/>
            <w:shd w:val="clear" w:color="auto" w:fill="auto"/>
            <w:noWrap/>
            <w:vAlign w:val="bottom"/>
          </w:tcPr>
          <w:p w14:paraId="1F8F0FD6" w14:textId="77777777" w:rsidR="002F18E7" w:rsidRPr="004F1357" w:rsidRDefault="002F18E7" w:rsidP="00F15B7D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  <w:lang w:val="en-GB"/>
              </w:rPr>
            </w:pPr>
            <w:r w:rsidRPr="004F1357">
              <w:rPr>
                <w:rFonts w:ascii="Book Antiqua" w:eastAsia="等线" w:hAnsi="Book Antiqua"/>
                <w:color w:val="000000"/>
                <w:lang w:val="en-GB"/>
              </w:rPr>
              <w:t>457</w:t>
            </w:r>
          </w:p>
        </w:tc>
        <w:tc>
          <w:tcPr>
            <w:tcW w:w="2309" w:type="dxa"/>
            <w:shd w:val="clear" w:color="auto" w:fill="auto"/>
            <w:noWrap/>
            <w:vAlign w:val="bottom"/>
          </w:tcPr>
          <w:p w14:paraId="4E5F499A" w14:textId="394FAFD1" w:rsidR="002F18E7" w:rsidRPr="00F15B7D" w:rsidRDefault="002F18E7" w:rsidP="00F15B7D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  <w:lang w:val="en-GB"/>
              </w:rPr>
            </w:pPr>
            <w:r w:rsidRPr="00F15B7D">
              <w:rPr>
                <w:rFonts w:ascii="Book Antiqua" w:eastAsia="等线" w:hAnsi="Book Antiqua"/>
                <w:color w:val="000000"/>
                <w:lang w:val="en-GB"/>
              </w:rPr>
              <w:t>0.410</w:t>
            </w:r>
            <w:r w:rsidR="004F429E" w:rsidRPr="00F15B7D">
              <w:rPr>
                <w:rFonts w:ascii="Book Antiqua" w:eastAsia="等线" w:hAnsi="Book Antiqua"/>
                <w:color w:val="000000"/>
                <w:lang w:val="en-GB"/>
              </w:rPr>
              <w:t xml:space="preserve"> </w:t>
            </w:r>
            <w:r w:rsidRPr="00F15B7D">
              <w:rPr>
                <w:rFonts w:ascii="Book Antiqua" w:eastAsia="等线" w:hAnsi="Book Antiqua"/>
                <w:color w:val="000000"/>
                <w:lang w:val="en-GB"/>
              </w:rPr>
              <w:t>(0.164-0.656)</w:t>
            </w:r>
          </w:p>
        </w:tc>
        <w:tc>
          <w:tcPr>
            <w:tcW w:w="1317" w:type="dxa"/>
            <w:gridSpan w:val="2"/>
            <w:shd w:val="clear" w:color="auto" w:fill="auto"/>
            <w:noWrap/>
            <w:vAlign w:val="bottom"/>
          </w:tcPr>
          <w:p w14:paraId="38977003" w14:textId="3D7E83F0" w:rsidR="002F18E7" w:rsidRPr="00F15B7D" w:rsidRDefault="00F23F54" w:rsidP="00F15B7D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  <w:lang w:val="en-GB"/>
              </w:rPr>
            </w:pPr>
            <w:r w:rsidRPr="00F15B7D">
              <w:rPr>
                <w:rFonts w:ascii="Book Antiqua" w:eastAsia="等线" w:hAnsi="Book Antiqua"/>
                <w:color w:val="000000"/>
                <w:lang w:val="en-GB"/>
              </w:rPr>
              <w:t>Random</w:t>
            </w:r>
          </w:p>
        </w:tc>
        <w:tc>
          <w:tcPr>
            <w:tcW w:w="1496" w:type="dxa"/>
            <w:shd w:val="clear" w:color="auto" w:fill="auto"/>
            <w:noWrap/>
            <w:vAlign w:val="bottom"/>
          </w:tcPr>
          <w:p w14:paraId="24B0FF7A" w14:textId="6B922B6F" w:rsidR="002F18E7" w:rsidRPr="00F15B7D" w:rsidRDefault="002F18E7" w:rsidP="00F15B7D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  <w:lang w:val="en-GB"/>
              </w:rPr>
            </w:pPr>
            <w:r w:rsidRPr="00F15B7D">
              <w:rPr>
                <w:rFonts w:ascii="Book Antiqua" w:eastAsia="等线" w:hAnsi="Book Antiqua"/>
                <w:color w:val="000000"/>
                <w:lang w:val="en-GB"/>
              </w:rPr>
              <w:t>96.70</w:t>
            </w:r>
            <w:r w:rsidR="004F429E" w:rsidRPr="00F15B7D">
              <w:rPr>
                <w:rFonts w:ascii="Book Antiqua" w:eastAsia="等线" w:hAnsi="Book Antiqua"/>
                <w:color w:val="000000"/>
                <w:lang w:val="en-GB"/>
              </w:rPr>
              <w:t xml:space="preserve"> </w:t>
            </w:r>
          </w:p>
        </w:tc>
        <w:tc>
          <w:tcPr>
            <w:tcW w:w="1040" w:type="dxa"/>
            <w:vMerge/>
          </w:tcPr>
          <w:p w14:paraId="3545C3BD" w14:textId="77777777" w:rsidR="002F18E7" w:rsidRPr="00F15B7D" w:rsidRDefault="002F18E7" w:rsidP="00F15B7D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  <w:lang w:val="en-GB"/>
              </w:rPr>
            </w:pPr>
          </w:p>
        </w:tc>
      </w:tr>
      <w:tr w:rsidR="002F18E7" w:rsidRPr="00F15B7D" w14:paraId="1931BE74" w14:textId="77777777" w:rsidTr="00F4120D">
        <w:tc>
          <w:tcPr>
            <w:tcW w:w="2128" w:type="dxa"/>
            <w:vMerge/>
          </w:tcPr>
          <w:p w14:paraId="6388C324" w14:textId="77777777" w:rsidR="002F18E7" w:rsidRPr="00F15B7D" w:rsidRDefault="002F18E7" w:rsidP="00F15B7D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  <w:lang w:val="en-GB"/>
              </w:rPr>
            </w:pPr>
          </w:p>
        </w:tc>
        <w:tc>
          <w:tcPr>
            <w:tcW w:w="2486" w:type="dxa"/>
            <w:shd w:val="clear" w:color="auto" w:fill="auto"/>
            <w:noWrap/>
            <w:vAlign w:val="bottom"/>
          </w:tcPr>
          <w:p w14:paraId="10B3298D" w14:textId="77777777" w:rsidR="002F18E7" w:rsidRPr="00F15B7D" w:rsidRDefault="002F18E7" w:rsidP="00F15B7D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  <w:lang w:val="en-GB"/>
              </w:rPr>
            </w:pPr>
            <w:r w:rsidRPr="00F15B7D">
              <w:rPr>
                <w:rFonts w:ascii="Book Antiqua" w:eastAsia="等线" w:hAnsi="Book Antiqua"/>
                <w:color w:val="000000"/>
                <w:lang w:val="en-GB"/>
              </w:rPr>
              <w:t>RCT</w:t>
            </w:r>
          </w:p>
        </w:tc>
        <w:tc>
          <w:tcPr>
            <w:tcW w:w="1072" w:type="dxa"/>
            <w:shd w:val="clear" w:color="auto" w:fill="auto"/>
            <w:noWrap/>
            <w:vAlign w:val="bottom"/>
          </w:tcPr>
          <w:p w14:paraId="444DC829" w14:textId="09BE35A4" w:rsidR="002F18E7" w:rsidRPr="00F15B7D" w:rsidRDefault="002F18E7" w:rsidP="00F15B7D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  <w:lang w:val="en-GB"/>
              </w:rPr>
            </w:pPr>
            <w:r w:rsidRPr="00F15B7D">
              <w:rPr>
                <w:rFonts w:ascii="Book Antiqua" w:eastAsia="等线" w:hAnsi="Book Antiqua"/>
                <w:color w:val="000000"/>
                <w:lang w:val="en-GB"/>
              </w:rPr>
              <w:t>8</w:t>
            </w:r>
          </w:p>
        </w:tc>
        <w:tc>
          <w:tcPr>
            <w:tcW w:w="1746" w:type="dxa"/>
          </w:tcPr>
          <w:p w14:paraId="7704A0BC" w14:textId="77777777" w:rsidR="002F18E7" w:rsidRPr="000B7F87" w:rsidRDefault="002F18E7" w:rsidP="00F15B7D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  <w:highlight w:val="yellow"/>
                <w:lang w:val="en-GB"/>
              </w:rPr>
            </w:pPr>
            <w:r w:rsidRPr="004F1357">
              <w:rPr>
                <w:rFonts w:ascii="Book Antiqua" w:eastAsia="等线" w:hAnsi="Book Antiqua"/>
                <w:color w:val="000000"/>
                <w:lang w:val="en-GB"/>
              </w:rPr>
              <w:t>158</w:t>
            </w:r>
          </w:p>
        </w:tc>
        <w:tc>
          <w:tcPr>
            <w:tcW w:w="963" w:type="dxa"/>
            <w:shd w:val="clear" w:color="auto" w:fill="auto"/>
            <w:noWrap/>
            <w:vAlign w:val="bottom"/>
          </w:tcPr>
          <w:p w14:paraId="07975652" w14:textId="77777777" w:rsidR="002F18E7" w:rsidRPr="000B7F87" w:rsidRDefault="002F18E7" w:rsidP="00F15B7D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  <w:highlight w:val="yellow"/>
                <w:lang w:val="en-GB"/>
              </w:rPr>
            </w:pPr>
            <w:r w:rsidRPr="004F1357">
              <w:rPr>
                <w:rFonts w:ascii="Book Antiqua" w:eastAsia="等线" w:hAnsi="Book Antiqua"/>
                <w:color w:val="000000"/>
                <w:lang w:val="en-GB"/>
              </w:rPr>
              <w:t>407</w:t>
            </w:r>
          </w:p>
        </w:tc>
        <w:tc>
          <w:tcPr>
            <w:tcW w:w="2309" w:type="dxa"/>
            <w:shd w:val="clear" w:color="auto" w:fill="auto"/>
            <w:noWrap/>
            <w:vAlign w:val="bottom"/>
          </w:tcPr>
          <w:p w14:paraId="53D72B61" w14:textId="085B9774" w:rsidR="002F18E7" w:rsidRPr="00F15B7D" w:rsidRDefault="002F18E7" w:rsidP="00F15B7D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  <w:lang w:val="en-GB"/>
              </w:rPr>
            </w:pPr>
            <w:r w:rsidRPr="00F15B7D">
              <w:rPr>
                <w:rFonts w:ascii="Book Antiqua" w:eastAsia="等线" w:hAnsi="Book Antiqua"/>
                <w:color w:val="000000"/>
                <w:lang w:val="en-GB"/>
              </w:rPr>
              <w:t>0.341</w:t>
            </w:r>
            <w:r w:rsidR="004F429E" w:rsidRPr="00F15B7D">
              <w:rPr>
                <w:rFonts w:ascii="Book Antiqua" w:eastAsia="等线" w:hAnsi="Book Antiqua"/>
                <w:color w:val="000000"/>
                <w:lang w:val="en-GB"/>
              </w:rPr>
              <w:t xml:space="preserve"> </w:t>
            </w:r>
            <w:r w:rsidRPr="00F15B7D">
              <w:rPr>
                <w:rFonts w:ascii="Book Antiqua" w:eastAsia="等线" w:hAnsi="Book Antiqua"/>
                <w:color w:val="000000"/>
                <w:lang w:val="en-GB"/>
              </w:rPr>
              <w:t>(0.224</w:t>
            </w:r>
            <w:r w:rsidR="004F429E" w:rsidRPr="00F15B7D">
              <w:rPr>
                <w:rFonts w:ascii="Book Antiqua" w:eastAsia="等线" w:hAnsi="Book Antiqua"/>
                <w:color w:val="000000"/>
                <w:lang w:val="en-GB"/>
              </w:rPr>
              <w:t xml:space="preserve"> </w:t>
            </w:r>
            <w:r w:rsidRPr="00F15B7D">
              <w:rPr>
                <w:rFonts w:ascii="Book Antiqua" w:eastAsia="等线" w:hAnsi="Book Antiqua"/>
                <w:color w:val="000000"/>
                <w:lang w:val="en-GB"/>
              </w:rPr>
              <w:t>-</w:t>
            </w:r>
            <w:r w:rsidR="004F429E" w:rsidRPr="00F15B7D">
              <w:rPr>
                <w:rFonts w:ascii="Book Antiqua" w:eastAsia="等线" w:hAnsi="Book Antiqua"/>
                <w:color w:val="000000"/>
                <w:lang w:val="en-GB"/>
              </w:rPr>
              <w:t xml:space="preserve"> </w:t>
            </w:r>
            <w:r w:rsidRPr="00F15B7D">
              <w:rPr>
                <w:rFonts w:ascii="Book Antiqua" w:eastAsia="等线" w:hAnsi="Book Antiqua"/>
                <w:color w:val="000000"/>
                <w:lang w:val="en-GB"/>
              </w:rPr>
              <w:t>0.459)</w:t>
            </w:r>
          </w:p>
        </w:tc>
        <w:tc>
          <w:tcPr>
            <w:tcW w:w="1317" w:type="dxa"/>
            <w:gridSpan w:val="2"/>
            <w:shd w:val="clear" w:color="auto" w:fill="auto"/>
            <w:noWrap/>
            <w:vAlign w:val="bottom"/>
          </w:tcPr>
          <w:p w14:paraId="00A80CCC" w14:textId="24B97ECA" w:rsidR="002F18E7" w:rsidRPr="00F15B7D" w:rsidRDefault="00F23F54" w:rsidP="00F15B7D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  <w:lang w:val="en-GB"/>
              </w:rPr>
            </w:pPr>
            <w:r w:rsidRPr="00F15B7D">
              <w:rPr>
                <w:rFonts w:ascii="Book Antiqua" w:eastAsia="等线" w:hAnsi="Book Antiqua"/>
                <w:color w:val="000000"/>
                <w:lang w:val="en-GB"/>
              </w:rPr>
              <w:t>Random</w:t>
            </w:r>
          </w:p>
        </w:tc>
        <w:tc>
          <w:tcPr>
            <w:tcW w:w="1496" w:type="dxa"/>
            <w:shd w:val="clear" w:color="auto" w:fill="auto"/>
            <w:noWrap/>
            <w:vAlign w:val="bottom"/>
          </w:tcPr>
          <w:p w14:paraId="49FF9872" w14:textId="42897217" w:rsidR="002F18E7" w:rsidRPr="00F15B7D" w:rsidRDefault="002F18E7" w:rsidP="00F15B7D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  <w:lang w:val="en-GB"/>
              </w:rPr>
            </w:pPr>
            <w:r w:rsidRPr="00F15B7D">
              <w:rPr>
                <w:rFonts w:ascii="Book Antiqua" w:eastAsia="等线" w:hAnsi="Book Antiqua"/>
                <w:color w:val="000000"/>
                <w:lang w:val="en-GB"/>
              </w:rPr>
              <w:t>82.70</w:t>
            </w:r>
            <w:r w:rsidR="004F429E" w:rsidRPr="00F15B7D">
              <w:rPr>
                <w:rFonts w:ascii="Book Antiqua" w:eastAsia="等线" w:hAnsi="Book Antiqua"/>
                <w:color w:val="000000"/>
                <w:lang w:val="en-GB"/>
              </w:rPr>
              <w:t xml:space="preserve"> </w:t>
            </w:r>
          </w:p>
        </w:tc>
        <w:tc>
          <w:tcPr>
            <w:tcW w:w="1040" w:type="dxa"/>
            <w:vMerge/>
          </w:tcPr>
          <w:p w14:paraId="6D8818F1" w14:textId="77777777" w:rsidR="002F18E7" w:rsidRPr="00F15B7D" w:rsidRDefault="002F18E7" w:rsidP="00F15B7D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  <w:lang w:val="en-GB"/>
              </w:rPr>
            </w:pPr>
          </w:p>
        </w:tc>
      </w:tr>
      <w:tr w:rsidR="002F18E7" w:rsidRPr="00F15B7D" w14:paraId="307772FB" w14:textId="77777777" w:rsidTr="00F4120D">
        <w:tc>
          <w:tcPr>
            <w:tcW w:w="2128" w:type="dxa"/>
            <w:vMerge w:val="restart"/>
            <w:shd w:val="clear" w:color="auto" w:fill="auto"/>
          </w:tcPr>
          <w:p w14:paraId="24642702" w14:textId="3A2CC7AF" w:rsidR="002F18E7" w:rsidRPr="00F15B7D" w:rsidRDefault="002F18E7" w:rsidP="00F15B7D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  <w:lang w:val="en-GB"/>
              </w:rPr>
            </w:pPr>
            <w:r w:rsidRPr="00F15B7D">
              <w:rPr>
                <w:rFonts w:ascii="Book Antiqua" w:eastAsia="等线" w:hAnsi="Book Antiqua"/>
                <w:color w:val="000000"/>
                <w:lang w:val="en-GB"/>
              </w:rPr>
              <w:t>Study</w:t>
            </w:r>
            <w:r w:rsidR="004F429E" w:rsidRPr="00F15B7D">
              <w:rPr>
                <w:rFonts w:ascii="Book Antiqua" w:eastAsia="等线" w:hAnsi="Book Antiqua"/>
                <w:color w:val="000000"/>
                <w:lang w:val="en-GB"/>
              </w:rPr>
              <w:t xml:space="preserve"> </w:t>
            </w:r>
            <w:r w:rsidRPr="00F15B7D">
              <w:rPr>
                <w:rFonts w:ascii="Book Antiqua" w:eastAsia="等线" w:hAnsi="Book Antiqua"/>
                <w:color w:val="000000"/>
                <w:lang w:val="en-GB"/>
              </w:rPr>
              <w:t>quality</w:t>
            </w:r>
            <w:r w:rsidRPr="00FE7110">
              <w:rPr>
                <w:rFonts w:ascii="Book Antiqua" w:eastAsia="等线" w:hAnsi="Book Antiqua"/>
                <w:iCs/>
                <w:color w:val="000000"/>
                <w:vertAlign w:val="superscript"/>
                <w:lang w:val="en-GB"/>
              </w:rPr>
              <w:t>d</w:t>
            </w:r>
          </w:p>
        </w:tc>
        <w:tc>
          <w:tcPr>
            <w:tcW w:w="2486" w:type="dxa"/>
            <w:shd w:val="clear" w:color="auto" w:fill="auto"/>
            <w:noWrap/>
            <w:vAlign w:val="bottom"/>
          </w:tcPr>
          <w:p w14:paraId="31393A6A" w14:textId="77777777" w:rsidR="002F18E7" w:rsidRPr="00F15B7D" w:rsidRDefault="002F18E7" w:rsidP="00F15B7D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  <w:lang w:val="en-GB"/>
              </w:rPr>
            </w:pPr>
            <w:r w:rsidRPr="00F15B7D">
              <w:rPr>
                <w:rFonts w:ascii="Book Antiqua" w:eastAsia="等线" w:hAnsi="Book Antiqua"/>
                <w:color w:val="000000"/>
                <w:lang w:val="en-GB"/>
              </w:rPr>
              <w:t>Low</w:t>
            </w:r>
          </w:p>
        </w:tc>
        <w:tc>
          <w:tcPr>
            <w:tcW w:w="1072" w:type="dxa"/>
            <w:shd w:val="clear" w:color="auto" w:fill="auto"/>
            <w:noWrap/>
            <w:vAlign w:val="bottom"/>
          </w:tcPr>
          <w:p w14:paraId="7B82C14E" w14:textId="77777777" w:rsidR="002F18E7" w:rsidRPr="00F15B7D" w:rsidRDefault="002F18E7" w:rsidP="00F15B7D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  <w:lang w:val="en-GB"/>
              </w:rPr>
            </w:pPr>
            <w:r w:rsidRPr="00F15B7D">
              <w:rPr>
                <w:rFonts w:ascii="Book Antiqua" w:eastAsia="等线" w:hAnsi="Book Antiqua"/>
                <w:color w:val="000000"/>
                <w:lang w:val="en-GB"/>
              </w:rPr>
              <w:t>1</w:t>
            </w:r>
            <w:r w:rsidRPr="00F15B7D">
              <w:rPr>
                <w:rFonts w:ascii="Book Antiqua" w:eastAsia="等线" w:hAnsi="Book Antiqua"/>
                <w:color w:val="000000"/>
              </w:rPr>
              <w:t>1</w:t>
            </w:r>
          </w:p>
        </w:tc>
        <w:tc>
          <w:tcPr>
            <w:tcW w:w="1746" w:type="dxa"/>
          </w:tcPr>
          <w:p w14:paraId="623ED481" w14:textId="0BBD58D5" w:rsidR="002F18E7" w:rsidRPr="00F15B7D" w:rsidRDefault="002F18E7" w:rsidP="00F15B7D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F15B7D">
              <w:rPr>
                <w:rFonts w:ascii="Book Antiqua" w:eastAsia="等线" w:hAnsi="Book Antiqua"/>
                <w:color w:val="000000"/>
                <w:lang w:val="en-GB"/>
              </w:rPr>
              <w:t>1,</w:t>
            </w:r>
            <w:r w:rsidR="004F429E" w:rsidRPr="00F15B7D">
              <w:rPr>
                <w:rFonts w:ascii="Book Antiqua" w:eastAsia="等线" w:hAnsi="Book Antiqua"/>
                <w:color w:val="000000"/>
                <w:lang w:val="en-GB"/>
              </w:rPr>
              <w:t xml:space="preserve"> </w:t>
            </w:r>
            <w:r w:rsidRPr="00F15B7D">
              <w:rPr>
                <w:rFonts w:ascii="Book Antiqua" w:eastAsia="等线" w:hAnsi="Book Antiqua"/>
                <w:color w:val="000000"/>
              </w:rPr>
              <w:t>402</w:t>
            </w:r>
          </w:p>
        </w:tc>
        <w:tc>
          <w:tcPr>
            <w:tcW w:w="963" w:type="dxa"/>
            <w:shd w:val="clear" w:color="auto" w:fill="auto"/>
            <w:noWrap/>
            <w:vAlign w:val="bottom"/>
          </w:tcPr>
          <w:p w14:paraId="1F6B4CC8" w14:textId="42316FF9" w:rsidR="002F18E7" w:rsidRPr="00F15B7D" w:rsidRDefault="002F18E7" w:rsidP="00F15B7D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F15B7D">
              <w:rPr>
                <w:rFonts w:ascii="Book Antiqua" w:eastAsia="等线" w:hAnsi="Book Antiqua"/>
                <w:color w:val="000000"/>
                <w:lang w:val="en-GB"/>
              </w:rPr>
              <w:t>5,</w:t>
            </w:r>
            <w:r w:rsidR="004F429E" w:rsidRPr="00F15B7D">
              <w:rPr>
                <w:rFonts w:ascii="Book Antiqua" w:eastAsia="等线" w:hAnsi="Book Antiqua"/>
                <w:color w:val="000000"/>
                <w:lang w:val="en-GB"/>
              </w:rPr>
              <w:t xml:space="preserve"> </w:t>
            </w:r>
            <w:r w:rsidRPr="00F15B7D">
              <w:rPr>
                <w:rFonts w:ascii="Book Antiqua" w:eastAsia="等线" w:hAnsi="Book Antiqua"/>
                <w:color w:val="000000"/>
              </w:rPr>
              <w:t>715</w:t>
            </w:r>
          </w:p>
        </w:tc>
        <w:tc>
          <w:tcPr>
            <w:tcW w:w="2309" w:type="dxa"/>
            <w:shd w:val="clear" w:color="auto" w:fill="auto"/>
            <w:noWrap/>
            <w:vAlign w:val="bottom"/>
          </w:tcPr>
          <w:p w14:paraId="726D480E" w14:textId="38A98EC3" w:rsidR="002F18E7" w:rsidRPr="00F15B7D" w:rsidRDefault="002F18E7" w:rsidP="00F15B7D">
            <w:pPr>
              <w:spacing w:line="360" w:lineRule="auto"/>
              <w:jc w:val="both"/>
              <w:rPr>
                <w:rFonts w:ascii="Book Antiqua" w:eastAsia="等线" w:hAnsi="Book Antiqua"/>
                <w:lang w:val="en-GB"/>
              </w:rPr>
            </w:pPr>
            <w:r w:rsidRPr="00F15B7D">
              <w:rPr>
                <w:rFonts w:ascii="Book Antiqua" w:eastAsia="等线" w:hAnsi="Book Antiqua"/>
                <w:lang w:val="en-GB"/>
              </w:rPr>
              <w:t>0.</w:t>
            </w:r>
            <w:r w:rsidRPr="00F15B7D">
              <w:rPr>
                <w:rFonts w:ascii="Book Antiqua" w:eastAsia="等线" w:hAnsi="Book Antiqua"/>
              </w:rPr>
              <w:t>215</w:t>
            </w:r>
            <w:r w:rsidR="004F429E" w:rsidRPr="00F15B7D">
              <w:rPr>
                <w:rFonts w:ascii="Book Antiqua" w:eastAsia="等线" w:hAnsi="Book Antiqua"/>
                <w:lang w:val="en-GB"/>
              </w:rPr>
              <w:t xml:space="preserve"> </w:t>
            </w:r>
            <w:r w:rsidRPr="00F15B7D">
              <w:rPr>
                <w:rFonts w:ascii="Book Antiqua" w:eastAsia="等线" w:hAnsi="Book Antiqua"/>
                <w:lang w:val="en-GB"/>
              </w:rPr>
              <w:t>(0.</w:t>
            </w:r>
            <w:r w:rsidRPr="00F15B7D">
              <w:rPr>
                <w:rFonts w:ascii="Book Antiqua" w:eastAsia="等线" w:hAnsi="Book Antiqua"/>
              </w:rPr>
              <w:t>130</w:t>
            </w:r>
            <w:r w:rsidRPr="00F15B7D">
              <w:rPr>
                <w:rFonts w:ascii="Book Antiqua" w:eastAsia="等线" w:hAnsi="Book Antiqua"/>
                <w:lang w:val="en-GB"/>
              </w:rPr>
              <w:t>-0.2</w:t>
            </w:r>
            <w:r w:rsidRPr="00F15B7D">
              <w:rPr>
                <w:rFonts w:ascii="Book Antiqua" w:eastAsia="等线" w:hAnsi="Book Antiqua"/>
              </w:rPr>
              <w:t>99</w:t>
            </w:r>
            <w:r w:rsidRPr="00F15B7D">
              <w:rPr>
                <w:rFonts w:ascii="Book Antiqua" w:eastAsia="等线" w:hAnsi="Book Antiqua"/>
                <w:lang w:val="en-GB"/>
              </w:rPr>
              <w:t>)</w:t>
            </w:r>
          </w:p>
        </w:tc>
        <w:tc>
          <w:tcPr>
            <w:tcW w:w="1317" w:type="dxa"/>
            <w:gridSpan w:val="2"/>
            <w:shd w:val="clear" w:color="auto" w:fill="auto"/>
            <w:noWrap/>
            <w:vAlign w:val="bottom"/>
          </w:tcPr>
          <w:p w14:paraId="65723227" w14:textId="268E3537" w:rsidR="002F18E7" w:rsidRPr="00F15B7D" w:rsidRDefault="00F23F54" w:rsidP="00F15B7D">
            <w:pPr>
              <w:spacing w:line="360" w:lineRule="auto"/>
              <w:jc w:val="both"/>
              <w:rPr>
                <w:rFonts w:ascii="Book Antiqua" w:eastAsia="等线" w:hAnsi="Book Antiqua"/>
                <w:lang w:val="en-GB"/>
              </w:rPr>
            </w:pPr>
            <w:r w:rsidRPr="00F15B7D">
              <w:rPr>
                <w:rFonts w:ascii="Book Antiqua" w:eastAsia="等线" w:hAnsi="Book Antiqua"/>
                <w:lang w:val="en-GB"/>
              </w:rPr>
              <w:t>Random</w:t>
            </w:r>
          </w:p>
        </w:tc>
        <w:tc>
          <w:tcPr>
            <w:tcW w:w="1496" w:type="dxa"/>
            <w:shd w:val="clear" w:color="auto" w:fill="auto"/>
            <w:noWrap/>
            <w:vAlign w:val="bottom"/>
          </w:tcPr>
          <w:p w14:paraId="68FADFC0" w14:textId="55A76628" w:rsidR="002F18E7" w:rsidRPr="00F15B7D" w:rsidRDefault="002F18E7" w:rsidP="00F15B7D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  <w:lang w:val="en-GB"/>
              </w:rPr>
            </w:pPr>
            <w:r w:rsidRPr="00F15B7D">
              <w:rPr>
                <w:rFonts w:ascii="Book Antiqua" w:eastAsia="等线" w:hAnsi="Book Antiqua"/>
                <w:color w:val="000000"/>
                <w:lang w:val="en-GB"/>
              </w:rPr>
              <w:t>9</w:t>
            </w:r>
            <w:r w:rsidRPr="00F15B7D">
              <w:rPr>
                <w:rFonts w:ascii="Book Antiqua" w:eastAsia="等线" w:hAnsi="Book Antiqua"/>
                <w:color w:val="000000"/>
              </w:rPr>
              <w:t>7</w:t>
            </w:r>
            <w:r w:rsidRPr="00F15B7D">
              <w:rPr>
                <w:rFonts w:ascii="Book Antiqua" w:eastAsia="等线" w:hAnsi="Book Antiqua"/>
                <w:color w:val="000000"/>
                <w:lang w:val="en-GB"/>
              </w:rPr>
              <w:t>.</w:t>
            </w:r>
            <w:r w:rsidRPr="00F15B7D">
              <w:rPr>
                <w:rFonts w:ascii="Book Antiqua" w:eastAsia="等线" w:hAnsi="Book Antiqua"/>
                <w:color w:val="000000"/>
              </w:rPr>
              <w:t>3</w:t>
            </w:r>
            <w:r w:rsidRPr="00F15B7D">
              <w:rPr>
                <w:rFonts w:ascii="Book Antiqua" w:eastAsia="等线" w:hAnsi="Book Antiqua"/>
                <w:color w:val="000000"/>
                <w:lang w:val="en-GB"/>
              </w:rPr>
              <w:t>0</w:t>
            </w:r>
            <w:r w:rsidR="004F429E" w:rsidRPr="00F15B7D">
              <w:rPr>
                <w:rFonts w:ascii="Book Antiqua" w:eastAsia="等线" w:hAnsi="Book Antiqua"/>
                <w:color w:val="000000"/>
                <w:lang w:val="en-GB"/>
              </w:rPr>
              <w:t xml:space="preserve"> </w:t>
            </w:r>
          </w:p>
        </w:tc>
        <w:tc>
          <w:tcPr>
            <w:tcW w:w="1040" w:type="dxa"/>
            <w:vMerge w:val="restart"/>
            <w:shd w:val="clear" w:color="auto" w:fill="auto"/>
            <w:noWrap/>
          </w:tcPr>
          <w:p w14:paraId="7B66C3EE" w14:textId="67BA414E" w:rsidR="002F18E7" w:rsidRPr="00F15B7D" w:rsidRDefault="002F18E7" w:rsidP="00F15B7D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  <w:lang w:val="en-GB"/>
              </w:rPr>
            </w:pPr>
            <w:r w:rsidRPr="00F15B7D">
              <w:rPr>
                <w:rFonts w:ascii="Book Antiqua" w:eastAsia="等线" w:hAnsi="Book Antiqua"/>
                <w:color w:val="000000"/>
                <w:lang w:val="en-GB"/>
              </w:rPr>
              <w:t>0.00</w:t>
            </w:r>
            <w:r w:rsidRPr="00F15B7D">
              <w:rPr>
                <w:rFonts w:ascii="Book Antiqua" w:eastAsia="等线" w:hAnsi="Book Antiqua"/>
                <w:color w:val="000000"/>
              </w:rPr>
              <w:t>3</w:t>
            </w:r>
            <w:r w:rsidR="00D11AE2" w:rsidRPr="00F15B7D">
              <w:rPr>
                <w:rFonts w:ascii="Book Antiqua" w:eastAsia="宋体" w:hAnsi="Book Antiqua"/>
                <w:bCs/>
                <w:vertAlign w:val="superscript"/>
                <w:lang w:val="en-GB"/>
              </w:rPr>
              <w:t>1</w:t>
            </w:r>
          </w:p>
        </w:tc>
      </w:tr>
      <w:tr w:rsidR="002F18E7" w:rsidRPr="00F15B7D" w14:paraId="6756D8AE" w14:textId="77777777" w:rsidTr="00F4120D">
        <w:tc>
          <w:tcPr>
            <w:tcW w:w="2128" w:type="dxa"/>
            <w:vMerge/>
          </w:tcPr>
          <w:p w14:paraId="7182C1DA" w14:textId="77777777" w:rsidR="002F18E7" w:rsidRPr="00F15B7D" w:rsidRDefault="002F18E7" w:rsidP="00F15B7D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  <w:lang w:val="en-GB"/>
              </w:rPr>
            </w:pPr>
          </w:p>
        </w:tc>
        <w:tc>
          <w:tcPr>
            <w:tcW w:w="2486" w:type="dxa"/>
            <w:shd w:val="clear" w:color="auto" w:fill="auto"/>
            <w:noWrap/>
            <w:vAlign w:val="bottom"/>
          </w:tcPr>
          <w:p w14:paraId="4053AAA7" w14:textId="77777777" w:rsidR="002F18E7" w:rsidRPr="00F15B7D" w:rsidRDefault="002F18E7" w:rsidP="00F15B7D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  <w:lang w:val="en-GB"/>
              </w:rPr>
            </w:pPr>
            <w:r w:rsidRPr="00F15B7D">
              <w:rPr>
                <w:rFonts w:ascii="Book Antiqua" w:eastAsia="等线" w:hAnsi="Book Antiqua"/>
                <w:color w:val="000000"/>
                <w:lang w:val="en-GB"/>
              </w:rPr>
              <w:t>Fair</w:t>
            </w:r>
          </w:p>
        </w:tc>
        <w:tc>
          <w:tcPr>
            <w:tcW w:w="1072" w:type="dxa"/>
            <w:shd w:val="clear" w:color="auto" w:fill="auto"/>
            <w:noWrap/>
            <w:vAlign w:val="bottom"/>
          </w:tcPr>
          <w:p w14:paraId="64C69638" w14:textId="77777777" w:rsidR="002F18E7" w:rsidRPr="00F15B7D" w:rsidRDefault="002F18E7" w:rsidP="00F15B7D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F15B7D">
              <w:rPr>
                <w:rFonts w:ascii="Book Antiqua" w:eastAsia="等线" w:hAnsi="Book Antiqua"/>
                <w:color w:val="000000"/>
              </w:rPr>
              <w:t>50</w:t>
            </w:r>
          </w:p>
        </w:tc>
        <w:tc>
          <w:tcPr>
            <w:tcW w:w="1746" w:type="dxa"/>
          </w:tcPr>
          <w:p w14:paraId="317DBC1C" w14:textId="3010C18B" w:rsidR="002F18E7" w:rsidRPr="00F15B7D" w:rsidRDefault="002F18E7" w:rsidP="00F15B7D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F15B7D">
              <w:rPr>
                <w:rFonts w:ascii="Book Antiqua" w:eastAsia="等线" w:hAnsi="Book Antiqua"/>
                <w:color w:val="000000"/>
                <w:lang w:val="en-GB"/>
              </w:rPr>
              <w:t>1,</w:t>
            </w:r>
            <w:r w:rsidR="004F429E" w:rsidRPr="00F15B7D">
              <w:rPr>
                <w:rFonts w:ascii="Book Antiqua" w:eastAsia="等线" w:hAnsi="Book Antiqua"/>
                <w:color w:val="000000"/>
                <w:lang w:val="en-GB"/>
              </w:rPr>
              <w:t xml:space="preserve"> </w:t>
            </w:r>
            <w:r w:rsidRPr="00F15B7D">
              <w:rPr>
                <w:rFonts w:ascii="Book Antiqua" w:eastAsia="等线" w:hAnsi="Book Antiqua"/>
                <w:color w:val="000000"/>
              </w:rPr>
              <w:t>912</w:t>
            </w:r>
          </w:p>
        </w:tc>
        <w:tc>
          <w:tcPr>
            <w:tcW w:w="963" w:type="dxa"/>
            <w:shd w:val="clear" w:color="auto" w:fill="auto"/>
            <w:noWrap/>
            <w:vAlign w:val="bottom"/>
          </w:tcPr>
          <w:p w14:paraId="3FA648E0" w14:textId="0FFF7D3B" w:rsidR="002F18E7" w:rsidRPr="00F15B7D" w:rsidRDefault="002F18E7" w:rsidP="00F15B7D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  <w:lang w:val="en-GB"/>
              </w:rPr>
            </w:pPr>
            <w:r w:rsidRPr="00F15B7D">
              <w:rPr>
                <w:rFonts w:ascii="Book Antiqua" w:eastAsia="等线" w:hAnsi="Book Antiqua"/>
                <w:color w:val="000000"/>
                <w:lang w:val="en-GB"/>
              </w:rPr>
              <w:t>4,</w:t>
            </w:r>
            <w:r w:rsidR="004F429E" w:rsidRPr="00F15B7D">
              <w:rPr>
                <w:rFonts w:ascii="Book Antiqua" w:eastAsia="等线" w:hAnsi="Book Antiqua"/>
                <w:color w:val="000000"/>
                <w:lang w:val="en-GB"/>
              </w:rPr>
              <w:t xml:space="preserve"> </w:t>
            </w:r>
            <w:r w:rsidRPr="00F15B7D">
              <w:rPr>
                <w:rFonts w:ascii="Book Antiqua" w:eastAsia="等线" w:hAnsi="Book Antiqua"/>
                <w:color w:val="000000"/>
              </w:rPr>
              <w:t>925</w:t>
            </w:r>
          </w:p>
        </w:tc>
        <w:tc>
          <w:tcPr>
            <w:tcW w:w="2309" w:type="dxa"/>
            <w:shd w:val="clear" w:color="auto" w:fill="auto"/>
            <w:noWrap/>
            <w:vAlign w:val="bottom"/>
          </w:tcPr>
          <w:p w14:paraId="694696E2" w14:textId="14C8D5AF" w:rsidR="002F18E7" w:rsidRPr="00F15B7D" w:rsidRDefault="002F18E7" w:rsidP="00F15B7D">
            <w:pPr>
              <w:spacing w:line="360" w:lineRule="auto"/>
              <w:jc w:val="both"/>
              <w:rPr>
                <w:rFonts w:ascii="Book Antiqua" w:eastAsia="等线" w:hAnsi="Book Antiqua"/>
                <w:lang w:val="en-GB"/>
              </w:rPr>
            </w:pPr>
            <w:r w:rsidRPr="00F15B7D">
              <w:rPr>
                <w:rFonts w:ascii="Book Antiqua" w:eastAsia="等线" w:hAnsi="Book Antiqua"/>
                <w:lang w:val="en-GB"/>
              </w:rPr>
              <w:t>0.3</w:t>
            </w:r>
            <w:r w:rsidRPr="00F15B7D">
              <w:rPr>
                <w:rFonts w:ascii="Book Antiqua" w:eastAsia="等线" w:hAnsi="Book Antiqua"/>
              </w:rPr>
              <w:t>63</w:t>
            </w:r>
            <w:r w:rsidR="004F429E" w:rsidRPr="00F15B7D">
              <w:rPr>
                <w:rFonts w:ascii="Book Antiqua" w:eastAsia="等线" w:hAnsi="Book Antiqua"/>
                <w:lang w:val="en-GB"/>
              </w:rPr>
              <w:t xml:space="preserve"> </w:t>
            </w:r>
            <w:r w:rsidRPr="00F15B7D">
              <w:rPr>
                <w:rFonts w:ascii="Book Antiqua" w:eastAsia="等线" w:hAnsi="Book Antiqua"/>
                <w:lang w:val="en-GB"/>
              </w:rPr>
              <w:t>(0.3</w:t>
            </w:r>
            <w:r w:rsidRPr="00F15B7D">
              <w:rPr>
                <w:rFonts w:ascii="Book Antiqua" w:eastAsia="等线" w:hAnsi="Book Antiqua"/>
              </w:rPr>
              <w:t>14</w:t>
            </w:r>
            <w:r w:rsidRPr="00F15B7D">
              <w:rPr>
                <w:rFonts w:ascii="Book Antiqua" w:eastAsia="等线" w:hAnsi="Book Antiqua"/>
                <w:lang w:val="en-GB"/>
              </w:rPr>
              <w:t>-0.4</w:t>
            </w:r>
            <w:r w:rsidRPr="00F15B7D">
              <w:rPr>
                <w:rFonts w:ascii="Book Antiqua" w:eastAsia="等线" w:hAnsi="Book Antiqua"/>
              </w:rPr>
              <w:t>11</w:t>
            </w:r>
            <w:r w:rsidRPr="00F15B7D">
              <w:rPr>
                <w:rFonts w:ascii="Book Antiqua" w:eastAsia="等线" w:hAnsi="Book Antiqua"/>
                <w:lang w:val="en-GB"/>
              </w:rPr>
              <w:t>)</w:t>
            </w:r>
          </w:p>
        </w:tc>
        <w:tc>
          <w:tcPr>
            <w:tcW w:w="1317" w:type="dxa"/>
            <w:gridSpan w:val="2"/>
            <w:shd w:val="clear" w:color="auto" w:fill="auto"/>
            <w:noWrap/>
            <w:vAlign w:val="bottom"/>
          </w:tcPr>
          <w:p w14:paraId="54175050" w14:textId="5BBB7F00" w:rsidR="002F18E7" w:rsidRPr="00F15B7D" w:rsidRDefault="00F23F54" w:rsidP="00F15B7D">
            <w:pPr>
              <w:spacing w:line="360" w:lineRule="auto"/>
              <w:jc w:val="both"/>
              <w:rPr>
                <w:rFonts w:ascii="Book Antiqua" w:eastAsia="等线" w:hAnsi="Book Antiqua"/>
                <w:lang w:val="en-GB"/>
              </w:rPr>
            </w:pPr>
            <w:r w:rsidRPr="00F15B7D">
              <w:rPr>
                <w:rFonts w:ascii="Book Antiqua" w:eastAsia="等线" w:hAnsi="Book Antiqua"/>
                <w:lang w:val="en-GB"/>
              </w:rPr>
              <w:t>Random</w:t>
            </w:r>
          </w:p>
        </w:tc>
        <w:tc>
          <w:tcPr>
            <w:tcW w:w="1496" w:type="dxa"/>
            <w:shd w:val="clear" w:color="auto" w:fill="auto"/>
            <w:noWrap/>
            <w:vAlign w:val="bottom"/>
          </w:tcPr>
          <w:p w14:paraId="1D7102B4" w14:textId="42B58A5C" w:rsidR="002F18E7" w:rsidRPr="00F15B7D" w:rsidRDefault="002F18E7" w:rsidP="00F15B7D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  <w:lang w:val="en-GB"/>
              </w:rPr>
            </w:pPr>
            <w:r w:rsidRPr="00F15B7D">
              <w:rPr>
                <w:rFonts w:ascii="Book Antiqua" w:eastAsia="等线" w:hAnsi="Book Antiqua"/>
                <w:color w:val="000000"/>
                <w:lang w:val="en-GB"/>
              </w:rPr>
              <w:t>9</w:t>
            </w:r>
            <w:r w:rsidRPr="00F15B7D">
              <w:rPr>
                <w:rFonts w:ascii="Book Antiqua" w:eastAsia="等线" w:hAnsi="Book Antiqua"/>
                <w:color w:val="000000"/>
              </w:rPr>
              <w:t>3</w:t>
            </w:r>
            <w:r w:rsidRPr="00F15B7D">
              <w:rPr>
                <w:rFonts w:ascii="Book Antiqua" w:eastAsia="等线" w:hAnsi="Book Antiqua"/>
                <w:color w:val="000000"/>
                <w:lang w:val="en-GB"/>
              </w:rPr>
              <w:t>.</w:t>
            </w:r>
            <w:r w:rsidRPr="00F15B7D">
              <w:rPr>
                <w:rFonts w:ascii="Book Antiqua" w:eastAsia="等线" w:hAnsi="Book Antiqua"/>
                <w:color w:val="000000"/>
              </w:rPr>
              <w:t>7</w:t>
            </w:r>
            <w:r w:rsidRPr="00F15B7D">
              <w:rPr>
                <w:rFonts w:ascii="Book Antiqua" w:eastAsia="等线" w:hAnsi="Book Antiqua"/>
                <w:color w:val="000000"/>
                <w:lang w:val="en-GB"/>
              </w:rPr>
              <w:t>0</w:t>
            </w:r>
            <w:r w:rsidR="004F429E" w:rsidRPr="00F15B7D">
              <w:rPr>
                <w:rFonts w:ascii="Book Antiqua" w:eastAsia="等线" w:hAnsi="Book Antiqua"/>
                <w:color w:val="000000"/>
                <w:lang w:val="en-GB"/>
              </w:rPr>
              <w:t xml:space="preserve"> </w:t>
            </w:r>
          </w:p>
        </w:tc>
        <w:tc>
          <w:tcPr>
            <w:tcW w:w="1040" w:type="dxa"/>
            <w:vMerge/>
          </w:tcPr>
          <w:p w14:paraId="13816D9D" w14:textId="77777777" w:rsidR="002F18E7" w:rsidRPr="00F15B7D" w:rsidRDefault="002F18E7" w:rsidP="00F15B7D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  <w:lang w:val="en-GB"/>
              </w:rPr>
            </w:pPr>
          </w:p>
        </w:tc>
      </w:tr>
      <w:tr w:rsidR="002F18E7" w:rsidRPr="00F15B7D" w14:paraId="75A461FD" w14:textId="77777777" w:rsidTr="00F4120D">
        <w:tc>
          <w:tcPr>
            <w:tcW w:w="2128" w:type="dxa"/>
            <w:vMerge/>
          </w:tcPr>
          <w:p w14:paraId="09C37158" w14:textId="77777777" w:rsidR="002F18E7" w:rsidRPr="00F15B7D" w:rsidRDefault="002F18E7" w:rsidP="00F15B7D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  <w:lang w:val="en-GB"/>
              </w:rPr>
            </w:pPr>
          </w:p>
        </w:tc>
        <w:tc>
          <w:tcPr>
            <w:tcW w:w="2486" w:type="dxa"/>
            <w:shd w:val="clear" w:color="auto" w:fill="auto"/>
            <w:noWrap/>
            <w:vAlign w:val="bottom"/>
          </w:tcPr>
          <w:p w14:paraId="29DFE030" w14:textId="77777777" w:rsidR="002F18E7" w:rsidRPr="00F15B7D" w:rsidRDefault="002F18E7" w:rsidP="00F15B7D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  <w:lang w:val="en-GB"/>
              </w:rPr>
            </w:pPr>
            <w:r w:rsidRPr="00F15B7D">
              <w:rPr>
                <w:rFonts w:ascii="Book Antiqua" w:eastAsia="等线" w:hAnsi="Book Antiqua"/>
                <w:color w:val="000000"/>
                <w:lang w:val="en-GB"/>
              </w:rPr>
              <w:t>High</w:t>
            </w:r>
          </w:p>
        </w:tc>
        <w:tc>
          <w:tcPr>
            <w:tcW w:w="1072" w:type="dxa"/>
            <w:shd w:val="clear" w:color="auto" w:fill="auto"/>
            <w:noWrap/>
            <w:vAlign w:val="bottom"/>
          </w:tcPr>
          <w:p w14:paraId="0CA85327" w14:textId="77777777" w:rsidR="002F18E7" w:rsidRPr="00F15B7D" w:rsidRDefault="002F18E7" w:rsidP="00F15B7D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  <w:lang w:val="en-GB"/>
              </w:rPr>
            </w:pPr>
            <w:r w:rsidRPr="00F15B7D">
              <w:rPr>
                <w:rFonts w:ascii="Book Antiqua" w:eastAsia="等线" w:hAnsi="Book Antiqua"/>
                <w:color w:val="000000"/>
                <w:lang w:val="en-GB"/>
              </w:rPr>
              <w:t>1</w:t>
            </w:r>
            <w:r w:rsidRPr="00F15B7D">
              <w:rPr>
                <w:rFonts w:ascii="Book Antiqua" w:eastAsia="等线" w:hAnsi="Book Antiqua"/>
                <w:color w:val="000000"/>
              </w:rPr>
              <w:t>7</w:t>
            </w:r>
          </w:p>
        </w:tc>
        <w:tc>
          <w:tcPr>
            <w:tcW w:w="1746" w:type="dxa"/>
          </w:tcPr>
          <w:p w14:paraId="308ABE1C" w14:textId="77777777" w:rsidR="002F18E7" w:rsidRPr="00F15B7D" w:rsidRDefault="002F18E7" w:rsidP="00F15B7D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F15B7D">
              <w:rPr>
                <w:rFonts w:ascii="Book Antiqua" w:eastAsia="等线" w:hAnsi="Book Antiqua"/>
                <w:color w:val="000000"/>
                <w:lang w:val="en-GB"/>
              </w:rPr>
              <w:t>5</w:t>
            </w:r>
            <w:r w:rsidRPr="00F15B7D">
              <w:rPr>
                <w:rFonts w:ascii="Book Antiqua" w:eastAsia="等线" w:hAnsi="Book Antiqua"/>
                <w:color w:val="000000"/>
              </w:rPr>
              <w:t>99</w:t>
            </w:r>
          </w:p>
        </w:tc>
        <w:tc>
          <w:tcPr>
            <w:tcW w:w="963" w:type="dxa"/>
            <w:shd w:val="clear" w:color="auto" w:fill="auto"/>
            <w:noWrap/>
            <w:vAlign w:val="bottom"/>
          </w:tcPr>
          <w:p w14:paraId="55AC01D3" w14:textId="437E82BD" w:rsidR="002F18E7" w:rsidRPr="00F15B7D" w:rsidRDefault="002F18E7" w:rsidP="00F15B7D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F15B7D">
              <w:rPr>
                <w:rFonts w:ascii="Book Antiqua" w:eastAsia="等线" w:hAnsi="Book Antiqua"/>
                <w:color w:val="000000"/>
                <w:lang w:val="en-GB"/>
              </w:rPr>
              <w:t>1,</w:t>
            </w:r>
            <w:r w:rsidR="004F429E" w:rsidRPr="00F15B7D">
              <w:rPr>
                <w:rFonts w:ascii="Book Antiqua" w:eastAsia="等线" w:hAnsi="Book Antiqua"/>
                <w:color w:val="000000"/>
                <w:lang w:val="en-GB"/>
              </w:rPr>
              <w:t xml:space="preserve"> </w:t>
            </w:r>
            <w:r w:rsidRPr="00F15B7D">
              <w:rPr>
                <w:rFonts w:ascii="Book Antiqua" w:eastAsia="等线" w:hAnsi="Book Antiqua"/>
                <w:color w:val="000000"/>
              </w:rPr>
              <w:t>324</w:t>
            </w:r>
          </w:p>
        </w:tc>
        <w:tc>
          <w:tcPr>
            <w:tcW w:w="2309" w:type="dxa"/>
            <w:shd w:val="clear" w:color="auto" w:fill="auto"/>
            <w:noWrap/>
            <w:vAlign w:val="bottom"/>
          </w:tcPr>
          <w:p w14:paraId="42CEEAB2" w14:textId="781ECBD7" w:rsidR="002F18E7" w:rsidRPr="00F15B7D" w:rsidRDefault="002F18E7" w:rsidP="00F15B7D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  <w:lang w:val="en-GB"/>
              </w:rPr>
            </w:pPr>
            <w:r w:rsidRPr="00F15B7D">
              <w:rPr>
                <w:rFonts w:ascii="Book Antiqua" w:eastAsia="等线" w:hAnsi="Book Antiqua"/>
                <w:color w:val="000000"/>
                <w:lang w:val="en-GB"/>
              </w:rPr>
              <w:t>0.4</w:t>
            </w:r>
            <w:r w:rsidRPr="00F15B7D">
              <w:rPr>
                <w:rFonts w:ascii="Book Antiqua" w:eastAsia="等线" w:hAnsi="Book Antiqua"/>
                <w:color w:val="000000"/>
              </w:rPr>
              <w:t>12</w:t>
            </w:r>
            <w:r w:rsidR="004F429E" w:rsidRPr="00F15B7D">
              <w:rPr>
                <w:rFonts w:ascii="Book Antiqua" w:eastAsia="等线" w:hAnsi="Book Antiqua"/>
                <w:color w:val="000000"/>
                <w:lang w:val="en-GB"/>
              </w:rPr>
              <w:t xml:space="preserve"> </w:t>
            </w:r>
            <w:r w:rsidRPr="00F15B7D">
              <w:rPr>
                <w:rFonts w:ascii="Book Antiqua" w:eastAsia="等线" w:hAnsi="Book Antiqua"/>
                <w:color w:val="000000"/>
                <w:lang w:val="en-GB"/>
              </w:rPr>
              <w:t>(0.3</w:t>
            </w:r>
            <w:r w:rsidRPr="00F15B7D">
              <w:rPr>
                <w:rFonts w:ascii="Book Antiqua" w:eastAsia="等线" w:hAnsi="Book Antiqua"/>
                <w:color w:val="000000"/>
              </w:rPr>
              <w:t>29</w:t>
            </w:r>
            <w:r w:rsidRPr="00F15B7D">
              <w:rPr>
                <w:rFonts w:ascii="Book Antiqua" w:eastAsia="等线" w:hAnsi="Book Antiqua"/>
                <w:color w:val="000000"/>
                <w:lang w:val="en-GB"/>
              </w:rPr>
              <w:t>-0.49</w:t>
            </w:r>
            <w:r w:rsidRPr="00F15B7D">
              <w:rPr>
                <w:rFonts w:ascii="Book Antiqua" w:eastAsia="等线" w:hAnsi="Book Antiqua"/>
                <w:color w:val="000000"/>
              </w:rPr>
              <w:t>4</w:t>
            </w:r>
            <w:r w:rsidRPr="00F15B7D">
              <w:rPr>
                <w:rFonts w:ascii="Book Antiqua" w:eastAsia="等线" w:hAnsi="Book Antiqua"/>
                <w:color w:val="000000"/>
                <w:lang w:val="en-GB"/>
              </w:rPr>
              <w:t>)</w:t>
            </w:r>
          </w:p>
        </w:tc>
        <w:tc>
          <w:tcPr>
            <w:tcW w:w="1317" w:type="dxa"/>
            <w:gridSpan w:val="2"/>
            <w:shd w:val="clear" w:color="auto" w:fill="auto"/>
            <w:noWrap/>
            <w:vAlign w:val="bottom"/>
          </w:tcPr>
          <w:p w14:paraId="170E8FD9" w14:textId="0F012800" w:rsidR="002F18E7" w:rsidRPr="00F15B7D" w:rsidRDefault="00F23F54" w:rsidP="00F15B7D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  <w:lang w:val="en-GB"/>
              </w:rPr>
            </w:pPr>
            <w:r w:rsidRPr="00F15B7D">
              <w:rPr>
                <w:rFonts w:ascii="Book Antiqua" w:eastAsia="等线" w:hAnsi="Book Antiqua"/>
                <w:color w:val="000000"/>
                <w:lang w:val="en-GB"/>
              </w:rPr>
              <w:t>Random</w:t>
            </w:r>
          </w:p>
        </w:tc>
        <w:tc>
          <w:tcPr>
            <w:tcW w:w="1496" w:type="dxa"/>
            <w:shd w:val="clear" w:color="auto" w:fill="auto"/>
            <w:noWrap/>
            <w:vAlign w:val="bottom"/>
          </w:tcPr>
          <w:p w14:paraId="24B141DD" w14:textId="3232DFD3" w:rsidR="002F18E7" w:rsidRPr="00F15B7D" w:rsidRDefault="002F18E7" w:rsidP="00F15B7D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  <w:lang w:val="en-GB"/>
              </w:rPr>
            </w:pPr>
            <w:r w:rsidRPr="00F15B7D">
              <w:rPr>
                <w:rFonts w:ascii="Book Antiqua" w:eastAsia="等线" w:hAnsi="Book Antiqua"/>
                <w:color w:val="000000"/>
                <w:lang w:val="en-GB"/>
              </w:rPr>
              <w:t>90.</w:t>
            </w:r>
            <w:r w:rsidRPr="00F15B7D">
              <w:rPr>
                <w:rFonts w:ascii="Book Antiqua" w:eastAsia="等线" w:hAnsi="Book Antiqua"/>
                <w:color w:val="000000"/>
              </w:rPr>
              <w:t>1</w:t>
            </w:r>
            <w:r w:rsidRPr="00F15B7D">
              <w:rPr>
                <w:rFonts w:ascii="Book Antiqua" w:eastAsia="等线" w:hAnsi="Book Antiqua"/>
                <w:color w:val="000000"/>
                <w:lang w:val="en-GB"/>
              </w:rPr>
              <w:t>0</w:t>
            </w:r>
            <w:r w:rsidR="004F429E" w:rsidRPr="00F15B7D">
              <w:rPr>
                <w:rFonts w:ascii="Book Antiqua" w:eastAsia="等线" w:hAnsi="Book Antiqua"/>
                <w:color w:val="000000"/>
                <w:lang w:val="en-GB"/>
              </w:rPr>
              <w:t xml:space="preserve"> </w:t>
            </w:r>
          </w:p>
        </w:tc>
        <w:tc>
          <w:tcPr>
            <w:tcW w:w="1040" w:type="dxa"/>
            <w:vMerge/>
          </w:tcPr>
          <w:p w14:paraId="3F388072" w14:textId="77777777" w:rsidR="002F18E7" w:rsidRPr="00F15B7D" w:rsidRDefault="002F18E7" w:rsidP="00F15B7D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  <w:lang w:val="en-GB"/>
              </w:rPr>
            </w:pPr>
          </w:p>
        </w:tc>
      </w:tr>
      <w:tr w:rsidR="002F18E7" w:rsidRPr="00F15B7D" w14:paraId="3623FB35" w14:textId="77777777" w:rsidTr="00F4120D">
        <w:tc>
          <w:tcPr>
            <w:tcW w:w="2128" w:type="dxa"/>
            <w:vMerge w:val="restart"/>
            <w:tcBorders>
              <w:bottom w:val="single" w:sz="4" w:space="0" w:color="auto"/>
            </w:tcBorders>
            <w:shd w:val="clear" w:color="auto" w:fill="auto"/>
            <w:noWrap/>
          </w:tcPr>
          <w:p w14:paraId="3E50192D" w14:textId="390715E4" w:rsidR="002F18E7" w:rsidRPr="00F15B7D" w:rsidRDefault="002F18E7" w:rsidP="00F15B7D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  <w:lang w:val="en-GB"/>
              </w:rPr>
            </w:pPr>
            <w:r w:rsidRPr="004F1357">
              <w:rPr>
                <w:rFonts w:ascii="Book Antiqua" w:eastAsia="等线" w:hAnsi="Book Antiqua"/>
                <w:color w:val="000000"/>
                <w:lang w:val="en-GB"/>
              </w:rPr>
              <w:t>Sample</w:t>
            </w:r>
            <w:r w:rsidR="004F429E" w:rsidRPr="004F1357">
              <w:rPr>
                <w:rFonts w:ascii="Book Antiqua" w:eastAsia="等线" w:hAnsi="Book Antiqua"/>
                <w:color w:val="000000"/>
                <w:lang w:val="en-GB"/>
              </w:rPr>
              <w:t xml:space="preserve"> </w:t>
            </w:r>
            <w:r w:rsidRPr="004F1357">
              <w:rPr>
                <w:rFonts w:ascii="Book Antiqua" w:eastAsia="等线" w:hAnsi="Book Antiqua"/>
                <w:color w:val="000000"/>
                <w:lang w:val="en-GB"/>
              </w:rPr>
              <w:t>size</w:t>
            </w:r>
            <w:r w:rsidR="004F429E" w:rsidRPr="00F15B7D">
              <w:rPr>
                <w:rFonts w:ascii="Book Antiqua" w:eastAsia="等线" w:hAnsi="Book Antiqua"/>
                <w:color w:val="000000"/>
                <w:lang w:val="en-GB"/>
              </w:rPr>
              <w:t xml:space="preserve"> </w:t>
            </w:r>
          </w:p>
        </w:tc>
        <w:tc>
          <w:tcPr>
            <w:tcW w:w="2486" w:type="dxa"/>
            <w:shd w:val="clear" w:color="auto" w:fill="auto"/>
            <w:noWrap/>
            <w:vAlign w:val="bottom"/>
          </w:tcPr>
          <w:p w14:paraId="21E2AD57" w14:textId="21F781E4" w:rsidR="002F18E7" w:rsidRPr="00F15B7D" w:rsidRDefault="002F18E7" w:rsidP="00F15B7D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  <w:lang w:val="en-GB"/>
              </w:rPr>
            </w:pPr>
            <w:r w:rsidRPr="00F15B7D">
              <w:rPr>
                <w:rFonts w:ascii="Book Antiqua" w:eastAsia="等线" w:hAnsi="Book Antiqua"/>
                <w:color w:val="000000"/>
                <w:lang w:val="en-GB"/>
              </w:rPr>
              <w:t>≤</w:t>
            </w:r>
            <w:r w:rsidR="004F429E" w:rsidRPr="00F15B7D">
              <w:rPr>
                <w:rFonts w:ascii="Book Antiqua" w:eastAsia="等线" w:hAnsi="Book Antiqua"/>
                <w:color w:val="000000"/>
                <w:lang w:val="en-GB"/>
              </w:rPr>
              <w:t xml:space="preserve"> </w:t>
            </w:r>
            <w:r w:rsidRPr="00F15B7D">
              <w:rPr>
                <w:rFonts w:ascii="Book Antiqua" w:eastAsia="等线" w:hAnsi="Book Antiqua"/>
                <w:color w:val="000000"/>
                <w:lang w:val="en-GB"/>
              </w:rPr>
              <w:t>50</w:t>
            </w:r>
          </w:p>
        </w:tc>
        <w:tc>
          <w:tcPr>
            <w:tcW w:w="1072" w:type="dxa"/>
            <w:shd w:val="clear" w:color="auto" w:fill="auto"/>
            <w:noWrap/>
            <w:vAlign w:val="bottom"/>
          </w:tcPr>
          <w:p w14:paraId="10209BDB" w14:textId="77777777" w:rsidR="002F18E7" w:rsidRPr="00F15B7D" w:rsidRDefault="002F18E7" w:rsidP="00F15B7D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  <w:lang w:val="en-GB"/>
              </w:rPr>
            </w:pPr>
            <w:r w:rsidRPr="00F15B7D">
              <w:rPr>
                <w:rFonts w:ascii="Book Antiqua" w:eastAsia="等线" w:hAnsi="Book Antiqua"/>
                <w:color w:val="000000"/>
                <w:lang w:val="en-GB"/>
              </w:rPr>
              <w:t>30</w:t>
            </w:r>
          </w:p>
        </w:tc>
        <w:tc>
          <w:tcPr>
            <w:tcW w:w="1746" w:type="dxa"/>
          </w:tcPr>
          <w:p w14:paraId="4E07CB58" w14:textId="77777777" w:rsidR="002F18E7" w:rsidRPr="00F15B7D" w:rsidRDefault="002F18E7" w:rsidP="00F15B7D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  <w:lang w:val="en-GB"/>
              </w:rPr>
            </w:pPr>
            <w:r w:rsidRPr="00F15B7D">
              <w:rPr>
                <w:rFonts w:ascii="Book Antiqua" w:eastAsia="等线" w:hAnsi="Book Antiqua"/>
                <w:color w:val="000000"/>
                <w:lang w:val="en-GB"/>
              </w:rPr>
              <w:t>284</w:t>
            </w:r>
          </w:p>
        </w:tc>
        <w:tc>
          <w:tcPr>
            <w:tcW w:w="963" w:type="dxa"/>
            <w:shd w:val="clear" w:color="auto" w:fill="auto"/>
            <w:noWrap/>
            <w:vAlign w:val="bottom"/>
          </w:tcPr>
          <w:p w14:paraId="1C10BDF2" w14:textId="1600415D" w:rsidR="002F18E7" w:rsidRPr="00F15B7D" w:rsidRDefault="002F18E7" w:rsidP="00F15B7D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  <w:lang w:val="en-GB"/>
              </w:rPr>
            </w:pPr>
            <w:r w:rsidRPr="00F15B7D">
              <w:rPr>
                <w:rFonts w:ascii="Book Antiqua" w:eastAsia="等线" w:hAnsi="Book Antiqua"/>
                <w:color w:val="000000"/>
                <w:lang w:val="en-GB"/>
              </w:rPr>
              <w:t>1,</w:t>
            </w:r>
            <w:r w:rsidR="004F429E" w:rsidRPr="00F15B7D">
              <w:rPr>
                <w:rFonts w:ascii="Book Antiqua" w:eastAsia="等线" w:hAnsi="Book Antiqua"/>
                <w:color w:val="000000"/>
                <w:lang w:val="en-GB"/>
              </w:rPr>
              <w:t xml:space="preserve"> </w:t>
            </w:r>
            <w:r w:rsidRPr="00F15B7D">
              <w:rPr>
                <w:rFonts w:ascii="Book Antiqua" w:eastAsia="等线" w:hAnsi="Book Antiqua"/>
                <w:color w:val="000000"/>
                <w:lang w:val="en-GB"/>
              </w:rPr>
              <w:t>026</w:t>
            </w:r>
          </w:p>
        </w:tc>
        <w:tc>
          <w:tcPr>
            <w:tcW w:w="2309" w:type="dxa"/>
            <w:shd w:val="clear" w:color="auto" w:fill="auto"/>
            <w:noWrap/>
            <w:vAlign w:val="bottom"/>
          </w:tcPr>
          <w:p w14:paraId="4953B1A0" w14:textId="5D17BCA8" w:rsidR="002F18E7" w:rsidRPr="00F15B7D" w:rsidRDefault="002F18E7" w:rsidP="00F15B7D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  <w:lang w:val="en-GB"/>
              </w:rPr>
            </w:pPr>
            <w:r w:rsidRPr="00F15B7D">
              <w:rPr>
                <w:rFonts w:ascii="Book Antiqua" w:eastAsia="等线" w:hAnsi="Book Antiqua"/>
                <w:color w:val="000000"/>
                <w:lang w:val="en-GB"/>
              </w:rPr>
              <w:t>0.261</w:t>
            </w:r>
            <w:r w:rsidR="004F429E" w:rsidRPr="00F15B7D">
              <w:rPr>
                <w:rFonts w:ascii="Book Antiqua" w:eastAsia="等线" w:hAnsi="Book Antiqua"/>
                <w:color w:val="000000"/>
                <w:lang w:val="en-GB"/>
              </w:rPr>
              <w:t xml:space="preserve"> </w:t>
            </w:r>
            <w:r w:rsidRPr="00F15B7D">
              <w:rPr>
                <w:rFonts w:ascii="Book Antiqua" w:eastAsia="等线" w:hAnsi="Book Antiqua"/>
                <w:color w:val="000000"/>
                <w:lang w:val="en-GB"/>
              </w:rPr>
              <w:t>(0.199-0.323)</w:t>
            </w:r>
          </w:p>
        </w:tc>
        <w:tc>
          <w:tcPr>
            <w:tcW w:w="1317" w:type="dxa"/>
            <w:gridSpan w:val="2"/>
            <w:shd w:val="clear" w:color="auto" w:fill="auto"/>
            <w:noWrap/>
            <w:vAlign w:val="bottom"/>
          </w:tcPr>
          <w:p w14:paraId="2AD21042" w14:textId="4B850B94" w:rsidR="002F18E7" w:rsidRPr="00F15B7D" w:rsidRDefault="00F23F54" w:rsidP="00F15B7D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  <w:lang w:val="en-GB"/>
              </w:rPr>
            </w:pPr>
            <w:r w:rsidRPr="00F15B7D">
              <w:rPr>
                <w:rFonts w:ascii="Book Antiqua" w:eastAsia="等线" w:hAnsi="Book Antiqua"/>
                <w:color w:val="000000"/>
                <w:lang w:val="en-GB"/>
              </w:rPr>
              <w:t>Random</w:t>
            </w:r>
          </w:p>
        </w:tc>
        <w:tc>
          <w:tcPr>
            <w:tcW w:w="1496" w:type="dxa"/>
            <w:shd w:val="clear" w:color="auto" w:fill="auto"/>
            <w:noWrap/>
            <w:vAlign w:val="bottom"/>
          </w:tcPr>
          <w:p w14:paraId="57C6723E" w14:textId="015643E6" w:rsidR="002F18E7" w:rsidRPr="00F15B7D" w:rsidRDefault="002F18E7" w:rsidP="00F15B7D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  <w:lang w:val="en-GB"/>
              </w:rPr>
            </w:pPr>
            <w:r w:rsidRPr="00F15B7D">
              <w:rPr>
                <w:rFonts w:ascii="Book Antiqua" w:eastAsia="等线" w:hAnsi="Book Antiqua"/>
                <w:color w:val="000000"/>
                <w:lang w:val="en-GB"/>
              </w:rPr>
              <w:t>87.00</w:t>
            </w:r>
            <w:r w:rsidR="004F429E" w:rsidRPr="00F15B7D">
              <w:rPr>
                <w:rFonts w:ascii="Book Antiqua" w:eastAsia="等线" w:hAnsi="Book Antiqua"/>
                <w:color w:val="000000"/>
                <w:lang w:val="en-GB"/>
              </w:rPr>
              <w:t xml:space="preserve"> </w:t>
            </w:r>
          </w:p>
        </w:tc>
        <w:tc>
          <w:tcPr>
            <w:tcW w:w="1040" w:type="dxa"/>
            <w:vMerge w:val="restart"/>
            <w:tcBorders>
              <w:bottom w:val="single" w:sz="4" w:space="0" w:color="auto"/>
            </w:tcBorders>
            <w:shd w:val="clear" w:color="auto" w:fill="auto"/>
            <w:noWrap/>
          </w:tcPr>
          <w:p w14:paraId="73198C30" w14:textId="58683377" w:rsidR="002F18E7" w:rsidRPr="00F15B7D" w:rsidRDefault="002F18E7" w:rsidP="00F15B7D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  <w:lang w:val="en-GB"/>
              </w:rPr>
            </w:pPr>
            <w:r w:rsidRPr="00F15B7D">
              <w:rPr>
                <w:rFonts w:ascii="Book Antiqua" w:eastAsia="等线" w:hAnsi="Book Antiqua"/>
                <w:color w:val="000000"/>
                <w:lang w:val="en-GB"/>
              </w:rPr>
              <w:t>0.00</w:t>
            </w:r>
            <w:r w:rsidRPr="00F15B7D">
              <w:rPr>
                <w:rFonts w:ascii="Book Antiqua" w:eastAsia="等线" w:hAnsi="Book Antiqua"/>
                <w:color w:val="000000"/>
              </w:rPr>
              <w:t>0</w:t>
            </w:r>
            <w:r w:rsidR="00D11AE2" w:rsidRPr="00F15B7D">
              <w:rPr>
                <w:rFonts w:ascii="Book Antiqua" w:eastAsia="宋体" w:hAnsi="Book Antiqua"/>
                <w:bCs/>
                <w:vertAlign w:val="superscript"/>
                <w:lang w:val="en-GB"/>
              </w:rPr>
              <w:t>1</w:t>
            </w:r>
          </w:p>
        </w:tc>
      </w:tr>
      <w:tr w:rsidR="002F18E7" w:rsidRPr="00F15B7D" w14:paraId="1843D412" w14:textId="77777777" w:rsidTr="00F4120D">
        <w:tc>
          <w:tcPr>
            <w:tcW w:w="2128" w:type="dxa"/>
            <w:vMerge/>
            <w:tcBorders>
              <w:bottom w:val="single" w:sz="4" w:space="0" w:color="auto"/>
            </w:tcBorders>
            <w:vAlign w:val="center"/>
          </w:tcPr>
          <w:p w14:paraId="1D68FE24" w14:textId="77777777" w:rsidR="002F18E7" w:rsidRPr="00F15B7D" w:rsidRDefault="002F18E7" w:rsidP="00F15B7D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  <w:lang w:val="en-GB"/>
              </w:rPr>
            </w:pPr>
          </w:p>
        </w:tc>
        <w:tc>
          <w:tcPr>
            <w:tcW w:w="2486" w:type="dxa"/>
            <w:shd w:val="clear" w:color="auto" w:fill="auto"/>
            <w:noWrap/>
            <w:vAlign w:val="bottom"/>
          </w:tcPr>
          <w:p w14:paraId="5FEA7568" w14:textId="77777777" w:rsidR="002F18E7" w:rsidRPr="00F15B7D" w:rsidRDefault="002F18E7" w:rsidP="00F15B7D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  <w:lang w:val="en-GB"/>
              </w:rPr>
            </w:pPr>
            <w:r w:rsidRPr="00F15B7D">
              <w:rPr>
                <w:rFonts w:ascii="Book Antiqua" w:eastAsia="等线" w:hAnsi="Book Antiqua"/>
                <w:color w:val="000000"/>
                <w:lang w:val="en-GB"/>
              </w:rPr>
              <w:t>50-100</w:t>
            </w:r>
          </w:p>
        </w:tc>
        <w:tc>
          <w:tcPr>
            <w:tcW w:w="1072" w:type="dxa"/>
            <w:shd w:val="clear" w:color="auto" w:fill="auto"/>
            <w:noWrap/>
            <w:vAlign w:val="bottom"/>
          </w:tcPr>
          <w:p w14:paraId="40A6F7D0" w14:textId="77777777" w:rsidR="002F18E7" w:rsidRPr="00F15B7D" w:rsidRDefault="002F18E7" w:rsidP="00F15B7D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F15B7D">
              <w:rPr>
                <w:rFonts w:ascii="Book Antiqua" w:eastAsia="等线" w:hAnsi="Book Antiqua"/>
                <w:color w:val="000000"/>
              </w:rPr>
              <w:t>27</w:t>
            </w:r>
          </w:p>
        </w:tc>
        <w:tc>
          <w:tcPr>
            <w:tcW w:w="1746" w:type="dxa"/>
          </w:tcPr>
          <w:p w14:paraId="607DC904" w14:textId="77777777" w:rsidR="002F18E7" w:rsidRPr="00F15B7D" w:rsidRDefault="002F18E7" w:rsidP="00F15B7D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F15B7D">
              <w:rPr>
                <w:rFonts w:ascii="Book Antiqua" w:eastAsia="等线" w:hAnsi="Book Antiqua"/>
                <w:color w:val="000000"/>
                <w:lang w:val="en-GB"/>
              </w:rPr>
              <w:t>6</w:t>
            </w:r>
            <w:r w:rsidRPr="00F15B7D">
              <w:rPr>
                <w:rFonts w:ascii="Book Antiqua" w:eastAsia="等线" w:hAnsi="Book Antiqua"/>
                <w:color w:val="000000"/>
              </w:rPr>
              <w:t>57</w:t>
            </w:r>
          </w:p>
        </w:tc>
        <w:tc>
          <w:tcPr>
            <w:tcW w:w="963" w:type="dxa"/>
            <w:shd w:val="clear" w:color="auto" w:fill="auto"/>
            <w:noWrap/>
            <w:vAlign w:val="bottom"/>
          </w:tcPr>
          <w:p w14:paraId="54959237" w14:textId="354E385F" w:rsidR="002F18E7" w:rsidRPr="00F15B7D" w:rsidRDefault="002F18E7" w:rsidP="00F15B7D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  <w:lang w:val="en-GB"/>
              </w:rPr>
            </w:pPr>
            <w:r w:rsidRPr="00F15B7D">
              <w:rPr>
                <w:rFonts w:ascii="Book Antiqua" w:eastAsia="等线" w:hAnsi="Book Antiqua"/>
                <w:color w:val="000000"/>
                <w:lang w:val="en-GB"/>
              </w:rPr>
              <w:t>1,</w:t>
            </w:r>
            <w:r w:rsidR="004F429E" w:rsidRPr="00F15B7D">
              <w:rPr>
                <w:rFonts w:ascii="Book Antiqua" w:eastAsia="等线" w:hAnsi="Book Antiqua"/>
                <w:color w:val="000000"/>
                <w:lang w:val="en-GB"/>
              </w:rPr>
              <w:t xml:space="preserve"> </w:t>
            </w:r>
            <w:r w:rsidRPr="00F15B7D">
              <w:rPr>
                <w:rFonts w:ascii="Book Antiqua" w:eastAsia="等线" w:hAnsi="Book Antiqua"/>
                <w:color w:val="000000"/>
                <w:lang w:val="en-GB"/>
              </w:rPr>
              <w:t>9</w:t>
            </w:r>
            <w:r w:rsidRPr="00F15B7D">
              <w:rPr>
                <w:rFonts w:ascii="Book Antiqua" w:eastAsia="等线" w:hAnsi="Book Antiqua"/>
                <w:color w:val="000000"/>
              </w:rPr>
              <w:t>65</w:t>
            </w:r>
          </w:p>
        </w:tc>
        <w:tc>
          <w:tcPr>
            <w:tcW w:w="2309" w:type="dxa"/>
            <w:shd w:val="clear" w:color="auto" w:fill="auto"/>
            <w:noWrap/>
            <w:vAlign w:val="bottom"/>
          </w:tcPr>
          <w:p w14:paraId="09173A2D" w14:textId="5BB7DBB3" w:rsidR="002F18E7" w:rsidRPr="00F15B7D" w:rsidRDefault="002F18E7" w:rsidP="00F15B7D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  <w:lang w:val="en-GB"/>
              </w:rPr>
            </w:pPr>
            <w:r w:rsidRPr="00F15B7D">
              <w:rPr>
                <w:rFonts w:ascii="Book Antiqua" w:eastAsia="等线" w:hAnsi="Book Antiqua"/>
                <w:color w:val="000000"/>
                <w:lang w:val="en-GB"/>
              </w:rPr>
              <w:t>0.3</w:t>
            </w:r>
            <w:r w:rsidRPr="00F15B7D">
              <w:rPr>
                <w:rFonts w:ascii="Book Antiqua" w:eastAsia="等线" w:hAnsi="Book Antiqua"/>
                <w:color w:val="000000"/>
              </w:rPr>
              <w:t>41</w:t>
            </w:r>
            <w:r w:rsidR="004F429E" w:rsidRPr="00F15B7D">
              <w:rPr>
                <w:rFonts w:ascii="Book Antiqua" w:eastAsia="等线" w:hAnsi="Book Antiqua"/>
                <w:color w:val="000000"/>
                <w:lang w:val="en-GB"/>
              </w:rPr>
              <w:t xml:space="preserve"> </w:t>
            </w:r>
            <w:r w:rsidRPr="00F15B7D">
              <w:rPr>
                <w:rFonts w:ascii="Book Antiqua" w:eastAsia="等线" w:hAnsi="Book Antiqua"/>
                <w:color w:val="000000"/>
                <w:lang w:val="en-GB"/>
              </w:rPr>
              <w:t>(0.2</w:t>
            </w:r>
            <w:r w:rsidRPr="00F15B7D">
              <w:rPr>
                <w:rFonts w:ascii="Book Antiqua" w:eastAsia="等线" w:hAnsi="Book Antiqua"/>
                <w:color w:val="000000"/>
              </w:rPr>
              <w:t>60</w:t>
            </w:r>
            <w:r w:rsidRPr="00F15B7D">
              <w:rPr>
                <w:rFonts w:ascii="Book Antiqua" w:eastAsia="等线" w:hAnsi="Book Antiqua"/>
                <w:color w:val="000000"/>
                <w:lang w:val="en-GB"/>
              </w:rPr>
              <w:t>-0.42</w:t>
            </w:r>
            <w:r w:rsidRPr="00F15B7D">
              <w:rPr>
                <w:rFonts w:ascii="Book Antiqua" w:eastAsia="等线" w:hAnsi="Book Antiqua"/>
                <w:color w:val="000000"/>
              </w:rPr>
              <w:t>3</w:t>
            </w:r>
            <w:r w:rsidRPr="00F15B7D">
              <w:rPr>
                <w:rFonts w:ascii="Book Antiqua" w:eastAsia="等线" w:hAnsi="Book Antiqua"/>
                <w:color w:val="000000"/>
                <w:lang w:val="en-GB"/>
              </w:rPr>
              <w:t>)</w:t>
            </w:r>
          </w:p>
        </w:tc>
        <w:tc>
          <w:tcPr>
            <w:tcW w:w="1317" w:type="dxa"/>
            <w:gridSpan w:val="2"/>
            <w:shd w:val="clear" w:color="auto" w:fill="auto"/>
            <w:noWrap/>
            <w:vAlign w:val="bottom"/>
          </w:tcPr>
          <w:p w14:paraId="5B1F7CEE" w14:textId="644570ED" w:rsidR="002F18E7" w:rsidRPr="00F15B7D" w:rsidRDefault="00F23F54" w:rsidP="00F15B7D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  <w:lang w:val="en-GB"/>
              </w:rPr>
            </w:pPr>
            <w:r w:rsidRPr="00F15B7D">
              <w:rPr>
                <w:rFonts w:ascii="Book Antiqua" w:eastAsia="等线" w:hAnsi="Book Antiqua"/>
                <w:color w:val="000000"/>
                <w:lang w:val="en-GB"/>
              </w:rPr>
              <w:t>Random</w:t>
            </w:r>
          </w:p>
        </w:tc>
        <w:tc>
          <w:tcPr>
            <w:tcW w:w="1496" w:type="dxa"/>
            <w:shd w:val="clear" w:color="auto" w:fill="auto"/>
            <w:noWrap/>
            <w:vAlign w:val="bottom"/>
          </w:tcPr>
          <w:p w14:paraId="62089338" w14:textId="05B5B0F2" w:rsidR="002F18E7" w:rsidRPr="00F15B7D" w:rsidRDefault="002F18E7" w:rsidP="00F15B7D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  <w:lang w:val="en-GB"/>
              </w:rPr>
            </w:pPr>
            <w:r w:rsidRPr="00F15B7D">
              <w:rPr>
                <w:rFonts w:ascii="Book Antiqua" w:eastAsia="等线" w:hAnsi="Book Antiqua"/>
                <w:color w:val="000000"/>
                <w:lang w:val="en-GB"/>
              </w:rPr>
              <w:t>95.</w:t>
            </w:r>
            <w:r w:rsidRPr="00F15B7D">
              <w:rPr>
                <w:rFonts w:ascii="Book Antiqua" w:eastAsia="等线" w:hAnsi="Book Antiqua"/>
                <w:color w:val="000000"/>
              </w:rPr>
              <w:t>4</w:t>
            </w:r>
            <w:r w:rsidRPr="00F15B7D">
              <w:rPr>
                <w:rFonts w:ascii="Book Antiqua" w:eastAsia="等线" w:hAnsi="Book Antiqua"/>
                <w:color w:val="000000"/>
                <w:lang w:val="en-GB"/>
              </w:rPr>
              <w:t>0</w:t>
            </w:r>
            <w:r w:rsidR="004F429E" w:rsidRPr="00F15B7D">
              <w:rPr>
                <w:rFonts w:ascii="Book Antiqua" w:eastAsia="等线" w:hAnsi="Book Antiqua"/>
                <w:color w:val="000000"/>
                <w:lang w:val="en-GB"/>
              </w:rPr>
              <w:t xml:space="preserve"> </w:t>
            </w:r>
          </w:p>
        </w:tc>
        <w:tc>
          <w:tcPr>
            <w:tcW w:w="1040" w:type="dxa"/>
            <w:vMerge/>
            <w:tcBorders>
              <w:bottom w:val="single" w:sz="4" w:space="0" w:color="auto"/>
            </w:tcBorders>
            <w:vAlign w:val="center"/>
          </w:tcPr>
          <w:p w14:paraId="7E04C699" w14:textId="77777777" w:rsidR="002F18E7" w:rsidRPr="00F15B7D" w:rsidRDefault="002F18E7" w:rsidP="00F15B7D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  <w:lang w:val="en-GB"/>
              </w:rPr>
            </w:pPr>
          </w:p>
        </w:tc>
      </w:tr>
      <w:tr w:rsidR="002F18E7" w:rsidRPr="00F15B7D" w14:paraId="38E6C591" w14:textId="77777777" w:rsidTr="00F4120D">
        <w:tc>
          <w:tcPr>
            <w:tcW w:w="2128" w:type="dxa"/>
            <w:vMerge/>
            <w:tcBorders>
              <w:bottom w:val="single" w:sz="4" w:space="0" w:color="auto"/>
            </w:tcBorders>
            <w:vAlign w:val="center"/>
          </w:tcPr>
          <w:p w14:paraId="7D2B6D02" w14:textId="77777777" w:rsidR="002F18E7" w:rsidRPr="00F15B7D" w:rsidRDefault="002F18E7" w:rsidP="00F15B7D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  <w:lang w:val="en-GB"/>
              </w:rPr>
            </w:pPr>
          </w:p>
        </w:tc>
        <w:tc>
          <w:tcPr>
            <w:tcW w:w="2486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0601E7F5" w14:textId="31ECB90F" w:rsidR="002F18E7" w:rsidRPr="00F15B7D" w:rsidRDefault="002F18E7" w:rsidP="00F15B7D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  <w:lang w:val="en-GB"/>
              </w:rPr>
            </w:pPr>
            <w:r w:rsidRPr="00F15B7D">
              <w:rPr>
                <w:rFonts w:ascii="Book Antiqua" w:eastAsia="等线" w:hAnsi="Book Antiqua"/>
                <w:color w:val="000000"/>
                <w:lang w:val="en-GB"/>
              </w:rPr>
              <w:t>&gt;</w:t>
            </w:r>
            <w:r w:rsidR="004F429E" w:rsidRPr="00F15B7D">
              <w:rPr>
                <w:rFonts w:ascii="Book Antiqua" w:eastAsia="等线" w:hAnsi="Book Antiqua"/>
                <w:color w:val="000000"/>
                <w:lang w:val="en-GB"/>
              </w:rPr>
              <w:t xml:space="preserve"> </w:t>
            </w:r>
            <w:r w:rsidRPr="00F15B7D">
              <w:rPr>
                <w:rFonts w:ascii="Book Antiqua" w:eastAsia="等线" w:hAnsi="Book Antiqua"/>
                <w:color w:val="000000"/>
                <w:lang w:val="en-GB"/>
              </w:rPr>
              <w:t>100</w:t>
            </w:r>
          </w:p>
        </w:tc>
        <w:tc>
          <w:tcPr>
            <w:tcW w:w="1072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122C49CB" w14:textId="77777777" w:rsidR="002F18E7" w:rsidRPr="00F15B7D" w:rsidRDefault="002F18E7" w:rsidP="00F15B7D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  <w:lang w:val="en-GB"/>
              </w:rPr>
            </w:pPr>
            <w:r w:rsidRPr="00F15B7D">
              <w:rPr>
                <w:rFonts w:ascii="Book Antiqua" w:eastAsia="等线" w:hAnsi="Book Antiqua"/>
                <w:color w:val="000000"/>
                <w:lang w:val="en-GB"/>
              </w:rPr>
              <w:t>2</w:t>
            </w:r>
            <w:r w:rsidRPr="00F15B7D">
              <w:rPr>
                <w:rFonts w:ascii="Book Antiqua" w:eastAsia="等线" w:hAnsi="Book Antiqua"/>
                <w:color w:val="000000"/>
              </w:rPr>
              <w:t>8</w:t>
            </w:r>
          </w:p>
        </w:tc>
        <w:tc>
          <w:tcPr>
            <w:tcW w:w="1746" w:type="dxa"/>
            <w:tcBorders>
              <w:bottom w:val="single" w:sz="4" w:space="0" w:color="auto"/>
            </w:tcBorders>
          </w:tcPr>
          <w:p w14:paraId="4817B588" w14:textId="289A42A3" w:rsidR="002F18E7" w:rsidRPr="00F15B7D" w:rsidRDefault="002F18E7" w:rsidP="00F15B7D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  <w:lang w:val="en-GB"/>
              </w:rPr>
            </w:pPr>
            <w:r w:rsidRPr="00F15B7D">
              <w:rPr>
                <w:rFonts w:ascii="Book Antiqua" w:eastAsia="等线" w:hAnsi="Book Antiqua"/>
                <w:color w:val="000000"/>
              </w:rPr>
              <w:t>3</w:t>
            </w:r>
            <w:r w:rsidRPr="00F15B7D">
              <w:rPr>
                <w:rFonts w:ascii="Book Antiqua" w:eastAsia="等线" w:hAnsi="Book Antiqua"/>
                <w:color w:val="000000"/>
                <w:lang w:val="en-GB"/>
              </w:rPr>
              <w:t>,</w:t>
            </w:r>
            <w:r w:rsidR="004F429E" w:rsidRPr="00F15B7D">
              <w:rPr>
                <w:rFonts w:ascii="Book Antiqua" w:eastAsia="等线" w:hAnsi="Book Antiqua"/>
                <w:color w:val="000000"/>
                <w:lang w:val="en-GB"/>
              </w:rPr>
              <w:t xml:space="preserve"> </w:t>
            </w:r>
            <w:r w:rsidRPr="00F15B7D">
              <w:rPr>
                <w:rFonts w:ascii="Book Antiqua" w:eastAsia="等线" w:hAnsi="Book Antiqua"/>
                <w:color w:val="000000"/>
              </w:rPr>
              <w:t>130</w:t>
            </w:r>
          </w:p>
        </w:tc>
        <w:tc>
          <w:tcPr>
            <w:tcW w:w="963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509BF281" w14:textId="01BF2A7A" w:rsidR="002F18E7" w:rsidRPr="00F15B7D" w:rsidRDefault="002F18E7" w:rsidP="00F15B7D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F15B7D">
              <w:rPr>
                <w:rFonts w:ascii="Book Antiqua" w:eastAsia="等线" w:hAnsi="Book Antiqua"/>
                <w:color w:val="000000"/>
              </w:rPr>
              <w:t>9</w:t>
            </w:r>
            <w:r w:rsidRPr="00F15B7D">
              <w:rPr>
                <w:rFonts w:ascii="Book Antiqua" w:eastAsia="等线" w:hAnsi="Book Antiqua"/>
                <w:color w:val="000000"/>
                <w:lang w:val="en-GB"/>
              </w:rPr>
              <w:t>,</w:t>
            </w:r>
            <w:r w:rsidR="004F429E" w:rsidRPr="00F15B7D">
              <w:rPr>
                <w:rFonts w:ascii="Book Antiqua" w:eastAsia="等线" w:hAnsi="Book Antiqua"/>
                <w:color w:val="000000"/>
                <w:lang w:val="en-GB"/>
              </w:rPr>
              <w:t xml:space="preserve"> </w:t>
            </w:r>
            <w:r w:rsidRPr="00F15B7D">
              <w:rPr>
                <w:rFonts w:ascii="Book Antiqua" w:eastAsia="等线" w:hAnsi="Book Antiqua"/>
                <w:color w:val="000000"/>
              </w:rPr>
              <w:t>480</w:t>
            </w:r>
          </w:p>
        </w:tc>
        <w:tc>
          <w:tcPr>
            <w:tcW w:w="2309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09B31F60" w14:textId="672FDC9E" w:rsidR="002F18E7" w:rsidRPr="00F15B7D" w:rsidRDefault="002F18E7" w:rsidP="00F15B7D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  <w:lang w:val="en-GB"/>
              </w:rPr>
            </w:pPr>
            <w:r w:rsidRPr="00F15B7D">
              <w:rPr>
                <w:rFonts w:ascii="Book Antiqua" w:eastAsia="等线" w:hAnsi="Book Antiqua"/>
                <w:color w:val="000000"/>
                <w:lang w:val="en-GB"/>
              </w:rPr>
              <w:t>0.4</w:t>
            </w:r>
            <w:r w:rsidRPr="00F15B7D">
              <w:rPr>
                <w:rFonts w:ascii="Book Antiqua" w:eastAsia="等线" w:hAnsi="Book Antiqua"/>
                <w:color w:val="000000"/>
              </w:rPr>
              <w:t>36</w:t>
            </w:r>
            <w:r w:rsidR="004F429E" w:rsidRPr="00F15B7D">
              <w:rPr>
                <w:rFonts w:ascii="Book Antiqua" w:eastAsia="等线" w:hAnsi="Book Antiqua"/>
                <w:color w:val="000000"/>
                <w:lang w:val="en-GB"/>
              </w:rPr>
              <w:t xml:space="preserve"> </w:t>
            </w:r>
            <w:r w:rsidRPr="00F15B7D">
              <w:rPr>
                <w:rFonts w:ascii="Book Antiqua" w:eastAsia="等线" w:hAnsi="Book Antiqua"/>
                <w:color w:val="000000"/>
                <w:lang w:val="en-GB"/>
              </w:rPr>
              <w:t>(0.3</w:t>
            </w:r>
            <w:r w:rsidRPr="00F15B7D">
              <w:rPr>
                <w:rFonts w:ascii="Book Antiqua" w:eastAsia="等线" w:hAnsi="Book Antiqua"/>
                <w:color w:val="000000"/>
              </w:rPr>
              <w:t>70</w:t>
            </w:r>
            <w:r w:rsidRPr="00F15B7D">
              <w:rPr>
                <w:rFonts w:ascii="Book Antiqua" w:eastAsia="等线" w:hAnsi="Book Antiqua"/>
                <w:color w:val="000000"/>
                <w:lang w:val="en-GB"/>
              </w:rPr>
              <w:t>-0.</w:t>
            </w:r>
            <w:r w:rsidRPr="00F15B7D">
              <w:rPr>
                <w:rFonts w:ascii="Book Antiqua" w:eastAsia="等线" w:hAnsi="Book Antiqua"/>
                <w:color w:val="000000"/>
              </w:rPr>
              <w:t>501</w:t>
            </w:r>
            <w:r w:rsidRPr="00F15B7D">
              <w:rPr>
                <w:rFonts w:ascii="Book Antiqua" w:eastAsia="等线" w:hAnsi="Book Antiqua"/>
                <w:color w:val="000000"/>
                <w:lang w:val="en-GB"/>
              </w:rPr>
              <w:t>)</w:t>
            </w:r>
          </w:p>
        </w:tc>
        <w:tc>
          <w:tcPr>
            <w:tcW w:w="1317" w:type="dxa"/>
            <w:gridSpan w:val="2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37C7578E" w14:textId="3A7762D2" w:rsidR="002F18E7" w:rsidRPr="00F15B7D" w:rsidRDefault="00F23F54" w:rsidP="00F15B7D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  <w:lang w:val="en-GB"/>
              </w:rPr>
            </w:pPr>
            <w:r w:rsidRPr="00F15B7D">
              <w:rPr>
                <w:rFonts w:ascii="Book Antiqua" w:eastAsia="等线" w:hAnsi="Book Antiqua"/>
                <w:color w:val="000000"/>
                <w:lang w:val="en-GB"/>
              </w:rPr>
              <w:t>Random</w:t>
            </w:r>
          </w:p>
        </w:tc>
        <w:tc>
          <w:tcPr>
            <w:tcW w:w="1496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7576A678" w14:textId="6250723A" w:rsidR="002F18E7" w:rsidRPr="00F15B7D" w:rsidRDefault="002F18E7" w:rsidP="00F15B7D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  <w:lang w:val="en-GB"/>
              </w:rPr>
            </w:pPr>
            <w:r w:rsidRPr="00F15B7D">
              <w:rPr>
                <w:rFonts w:ascii="Book Antiqua" w:eastAsia="等线" w:hAnsi="Book Antiqua"/>
                <w:color w:val="000000"/>
                <w:lang w:val="en-GB"/>
              </w:rPr>
              <w:t>97.30</w:t>
            </w:r>
            <w:r w:rsidR="004F429E" w:rsidRPr="00F15B7D">
              <w:rPr>
                <w:rFonts w:ascii="Book Antiqua" w:eastAsia="等线" w:hAnsi="Book Antiqua"/>
                <w:color w:val="000000"/>
                <w:lang w:val="en-GB"/>
              </w:rPr>
              <w:t xml:space="preserve"> </w:t>
            </w:r>
          </w:p>
        </w:tc>
        <w:tc>
          <w:tcPr>
            <w:tcW w:w="1040" w:type="dxa"/>
            <w:vMerge/>
            <w:tcBorders>
              <w:bottom w:val="single" w:sz="4" w:space="0" w:color="auto"/>
            </w:tcBorders>
            <w:vAlign w:val="center"/>
          </w:tcPr>
          <w:p w14:paraId="63DD3929" w14:textId="77777777" w:rsidR="002F18E7" w:rsidRPr="00F15B7D" w:rsidRDefault="002F18E7" w:rsidP="00F15B7D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  <w:lang w:val="en-GB"/>
              </w:rPr>
            </w:pPr>
          </w:p>
        </w:tc>
      </w:tr>
    </w:tbl>
    <w:p w14:paraId="08362631" w14:textId="59DE0BF6" w:rsidR="002F18E7" w:rsidRPr="00F15B7D" w:rsidRDefault="00D11AE2" w:rsidP="00F15B7D">
      <w:pPr>
        <w:spacing w:line="360" w:lineRule="auto"/>
        <w:jc w:val="both"/>
        <w:rPr>
          <w:rFonts w:ascii="Book Antiqua" w:eastAsia="宋体" w:hAnsi="Book Antiqua"/>
          <w:lang w:val="en-GB"/>
        </w:rPr>
      </w:pPr>
      <w:r w:rsidRPr="00F15B7D">
        <w:rPr>
          <w:rFonts w:ascii="Book Antiqua" w:eastAsia="宋体" w:hAnsi="Book Antiqua"/>
          <w:bCs/>
          <w:vertAlign w:val="superscript"/>
          <w:lang w:val="en-GB"/>
        </w:rPr>
        <w:t>1</w:t>
      </w:r>
      <w:r w:rsidR="002F18E7" w:rsidRPr="00F15B7D">
        <w:rPr>
          <w:rFonts w:ascii="Book Antiqua" w:eastAsia="宋体" w:hAnsi="Book Antiqua"/>
          <w:lang w:val="en-GB"/>
        </w:rPr>
        <w:t>Significant</w:t>
      </w:r>
      <w:r w:rsidR="004F429E" w:rsidRPr="00F15B7D">
        <w:rPr>
          <w:rFonts w:ascii="Book Antiqua" w:eastAsia="宋体" w:hAnsi="Book Antiqua"/>
          <w:lang w:val="en-GB"/>
        </w:rPr>
        <w:t xml:space="preserve"> </w:t>
      </w:r>
      <w:r w:rsidR="002F18E7" w:rsidRPr="00F15B7D">
        <w:rPr>
          <w:rFonts w:ascii="Book Antiqua" w:eastAsia="宋体" w:hAnsi="Book Antiqua"/>
          <w:lang w:val="en-GB"/>
        </w:rPr>
        <w:t>at</w:t>
      </w:r>
      <w:r w:rsidR="004F429E" w:rsidRPr="00F15B7D">
        <w:rPr>
          <w:rFonts w:ascii="Book Antiqua" w:eastAsia="宋体" w:hAnsi="Book Antiqua"/>
          <w:lang w:val="en-GB"/>
        </w:rPr>
        <w:t xml:space="preserve"> </w:t>
      </w:r>
      <w:r w:rsidR="002F18E7" w:rsidRPr="00F15B7D">
        <w:rPr>
          <w:rFonts w:ascii="Book Antiqua" w:eastAsia="宋体" w:hAnsi="Book Antiqua"/>
          <w:i/>
          <w:iCs/>
          <w:lang w:val="en-GB"/>
        </w:rPr>
        <w:t>P</w:t>
      </w:r>
      <w:r w:rsidRPr="00F15B7D">
        <w:rPr>
          <w:rFonts w:ascii="Book Antiqua" w:eastAsia="宋体" w:hAnsi="Book Antiqua"/>
          <w:lang w:val="en-GB"/>
        </w:rPr>
        <w:t xml:space="preserve"> </w:t>
      </w:r>
      <w:r w:rsidR="002F18E7" w:rsidRPr="00F15B7D">
        <w:rPr>
          <w:rFonts w:ascii="Book Antiqua" w:eastAsia="宋体" w:hAnsi="Book Antiqua"/>
          <w:lang w:val="en-GB"/>
        </w:rPr>
        <w:t>value</w:t>
      </w:r>
      <w:r w:rsidR="004F429E" w:rsidRPr="00F15B7D">
        <w:rPr>
          <w:rFonts w:ascii="Book Antiqua" w:eastAsia="宋体" w:hAnsi="Book Antiqua"/>
          <w:lang w:val="en-GB"/>
        </w:rPr>
        <w:t xml:space="preserve"> </w:t>
      </w:r>
      <w:r w:rsidR="002F18E7" w:rsidRPr="00F15B7D">
        <w:rPr>
          <w:rFonts w:ascii="Book Antiqua" w:eastAsia="宋体" w:hAnsi="Book Antiqua"/>
          <w:lang w:val="en-GB"/>
        </w:rPr>
        <w:t>&lt;</w:t>
      </w:r>
      <w:r w:rsidR="004F429E" w:rsidRPr="00F15B7D">
        <w:rPr>
          <w:rFonts w:ascii="Book Antiqua" w:eastAsia="宋体" w:hAnsi="Book Antiqua"/>
          <w:lang w:val="en-GB"/>
        </w:rPr>
        <w:t xml:space="preserve"> </w:t>
      </w:r>
      <w:r w:rsidR="002F18E7" w:rsidRPr="00F15B7D">
        <w:rPr>
          <w:rFonts w:ascii="Book Antiqua" w:eastAsia="宋体" w:hAnsi="Book Antiqua"/>
          <w:lang w:val="en-GB"/>
        </w:rPr>
        <w:t>0.05.</w:t>
      </w:r>
      <w:r w:rsidR="004F429E" w:rsidRPr="00F15B7D">
        <w:rPr>
          <w:rFonts w:ascii="Book Antiqua" w:eastAsia="宋体" w:hAnsi="Book Antiqua"/>
          <w:lang w:val="en-GB"/>
        </w:rPr>
        <w:t xml:space="preserve"> </w:t>
      </w:r>
    </w:p>
    <w:p w14:paraId="34002E88" w14:textId="6AA69158" w:rsidR="002F18E7" w:rsidRPr="00F15B7D" w:rsidRDefault="002F18E7" w:rsidP="003821D5">
      <w:pPr>
        <w:spacing w:line="360" w:lineRule="auto"/>
        <w:jc w:val="both"/>
        <w:rPr>
          <w:rFonts w:ascii="Book Antiqua" w:eastAsia="宋体" w:hAnsi="Book Antiqua"/>
          <w:lang w:val="en-GB"/>
        </w:rPr>
      </w:pPr>
      <w:r w:rsidRPr="00F15B7D">
        <w:rPr>
          <w:rFonts w:ascii="Book Antiqua" w:eastAsia="宋体" w:hAnsi="Book Antiqua"/>
          <w:iCs/>
          <w:vertAlign w:val="superscript"/>
          <w:lang w:val="en-GB"/>
        </w:rPr>
        <w:t>a</w:t>
      </w:r>
      <w:r w:rsidRPr="00F15B7D">
        <w:rPr>
          <w:rFonts w:ascii="Book Antiqua" w:eastAsia="宋体" w:hAnsi="Book Antiqua"/>
          <w:lang w:val="en-GB"/>
        </w:rPr>
        <w:t>Severe</w:t>
      </w:r>
      <w:r w:rsidR="004F429E" w:rsidRPr="00F15B7D">
        <w:rPr>
          <w:rFonts w:ascii="Book Antiqua" w:eastAsia="宋体" w:hAnsi="Book Antiqua"/>
          <w:lang w:val="en-GB"/>
        </w:rPr>
        <w:t xml:space="preserve"> </w:t>
      </w:r>
      <w:r w:rsidRPr="00F15B7D">
        <w:rPr>
          <w:rFonts w:ascii="Book Antiqua" w:eastAsia="宋体" w:hAnsi="Book Antiqua"/>
          <w:lang w:val="en-GB"/>
        </w:rPr>
        <w:t>nephrotoxicity</w:t>
      </w:r>
      <w:r w:rsidR="004F429E" w:rsidRPr="00F15B7D">
        <w:rPr>
          <w:rFonts w:ascii="Book Antiqua" w:eastAsia="宋体" w:hAnsi="Book Antiqua"/>
          <w:lang w:val="en-GB"/>
        </w:rPr>
        <w:t xml:space="preserve"> </w:t>
      </w:r>
      <w:r w:rsidRPr="00F15B7D">
        <w:rPr>
          <w:rFonts w:ascii="Book Antiqua" w:eastAsia="宋体" w:hAnsi="Book Antiqua"/>
          <w:lang w:val="en-GB"/>
        </w:rPr>
        <w:t>defined</w:t>
      </w:r>
      <w:r w:rsidR="004F429E" w:rsidRPr="00F15B7D">
        <w:rPr>
          <w:rFonts w:ascii="Book Antiqua" w:eastAsia="宋体" w:hAnsi="Book Antiqua"/>
          <w:lang w:val="en-GB"/>
        </w:rPr>
        <w:t xml:space="preserve"> </w:t>
      </w:r>
      <w:r w:rsidRPr="00F15B7D">
        <w:rPr>
          <w:rFonts w:ascii="Book Antiqua" w:eastAsia="宋体" w:hAnsi="Book Antiqua"/>
          <w:lang w:val="en-GB"/>
        </w:rPr>
        <w:t>as</w:t>
      </w:r>
      <w:r w:rsidR="004F429E" w:rsidRPr="00F15B7D">
        <w:rPr>
          <w:rFonts w:ascii="Book Antiqua" w:eastAsia="宋体" w:hAnsi="Book Antiqua"/>
          <w:lang w:val="en-GB"/>
        </w:rPr>
        <w:t xml:space="preserve"> </w:t>
      </w:r>
      <w:r w:rsidRPr="00F15B7D">
        <w:rPr>
          <w:rFonts w:ascii="Book Antiqua" w:eastAsia="宋体" w:hAnsi="Book Antiqua"/>
          <w:lang w:val="en-GB"/>
        </w:rPr>
        <w:t>RIFLE</w:t>
      </w:r>
      <w:r w:rsidR="004F429E" w:rsidRPr="00F15B7D">
        <w:rPr>
          <w:rFonts w:ascii="Book Antiqua" w:eastAsia="宋体" w:hAnsi="Book Antiqua"/>
          <w:lang w:val="en-GB"/>
        </w:rPr>
        <w:t xml:space="preserve"> </w:t>
      </w:r>
      <w:r w:rsidRPr="00F15B7D">
        <w:rPr>
          <w:rFonts w:ascii="Book Antiqua" w:eastAsia="宋体" w:hAnsi="Book Antiqua"/>
          <w:lang w:val="en-GB"/>
        </w:rPr>
        <w:t>grade</w:t>
      </w:r>
      <w:r w:rsidR="004F429E" w:rsidRPr="00F15B7D">
        <w:rPr>
          <w:rFonts w:ascii="Book Antiqua" w:eastAsia="宋体" w:hAnsi="Book Antiqua"/>
          <w:lang w:val="en-GB"/>
        </w:rPr>
        <w:t xml:space="preserve"> </w:t>
      </w:r>
      <w:r w:rsidRPr="00F15B7D">
        <w:rPr>
          <w:rFonts w:ascii="Book Antiqua" w:eastAsia="宋体" w:hAnsi="Book Antiqua"/>
          <w:lang w:val="en-GB"/>
        </w:rPr>
        <w:t>of</w:t>
      </w:r>
      <w:r w:rsidR="004F429E" w:rsidRPr="00F15B7D">
        <w:rPr>
          <w:rFonts w:ascii="Book Antiqua" w:eastAsia="宋体" w:hAnsi="Book Antiqua"/>
          <w:lang w:val="en-GB"/>
        </w:rPr>
        <w:t xml:space="preserve"> </w:t>
      </w:r>
      <w:r w:rsidRPr="00F15B7D">
        <w:rPr>
          <w:rFonts w:ascii="Book Antiqua" w:eastAsia="宋体" w:hAnsi="Book Antiqua"/>
          <w:color w:val="000000"/>
          <w:lang w:val="en-GB"/>
        </w:rPr>
        <w:t>‘failure’</w:t>
      </w:r>
      <w:r w:rsidR="004F429E" w:rsidRPr="00F15B7D">
        <w:rPr>
          <w:rFonts w:ascii="Book Antiqua" w:eastAsia="宋体" w:hAnsi="Book Antiqua"/>
          <w:lang w:val="en-GB"/>
        </w:rPr>
        <w:t xml:space="preserve"> </w:t>
      </w:r>
      <w:r w:rsidRPr="00F15B7D">
        <w:rPr>
          <w:rFonts w:ascii="Book Antiqua" w:eastAsia="宋体" w:hAnsi="Book Antiqua"/>
          <w:lang w:val="en-GB"/>
        </w:rPr>
        <w:t>or</w:t>
      </w:r>
      <w:r w:rsidR="004F429E" w:rsidRPr="00F15B7D">
        <w:rPr>
          <w:rFonts w:ascii="Book Antiqua" w:eastAsia="宋体" w:hAnsi="Book Antiqua"/>
          <w:lang w:val="en-GB"/>
        </w:rPr>
        <w:t xml:space="preserve"> </w:t>
      </w:r>
      <w:r w:rsidRPr="00F15B7D">
        <w:rPr>
          <w:rFonts w:ascii="Book Antiqua" w:eastAsia="宋体" w:hAnsi="Book Antiqua"/>
          <w:lang w:val="en-GB"/>
        </w:rPr>
        <w:t>above,</w:t>
      </w:r>
      <w:r w:rsidR="004F429E" w:rsidRPr="00F15B7D">
        <w:rPr>
          <w:rFonts w:ascii="Book Antiqua" w:eastAsia="宋体" w:hAnsi="Book Antiqua"/>
          <w:lang w:val="en-GB"/>
        </w:rPr>
        <w:t xml:space="preserve"> </w:t>
      </w:r>
      <w:r w:rsidRPr="00F15B7D">
        <w:rPr>
          <w:rFonts w:ascii="Book Antiqua" w:eastAsia="宋体" w:hAnsi="Book Antiqua"/>
          <w:lang w:val="en-GB"/>
        </w:rPr>
        <w:t>AKIN</w:t>
      </w:r>
      <w:r w:rsidR="004F429E" w:rsidRPr="00F15B7D">
        <w:rPr>
          <w:rFonts w:ascii="Book Antiqua" w:eastAsia="宋体" w:hAnsi="Book Antiqua"/>
          <w:lang w:val="en-GB"/>
        </w:rPr>
        <w:t xml:space="preserve"> </w:t>
      </w:r>
      <w:r w:rsidRPr="00F15B7D">
        <w:rPr>
          <w:rFonts w:ascii="Book Antiqua" w:eastAsia="宋体" w:hAnsi="Book Antiqua"/>
          <w:lang w:val="en-GB"/>
        </w:rPr>
        <w:t>grade</w:t>
      </w:r>
      <w:r w:rsidR="004F429E" w:rsidRPr="00F15B7D">
        <w:rPr>
          <w:rFonts w:ascii="Book Antiqua" w:eastAsia="宋体" w:hAnsi="Book Antiqua"/>
          <w:lang w:val="en-GB"/>
        </w:rPr>
        <w:t xml:space="preserve"> </w:t>
      </w:r>
      <w:r w:rsidRPr="00F15B7D">
        <w:rPr>
          <w:rFonts w:ascii="Book Antiqua" w:eastAsia="宋体" w:hAnsi="Book Antiqua"/>
          <w:lang w:val="en-GB"/>
        </w:rPr>
        <w:t>of</w:t>
      </w:r>
      <w:r w:rsidR="004F429E" w:rsidRPr="00F15B7D">
        <w:rPr>
          <w:rFonts w:ascii="Book Antiqua" w:eastAsia="宋体" w:hAnsi="Book Antiqua"/>
          <w:lang w:val="en-GB"/>
        </w:rPr>
        <w:t xml:space="preserve"> </w:t>
      </w:r>
      <w:r w:rsidRPr="00F15B7D">
        <w:rPr>
          <w:rFonts w:ascii="Book Antiqua" w:eastAsia="宋体" w:hAnsi="Book Antiqua"/>
          <w:lang w:val="en-GB"/>
        </w:rPr>
        <w:t>3</w:t>
      </w:r>
      <w:r w:rsidR="004F429E" w:rsidRPr="00F15B7D">
        <w:rPr>
          <w:rFonts w:ascii="Book Antiqua" w:eastAsia="宋体" w:hAnsi="Book Antiqua"/>
          <w:lang w:val="en-GB"/>
        </w:rPr>
        <w:t xml:space="preserve"> </w:t>
      </w:r>
      <w:r w:rsidRPr="00F15B7D">
        <w:rPr>
          <w:rFonts w:ascii="Book Antiqua" w:eastAsia="宋体" w:hAnsi="Book Antiqua"/>
          <w:lang w:val="en-GB"/>
        </w:rPr>
        <w:t>or</w:t>
      </w:r>
      <w:r w:rsidR="004F429E" w:rsidRPr="00F15B7D">
        <w:rPr>
          <w:rFonts w:ascii="Book Antiqua" w:eastAsia="宋体" w:hAnsi="Book Antiqua"/>
          <w:lang w:val="en-GB"/>
        </w:rPr>
        <w:t xml:space="preserve"> </w:t>
      </w:r>
      <w:r w:rsidRPr="00F15B7D">
        <w:rPr>
          <w:rFonts w:ascii="Book Antiqua" w:eastAsia="宋体" w:hAnsi="Book Antiqua"/>
          <w:lang w:val="en-GB"/>
        </w:rPr>
        <w:t>KDIGO</w:t>
      </w:r>
      <w:r w:rsidR="004F429E" w:rsidRPr="00F15B7D">
        <w:rPr>
          <w:rFonts w:ascii="Book Antiqua" w:eastAsia="宋体" w:hAnsi="Book Antiqua"/>
          <w:lang w:val="en-GB"/>
        </w:rPr>
        <w:t xml:space="preserve"> </w:t>
      </w:r>
      <w:r w:rsidRPr="00F15B7D">
        <w:rPr>
          <w:rFonts w:ascii="Book Antiqua" w:eastAsia="宋体" w:hAnsi="Book Antiqua"/>
          <w:lang w:val="en-GB"/>
        </w:rPr>
        <w:t>grade</w:t>
      </w:r>
      <w:r w:rsidR="004F429E" w:rsidRPr="00F15B7D">
        <w:rPr>
          <w:rFonts w:ascii="Book Antiqua" w:eastAsia="宋体" w:hAnsi="Book Antiqua"/>
          <w:lang w:val="en-GB"/>
        </w:rPr>
        <w:t xml:space="preserve"> </w:t>
      </w:r>
      <w:r w:rsidRPr="00F15B7D">
        <w:rPr>
          <w:rFonts w:ascii="Book Antiqua" w:eastAsia="宋体" w:hAnsi="Book Antiqua"/>
          <w:lang w:val="en-GB"/>
        </w:rPr>
        <w:t>of</w:t>
      </w:r>
      <w:r w:rsidR="004F429E" w:rsidRPr="00F15B7D">
        <w:rPr>
          <w:rFonts w:ascii="Book Antiqua" w:eastAsia="宋体" w:hAnsi="Book Antiqua"/>
          <w:lang w:val="en-GB"/>
        </w:rPr>
        <w:t xml:space="preserve"> </w:t>
      </w:r>
      <w:r w:rsidRPr="00F15B7D">
        <w:rPr>
          <w:rFonts w:ascii="Book Antiqua" w:eastAsia="宋体" w:hAnsi="Book Antiqua"/>
          <w:lang w:val="en-GB"/>
        </w:rPr>
        <w:t>3</w:t>
      </w:r>
      <w:r w:rsidR="004F429E" w:rsidRPr="00F15B7D">
        <w:rPr>
          <w:rFonts w:ascii="Book Antiqua" w:eastAsia="宋体" w:hAnsi="Book Antiqua"/>
          <w:lang w:val="en-GB"/>
        </w:rPr>
        <w:t xml:space="preserve"> </w:t>
      </w:r>
      <w:r w:rsidRPr="00F15B7D">
        <w:rPr>
          <w:rFonts w:ascii="Book Antiqua" w:eastAsia="宋体" w:hAnsi="Book Antiqua"/>
          <w:lang w:val="en-GB"/>
        </w:rPr>
        <w:t>or</w:t>
      </w:r>
      <w:r w:rsidR="004F429E" w:rsidRPr="00F15B7D">
        <w:rPr>
          <w:rFonts w:ascii="Book Antiqua" w:eastAsia="宋体" w:hAnsi="Book Antiqua"/>
          <w:lang w:val="en-GB"/>
        </w:rPr>
        <w:t xml:space="preserve"> </w:t>
      </w:r>
      <w:r w:rsidRPr="00F15B7D">
        <w:rPr>
          <w:rFonts w:ascii="Book Antiqua" w:eastAsia="宋体" w:hAnsi="Book Antiqua"/>
          <w:lang w:val="en-GB"/>
        </w:rPr>
        <w:t>required</w:t>
      </w:r>
      <w:r w:rsidR="004F429E" w:rsidRPr="00F15B7D">
        <w:rPr>
          <w:rFonts w:ascii="Book Antiqua" w:eastAsia="宋体" w:hAnsi="Book Antiqua"/>
          <w:lang w:val="en-GB"/>
        </w:rPr>
        <w:t xml:space="preserve"> </w:t>
      </w:r>
      <w:r w:rsidRPr="00F15B7D">
        <w:rPr>
          <w:rFonts w:ascii="Book Antiqua" w:eastAsia="宋体" w:hAnsi="Book Antiqua"/>
          <w:lang w:val="en-GB"/>
        </w:rPr>
        <w:t>renal</w:t>
      </w:r>
      <w:r w:rsidR="004F429E" w:rsidRPr="00F15B7D">
        <w:rPr>
          <w:rFonts w:ascii="Book Antiqua" w:eastAsia="宋体" w:hAnsi="Book Antiqua"/>
          <w:lang w:val="en-GB"/>
        </w:rPr>
        <w:t xml:space="preserve"> </w:t>
      </w:r>
      <w:r w:rsidRPr="00F15B7D">
        <w:rPr>
          <w:rFonts w:ascii="Book Antiqua" w:eastAsia="宋体" w:hAnsi="Book Antiqua"/>
          <w:lang w:val="en-GB"/>
        </w:rPr>
        <w:t>replacement</w:t>
      </w:r>
      <w:r w:rsidR="004F429E" w:rsidRPr="00F15B7D">
        <w:rPr>
          <w:rFonts w:ascii="Book Antiqua" w:eastAsia="宋体" w:hAnsi="Book Antiqua"/>
          <w:lang w:val="en-GB"/>
        </w:rPr>
        <w:t xml:space="preserve"> </w:t>
      </w:r>
      <w:r w:rsidRPr="00F15B7D">
        <w:rPr>
          <w:rFonts w:ascii="Book Antiqua" w:eastAsia="宋体" w:hAnsi="Book Antiqua"/>
          <w:lang w:val="en-GB"/>
        </w:rPr>
        <w:t>therapy.</w:t>
      </w:r>
    </w:p>
    <w:p w14:paraId="0605E902" w14:textId="1FF1563A" w:rsidR="002F18E7" w:rsidRPr="00F15B7D" w:rsidRDefault="002F18E7" w:rsidP="003821D5">
      <w:pPr>
        <w:spacing w:line="360" w:lineRule="auto"/>
        <w:jc w:val="both"/>
        <w:rPr>
          <w:rFonts w:ascii="Book Antiqua" w:eastAsia="宋体" w:hAnsi="Book Antiqua"/>
          <w:lang w:val="en-GB"/>
        </w:rPr>
      </w:pPr>
      <w:r w:rsidRPr="00F15B7D">
        <w:rPr>
          <w:rFonts w:ascii="Book Antiqua" w:eastAsia="宋体" w:hAnsi="Book Antiqua"/>
          <w:iCs/>
          <w:vertAlign w:val="superscript"/>
          <w:lang w:val="en-GB"/>
        </w:rPr>
        <w:t>b</w:t>
      </w:r>
      <w:r w:rsidRPr="00F15B7D">
        <w:rPr>
          <w:rFonts w:ascii="Book Antiqua" w:eastAsia="宋体" w:hAnsi="Book Antiqua"/>
          <w:lang w:val="en-GB"/>
        </w:rPr>
        <w:t>Maintenance</w:t>
      </w:r>
      <w:r w:rsidR="004F429E" w:rsidRPr="00F15B7D">
        <w:rPr>
          <w:rFonts w:ascii="Book Antiqua" w:eastAsia="宋体" w:hAnsi="Book Antiqua"/>
          <w:lang w:val="en-GB"/>
        </w:rPr>
        <w:t xml:space="preserve"> </w:t>
      </w:r>
      <w:r w:rsidRPr="00F15B7D">
        <w:rPr>
          <w:rFonts w:ascii="Book Antiqua" w:eastAsia="宋体" w:hAnsi="Book Antiqua"/>
          <w:lang w:val="en-GB"/>
        </w:rPr>
        <w:t>dose</w:t>
      </w:r>
      <w:r w:rsidR="004F429E" w:rsidRPr="00F15B7D">
        <w:rPr>
          <w:rFonts w:ascii="Book Antiqua" w:eastAsia="宋体" w:hAnsi="Book Antiqua"/>
          <w:lang w:val="en-GB"/>
        </w:rPr>
        <w:t xml:space="preserve"> </w:t>
      </w:r>
      <w:r w:rsidRPr="00F15B7D">
        <w:rPr>
          <w:rFonts w:ascii="Book Antiqua" w:eastAsia="宋体" w:hAnsi="Book Antiqua"/>
          <w:lang w:val="en-GB"/>
        </w:rPr>
        <w:t>varied</w:t>
      </w:r>
      <w:r w:rsidR="004F429E" w:rsidRPr="00F15B7D">
        <w:rPr>
          <w:rFonts w:ascii="Book Antiqua" w:eastAsia="宋体" w:hAnsi="Book Antiqua"/>
          <w:lang w:val="en-GB"/>
        </w:rPr>
        <w:t xml:space="preserve"> </w:t>
      </w:r>
      <w:r w:rsidRPr="00F15B7D">
        <w:rPr>
          <w:rFonts w:ascii="Book Antiqua" w:eastAsia="宋体" w:hAnsi="Book Antiqua"/>
          <w:lang w:val="en-GB"/>
        </w:rPr>
        <w:t>among</w:t>
      </w:r>
      <w:r w:rsidR="004F429E" w:rsidRPr="00F15B7D">
        <w:rPr>
          <w:rFonts w:ascii="Book Antiqua" w:eastAsia="宋体" w:hAnsi="Book Antiqua"/>
          <w:lang w:val="en-GB"/>
        </w:rPr>
        <w:t xml:space="preserve"> </w:t>
      </w:r>
      <w:r w:rsidRPr="00F15B7D">
        <w:rPr>
          <w:rFonts w:ascii="Book Antiqua" w:eastAsia="宋体" w:hAnsi="Book Antiqua"/>
          <w:lang w:val="en-GB"/>
        </w:rPr>
        <w:t>studies,</w:t>
      </w:r>
      <w:r w:rsidR="004F429E" w:rsidRPr="00F15B7D">
        <w:rPr>
          <w:rFonts w:ascii="Book Antiqua" w:eastAsia="宋体" w:hAnsi="Book Antiqua"/>
          <w:lang w:val="en-GB"/>
        </w:rPr>
        <w:t xml:space="preserve"> </w:t>
      </w:r>
      <w:r w:rsidRPr="00F15B7D">
        <w:rPr>
          <w:rFonts w:ascii="Book Antiqua" w:eastAsia="宋体" w:hAnsi="Book Antiqua"/>
          <w:lang w:val="en-GB"/>
        </w:rPr>
        <w:t>higher</w:t>
      </w:r>
      <w:r w:rsidR="004F429E" w:rsidRPr="00F15B7D">
        <w:rPr>
          <w:rFonts w:ascii="Book Antiqua" w:eastAsia="宋体" w:hAnsi="Book Antiqua"/>
          <w:lang w:val="en-GB"/>
        </w:rPr>
        <w:t xml:space="preserve"> </w:t>
      </w:r>
      <w:r w:rsidRPr="00F15B7D">
        <w:rPr>
          <w:rFonts w:ascii="Book Antiqua" w:eastAsia="宋体" w:hAnsi="Book Antiqua"/>
          <w:lang w:val="en-GB"/>
        </w:rPr>
        <w:t>dose</w:t>
      </w:r>
      <w:r w:rsidR="004F429E" w:rsidRPr="00F15B7D">
        <w:rPr>
          <w:rFonts w:ascii="Book Antiqua" w:eastAsia="宋体" w:hAnsi="Book Antiqua"/>
          <w:lang w:val="en-GB"/>
        </w:rPr>
        <w:t xml:space="preserve"> </w:t>
      </w:r>
      <w:r w:rsidRPr="00F15B7D">
        <w:rPr>
          <w:rFonts w:ascii="Book Antiqua" w:eastAsia="宋体" w:hAnsi="Book Antiqua"/>
          <w:lang w:val="en-GB"/>
        </w:rPr>
        <w:t>as</w:t>
      </w:r>
      <w:r w:rsidR="004F429E" w:rsidRPr="00F15B7D">
        <w:rPr>
          <w:rFonts w:ascii="Book Antiqua" w:eastAsia="宋体" w:hAnsi="Book Antiqua"/>
          <w:lang w:val="en-GB"/>
        </w:rPr>
        <w:t xml:space="preserve"> </w:t>
      </w:r>
      <w:r w:rsidRPr="00F15B7D">
        <w:rPr>
          <w:rFonts w:ascii="Book Antiqua" w:eastAsia="宋体" w:hAnsi="Book Antiqua"/>
          <w:lang w:val="en-GB"/>
        </w:rPr>
        <w:t>identified</w:t>
      </w:r>
      <w:r w:rsidR="004F429E" w:rsidRPr="00F15B7D">
        <w:rPr>
          <w:rFonts w:ascii="Book Antiqua" w:eastAsia="宋体" w:hAnsi="Book Antiqua"/>
          <w:lang w:val="en-GB"/>
        </w:rPr>
        <w:t xml:space="preserve"> </w:t>
      </w:r>
      <w:r w:rsidRPr="00F15B7D">
        <w:rPr>
          <w:rFonts w:ascii="Book Antiqua" w:eastAsia="宋体" w:hAnsi="Book Antiqua"/>
          <w:lang w:val="en-GB"/>
        </w:rPr>
        <w:t>as</w:t>
      </w:r>
      <w:r w:rsidR="004F429E" w:rsidRPr="00F15B7D">
        <w:rPr>
          <w:rFonts w:ascii="Book Antiqua" w:eastAsia="宋体" w:hAnsi="Book Antiqua"/>
          <w:lang w:val="en-GB"/>
        </w:rPr>
        <w:t xml:space="preserve"> </w:t>
      </w:r>
      <w:r w:rsidRPr="00F15B7D">
        <w:rPr>
          <w:rFonts w:ascii="Book Antiqua" w:eastAsia="宋体" w:hAnsi="Book Antiqua"/>
          <w:lang w:val="en-GB"/>
        </w:rPr>
        <w:t>&gt;</w:t>
      </w:r>
      <w:r w:rsidR="004F429E" w:rsidRPr="00F15B7D">
        <w:rPr>
          <w:rFonts w:ascii="Book Antiqua" w:eastAsia="宋体" w:hAnsi="Book Antiqua"/>
          <w:lang w:val="en-GB"/>
        </w:rPr>
        <w:t xml:space="preserve"> </w:t>
      </w:r>
      <w:r w:rsidRPr="00F15B7D">
        <w:rPr>
          <w:rFonts w:ascii="Book Antiqua" w:eastAsia="宋体" w:hAnsi="Book Antiqua"/>
          <w:lang w:val="en-GB"/>
        </w:rPr>
        <w:t>9</w:t>
      </w:r>
      <w:r w:rsidR="004F429E" w:rsidRPr="00F15B7D">
        <w:rPr>
          <w:rFonts w:ascii="Book Antiqua" w:eastAsia="宋体" w:hAnsi="Book Antiqua"/>
          <w:lang w:val="en-GB"/>
        </w:rPr>
        <w:t xml:space="preserve"> </w:t>
      </w:r>
      <w:r w:rsidRPr="00F15B7D">
        <w:rPr>
          <w:rFonts w:ascii="Book Antiqua" w:eastAsia="宋体" w:hAnsi="Book Antiqua"/>
          <w:lang w:val="en-GB"/>
        </w:rPr>
        <w:t>MIU/d</w:t>
      </w:r>
      <w:r w:rsidR="004F429E" w:rsidRPr="00F15B7D">
        <w:rPr>
          <w:rFonts w:ascii="Book Antiqua" w:eastAsia="宋体" w:hAnsi="Book Antiqua"/>
          <w:lang w:val="en-GB"/>
        </w:rPr>
        <w:t xml:space="preserve"> </w:t>
      </w:r>
      <w:r w:rsidRPr="00F15B7D">
        <w:rPr>
          <w:rFonts w:ascii="Book Antiqua" w:eastAsia="宋体" w:hAnsi="Book Antiqua"/>
          <w:lang w:val="en-GB"/>
        </w:rPr>
        <w:t>or</w:t>
      </w:r>
      <w:r w:rsidR="004F429E" w:rsidRPr="00F15B7D">
        <w:rPr>
          <w:rFonts w:ascii="Book Antiqua" w:eastAsia="宋体" w:hAnsi="Book Antiqua"/>
          <w:lang w:val="en-GB"/>
        </w:rPr>
        <w:t xml:space="preserve"> </w:t>
      </w:r>
      <w:r w:rsidRPr="00F15B7D">
        <w:rPr>
          <w:rFonts w:ascii="Book Antiqua" w:eastAsia="宋体" w:hAnsi="Book Antiqua"/>
          <w:lang w:val="en-GB"/>
        </w:rPr>
        <w:t>&gt;</w:t>
      </w:r>
      <w:r w:rsidR="004F429E" w:rsidRPr="00F15B7D">
        <w:rPr>
          <w:rFonts w:ascii="Book Antiqua" w:eastAsia="宋体" w:hAnsi="Book Antiqua"/>
          <w:lang w:val="en-GB"/>
        </w:rPr>
        <w:t xml:space="preserve"> </w:t>
      </w:r>
      <w:r w:rsidRPr="00F15B7D">
        <w:rPr>
          <w:rFonts w:ascii="Book Antiqua" w:eastAsia="宋体" w:hAnsi="Book Antiqua"/>
          <w:lang w:val="en-GB"/>
        </w:rPr>
        <w:t>2.5-5.0</w:t>
      </w:r>
      <w:r w:rsidR="00F4120D">
        <w:rPr>
          <w:rFonts w:ascii="Book Antiqua" w:eastAsia="宋体" w:hAnsi="Book Antiqua"/>
          <w:lang w:val="en-GB"/>
        </w:rPr>
        <w:t xml:space="preserve"> </w:t>
      </w:r>
      <w:r w:rsidRPr="00F15B7D">
        <w:rPr>
          <w:rFonts w:ascii="Book Antiqua" w:eastAsia="宋体" w:hAnsi="Book Antiqua"/>
          <w:lang w:val="en-GB"/>
        </w:rPr>
        <w:t>mg</w:t>
      </w:r>
      <w:r w:rsidR="004F429E" w:rsidRPr="00F15B7D">
        <w:rPr>
          <w:rFonts w:ascii="Book Antiqua" w:eastAsia="宋体" w:hAnsi="Book Antiqua"/>
          <w:lang w:val="en-GB"/>
        </w:rPr>
        <w:t xml:space="preserve"> </w:t>
      </w:r>
      <w:r w:rsidRPr="00F15B7D">
        <w:rPr>
          <w:rFonts w:ascii="Book Antiqua" w:eastAsia="宋体" w:hAnsi="Book Antiqua"/>
          <w:lang w:val="en-GB"/>
        </w:rPr>
        <w:t>CBA/kg/d</w:t>
      </w:r>
      <w:r w:rsidR="004F429E" w:rsidRPr="00F15B7D">
        <w:rPr>
          <w:rFonts w:ascii="Book Antiqua" w:eastAsia="宋体" w:hAnsi="Book Antiqua"/>
          <w:lang w:val="en-GB"/>
        </w:rPr>
        <w:t xml:space="preserve"> </w:t>
      </w:r>
      <w:r w:rsidRPr="00F15B7D">
        <w:rPr>
          <w:rFonts w:ascii="Book Antiqua" w:eastAsia="宋体" w:hAnsi="Book Antiqua"/>
          <w:lang w:val="en-GB"/>
        </w:rPr>
        <w:t>for</w:t>
      </w:r>
      <w:r w:rsidR="004F429E" w:rsidRPr="00F15B7D">
        <w:rPr>
          <w:rFonts w:ascii="Book Antiqua" w:eastAsia="宋体" w:hAnsi="Book Antiqua"/>
          <w:lang w:val="en-GB"/>
        </w:rPr>
        <w:t xml:space="preserve"> </w:t>
      </w:r>
      <w:r w:rsidRPr="00F15B7D">
        <w:rPr>
          <w:rFonts w:ascii="Book Antiqua" w:eastAsia="宋体" w:hAnsi="Book Antiqua"/>
          <w:lang w:val="en-GB"/>
        </w:rPr>
        <w:t>colistin,</w:t>
      </w:r>
      <w:r w:rsidR="004F429E" w:rsidRPr="00F15B7D">
        <w:rPr>
          <w:rFonts w:ascii="Book Antiqua" w:eastAsia="宋体" w:hAnsi="Book Antiqua"/>
          <w:lang w:val="en-GB"/>
        </w:rPr>
        <w:t xml:space="preserve"> </w:t>
      </w:r>
      <w:r w:rsidRPr="00F15B7D">
        <w:rPr>
          <w:rFonts w:ascii="Book Antiqua" w:eastAsia="宋体" w:hAnsi="Book Antiqua"/>
          <w:lang w:val="en-GB"/>
        </w:rPr>
        <w:t>or</w:t>
      </w:r>
      <w:r w:rsidR="004F429E" w:rsidRPr="00F15B7D">
        <w:rPr>
          <w:rFonts w:ascii="Book Antiqua" w:eastAsia="宋体" w:hAnsi="Book Antiqua"/>
          <w:lang w:val="en-GB"/>
        </w:rPr>
        <w:t xml:space="preserve"> </w:t>
      </w:r>
      <w:r w:rsidRPr="00F15B7D">
        <w:rPr>
          <w:rFonts w:ascii="Book Antiqua" w:eastAsia="宋体" w:hAnsi="Book Antiqua"/>
          <w:lang w:val="en-GB"/>
        </w:rPr>
        <w:t>&gt;</w:t>
      </w:r>
      <w:r w:rsidR="004F429E" w:rsidRPr="00F15B7D">
        <w:rPr>
          <w:rFonts w:ascii="Book Antiqua" w:eastAsia="宋体" w:hAnsi="Book Antiqua"/>
          <w:lang w:val="en-GB"/>
        </w:rPr>
        <w:t xml:space="preserve"> </w:t>
      </w:r>
      <w:r w:rsidRPr="00F15B7D">
        <w:rPr>
          <w:rFonts w:ascii="Book Antiqua" w:eastAsia="宋体" w:hAnsi="Book Antiqua"/>
          <w:lang w:val="en-GB"/>
        </w:rPr>
        <w:t>2.5-3</w:t>
      </w:r>
      <w:r w:rsidR="004F429E" w:rsidRPr="00F15B7D">
        <w:rPr>
          <w:rFonts w:ascii="Book Antiqua" w:eastAsia="宋体" w:hAnsi="Book Antiqua"/>
          <w:lang w:val="en-GB"/>
        </w:rPr>
        <w:t xml:space="preserve"> </w:t>
      </w:r>
      <w:r w:rsidRPr="00F15B7D">
        <w:rPr>
          <w:rFonts w:ascii="Book Antiqua" w:eastAsia="宋体" w:hAnsi="Book Antiqua"/>
          <w:lang w:val="en-GB"/>
        </w:rPr>
        <w:t>mg/kg/d</w:t>
      </w:r>
      <w:r w:rsidR="004F429E" w:rsidRPr="00F15B7D">
        <w:rPr>
          <w:rFonts w:ascii="Book Antiqua" w:eastAsia="宋体" w:hAnsi="Book Antiqua"/>
          <w:lang w:val="en-GB"/>
        </w:rPr>
        <w:t xml:space="preserve"> </w:t>
      </w:r>
      <w:r w:rsidRPr="00F15B7D">
        <w:rPr>
          <w:rFonts w:ascii="Book Antiqua" w:eastAsia="宋体" w:hAnsi="Book Antiqua"/>
          <w:lang w:val="en-GB"/>
        </w:rPr>
        <w:t>for</w:t>
      </w:r>
      <w:r w:rsidR="004F429E" w:rsidRPr="00F15B7D">
        <w:rPr>
          <w:rFonts w:ascii="Book Antiqua" w:eastAsia="宋体" w:hAnsi="Book Antiqua"/>
          <w:lang w:val="en-GB"/>
        </w:rPr>
        <w:t xml:space="preserve"> </w:t>
      </w:r>
      <w:r w:rsidRPr="00F15B7D">
        <w:rPr>
          <w:rFonts w:ascii="Book Antiqua" w:eastAsia="宋体" w:hAnsi="Book Antiqua"/>
          <w:lang w:val="en-GB"/>
        </w:rPr>
        <w:t>polymyxin</w:t>
      </w:r>
      <w:r w:rsidR="004F429E" w:rsidRPr="00F15B7D">
        <w:rPr>
          <w:rFonts w:ascii="Book Antiqua" w:eastAsia="宋体" w:hAnsi="Book Antiqua"/>
          <w:lang w:val="en-GB"/>
        </w:rPr>
        <w:t xml:space="preserve"> </w:t>
      </w:r>
      <w:r w:rsidRPr="00F15B7D">
        <w:rPr>
          <w:rFonts w:ascii="Book Antiqua" w:eastAsia="宋体" w:hAnsi="Book Antiqua"/>
          <w:lang w:val="en-GB"/>
        </w:rPr>
        <w:t>B</w:t>
      </w:r>
      <w:r w:rsidR="004F429E" w:rsidRPr="00F15B7D">
        <w:rPr>
          <w:rFonts w:ascii="Book Antiqua" w:eastAsia="宋体" w:hAnsi="Book Antiqua"/>
          <w:lang w:val="en-GB"/>
        </w:rPr>
        <w:t xml:space="preserve"> </w:t>
      </w:r>
      <w:r w:rsidRPr="00F15B7D">
        <w:rPr>
          <w:rFonts w:ascii="Book Antiqua" w:eastAsia="宋体" w:hAnsi="Book Antiqua"/>
          <w:lang w:val="en-GB"/>
        </w:rPr>
        <w:t>in</w:t>
      </w:r>
      <w:r w:rsidR="004F429E" w:rsidRPr="00F15B7D">
        <w:rPr>
          <w:rFonts w:ascii="Book Antiqua" w:eastAsia="宋体" w:hAnsi="Book Antiqua"/>
          <w:lang w:val="en-GB"/>
        </w:rPr>
        <w:t xml:space="preserve"> </w:t>
      </w:r>
      <w:r w:rsidRPr="00F15B7D">
        <w:rPr>
          <w:rFonts w:ascii="Book Antiqua" w:eastAsia="宋体" w:hAnsi="Book Antiqua"/>
          <w:lang w:val="en-GB"/>
        </w:rPr>
        <w:t>this</w:t>
      </w:r>
      <w:r w:rsidR="004F429E" w:rsidRPr="00F15B7D">
        <w:rPr>
          <w:rFonts w:ascii="Book Antiqua" w:eastAsia="宋体" w:hAnsi="Book Antiqua"/>
          <w:lang w:val="en-GB"/>
        </w:rPr>
        <w:t xml:space="preserve"> </w:t>
      </w:r>
      <w:r w:rsidRPr="00F15B7D">
        <w:rPr>
          <w:rFonts w:ascii="Book Antiqua" w:eastAsia="宋体" w:hAnsi="Book Antiqua"/>
          <w:lang w:val="en-GB"/>
        </w:rPr>
        <w:t>study.</w:t>
      </w:r>
    </w:p>
    <w:p w14:paraId="2BC89DC9" w14:textId="1322D036" w:rsidR="002F18E7" w:rsidRPr="00F15B7D" w:rsidRDefault="002F18E7" w:rsidP="003821D5">
      <w:pPr>
        <w:spacing w:line="360" w:lineRule="auto"/>
        <w:jc w:val="both"/>
        <w:rPr>
          <w:rFonts w:ascii="Book Antiqua" w:eastAsia="宋体" w:hAnsi="Book Antiqua"/>
          <w:lang w:val="en-GB"/>
        </w:rPr>
      </w:pPr>
      <w:r w:rsidRPr="00F15B7D">
        <w:rPr>
          <w:rFonts w:ascii="Book Antiqua" w:eastAsia="宋体" w:hAnsi="Book Antiqua"/>
          <w:iCs/>
          <w:vertAlign w:val="superscript"/>
          <w:lang w:val="en-GB"/>
        </w:rPr>
        <w:t>c</w:t>
      </w:r>
      <w:r w:rsidRPr="00F15B7D">
        <w:rPr>
          <w:rFonts w:ascii="Book Antiqua" w:eastAsia="宋体" w:hAnsi="Book Antiqua"/>
          <w:lang w:val="en-GB"/>
        </w:rPr>
        <w:t>Age</w:t>
      </w:r>
      <w:r w:rsidR="004F429E" w:rsidRPr="00F15B7D">
        <w:rPr>
          <w:rFonts w:ascii="Book Antiqua" w:eastAsia="宋体" w:hAnsi="Book Antiqua"/>
          <w:lang w:val="en-GB"/>
        </w:rPr>
        <w:t xml:space="preserve"> </w:t>
      </w:r>
      <w:r w:rsidRPr="00F15B7D">
        <w:rPr>
          <w:rFonts w:ascii="Book Antiqua" w:eastAsia="宋体" w:hAnsi="Book Antiqua"/>
          <w:lang w:val="en-GB"/>
        </w:rPr>
        <w:t>cut-off</w:t>
      </w:r>
      <w:r w:rsidR="004F429E" w:rsidRPr="00F15B7D">
        <w:rPr>
          <w:rFonts w:ascii="Book Antiqua" w:eastAsia="宋体" w:hAnsi="Book Antiqua"/>
          <w:lang w:val="en-GB"/>
        </w:rPr>
        <w:t xml:space="preserve"> </w:t>
      </w:r>
      <w:r w:rsidRPr="00F15B7D">
        <w:rPr>
          <w:rFonts w:ascii="Book Antiqua" w:eastAsia="宋体" w:hAnsi="Book Antiqua"/>
          <w:lang w:val="en-GB"/>
        </w:rPr>
        <w:t>value</w:t>
      </w:r>
      <w:r w:rsidR="004F429E" w:rsidRPr="00F15B7D">
        <w:rPr>
          <w:rFonts w:ascii="Book Antiqua" w:eastAsia="宋体" w:hAnsi="Book Antiqua"/>
          <w:lang w:val="en-GB"/>
        </w:rPr>
        <w:t xml:space="preserve"> </w:t>
      </w:r>
      <w:r w:rsidRPr="00F15B7D">
        <w:rPr>
          <w:rFonts w:ascii="Book Antiqua" w:eastAsia="宋体" w:hAnsi="Book Antiqua"/>
          <w:lang w:val="en-GB"/>
        </w:rPr>
        <w:t>based</w:t>
      </w:r>
      <w:r w:rsidR="004F429E" w:rsidRPr="00F15B7D">
        <w:rPr>
          <w:rFonts w:ascii="Book Antiqua" w:eastAsia="宋体" w:hAnsi="Book Antiqua"/>
          <w:lang w:val="en-GB"/>
        </w:rPr>
        <w:t xml:space="preserve"> </w:t>
      </w:r>
      <w:r w:rsidRPr="00F15B7D">
        <w:rPr>
          <w:rFonts w:ascii="Book Antiqua" w:eastAsia="宋体" w:hAnsi="Book Antiqua"/>
          <w:lang w:val="en-GB"/>
        </w:rPr>
        <w:t>on</w:t>
      </w:r>
      <w:r w:rsidR="004F429E" w:rsidRPr="00F15B7D">
        <w:rPr>
          <w:rFonts w:ascii="Book Antiqua" w:eastAsia="宋体" w:hAnsi="Book Antiqua"/>
          <w:lang w:val="en-GB"/>
        </w:rPr>
        <w:t xml:space="preserve"> </w:t>
      </w:r>
      <w:r w:rsidRPr="00F15B7D">
        <w:rPr>
          <w:rFonts w:ascii="Book Antiqua" w:eastAsia="宋体" w:hAnsi="Book Antiqua"/>
          <w:lang w:val="en-GB"/>
        </w:rPr>
        <w:t>the</w:t>
      </w:r>
      <w:r w:rsidR="004F429E" w:rsidRPr="00F15B7D">
        <w:rPr>
          <w:rFonts w:ascii="Book Antiqua" w:eastAsia="宋体" w:hAnsi="Book Antiqua"/>
          <w:lang w:val="en-GB"/>
        </w:rPr>
        <w:t xml:space="preserve"> </w:t>
      </w:r>
      <w:r w:rsidRPr="00F15B7D">
        <w:rPr>
          <w:rFonts w:ascii="Book Antiqua" w:eastAsia="宋体" w:hAnsi="Book Antiqua"/>
          <w:lang w:val="en-GB"/>
        </w:rPr>
        <w:t>mean</w:t>
      </w:r>
      <w:r w:rsidR="004F429E" w:rsidRPr="00F15B7D">
        <w:rPr>
          <w:rFonts w:ascii="Book Antiqua" w:eastAsia="宋体" w:hAnsi="Book Antiqua"/>
          <w:lang w:val="en-GB"/>
        </w:rPr>
        <w:t xml:space="preserve"> </w:t>
      </w:r>
      <w:r w:rsidRPr="00F15B7D">
        <w:rPr>
          <w:rFonts w:ascii="Book Antiqua" w:eastAsia="宋体" w:hAnsi="Book Antiqua"/>
          <w:lang w:val="en-GB"/>
        </w:rPr>
        <w:t>or</w:t>
      </w:r>
      <w:r w:rsidR="004F429E" w:rsidRPr="00F15B7D">
        <w:rPr>
          <w:rFonts w:ascii="Book Antiqua" w:eastAsia="宋体" w:hAnsi="Book Antiqua"/>
          <w:lang w:val="en-GB"/>
        </w:rPr>
        <w:t xml:space="preserve"> </w:t>
      </w:r>
      <w:r w:rsidRPr="00F15B7D">
        <w:rPr>
          <w:rFonts w:ascii="Book Antiqua" w:eastAsia="宋体" w:hAnsi="Book Antiqua"/>
          <w:lang w:val="en-GB"/>
        </w:rPr>
        <w:t>median</w:t>
      </w:r>
      <w:r w:rsidR="004F429E" w:rsidRPr="00F15B7D">
        <w:rPr>
          <w:rFonts w:ascii="Book Antiqua" w:eastAsia="宋体" w:hAnsi="Book Antiqua"/>
          <w:lang w:val="en-GB"/>
        </w:rPr>
        <w:t xml:space="preserve"> </w:t>
      </w:r>
      <w:r w:rsidRPr="00F15B7D">
        <w:rPr>
          <w:rFonts w:ascii="Book Antiqua" w:eastAsia="宋体" w:hAnsi="Book Antiqua"/>
          <w:lang w:val="en-GB"/>
        </w:rPr>
        <w:t>age</w:t>
      </w:r>
      <w:r w:rsidR="004F429E" w:rsidRPr="00F15B7D">
        <w:rPr>
          <w:rFonts w:ascii="Book Antiqua" w:eastAsia="宋体" w:hAnsi="Book Antiqua"/>
          <w:lang w:val="en-GB"/>
        </w:rPr>
        <w:t xml:space="preserve"> </w:t>
      </w:r>
      <w:r w:rsidRPr="00F15B7D">
        <w:rPr>
          <w:rFonts w:ascii="Book Antiqua" w:eastAsia="宋体" w:hAnsi="Book Antiqua"/>
          <w:lang w:val="en-GB"/>
        </w:rPr>
        <w:t>of</w:t>
      </w:r>
      <w:r w:rsidR="004F429E" w:rsidRPr="00F15B7D">
        <w:rPr>
          <w:rFonts w:ascii="Book Antiqua" w:eastAsia="宋体" w:hAnsi="Book Antiqua"/>
          <w:lang w:val="en-GB"/>
        </w:rPr>
        <w:t xml:space="preserve"> </w:t>
      </w:r>
      <w:r w:rsidRPr="00F15B7D">
        <w:rPr>
          <w:rFonts w:ascii="Book Antiqua" w:eastAsia="宋体" w:hAnsi="Book Antiqua"/>
          <w:lang w:val="en-GB"/>
        </w:rPr>
        <w:t>patients</w:t>
      </w:r>
      <w:r w:rsidR="004F429E" w:rsidRPr="00F15B7D">
        <w:rPr>
          <w:rFonts w:ascii="Book Antiqua" w:eastAsia="宋体" w:hAnsi="Book Antiqua"/>
          <w:lang w:val="en-GB"/>
        </w:rPr>
        <w:t xml:space="preserve"> </w:t>
      </w:r>
      <w:r w:rsidRPr="00F15B7D">
        <w:rPr>
          <w:rFonts w:ascii="Book Antiqua" w:eastAsia="宋体" w:hAnsi="Book Antiqua"/>
          <w:lang w:val="en-GB"/>
        </w:rPr>
        <w:t>included.</w:t>
      </w:r>
      <w:r w:rsidR="004F429E" w:rsidRPr="00F15B7D">
        <w:rPr>
          <w:rFonts w:ascii="Book Antiqua" w:eastAsia="宋体" w:hAnsi="Book Antiqua"/>
          <w:lang w:val="en-GB"/>
        </w:rPr>
        <w:t xml:space="preserve"> </w:t>
      </w:r>
    </w:p>
    <w:p w14:paraId="4A59FA5E" w14:textId="399A6908" w:rsidR="002F18E7" w:rsidRPr="00F15B7D" w:rsidRDefault="002F18E7" w:rsidP="003821D5">
      <w:pPr>
        <w:spacing w:line="360" w:lineRule="auto"/>
        <w:jc w:val="both"/>
        <w:rPr>
          <w:rFonts w:ascii="Book Antiqua" w:eastAsia="宋体" w:hAnsi="Book Antiqua"/>
          <w:lang w:val="en-GB"/>
        </w:rPr>
      </w:pPr>
      <w:r w:rsidRPr="00F15B7D">
        <w:rPr>
          <w:rFonts w:ascii="Book Antiqua" w:eastAsia="宋体" w:hAnsi="Book Antiqua"/>
          <w:iCs/>
          <w:vertAlign w:val="superscript"/>
          <w:lang w:val="en-GB"/>
        </w:rPr>
        <w:t>d</w:t>
      </w:r>
      <w:r w:rsidRPr="00F15B7D">
        <w:rPr>
          <w:rFonts w:ascii="Book Antiqua" w:eastAsia="宋体" w:hAnsi="Book Antiqua"/>
          <w:lang w:val="en-GB"/>
        </w:rPr>
        <w:t>Quality</w:t>
      </w:r>
      <w:r w:rsidR="004F429E" w:rsidRPr="00F15B7D">
        <w:rPr>
          <w:rFonts w:ascii="Book Antiqua" w:eastAsia="宋体" w:hAnsi="Book Antiqua"/>
          <w:lang w:val="en-GB"/>
        </w:rPr>
        <w:t xml:space="preserve"> </w:t>
      </w:r>
      <w:r w:rsidRPr="00F15B7D">
        <w:rPr>
          <w:rFonts w:ascii="Book Antiqua" w:eastAsia="宋体" w:hAnsi="Book Antiqua"/>
          <w:lang w:val="en-GB"/>
        </w:rPr>
        <w:t>assessment</w:t>
      </w:r>
      <w:r w:rsidR="004F429E" w:rsidRPr="00F15B7D">
        <w:rPr>
          <w:rFonts w:ascii="Book Antiqua" w:eastAsia="宋体" w:hAnsi="Book Antiqua"/>
          <w:lang w:val="en-GB"/>
        </w:rPr>
        <w:t xml:space="preserve"> </w:t>
      </w:r>
      <w:r w:rsidRPr="00F15B7D">
        <w:rPr>
          <w:rFonts w:ascii="Book Antiqua" w:eastAsia="宋体" w:hAnsi="Book Antiqua"/>
          <w:lang w:val="en-GB"/>
        </w:rPr>
        <w:t>was</w:t>
      </w:r>
      <w:r w:rsidR="004F429E" w:rsidRPr="00F15B7D">
        <w:rPr>
          <w:rFonts w:ascii="Book Antiqua" w:eastAsia="宋体" w:hAnsi="Book Antiqua"/>
          <w:lang w:val="en-GB"/>
        </w:rPr>
        <w:t xml:space="preserve"> </w:t>
      </w:r>
      <w:r w:rsidRPr="00F15B7D">
        <w:rPr>
          <w:rFonts w:ascii="Book Antiqua" w:eastAsia="宋体" w:hAnsi="Book Antiqua"/>
          <w:lang w:val="en-GB"/>
        </w:rPr>
        <w:t>applied</w:t>
      </w:r>
      <w:r w:rsidR="004F429E" w:rsidRPr="00F15B7D">
        <w:rPr>
          <w:rFonts w:ascii="Book Antiqua" w:eastAsia="宋体" w:hAnsi="Book Antiqua"/>
          <w:lang w:val="en-GB"/>
        </w:rPr>
        <w:t xml:space="preserve"> </w:t>
      </w:r>
      <w:r w:rsidRPr="00F15B7D">
        <w:rPr>
          <w:rFonts w:ascii="Book Antiqua" w:eastAsia="宋体" w:hAnsi="Book Antiqua"/>
          <w:lang w:val="en-GB"/>
        </w:rPr>
        <w:t>using</w:t>
      </w:r>
      <w:r w:rsidR="004F429E" w:rsidRPr="00F15B7D">
        <w:rPr>
          <w:rFonts w:ascii="Book Antiqua" w:eastAsia="宋体" w:hAnsi="Book Antiqua"/>
          <w:lang w:val="en-GB"/>
        </w:rPr>
        <w:t xml:space="preserve"> </w:t>
      </w:r>
      <w:r w:rsidRPr="00F15B7D">
        <w:rPr>
          <w:rFonts w:ascii="Book Antiqua" w:eastAsia="宋体" w:hAnsi="Book Antiqua"/>
          <w:lang w:val="en-GB"/>
        </w:rPr>
        <w:t>Newcastle</w:t>
      </w:r>
      <w:r w:rsidR="004F429E" w:rsidRPr="00F15B7D">
        <w:rPr>
          <w:rFonts w:ascii="Book Antiqua" w:eastAsia="宋体" w:hAnsi="Book Antiqua"/>
          <w:lang w:val="en-GB"/>
        </w:rPr>
        <w:t xml:space="preserve"> </w:t>
      </w:r>
      <w:r w:rsidRPr="00F15B7D">
        <w:rPr>
          <w:rFonts w:ascii="Book Antiqua" w:eastAsia="宋体" w:hAnsi="Book Antiqua"/>
          <w:lang w:val="en-GB"/>
        </w:rPr>
        <w:t>Ottawa</w:t>
      </w:r>
      <w:r w:rsidR="004F429E" w:rsidRPr="00F15B7D">
        <w:rPr>
          <w:rFonts w:ascii="Book Antiqua" w:eastAsia="宋体" w:hAnsi="Book Antiqua"/>
          <w:lang w:val="en-GB"/>
        </w:rPr>
        <w:t xml:space="preserve"> </w:t>
      </w:r>
      <w:r w:rsidRPr="00F15B7D">
        <w:rPr>
          <w:rFonts w:ascii="Book Antiqua" w:eastAsia="宋体" w:hAnsi="Book Antiqua"/>
          <w:lang w:val="en-GB"/>
        </w:rPr>
        <w:t>Scale</w:t>
      </w:r>
      <w:r w:rsidR="004F429E" w:rsidRPr="00F15B7D">
        <w:rPr>
          <w:rFonts w:ascii="Book Antiqua" w:eastAsia="宋体" w:hAnsi="Book Antiqua"/>
          <w:lang w:val="en-GB"/>
        </w:rPr>
        <w:t xml:space="preserve"> </w:t>
      </w:r>
      <w:r w:rsidRPr="00F15B7D">
        <w:rPr>
          <w:rFonts w:ascii="Book Antiqua" w:eastAsia="宋体" w:hAnsi="Book Antiqua"/>
          <w:lang w:val="en-GB"/>
        </w:rPr>
        <w:t>assessment</w:t>
      </w:r>
      <w:r w:rsidR="004F429E" w:rsidRPr="00F15B7D">
        <w:rPr>
          <w:rFonts w:ascii="Book Antiqua" w:eastAsia="宋体" w:hAnsi="Book Antiqua"/>
          <w:lang w:val="en-GB"/>
        </w:rPr>
        <w:t xml:space="preserve"> </w:t>
      </w:r>
      <w:r w:rsidRPr="00F15B7D">
        <w:rPr>
          <w:rFonts w:ascii="Book Antiqua" w:eastAsia="宋体" w:hAnsi="Book Antiqua"/>
          <w:lang w:val="en-GB"/>
        </w:rPr>
        <w:t>for</w:t>
      </w:r>
      <w:r w:rsidR="004F429E" w:rsidRPr="00F15B7D">
        <w:rPr>
          <w:rFonts w:ascii="Book Antiqua" w:eastAsia="宋体" w:hAnsi="Book Antiqua"/>
          <w:lang w:val="en-GB"/>
        </w:rPr>
        <w:t xml:space="preserve"> </w:t>
      </w:r>
      <w:r w:rsidRPr="00F15B7D">
        <w:rPr>
          <w:rFonts w:ascii="Book Antiqua" w:eastAsia="宋体" w:hAnsi="Book Antiqua"/>
          <w:lang w:val="en-GB"/>
        </w:rPr>
        <w:t>cohort</w:t>
      </w:r>
      <w:r w:rsidR="004F429E" w:rsidRPr="00F15B7D">
        <w:rPr>
          <w:rFonts w:ascii="Book Antiqua" w:eastAsia="宋体" w:hAnsi="Book Antiqua"/>
          <w:lang w:val="en-GB"/>
        </w:rPr>
        <w:t xml:space="preserve"> </w:t>
      </w:r>
      <w:r w:rsidRPr="00F15B7D">
        <w:rPr>
          <w:rFonts w:ascii="Book Antiqua" w:eastAsia="宋体" w:hAnsi="Book Antiqua"/>
          <w:lang w:val="en-GB"/>
        </w:rPr>
        <w:t>studies</w:t>
      </w:r>
      <w:r w:rsidR="004F429E" w:rsidRPr="00F15B7D">
        <w:rPr>
          <w:rFonts w:ascii="Book Antiqua" w:eastAsia="宋体" w:hAnsi="Book Antiqua"/>
          <w:lang w:val="en-GB"/>
        </w:rPr>
        <w:t xml:space="preserve"> </w:t>
      </w:r>
      <w:r w:rsidRPr="00F15B7D">
        <w:rPr>
          <w:rFonts w:ascii="Book Antiqua" w:eastAsia="宋体" w:hAnsi="Book Antiqua"/>
          <w:lang w:val="en-GB"/>
        </w:rPr>
        <w:t>and</w:t>
      </w:r>
      <w:r w:rsidR="004F429E" w:rsidRPr="00F15B7D">
        <w:rPr>
          <w:rFonts w:ascii="Book Antiqua" w:eastAsia="宋体" w:hAnsi="Book Antiqua"/>
          <w:lang w:val="en-GB"/>
        </w:rPr>
        <w:t xml:space="preserve"> </w:t>
      </w:r>
      <w:r w:rsidRPr="00F15B7D">
        <w:rPr>
          <w:rFonts w:ascii="Book Antiqua" w:eastAsia="宋体" w:hAnsi="Book Antiqua"/>
          <w:lang w:val="en-GB"/>
        </w:rPr>
        <w:t>case</w:t>
      </w:r>
      <w:r w:rsidR="004F429E" w:rsidRPr="00F15B7D">
        <w:rPr>
          <w:rFonts w:ascii="Book Antiqua" w:eastAsia="宋体" w:hAnsi="Book Antiqua"/>
          <w:lang w:val="en-GB"/>
        </w:rPr>
        <w:t xml:space="preserve"> </w:t>
      </w:r>
      <w:r w:rsidRPr="00F15B7D">
        <w:rPr>
          <w:rFonts w:ascii="Book Antiqua" w:eastAsia="宋体" w:hAnsi="Book Antiqua"/>
          <w:lang w:val="en-GB"/>
        </w:rPr>
        <w:t>control</w:t>
      </w:r>
      <w:r w:rsidR="004F429E" w:rsidRPr="00F15B7D">
        <w:rPr>
          <w:rFonts w:ascii="Book Antiqua" w:eastAsia="宋体" w:hAnsi="Book Antiqua"/>
          <w:lang w:val="en-GB"/>
        </w:rPr>
        <w:t xml:space="preserve"> </w:t>
      </w:r>
      <w:r w:rsidRPr="00F15B7D">
        <w:rPr>
          <w:rFonts w:ascii="Book Antiqua" w:eastAsia="宋体" w:hAnsi="Book Antiqua"/>
          <w:lang w:val="en-GB"/>
        </w:rPr>
        <w:t>studies.</w:t>
      </w:r>
      <w:r w:rsidR="004F429E" w:rsidRPr="00F15B7D">
        <w:rPr>
          <w:rFonts w:ascii="Book Antiqua" w:eastAsia="宋体" w:hAnsi="Book Antiqua"/>
          <w:lang w:val="en-GB"/>
        </w:rPr>
        <w:t xml:space="preserve"> </w:t>
      </w:r>
      <w:r w:rsidRPr="00F15B7D">
        <w:rPr>
          <w:rFonts w:ascii="Book Antiqua" w:eastAsia="宋体" w:hAnsi="Book Antiqua"/>
          <w:lang w:val="en-GB"/>
        </w:rPr>
        <w:t>Articles</w:t>
      </w:r>
      <w:r w:rsidR="004F429E" w:rsidRPr="00F15B7D">
        <w:rPr>
          <w:rFonts w:ascii="Book Antiqua" w:eastAsia="宋体" w:hAnsi="Book Antiqua"/>
          <w:lang w:val="en-GB"/>
        </w:rPr>
        <w:t xml:space="preserve"> </w:t>
      </w:r>
      <w:r w:rsidRPr="00F15B7D">
        <w:rPr>
          <w:rFonts w:ascii="Book Antiqua" w:eastAsia="宋体" w:hAnsi="Book Antiqua"/>
          <w:lang w:val="en-GB"/>
        </w:rPr>
        <w:t>that</w:t>
      </w:r>
      <w:r w:rsidR="004F429E" w:rsidRPr="00F15B7D">
        <w:rPr>
          <w:rFonts w:ascii="Book Antiqua" w:eastAsia="宋体" w:hAnsi="Book Antiqua"/>
          <w:lang w:val="en-GB"/>
        </w:rPr>
        <w:t xml:space="preserve"> </w:t>
      </w:r>
      <w:r w:rsidRPr="00F15B7D">
        <w:rPr>
          <w:rFonts w:ascii="Book Antiqua" w:eastAsia="宋体" w:hAnsi="Book Antiqua"/>
          <w:lang w:val="en-GB"/>
        </w:rPr>
        <w:t>scored</w:t>
      </w:r>
      <w:r w:rsidR="004F429E" w:rsidRPr="00F15B7D">
        <w:rPr>
          <w:rFonts w:ascii="Book Antiqua" w:eastAsia="宋体" w:hAnsi="Book Antiqua"/>
          <w:lang w:val="en-GB"/>
        </w:rPr>
        <w:t xml:space="preserve"> </w:t>
      </w:r>
      <w:r w:rsidRPr="00F15B7D">
        <w:rPr>
          <w:rFonts w:ascii="Book Antiqua" w:eastAsia="宋体" w:hAnsi="Book Antiqua"/>
          <w:lang w:val="en-GB"/>
        </w:rPr>
        <w:t>less</w:t>
      </w:r>
      <w:r w:rsidR="004F429E" w:rsidRPr="00F15B7D">
        <w:rPr>
          <w:rFonts w:ascii="Book Antiqua" w:eastAsia="宋体" w:hAnsi="Book Antiqua"/>
          <w:lang w:val="en-GB"/>
        </w:rPr>
        <w:t xml:space="preserve"> </w:t>
      </w:r>
      <w:r w:rsidRPr="00F15B7D">
        <w:rPr>
          <w:rFonts w:ascii="Book Antiqua" w:eastAsia="宋体" w:hAnsi="Book Antiqua"/>
          <w:lang w:val="en-GB"/>
        </w:rPr>
        <w:t>than</w:t>
      </w:r>
      <w:r w:rsidR="004F429E" w:rsidRPr="00F15B7D">
        <w:rPr>
          <w:rFonts w:ascii="Book Antiqua" w:eastAsia="宋体" w:hAnsi="Book Antiqua"/>
          <w:lang w:val="en-GB"/>
        </w:rPr>
        <w:t xml:space="preserve"> </w:t>
      </w:r>
      <w:r w:rsidRPr="00F15B7D">
        <w:rPr>
          <w:rFonts w:ascii="Book Antiqua" w:eastAsia="宋体" w:hAnsi="Book Antiqua"/>
          <w:lang w:val="en-GB"/>
        </w:rPr>
        <w:t>4</w:t>
      </w:r>
      <w:r w:rsidR="004F429E" w:rsidRPr="00F15B7D">
        <w:rPr>
          <w:rFonts w:ascii="Book Antiqua" w:eastAsia="宋体" w:hAnsi="Book Antiqua"/>
          <w:lang w:val="en-GB"/>
        </w:rPr>
        <w:t xml:space="preserve"> </w:t>
      </w:r>
      <w:r w:rsidRPr="00F15B7D">
        <w:rPr>
          <w:rFonts w:ascii="Book Antiqua" w:eastAsia="宋体" w:hAnsi="Book Antiqua"/>
          <w:lang w:val="en-GB"/>
        </w:rPr>
        <w:t>were</w:t>
      </w:r>
      <w:r w:rsidR="004F429E" w:rsidRPr="00F15B7D">
        <w:rPr>
          <w:rFonts w:ascii="Book Antiqua" w:eastAsia="宋体" w:hAnsi="Book Antiqua"/>
          <w:lang w:val="en-GB"/>
        </w:rPr>
        <w:t xml:space="preserve"> </w:t>
      </w:r>
      <w:r w:rsidRPr="00F15B7D">
        <w:rPr>
          <w:rFonts w:ascii="Book Antiqua" w:eastAsia="宋体" w:hAnsi="Book Antiqua"/>
          <w:lang w:val="en-GB"/>
        </w:rPr>
        <w:t>classified</w:t>
      </w:r>
      <w:r w:rsidR="004F429E" w:rsidRPr="00F15B7D">
        <w:rPr>
          <w:rFonts w:ascii="Book Antiqua" w:eastAsia="宋体" w:hAnsi="Book Antiqua"/>
          <w:lang w:val="en-GB"/>
        </w:rPr>
        <w:t xml:space="preserve"> </w:t>
      </w:r>
      <w:r w:rsidRPr="00F15B7D">
        <w:rPr>
          <w:rFonts w:ascii="Book Antiqua" w:eastAsia="宋体" w:hAnsi="Book Antiqua"/>
          <w:lang w:val="en-GB"/>
        </w:rPr>
        <w:t>as</w:t>
      </w:r>
      <w:r w:rsidR="004F429E" w:rsidRPr="00F15B7D">
        <w:rPr>
          <w:rFonts w:ascii="Book Antiqua" w:eastAsia="宋体" w:hAnsi="Book Antiqua"/>
          <w:lang w:val="en-GB"/>
        </w:rPr>
        <w:t xml:space="preserve"> </w:t>
      </w:r>
      <w:r w:rsidRPr="00F15B7D">
        <w:rPr>
          <w:rFonts w:ascii="Book Antiqua" w:eastAsia="宋体" w:hAnsi="Book Antiqua"/>
          <w:lang w:val="en-GB"/>
        </w:rPr>
        <w:t>low</w:t>
      </w:r>
      <w:r w:rsidR="004F429E" w:rsidRPr="00F15B7D">
        <w:rPr>
          <w:rFonts w:ascii="Book Antiqua" w:eastAsia="宋体" w:hAnsi="Book Antiqua"/>
          <w:lang w:val="en-GB"/>
        </w:rPr>
        <w:t xml:space="preserve"> </w:t>
      </w:r>
      <w:r w:rsidRPr="00F15B7D">
        <w:rPr>
          <w:rFonts w:ascii="Book Antiqua" w:eastAsia="宋体" w:hAnsi="Book Antiqua"/>
          <w:lang w:val="en-GB"/>
        </w:rPr>
        <w:t>methodological</w:t>
      </w:r>
      <w:r w:rsidR="004F429E" w:rsidRPr="00F15B7D">
        <w:rPr>
          <w:rFonts w:ascii="Book Antiqua" w:eastAsia="宋体" w:hAnsi="Book Antiqua"/>
          <w:lang w:val="en-GB"/>
        </w:rPr>
        <w:t xml:space="preserve"> </w:t>
      </w:r>
      <w:r w:rsidRPr="00F15B7D">
        <w:rPr>
          <w:rFonts w:ascii="Book Antiqua" w:eastAsia="宋体" w:hAnsi="Book Antiqua"/>
          <w:lang w:val="en-GB"/>
        </w:rPr>
        <w:t>quality,</w:t>
      </w:r>
      <w:r w:rsidR="004F429E" w:rsidRPr="00F15B7D">
        <w:rPr>
          <w:rFonts w:ascii="Book Antiqua" w:eastAsia="宋体" w:hAnsi="Book Antiqua"/>
          <w:lang w:val="en-GB"/>
        </w:rPr>
        <w:t xml:space="preserve"> </w:t>
      </w:r>
      <w:r w:rsidRPr="00F15B7D">
        <w:rPr>
          <w:rFonts w:ascii="Book Antiqua" w:eastAsia="宋体" w:hAnsi="Book Antiqua"/>
          <w:lang w:val="en-GB"/>
        </w:rPr>
        <w:t>articles</w:t>
      </w:r>
      <w:r w:rsidR="004F429E" w:rsidRPr="00F15B7D">
        <w:rPr>
          <w:rFonts w:ascii="Book Antiqua" w:eastAsia="宋体" w:hAnsi="Book Antiqua"/>
          <w:lang w:val="en-GB"/>
        </w:rPr>
        <w:t xml:space="preserve"> </w:t>
      </w:r>
      <w:r w:rsidRPr="00F15B7D">
        <w:rPr>
          <w:rFonts w:ascii="Book Antiqua" w:eastAsia="宋体" w:hAnsi="Book Antiqua"/>
          <w:lang w:val="en-GB"/>
        </w:rPr>
        <w:t>with</w:t>
      </w:r>
      <w:r w:rsidR="004F429E" w:rsidRPr="00F15B7D">
        <w:rPr>
          <w:rFonts w:ascii="Book Antiqua" w:eastAsia="宋体" w:hAnsi="Book Antiqua"/>
          <w:lang w:val="en-GB"/>
        </w:rPr>
        <w:t xml:space="preserve"> </w:t>
      </w:r>
      <w:r w:rsidRPr="00F15B7D">
        <w:rPr>
          <w:rFonts w:ascii="Book Antiqua" w:eastAsia="宋体" w:hAnsi="Book Antiqua"/>
          <w:lang w:val="en-GB"/>
        </w:rPr>
        <w:t>score</w:t>
      </w:r>
      <w:r w:rsidR="004F429E" w:rsidRPr="00F15B7D">
        <w:rPr>
          <w:rFonts w:ascii="Book Antiqua" w:eastAsia="宋体" w:hAnsi="Book Antiqua"/>
          <w:lang w:val="en-GB"/>
        </w:rPr>
        <w:t xml:space="preserve"> </w:t>
      </w:r>
      <w:r w:rsidRPr="00F15B7D">
        <w:rPr>
          <w:rFonts w:ascii="Book Antiqua" w:eastAsia="宋体" w:hAnsi="Book Antiqua"/>
          <w:lang w:val="en-GB"/>
        </w:rPr>
        <w:t>between</w:t>
      </w:r>
      <w:r w:rsidR="004F429E" w:rsidRPr="00F15B7D">
        <w:rPr>
          <w:rFonts w:ascii="Book Antiqua" w:eastAsia="宋体" w:hAnsi="Book Antiqua"/>
          <w:lang w:val="en-GB"/>
        </w:rPr>
        <w:t xml:space="preserve"> </w:t>
      </w:r>
      <w:r w:rsidRPr="00F15B7D">
        <w:rPr>
          <w:rFonts w:ascii="Book Antiqua" w:eastAsia="宋体" w:hAnsi="Book Antiqua"/>
          <w:lang w:val="en-GB"/>
        </w:rPr>
        <w:t>5</w:t>
      </w:r>
      <w:r w:rsidR="004F429E" w:rsidRPr="00F15B7D">
        <w:rPr>
          <w:rFonts w:ascii="Book Antiqua" w:eastAsia="宋体" w:hAnsi="Book Antiqua"/>
          <w:lang w:val="en-GB"/>
        </w:rPr>
        <w:t xml:space="preserve"> </w:t>
      </w:r>
      <w:r w:rsidRPr="00F15B7D">
        <w:rPr>
          <w:rFonts w:ascii="Book Antiqua" w:eastAsia="宋体" w:hAnsi="Book Antiqua"/>
          <w:lang w:val="en-GB"/>
        </w:rPr>
        <w:t>and</w:t>
      </w:r>
      <w:r w:rsidR="004F429E" w:rsidRPr="00F15B7D">
        <w:rPr>
          <w:rFonts w:ascii="Book Antiqua" w:eastAsia="宋体" w:hAnsi="Book Antiqua"/>
          <w:lang w:val="en-GB"/>
        </w:rPr>
        <w:t xml:space="preserve"> </w:t>
      </w:r>
      <w:r w:rsidRPr="00F15B7D">
        <w:rPr>
          <w:rFonts w:ascii="Book Antiqua" w:eastAsia="宋体" w:hAnsi="Book Antiqua"/>
          <w:lang w:val="en-GB"/>
        </w:rPr>
        <w:t>7</w:t>
      </w:r>
      <w:r w:rsidR="004F429E" w:rsidRPr="00F15B7D">
        <w:rPr>
          <w:rFonts w:ascii="Book Antiqua" w:eastAsia="宋体" w:hAnsi="Book Antiqua"/>
          <w:lang w:val="en-GB"/>
        </w:rPr>
        <w:t xml:space="preserve"> </w:t>
      </w:r>
      <w:r w:rsidRPr="00F15B7D">
        <w:rPr>
          <w:rFonts w:ascii="Book Antiqua" w:eastAsia="宋体" w:hAnsi="Book Antiqua"/>
          <w:lang w:val="en-GB"/>
        </w:rPr>
        <w:t>were</w:t>
      </w:r>
      <w:r w:rsidR="004F429E" w:rsidRPr="00F15B7D">
        <w:rPr>
          <w:rFonts w:ascii="Book Antiqua" w:eastAsia="宋体" w:hAnsi="Book Antiqua"/>
          <w:lang w:val="en-GB"/>
        </w:rPr>
        <w:t xml:space="preserve"> </w:t>
      </w:r>
      <w:r w:rsidRPr="00F15B7D">
        <w:rPr>
          <w:rFonts w:ascii="Book Antiqua" w:eastAsia="宋体" w:hAnsi="Book Antiqua"/>
          <w:lang w:val="en-GB"/>
        </w:rPr>
        <w:t>classified</w:t>
      </w:r>
      <w:r w:rsidR="004F429E" w:rsidRPr="00F15B7D">
        <w:rPr>
          <w:rFonts w:ascii="Book Antiqua" w:eastAsia="宋体" w:hAnsi="Book Antiqua"/>
          <w:lang w:val="en-GB"/>
        </w:rPr>
        <w:t xml:space="preserve"> </w:t>
      </w:r>
      <w:r w:rsidRPr="00F15B7D">
        <w:rPr>
          <w:rFonts w:ascii="Book Antiqua" w:eastAsia="宋体" w:hAnsi="Book Antiqua"/>
          <w:lang w:val="en-GB"/>
        </w:rPr>
        <w:t>as</w:t>
      </w:r>
      <w:r w:rsidR="004F429E" w:rsidRPr="00F15B7D">
        <w:rPr>
          <w:rFonts w:ascii="Book Antiqua" w:eastAsia="宋体" w:hAnsi="Book Antiqua"/>
          <w:lang w:val="en-GB"/>
        </w:rPr>
        <w:t xml:space="preserve"> </w:t>
      </w:r>
      <w:r w:rsidRPr="00F15B7D">
        <w:rPr>
          <w:rFonts w:ascii="Book Antiqua" w:eastAsia="宋体" w:hAnsi="Book Antiqua"/>
          <w:lang w:val="en-GB"/>
        </w:rPr>
        <w:t>fair</w:t>
      </w:r>
      <w:r w:rsidR="004F429E" w:rsidRPr="00F15B7D">
        <w:rPr>
          <w:rFonts w:ascii="Book Antiqua" w:eastAsia="宋体" w:hAnsi="Book Antiqua"/>
          <w:lang w:val="en-GB"/>
        </w:rPr>
        <w:t xml:space="preserve"> </w:t>
      </w:r>
      <w:r w:rsidRPr="00F15B7D">
        <w:rPr>
          <w:rFonts w:ascii="Book Antiqua" w:eastAsia="宋体" w:hAnsi="Book Antiqua"/>
          <w:lang w:val="en-GB"/>
        </w:rPr>
        <w:t>quality,</w:t>
      </w:r>
      <w:r w:rsidR="004F429E" w:rsidRPr="00F15B7D">
        <w:rPr>
          <w:rFonts w:ascii="Book Antiqua" w:eastAsia="宋体" w:hAnsi="Book Antiqua"/>
          <w:lang w:val="en-GB"/>
        </w:rPr>
        <w:t xml:space="preserve"> </w:t>
      </w:r>
      <w:r w:rsidRPr="00F15B7D">
        <w:rPr>
          <w:rFonts w:ascii="Book Antiqua" w:eastAsia="宋体" w:hAnsi="Book Antiqua"/>
          <w:lang w:val="en-GB"/>
        </w:rPr>
        <w:t>and</w:t>
      </w:r>
      <w:r w:rsidR="004F429E" w:rsidRPr="00F15B7D">
        <w:rPr>
          <w:rFonts w:ascii="Book Antiqua" w:eastAsia="宋体" w:hAnsi="Book Antiqua"/>
          <w:lang w:val="en-GB"/>
        </w:rPr>
        <w:t xml:space="preserve"> </w:t>
      </w:r>
      <w:r w:rsidRPr="00F15B7D">
        <w:rPr>
          <w:rFonts w:ascii="Book Antiqua" w:eastAsia="宋体" w:hAnsi="Book Antiqua"/>
          <w:lang w:val="en-GB"/>
        </w:rPr>
        <w:t>those</w:t>
      </w:r>
      <w:r w:rsidR="004F429E" w:rsidRPr="00F15B7D">
        <w:rPr>
          <w:rFonts w:ascii="Book Antiqua" w:eastAsia="宋体" w:hAnsi="Book Antiqua"/>
          <w:lang w:val="en-GB"/>
        </w:rPr>
        <w:t xml:space="preserve"> </w:t>
      </w:r>
      <w:r w:rsidRPr="00F15B7D">
        <w:rPr>
          <w:rFonts w:ascii="Book Antiqua" w:eastAsia="宋体" w:hAnsi="Book Antiqua"/>
          <w:lang w:val="en-GB"/>
        </w:rPr>
        <w:t>with</w:t>
      </w:r>
      <w:r w:rsidR="004F429E" w:rsidRPr="00F15B7D">
        <w:rPr>
          <w:rFonts w:ascii="Book Antiqua" w:eastAsia="宋体" w:hAnsi="Book Antiqua"/>
          <w:lang w:val="en-GB"/>
        </w:rPr>
        <w:t xml:space="preserve"> </w:t>
      </w:r>
      <w:r w:rsidRPr="00F15B7D">
        <w:rPr>
          <w:rFonts w:ascii="Book Antiqua" w:eastAsia="宋体" w:hAnsi="Book Antiqua"/>
          <w:lang w:val="en-GB"/>
        </w:rPr>
        <w:t>score</w:t>
      </w:r>
      <w:r w:rsidR="004F429E" w:rsidRPr="00F15B7D">
        <w:rPr>
          <w:rFonts w:ascii="Book Antiqua" w:eastAsia="宋体" w:hAnsi="Book Antiqua"/>
          <w:lang w:val="en-GB"/>
        </w:rPr>
        <w:t xml:space="preserve"> </w:t>
      </w:r>
      <w:r w:rsidRPr="00F15B7D">
        <w:rPr>
          <w:rFonts w:ascii="Book Antiqua" w:eastAsia="宋体" w:hAnsi="Book Antiqua"/>
          <w:lang w:val="en-GB"/>
        </w:rPr>
        <w:t>more</w:t>
      </w:r>
      <w:r w:rsidR="004F429E" w:rsidRPr="00F15B7D">
        <w:rPr>
          <w:rFonts w:ascii="Book Antiqua" w:eastAsia="宋体" w:hAnsi="Book Antiqua"/>
          <w:lang w:val="en-GB"/>
        </w:rPr>
        <w:t xml:space="preserve"> </w:t>
      </w:r>
      <w:r w:rsidRPr="00F15B7D">
        <w:rPr>
          <w:rFonts w:ascii="Book Antiqua" w:eastAsia="宋体" w:hAnsi="Book Antiqua"/>
          <w:lang w:val="en-GB"/>
        </w:rPr>
        <w:t>than</w:t>
      </w:r>
      <w:r w:rsidR="004F429E" w:rsidRPr="00F15B7D">
        <w:rPr>
          <w:rFonts w:ascii="Book Antiqua" w:eastAsia="宋体" w:hAnsi="Book Antiqua"/>
          <w:lang w:val="en-GB"/>
        </w:rPr>
        <w:t xml:space="preserve"> </w:t>
      </w:r>
      <w:r w:rsidRPr="00F15B7D">
        <w:rPr>
          <w:rFonts w:ascii="Book Antiqua" w:eastAsia="宋体" w:hAnsi="Book Antiqua"/>
          <w:lang w:val="en-GB"/>
        </w:rPr>
        <w:t>8</w:t>
      </w:r>
      <w:r w:rsidR="004F429E" w:rsidRPr="00F15B7D">
        <w:rPr>
          <w:rFonts w:ascii="Book Antiqua" w:eastAsia="宋体" w:hAnsi="Book Antiqua"/>
          <w:lang w:val="en-GB"/>
        </w:rPr>
        <w:t xml:space="preserve"> </w:t>
      </w:r>
      <w:r w:rsidRPr="00F15B7D">
        <w:rPr>
          <w:rFonts w:ascii="Book Antiqua" w:eastAsia="宋体" w:hAnsi="Book Antiqua"/>
          <w:lang w:val="en-GB"/>
        </w:rPr>
        <w:t>were</w:t>
      </w:r>
      <w:r w:rsidR="004F429E" w:rsidRPr="00F15B7D">
        <w:rPr>
          <w:rFonts w:ascii="Book Antiqua" w:eastAsia="宋体" w:hAnsi="Book Antiqua"/>
          <w:lang w:val="en-GB"/>
        </w:rPr>
        <w:t xml:space="preserve"> </w:t>
      </w:r>
      <w:r w:rsidRPr="00F15B7D">
        <w:rPr>
          <w:rFonts w:ascii="Book Antiqua" w:eastAsia="宋体" w:hAnsi="Book Antiqua"/>
          <w:lang w:val="en-GB"/>
        </w:rPr>
        <w:t>classified</w:t>
      </w:r>
      <w:r w:rsidR="004F429E" w:rsidRPr="00F15B7D">
        <w:rPr>
          <w:rFonts w:ascii="Book Antiqua" w:eastAsia="宋体" w:hAnsi="Book Antiqua"/>
          <w:lang w:val="en-GB"/>
        </w:rPr>
        <w:t xml:space="preserve"> </w:t>
      </w:r>
      <w:r w:rsidRPr="00F15B7D">
        <w:rPr>
          <w:rFonts w:ascii="Book Antiqua" w:eastAsia="宋体" w:hAnsi="Book Antiqua"/>
          <w:lang w:val="en-GB"/>
        </w:rPr>
        <w:t>as</w:t>
      </w:r>
      <w:r w:rsidR="004F429E" w:rsidRPr="00F15B7D">
        <w:rPr>
          <w:rFonts w:ascii="Book Antiqua" w:eastAsia="宋体" w:hAnsi="Book Antiqua"/>
          <w:lang w:val="en-GB"/>
        </w:rPr>
        <w:t xml:space="preserve"> </w:t>
      </w:r>
      <w:r w:rsidRPr="00F15B7D">
        <w:rPr>
          <w:rFonts w:ascii="Book Antiqua" w:eastAsia="宋体" w:hAnsi="Book Antiqua"/>
          <w:lang w:val="en-GB"/>
        </w:rPr>
        <w:t>high</w:t>
      </w:r>
      <w:r w:rsidR="004F429E" w:rsidRPr="00F15B7D">
        <w:rPr>
          <w:rFonts w:ascii="Book Antiqua" w:eastAsia="宋体" w:hAnsi="Book Antiqua"/>
          <w:lang w:val="en-GB"/>
        </w:rPr>
        <w:t xml:space="preserve"> </w:t>
      </w:r>
      <w:r w:rsidRPr="00F15B7D">
        <w:rPr>
          <w:rFonts w:ascii="Book Antiqua" w:eastAsia="宋体" w:hAnsi="Book Antiqua"/>
          <w:lang w:val="en-GB"/>
        </w:rPr>
        <w:t>quality.</w:t>
      </w:r>
    </w:p>
    <w:p w14:paraId="0608C7D3" w14:textId="2C9A0742" w:rsidR="00DE170A" w:rsidRPr="00F15B7D" w:rsidRDefault="00DE170A" w:rsidP="00F15B7D">
      <w:pPr>
        <w:spacing w:line="360" w:lineRule="auto"/>
        <w:jc w:val="both"/>
        <w:rPr>
          <w:rFonts w:ascii="Book Antiqua" w:eastAsia="宋体" w:hAnsi="Book Antiqua"/>
          <w:lang w:val="en-GB"/>
        </w:rPr>
      </w:pPr>
      <w:r w:rsidRPr="00F15B7D">
        <w:rPr>
          <w:rFonts w:ascii="Book Antiqua" w:eastAsia="宋体" w:hAnsi="Book Antiqua"/>
          <w:lang w:val="en-GB"/>
        </w:rPr>
        <w:lastRenderedPageBreak/>
        <w:t>AKIN: Acute Kidney Injury Network; APACHE II: Acute Physiology and Chronic Health Evaluation II; BID: twice daily; CI: Confidence Interval; KIDGO: Kidney Disease Improving Global Outcomes; RCT: Randomized Controlled Trials; RIFLE: Risk, Injury, Failure, Loss of kidney function, and End-stage kidney disease; TID: Three times daily</w:t>
      </w:r>
      <w:r w:rsidR="007400D2" w:rsidRPr="00F15B7D">
        <w:rPr>
          <w:rFonts w:ascii="Book Antiqua" w:eastAsia="宋体" w:hAnsi="Book Antiqua"/>
          <w:lang w:val="en-GB"/>
        </w:rPr>
        <w:t xml:space="preserve">; </w:t>
      </w:r>
      <w:r w:rsidR="007400D2" w:rsidRPr="00F15B7D">
        <w:rPr>
          <w:rFonts w:ascii="Book Antiqua" w:eastAsia="等线" w:hAnsi="Book Antiqua"/>
          <w:color w:val="000000"/>
          <w:lang w:val="en-GB"/>
        </w:rPr>
        <w:t>NA: Not available</w:t>
      </w:r>
      <w:r w:rsidRPr="00F15B7D">
        <w:rPr>
          <w:rFonts w:ascii="Book Antiqua" w:eastAsia="宋体" w:hAnsi="Book Antiqua"/>
          <w:lang w:val="en-GB"/>
        </w:rPr>
        <w:t>.</w:t>
      </w:r>
    </w:p>
    <w:p w14:paraId="506DB140" w14:textId="77777777" w:rsidR="004009EF" w:rsidRDefault="004009EF" w:rsidP="00F15B7D">
      <w:pPr>
        <w:spacing w:line="360" w:lineRule="auto"/>
        <w:jc w:val="both"/>
        <w:rPr>
          <w:rFonts w:ascii="Book Antiqua" w:eastAsia="宋体" w:hAnsi="Book Antiqua"/>
          <w:lang w:val="en-GB"/>
        </w:rPr>
      </w:pPr>
    </w:p>
    <w:p w14:paraId="78E6B386" w14:textId="33DF990F" w:rsidR="002F18E7" w:rsidRPr="00F15B7D" w:rsidRDefault="002F18E7" w:rsidP="00F15B7D">
      <w:pPr>
        <w:spacing w:line="360" w:lineRule="auto"/>
        <w:jc w:val="both"/>
        <w:rPr>
          <w:rFonts w:ascii="Book Antiqua" w:eastAsia="等线" w:hAnsi="Book Antiqua"/>
          <w:lang w:val="en-GB"/>
        </w:rPr>
      </w:pPr>
      <w:r w:rsidRPr="00F15B7D">
        <w:rPr>
          <w:rFonts w:ascii="Book Antiqua" w:eastAsia="等线" w:hAnsi="Book Antiqua"/>
          <w:b/>
          <w:bCs/>
          <w:lang w:val="en-GB"/>
        </w:rPr>
        <w:t>Table</w:t>
      </w:r>
      <w:r w:rsidR="004F429E" w:rsidRPr="00F15B7D">
        <w:rPr>
          <w:rFonts w:ascii="Book Antiqua" w:eastAsia="等线" w:hAnsi="Book Antiqua"/>
          <w:b/>
          <w:bCs/>
          <w:lang w:val="en-GB"/>
        </w:rPr>
        <w:t xml:space="preserve"> </w:t>
      </w:r>
      <w:r w:rsidRPr="00F15B7D">
        <w:rPr>
          <w:rFonts w:ascii="Book Antiqua" w:eastAsia="等线" w:hAnsi="Book Antiqua"/>
          <w:b/>
          <w:bCs/>
          <w:lang w:val="en-GB"/>
        </w:rPr>
        <w:t>2</w:t>
      </w:r>
      <w:r w:rsidR="004F429E" w:rsidRPr="00F15B7D">
        <w:rPr>
          <w:rFonts w:ascii="Book Antiqua" w:eastAsia="等线" w:hAnsi="Book Antiqua"/>
          <w:color w:val="000000"/>
          <w:lang w:val="en-GB"/>
        </w:rPr>
        <w:t xml:space="preserve"> </w:t>
      </w:r>
      <w:r w:rsidRPr="00F15B7D">
        <w:rPr>
          <w:rFonts w:ascii="Book Antiqua" w:eastAsia="等线" w:hAnsi="Book Antiqua"/>
          <w:b/>
          <w:bCs/>
          <w:color w:val="000000"/>
          <w:lang w:val="en-GB"/>
        </w:rPr>
        <w:t>M</w:t>
      </w:r>
      <w:r w:rsidRPr="00F15B7D">
        <w:rPr>
          <w:rFonts w:ascii="Book Antiqua" w:eastAsia="等线" w:hAnsi="Book Antiqua"/>
          <w:b/>
          <w:bCs/>
          <w:lang w:val="en-GB"/>
        </w:rPr>
        <w:t>eta-regression</w:t>
      </w:r>
      <w:r w:rsidR="004F429E" w:rsidRPr="00F15B7D">
        <w:rPr>
          <w:rFonts w:ascii="Book Antiqua" w:eastAsia="等线" w:hAnsi="Book Antiqua"/>
          <w:b/>
          <w:bCs/>
          <w:lang w:val="en-GB"/>
        </w:rPr>
        <w:t xml:space="preserve"> </w:t>
      </w:r>
      <w:r w:rsidRPr="00F15B7D">
        <w:rPr>
          <w:rFonts w:ascii="Book Antiqua" w:eastAsia="等线" w:hAnsi="Book Antiqua"/>
          <w:b/>
          <w:bCs/>
          <w:lang w:val="en-GB"/>
        </w:rPr>
        <w:t>analysis</w:t>
      </w:r>
      <w:r w:rsidR="004F429E" w:rsidRPr="00F15B7D">
        <w:rPr>
          <w:rFonts w:ascii="Book Antiqua" w:eastAsia="等线" w:hAnsi="Book Antiqua"/>
          <w:b/>
          <w:bCs/>
          <w:lang w:val="en-GB"/>
        </w:rPr>
        <w:t xml:space="preserve"> </w:t>
      </w:r>
      <w:r w:rsidRPr="00F15B7D">
        <w:rPr>
          <w:rFonts w:ascii="Book Antiqua" w:eastAsia="等线" w:hAnsi="Book Antiqua"/>
          <w:b/>
          <w:bCs/>
          <w:lang w:val="en-GB"/>
        </w:rPr>
        <w:t>for</w:t>
      </w:r>
      <w:r w:rsidR="004F429E" w:rsidRPr="00F15B7D">
        <w:rPr>
          <w:rFonts w:ascii="Book Antiqua" w:eastAsia="等线" w:hAnsi="Book Antiqua"/>
          <w:b/>
          <w:bCs/>
          <w:lang w:val="en-GB"/>
        </w:rPr>
        <w:t xml:space="preserve"> </w:t>
      </w:r>
      <w:r w:rsidRPr="00F15B7D">
        <w:rPr>
          <w:rFonts w:ascii="Book Antiqua" w:eastAsia="等线" w:hAnsi="Book Antiqua"/>
          <w:b/>
          <w:bCs/>
          <w:lang w:val="en-GB"/>
        </w:rPr>
        <w:t>polymyxin-induced</w:t>
      </w:r>
      <w:r w:rsidR="004F429E" w:rsidRPr="00F15B7D">
        <w:rPr>
          <w:rFonts w:ascii="Book Antiqua" w:eastAsia="等线" w:hAnsi="Book Antiqua"/>
          <w:b/>
          <w:bCs/>
          <w:lang w:val="en-GB"/>
        </w:rPr>
        <w:t xml:space="preserve"> </w:t>
      </w:r>
      <w:r w:rsidRPr="00F15B7D">
        <w:rPr>
          <w:rFonts w:ascii="Book Antiqua" w:eastAsia="等线" w:hAnsi="Book Antiqua"/>
          <w:b/>
          <w:bCs/>
          <w:lang w:val="en-GB"/>
        </w:rPr>
        <w:t>nephrotoxicity</w:t>
      </w:r>
      <w:r w:rsidR="004F429E" w:rsidRPr="00F15B7D">
        <w:rPr>
          <w:rFonts w:ascii="Book Antiqua" w:eastAsia="等线" w:hAnsi="Book Antiqua"/>
          <w:b/>
          <w:bCs/>
          <w:lang w:val="en-GB"/>
        </w:rPr>
        <w:t xml:space="preserve"> </w:t>
      </w:r>
      <w:r w:rsidRPr="00F15B7D">
        <w:rPr>
          <w:rFonts w:ascii="Book Antiqua" w:eastAsia="等线" w:hAnsi="Book Antiqua"/>
          <w:b/>
          <w:bCs/>
          <w:lang w:val="en-GB"/>
        </w:rPr>
        <w:t>incidence</w:t>
      </w:r>
    </w:p>
    <w:tbl>
      <w:tblPr>
        <w:tblStyle w:val="ad"/>
        <w:tblW w:w="14034" w:type="dxa"/>
        <w:tblInd w:w="0" w:type="dxa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108" w:type="dxa"/>
          <w:right w:w="108" w:type="dxa"/>
        </w:tblCellMar>
        <w:tblLook w:val="04A0" w:firstRow="1" w:lastRow="0" w:firstColumn="1" w:lastColumn="0" w:noHBand="0" w:noVBand="1"/>
      </w:tblPr>
      <w:tblGrid>
        <w:gridCol w:w="426"/>
        <w:gridCol w:w="2976"/>
        <w:gridCol w:w="1701"/>
        <w:gridCol w:w="2127"/>
        <w:gridCol w:w="1984"/>
        <w:gridCol w:w="1985"/>
        <w:gridCol w:w="1417"/>
        <w:gridCol w:w="1418"/>
      </w:tblGrid>
      <w:tr w:rsidR="002F18E7" w:rsidRPr="00F15B7D" w14:paraId="24F2CA62" w14:textId="77777777" w:rsidTr="00610055">
        <w:trPr>
          <w:trHeight w:val="526"/>
        </w:trPr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582118B" w14:textId="77777777" w:rsidR="002F18E7" w:rsidRPr="00F15B7D" w:rsidRDefault="002F18E7" w:rsidP="00F15B7D">
            <w:pPr>
              <w:spacing w:line="360" w:lineRule="auto"/>
              <w:jc w:val="both"/>
              <w:rPr>
                <w:rFonts w:ascii="Book Antiqua" w:eastAsia="等线" w:hAnsi="Book Antiqua"/>
                <w:b/>
                <w:bCs/>
                <w:color w:val="000000"/>
                <w:lang w:val="en-GB"/>
              </w:rPr>
            </w:pPr>
          </w:p>
        </w:tc>
        <w:tc>
          <w:tcPr>
            <w:tcW w:w="29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9E7D0B2" w14:textId="77777777" w:rsidR="002F18E7" w:rsidRPr="00F15B7D" w:rsidRDefault="002F18E7" w:rsidP="00F15B7D">
            <w:pPr>
              <w:spacing w:line="360" w:lineRule="auto"/>
              <w:jc w:val="both"/>
              <w:rPr>
                <w:rFonts w:ascii="Book Antiqua" w:eastAsia="等线" w:hAnsi="Book Antiqua"/>
                <w:b/>
                <w:bCs/>
                <w:color w:val="000000"/>
                <w:lang w:val="en-GB"/>
              </w:rPr>
            </w:pPr>
            <w:r w:rsidRPr="00F15B7D">
              <w:rPr>
                <w:rFonts w:ascii="Book Antiqua" w:eastAsia="等线" w:hAnsi="Book Antiqua"/>
                <w:b/>
                <w:bCs/>
                <w:color w:val="000000"/>
                <w:lang w:val="en-GB"/>
              </w:rPr>
              <w:t>Variable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D3E1647" w14:textId="77777777" w:rsidR="002F18E7" w:rsidRPr="00F15B7D" w:rsidRDefault="002F18E7" w:rsidP="00F15B7D">
            <w:pPr>
              <w:spacing w:line="360" w:lineRule="auto"/>
              <w:jc w:val="both"/>
              <w:rPr>
                <w:rFonts w:ascii="Book Antiqua" w:eastAsia="等线" w:hAnsi="Book Antiqua"/>
                <w:b/>
                <w:bCs/>
                <w:color w:val="000000"/>
                <w:lang w:val="en-GB"/>
              </w:rPr>
            </w:pPr>
            <w:r w:rsidRPr="00F15B7D">
              <w:rPr>
                <w:rFonts w:ascii="Book Antiqua" w:eastAsia="等线" w:hAnsi="Book Antiqua"/>
                <w:b/>
                <w:bCs/>
                <w:color w:val="000000"/>
                <w:lang w:val="en-GB"/>
              </w:rPr>
              <w:t>Coefficient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1E984ED" w14:textId="2191ECC8" w:rsidR="002F18E7" w:rsidRPr="00F15B7D" w:rsidRDefault="002F18E7" w:rsidP="00F15B7D">
            <w:pPr>
              <w:spacing w:line="360" w:lineRule="auto"/>
              <w:jc w:val="both"/>
              <w:rPr>
                <w:rFonts w:ascii="Book Antiqua" w:eastAsia="等线" w:hAnsi="Book Antiqua"/>
                <w:b/>
                <w:bCs/>
                <w:color w:val="000000"/>
                <w:lang w:val="en-GB"/>
              </w:rPr>
            </w:pPr>
            <w:r w:rsidRPr="00F15B7D">
              <w:rPr>
                <w:rFonts w:ascii="Book Antiqua" w:eastAsia="等线" w:hAnsi="Book Antiqua"/>
                <w:b/>
                <w:bCs/>
                <w:color w:val="000000"/>
                <w:lang w:val="en-GB"/>
              </w:rPr>
              <w:t>Standard</w:t>
            </w:r>
            <w:r w:rsidR="004F429E" w:rsidRPr="00F15B7D">
              <w:rPr>
                <w:rFonts w:ascii="Book Antiqua" w:eastAsia="等线" w:hAnsi="Book Antiqua"/>
                <w:b/>
                <w:bCs/>
                <w:color w:val="000000"/>
                <w:lang w:val="en-GB"/>
              </w:rPr>
              <w:t xml:space="preserve"> </w:t>
            </w:r>
            <w:r w:rsidRPr="00F15B7D">
              <w:rPr>
                <w:rFonts w:ascii="Book Antiqua" w:eastAsia="等线" w:hAnsi="Book Antiqua"/>
                <w:b/>
                <w:bCs/>
                <w:color w:val="000000"/>
                <w:lang w:val="en-GB"/>
              </w:rPr>
              <w:t>error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69D377D" w14:textId="41D60303" w:rsidR="002F18E7" w:rsidRPr="00F15B7D" w:rsidRDefault="002F18E7" w:rsidP="00F15B7D">
            <w:pPr>
              <w:spacing w:line="360" w:lineRule="auto"/>
              <w:jc w:val="both"/>
              <w:rPr>
                <w:rFonts w:ascii="Book Antiqua" w:eastAsia="等线" w:hAnsi="Book Antiqua"/>
                <w:b/>
                <w:bCs/>
                <w:color w:val="000000"/>
                <w:lang w:val="en-GB"/>
              </w:rPr>
            </w:pPr>
            <w:r w:rsidRPr="00F15B7D">
              <w:rPr>
                <w:rFonts w:ascii="Book Antiqua" w:eastAsia="等线" w:hAnsi="Book Antiqua"/>
                <w:b/>
                <w:bCs/>
                <w:color w:val="000000"/>
                <w:lang w:val="en-GB"/>
              </w:rPr>
              <w:t>Lower</w:t>
            </w:r>
            <w:r w:rsidR="004F429E" w:rsidRPr="00F15B7D">
              <w:rPr>
                <w:rFonts w:ascii="Book Antiqua" w:eastAsia="等线" w:hAnsi="Book Antiqua"/>
                <w:b/>
                <w:bCs/>
                <w:color w:val="000000"/>
                <w:lang w:val="en-GB"/>
              </w:rPr>
              <w:t xml:space="preserve"> </w:t>
            </w:r>
            <w:r w:rsidRPr="00F15B7D">
              <w:rPr>
                <w:rFonts w:ascii="Book Antiqua" w:eastAsia="等线" w:hAnsi="Book Antiqua"/>
                <w:b/>
                <w:bCs/>
                <w:color w:val="000000"/>
                <w:lang w:val="en-GB"/>
              </w:rPr>
              <w:t>95%CI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8668384" w14:textId="4A3E695C" w:rsidR="002F18E7" w:rsidRPr="00F15B7D" w:rsidRDefault="002F18E7" w:rsidP="00F15B7D">
            <w:pPr>
              <w:spacing w:line="360" w:lineRule="auto"/>
              <w:jc w:val="both"/>
              <w:rPr>
                <w:rFonts w:ascii="Book Antiqua" w:eastAsia="等线" w:hAnsi="Book Antiqua"/>
                <w:b/>
                <w:bCs/>
                <w:color w:val="000000"/>
                <w:lang w:val="en-GB"/>
              </w:rPr>
            </w:pPr>
            <w:r w:rsidRPr="00F15B7D">
              <w:rPr>
                <w:rFonts w:ascii="Book Antiqua" w:eastAsia="等线" w:hAnsi="Book Antiqua"/>
                <w:b/>
                <w:bCs/>
                <w:color w:val="000000"/>
                <w:lang w:val="en-GB"/>
              </w:rPr>
              <w:t>Upper</w:t>
            </w:r>
            <w:r w:rsidR="004F429E" w:rsidRPr="00F15B7D">
              <w:rPr>
                <w:rFonts w:ascii="Book Antiqua" w:eastAsia="等线" w:hAnsi="Book Antiqua"/>
                <w:b/>
                <w:bCs/>
                <w:color w:val="000000"/>
                <w:lang w:val="en-GB"/>
              </w:rPr>
              <w:t xml:space="preserve"> </w:t>
            </w:r>
            <w:r w:rsidRPr="00F15B7D">
              <w:rPr>
                <w:rFonts w:ascii="Book Antiqua" w:eastAsia="等线" w:hAnsi="Book Antiqua"/>
                <w:b/>
                <w:bCs/>
                <w:color w:val="000000"/>
                <w:lang w:val="en-GB"/>
              </w:rPr>
              <w:t>95%CI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FD00EE9" w14:textId="575CD9B8" w:rsidR="002F18E7" w:rsidRPr="00F15B7D" w:rsidRDefault="002F18E7" w:rsidP="0017181C">
            <w:pPr>
              <w:spacing w:line="360" w:lineRule="auto"/>
              <w:jc w:val="both"/>
              <w:rPr>
                <w:rFonts w:ascii="Book Antiqua" w:eastAsia="等线" w:hAnsi="Book Antiqua"/>
                <w:b/>
                <w:bCs/>
                <w:color w:val="000000"/>
                <w:lang w:val="en-GB"/>
              </w:rPr>
            </w:pPr>
            <w:r w:rsidRPr="00F15B7D">
              <w:rPr>
                <w:rFonts w:ascii="Book Antiqua" w:eastAsia="等线" w:hAnsi="Book Antiqua"/>
                <w:b/>
                <w:bCs/>
                <w:i/>
                <w:iCs/>
                <w:color w:val="000000"/>
                <w:lang w:val="en-GB"/>
              </w:rPr>
              <w:t>P</w:t>
            </w:r>
            <w:r w:rsidR="004009EF">
              <w:rPr>
                <w:rFonts w:ascii="Book Antiqua" w:eastAsia="等线" w:hAnsi="Book Antiqua"/>
                <w:b/>
                <w:bCs/>
                <w:i/>
                <w:iCs/>
                <w:color w:val="000000"/>
                <w:lang w:val="en-GB"/>
              </w:rPr>
              <w:t xml:space="preserve"> </w:t>
            </w:r>
            <w:r w:rsidRPr="00F15B7D">
              <w:rPr>
                <w:rFonts w:ascii="Book Antiqua" w:eastAsia="等线" w:hAnsi="Book Antiqua"/>
                <w:b/>
                <w:bCs/>
                <w:color w:val="000000"/>
                <w:lang w:val="en-GB"/>
              </w:rPr>
              <w:t>value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BD8BDB6" w14:textId="146AB24B" w:rsidR="002F18E7" w:rsidRPr="00F15B7D" w:rsidRDefault="002F18E7" w:rsidP="00F15B7D">
            <w:pPr>
              <w:spacing w:line="360" w:lineRule="auto"/>
              <w:jc w:val="both"/>
              <w:rPr>
                <w:rFonts w:ascii="Book Antiqua" w:eastAsia="等线" w:hAnsi="Book Antiqua"/>
                <w:b/>
                <w:bCs/>
                <w:color w:val="000000"/>
                <w:lang w:val="en-GB"/>
              </w:rPr>
            </w:pPr>
            <w:r w:rsidRPr="007866D2">
              <w:rPr>
                <w:rFonts w:ascii="Book Antiqua" w:eastAsia="等线" w:hAnsi="Book Antiqua"/>
                <w:b/>
                <w:bCs/>
                <w:i/>
                <w:color w:val="000000"/>
                <w:lang w:val="en-GB"/>
              </w:rPr>
              <w:t>R</w:t>
            </w:r>
            <w:r w:rsidRPr="00F15B7D">
              <w:rPr>
                <w:rFonts w:ascii="Book Antiqua" w:eastAsia="等线" w:hAnsi="Book Antiqua"/>
                <w:b/>
                <w:bCs/>
                <w:color w:val="000000"/>
                <w:vertAlign w:val="superscript"/>
                <w:lang w:val="en-GB"/>
              </w:rPr>
              <w:t>2</w:t>
            </w:r>
            <w:r w:rsidR="0017181C">
              <w:rPr>
                <w:rFonts w:ascii="Book Antiqua" w:eastAsia="等线" w:hAnsi="Book Antiqua"/>
                <w:b/>
                <w:bCs/>
                <w:color w:val="000000"/>
                <w:lang w:val="en-GB"/>
              </w:rPr>
              <w:t>, %</w:t>
            </w:r>
          </w:p>
        </w:tc>
      </w:tr>
      <w:tr w:rsidR="002F18E7" w:rsidRPr="00F15B7D" w14:paraId="61FCC408" w14:textId="77777777" w:rsidTr="00610055">
        <w:trPr>
          <w:trHeight w:val="306"/>
        </w:trPr>
        <w:tc>
          <w:tcPr>
            <w:tcW w:w="3402" w:type="dxa"/>
            <w:gridSpan w:val="2"/>
            <w:tcBorders>
              <w:top w:val="single" w:sz="4" w:space="0" w:color="auto"/>
              <w:bottom w:val="nil"/>
            </w:tcBorders>
          </w:tcPr>
          <w:p w14:paraId="114ACE39" w14:textId="0B39DB6E" w:rsidR="002F18E7" w:rsidRPr="00F15B7D" w:rsidRDefault="002F18E7" w:rsidP="00F15B7D">
            <w:pPr>
              <w:spacing w:line="360" w:lineRule="auto"/>
              <w:jc w:val="both"/>
              <w:rPr>
                <w:rFonts w:ascii="Book Antiqua" w:eastAsia="等线" w:hAnsi="Book Antiqua"/>
                <w:b/>
                <w:bCs/>
                <w:color w:val="000000"/>
                <w:lang w:val="en-GB"/>
              </w:rPr>
            </w:pPr>
            <w:r w:rsidRPr="00F15B7D">
              <w:rPr>
                <w:rFonts w:ascii="Book Antiqua" w:eastAsia="等线" w:hAnsi="Book Antiqua"/>
                <w:b/>
                <w:bCs/>
                <w:color w:val="000000"/>
                <w:lang w:val="en-GB"/>
              </w:rPr>
              <w:t>Univariable</w:t>
            </w:r>
            <w:r w:rsidR="004F429E" w:rsidRPr="00F15B7D">
              <w:rPr>
                <w:rFonts w:ascii="Book Antiqua" w:eastAsia="等线" w:hAnsi="Book Antiqua"/>
                <w:b/>
                <w:bCs/>
                <w:color w:val="000000"/>
                <w:lang w:val="en-GB"/>
              </w:rPr>
              <w:t xml:space="preserve"> </w:t>
            </w:r>
            <w:r w:rsidRPr="00F15B7D">
              <w:rPr>
                <w:rFonts w:ascii="Book Antiqua" w:eastAsia="等线" w:hAnsi="Book Antiqua"/>
                <w:b/>
                <w:bCs/>
                <w:color w:val="000000"/>
                <w:lang w:val="en-GB"/>
              </w:rPr>
              <w:t>analysis</w:t>
            </w:r>
          </w:p>
        </w:tc>
        <w:tc>
          <w:tcPr>
            <w:tcW w:w="1701" w:type="dxa"/>
            <w:tcBorders>
              <w:top w:val="single" w:sz="4" w:space="0" w:color="auto"/>
              <w:bottom w:val="nil"/>
            </w:tcBorders>
          </w:tcPr>
          <w:p w14:paraId="7DD61228" w14:textId="77777777" w:rsidR="002F18E7" w:rsidRPr="00F15B7D" w:rsidRDefault="002F18E7" w:rsidP="00F15B7D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  <w:lang w:val="en-GB"/>
              </w:rPr>
            </w:pPr>
          </w:p>
        </w:tc>
        <w:tc>
          <w:tcPr>
            <w:tcW w:w="2127" w:type="dxa"/>
            <w:tcBorders>
              <w:top w:val="single" w:sz="4" w:space="0" w:color="auto"/>
              <w:bottom w:val="nil"/>
            </w:tcBorders>
          </w:tcPr>
          <w:p w14:paraId="1883843E" w14:textId="77777777" w:rsidR="002F18E7" w:rsidRPr="00F15B7D" w:rsidRDefault="002F18E7" w:rsidP="00F15B7D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  <w:lang w:val="en-GB"/>
              </w:rPr>
            </w:pPr>
          </w:p>
        </w:tc>
        <w:tc>
          <w:tcPr>
            <w:tcW w:w="1984" w:type="dxa"/>
            <w:tcBorders>
              <w:top w:val="single" w:sz="4" w:space="0" w:color="auto"/>
              <w:bottom w:val="nil"/>
            </w:tcBorders>
          </w:tcPr>
          <w:p w14:paraId="0874EDCF" w14:textId="77777777" w:rsidR="002F18E7" w:rsidRPr="00F15B7D" w:rsidRDefault="002F18E7" w:rsidP="00F15B7D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  <w:lang w:val="en-GB"/>
              </w:rPr>
            </w:pPr>
          </w:p>
        </w:tc>
        <w:tc>
          <w:tcPr>
            <w:tcW w:w="1985" w:type="dxa"/>
            <w:tcBorders>
              <w:top w:val="single" w:sz="4" w:space="0" w:color="auto"/>
              <w:bottom w:val="nil"/>
            </w:tcBorders>
          </w:tcPr>
          <w:p w14:paraId="08D3C2EB" w14:textId="77777777" w:rsidR="002F18E7" w:rsidRPr="00F15B7D" w:rsidRDefault="002F18E7" w:rsidP="00F15B7D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  <w:lang w:val="en-GB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nil"/>
            </w:tcBorders>
          </w:tcPr>
          <w:p w14:paraId="3EE964FF" w14:textId="77777777" w:rsidR="002F18E7" w:rsidRPr="00F15B7D" w:rsidRDefault="002F18E7" w:rsidP="00F15B7D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  <w:lang w:val="en-GB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nil"/>
            </w:tcBorders>
          </w:tcPr>
          <w:p w14:paraId="1AD46A3F" w14:textId="77777777" w:rsidR="002F18E7" w:rsidRPr="00F15B7D" w:rsidRDefault="002F18E7" w:rsidP="00F15B7D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  <w:lang w:val="en-GB"/>
              </w:rPr>
            </w:pPr>
          </w:p>
        </w:tc>
      </w:tr>
      <w:tr w:rsidR="002F18E7" w:rsidRPr="00F15B7D" w14:paraId="2202145A" w14:textId="77777777" w:rsidTr="00610055">
        <w:trPr>
          <w:trHeight w:val="481"/>
        </w:trPr>
        <w:tc>
          <w:tcPr>
            <w:tcW w:w="426" w:type="dxa"/>
            <w:tcBorders>
              <w:top w:val="nil"/>
              <w:bottom w:val="nil"/>
            </w:tcBorders>
          </w:tcPr>
          <w:p w14:paraId="38F95C3F" w14:textId="77777777" w:rsidR="002F18E7" w:rsidRPr="00F15B7D" w:rsidRDefault="002F18E7" w:rsidP="00F15B7D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  <w:lang w:val="en-GB"/>
              </w:rPr>
            </w:pPr>
          </w:p>
        </w:tc>
        <w:tc>
          <w:tcPr>
            <w:tcW w:w="2976" w:type="dxa"/>
            <w:tcBorders>
              <w:top w:val="nil"/>
              <w:bottom w:val="nil"/>
            </w:tcBorders>
          </w:tcPr>
          <w:p w14:paraId="5154A198" w14:textId="77777777" w:rsidR="002F18E7" w:rsidRPr="00F15B7D" w:rsidRDefault="002F18E7" w:rsidP="00F15B7D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  <w:lang w:val="en-GB"/>
              </w:rPr>
            </w:pPr>
            <w:r w:rsidRPr="00F15B7D">
              <w:rPr>
                <w:rFonts w:ascii="Book Antiqua" w:eastAsia="等线" w:hAnsi="Book Antiqua"/>
                <w:color w:val="000000"/>
                <w:lang w:val="en-GB"/>
              </w:rPr>
              <w:t>Continent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14:paraId="36C833B7" w14:textId="77777777" w:rsidR="002F18E7" w:rsidRPr="00F15B7D" w:rsidRDefault="002F18E7" w:rsidP="00F15B7D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  <w:lang w:val="en-GB"/>
              </w:rPr>
            </w:pPr>
            <w:r w:rsidRPr="00F15B7D">
              <w:rPr>
                <w:rFonts w:ascii="Book Antiqua" w:eastAsia="等线" w:hAnsi="Book Antiqua"/>
                <w:color w:val="000000"/>
                <w:lang w:val="en-GB"/>
              </w:rPr>
              <w:t>0.01</w:t>
            </w:r>
            <w:r w:rsidRPr="00F15B7D">
              <w:rPr>
                <w:rFonts w:ascii="Book Antiqua" w:eastAsia="等线" w:hAnsi="Book Antiqua"/>
                <w:color w:val="000000"/>
              </w:rPr>
              <w:t>4</w:t>
            </w:r>
            <w:r w:rsidRPr="00F15B7D">
              <w:rPr>
                <w:rFonts w:ascii="Book Antiqua" w:eastAsia="等线" w:hAnsi="Book Antiqua"/>
                <w:color w:val="000000"/>
                <w:lang w:val="en-GB"/>
              </w:rPr>
              <w:t>8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3974B1BF" w14:textId="77777777" w:rsidR="002F18E7" w:rsidRPr="00F15B7D" w:rsidRDefault="002F18E7" w:rsidP="00F15B7D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  <w:lang w:val="en-GB"/>
              </w:rPr>
            </w:pPr>
            <w:r w:rsidRPr="00F15B7D">
              <w:rPr>
                <w:rFonts w:ascii="Book Antiqua" w:eastAsia="等线" w:hAnsi="Book Antiqua"/>
                <w:color w:val="000000"/>
                <w:lang w:val="en-GB"/>
              </w:rPr>
              <w:t>0.022</w:t>
            </w:r>
            <w:r w:rsidRPr="00F15B7D">
              <w:rPr>
                <w:rFonts w:ascii="Book Antiqua" w:eastAsia="等线" w:hAnsi="Book Antiqua"/>
                <w:color w:val="000000"/>
              </w:rPr>
              <w:t>2</w:t>
            </w:r>
          </w:p>
        </w:tc>
        <w:tc>
          <w:tcPr>
            <w:tcW w:w="1984" w:type="dxa"/>
            <w:tcBorders>
              <w:top w:val="nil"/>
              <w:bottom w:val="nil"/>
            </w:tcBorders>
          </w:tcPr>
          <w:p w14:paraId="4CD3C40D" w14:textId="77777777" w:rsidR="002F18E7" w:rsidRPr="00F15B7D" w:rsidRDefault="002F18E7" w:rsidP="00F15B7D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F15B7D">
              <w:rPr>
                <w:rFonts w:ascii="Book Antiqua" w:eastAsia="等线" w:hAnsi="Book Antiqua"/>
                <w:color w:val="000000"/>
                <w:lang w:val="en-GB"/>
              </w:rPr>
              <w:t>-0.02</w:t>
            </w:r>
            <w:r w:rsidRPr="00F15B7D">
              <w:rPr>
                <w:rFonts w:ascii="Book Antiqua" w:eastAsia="等线" w:hAnsi="Book Antiqua"/>
                <w:color w:val="000000"/>
              </w:rPr>
              <w:t>94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14:paraId="7315147D" w14:textId="77777777" w:rsidR="002F18E7" w:rsidRPr="00F15B7D" w:rsidRDefault="002F18E7" w:rsidP="00F15B7D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  <w:lang w:val="en-GB"/>
              </w:rPr>
            </w:pPr>
            <w:r w:rsidRPr="00F15B7D">
              <w:rPr>
                <w:rFonts w:ascii="Book Antiqua" w:eastAsia="等线" w:hAnsi="Book Antiqua"/>
                <w:color w:val="000000"/>
                <w:lang w:val="en-GB"/>
              </w:rPr>
              <w:t>0.059</w:t>
            </w:r>
            <w:r w:rsidRPr="00F15B7D">
              <w:rPr>
                <w:rFonts w:ascii="Book Antiqua" w:eastAsia="等线" w:hAnsi="Book Antiqua"/>
                <w:color w:val="000000"/>
              </w:rPr>
              <w:t>0</w:t>
            </w:r>
          </w:p>
        </w:tc>
        <w:tc>
          <w:tcPr>
            <w:tcW w:w="1417" w:type="dxa"/>
            <w:tcBorders>
              <w:top w:val="nil"/>
              <w:bottom w:val="nil"/>
            </w:tcBorders>
          </w:tcPr>
          <w:p w14:paraId="0AC00396" w14:textId="77777777" w:rsidR="002F18E7" w:rsidRPr="00F15B7D" w:rsidRDefault="002F18E7" w:rsidP="00F15B7D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  <w:lang w:val="en-GB"/>
              </w:rPr>
            </w:pPr>
            <w:r w:rsidRPr="00F15B7D">
              <w:rPr>
                <w:rFonts w:ascii="Book Antiqua" w:eastAsia="等线" w:hAnsi="Book Antiqua"/>
                <w:color w:val="000000"/>
                <w:lang w:val="en-GB"/>
              </w:rPr>
              <w:t>0.</w:t>
            </w:r>
            <w:r w:rsidRPr="00F15B7D">
              <w:rPr>
                <w:rFonts w:ascii="Book Antiqua" w:eastAsia="等线" w:hAnsi="Book Antiqua"/>
                <w:color w:val="000000"/>
              </w:rPr>
              <w:t>50</w:t>
            </w:r>
            <w:r w:rsidRPr="00F15B7D">
              <w:rPr>
                <w:rFonts w:ascii="Book Antiqua" w:eastAsia="等线" w:hAnsi="Book Antiqua"/>
                <w:color w:val="000000"/>
                <w:lang w:val="en-GB"/>
              </w:rPr>
              <w:t>8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14:paraId="035654DB" w14:textId="201945E2" w:rsidR="002F18E7" w:rsidRPr="00F15B7D" w:rsidRDefault="002F18E7" w:rsidP="00F15B7D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  <w:lang w:val="en-GB"/>
              </w:rPr>
            </w:pPr>
            <w:r w:rsidRPr="00F15B7D">
              <w:rPr>
                <w:rFonts w:ascii="Book Antiqua" w:eastAsia="等线" w:hAnsi="Book Antiqua"/>
                <w:color w:val="000000"/>
                <w:lang w:val="en-GB"/>
              </w:rPr>
              <w:t>-0.</w:t>
            </w:r>
            <w:r w:rsidRPr="00F15B7D">
              <w:rPr>
                <w:rFonts w:ascii="Book Antiqua" w:eastAsia="等线" w:hAnsi="Book Antiqua"/>
                <w:color w:val="000000"/>
              </w:rPr>
              <w:t>6</w:t>
            </w:r>
            <w:r w:rsidRPr="00F15B7D">
              <w:rPr>
                <w:rFonts w:ascii="Book Antiqua" w:eastAsia="等线" w:hAnsi="Book Antiqua"/>
                <w:color w:val="000000"/>
                <w:lang w:val="en-GB"/>
              </w:rPr>
              <w:t>4</w:t>
            </w:r>
          </w:p>
        </w:tc>
      </w:tr>
      <w:tr w:rsidR="002F18E7" w:rsidRPr="00F15B7D" w14:paraId="48E438B4" w14:textId="77777777" w:rsidTr="00610055">
        <w:trPr>
          <w:trHeight w:val="481"/>
        </w:trPr>
        <w:tc>
          <w:tcPr>
            <w:tcW w:w="426" w:type="dxa"/>
            <w:tcBorders>
              <w:top w:val="nil"/>
            </w:tcBorders>
          </w:tcPr>
          <w:p w14:paraId="44D37C6A" w14:textId="77777777" w:rsidR="002F18E7" w:rsidRPr="00F15B7D" w:rsidRDefault="002F18E7" w:rsidP="00F15B7D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  <w:lang w:val="en-GB"/>
              </w:rPr>
            </w:pPr>
          </w:p>
        </w:tc>
        <w:tc>
          <w:tcPr>
            <w:tcW w:w="2976" w:type="dxa"/>
            <w:tcBorders>
              <w:top w:val="nil"/>
            </w:tcBorders>
          </w:tcPr>
          <w:p w14:paraId="0058BF6F" w14:textId="77777777" w:rsidR="002F18E7" w:rsidRPr="00F15B7D" w:rsidRDefault="002F18E7" w:rsidP="00F15B7D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  <w:lang w:val="en-GB"/>
              </w:rPr>
            </w:pPr>
            <w:r w:rsidRPr="00F15B7D">
              <w:rPr>
                <w:rFonts w:ascii="Book Antiqua" w:eastAsia="等线" w:hAnsi="Book Antiqua"/>
                <w:color w:val="000000"/>
                <w:lang w:val="en-GB"/>
              </w:rPr>
              <w:t>Polymyxins</w:t>
            </w:r>
          </w:p>
        </w:tc>
        <w:tc>
          <w:tcPr>
            <w:tcW w:w="1701" w:type="dxa"/>
            <w:tcBorders>
              <w:top w:val="nil"/>
            </w:tcBorders>
          </w:tcPr>
          <w:p w14:paraId="67B4BF64" w14:textId="77777777" w:rsidR="002F18E7" w:rsidRPr="00F15B7D" w:rsidRDefault="002F18E7" w:rsidP="00F15B7D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F15B7D">
              <w:rPr>
                <w:rFonts w:ascii="Book Antiqua" w:eastAsia="等线" w:hAnsi="Book Antiqua"/>
                <w:color w:val="000000"/>
                <w:lang w:val="en-GB"/>
              </w:rPr>
              <w:t>-0.08</w:t>
            </w:r>
            <w:r w:rsidRPr="00F15B7D">
              <w:rPr>
                <w:rFonts w:ascii="Book Antiqua" w:eastAsia="等线" w:hAnsi="Book Antiqua"/>
                <w:color w:val="000000"/>
              </w:rPr>
              <w:t>65</w:t>
            </w:r>
          </w:p>
        </w:tc>
        <w:tc>
          <w:tcPr>
            <w:tcW w:w="2127" w:type="dxa"/>
            <w:tcBorders>
              <w:top w:val="nil"/>
            </w:tcBorders>
          </w:tcPr>
          <w:p w14:paraId="1C1F56C5" w14:textId="77777777" w:rsidR="002F18E7" w:rsidRPr="00F15B7D" w:rsidRDefault="002F18E7" w:rsidP="00F15B7D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  <w:lang w:val="en-GB"/>
              </w:rPr>
            </w:pPr>
            <w:r w:rsidRPr="00F15B7D">
              <w:rPr>
                <w:rFonts w:ascii="Book Antiqua" w:eastAsia="等线" w:hAnsi="Book Antiqua"/>
                <w:color w:val="000000"/>
                <w:lang w:val="en-GB"/>
              </w:rPr>
              <w:t>0.059</w:t>
            </w:r>
            <w:r w:rsidRPr="00F15B7D">
              <w:rPr>
                <w:rFonts w:ascii="Book Antiqua" w:eastAsia="等线" w:hAnsi="Book Antiqua"/>
                <w:color w:val="000000"/>
              </w:rPr>
              <w:t>7</w:t>
            </w:r>
          </w:p>
        </w:tc>
        <w:tc>
          <w:tcPr>
            <w:tcW w:w="1984" w:type="dxa"/>
            <w:tcBorders>
              <w:top w:val="nil"/>
            </w:tcBorders>
          </w:tcPr>
          <w:p w14:paraId="79507398" w14:textId="049AA102" w:rsidR="002F18E7" w:rsidRPr="00F15B7D" w:rsidRDefault="002F18E7" w:rsidP="00F15B7D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  <w:lang w:val="en-GB"/>
              </w:rPr>
            </w:pPr>
            <w:r w:rsidRPr="00F15B7D">
              <w:rPr>
                <w:rFonts w:ascii="Book Antiqua" w:eastAsia="等线" w:hAnsi="Book Antiqua"/>
                <w:color w:val="000000"/>
                <w:lang w:val="en-GB"/>
              </w:rPr>
              <w:t>-0.20</w:t>
            </w:r>
            <w:r w:rsidRPr="00F15B7D">
              <w:rPr>
                <w:rFonts w:ascii="Book Antiqua" w:eastAsia="等线" w:hAnsi="Book Antiqua"/>
                <w:color w:val="000000"/>
              </w:rPr>
              <w:t>52</w:t>
            </w:r>
          </w:p>
        </w:tc>
        <w:tc>
          <w:tcPr>
            <w:tcW w:w="1985" w:type="dxa"/>
            <w:tcBorders>
              <w:top w:val="nil"/>
            </w:tcBorders>
          </w:tcPr>
          <w:p w14:paraId="1E6F789F" w14:textId="77777777" w:rsidR="002F18E7" w:rsidRPr="00F15B7D" w:rsidRDefault="002F18E7" w:rsidP="00F15B7D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F15B7D">
              <w:rPr>
                <w:rFonts w:ascii="Book Antiqua" w:eastAsia="等线" w:hAnsi="Book Antiqua"/>
                <w:color w:val="000000"/>
                <w:lang w:val="en-GB"/>
              </w:rPr>
              <w:t>0.03</w:t>
            </w:r>
            <w:r w:rsidRPr="00F15B7D">
              <w:rPr>
                <w:rFonts w:ascii="Book Antiqua" w:eastAsia="等线" w:hAnsi="Book Antiqua"/>
                <w:color w:val="000000"/>
              </w:rPr>
              <w:t>22</w:t>
            </w:r>
          </w:p>
        </w:tc>
        <w:tc>
          <w:tcPr>
            <w:tcW w:w="1417" w:type="dxa"/>
            <w:tcBorders>
              <w:top w:val="nil"/>
            </w:tcBorders>
          </w:tcPr>
          <w:p w14:paraId="35731C8A" w14:textId="77777777" w:rsidR="002F18E7" w:rsidRPr="00F15B7D" w:rsidRDefault="002F18E7" w:rsidP="00F15B7D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  <w:lang w:val="en-GB"/>
              </w:rPr>
            </w:pPr>
            <w:r w:rsidRPr="00F15B7D">
              <w:rPr>
                <w:rFonts w:ascii="Book Antiqua" w:eastAsia="等线" w:hAnsi="Book Antiqua"/>
                <w:color w:val="000000"/>
                <w:lang w:val="en-GB"/>
              </w:rPr>
              <w:t>0.15</w:t>
            </w:r>
            <w:r w:rsidRPr="00F15B7D">
              <w:rPr>
                <w:rFonts w:ascii="Book Antiqua" w:eastAsia="等线" w:hAnsi="Book Antiqua"/>
                <w:color w:val="000000"/>
              </w:rPr>
              <w:t>1</w:t>
            </w:r>
          </w:p>
        </w:tc>
        <w:tc>
          <w:tcPr>
            <w:tcW w:w="1418" w:type="dxa"/>
            <w:tcBorders>
              <w:top w:val="nil"/>
            </w:tcBorders>
          </w:tcPr>
          <w:p w14:paraId="1C1ABD7E" w14:textId="3B1F7C27" w:rsidR="002F18E7" w:rsidRPr="00F15B7D" w:rsidRDefault="002F18E7" w:rsidP="00F15B7D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  <w:lang w:val="en-GB"/>
              </w:rPr>
            </w:pPr>
            <w:r w:rsidRPr="00F15B7D">
              <w:rPr>
                <w:rFonts w:ascii="Book Antiqua" w:eastAsia="等线" w:hAnsi="Book Antiqua"/>
                <w:color w:val="000000"/>
                <w:lang w:val="en-GB"/>
              </w:rPr>
              <w:t>1.</w:t>
            </w:r>
            <w:r w:rsidRPr="00F15B7D">
              <w:rPr>
                <w:rFonts w:ascii="Book Antiqua" w:eastAsia="等线" w:hAnsi="Book Antiqua"/>
                <w:color w:val="000000"/>
              </w:rPr>
              <w:t>41</w:t>
            </w:r>
          </w:p>
        </w:tc>
      </w:tr>
      <w:tr w:rsidR="002F18E7" w:rsidRPr="00F15B7D" w14:paraId="156074D9" w14:textId="77777777" w:rsidTr="00EA09DE">
        <w:trPr>
          <w:trHeight w:val="481"/>
        </w:trPr>
        <w:tc>
          <w:tcPr>
            <w:tcW w:w="426" w:type="dxa"/>
          </w:tcPr>
          <w:p w14:paraId="7660387D" w14:textId="77777777" w:rsidR="002F18E7" w:rsidRPr="00F15B7D" w:rsidRDefault="002F18E7" w:rsidP="00F15B7D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  <w:lang w:val="en-GB"/>
              </w:rPr>
            </w:pPr>
          </w:p>
        </w:tc>
        <w:tc>
          <w:tcPr>
            <w:tcW w:w="2976" w:type="dxa"/>
          </w:tcPr>
          <w:p w14:paraId="64641136" w14:textId="34665087" w:rsidR="002F18E7" w:rsidRPr="00F15B7D" w:rsidRDefault="002F18E7" w:rsidP="00F15B7D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  <w:lang w:val="en-GB"/>
              </w:rPr>
            </w:pPr>
            <w:r w:rsidRPr="00F15B7D">
              <w:rPr>
                <w:rFonts w:ascii="Book Antiqua" w:eastAsia="等线" w:hAnsi="Book Antiqua"/>
                <w:color w:val="000000"/>
                <w:lang w:val="en-GB"/>
              </w:rPr>
              <w:t>Loading</w:t>
            </w:r>
            <w:r w:rsidR="004F429E" w:rsidRPr="00F15B7D">
              <w:rPr>
                <w:rFonts w:ascii="Book Antiqua" w:eastAsia="等线" w:hAnsi="Book Antiqua"/>
                <w:color w:val="000000"/>
                <w:lang w:val="en-GB"/>
              </w:rPr>
              <w:t xml:space="preserve"> </w:t>
            </w:r>
            <w:r w:rsidRPr="00F15B7D">
              <w:rPr>
                <w:rFonts w:ascii="Book Antiqua" w:eastAsia="等线" w:hAnsi="Book Antiqua"/>
                <w:color w:val="000000"/>
                <w:lang w:val="en-GB"/>
              </w:rPr>
              <w:t>dose</w:t>
            </w:r>
          </w:p>
        </w:tc>
        <w:tc>
          <w:tcPr>
            <w:tcW w:w="1701" w:type="dxa"/>
          </w:tcPr>
          <w:p w14:paraId="6DF543EB" w14:textId="77777777" w:rsidR="002F18E7" w:rsidRPr="00F15B7D" w:rsidRDefault="002F18E7" w:rsidP="00F15B7D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F15B7D">
              <w:rPr>
                <w:rFonts w:ascii="Book Antiqua" w:eastAsia="等线" w:hAnsi="Book Antiqua"/>
                <w:color w:val="000000"/>
                <w:lang w:val="en-GB"/>
              </w:rPr>
              <w:t>-0.08</w:t>
            </w:r>
            <w:r w:rsidRPr="00F15B7D">
              <w:rPr>
                <w:rFonts w:ascii="Book Antiqua" w:eastAsia="等线" w:hAnsi="Book Antiqua"/>
                <w:color w:val="000000"/>
              </w:rPr>
              <w:t>14</w:t>
            </w:r>
          </w:p>
        </w:tc>
        <w:tc>
          <w:tcPr>
            <w:tcW w:w="2127" w:type="dxa"/>
          </w:tcPr>
          <w:p w14:paraId="753B7F83" w14:textId="77777777" w:rsidR="002F18E7" w:rsidRPr="00F15B7D" w:rsidRDefault="002F18E7" w:rsidP="00F15B7D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  <w:lang w:val="en-GB"/>
              </w:rPr>
            </w:pPr>
            <w:r w:rsidRPr="00F15B7D">
              <w:rPr>
                <w:rFonts w:ascii="Book Antiqua" w:eastAsia="等线" w:hAnsi="Book Antiqua"/>
                <w:color w:val="000000"/>
                <w:lang w:val="en-GB"/>
              </w:rPr>
              <w:t>0.04</w:t>
            </w:r>
            <w:r w:rsidRPr="00F15B7D">
              <w:rPr>
                <w:rFonts w:ascii="Book Antiqua" w:eastAsia="等线" w:hAnsi="Book Antiqua"/>
                <w:color w:val="000000"/>
              </w:rPr>
              <w:t>12</w:t>
            </w:r>
          </w:p>
        </w:tc>
        <w:tc>
          <w:tcPr>
            <w:tcW w:w="1984" w:type="dxa"/>
          </w:tcPr>
          <w:p w14:paraId="0697A939" w14:textId="41EAC760" w:rsidR="002F18E7" w:rsidRPr="00F15B7D" w:rsidRDefault="002F18E7" w:rsidP="00F15B7D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  <w:lang w:val="en-GB"/>
              </w:rPr>
            </w:pPr>
            <w:r w:rsidRPr="00F15B7D">
              <w:rPr>
                <w:rFonts w:ascii="Book Antiqua" w:eastAsia="等线" w:hAnsi="Book Antiqua"/>
                <w:color w:val="000000"/>
                <w:lang w:val="en-GB"/>
              </w:rPr>
              <w:t>-0.16</w:t>
            </w:r>
            <w:r w:rsidRPr="00F15B7D">
              <w:rPr>
                <w:rFonts w:ascii="Book Antiqua" w:eastAsia="等线" w:hAnsi="Book Antiqua"/>
                <w:color w:val="000000"/>
              </w:rPr>
              <w:t>34</w:t>
            </w:r>
          </w:p>
        </w:tc>
        <w:tc>
          <w:tcPr>
            <w:tcW w:w="1985" w:type="dxa"/>
          </w:tcPr>
          <w:p w14:paraId="0343A117" w14:textId="77777777" w:rsidR="002F18E7" w:rsidRPr="00F15B7D" w:rsidRDefault="002F18E7" w:rsidP="00F15B7D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  <w:lang w:val="en-GB"/>
              </w:rPr>
            </w:pPr>
            <w:r w:rsidRPr="00F15B7D">
              <w:rPr>
                <w:rFonts w:ascii="Book Antiqua" w:eastAsia="等线" w:hAnsi="Book Antiqua"/>
                <w:color w:val="000000"/>
                <w:lang w:val="en-GB"/>
              </w:rPr>
              <w:t>0.0005</w:t>
            </w:r>
          </w:p>
        </w:tc>
        <w:tc>
          <w:tcPr>
            <w:tcW w:w="1417" w:type="dxa"/>
          </w:tcPr>
          <w:p w14:paraId="5487975E" w14:textId="77777777" w:rsidR="002F18E7" w:rsidRPr="00F15B7D" w:rsidRDefault="002F18E7" w:rsidP="00F15B7D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  <w:lang w:val="en-GB"/>
              </w:rPr>
            </w:pPr>
            <w:r w:rsidRPr="00F15B7D">
              <w:rPr>
                <w:rFonts w:ascii="Book Antiqua" w:eastAsia="等线" w:hAnsi="Book Antiqua"/>
                <w:color w:val="000000"/>
                <w:lang w:val="en-GB"/>
              </w:rPr>
              <w:t>0.05</w:t>
            </w:r>
            <w:r w:rsidRPr="00F15B7D">
              <w:rPr>
                <w:rFonts w:ascii="Book Antiqua" w:eastAsia="等线" w:hAnsi="Book Antiqua"/>
                <w:color w:val="000000"/>
              </w:rPr>
              <w:t>1</w:t>
            </w:r>
          </w:p>
        </w:tc>
        <w:tc>
          <w:tcPr>
            <w:tcW w:w="1418" w:type="dxa"/>
          </w:tcPr>
          <w:p w14:paraId="70C6CAD6" w14:textId="66EF743B" w:rsidR="002F18E7" w:rsidRPr="00F15B7D" w:rsidRDefault="002F18E7" w:rsidP="00F15B7D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  <w:lang w:val="en-GB"/>
              </w:rPr>
            </w:pPr>
            <w:r w:rsidRPr="00F15B7D">
              <w:rPr>
                <w:rFonts w:ascii="Book Antiqua" w:eastAsia="等线" w:hAnsi="Book Antiqua"/>
                <w:color w:val="000000"/>
                <w:lang w:val="en-GB"/>
              </w:rPr>
              <w:t>3.62</w:t>
            </w:r>
          </w:p>
        </w:tc>
      </w:tr>
      <w:tr w:rsidR="002F18E7" w:rsidRPr="00F15B7D" w14:paraId="7C9F1D57" w14:textId="77777777" w:rsidTr="00EA09DE">
        <w:trPr>
          <w:trHeight w:val="481"/>
        </w:trPr>
        <w:tc>
          <w:tcPr>
            <w:tcW w:w="426" w:type="dxa"/>
          </w:tcPr>
          <w:p w14:paraId="306F5B1C" w14:textId="77777777" w:rsidR="002F18E7" w:rsidRPr="00F15B7D" w:rsidRDefault="002F18E7" w:rsidP="00F15B7D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  <w:lang w:val="en-GB"/>
              </w:rPr>
            </w:pPr>
          </w:p>
        </w:tc>
        <w:tc>
          <w:tcPr>
            <w:tcW w:w="2976" w:type="dxa"/>
          </w:tcPr>
          <w:p w14:paraId="3B071671" w14:textId="0B4AEAC8" w:rsidR="002F18E7" w:rsidRPr="00F15B7D" w:rsidRDefault="002F18E7" w:rsidP="00F15B7D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  <w:lang w:val="en-GB"/>
              </w:rPr>
            </w:pPr>
            <w:r w:rsidRPr="00F15B7D">
              <w:rPr>
                <w:rFonts w:ascii="Book Antiqua" w:eastAsia="等线" w:hAnsi="Book Antiqua"/>
                <w:color w:val="000000"/>
                <w:lang w:val="en-GB"/>
              </w:rPr>
              <w:t>Maintenance</w:t>
            </w:r>
            <w:r w:rsidR="004F429E" w:rsidRPr="00F15B7D">
              <w:rPr>
                <w:rFonts w:ascii="Book Antiqua" w:eastAsia="等线" w:hAnsi="Book Antiqua"/>
                <w:color w:val="000000"/>
                <w:lang w:val="en-GB"/>
              </w:rPr>
              <w:t xml:space="preserve"> </w:t>
            </w:r>
            <w:r w:rsidRPr="00F15B7D">
              <w:rPr>
                <w:rFonts w:ascii="Book Antiqua" w:eastAsia="等线" w:hAnsi="Book Antiqua"/>
                <w:color w:val="000000"/>
                <w:lang w:val="en-GB"/>
              </w:rPr>
              <w:t>dose</w:t>
            </w:r>
            <w:r w:rsidRPr="007866D2">
              <w:rPr>
                <w:rFonts w:ascii="Book Antiqua" w:eastAsia="等线" w:hAnsi="Book Antiqua"/>
                <w:iCs/>
                <w:color w:val="000000"/>
                <w:vertAlign w:val="superscript"/>
                <w:lang w:val="en-GB"/>
              </w:rPr>
              <w:t>a</w:t>
            </w:r>
          </w:p>
        </w:tc>
        <w:tc>
          <w:tcPr>
            <w:tcW w:w="1701" w:type="dxa"/>
          </w:tcPr>
          <w:p w14:paraId="19F4BBA7" w14:textId="77777777" w:rsidR="002F18E7" w:rsidRPr="00F15B7D" w:rsidRDefault="002F18E7" w:rsidP="00F15B7D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  <w:lang w:val="en-GB"/>
              </w:rPr>
            </w:pPr>
            <w:r w:rsidRPr="00F15B7D">
              <w:rPr>
                <w:rFonts w:ascii="Book Antiqua" w:eastAsia="等线" w:hAnsi="Book Antiqua"/>
                <w:color w:val="000000"/>
                <w:lang w:val="en-GB"/>
              </w:rPr>
              <w:t>-0.0845</w:t>
            </w:r>
          </w:p>
        </w:tc>
        <w:tc>
          <w:tcPr>
            <w:tcW w:w="2127" w:type="dxa"/>
          </w:tcPr>
          <w:p w14:paraId="5CCFBDE6" w14:textId="77777777" w:rsidR="002F18E7" w:rsidRPr="00F15B7D" w:rsidRDefault="002F18E7" w:rsidP="00F15B7D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  <w:lang w:val="en-GB"/>
              </w:rPr>
            </w:pPr>
            <w:r w:rsidRPr="00F15B7D">
              <w:rPr>
                <w:rFonts w:ascii="Book Antiqua" w:eastAsia="等线" w:hAnsi="Book Antiqua"/>
                <w:color w:val="000000"/>
                <w:lang w:val="en-GB"/>
              </w:rPr>
              <w:t>0.0928</w:t>
            </w:r>
          </w:p>
        </w:tc>
        <w:tc>
          <w:tcPr>
            <w:tcW w:w="1984" w:type="dxa"/>
          </w:tcPr>
          <w:p w14:paraId="28B4FE4B" w14:textId="77777777" w:rsidR="002F18E7" w:rsidRPr="00F15B7D" w:rsidRDefault="002F18E7" w:rsidP="00F15B7D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  <w:lang w:val="en-GB"/>
              </w:rPr>
            </w:pPr>
            <w:r w:rsidRPr="00F15B7D">
              <w:rPr>
                <w:rFonts w:ascii="Book Antiqua" w:eastAsia="等线" w:hAnsi="Book Antiqua"/>
                <w:color w:val="000000"/>
                <w:lang w:val="en-GB"/>
              </w:rPr>
              <w:t>-0.2703</w:t>
            </w:r>
          </w:p>
        </w:tc>
        <w:tc>
          <w:tcPr>
            <w:tcW w:w="1985" w:type="dxa"/>
          </w:tcPr>
          <w:p w14:paraId="428C3FA3" w14:textId="77777777" w:rsidR="002F18E7" w:rsidRPr="00F15B7D" w:rsidRDefault="002F18E7" w:rsidP="00F15B7D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  <w:lang w:val="en-GB"/>
              </w:rPr>
            </w:pPr>
            <w:r w:rsidRPr="00F15B7D">
              <w:rPr>
                <w:rFonts w:ascii="Book Antiqua" w:eastAsia="等线" w:hAnsi="Book Antiqua"/>
                <w:color w:val="000000"/>
                <w:lang w:val="en-GB"/>
              </w:rPr>
              <w:t>0.1004</w:t>
            </w:r>
          </w:p>
        </w:tc>
        <w:tc>
          <w:tcPr>
            <w:tcW w:w="1417" w:type="dxa"/>
          </w:tcPr>
          <w:p w14:paraId="1972397E" w14:textId="77777777" w:rsidR="002F18E7" w:rsidRPr="00F15B7D" w:rsidRDefault="002F18E7" w:rsidP="00F15B7D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  <w:lang w:val="en-GB"/>
              </w:rPr>
            </w:pPr>
            <w:r w:rsidRPr="00F15B7D">
              <w:rPr>
                <w:rFonts w:ascii="Book Antiqua" w:eastAsia="等线" w:hAnsi="Book Antiqua"/>
                <w:color w:val="000000"/>
                <w:lang w:val="en-GB"/>
              </w:rPr>
              <w:t>0.363</w:t>
            </w:r>
          </w:p>
        </w:tc>
        <w:tc>
          <w:tcPr>
            <w:tcW w:w="1418" w:type="dxa"/>
          </w:tcPr>
          <w:p w14:paraId="4E14521E" w14:textId="541DAAFC" w:rsidR="002F18E7" w:rsidRPr="00F15B7D" w:rsidRDefault="002F18E7" w:rsidP="00F15B7D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  <w:lang w:val="en-GB"/>
              </w:rPr>
            </w:pPr>
            <w:r w:rsidRPr="00F15B7D">
              <w:rPr>
                <w:rFonts w:ascii="Book Antiqua" w:eastAsia="等线" w:hAnsi="Book Antiqua"/>
                <w:color w:val="000000"/>
                <w:lang w:val="en-GB"/>
              </w:rPr>
              <w:t>-0.41</w:t>
            </w:r>
          </w:p>
        </w:tc>
      </w:tr>
      <w:tr w:rsidR="002F18E7" w:rsidRPr="00F15B7D" w14:paraId="20B41ABC" w14:textId="77777777" w:rsidTr="00EA09DE">
        <w:trPr>
          <w:trHeight w:val="481"/>
        </w:trPr>
        <w:tc>
          <w:tcPr>
            <w:tcW w:w="426" w:type="dxa"/>
          </w:tcPr>
          <w:p w14:paraId="7F3587A4" w14:textId="77777777" w:rsidR="002F18E7" w:rsidRPr="00F15B7D" w:rsidRDefault="002F18E7" w:rsidP="00F15B7D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  <w:lang w:val="en-GB"/>
              </w:rPr>
            </w:pPr>
          </w:p>
        </w:tc>
        <w:tc>
          <w:tcPr>
            <w:tcW w:w="2976" w:type="dxa"/>
          </w:tcPr>
          <w:p w14:paraId="43A1944A" w14:textId="197BED35" w:rsidR="002F18E7" w:rsidRPr="00F15B7D" w:rsidRDefault="002F18E7" w:rsidP="00F15B7D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  <w:lang w:val="en-GB"/>
              </w:rPr>
            </w:pPr>
            <w:r w:rsidRPr="00F15B7D">
              <w:rPr>
                <w:rFonts w:ascii="Book Antiqua" w:eastAsia="等线" w:hAnsi="Book Antiqua"/>
                <w:color w:val="000000"/>
                <w:lang w:val="en-GB"/>
              </w:rPr>
              <w:t>Dosing</w:t>
            </w:r>
            <w:r w:rsidR="004F429E" w:rsidRPr="00F15B7D">
              <w:rPr>
                <w:rFonts w:ascii="Book Antiqua" w:eastAsia="等线" w:hAnsi="Book Antiqua"/>
                <w:color w:val="000000"/>
                <w:lang w:val="en-GB"/>
              </w:rPr>
              <w:t xml:space="preserve"> </w:t>
            </w:r>
            <w:r w:rsidRPr="00F15B7D">
              <w:rPr>
                <w:rFonts w:ascii="Book Antiqua" w:eastAsia="等线" w:hAnsi="Book Antiqua"/>
                <w:color w:val="000000"/>
                <w:lang w:val="en-GB"/>
              </w:rPr>
              <w:t>interval</w:t>
            </w:r>
          </w:p>
        </w:tc>
        <w:tc>
          <w:tcPr>
            <w:tcW w:w="1701" w:type="dxa"/>
          </w:tcPr>
          <w:p w14:paraId="28C2C283" w14:textId="77777777" w:rsidR="002F18E7" w:rsidRPr="00F15B7D" w:rsidRDefault="002F18E7" w:rsidP="00F15B7D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  <w:lang w:val="en-GB"/>
              </w:rPr>
            </w:pPr>
            <w:r w:rsidRPr="00F15B7D">
              <w:rPr>
                <w:rFonts w:ascii="Book Antiqua" w:eastAsia="等线" w:hAnsi="Book Antiqua"/>
                <w:color w:val="000000"/>
                <w:lang w:val="en-GB"/>
              </w:rPr>
              <w:t>-0.1704</w:t>
            </w:r>
          </w:p>
        </w:tc>
        <w:tc>
          <w:tcPr>
            <w:tcW w:w="2127" w:type="dxa"/>
          </w:tcPr>
          <w:p w14:paraId="52ACD715" w14:textId="77777777" w:rsidR="002F18E7" w:rsidRPr="00F15B7D" w:rsidRDefault="002F18E7" w:rsidP="00F15B7D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  <w:lang w:val="en-GB"/>
              </w:rPr>
            </w:pPr>
            <w:r w:rsidRPr="00F15B7D">
              <w:rPr>
                <w:rFonts w:ascii="Book Antiqua" w:eastAsia="等线" w:hAnsi="Book Antiqua"/>
                <w:color w:val="000000"/>
                <w:lang w:val="en-GB"/>
              </w:rPr>
              <w:t>0.0476</w:t>
            </w:r>
          </w:p>
        </w:tc>
        <w:tc>
          <w:tcPr>
            <w:tcW w:w="1984" w:type="dxa"/>
          </w:tcPr>
          <w:p w14:paraId="4BC42302" w14:textId="77777777" w:rsidR="002F18E7" w:rsidRPr="00F15B7D" w:rsidRDefault="002F18E7" w:rsidP="00F15B7D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  <w:lang w:val="en-GB"/>
              </w:rPr>
            </w:pPr>
            <w:r w:rsidRPr="00F15B7D">
              <w:rPr>
                <w:rFonts w:ascii="Book Antiqua" w:eastAsia="等线" w:hAnsi="Book Antiqua"/>
                <w:color w:val="000000"/>
                <w:lang w:val="en-GB"/>
              </w:rPr>
              <w:t>-0.2659</w:t>
            </w:r>
          </w:p>
        </w:tc>
        <w:tc>
          <w:tcPr>
            <w:tcW w:w="1985" w:type="dxa"/>
          </w:tcPr>
          <w:p w14:paraId="3E7FF086" w14:textId="77777777" w:rsidR="002F18E7" w:rsidRPr="00F15B7D" w:rsidRDefault="002F18E7" w:rsidP="00F15B7D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  <w:lang w:val="en-GB"/>
              </w:rPr>
            </w:pPr>
            <w:r w:rsidRPr="00F15B7D">
              <w:rPr>
                <w:rFonts w:ascii="Book Antiqua" w:eastAsia="等线" w:hAnsi="Book Antiqua"/>
                <w:color w:val="000000"/>
                <w:lang w:val="en-GB"/>
              </w:rPr>
              <w:t>-0.0749</w:t>
            </w:r>
          </w:p>
        </w:tc>
        <w:tc>
          <w:tcPr>
            <w:tcW w:w="1417" w:type="dxa"/>
          </w:tcPr>
          <w:p w14:paraId="4D3B14A1" w14:textId="11356575" w:rsidR="002F18E7" w:rsidRPr="00F15B7D" w:rsidRDefault="002F18E7" w:rsidP="00F15B7D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  <w:lang w:val="en-GB"/>
              </w:rPr>
            </w:pPr>
            <w:r w:rsidRPr="00F15B7D">
              <w:rPr>
                <w:rFonts w:ascii="Book Antiqua" w:eastAsia="等线" w:hAnsi="Book Antiqua"/>
                <w:color w:val="000000"/>
                <w:lang w:val="en-GB"/>
              </w:rPr>
              <w:t>0.001</w:t>
            </w:r>
            <w:r w:rsidR="00D1660F" w:rsidRPr="002C1104">
              <w:rPr>
                <w:rFonts w:ascii="Book Antiqua" w:hAnsi="Book Antiqua"/>
                <w:vertAlign w:val="superscript"/>
                <w:lang w:val="en-GB"/>
              </w:rPr>
              <w:t>1</w:t>
            </w:r>
          </w:p>
        </w:tc>
        <w:tc>
          <w:tcPr>
            <w:tcW w:w="1418" w:type="dxa"/>
          </w:tcPr>
          <w:p w14:paraId="6E93370F" w14:textId="48820029" w:rsidR="002F18E7" w:rsidRPr="00F15B7D" w:rsidRDefault="002F18E7" w:rsidP="00F15B7D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  <w:lang w:val="en-GB"/>
              </w:rPr>
            </w:pPr>
            <w:r w:rsidRPr="00F15B7D">
              <w:rPr>
                <w:rFonts w:ascii="Book Antiqua" w:eastAsia="等线" w:hAnsi="Book Antiqua"/>
                <w:color w:val="000000"/>
                <w:lang w:val="en-GB"/>
              </w:rPr>
              <w:t>20.58</w:t>
            </w:r>
          </w:p>
        </w:tc>
      </w:tr>
      <w:tr w:rsidR="002F18E7" w:rsidRPr="00F15B7D" w14:paraId="46F9C37E" w14:textId="77777777" w:rsidTr="00EA09DE">
        <w:trPr>
          <w:trHeight w:val="481"/>
        </w:trPr>
        <w:tc>
          <w:tcPr>
            <w:tcW w:w="426" w:type="dxa"/>
          </w:tcPr>
          <w:p w14:paraId="38726182" w14:textId="77777777" w:rsidR="002F18E7" w:rsidRPr="00F15B7D" w:rsidRDefault="002F18E7" w:rsidP="00F15B7D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  <w:lang w:val="en-GB"/>
              </w:rPr>
            </w:pPr>
          </w:p>
        </w:tc>
        <w:tc>
          <w:tcPr>
            <w:tcW w:w="2976" w:type="dxa"/>
          </w:tcPr>
          <w:p w14:paraId="17138F72" w14:textId="58A1F9F0" w:rsidR="002F18E7" w:rsidRPr="00F15B7D" w:rsidRDefault="002F18E7" w:rsidP="00F15B7D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  <w:lang w:val="en-GB"/>
              </w:rPr>
            </w:pPr>
            <w:r w:rsidRPr="00F15B7D">
              <w:rPr>
                <w:rFonts w:ascii="Book Antiqua" w:eastAsia="等线" w:hAnsi="Book Antiqua"/>
                <w:color w:val="000000"/>
                <w:lang w:val="en-GB"/>
              </w:rPr>
              <w:t>Nephrotoxicity</w:t>
            </w:r>
            <w:r w:rsidR="004F429E" w:rsidRPr="00F15B7D">
              <w:rPr>
                <w:rFonts w:ascii="Book Antiqua" w:eastAsia="等线" w:hAnsi="Book Antiqua"/>
                <w:color w:val="000000"/>
                <w:lang w:val="en-GB"/>
              </w:rPr>
              <w:t xml:space="preserve"> </w:t>
            </w:r>
            <w:r w:rsidRPr="00F15B7D">
              <w:rPr>
                <w:rFonts w:ascii="Book Antiqua" w:eastAsia="等线" w:hAnsi="Book Antiqua"/>
                <w:color w:val="000000"/>
                <w:lang w:val="en-GB"/>
              </w:rPr>
              <w:t>criteria</w:t>
            </w:r>
          </w:p>
        </w:tc>
        <w:tc>
          <w:tcPr>
            <w:tcW w:w="1701" w:type="dxa"/>
          </w:tcPr>
          <w:p w14:paraId="6472CC5F" w14:textId="77777777" w:rsidR="002F18E7" w:rsidRPr="00F15B7D" w:rsidRDefault="002F18E7" w:rsidP="00F15B7D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  <w:lang w:val="en-GB"/>
              </w:rPr>
            </w:pPr>
            <w:r w:rsidRPr="00F15B7D">
              <w:rPr>
                <w:rFonts w:ascii="Book Antiqua" w:eastAsia="等线" w:hAnsi="Book Antiqua"/>
                <w:color w:val="000000"/>
                <w:lang w:val="en-GB"/>
              </w:rPr>
              <w:t>-0.057</w:t>
            </w:r>
            <w:r w:rsidRPr="00F15B7D">
              <w:rPr>
                <w:rFonts w:ascii="Book Antiqua" w:eastAsia="等线" w:hAnsi="Book Antiqua"/>
                <w:color w:val="000000"/>
              </w:rPr>
              <w:t>7</w:t>
            </w:r>
          </w:p>
        </w:tc>
        <w:tc>
          <w:tcPr>
            <w:tcW w:w="2127" w:type="dxa"/>
          </w:tcPr>
          <w:p w14:paraId="23174F0D" w14:textId="77777777" w:rsidR="002F18E7" w:rsidRPr="00F15B7D" w:rsidRDefault="002F18E7" w:rsidP="00F15B7D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  <w:lang w:val="en-GB"/>
              </w:rPr>
            </w:pPr>
            <w:r w:rsidRPr="00F15B7D">
              <w:rPr>
                <w:rFonts w:ascii="Book Antiqua" w:eastAsia="等线" w:hAnsi="Book Antiqua"/>
                <w:color w:val="000000"/>
                <w:lang w:val="en-GB"/>
              </w:rPr>
              <w:t>0.014</w:t>
            </w:r>
            <w:r w:rsidRPr="00F15B7D">
              <w:rPr>
                <w:rFonts w:ascii="Book Antiqua" w:eastAsia="等线" w:hAnsi="Book Antiqua"/>
                <w:color w:val="000000"/>
              </w:rPr>
              <w:t>1</w:t>
            </w:r>
          </w:p>
        </w:tc>
        <w:tc>
          <w:tcPr>
            <w:tcW w:w="1984" w:type="dxa"/>
          </w:tcPr>
          <w:p w14:paraId="504066D6" w14:textId="77777777" w:rsidR="002F18E7" w:rsidRPr="00F15B7D" w:rsidRDefault="002F18E7" w:rsidP="00F15B7D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  <w:lang w:val="en-GB"/>
              </w:rPr>
            </w:pPr>
            <w:r w:rsidRPr="00F15B7D">
              <w:rPr>
                <w:rFonts w:ascii="Book Antiqua" w:eastAsia="等线" w:hAnsi="Book Antiqua"/>
                <w:color w:val="000000"/>
                <w:lang w:val="en-GB"/>
              </w:rPr>
              <w:t>-0.085</w:t>
            </w:r>
            <w:r w:rsidRPr="00F15B7D">
              <w:rPr>
                <w:rFonts w:ascii="Book Antiqua" w:eastAsia="等线" w:hAnsi="Book Antiqua"/>
                <w:color w:val="000000"/>
              </w:rPr>
              <w:t>8</w:t>
            </w:r>
          </w:p>
        </w:tc>
        <w:tc>
          <w:tcPr>
            <w:tcW w:w="1985" w:type="dxa"/>
          </w:tcPr>
          <w:p w14:paraId="51B5F3A9" w14:textId="77777777" w:rsidR="002F18E7" w:rsidRPr="00F15B7D" w:rsidRDefault="002F18E7" w:rsidP="00F15B7D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  <w:lang w:val="en-GB"/>
              </w:rPr>
            </w:pPr>
            <w:r w:rsidRPr="00F15B7D">
              <w:rPr>
                <w:rFonts w:ascii="Book Antiqua" w:eastAsia="等线" w:hAnsi="Book Antiqua"/>
                <w:color w:val="000000"/>
                <w:lang w:val="en-GB"/>
              </w:rPr>
              <w:t>-0.029</w:t>
            </w:r>
            <w:r w:rsidRPr="00F15B7D">
              <w:rPr>
                <w:rFonts w:ascii="Book Antiqua" w:eastAsia="等线" w:hAnsi="Book Antiqua"/>
                <w:color w:val="000000"/>
              </w:rPr>
              <w:t>5</w:t>
            </w:r>
          </w:p>
        </w:tc>
        <w:tc>
          <w:tcPr>
            <w:tcW w:w="1417" w:type="dxa"/>
          </w:tcPr>
          <w:p w14:paraId="4C518504" w14:textId="3E4D09C0" w:rsidR="002F18E7" w:rsidRPr="00F15B7D" w:rsidRDefault="002F18E7" w:rsidP="00F15B7D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  <w:lang w:val="en-GB"/>
              </w:rPr>
            </w:pPr>
            <w:r w:rsidRPr="00F15B7D">
              <w:rPr>
                <w:rFonts w:ascii="Book Antiqua" w:eastAsia="等线" w:hAnsi="Book Antiqua"/>
                <w:color w:val="000000"/>
                <w:lang w:val="en-GB"/>
              </w:rPr>
              <w:t>0.000</w:t>
            </w:r>
            <w:r w:rsidR="00D1660F" w:rsidRPr="002C1104">
              <w:rPr>
                <w:rFonts w:ascii="Book Antiqua" w:hAnsi="Book Antiqua"/>
                <w:vertAlign w:val="superscript"/>
                <w:lang w:val="en-GB"/>
              </w:rPr>
              <w:t>1</w:t>
            </w:r>
          </w:p>
        </w:tc>
        <w:tc>
          <w:tcPr>
            <w:tcW w:w="1418" w:type="dxa"/>
          </w:tcPr>
          <w:p w14:paraId="6E68D67F" w14:textId="2C7BD0F6" w:rsidR="002F18E7" w:rsidRPr="00F15B7D" w:rsidRDefault="002F18E7" w:rsidP="00F15B7D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  <w:lang w:val="en-GB"/>
              </w:rPr>
            </w:pPr>
            <w:r w:rsidRPr="00F15B7D">
              <w:rPr>
                <w:rFonts w:ascii="Book Antiqua" w:eastAsia="等线" w:hAnsi="Book Antiqua"/>
                <w:color w:val="000000"/>
                <w:lang w:val="en-GB"/>
              </w:rPr>
              <w:t>18.</w:t>
            </w:r>
            <w:r w:rsidRPr="00F15B7D">
              <w:rPr>
                <w:rFonts w:ascii="Book Antiqua" w:eastAsia="等线" w:hAnsi="Book Antiqua"/>
                <w:color w:val="000000"/>
              </w:rPr>
              <w:t>55</w:t>
            </w:r>
          </w:p>
        </w:tc>
      </w:tr>
      <w:tr w:rsidR="002F18E7" w:rsidRPr="00F15B7D" w14:paraId="0F9440C3" w14:textId="77777777" w:rsidTr="00EA09DE">
        <w:trPr>
          <w:trHeight w:val="481"/>
        </w:trPr>
        <w:tc>
          <w:tcPr>
            <w:tcW w:w="426" w:type="dxa"/>
          </w:tcPr>
          <w:p w14:paraId="76CD8E43" w14:textId="77777777" w:rsidR="002F18E7" w:rsidRPr="00F15B7D" w:rsidRDefault="002F18E7" w:rsidP="00F15B7D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  <w:lang w:val="en-GB"/>
              </w:rPr>
            </w:pPr>
          </w:p>
        </w:tc>
        <w:tc>
          <w:tcPr>
            <w:tcW w:w="2976" w:type="dxa"/>
          </w:tcPr>
          <w:p w14:paraId="46D7AA35" w14:textId="250C286A" w:rsidR="002F18E7" w:rsidRPr="00F15B7D" w:rsidRDefault="002F18E7" w:rsidP="00F15B7D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  <w:lang w:val="en-GB"/>
              </w:rPr>
            </w:pPr>
            <w:r w:rsidRPr="00F15B7D">
              <w:rPr>
                <w:rFonts w:ascii="Book Antiqua" w:eastAsia="等线" w:hAnsi="Book Antiqua"/>
                <w:color w:val="000000"/>
                <w:lang w:val="en-GB"/>
              </w:rPr>
              <w:t>Age</w:t>
            </w:r>
            <w:r w:rsidRPr="007866D2">
              <w:rPr>
                <w:rFonts w:ascii="Book Antiqua" w:eastAsia="等线" w:hAnsi="Book Antiqua"/>
                <w:iCs/>
                <w:color w:val="000000"/>
                <w:vertAlign w:val="superscript"/>
                <w:lang w:val="en-GB"/>
              </w:rPr>
              <w:t>b</w:t>
            </w:r>
          </w:p>
        </w:tc>
        <w:tc>
          <w:tcPr>
            <w:tcW w:w="1701" w:type="dxa"/>
          </w:tcPr>
          <w:p w14:paraId="5AA9957C" w14:textId="68A61426" w:rsidR="002F18E7" w:rsidRPr="00F15B7D" w:rsidRDefault="002F18E7" w:rsidP="00F15B7D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  <w:lang w:val="en-GB"/>
              </w:rPr>
            </w:pPr>
            <w:r w:rsidRPr="00F15B7D">
              <w:rPr>
                <w:rFonts w:ascii="Book Antiqua" w:eastAsia="等线" w:hAnsi="Book Antiqua"/>
                <w:color w:val="000000"/>
                <w:lang w:val="en-GB"/>
              </w:rPr>
              <w:t>-0.1</w:t>
            </w:r>
            <w:r w:rsidRPr="00F15B7D">
              <w:rPr>
                <w:rFonts w:ascii="Book Antiqua" w:eastAsia="等线" w:hAnsi="Book Antiqua"/>
                <w:color w:val="000000"/>
              </w:rPr>
              <w:t>427</w:t>
            </w:r>
            <w:r w:rsidR="004F429E" w:rsidRPr="00F15B7D">
              <w:rPr>
                <w:rFonts w:ascii="Book Antiqua" w:eastAsia="等线" w:hAnsi="Book Antiqua"/>
                <w:color w:val="000000"/>
                <w:lang w:val="en-GB"/>
              </w:rPr>
              <w:t xml:space="preserve"> </w:t>
            </w:r>
          </w:p>
        </w:tc>
        <w:tc>
          <w:tcPr>
            <w:tcW w:w="2127" w:type="dxa"/>
          </w:tcPr>
          <w:p w14:paraId="36D894E8" w14:textId="77777777" w:rsidR="002F18E7" w:rsidRPr="00F15B7D" w:rsidRDefault="002F18E7" w:rsidP="00F15B7D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  <w:lang w:val="en-GB"/>
              </w:rPr>
            </w:pPr>
            <w:r w:rsidRPr="00F15B7D">
              <w:rPr>
                <w:rFonts w:ascii="Book Antiqua" w:eastAsia="等线" w:hAnsi="Book Antiqua"/>
                <w:color w:val="000000"/>
                <w:lang w:val="en-GB"/>
              </w:rPr>
              <w:t>0.04</w:t>
            </w:r>
            <w:r w:rsidRPr="00F15B7D">
              <w:rPr>
                <w:rFonts w:ascii="Book Antiqua" w:eastAsia="等线" w:hAnsi="Book Antiqua"/>
                <w:color w:val="000000"/>
              </w:rPr>
              <w:t>70</w:t>
            </w:r>
          </w:p>
        </w:tc>
        <w:tc>
          <w:tcPr>
            <w:tcW w:w="1984" w:type="dxa"/>
          </w:tcPr>
          <w:p w14:paraId="2DD56079" w14:textId="77777777" w:rsidR="002F18E7" w:rsidRPr="00F15B7D" w:rsidRDefault="002F18E7" w:rsidP="00F15B7D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F15B7D">
              <w:rPr>
                <w:rFonts w:ascii="Book Antiqua" w:eastAsia="等线" w:hAnsi="Book Antiqua"/>
                <w:color w:val="000000"/>
                <w:lang w:val="en-GB"/>
              </w:rPr>
              <w:t>-0.23</w:t>
            </w:r>
            <w:r w:rsidRPr="00F15B7D">
              <w:rPr>
                <w:rFonts w:ascii="Book Antiqua" w:eastAsia="等线" w:hAnsi="Book Antiqua"/>
                <w:color w:val="000000"/>
              </w:rPr>
              <w:t>62</w:t>
            </w:r>
          </w:p>
        </w:tc>
        <w:tc>
          <w:tcPr>
            <w:tcW w:w="1985" w:type="dxa"/>
          </w:tcPr>
          <w:p w14:paraId="6DE2D3C7" w14:textId="77777777" w:rsidR="002F18E7" w:rsidRPr="00F15B7D" w:rsidRDefault="002F18E7" w:rsidP="00F15B7D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  <w:lang w:val="en-GB"/>
              </w:rPr>
            </w:pPr>
            <w:r w:rsidRPr="00F15B7D">
              <w:rPr>
                <w:rFonts w:ascii="Book Antiqua" w:eastAsia="等线" w:hAnsi="Book Antiqua"/>
                <w:color w:val="000000"/>
                <w:lang w:val="en-GB"/>
              </w:rPr>
              <w:t>-0.04</w:t>
            </w:r>
            <w:r w:rsidRPr="00F15B7D">
              <w:rPr>
                <w:rFonts w:ascii="Book Antiqua" w:eastAsia="等线" w:hAnsi="Book Antiqua"/>
                <w:color w:val="000000"/>
              </w:rPr>
              <w:t>92</w:t>
            </w:r>
          </w:p>
        </w:tc>
        <w:tc>
          <w:tcPr>
            <w:tcW w:w="1417" w:type="dxa"/>
          </w:tcPr>
          <w:p w14:paraId="31E3609F" w14:textId="5E772314" w:rsidR="002F18E7" w:rsidRPr="00F15B7D" w:rsidRDefault="002F18E7" w:rsidP="00F15B7D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  <w:lang w:val="en-GB"/>
              </w:rPr>
            </w:pPr>
            <w:r w:rsidRPr="00F15B7D">
              <w:rPr>
                <w:rFonts w:ascii="Book Antiqua" w:eastAsia="等线" w:hAnsi="Book Antiqua"/>
                <w:color w:val="000000"/>
                <w:lang w:val="en-GB"/>
              </w:rPr>
              <w:t>0.00</w:t>
            </w:r>
            <w:r w:rsidRPr="00F15B7D">
              <w:rPr>
                <w:rFonts w:ascii="Book Antiqua" w:eastAsia="等线" w:hAnsi="Book Antiqua"/>
                <w:color w:val="000000"/>
              </w:rPr>
              <w:t>3</w:t>
            </w:r>
            <w:r w:rsidR="00D1660F" w:rsidRPr="002C1104">
              <w:rPr>
                <w:rFonts w:ascii="Book Antiqua" w:hAnsi="Book Antiqua"/>
                <w:vertAlign w:val="superscript"/>
                <w:lang w:val="en-GB"/>
              </w:rPr>
              <w:t>1</w:t>
            </w:r>
          </w:p>
        </w:tc>
        <w:tc>
          <w:tcPr>
            <w:tcW w:w="1418" w:type="dxa"/>
          </w:tcPr>
          <w:p w14:paraId="7AFE79D1" w14:textId="1B89956D" w:rsidR="002F18E7" w:rsidRPr="00F15B7D" w:rsidRDefault="002F18E7" w:rsidP="00F15B7D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  <w:lang w:val="en-GB"/>
              </w:rPr>
            </w:pPr>
            <w:r w:rsidRPr="00F15B7D">
              <w:rPr>
                <w:rFonts w:ascii="Book Antiqua" w:eastAsia="等线" w:hAnsi="Book Antiqua"/>
                <w:color w:val="000000"/>
                <w:lang w:val="en-GB"/>
              </w:rPr>
              <w:t>1</w:t>
            </w:r>
            <w:r w:rsidRPr="00F15B7D">
              <w:rPr>
                <w:rFonts w:ascii="Book Antiqua" w:eastAsia="等线" w:hAnsi="Book Antiqua"/>
                <w:color w:val="000000"/>
              </w:rPr>
              <w:t>1</w:t>
            </w:r>
            <w:r w:rsidRPr="00F15B7D">
              <w:rPr>
                <w:rFonts w:ascii="Book Antiqua" w:eastAsia="等线" w:hAnsi="Book Antiqua"/>
                <w:color w:val="000000"/>
                <w:lang w:val="en-GB"/>
              </w:rPr>
              <w:t>.</w:t>
            </w:r>
            <w:r w:rsidRPr="00F15B7D">
              <w:rPr>
                <w:rFonts w:ascii="Book Antiqua" w:eastAsia="等线" w:hAnsi="Book Antiqua"/>
                <w:color w:val="000000"/>
              </w:rPr>
              <w:t>08</w:t>
            </w:r>
          </w:p>
        </w:tc>
      </w:tr>
      <w:tr w:rsidR="002F18E7" w:rsidRPr="00F15B7D" w14:paraId="5CAA8EF9" w14:textId="77777777" w:rsidTr="00EA09DE">
        <w:trPr>
          <w:trHeight w:val="481"/>
        </w:trPr>
        <w:tc>
          <w:tcPr>
            <w:tcW w:w="426" w:type="dxa"/>
          </w:tcPr>
          <w:p w14:paraId="458539CD" w14:textId="77777777" w:rsidR="002F18E7" w:rsidRPr="00F15B7D" w:rsidRDefault="002F18E7" w:rsidP="00F15B7D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  <w:lang w:val="en-GB"/>
              </w:rPr>
            </w:pPr>
          </w:p>
        </w:tc>
        <w:tc>
          <w:tcPr>
            <w:tcW w:w="2976" w:type="dxa"/>
          </w:tcPr>
          <w:p w14:paraId="230759D2" w14:textId="77777777" w:rsidR="002F18E7" w:rsidRPr="00F15B7D" w:rsidRDefault="002F18E7" w:rsidP="00F15B7D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  <w:lang w:val="en-GB"/>
              </w:rPr>
            </w:pPr>
            <w:r w:rsidRPr="00F15B7D">
              <w:rPr>
                <w:rFonts w:ascii="Book Antiqua" w:eastAsia="等线" w:hAnsi="Book Antiqua"/>
                <w:color w:val="000000"/>
                <w:lang w:val="en-GB"/>
              </w:rPr>
              <w:t>Gender</w:t>
            </w:r>
          </w:p>
        </w:tc>
        <w:tc>
          <w:tcPr>
            <w:tcW w:w="1701" w:type="dxa"/>
          </w:tcPr>
          <w:p w14:paraId="6C0D99CA" w14:textId="77777777" w:rsidR="002F18E7" w:rsidRPr="00F15B7D" w:rsidRDefault="002F18E7" w:rsidP="00F15B7D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F15B7D">
              <w:rPr>
                <w:rFonts w:ascii="Book Antiqua" w:eastAsia="等线" w:hAnsi="Book Antiqua"/>
                <w:color w:val="000000"/>
                <w:lang w:val="en-GB"/>
              </w:rPr>
              <w:t>0.06</w:t>
            </w:r>
            <w:r w:rsidRPr="00F15B7D">
              <w:rPr>
                <w:rFonts w:ascii="Book Antiqua" w:eastAsia="等线" w:hAnsi="Book Antiqua"/>
                <w:color w:val="000000"/>
              </w:rPr>
              <w:t>27</w:t>
            </w:r>
          </w:p>
        </w:tc>
        <w:tc>
          <w:tcPr>
            <w:tcW w:w="2127" w:type="dxa"/>
          </w:tcPr>
          <w:p w14:paraId="60D1C5AE" w14:textId="77777777" w:rsidR="002F18E7" w:rsidRPr="00F15B7D" w:rsidRDefault="002F18E7" w:rsidP="00F15B7D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  <w:lang w:val="en-GB"/>
              </w:rPr>
            </w:pPr>
            <w:r w:rsidRPr="00F15B7D">
              <w:rPr>
                <w:rFonts w:ascii="Book Antiqua" w:eastAsia="等线" w:hAnsi="Book Antiqua"/>
                <w:color w:val="000000"/>
                <w:lang w:val="en-GB"/>
              </w:rPr>
              <w:t>0.076</w:t>
            </w:r>
            <w:r w:rsidRPr="00F15B7D">
              <w:rPr>
                <w:rFonts w:ascii="Book Antiqua" w:eastAsia="等线" w:hAnsi="Book Antiqua"/>
                <w:color w:val="000000"/>
              </w:rPr>
              <w:t>8</w:t>
            </w:r>
          </w:p>
        </w:tc>
        <w:tc>
          <w:tcPr>
            <w:tcW w:w="1984" w:type="dxa"/>
          </w:tcPr>
          <w:p w14:paraId="6A99823E" w14:textId="77777777" w:rsidR="002F18E7" w:rsidRPr="00F15B7D" w:rsidRDefault="002F18E7" w:rsidP="00F15B7D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F15B7D">
              <w:rPr>
                <w:rFonts w:ascii="Book Antiqua" w:eastAsia="等线" w:hAnsi="Book Antiqua"/>
                <w:color w:val="000000"/>
                <w:lang w:val="en-GB"/>
              </w:rPr>
              <w:t>-0.0</w:t>
            </w:r>
            <w:r w:rsidRPr="00F15B7D">
              <w:rPr>
                <w:rFonts w:ascii="Book Antiqua" w:eastAsia="等线" w:hAnsi="Book Antiqua"/>
                <w:color w:val="000000"/>
              </w:rPr>
              <w:t>907</w:t>
            </w:r>
          </w:p>
        </w:tc>
        <w:tc>
          <w:tcPr>
            <w:tcW w:w="1985" w:type="dxa"/>
          </w:tcPr>
          <w:p w14:paraId="1E268328" w14:textId="77777777" w:rsidR="002F18E7" w:rsidRPr="00F15B7D" w:rsidRDefault="002F18E7" w:rsidP="00F15B7D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F15B7D">
              <w:rPr>
                <w:rFonts w:ascii="Book Antiqua" w:eastAsia="等线" w:hAnsi="Book Antiqua"/>
                <w:color w:val="000000"/>
                <w:lang w:val="en-GB"/>
              </w:rPr>
              <w:t>0.21</w:t>
            </w:r>
            <w:r w:rsidRPr="00F15B7D">
              <w:rPr>
                <w:rFonts w:ascii="Book Antiqua" w:eastAsia="等线" w:hAnsi="Book Antiqua"/>
                <w:color w:val="000000"/>
              </w:rPr>
              <w:t>62</w:t>
            </w:r>
          </w:p>
        </w:tc>
        <w:tc>
          <w:tcPr>
            <w:tcW w:w="1417" w:type="dxa"/>
          </w:tcPr>
          <w:p w14:paraId="468247F5" w14:textId="77777777" w:rsidR="002F18E7" w:rsidRPr="00F15B7D" w:rsidRDefault="002F18E7" w:rsidP="00F15B7D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F15B7D">
              <w:rPr>
                <w:rFonts w:ascii="Book Antiqua" w:eastAsia="等线" w:hAnsi="Book Antiqua"/>
                <w:color w:val="000000"/>
                <w:lang w:val="en-GB"/>
              </w:rPr>
              <w:t>0.4</w:t>
            </w:r>
            <w:r w:rsidRPr="00F15B7D">
              <w:rPr>
                <w:rFonts w:ascii="Book Antiqua" w:eastAsia="等线" w:hAnsi="Book Antiqua"/>
                <w:color w:val="000000"/>
              </w:rPr>
              <w:t>17</w:t>
            </w:r>
          </w:p>
        </w:tc>
        <w:tc>
          <w:tcPr>
            <w:tcW w:w="1418" w:type="dxa"/>
          </w:tcPr>
          <w:p w14:paraId="0F0F6536" w14:textId="0836444D" w:rsidR="002F18E7" w:rsidRPr="00F15B7D" w:rsidRDefault="002F18E7" w:rsidP="00F15B7D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  <w:lang w:val="en-GB"/>
              </w:rPr>
            </w:pPr>
            <w:r w:rsidRPr="00F15B7D">
              <w:rPr>
                <w:rFonts w:ascii="Book Antiqua" w:eastAsia="等线" w:hAnsi="Book Antiqua"/>
                <w:color w:val="000000"/>
                <w:lang w:val="en-GB"/>
              </w:rPr>
              <w:t>-0.20</w:t>
            </w:r>
          </w:p>
        </w:tc>
      </w:tr>
      <w:tr w:rsidR="002F18E7" w:rsidRPr="00F15B7D" w14:paraId="39142B70" w14:textId="77777777" w:rsidTr="00EA09DE">
        <w:trPr>
          <w:trHeight w:val="481"/>
        </w:trPr>
        <w:tc>
          <w:tcPr>
            <w:tcW w:w="426" w:type="dxa"/>
          </w:tcPr>
          <w:p w14:paraId="163BD5CE" w14:textId="77777777" w:rsidR="002F18E7" w:rsidRPr="00F15B7D" w:rsidRDefault="002F18E7" w:rsidP="00F15B7D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  <w:lang w:val="en-GB"/>
              </w:rPr>
            </w:pPr>
          </w:p>
        </w:tc>
        <w:tc>
          <w:tcPr>
            <w:tcW w:w="2976" w:type="dxa"/>
          </w:tcPr>
          <w:p w14:paraId="1085F02B" w14:textId="1F1A2356" w:rsidR="002F18E7" w:rsidRPr="00F15B7D" w:rsidRDefault="002F18E7" w:rsidP="00F15B7D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  <w:lang w:val="en-GB"/>
              </w:rPr>
            </w:pPr>
            <w:r w:rsidRPr="00F15B7D">
              <w:rPr>
                <w:rFonts w:ascii="Book Antiqua" w:eastAsia="等线" w:hAnsi="Book Antiqua"/>
                <w:color w:val="000000"/>
                <w:lang w:val="en-GB"/>
              </w:rPr>
              <w:t>APACH</w:t>
            </w:r>
            <w:r w:rsidR="004F429E" w:rsidRPr="00F15B7D">
              <w:rPr>
                <w:rFonts w:ascii="Book Antiqua" w:eastAsia="等线" w:hAnsi="Book Antiqua"/>
                <w:color w:val="000000"/>
                <w:lang w:val="en-GB"/>
              </w:rPr>
              <w:t xml:space="preserve"> </w:t>
            </w:r>
            <w:r w:rsidRPr="00F15B7D">
              <w:rPr>
                <w:rFonts w:ascii="Book Antiqua" w:eastAsia="等线" w:hAnsi="Book Antiqua"/>
                <w:color w:val="000000"/>
                <w:lang w:val="en-GB"/>
              </w:rPr>
              <w:t>II</w:t>
            </w:r>
            <w:r w:rsidR="004F429E" w:rsidRPr="00F15B7D">
              <w:rPr>
                <w:rFonts w:ascii="Book Antiqua" w:eastAsia="等线" w:hAnsi="Book Antiqua"/>
                <w:color w:val="000000"/>
                <w:lang w:val="en-GB"/>
              </w:rPr>
              <w:t xml:space="preserve"> </w:t>
            </w:r>
            <w:r w:rsidRPr="00F15B7D">
              <w:rPr>
                <w:rFonts w:ascii="Book Antiqua" w:eastAsia="等线" w:hAnsi="Book Antiqua"/>
                <w:color w:val="000000"/>
                <w:lang w:val="en-GB"/>
              </w:rPr>
              <w:t>score</w:t>
            </w:r>
          </w:p>
        </w:tc>
        <w:tc>
          <w:tcPr>
            <w:tcW w:w="1701" w:type="dxa"/>
          </w:tcPr>
          <w:p w14:paraId="7D5B5B2A" w14:textId="77777777" w:rsidR="002F18E7" w:rsidRPr="00F15B7D" w:rsidRDefault="002F18E7" w:rsidP="00F15B7D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F15B7D">
              <w:rPr>
                <w:rFonts w:ascii="Book Antiqua" w:eastAsia="等线" w:hAnsi="Book Antiqua"/>
                <w:color w:val="000000"/>
                <w:lang w:val="en-GB"/>
              </w:rPr>
              <w:t>0.0</w:t>
            </w:r>
            <w:r w:rsidRPr="00F15B7D">
              <w:rPr>
                <w:rFonts w:ascii="Book Antiqua" w:eastAsia="等线" w:hAnsi="Book Antiqua"/>
                <w:color w:val="000000"/>
              </w:rPr>
              <w:t>812</w:t>
            </w:r>
          </w:p>
        </w:tc>
        <w:tc>
          <w:tcPr>
            <w:tcW w:w="2127" w:type="dxa"/>
          </w:tcPr>
          <w:p w14:paraId="34C54748" w14:textId="77777777" w:rsidR="002F18E7" w:rsidRPr="00F15B7D" w:rsidRDefault="002F18E7" w:rsidP="00F15B7D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  <w:lang w:val="en-GB"/>
              </w:rPr>
            </w:pPr>
            <w:r w:rsidRPr="00F15B7D">
              <w:rPr>
                <w:rFonts w:ascii="Book Antiqua" w:eastAsia="等线" w:hAnsi="Book Antiqua"/>
                <w:color w:val="000000"/>
                <w:lang w:val="en-GB"/>
              </w:rPr>
              <w:t>0.050</w:t>
            </w:r>
            <w:r w:rsidRPr="00F15B7D">
              <w:rPr>
                <w:rFonts w:ascii="Book Antiqua" w:eastAsia="等线" w:hAnsi="Book Antiqua"/>
                <w:color w:val="000000"/>
              </w:rPr>
              <w:t>5</w:t>
            </w:r>
          </w:p>
        </w:tc>
        <w:tc>
          <w:tcPr>
            <w:tcW w:w="1984" w:type="dxa"/>
          </w:tcPr>
          <w:p w14:paraId="0F4C53BA" w14:textId="77777777" w:rsidR="002F18E7" w:rsidRPr="00F15B7D" w:rsidRDefault="002F18E7" w:rsidP="00F15B7D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F15B7D">
              <w:rPr>
                <w:rFonts w:ascii="Book Antiqua" w:eastAsia="等线" w:hAnsi="Book Antiqua"/>
                <w:color w:val="000000"/>
                <w:lang w:val="en-GB"/>
              </w:rPr>
              <w:t>-0.02</w:t>
            </w:r>
            <w:r w:rsidRPr="00F15B7D">
              <w:rPr>
                <w:rFonts w:ascii="Book Antiqua" w:eastAsia="等线" w:hAnsi="Book Antiqua"/>
                <w:color w:val="000000"/>
              </w:rPr>
              <w:t>04</w:t>
            </w:r>
          </w:p>
        </w:tc>
        <w:tc>
          <w:tcPr>
            <w:tcW w:w="1985" w:type="dxa"/>
          </w:tcPr>
          <w:p w14:paraId="7E34AD61" w14:textId="77777777" w:rsidR="002F18E7" w:rsidRPr="00F15B7D" w:rsidRDefault="002F18E7" w:rsidP="00F15B7D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F15B7D">
              <w:rPr>
                <w:rFonts w:ascii="Book Antiqua" w:eastAsia="等线" w:hAnsi="Book Antiqua"/>
                <w:color w:val="000000"/>
                <w:lang w:val="en-GB"/>
              </w:rPr>
              <w:t>0.1</w:t>
            </w:r>
            <w:r w:rsidRPr="00F15B7D">
              <w:rPr>
                <w:rFonts w:ascii="Book Antiqua" w:eastAsia="等线" w:hAnsi="Book Antiqua"/>
                <w:color w:val="000000"/>
              </w:rPr>
              <w:t>827</w:t>
            </w:r>
          </w:p>
        </w:tc>
        <w:tc>
          <w:tcPr>
            <w:tcW w:w="1417" w:type="dxa"/>
          </w:tcPr>
          <w:p w14:paraId="45EC65E3" w14:textId="77777777" w:rsidR="002F18E7" w:rsidRPr="00F15B7D" w:rsidRDefault="002F18E7" w:rsidP="00F15B7D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F15B7D">
              <w:rPr>
                <w:rFonts w:ascii="Book Antiqua" w:eastAsia="等线" w:hAnsi="Book Antiqua"/>
                <w:color w:val="000000"/>
                <w:lang w:val="en-GB"/>
              </w:rPr>
              <w:t>0.1</w:t>
            </w:r>
            <w:r w:rsidRPr="00F15B7D">
              <w:rPr>
                <w:rFonts w:ascii="Book Antiqua" w:eastAsia="等线" w:hAnsi="Book Antiqua"/>
                <w:color w:val="000000"/>
              </w:rPr>
              <w:t>15</w:t>
            </w:r>
          </w:p>
        </w:tc>
        <w:tc>
          <w:tcPr>
            <w:tcW w:w="1418" w:type="dxa"/>
          </w:tcPr>
          <w:p w14:paraId="190D94DA" w14:textId="24E6FF50" w:rsidR="002F18E7" w:rsidRPr="00F15B7D" w:rsidRDefault="002F18E7" w:rsidP="00F15B7D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  <w:lang w:val="en-GB"/>
              </w:rPr>
            </w:pPr>
            <w:r w:rsidRPr="00F15B7D">
              <w:rPr>
                <w:rFonts w:ascii="Book Antiqua" w:eastAsia="等线" w:hAnsi="Book Antiqua"/>
                <w:color w:val="000000"/>
                <w:lang w:val="en-GB"/>
              </w:rPr>
              <w:t>3.52</w:t>
            </w:r>
          </w:p>
        </w:tc>
      </w:tr>
      <w:tr w:rsidR="002F18E7" w:rsidRPr="00F15B7D" w14:paraId="2F64B63B" w14:textId="77777777" w:rsidTr="00EA09DE">
        <w:trPr>
          <w:trHeight w:val="481"/>
        </w:trPr>
        <w:tc>
          <w:tcPr>
            <w:tcW w:w="426" w:type="dxa"/>
          </w:tcPr>
          <w:p w14:paraId="55D34306" w14:textId="77777777" w:rsidR="002F18E7" w:rsidRPr="00F15B7D" w:rsidRDefault="002F18E7" w:rsidP="00F15B7D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  <w:lang w:val="en-GB"/>
              </w:rPr>
            </w:pPr>
          </w:p>
        </w:tc>
        <w:tc>
          <w:tcPr>
            <w:tcW w:w="2976" w:type="dxa"/>
          </w:tcPr>
          <w:p w14:paraId="24BF2721" w14:textId="1063461B" w:rsidR="002F18E7" w:rsidRPr="00F15B7D" w:rsidRDefault="002F18E7" w:rsidP="00F15B7D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  <w:lang w:val="en-GB"/>
              </w:rPr>
            </w:pPr>
            <w:r w:rsidRPr="00F15B7D">
              <w:rPr>
                <w:rFonts w:ascii="Book Antiqua" w:eastAsia="等线" w:hAnsi="Book Antiqua"/>
                <w:color w:val="000000"/>
                <w:lang w:val="en-GB"/>
              </w:rPr>
              <w:t>Publication</w:t>
            </w:r>
            <w:r w:rsidR="004F429E" w:rsidRPr="00F15B7D">
              <w:rPr>
                <w:rFonts w:ascii="Book Antiqua" w:eastAsia="等线" w:hAnsi="Book Antiqua"/>
                <w:color w:val="000000"/>
                <w:lang w:val="en-GB"/>
              </w:rPr>
              <w:t xml:space="preserve"> </w:t>
            </w:r>
            <w:r w:rsidRPr="00F15B7D">
              <w:rPr>
                <w:rFonts w:ascii="Book Antiqua" w:eastAsia="等线" w:hAnsi="Book Antiqua"/>
                <w:color w:val="000000"/>
                <w:lang w:val="en-GB"/>
              </w:rPr>
              <w:t>yr</w:t>
            </w:r>
          </w:p>
        </w:tc>
        <w:tc>
          <w:tcPr>
            <w:tcW w:w="1701" w:type="dxa"/>
          </w:tcPr>
          <w:p w14:paraId="544CF0AF" w14:textId="77777777" w:rsidR="002F18E7" w:rsidRPr="00F15B7D" w:rsidRDefault="002F18E7" w:rsidP="00F15B7D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F15B7D">
              <w:rPr>
                <w:rFonts w:ascii="Book Antiqua" w:eastAsia="等线" w:hAnsi="Book Antiqua"/>
                <w:color w:val="000000"/>
                <w:lang w:val="en-GB"/>
              </w:rPr>
              <w:t>0.13</w:t>
            </w:r>
            <w:r w:rsidRPr="00F15B7D">
              <w:rPr>
                <w:rFonts w:ascii="Book Antiqua" w:eastAsia="等线" w:hAnsi="Book Antiqua"/>
                <w:color w:val="000000"/>
              </w:rPr>
              <w:t>77</w:t>
            </w:r>
          </w:p>
        </w:tc>
        <w:tc>
          <w:tcPr>
            <w:tcW w:w="2127" w:type="dxa"/>
          </w:tcPr>
          <w:p w14:paraId="26BA3F4B" w14:textId="77777777" w:rsidR="002F18E7" w:rsidRPr="00F15B7D" w:rsidRDefault="002F18E7" w:rsidP="00F15B7D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  <w:lang w:val="en-GB"/>
              </w:rPr>
            </w:pPr>
            <w:r w:rsidRPr="00F15B7D">
              <w:rPr>
                <w:rFonts w:ascii="Book Antiqua" w:eastAsia="等线" w:hAnsi="Book Antiqua"/>
                <w:color w:val="000000"/>
                <w:lang w:val="en-GB"/>
              </w:rPr>
              <w:t>0.026</w:t>
            </w:r>
            <w:r w:rsidRPr="00F15B7D">
              <w:rPr>
                <w:rFonts w:ascii="Book Antiqua" w:eastAsia="等线" w:hAnsi="Book Antiqua"/>
                <w:color w:val="000000"/>
              </w:rPr>
              <w:t>1</w:t>
            </w:r>
          </w:p>
        </w:tc>
        <w:tc>
          <w:tcPr>
            <w:tcW w:w="1984" w:type="dxa"/>
          </w:tcPr>
          <w:p w14:paraId="521AF24B" w14:textId="77777777" w:rsidR="002F18E7" w:rsidRPr="00F15B7D" w:rsidRDefault="002F18E7" w:rsidP="00F15B7D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F15B7D">
              <w:rPr>
                <w:rFonts w:ascii="Book Antiqua" w:eastAsia="等线" w:hAnsi="Book Antiqua"/>
                <w:color w:val="000000"/>
                <w:lang w:val="en-GB"/>
              </w:rPr>
              <w:t>0.08</w:t>
            </w:r>
            <w:r w:rsidRPr="00F15B7D">
              <w:rPr>
                <w:rFonts w:ascii="Book Antiqua" w:eastAsia="等线" w:hAnsi="Book Antiqua"/>
                <w:color w:val="000000"/>
              </w:rPr>
              <w:t>57</w:t>
            </w:r>
          </w:p>
        </w:tc>
        <w:tc>
          <w:tcPr>
            <w:tcW w:w="1985" w:type="dxa"/>
          </w:tcPr>
          <w:p w14:paraId="6ECDFD1D" w14:textId="77777777" w:rsidR="002F18E7" w:rsidRPr="00F15B7D" w:rsidRDefault="002F18E7" w:rsidP="00F15B7D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F15B7D">
              <w:rPr>
                <w:rFonts w:ascii="Book Antiqua" w:eastAsia="等线" w:hAnsi="Book Antiqua"/>
                <w:color w:val="000000"/>
                <w:lang w:val="en-GB"/>
              </w:rPr>
              <w:t>0.18</w:t>
            </w:r>
            <w:r w:rsidRPr="00F15B7D">
              <w:rPr>
                <w:rFonts w:ascii="Book Antiqua" w:eastAsia="等线" w:hAnsi="Book Antiqua"/>
                <w:color w:val="000000"/>
              </w:rPr>
              <w:t>96</w:t>
            </w:r>
          </w:p>
        </w:tc>
        <w:tc>
          <w:tcPr>
            <w:tcW w:w="1417" w:type="dxa"/>
          </w:tcPr>
          <w:p w14:paraId="6F742184" w14:textId="4CDD6286" w:rsidR="002F18E7" w:rsidRPr="00F15B7D" w:rsidRDefault="002F18E7" w:rsidP="00F15B7D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  <w:lang w:val="en-GB"/>
              </w:rPr>
            </w:pPr>
            <w:r w:rsidRPr="00F15B7D">
              <w:rPr>
                <w:rFonts w:ascii="Book Antiqua" w:eastAsia="等线" w:hAnsi="Book Antiqua"/>
                <w:color w:val="000000"/>
                <w:lang w:val="en-GB"/>
              </w:rPr>
              <w:t>0.000</w:t>
            </w:r>
            <w:r w:rsidR="00D1660F" w:rsidRPr="002C1104">
              <w:rPr>
                <w:rFonts w:ascii="Book Antiqua" w:hAnsi="Book Antiqua"/>
                <w:vertAlign w:val="superscript"/>
                <w:lang w:val="en-GB"/>
              </w:rPr>
              <w:t>1</w:t>
            </w:r>
          </w:p>
        </w:tc>
        <w:tc>
          <w:tcPr>
            <w:tcW w:w="1418" w:type="dxa"/>
          </w:tcPr>
          <w:p w14:paraId="5536B904" w14:textId="64198CF0" w:rsidR="002F18E7" w:rsidRPr="00F15B7D" w:rsidRDefault="002F18E7" w:rsidP="00F15B7D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  <w:lang w:val="en-GB"/>
              </w:rPr>
            </w:pPr>
            <w:r w:rsidRPr="00F15B7D">
              <w:rPr>
                <w:rFonts w:ascii="Book Antiqua" w:eastAsia="等线" w:hAnsi="Book Antiqua"/>
                <w:color w:val="000000"/>
                <w:lang w:val="en-GB"/>
              </w:rPr>
              <w:t>26.</w:t>
            </w:r>
            <w:r w:rsidRPr="00F15B7D">
              <w:rPr>
                <w:rFonts w:ascii="Book Antiqua" w:eastAsia="等线" w:hAnsi="Book Antiqua"/>
                <w:color w:val="000000"/>
              </w:rPr>
              <w:t>95</w:t>
            </w:r>
          </w:p>
        </w:tc>
      </w:tr>
      <w:tr w:rsidR="002F18E7" w:rsidRPr="00F15B7D" w14:paraId="6B2E2701" w14:textId="77777777" w:rsidTr="00EA09DE">
        <w:trPr>
          <w:trHeight w:val="481"/>
        </w:trPr>
        <w:tc>
          <w:tcPr>
            <w:tcW w:w="426" w:type="dxa"/>
          </w:tcPr>
          <w:p w14:paraId="45AFBEDD" w14:textId="77777777" w:rsidR="002F18E7" w:rsidRPr="00F15B7D" w:rsidRDefault="002F18E7" w:rsidP="00F15B7D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  <w:lang w:val="en-GB"/>
              </w:rPr>
            </w:pPr>
          </w:p>
        </w:tc>
        <w:tc>
          <w:tcPr>
            <w:tcW w:w="2976" w:type="dxa"/>
          </w:tcPr>
          <w:p w14:paraId="0239FE6E" w14:textId="4EFDAC07" w:rsidR="002F18E7" w:rsidRPr="00F15B7D" w:rsidRDefault="002F18E7" w:rsidP="00F15B7D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  <w:lang w:val="en-GB"/>
              </w:rPr>
            </w:pPr>
            <w:r w:rsidRPr="00F15B7D">
              <w:rPr>
                <w:rFonts w:ascii="Book Antiqua" w:eastAsia="等线" w:hAnsi="Book Antiqua"/>
                <w:color w:val="000000"/>
                <w:lang w:val="en-GB"/>
              </w:rPr>
              <w:t>Study</w:t>
            </w:r>
            <w:r w:rsidR="004F429E" w:rsidRPr="00F15B7D">
              <w:rPr>
                <w:rFonts w:ascii="Book Antiqua" w:eastAsia="等线" w:hAnsi="Book Antiqua"/>
                <w:color w:val="000000"/>
                <w:lang w:val="en-GB"/>
              </w:rPr>
              <w:t xml:space="preserve"> </w:t>
            </w:r>
            <w:r w:rsidRPr="00F15B7D">
              <w:rPr>
                <w:rFonts w:ascii="Book Antiqua" w:eastAsia="等线" w:hAnsi="Book Antiqua"/>
                <w:color w:val="000000"/>
                <w:lang w:val="en-GB"/>
              </w:rPr>
              <w:t>design</w:t>
            </w:r>
          </w:p>
        </w:tc>
        <w:tc>
          <w:tcPr>
            <w:tcW w:w="1701" w:type="dxa"/>
          </w:tcPr>
          <w:p w14:paraId="05E262C9" w14:textId="77777777" w:rsidR="002F18E7" w:rsidRPr="00F15B7D" w:rsidRDefault="002F18E7" w:rsidP="00F15B7D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F15B7D">
              <w:rPr>
                <w:rFonts w:ascii="Book Antiqua" w:eastAsia="等线" w:hAnsi="Book Antiqua"/>
                <w:color w:val="000000"/>
                <w:lang w:val="en-GB"/>
              </w:rPr>
              <w:t>0.0</w:t>
            </w:r>
            <w:r w:rsidRPr="00F15B7D">
              <w:rPr>
                <w:rFonts w:ascii="Book Antiqua" w:eastAsia="等线" w:hAnsi="Book Antiqua"/>
                <w:color w:val="000000"/>
              </w:rPr>
              <w:t>096</w:t>
            </w:r>
          </w:p>
        </w:tc>
        <w:tc>
          <w:tcPr>
            <w:tcW w:w="2127" w:type="dxa"/>
          </w:tcPr>
          <w:p w14:paraId="58F45B90" w14:textId="77777777" w:rsidR="002F18E7" w:rsidRPr="00F15B7D" w:rsidRDefault="002F18E7" w:rsidP="00F15B7D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F15B7D">
              <w:rPr>
                <w:rFonts w:ascii="Book Antiqua" w:eastAsia="等线" w:hAnsi="Book Antiqua"/>
                <w:color w:val="000000"/>
                <w:lang w:val="en-GB"/>
              </w:rPr>
              <w:t>0.03</w:t>
            </w:r>
            <w:r w:rsidRPr="00F15B7D">
              <w:rPr>
                <w:rFonts w:ascii="Book Antiqua" w:eastAsia="等线" w:hAnsi="Book Antiqua"/>
                <w:color w:val="000000"/>
              </w:rPr>
              <w:t>51</w:t>
            </w:r>
          </w:p>
        </w:tc>
        <w:tc>
          <w:tcPr>
            <w:tcW w:w="1984" w:type="dxa"/>
          </w:tcPr>
          <w:p w14:paraId="31698A08" w14:textId="77777777" w:rsidR="002F18E7" w:rsidRPr="00F15B7D" w:rsidRDefault="002F18E7" w:rsidP="00F15B7D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F15B7D">
              <w:rPr>
                <w:rFonts w:ascii="Book Antiqua" w:eastAsia="等线" w:hAnsi="Book Antiqua"/>
                <w:color w:val="000000"/>
                <w:lang w:val="en-GB"/>
              </w:rPr>
              <w:t>-0.0</w:t>
            </w:r>
            <w:r w:rsidRPr="00F15B7D">
              <w:rPr>
                <w:rFonts w:ascii="Book Antiqua" w:eastAsia="等线" w:hAnsi="Book Antiqua"/>
                <w:color w:val="000000"/>
              </w:rPr>
              <w:t>601</w:t>
            </w:r>
          </w:p>
        </w:tc>
        <w:tc>
          <w:tcPr>
            <w:tcW w:w="1985" w:type="dxa"/>
          </w:tcPr>
          <w:p w14:paraId="38E12096" w14:textId="77777777" w:rsidR="002F18E7" w:rsidRPr="00F15B7D" w:rsidRDefault="002F18E7" w:rsidP="00F15B7D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  <w:lang w:val="en-GB"/>
              </w:rPr>
            </w:pPr>
            <w:r w:rsidRPr="00F15B7D">
              <w:rPr>
                <w:rFonts w:ascii="Book Antiqua" w:eastAsia="等线" w:hAnsi="Book Antiqua"/>
                <w:color w:val="000000"/>
                <w:lang w:val="en-GB"/>
              </w:rPr>
              <w:t>0.079</w:t>
            </w:r>
            <w:r w:rsidRPr="00F15B7D">
              <w:rPr>
                <w:rFonts w:ascii="Book Antiqua" w:eastAsia="等线" w:hAnsi="Book Antiqua"/>
                <w:color w:val="000000"/>
              </w:rPr>
              <w:t>4</w:t>
            </w:r>
          </w:p>
        </w:tc>
        <w:tc>
          <w:tcPr>
            <w:tcW w:w="1417" w:type="dxa"/>
          </w:tcPr>
          <w:p w14:paraId="2FABDF81" w14:textId="77777777" w:rsidR="002F18E7" w:rsidRPr="00F15B7D" w:rsidRDefault="002F18E7" w:rsidP="00F15B7D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F15B7D">
              <w:rPr>
                <w:rFonts w:ascii="Book Antiqua" w:eastAsia="等线" w:hAnsi="Book Antiqua"/>
                <w:color w:val="000000"/>
                <w:lang w:val="en-GB"/>
              </w:rPr>
              <w:t>0.7</w:t>
            </w:r>
            <w:r w:rsidRPr="00F15B7D">
              <w:rPr>
                <w:rFonts w:ascii="Book Antiqua" w:eastAsia="等线" w:hAnsi="Book Antiqua"/>
                <w:color w:val="000000"/>
              </w:rPr>
              <w:t>85</w:t>
            </w:r>
          </w:p>
        </w:tc>
        <w:tc>
          <w:tcPr>
            <w:tcW w:w="1418" w:type="dxa"/>
          </w:tcPr>
          <w:p w14:paraId="6FAA1680" w14:textId="4340C05C" w:rsidR="002F18E7" w:rsidRPr="00F15B7D" w:rsidRDefault="002F18E7" w:rsidP="00F15B7D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  <w:lang w:val="en-GB"/>
              </w:rPr>
            </w:pPr>
            <w:r w:rsidRPr="00F15B7D">
              <w:rPr>
                <w:rFonts w:ascii="Book Antiqua" w:eastAsia="等线" w:hAnsi="Book Antiqua"/>
                <w:color w:val="000000"/>
                <w:lang w:val="en-GB"/>
              </w:rPr>
              <w:t>-1.15</w:t>
            </w:r>
          </w:p>
        </w:tc>
      </w:tr>
      <w:tr w:rsidR="002F18E7" w:rsidRPr="00F15B7D" w14:paraId="331CE728" w14:textId="77777777" w:rsidTr="003341DA">
        <w:trPr>
          <w:trHeight w:val="481"/>
        </w:trPr>
        <w:tc>
          <w:tcPr>
            <w:tcW w:w="426" w:type="dxa"/>
            <w:tcBorders>
              <w:bottom w:val="nil"/>
            </w:tcBorders>
          </w:tcPr>
          <w:p w14:paraId="649B50F7" w14:textId="77777777" w:rsidR="002F18E7" w:rsidRPr="00F15B7D" w:rsidRDefault="002F18E7" w:rsidP="00F15B7D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  <w:lang w:val="en-GB"/>
              </w:rPr>
            </w:pPr>
          </w:p>
        </w:tc>
        <w:tc>
          <w:tcPr>
            <w:tcW w:w="2976" w:type="dxa"/>
            <w:tcBorders>
              <w:bottom w:val="nil"/>
            </w:tcBorders>
          </w:tcPr>
          <w:p w14:paraId="357DFA75" w14:textId="262055DA" w:rsidR="002F18E7" w:rsidRPr="00F15B7D" w:rsidRDefault="002F18E7" w:rsidP="00F15B7D">
            <w:pPr>
              <w:spacing w:line="360" w:lineRule="auto"/>
              <w:jc w:val="both"/>
              <w:rPr>
                <w:rFonts w:ascii="Book Antiqua" w:hAnsi="Book Antiqua"/>
                <w:color w:val="000000"/>
                <w:lang w:val="en-GB"/>
              </w:rPr>
            </w:pPr>
            <w:r w:rsidRPr="00F15B7D">
              <w:rPr>
                <w:rFonts w:ascii="Book Antiqua" w:eastAsia="等线" w:hAnsi="Book Antiqua"/>
                <w:color w:val="000000"/>
                <w:lang w:val="en-GB"/>
              </w:rPr>
              <w:t>Study</w:t>
            </w:r>
            <w:r w:rsidR="004F429E" w:rsidRPr="00F15B7D">
              <w:rPr>
                <w:rFonts w:ascii="Book Antiqua" w:eastAsia="等线" w:hAnsi="Book Antiqua"/>
                <w:color w:val="000000"/>
                <w:lang w:val="en-GB"/>
              </w:rPr>
              <w:t xml:space="preserve"> </w:t>
            </w:r>
            <w:r w:rsidRPr="00F15B7D">
              <w:rPr>
                <w:rFonts w:ascii="Book Antiqua" w:eastAsia="等线" w:hAnsi="Book Antiqua"/>
                <w:color w:val="000000"/>
                <w:lang w:val="en-GB"/>
              </w:rPr>
              <w:t>quality</w:t>
            </w:r>
            <w:r w:rsidRPr="007866D2">
              <w:rPr>
                <w:rFonts w:ascii="Book Antiqua" w:eastAsia="等线" w:hAnsi="Book Antiqua"/>
                <w:iCs/>
                <w:color w:val="000000"/>
                <w:vertAlign w:val="superscript"/>
                <w:lang w:val="en-GB"/>
              </w:rPr>
              <w:t>c</w:t>
            </w:r>
          </w:p>
        </w:tc>
        <w:tc>
          <w:tcPr>
            <w:tcW w:w="1701" w:type="dxa"/>
            <w:tcBorders>
              <w:bottom w:val="nil"/>
            </w:tcBorders>
          </w:tcPr>
          <w:p w14:paraId="3CFE3578" w14:textId="77777777" w:rsidR="002F18E7" w:rsidRPr="00F15B7D" w:rsidRDefault="002F18E7" w:rsidP="00F15B7D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F15B7D">
              <w:rPr>
                <w:rFonts w:ascii="Book Antiqua" w:eastAsia="等线" w:hAnsi="Book Antiqua"/>
                <w:color w:val="000000"/>
                <w:lang w:val="en-GB"/>
              </w:rPr>
              <w:t>0.0</w:t>
            </w:r>
            <w:r w:rsidRPr="00F15B7D">
              <w:rPr>
                <w:rFonts w:ascii="Book Antiqua" w:eastAsia="等线" w:hAnsi="Book Antiqua"/>
                <w:color w:val="000000"/>
              </w:rPr>
              <w:t>966</w:t>
            </w:r>
          </w:p>
        </w:tc>
        <w:tc>
          <w:tcPr>
            <w:tcW w:w="2127" w:type="dxa"/>
            <w:tcBorders>
              <w:bottom w:val="nil"/>
            </w:tcBorders>
          </w:tcPr>
          <w:p w14:paraId="7F5603B2" w14:textId="77777777" w:rsidR="002F18E7" w:rsidRPr="00F15B7D" w:rsidRDefault="002F18E7" w:rsidP="00F15B7D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F15B7D">
              <w:rPr>
                <w:rFonts w:ascii="Book Antiqua" w:eastAsia="等线" w:hAnsi="Book Antiqua"/>
                <w:color w:val="000000"/>
                <w:lang w:val="en-GB"/>
              </w:rPr>
              <w:t>0.0</w:t>
            </w:r>
            <w:r w:rsidRPr="00F15B7D">
              <w:rPr>
                <w:rFonts w:ascii="Book Antiqua" w:eastAsia="等线" w:hAnsi="Book Antiqua"/>
                <w:color w:val="000000"/>
              </w:rPr>
              <w:t>313</w:t>
            </w:r>
          </w:p>
        </w:tc>
        <w:tc>
          <w:tcPr>
            <w:tcW w:w="1984" w:type="dxa"/>
            <w:tcBorders>
              <w:bottom w:val="nil"/>
            </w:tcBorders>
          </w:tcPr>
          <w:p w14:paraId="21D8D254" w14:textId="77777777" w:rsidR="002F18E7" w:rsidRPr="00F15B7D" w:rsidRDefault="002F18E7" w:rsidP="00F15B7D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F15B7D">
              <w:rPr>
                <w:rFonts w:ascii="Book Antiqua" w:eastAsia="等线" w:hAnsi="Book Antiqua"/>
                <w:color w:val="000000"/>
                <w:lang w:val="en-GB"/>
              </w:rPr>
              <w:t>0.0</w:t>
            </w:r>
            <w:r w:rsidRPr="00F15B7D">
              <w:rPr>
                <w:rFonts w:ascii="Book Antiqua" w:eastAsia="等线" w:hAnsi="Book Antiqua"/>
                <w:color w:val="000000"/>
              </w:rPr>
              <w:t>343</w:t>
            </w:r>
          </w:p>
        </w:tc>
        <w:tc>
          <w:tcPr>
            <w:tcW w:w="1985" w:type="dxa"/>
            <w:tcBorders>
              <w:bottom w:val="nil"/>
            </w:tcBorders>
          </w:tcPr>
          <w:p w14:paraId="1609B45D" w14:textId="77777777" w:rsidR="002F18E7" w:rsidRPr="00F15B7D" w:rsidRDefault="002F18E7" w:rsidP="00F15B7D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F15B7D">
              <w:rPr>
                <w:rFonts w:ascii="Book Antiqua" w:eastAsia="等线" w:hAnsi="Book Antiqua"/>
                <w:color w:val="000000"/>
                <w:lang w:val="en-GB"/>
              </w:rPr>
              <w:t>0.</w:t>
            </w:r>
            <w:r w:rsidRPr="00F15B7D">
              <w:rPr>
                <w:rFonts w:ascii="Book Antiqua" w:eastAsia="等线" w:hAnsi="Book Antiqua"/>
                <w:color w:val="000000"/>
              </w:rPr>
              <w:t>1590</w:t>
            </w:r>
          </w:p>
        </w:tc>
        <w:tc>
          <w:tcPr>
            <w:tcW w:w="1417" w:type="dxa"/>
            <w:tcBorders>
              <w:bottom w:val="nil"/>
            </w:tcBorders>
          </w:tcPr>
          <w:p w14:paraId="0D591114" w14:textId="418A4A29" w:rsidR="002F18E7" w:rsidRPr="00F15B7D" w:rsidRDefault="002F18E7" w:rsidP="00F15B7D">
            <w:pPr>
              <w:spacing w:line="360" w:lineRule="auto"/>
              <w:jc w:val="both"/>
              <w:rPr>
                <w:rFonts w:ascii="Book Antiqua" w:hAnsi="Book Antiqua"/>
                <w:color w:val="000000"/>
                <w:lang w:val="en-GB"/>
              </w:rPr>
            </w:pPr>
            <w:r w:rsidRPr="00F15B7D">
              <w:rPr>
                <w:rFonts w:ascii="Book Antiqua" w:eastAsia="等线" w:hAnsi="Book Antiqua"/>
                <w:color w:val="000000"/>
                <w:lang w:val="en-GB"/>
              </w:rPr>
              <w:t>0.00</w:t>
            </w:r>
            <w:r w:rsidRPr="00F15B7D">
              <w:rPr>
                <w:rFonts w:ascii="Book Antiqua" w:eastAsia="等线" w:hAnsi="Book Antiqua"/>
                <w:color w:val="000000"/>
              </w:rPr>
              <w:t>3</w:t>
            </w:r>
            <w:r w:rsidR="00D1660F" w:rsidRPr="002C1104">
              <w:rPr>
                <w:rFonts w:ascii="Book Antiqua" w:hAnsi="Book Antiqua"/>
                <w:vertAlign w:val="superscript"/>
                <w:lang w:val="en-GB"/>
              </w:rPr>
              <w:t>1</w:t>
            </w:r>
          </w:p>
        </w:tc>
        <w:tc>
          <w:tcPr>
            <w:tcW w:w="1418" w:type="dxa"/>
            <w:tcBorders>
              <w:bottom w:val="nil"/>
            </w:tcBorders>
          </w:tcPr>
          <w:p w14:paraId="2CF0F612" w14:textId="714BE90C" w:rsidR="002F18E7" w:rsidRPr="00F15B7D" w:rsidRDefault="002F18E7" w:rsidP="00F15B7D">
            <w:pPr>
              <w:spacing w:line="360" w:lineRule="auto"/>
              <w:jc w:val="both"/>
              <w:rPr>
                <w:rFonts w:ascii="Book Antiqua" w:hAnsi="Book Antiqua"/>
                <w:color w:val="000000"/>
                <w:lang w:val="en-GB"/>
              </w:rPr>
            </w:pPr>
            <w:r w:rsidRPr="00F15B7D">
              <w:rPr>
                <w:rFonts w:ascii="Book Antiqua" w:eastAsia="等线" w:hAnsi="Book Antiqua"/>
                <w:color w:val="000000"/>
                <w:lang w:val="en-GB"/>
              </w:rPr>
              <w:t>1</w:t>
            </w:r>
            <w:r w:rsidRPr="00F15B7D">
              <w:rPr>
                <w:rFonts w:ascii="Book Antiqua" w:eastAsia="等线" w:hAnsi="Book Antiqua"/>
                <w:color w:val="000000"/>
              </w:rPr>
              <w:t>0</w:t>
            </w:r>
            <w:r w:rsidRPr="00F15B7D">
              <w:rPr>
                <w:rFonts w:ascii="Book Antiqua" w:eastAsia="等线" w:hAnsi="Book Antiqua"/>
                <w:color w:val="000000"/>
                <w:lang w:val="en-GB"/>
              </w:rPr>
              <w:t>.</w:t>
            </w:r>
            <w:r w:rsidRPr="00F15B7D">
              <w:rPr>
                <w:rFonts w:ascii="Book Antiqua" w:eastAsia="等线" w:hAnsi="Book Antiqua"/>
                <w:color w:val="000000"/>
              </w:rPr>
              <w:t>66</w:t>
            </w:r>
          </w:p>
        </w:tc>
      </w:tr>
      <w:tr w:rsidR="002F18E7" w:rsidRPr="00F15B7D" w14:paraId="35DBD61C" w14:textId="77777777" w:rsidTr="003341DA">
        <w:trPr>
          <w:trHeight w:val="481"/>
        </w:trPr>
        <w:tc>
          <w:tcPr>
            <w:tcW w:w="426" w:type="dxa"/>
            <w:tcBorders>
              <w:bottom w:val="nil"/>
            </w:tcBorders>
          </w:tcPr>
          <w:p w14:paraId="76DCC278" w14:textId="77777777" w:rsidR="002F18E7" w:rsidRPr="00F15B7D" w:rsidRDefault="002F18E7" w:rsidP="00F15B7D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  <w:lang w:val="en-GB"/>
              </w:rPr>
            </w:pPr>
          </w:p>
        </w:tc>
        <w:tc>
          <w:tcPr>
            <w:tcW w:w="2976" w:type="dxa"/>
            <w:tcBorders>
              <w:bottom w:val="nil"/>
            </w:tcBorders>
          </w:tcPr>
          <w:p w14:paraId="0E1D66BD" w14:textId="53160110" w:rsidR="002F18E7" w:rsidRPr="00F15B7D" w:rsidRDefault="002F18E7" w:rsidP="00F15B7D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  <w:lang w:val="en-GB"/>
              </w:rPr>
            </w:pPr>
            <w:r w:rsidRPr="00F15B7D">
              <w:rPr>
                <w:rFonts w:ascii="Book Antiqua" w:eastAsia="等线" w:hAnsi="Book Antiqua"/>
                <w:color w:val="000000"/>
                <w:lang w:val="en-GB"/>
              </w:rPr>
              <w:t>Sample</w:t>
            </w:r>
            <w:r w:rsidR="004F429E" w:rsidRPr="00F15B7D">
              <w:rPr>
                <w:rFonts w:ascii="Book Antiqua" w:eastAsia="等线" w:hAnsi="Book Antiqua"/>
                <w:color w:val="000000"/>
                <w:lang w:val="en-GB"/>
              </w:rPr>
              <w:t xml:space="preserve"> </w:t>
            </w:r>
            <w:r w:rsidRPr="00F15B7D">
              <w:rPr>
                <w:rFonts w:ascii="Book Antiqua" w:eastAsia="等线" w:hAnsi="Book Antiqua"/>
                <w:color w:val="000000"/>
                <w:lang w:val="en-GB"/>
              </w:rPr>
              <w:t>size</w:t>
            </w:r>
          </w:p>
        </w:tc>
        <w:tc>
          <w:tcPr>
            <w:tcW w:w="1701" w:type="dxa"/>
            <w:tcBorders>
              <w:bottom w:val="nil"/>
            </w:tcBorders>
          </w:tcPr>
          <w:p w14:paraId="18FB1EEE" w14:textId="77777777" w:rsidR="002F18E7" w:rsidRPr="00F15B7D" w:rsidRDefault="002F18E7" w:rsidP="00F15B7D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F15B7D">
              <w:rPr>
                <w:rFonts w:ascii="Book Antiqua" w:eastAsia="等线" w:hAnsi="Book Antiqua"/>
                <w:color w:val="000000"/>
                <w:lang w:val="en-GB"/>
              </w:rPr>
              <w:t>0.0</w:t>
            </w:r>
            <w:r w:rsidRPr="00F15B7D">
              <w:rPr>
                <w:rFonts w:ascii="Book Antiqua" w:eastAsia="等线" w:hAnsi="Book Antiqua"/>
                <w:color w:val="000000"/>
              </w:rPr>
              <w:t>873</w:t>
            </w:r>
          </w:p>
        </w:tc>
        <w:tc>
          <w:tcPr>
            <w:tcW w:w="2127" w:type="dxa"/>
            <w:tcBorders>
              <w:bottom w:val="nil"/>
            </w:tcBorders>
          </w:tcPr>
          <w:p w14:paraId="74DE41C3" w14:textId="77777777" w:rsidR="002F18E7" w:rsidRPr="00F15B7D" w:rsidRDefault="002F18E7" w:rsidP="00F15B7D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F15B7D">
              <w:rPr>
                <w:rFonts w:ascii="Book Antiqua" w:eastAsia="等线" w:hAnsi="Book Antiqua"/>
                <w:color w:val="000000"/>
                <w:lang w:val="en-GB"/>
              </w:rPr>
              <w:t>0.0</w:t>
            </w:r>
            <w:r w:rsidRPr="00F15B7D">
              <w:rPr>
                <w:rFonts w:ascii="Book Antiqua" w:eastAsia="等线" w:hAnsi="Book Antiqua"/>
                <w:color w:val="000000"/>
              </w:rPr>
              <w:t>220</w:t>
            </w:r>
          </w:p>
        </w:tc>
        <w:tc>
          <w:tcPr>
            <w:tcW w:w="1984" w:type="dxa"/>
            <w:tcBorders>
              <w:bottom w:val="nil"/>
            </w:tcBorders>
          </w:tcPr>
          <w:p w14:paraId="0D8DC39D" w14:textId="77777777" w:rsidR="002F18E7" w:rsidRPr="00F15B7D" w:rsidRDefault="002F18E7" w:rsidP="00F15B7D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F15B7D">
              <w:rPr>
                <w:rFonts w:ascii="Book Antiqua" w:eastAsia="等线" w:hAnsi="Book Antiqua"/>
                <w:color w:val="000000"/>
                <w:lang w:val="en-GB"/>
              </w:rPr>
              <w:t>0.0</w:t>
            </w:r>
            <w:r w:rsidRPr="00F15B7D">
              <w:rPr>
                <w:rFonts w:ascii="Book Antiqua" w:eastAsia="等线" w:hAnsi="Book Antiqua"/>
                <w:color w:val="000000"/>
              </w:rPr>
              <w:t>435</w:t>
            </w:r>
          </w:p>
        </w:tc>
        <w:tc>
          <w:tcPr>
            <w:tcW w:w="1985" w:type="dxa"/>
            <w:tcBorders>
              <w:bottom w:val="nil"/>
            </w:tcBorders>
          </w:tcPr>
          <w:p w14:paraId="1296158F" w14:textId="77777777" w:rsidR="002F18E7" w:rsidRPr="00F15B7D" w:rsidRDefault="002F18E7" w:rsidP="00F15B7D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F15B7D">
              <w:rPr>
                <w:rFonts w:ascii="Book Antiqua" w:eastAsia="等线" w:hAnsi="Book Antiqua"/>
                <w:color w:val="000000"/>
                <w:lang w:val="en-GB"/>
              </w:rPr>
              <w:t>0.</w:t>
            </w:r>
            <w:r w:rsidRPr="00F15B7D">
              <w:rPr>
                <w:rFonts w:ascii="Book Antiqua" w:eastAsia="等线" w:hAnsi="Book Antiqua"/>
                <w:color w:val="000000"/>
              </w:rPr>
              <w:t>1311</w:t>
            </w:r>
          </w:p>
        </w:tc>
        <w:tc>
          <w:tcPr>
            <w:tcW w:w="1417" w:type="dxa"/>
            <w:tcBorders>
              <w:bottom w:val="nil"/>
            </w:tcBorders>
          </w:tcPr>
          <w:p w14:paraId="22C5D948" w14:textId="08386F9E" w:rsidR="002F18E7" w:rsidRPr="00F15B7D" w:rsidRDefault="002F18E7" w:rsidP="00F15B7D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  <w:lang w:val="en-GB"/>
              </w:rPr>
            </w:pPr>
            <w:r w:rsidRPr="00F15B7D">
              <w:rPr>
                <w:rFonts w:ascii="Book Antiqua" w:eastAsia="等线" w:hAnsi="Book Antiqua"/>
                <w:color w:val="000000"/>
                <w:lang w:val="en-GB"/>
              </w:rPr>
              <w:t>0.000</w:t>
            </w:r>
            <w:r w:rsidR="00D1660F" w:rsidRPr="002C1104">
              <w:rPr>
                <w:rFonts w:ascii="Book Antiqua" w:hAnsi="Book Antiqua"/>
                <w:vertAlign w:val="superscript"/>
                <w:lang w:val="en-GB"/>
              </w:rPr>
              <w:t>1</w:t>
            </w:r>
          </w:p>
        </w:tc>
        <w:tc>
          <w:tcPr>
            <w:tcW w:w="1418" w:type="dxa"/>
            <w:tcBorders>
              <w:bottom w:val="nil"/>
            </w:tcBorders>
          </w:tcPr>
          <w:p w14:paraId="1B2D59D4" w14:textId="781EB66B" w:rsidR="002F18E7" w:rsidRPr="00F15B7D" w:rsidRDefault="002F18E7" w:rsidP="00F15B7D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  <w:lang w:val="en-GB"/>
              </w:rPr>
            </w:pPr>
            <w:r w:rsidRPr="00F15B7D">
              <w:rPr>
                <w:rFonts w:ascii="Book Antiqua" w:eastAsia="等线" w:hAnsi="Book Antiqua"/>
                <w:color w:val="000000"/>
                <w:lang w:val="en-GB"/>
              </w:rPr>
              <w:t>1</w:t>
            </w:r>
            <w:r w:rsidRPr="00F15B7D">
              <w:rPr>
                <w:rFonts w:ascii="Book Antiqua" w:eastAsia="等线" w:hAnsi="Book Antiqua"/>
                <w:color w:val="000000"/>
              </w:rPr>
              <w:t>7.08</w:t>
            </w:r>
          </w:p>
        </w:tc>
      </w:tr>
      <w:tr w:rsidR="002F18E7" w:rsidRPr="00F15B7D" w14:paraId="67328B7D" w14:textId="77777777" w:rsidTr="003341DA">
        <w:trPr>
          <w:trHeight w:val="481"/>
        </w:trPr>
        <w:tc>
          <w:tcPr>
            <w:tcW w:w="3402" w:type="dxa"/>
            <w:gridSpan w:val="2"/>
            <w:tcBorders>
              <w:top w:val="nil"/>
              <w:bottom w:val="nil"/>
            </w:tcBorders>
          </w:tcPr>
          <w:p w14:paraId="4DB1BD93" w14:textId="6FDC2401" w:rsidR="002F18E7" w:rsidRPr="00F15B7D" w:rsidRDefault="002F18E7" w:rsidP="00F15B7D">
            <w:pPr>
              <w:spacing w:line="360" w:lineRule="auto"/>
              <w:jc w:val="both"/>
              <w:rPr>
                <w:rFonts w:ascii="Book Antiqua" w:eastAsia="等线" w:hAnsi="Book Antiqua"/>
                <w:b/>
                <w:bCs/>
                <w:color w:val="000000"/>
                <w:lang w:val="en-GB"/>
              </w:rPr>
            </w:pPr>
            <w:r w:rsidRPr="00F15B7D">
              <w:rPr>
                <w:rFonts w:ascii="Book Antiqua" w:eastAsia="等线" w:hAnsi="Book Antiqua"/>
                <w:b/>
                <w:bCs/>
                <w:color w:val="000000"/>
                <w:lang w:val="en-GB"/>
              </w:rPr>
              <w:t>Multivariable</w:t>
            </w:r>
            <w:r w:rsidR="004F429E" w:rsidRPr="00F15B7D">
              <w:rPr>
                <w:rFonts w:ascii="Book Antiqua" w:eastAsia="等线" w:hAnsi="Book Antiqua"/>
                <w:b/>
                <w:bCs/>
                <w:color w:val="000000"/>
                <w:lang w:val="en-GB"/>
              </w:rPr>
              <w:t xml:space="preserve"> </w:t>
            </w:r>
            <w:r w:rsidRPr="00F15B7D">
              <w:rPr>
                <w:rFonts w:ascii="Book Antiqua" w:eastAsia="等线" w:hAnsi="Book Antiqua"/>
                <w:b/>
                <w:bCs/>
                <w:color w:val="000000"/>
                <w:lang w:val="en-GB"/>
              </w:rPr>
              <w:t>analysis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14:paraId="36C27C3B" w14:textId="77777777" w:rsidR="002F18E7" w:rsidRPr="00F15B7D" w:rsidRDefault="002F18E7" w:rsidP="00F15B7D">
            <w:pPr>
              <w:spacing w:line="360" w:lineRule="auto"/>
              <w:jc w:val="both"/>
              <w:rPr>
                <w:rFonts w:ascii="Book Antiqua" w:eastAsia="等线" w:hAnsi="Book Antiqua"/>
                <w:b/>
                <w:bCs/>
                <w:color w:val="000000"/>
                <w:lang w:val="en-GB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5E24B661" w14:textId="77777777" w:rsidR="002F18E7" w:rsidRPr="00F15B7D" w:rsidRDefault="002F18E7" w:rsidP="00F15B7D">
            <w:pPr>
              <w:spacing w:line="360" w:lineRule="auto"/>
              <w:jc w:val="both"/>
              <w:rPr>
                <w:rFonts w:ascii="Book Antiqua" w:eastAsia="等线" w:hAnsi="Book Antiqua"/>
                <w:b/>
                <w:bCs/>
                <w:color w:val="000000"/>
                <w:lang w:val="en-GB"/>
              </w:rPr>
            </w:pPr>
          </w:p>
        </w:tc>
        <w:tc>
          <w:tcPr>
            <w:tcW w:w="1984" w:type="dxa"/>
            <w:tcBorders>
              <w:top w:val="nil"/>
              <w:bottom w:val="nil"/>
            </w:tcBorders>
          </w:tcPr>
          <w:p w14:paraId="41758400" w14:textId="77777777" w:rsidR="002F18E7" w:rsidRPr="00F15B7D" w:rsidRDefault="002F18E7" w:rsidP="00F15B7D">
            <w:pPr>
              <w:spacing w:line="360" w:lineRule="auto"/>
              <w:jc w:val="both"/>
              <w:rPr>
                <w:rFonts w:ascii="Book Antiqua" w:eastAsia="等线" w:hAnsi="Book Antiqua"/>
                <w:b/>
                <w:bCs/>
                <w:color w:val="000000"/>
                <w:lang w:val="en-GB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14:paraId="5455C8E5" w14:textId="77777777" w:rsidR="002F18E7" w:rsidRPr="00F15B7D" w:rsidRDefault="002F18E7" w:rsidP="00F15B7D">
            <w:pPr>
              <w:spacing w:line="360" w:lineRule="auto"/>
              <w:jc w:val="both"/>
              <w:rPr>
                <w:rFonts w:ascii="Book Antiqua" w:eastAsia="等线" w:hAnsi="Book Antiqua"/>
                <w:b/>
                <w:bCs/>
                <w:color w:val="000000"/>
                <w:lang w:val="en-GB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</w:tcPr>
          <w:p w14:paraId="7A08CB4F" w14:textId="77777777" w:rsidR="002F18E7" w:rsidRPr="00F15B7D" w:rsidRDefault="002F18E7" w:rsidP="00F15B7D">
            <w:pPr>
              <w:spacing w:line="360" w:lineRule="auto"/>
              <w:jc w:val="both"/>
              <w:rPr>
                <w:rFonts w:ascii="Book Antiqua" w:eastAsia="等线" w:hAnsi="Book Antiqua"/>
                <w:b/>
                <w:bCs/>
                <w:color w:val="000000"/>
                <w:lang w:val="en-GB"/>
              </w:rPr>
            </w:pPr>
          </w:p>
        </w:tc>
        <w:tc>
          <w:tcPr>
            <w:tcW w:w="1418" w:type="dxa"/>
            <w:tcBorders>
              <w:top w:val="nil"/>
              <w:bottom w:val="nil"/>
            </w:tcBorders>
          </w:tcPr>
          <w:p w14:paraId="3E6C98E6" w14:textId="77777777" w:rsidR="002F18E7" w:rsidRPr="00F15B7D" w:rsidRDefault="002F18E7" w:rsidP="00F15B7D">
            <w:pPr>
              <w:spacing w:line="360" w:lineRule="auto"/>
              <w:jc w:val="both"/>
              <w:rPr>
                <w:rFonts w:ascii="Book Antiqua" w:eastAsia="等线" w:hAnsi="Book Antiqua"/>
                <w:b/>
                <w:bCs/>
                <w:color w:val="000000"/>
                <w:lang w:val="en-GB"/>
              </w:rPr>
            </w:pPr>
          </w:p>
        </w:tc>
      </w:tr>
      <w:tr w:rsidR="002F18E7" w:rsidRPr="00F15B7D" w14:paraId="5DC72A31" w14:textId="77777777" w:rsidTr="003341DA">
        <w:trPr>
          <w:trHeight w:val="481"/>
        </w:trPr>
        <w:tc>
          <w:tcPr>
            <w:tcW w:w="426" w:type="dxa"/>
            <w:tcBorders>
              <w:top w:val="nil"/>
              <w:bottom w:val="nil"/>
            </w:tcBorders>
          </w:tcPr>
          <w:p w14:paraId="191E35BF" w14:textId="77777777" w:rsidR="002F18E7" w:rsidRPr="00F15B7D" w:rsidRDefault="002F18E7" w:rsidP="00F15B7D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  <w:lang w:val="en-GB"/>
              </w:rPr>
            </w:pPr>
          </w:p>
        </w:tc>
        <w:tc>
          <w:tcPr>
            <w:tcW w:w="2976" w:type="dxa"/>
            <w:tcBorders>
              <w:top w:val="nil"/>
              <w:bottom w:val="nil"/>
            </w:tcBorders>
          </w:tcPr>
          <w:p w14:paraId="3700931D" w14:textId="19BD15A2" w:rsidR="002F18E7" w:rsidRPr="00F15B7D" w:rsidRDefault="002F18E7" w:rsidP="00F15B7D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  <w:lang w:val="en-GB"/>
              </w:rPr>
            </w:pPr>
            <w:r w:rsidRPr="00F15B7D">
              <w:rPr>
                <w:rFonts w:ascii="Book Antiqua" w:eastAsia="等线" w:hAnsi="Book Antiqua"/>
                <w:color w:val="000000"/>
                <w:lang w:val="en-GB"/>
              </w:rPr>
              <w:t>Nephrotoxicity</w:t>
            </w:r>
            <w:r w:rsidR="004F429E" w:rsidRPr="00F15B7D">
              <w:rPr>
                <w:rFonts w:ascii="Book Antiqua" w:eastAsia="等线" w:hAnsi="Book Antiqua"/>
                <w:color w:val="000000"/>
                <w:lang w:val="en-GB"/>
              </w:rPr>
              <w:t xml:space="preserve"> </w:t>
            </w:r>
            <w:r w:rsidRPr="00F15B7D">
              <w:rPr>
                <w:rFonts w:ascii="Book Antiqua" w:eastAsia="等线" w:hAnsi="Book Antiqua"/>
                <w:color w:val="000000"/>
                <w:lang w:val="en-GB"/>
              </w:rPr>
              <w:t>criteria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14:paraId="2C189840" w14:textId="77777777" w:rsidR="002F18E7" w:rsidRPr="00F15B7D" w:rsidRDefault="002F18E7" w:rsidP="00F15B7D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F15B7D">
              <w:rPr>
                <w:rFonts w:ascii="Book Antiqua" w:eastAsia="等线" w:hAnsi="Book Antiqua"/>
                <w:color w:val="000000"/>
                <w:lang w:val="en-GB"/>
              </w:rPr>
              <w:t>-0.03</w:t>
            </w:r>
            <w:r w:rsidRPr="00F15B7D">
              <w:rPr>
                <w:rFonts w:ascii="Book Antiqua" w:eastAsia="等线" w:hAnsi="Book Antiqua"/>
                <w:color w:val="000000"/>
              </w:rPr>
              <w:t>44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4695AB7D" w14:textId="77777777" w:rsidR="002F18E7" w:rsidRPr="00F15B7D" w:rsidRDefault="002F18E7" w:rsidP="00F15B7D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  <w:lang w:val="en-GB"/>
              </w:rPr>
            </w:pPr>
            <w:r w:rsidRPr="00F15B7D">
              <w:rPr>
                <w:rFonts w:ascii="Book Antiqua" w:eastAsia="等线" w:hAnsi="Book Antiqua"/>
                <w:color w:val="000000"/>
                <w:lang w:val="en-GB"/>
              </w:rPr>
              <w:t>0.014</w:t>
            </w:r>
            <w:r w:rsidRPr="00F15B7D">
              <w:rPr>
                <w:rFonts w:ascii="Book Antiqua" w:eastAsia="等线" w:hAnsi="Book Antiqua"/>
                <w:color w:val="000000"/>
              </w:rPr>
              <w:t>1</w:t>
            </w:r>
          </w:p>
        </w:tc>
        <w:tc>
          <w:tcPr>
            <w:tcW w:w="1984" w:type="dxa"/>
            <w:tcBorders>
              <w:top w:val="nil"/>
              <w:bottom w:val="nil"/>
            </w:tcBorders>
          </w:tcPr>
          <w:p w14:paraId="76E0A4E3" w14:textId="77777777" w:rsidR="002F18E7" w:rsidRPr="00F15B7D" w:rsidRDefault="002F18E7" w:rsidP="00F15B7D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F15B7D">
              <w:rPr>
                <w:rFonts w:ascii="Book Antiqua" w:eastAsia="等线" w:hAnsi="Book Antiqua"/>
                <w:color w:val="000000"/>
                <w:lang w:val="en-GB"/>
              </w:rPr>
              <w:t>-0.06</w:t>
            </w:r>
            <w:r w:rsidRPr="00F15B7D">
              <w:rPr>
                <w:rFonts w:ascii="Book Antiqua" w:eastAsia="等线" w:hAnsi="Book Antiqua"/>
                <w:color w:val="000000"/>
              </w:rPr>
              <w:t>25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14:paraId="23228770" w14:textId="77777777" w:rsidR="002F18E7" w:rsidRPr="00F15B7D" w:rsidRDefault="002F18E7" w:rsidP="00F15B7D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F15B7D">
              <w:rPr>
                <w:rFonts w:ascii="Book Antiqua" w:eastAsia="等线" w:hAnsi="Book Antiqua"/>
                <w:color w:val="000000"/>
                <w:lang w:val="en-GB"/>
              </w:rPr>
              <w:t>-0.00</w:t>
            </w:r>
            <w:r w:rsidRPr="00F15B7D">
              <w:rPr>
                <w:rFonts w:ascii="Book Antiqua" w:eastAsia="等线" w:hAnsi="Book Antiqua"/>
                <w:color w:val="000000"/>
              </w:rPr>
              <w:t>64</w:t>
            </w:r>
          </w:p>
        </w:tc>
        <w:tc>
          <w:tcPr>
            <w:tcW w:w="1417" w:type="dxa"/>
            <w:tcBorders>
              <w:top w:val="nil"/>
              <w:bottom w:val="nil"/>
            </w:tcBorders>
          </w:tcPr>
          <w:p w14:paraId="7EB2879C" w14:textId="77777777" w:rsidR="002F18E7" w:rsidRPr="00F15B7D" w:rsidRDefault="002F18E7" w:rsidP="00F15B7D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  <w:lang w:val="en-GB"/>
              </w:rPr>
            </w:pPr>
            <w:r w:rsidRPr="00F15B7D">
              <w:rPr>
                <w:rFonts w:ascii="Book Antiqua" w:eastAsia="等线" w:hAnsi="Book Antiqua"/>
                <w:color w:val="000000"/>
                <w:lang w:val="en-GB"/>
              </w:rPr>
              <w:t>0.01</w:t>
            </w:r>
            <w:r w:rsidRPr="00F15B7D">
              <w:rPr>
                <w:rFonts w:ascii="Book Antiqua" w:eastAsia="等线" w:hAnsi="Book Antiqua"/>
                <w:color w:val="000000"/>
              </w:rPr>
              <w:t>7</w:t>
            </w:r>
          </w:p>
        </w:tc>
        <w:tc>
          <w:tcPr>
            <w:tcW w:w="1418" w:type="dxa"/>
            <w:vMerge w:val="restart"/>
            <w:tcBorders>
              <w:top w:val="nil"/>
              <w:bottom w:val="nil"/>
            </w:tcBorders>
            <w:vAlign w:val="center"/>
          </w:tcPr>
          <w:p w14:paraId="22096728" w14:textId="4D4925A6" w:rsidR="002F18E7" w:rsidRPr="00F15B7D" w:rsidRDefault="002F18E7" w:rsidP="00F15B7D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  <w:lang w:val="en-GB"/>
              </w:rPr>
            </w:pPr>
            <w:r w:rsidRPr="00F15B7D">
              <w:rPr>
                <w:rFonts w:ascii="Book Antiqua" w:eastAsia="等线" w:hAnsi="Book Antiqua"/>
                <w:color w:val="000000"/>
              </w:rPr>
              <w:t>40.00</w:t>
            </w:r>
          </w:p>
        </w:tc>
      </w:tr>
      <w:tr w:rsidR="002F18E7" w:rsidRPr="00F15B7D" w14:paraId="51E419B1" w14:textId="77777777" w:rsidTr="003341DA">
        <w:trPr>
          <w:trHeight w:val="481"/>
        </w:trPr>
        <w:tc>
          <w:tcPr>
            <w:tcW w:w="426" w:type="dxa"/>
            <w:tcBorders>
              <w:top w:val="nil"/>
            </w:tcBorders>
          </w:tcPr>
          <w:p w14:paraId="3CAA90A3" w14:textId="77777777" w:rsidR="002F18E7" w:rsidRPr="00F15B7D" w:rsidRDefault="002F18E7" w:rsidP="00F15B7D">
            <w:pPr>
              <w:spacing w:line="360" w:lineRule="auto"/>
              <w:jc w:val="both"/>
              <w:rPr>
                <w:rFonts w:ascii="Book Antiqua" w:eastAsia="等线" w:hAnsi="Book Antiqua"/>
                <w:lang w:val="en-GB"/>
              </w:rPr>
            </w:pPr>
          </w:p>
        </w:tc>
        <w:tc>
          <w:tcPr>
            <w:tcW w:w="2976" w:type="dxa"/>
            <w:tcBorders>
              <w:top w:val="nil"/>
            </w:tcBorders>
          </w:tcPr>
          <w:p w14:paraId="767B9A33" w14:textId="4D892DD0" w:rsidR="002F18E7" w:rsidRPr="00F15B7D" w:rsidRDefault="002F18E7" w:rsidP="00F15B7D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  <w:lang w:val="en-GB"/>
              </w:rPr>
            </w:pPr>
            <w:r w:rsidRPr="00F15B7D">
              <w:rPr>
                <w:rFonts w:ascii="Book Antiqua" w:eastAsia="等线" w:hAnsi="Book Antiqua"/>
                <w:color w:val="000000"/>
                <w:lang w:val="en-GB"/>
              </w:rPr>
              <w:t>Publication</w:t>
            </w:r>
            <w:r w:rsidR="004F429E" w:rsidRPr="00F15B7D">
              <w:rPr>
                <w:rFonts w:ascii="Book Antiqua" w:eastAsia="等线" w:hAnsi="Book Antiqua"/>
                <w:color w:val="000000"/>
                <w:lang w:val="en-GB"/>
              </w:rPr>
              <w:t xml:space="preserve"> </w:t>
            </w:r>
            <w:r w:rsidRPr="00F15B7D">
              <w:rPr>
                <w:rFonts w:ascii="Book Antiqua" w:eastAsia="等线" w:hAnsi="Book Antiqua"/>
                <w:color w:val="000000"/>
                <w:lang w:val="en-GB"/>
              </w:rPr>
              <w:t>yr</w:t>
            </w:r>
          </w:p>
        </w:tc>
        <w:tc>
          <w:tcPr>
            <w:tcW w:w="1701" w:type="dxa"/>
            <w:tcBorders>
              <w:top w:val="nil"/>
            </w:tcBorders>
          </w:tcPr>
          <w:p w14:paraId="7ED78053" w14:textId="77777777" w:rsidR="002F18E7" w:rsidRPr="00F15B7D" w:rsidRDefault="002F18E7" w:rsidP="00F15B7D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F15B7D">
              <w:rPr>
                <w:rFonts w:ascii="Book Antiqua" w:eastAsia="等线" w:hAnsi="Book Antiqua"/>
                <w:color w:val="000000"/>
              </w:rPr>
              <w:t>0.0940</w:t>
            </w:r>
          </w:p>
        </w:tc>
        <w:tc>
          <w:tcPr>
            <w:tcW w:w="2127" w:type="dxa"/>
            <w:tcBorders>
              <w:top w:val="nil"/>
            </w:tcBorders>
          </w:tcPr>
          <w:p w14:paraId="2C62DC47" w14:textId="77777777" w:rsidR="002F18E7" w:rsidRPr="00F15B7D" w:rsidRDefault="002F18E7" w:rsidP="00F15B7D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F15B7D">
              <w:rPr>
                <w:rFonts w:ascii="Book Antiqua" w:eastAsia="等线" w:hAnsi="Book Antiqua"/>
                <w:color w:val="000000"/>
                <w:lang w:val="en-GB"/>
              </w:rPr>
              <w:t>0.</w:t>
            </w:r>
            <w:r w:rsidRPr="00F15B7D">
              <w:rPr>
                <w:rFonts w:ascii="Book Antiqua" w:eastAsia="等线" w:hAnsi="Book Antiqua"/>
                <w:color w:val="000000"/>
              </w:rPr>
              <w:t>0278</w:t>
            </w:r>
          </w:p>
        </w:tc>
        <w:tc>
          <w:tcPr>
            <w:tcW w:w="1984" w:type="dxa"/>
            <w:tcBorders>
              <w:top w:val="nil"/>
            </w:tcBorders>
          </w:tcPr>
          <w:p w14:paraId="67A94776" w14:textId="77777777" w:rsidR="002F18E7" w:rsidRPr="00F15B7D" w:rsidRDefault="002F18E7" w:rsidP="00F15B7D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F15B7D">
              <w:rPr>
                <w:rFonts w:ascii="Book Antiqua" w:eastAsia="等线" w:hAnsi="Book Antiqua"/>
                <w:color w:val="000000"/>
                <w:lang w:val="en-GB"/>
              </w:rPr>
              <w:t>0.0</w:t>
            </w:r>
            <w:r w:rsidRPr="00F15B7D">
              <w:rPr>
                <w:rFonts w:ascii="Book Antiqua" w:eastAsia="等线" w:hAnsi="Book Antiqua"/>
                <w:color w:val="000000"/>
              </w:rPr>
              <w:t>386</w:t>
            </w:r>
          </w:p>
        </w:tc>
        <w:tc>
          <w:tcPr>
            <w:tcW w:w="1985" w:type="dxa"/>
            <w:tcBorders>
              <w:top w:val="nil"/>
            </w:tcBorders>
          </w:tcPr>
          <w:p w14:paraId="6427787E" w14:textId="77777777" w:rsidR="002F18E7" w:rsidRPr="00F15B7D" w:rsidRDefault="002F18E7" w:rsidP="00F15B7D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F15B7D">
              <w:rPr>
                <w:rFonts w:ascii="Book Antiqua" w:eastAsia="等线" w:hAnsi="Book Antiqua"/>
                <w:color w:val="000000"/>
                <w:lang w:val="en-GB"/>
              </w:rPr>
              <w:t>0.</w:t>
            </w:r>
            <w:r w:rsidRPr="00F15B7D">
              <w:rPr>
                <w:rFonts w:ascii="Book Antiqua" w:eastAsia="等线" w:hAnsi="Book Antiqua"/>
                <w:color w:val="000000"/>
              </w:rPr>
              <w:t>1495</w:t>
            </w:r>
          </w:p>
        </w:tc>
        <w:tc>
          <w:tcPr>
            <w:tcW w:w="1417" w:type="dxa"/>
            <w:tcBorders>
              <w:top w:val="nil"/>
            </w:tcBorders>
          </w:tcPr>
          <w:p w14:paraId="594678ED" w14:textId="77777777" w:rsidR="002F18E7" w:rsidRPr="00F15B7D" w:rsidRDefault="002F18E7" w:rsidP="00F15B7D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  <w:lang w:val="en-GB"/>
              </w:rPr>
            </w:pPr>
            <w:r w:rsidRPr="00F15B7D">
              <w:rPr>
                <w:rFonts w:ascii="Book Antiqua" w:eastAsia="等线" w:hAnsi="Book Antiqua"/>
                <w:color w:val="000000"/>
                <w:lang w:val="en-GB"/>
              </w:rPr>
              <w:t>0.001</w:t>
            </w:r>
          </w:p>
        </w:tc>
        <w:tc>
          <w:tcPr>
            <w:tcW w:w="1418" w:type="dxa"/>
            <w:vMerge/>
            <w:tcBorders>
              <w:top w:val="nil"/>
            </w:tcBorders>
          </w:tcPr>
          <w:p w14:paraId="7F99FF4D" w14:textId="77777777" w:rsidR="002F18E7" w:rsidRPr="00F15B7D" w:rsidRDefault="002F18E7" w:rsidP="00F15B7D">
            <w:pPr>
              <w:spacing w:line="360" w:lineRule="auto"/>
              <w:jc w:val="both"/>
              <w:rPr>
                <w:rFonts w:ascii="Book Antiqua" w:eastAsia="等线" w:hAnsi="Book Antiqua"/>
                <w:lang w:val="en-GB"/>
              </w:rPr>
            </w:pPr>
          </w:p>
        </w:tc>
      </w:tr>
      <w:tr w:rsidR="002F18E7" w:rsidRPr="00F15B7D" w14:paraId="2A2B55D7" w14:textId="77777777" w:rsidTr="00EA09DE">
        <w:trPr>
          <w:trHeight w:val="481"/>
        </w:trPr>
        <w:tc>
          <w:tcPr>
            <w:tcW w:w="426" w:type="dxa"/>
          </w:tcPr>
          <w:p w14:paraId="36BA8AB8" w14:textId="77777777" w:rsidR="002F18E7" w:rsidRPr="00F15B7D" w:rsidRDefault="002F18E7" w:rsidP="00F15B7D">
            <w:pPr>
              <w:spacing w:line="360" w:lineRule="auto"/>
              <w:jc w:val="both"/>
              <w:rPr>
                <w:rFonts w:ascii="Book Antiqua" w:eastAsia="等线" w:hAnsi="Book Antiqua"/>
                <w:lang w:val="en-GB"/>
              </w:rPr>
            </w:pPr>
          </w:p>
        </w:tc>
        <w:tc>
          <w:tcPr>
            <w:tcW w:w="2976" w:type="dxa"/>
          </w:tcPr>
          <w:p w14:paraId="2D689281" w14:textId="5B3F9687" w:rsidR="002F18E7" w:rsidRPr="00F15B7D" w:rsidRDefault="002F18E7" w:rsidP="00F15B7D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  <w:lang w:val="en-GB"/>
              </w:rPr>
            </w:pPr>
            <w:r w:rsidRPr="00F15B7D">
              <w:rPr>
                <w:rFonts w:ascii="Book Antiqua" w:eastAsia="等线" w:hAnsi="Book Antiqua"/>
                <w:color w:val="000000"/>
                <w:lang w:val="en-GB"/>
              </w:rPr>
              <w:t>Sample</w:t>
            </w:r>
            <w:r w:rsidR="004F429E" w:rsidRPr="00F15B7D">
              <w:rPr>
                <w:rFonts w:ascii="Book Antiqua" w:eastAsia="等线" w:hAnsi="Book Antiqua"/>
                <w:color w:val="000000"/>
                <w:lang w:val="en-GB"/>
              </w:rPr>
              <w:t xml:space="preserve"> </w:t>
            </w:r>
            <w:r w:rsidRPr="00F15B7D">
              <w:rPr>
                <w:rFonts w:ascii="Book Antiqua" w:eastAsia="等线" w:hAnsi="Book Antiqua"/>
                <w:color w:val="000000"/>
                <w:lang w:val="en-GB"/>
              </w:rPr>
              <w:t>size</w:t>
            </w:r>
          </w:p>
        </w:tc>
        <w:tc>
          <w:tcPr>
            <w:tcW w:w="1701" w:type="dxa"/>
          </w:tcPr>
          <w:p w14:paraId="1FC93AA7" w14:textId="77777777" w:rsidR="002F18E7" w:rsidRPr="00F15B7D" w:rsidRDefault="002F18E7" w:rsidP="00F15B7D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F15B7D">
              <w:rPr>
                <w:rFonts w:ascii="Book Antiqua" w:eastAsia="等线" w:hAnsi="Book Antiqua"/>
                <w:color w:val="000000"/>
              </w:rPr>
              <w:t>0.0357</w:t>
            </w:r>
          </w:p>
        </w:tc>
        <w:tc>
          <w:tcPr>
            <w:tcW w:w="2127" w:type="dxa"/>
          </w:tcPr>
          <w:p w14:paraId="05DBDFB4" w14:textId="77777777" w:rsidR="002F18E7" w:rsidRPr="00F15B7D" w:rsidRDefault="002F18E7" w:rsidP="00F15B7D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F15B7D">
              <w:rPr>
                <w:rFonts w:ascii="Book Antiqua" w:eastAsia="等线" w:hAnsi="Book Antiqua"/>
                <w:color w:val="000000"/>
              </w:rPr>
              <w:t>0.0203</w:t>
            </w:r>
          </w:p>
        </w:tc>
        <w:tc>
          <w:tcPr>
            <w:tcW w:w="1984" w:type="dxa"/>
          </w:tcPr>
          <w:p w14:paraId="5F21B75C" w14:textId="77777777" w:rsidR="002F18E7" w:rsidRPr="00F15B7D" w:rsidRDefault="002F18E7" w:rsidP="00F15B7D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F15B7D">
              <w:rPr>
                <w:rFonts w:ascii="Book Antiqua" w:eastAsia="等线" w:hAnsi="Book Antiqua"/>
                <w:color w:val="000000"/>
                <w:lang w:val="en-GB"/>
              </w:rPr>
              <w:t>-</w:t>
            </w:r>
            <w:r w:rsidRPr="00F15B7D">
              <w:rPr>
                <w:rFonts w:ascii="Book Antiqua" w:eastAsia="等线" w:hAnsi="Book Antiqua"/>
                <w:color w:val="000000"/>
              </w:rPr>
              <w:t>0.047</w:t>
            </w:r>
          </w:p>
        </w:tc>
        <w:tc>
          <w:tcPr>
            <w:tcW w:w="1985" w:type="dxa"/>
          </w:tcPr>
          <w:p w14:paraId="2B841C64" w14:textId="77777777" w:rsidR="002F18E7" w:rsidRPr="00F15B7D" w:rsidRDefault="002F18E7" w:rsidP="00F15B7D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F15B7D">
              <w:rPr>
                <w:rFonts w:ascii="Book Antiqua" w:eastAsia="等线" w:hAnsi="Book Antiqua"/>
                <w:color w:val="000000"/>
                <w:lang w:val="en-GB"/>
              </w:rPr>
              <w:t>0.0</w:t>
            </w:r>
            <w:r w:rsidRPr="00F15B7D">
              <w:rPr>
                <w:rFonts w:ascii="Book Antiqua" w:eastAsia="等线" w:hAnsi="Book Antiqua"/>
                <w:color w:val="000000"/>
              </w:rPr>
              <w:t>760</w:t>
            </w:r>
          </w:p>
        </w:tc>
        <w:tc>
          <w:tcPr>
            <w:tcW w:w="1417" w:type="dxa"/>
          </w:tcPr>
          <w:p w14:paraId="0641E540" w14:textId="77777777" w:rsidR="002F18E7" w:rsidRPr="00F15B7D" w:rsidRDefault="002F18E7" w:rsidP="00F15B7D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F15B7D">
              <w:rPr>
                <w:rFonts w:ascii="Book Antiqua" w:eastAsia="等线" w:hAnsi="Book Antiqua"/>
                <w:color w:val="000000"/>
                <w:lang w:val="en-GB"/>
              </w:rPr>
              <w:t>0.</w:t>
            </w:r>
            <w:r w:rsidRPr="00F15B7D">
              <w:rPr>
                <w:rFonts w:ascii="Book Antiqua" w:eastAsia="等线" w:hAnsi="Book Antiqua"/>
                <w:color w:val="000000"/>
              </w:rPr>
              <w:t>082</w:t>
            </w:r>
          </w:p>
        </w:tc>
        <w:tc>
          <w:tcPr>
            <w:tcW w:w="1418" w:type="dxa"/>
            <w:vMerge/>
          </w:tcPr>
          <w:p w14:paraId="29046F37" w14:textId="77777777" w:rsidR="002F18E7" w:rsidRPr="00F15B7D" w:rsidRDefault="002F18E7" w:rsidP="00F15B7D">
            <w:pPr>
              <w:spacing w:line="360" w:lineRule="auto"/>
              <w:jc w:val="both"/>
              <w:rPr>
                <w:rFonts w:ascii="Book Antiqua" w:eastAsia="等线" w:hAnsi="Book Antiqua"/>
                <w:lang w:val="en-GB"/>
              </w:rPr>
            </w:pPr>
          </w:p>
        </w:tc>
      </w:tr>
      <w:tr w:rsidR="002F18E7" w:rsidRPr="00F15B7D" w14:paraId="4ADC8819" w14:textId="77777777" w:rsidTr="00EA09DE">
        <w:trPr>
          <w:trHeight w:val="481"/>
        </w:trPr>
        <w:tc>
          <w:tcPr>
            <w:tcW w:w="426" w:type="dxa"/>
          </w:tcPr>
          <w:p w14:paraId="5B88F02C" w14:textId="77777777" w:rsidR="002F18E7" w:rsidRPr="00F15B7D" w:rsidRDefault="002F18E7" w:rsidP="00F15B7D">
            <w:pPr>
              <w:spacing w:line="360" w:lineRule="auto"/>
              <w:jc w:val="both"/>
              <w:rPr>
                <w:rFonts w:ascii="Book Antiqua" w:eastAsia="等线" w:hAnsi="Book Antiqua"/>
                <w:lang w:val="en-GB"/>
              </w:rPr>
            </w:pPr>
          </w:p>
        </w:tc>
        <w:tc>
          <w:tcPr>
            <w:tcW w:w="2976" w:type="dxa"/>
          </w:tcPr>
          <w:p w14:paraId="2F72A45F" w14:textId="0A363809" w:rsidR="002F18E7" w:rsidRPr="00F15B7D" w:rsidRDefault="002F18E7" w:rsidP="00F15B7D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  <w:lang w:val="en-GB"/>
              </w:rPr>
            </w:pPr>
            <w:r w:rsidRPr="00F15B7D">
              <w:rPr>
                <w:rFonts w:ascii="Book Antiqua" w:eastAsia="等线" w:hAnsi="Book Antiqua"/>
                <w:color w:val="000000"/>
                <w:lang w:val="en-GB"/>
              </w:rPr>
              <w:t>Study</w:t>
            </w:r>
            <w:r w:rsidR="004F429E" w:rsidRPr="00F15B7D">
              <w:rPr>
                <w:rFonts w:ascii="Book Antiqua" w:eastAsia="等线" w:hAnsi="Book Antiqua"/>
                <w:color w:val="000000"/>
                <w:lang w:val="en-GB"/>
              </w:rPr>
              <w:t xml:space="preserve"> </w:t>
            </w:r>
            <w:r w:rsidRPr="00F15B7D">
              <w:rPr>
                <w:rFonts w:ascii="Book Antiqua" w:eastAsia="等线" w:hAnsi="Book Antiqua"/>
                <w:color w:val="000000"/>
                <w:lang w:val="en-GB"/>
              </w:rPr>
              <w:t>quality</w:t>
            </w:r>
            <w:r w:rsidRPr="007866D2">
              <w:rPr>
                <w:rFonts w:ascii="Book Antiqua" w:eastAsia="等线" w:hAnsi="Book Antiqua"/>
                <w:color w:val="000000"/>
                <w:vertAlign w:val="superscript"/>
                <w:lang w:val="en-GB"/>
              </w:rPr>
              <w:t>c</w:t>
            </w:r>
          </w:p>
        </w:tc>
        <w:tc>
          <w:tcPr>
            <w:tcW w:w="1701" w:type="dxa"/>
          </w:tcPr>
          <w:p w14:paraId="5C18A8ED" w14:textId="77777777" w:rsidR="002F18E7" w:rsidRPr="00F15B7D" w:rsidRDefault="002F18E7" w:rsidP="00F15B7D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F15B7D">
              <w:rPr>
                <w:rFonts w:ascii="Book Antiqua" w:eastAsia="等线" w:hAnsi="Book Antiqua"/>
                <w:color w:val="000000"/>
              </w:rPr>
              <w:t>0.0387</w:t>
            </w:r>
          </w:p>
        </w:tc>
        <w:tc>
          <w:tcPr>
            <w:tcW w:w="2127" w:type="dxa"/>
          </w:tcPr>
          <w:p w14:paraId="391572D3" w14:textId="77777777" w:rsidR="002F18E7" w:rsidRPr="00F15B7D" w:rsidRDefault="002F18E7" w:rsidP="00F15B7D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F15B7D">
              <w:rPr>
                <w:rFonts w:ascii="Book Antiqua" w:eastAsia="等线" w:hAnsi="Book Antiqua"/>
                <w:color w:val="000000"/>
              </w:rPr>
              <w:t>0.0267</w:t>
            </w:r>
          </w:p>
        </w:tc>
        <w:tc>
          <w:tcPr>
            <w:tcW w:w="1984" w:type="dxa"/>
          </w:tcPr>
          <w:p w14:paraId="06E2E39E" w14:textId="77777777" w:rsidR="002F18E7" w:rsidRPr="00F15B7D" w:rsidRDefault="002F18E7" w:rsidP="00F15B7D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F15B7D">
              <w:rPr>
                <w:rFonts w:ascii="Book Antiqua" w:eastAsia="等线" w:hAnsi="Book Antiqua"/>
                <w:color w:val="000000"/>
              </w:rPr>
              <w:t>-0.0144</w:t>
            </w:r>
          </w:p>
        </w:tc>
        <w:tc>
          <w:tcPr>
            <w:tcW w:w="1985" w:type="dxa"/>
          </w:tcPr>
          <w:p w14:paraId="4942EB81" w14:textId="77777777" w:rsidR="002F18E7" w:rsidRPr="00F15B7D" w:rsidRDefault="002F18E7" w:rsidP="00F15B7D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F15B7D">
              <w:rPr>
                <w:rFonts w:ascii="Book Antiqua" w:eastAsia="等线" w:hAnsi="Book Antiqua"/>
                <w:color w:val="000000"/>
              </w:rPr>
              <w:t>0.0919</w:t>
            </w:r>
          </w:p>
        </w:tc>
        <w:tc>
          <w:tcPr>
            <w:tcW w:w="1417" w:type="dxa"/>
          </w:tcPr>
          <w:p w14:paraId="27519C2A" w14:textId="77777777" w:rsidR="002F18E7" w:rsidRPr="00F15B7D" w:rsidRDefault="002F18E7" w:rsidP="00F15B7D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F15B7D">
              <w:rPr>
                <w:rFonts w:ascii="Book Antiqua" w:eastAsia="等线" w:hAnsi="Book Antiqua"/>
                <w:color w:val="000000"/>
              </w:rPr>
              <w:t>0.151</w:t>
            </w:r>
          </w:p>
        </w:tc>
        <w:tc>
          <w:tcPr>
            <w:tcW w:w="1418" w:type="dxa"/>
          </w:tcPr>
          <w:p w14:paraId="00E0CB1B" w14:textId="77777777" w:rsidR="002F18E7" w:rsidRPr="00F15B7D" w:rsidRDefault="002F18E7" w:rsidP="00F15B7D">
            <w:pPr>
              <w:spacing w:line="360" w:lineRule="auto"/>
              <w:jc w:val="both"/>
              <w:rPr>
                <w:rFonts w:ascii="Book Antiqua" w:eastAsia="等线" w:hAnsi="Book Antiqua"/>
                <w:lang w:val="en-GB"/>
              </w:rPr>
            </w:pPr>
          </w:p>
        </w:tc>
      </w:tr>
    </w:tbl>
    <w:p w14:paraId="095E1741" w14:textId="4655696D" w:rsidR="002F18E7" w:rsidRPr="00F15B7D" w:rsidRDefault="0017181C" w:rsidP="00F15B7D">
      <w:pPr>
        <w:spacing w:line="360" w:lineRule="auto"/>
        <w:jc w:val="both"/>
        <w:rPr>
          <w:rFonts w:ascii="Book Antiqua" w:eastAsia="宋体" w:hAnsi="Book Antiqua"/>
          <w:lang w:val="en-GB"/>
        </w:rPr>
      </w:pPr>
      <w:r w:rsidRPr="007866D2">
        <w:rPr>
          <w:rFonts w:ascii="Book Antiqua" w:eastAsia="宋体" w:hAnsi="Book Antiqua"/>
          <w:vertAlign w:val="superscript"/>
          <w:lang w:val="en-GB"/>
        </w:rPr>
        <w:t>1</w:t>
      </w:r>
      <w:r w:rsidR="002F18E7" w:rsidRPr="00F15B7D">
        <w:rPr>
          <w:rFonts w:ascii="Book Antiqua" w:eastAsia="宋体" w:hAnsi="Book Antiqua"/>
          <w:lang w:val="en-GB"/>
        </w:rPr>
        <w:t>Significant</w:t>
      </w:r>
      <w:r w:rsidR="004F429E" w:rsidRPr="00F15B7D">
        <w:rPr>
          <w:rFonts w:ascii="Book Antiqua" w:eastAsia="宋体" w:hAnsi="Book Antiqua"/>
          <w:lang w:val="en-GB"/>
        </w:rPr>
        <w:t xml:space="preserve"> </w:t>
      </w:r>
      <w:r w:rsidR="002F18E7" w:rsidRPr="00F15B7D">
        <w:rPr>
          <w:rFonts w:ascii="Book Antiqua" w:eastAsia="宋体" w:hAnsi="Book Antiqua"/>
          <w:lang w:val="en-GB"/>
        </w:rPr>
        <w:t>at</w:t>
      </w:r>
      <w:r w:rsidR="004F429E" w:rsidRPr="00F15B7D">
        <w:rPr>
          <w:rFonts w:ascii="Book Antiqua" w:eastAsia="宋体" w:hAnsi="Book Antiqua"/>
          <w:lang w:val="en-GB"/>
        </w:rPr>
        <w:t xml:space="preserve"> </w:t>
      </w:r>
      <w:r w:rsidR="002F18E7" w:rsidRPr="00F15B7D">
        <w:rPr>
          <w:rFonts w:ascii="Book Antiqua" w:eastAsia="宋体" w:hAnsi="Book Antiqua"/>
          <w:i/>
          <w:iCs/>
          <w:lang w:val="en-GB"/>
        </w:rPr>
        <w:t>P</w:t>
      </w:r>
      <w:r w:rsidR="009C778E">
        <w:rPr>
          <w:rFonts w:ascii="Book Antiqua" w:eastAsia="宋体" w:hAnsi="Book Antiqua"/>
          <w:lang w:val="en-GB"/>
        </w:rPr>
        <w:t xml:space="preserve"> </w:t>
      </w:r>
      <w:r w:rsidR="002F18E7" w:rsidRPr="00F15B7D">
        <w:rPr>
          <w:rFonts w:ascii="Book Antiqua" w:eastAsia="宋体" w:hAnsi="Book Antiqua"/>
          <w:lang w:val="en-GB"/>
        </w:rPr>
        <w:t>value</w:t>
      </w:r>
      <w:r w:rsidR="004F429E" w:rsidRPr="00F15B7D">
        <w:rPr>
          <w:rFonts w:ascii="Book Antiqua" w:eastAsia="宋体" w:hAnsi="Book Antiqua"/>
          <w:lang w:val="en-GB"/>
        </w:rPr>
        <w:t xml:space="preserve"> </w:t>
      </w:r>
      <w:r w:rsidR="002F18E7" w:rsidRPr="00F15B7D">
        <w:rPr>
          <w:rFonts w:ascii="Book Antiqua" w:eastAsia="宋体" w:hAnsi="Book Antiqua"/>
          <w:lang w:val="en-GB"/>
        </w:rPr>
        <w:t>&lt;</w:t>
      </w:r>
      <w:r w:rsidR="004F429E" w:rsidRPr="00F15B7D">
        <w:rPr>
          <w:rFonts w:ascii="Book Antiqua" w:eastAsia="宋体" w:hAnsi="Book Antiqua"/>
          <w:lang w:val="en-GB"/>
        </w:rPr>
        <w:t xml:space="preserve"> </w:t>
      </w:r>
      <w:r w:rsidR="002F18E7" w:rsidRPr="00F15B7D">
        <w:rPr>
          <w:rFonts w:ascii="Book Antiqua" w:eastAsia="宋体" w:hAnsi="Book Antiqua"/>
          <w:lang w:val="en-GB"/>
        </w:rPr>
        <w:t>0.05.</w:t>
      </w:r>
      <w:r w:rsidR="004F429E" w:rsidRPr="00F15B7D">
        <w:rPr>
          <w:rFonts w:ascii="Book Antiqua" w:eastAsia="宋体" w:hAnsi="Book Antiqua"/>
          <w:lang w:val="en-GB"/>
        </w:rPr>
        <w:t xml:space="preserve"> </w:t>
      </w:r>
    </w:p>
    <w:p w14:paraId="79AED454" w14:textId="4D7A2967" w:rsidR="002F18E7" w:rsidRPr="00F15B7D" w:rsidRDefault="002F18E7" w:rsidP="00BD3261">
      <w:pPr>
        <w:spacing w:line="360" w:lineRule="auto"/>
        <w:jc w:val="both"/>
        <w:rPr>
          <w:rFonts w:ascii="Book Antiqua" w:eastAsia="宋体" w:hAnsi="Book Antiqua"/>
          <w:lang w:val="en-GB"/>
        </w:rPr>
      </w:pPr>
      <w:r w:rsidRPr="007866D2">
        <w:rPr>
          <w:rFonts w:ascii="Book Antiqua" w:eastAsia="宋体" w:hAnsi="Book Antiqua"/>
          <w:iCs/>
          <w:vertAlign w:val="superscript"/>
          <w:lang w:val="en-GB"/>
        </w:rPr>
        <w:t>a</w:t>
      </w:r>
      <w:r w:rsidRPr="00F15B7D">
        <w:rPr>
          <w:rFonts w:ascii="Book Antiqua" w:eastAsia="宋体" w:hAnsi="Book Antiqua"/>
          <w:lang w:val="en-GB"/>
        </w:rPr>
        <w:t>Maintenance</w:t>
      </w:r>
      <w:r w:rsidR="004F429E" w:rsidRPr="00F15B7D">
        <w:rPr>
          <w:rFonts w:ascii="Book Antiqua" w:eastAsia="宋体" w:hAnsi="Book Antiqua"/>
          <w:lang w:val="en-GB"/>
        </w:rPr>
        <w:t xml:space="preserve"> </w:t>
      </w:r>
      <w:r w:rsidRPr="00F15B7D">
        <w:rPr>
          <w:rFonts w:ascii="Book Antiqua" w:eastAsia="宋体" w:hAnsi="Book Antiqua"/>
          <w:lang w:val="en-GB"/>
        </w:rPr>
        <w:t>dose</w:t>
      </w:r>
      <w:r w:rsidR="004F429E" w:rsidRPr="00F15B7D">
        <w:rPr>
          <w:rFonts w:ascii="Book Antiqua" w:eastAsia="宋体" w:hAnsi="Book Antiqua"/>
          <w:lang w:val="en-GB"/>
        </w:rPr>
        <w:t xml:space="preserve"> </w:t>
      </w:r>
      <w:r w:rsidRPr="00F15B7D">
        <w:rPr>
          <w:rFonts w:ascii="Book Antiqua" w:eastAsia="宋体" w:hAnsi="Book Antiqua"/>
          <w:lang w:val="en-GB"/>
        </w:rPr>
        <w:t>varied</w:t>
      </w:r>
      <w:r w:rsidR="004F429E" w:rsidRPr="00F15B7D">
        <w:rPr>
          <w:rFonts w:ascii="Book Antiqua" w:eastAsia="宋体" w:hAnsi="Book Antiqua"/>
          <w:lang w:val="en-GB"/>
        </w:rPr>
        <w:t xml:space="preserve"> </w:t>
      </w:r>
      <w:r w:rsidRPr="00F15B7D">
        <w:rPr>
          <w:rFonts w:ascii="Book Antiqua" w:eastAsia="宋体" w:hAnsi="Book Antiqua"/>
          <w:lang w:val="en-GB"/>
        </w:rPr>
        <w:t>among</w:t>
      </w:r>
      <w:r w:rsidR="004F429E" w:rsidRPr="00F15B7D">
        <w:rPr>
          <w:rFonts w:ascii="Book Antiqua" w:eastAsia="宋体" w:hAnsi="Book Antiqua"/>
          <w:lang w:val="en-GB"/>
        </w:rPr>
        <w:t xml:space="preserve"> </w:t>
      </w:r>
      <w:r w:rsidRPr="00F15B7D">
        <w:rPr>
          <w:rFonts w:ascii="Book Antiqua" w:eastAsia="宋体" w:hAnsi="Book Antiqua"/>
          <w:lang w:val="en-GB"/>
        </w:rPr>
        <w:t>studies,</w:t>
      </w:r>
      <w:r w:rsidR="004F429E" w:rsidRPr="00F15B7D">
        <w:rPr>
          <w:rFonts w:ascii="Book Antiqua" w:eastAsia="宋体" w:hAnsi="Book Antiqua"/>
          <w:lang w:val="en-GB"/>
        </w:rPr>
        <w:t xml:space="preserve"> </w:t>
      </w:r>
      <w:r w:rsidRPr="00F15B7D">
        <w:rPr>
          <w:rFonts w:ascii="Book Antiqua" w:eastAsia="宋体" w:hAnsi="Book Antiqua"/>
          <w:lang w:val="en-GB"/>
        </w:rPr>
        <w:t>higher</w:t>
      </w:r>
      <w:r w:rsidR="004F429E" w:rsidRPr="00F15B7D">
        <w:rPr>
          <w:rFonts w:ascii="Book Antiqua" w:eastAsia="宋体" w:hAnsi="Book Antiqua"/>
          <w:lang w:val="en-GB"/>
        </w:rPr>
        <w:t xml:space="preserve"> </w:t>
      </w:r>
      <w:r w:rsidRPr="00F15B7D">
        <w:rPr>
          <w:rFonts w:ascii="Book Antiqua" w:eastAsia="宋体" w:hAnsi="Book Antiqua"/>
          <w:lang w:val="en-GB"/>
        </w:rPr>
        <w:t>dose</w:t>
      </w:r>
      <w:r w:rsidR="004F429E" w:rsidRPr="00F15B7D">
        <w:rPr>
          <w:rFonts w:ascii="Book Antiqua" w:eastAsia="宋体" w:hAnsi="Book Antiqua"/>
          <w:lang w:val="en-GB"/>
        </w:rPr>
        <w:t xml:space="preserve"> </w:t>
      </w:r>
      <w:r w:rsidRPr="00F15B7D">
        <w:rPr>
          <w:rFonts w:ascii="Book Antiqua" w:eastAsia="宋体" w:hAnsi="Book Antiqua"/>
          <w:lang w:val="en-GB"/>
        </w:rPr>
        <w:t>as</w:t>
      </w:r>
      <w:r w:rsidR="004F429E" w:rsidRPr="00F15B7D">
        <w:rPr>
          <w:rFonts w:ascii="Book Antiqua" w:eastAsia="宋体" w:hAnsi="Book Antiqua"/>
          <w:lang w:val="en-GB"/>
        </w:rPr>
        <w:t xml:space="preserve"> </w:t>
      </w:r>
      <w:r w:rsidRPr="00F15B7D">
        <w:rPr>
          <w:rFonts w:ascii="Book Antiqua" w:eastAsia="宋体" w:hAnsi="Book Antiqua"/>
          <w:lang w:val="en-GB"/>
        </w:rPr>
        <w:t>identified</w:t>
      </w:r>
      <w:r w:rsidR="004F429E" w:rsidRPr="00F15B7D">
        <w:rPr>
          <w:rFonts w:ascii="Book Antiqua" w:eastAsia="宋体" w:hAnsi="Book Antiqua"/>
          <w:lang w:val="en-GB"/>
        </w:rPr>
        <w:t xml:space="preserve"> </w:t>
      </w:r>
      <w:r w:rsidRPr="00F15B7D">
        <w:rPr>
          <w:rFonts w:ascii="Book Antiqua" w:eastAsia="宋体" w:hAnsi="Book Antiqua"/>
          <w:lang w:val="en-GB"/>
        </w:rPr>
        <w:t>as</w:t>
      </w:r>
      <w:r w:rsidR="004F429E" w:rsidRPr="00F15B7D">
        <w:rPr>
          <w:rFonts w:ascii="Book Antiqua" w:eastAsia="宋体" w:hAnsi="Book Antiqua"/>
          <w:lang w:val="en-GB"/>
        </w:rPr>
        <w:t xml:space="preserve"> </w:t>
      </w:r>
      <w:r w:rsidRPr="00F15B7D">
        <w:rPr>
          <w:rFonts w:ascii="Book Antiqua" w:eastAsia="宋体" w:hAnsi="Book Antiqua"/>
          <w:lang w:val="en-GB"/>
        </w:rPr>
        <w:t>&gt;</w:t>
      </w:r>
      <w:r w:rsidR="004F429E" w:rsidRPr="00F15B7D">
        <w:rPr>
          <w:rFonts w:ascii="Book Antiqua" w:eastAsia="宋体" w:hAnsi="Book Antiqua"/>
          <w:lang w:val="en-GB"/>
        </w:rPr>
        <w:t xml:space="preserve"> </w:t>
      </w:r>
      <w:r w:rsidRPr="00F15B7D">
        <w:rPr>
          <w:rFonts w:ascii="Book Antiqua" w:eastAsia="宋体" w:hAnsi="Book Antiqua"/>
          <w:lang w:val="en-GB"/>
        </w:rPr>
        <w:t>9</w:t>
      </w:r>
      <w:r w:rsidR="004F429E" w:rsidRPr="00F15B7D">
        <w:rPr>
          <w:rFonts w:ascii="Book Antiqua" w:eastAsia="宋体" w:hAnsi="Book Antiqua"/>
          <w:lang w:val="en-GB"/>
        </w:rPr>
        <w:t xml:space="preserve"> </w:t>
      </w:r>
      <w:r w:rsidRPr="00F15B7D">
        <w:rPr>
          <w:rFonts w:ascii="Book Antiqua" w:eastAsia="宋体" w:hAnsi="Book Antiqua"/>
          <w:lang w:val="en-GB"/>
        </w:rPr>
        <w:t>MIU/d</w:t>
      </w:r>
      <w:r w:rsidR="004F429E" w:rsidRPr="00F15B7D">
        <w:rPr>
          <w:rFonts w:ascii="Book Antiqua" w:eastAsia="宋体" w:hAnsi="Book Antiqua"/>
          <w:lang w:val="en-GB"/>
        </w:rPr>
        <w:t xml:space="preserve"> </w:t>
      </w:r>
      <w:r w:rsidRPr="00F15B7D">
        <w:rPr>
          <w:rFonts w:ascii="Book Antiqua" w:eastAsia="宋体" w:hAnsi="Book Antiqua"/>
          <w:lang w:val="en-GB"/>
        </w:rPr>
        <w:t>or</w:t>
      </w:r>
      <w:r w:rsidR="004F429E" w:rsidRPr="00F15B7D">
        <w:rPr>
          <w:rFonts w:ascii="Book Antiqua" w:eastAsia="宋体" w:hAnsi="Book Antiqua"/>
          <w:lang w:val="en-GB"/>
        </w:rPr>
        <w:t xml:space="preserve"> </w:t>
      </w:r>
      <w:r w:rsidRPr="00F15B7D">
        <w:rPr>
          <w:rFonts w:ascii="Book Antiqua" w:eastAsia="宋体" w:hAnsi="Book Antiqua"/>
          <w:lang w:val="en-GB"/>
        </w:rPr>
        <w:t>&gt;</w:t>
      </w:r>
      <w:r w:rsidR="004F429E" w:rsidRPr="00F15B7D">
        <w:rPr>
          <w:rFonts w:ascii="Book Antiqua" w:eastAsia="宋体" w:hAnsi="Book Antiqua"/>
          <w:lang w:val="en-GB"/>
        </w:rPr>
        <w:t xml:space="preserve"> </w:t>
      </w:r>
      <w:r w:rsidRPr="00F15B7D">
        <w:rPr>
          <w:rFonts w:ascii="Book Antiqua" w:eastAsia="宋体" w:hAnsi="Book Antiqua"/>
          <w:lang w:val="en-GB"/>
        </w:rPr>
        <w:t>2.5-5.0</w:t>
      </w:r>
      <w:r w:rsidR="0064345D">
        <w:rPr>
          <w:rFonts w:ascii="Book Antiqua" w:eastAsia="宋体" w:hAnsi="Book Antiqua"/>
          <w:lang w:val="en-GB"/>
        </w:rPr>
        <w:t xml:space="preserve"> </w:t>
      </w:r>
      <w:r w:rsidRPr="00F15B7D">
        <w:rPr>
          <w:rFonts w:ascii="Book Antiqua" w:eastAsia="宋体" w:hAnsi="Book Antiqua"/>
          <w:lang w:val="en-GB"/>
        </w:rPr>
        <w:t>mg</w:t>
      </w:r>
      <w:r w:rsidR="004F429E" w:rsidRPr="00F15B7D">
        <w:rPr>
          <w:rFonts w:ascii="Book Antiqua" w:eastAsia="宋体" w:hAnsi="Book Antiqua"/>
          <w:lang w:val="en-GB"/>
        </w:rPr>
        <w:t xml:space="preserve"> </w:t>
      </w:r>
      <w:r w:rsidRPr="00F15B7D">
        <w:rPr>
          <w:rFonts w:ascii="Book Antiqua" w:eastAsia="宋体" w:hAnsi="Book Antiqua"/>
          <w:lang w:val="en-GB"/>
        </w:rPr>
        <w:t>CBA/kg/d</w:t>
      </w:r>
      <w:r w:rsidR="004F429E" w:rsidRPr="00F15B7D">
        <w:rPr>
          <w:rFonts w:ascii="Book Antiqua" w:eastAsia="宋体" w:hAnsi="Book Antiqua"/>
          <w:lang w:val="en-GB"/>
        </w:rPr>
        <w:t xml:space="preserve"> </w:t>
      </w:r>
      <w:r w:rsidRPr="00F15B7D">
        <w:rPr>
          <w:rFonts w:ascii="Book Antiqua" w:eastAsia="宋体" w:hAnsi="Book Antiqua"/>
          <w:lang w:val="en-GB"/>
        </w:rPr>
        <w:t>for</w:t>
      </w:r>
      <w:r w:rsidR="004F429E" w:rsidRPr="00F15B7D">
        <w:rPr>
          <w:rFonts w:ascii="Book Antiqua" w:eastAsia="宋体" w:hAnsi="Book Antiqua"/>
          <w:lang w:val="en-GB"/>
        </w:rPr>
        <w:t xml:space="preserve"> </w:t>
      </w:r>
      <w:r w:rsidRPr="00F15B7D">
        <w:rPr>
          <w:rFonts w:ascii="Book Antiqua" w:eastAsia="宋体" w:hAnsi="Book Antiqua"/>
          <w:lang w:val="en-GB"/>
        </w:rPr>
        <w:t>colistin,</w:t>
      </w:r>
      <w:r w:rsidR="004F429E" w:rsidRPr="00F15B7D">
        <w:rPr>
          <w:rFonts w:ascii="Book Antiqua" w:eastAsia="宋体" w:hAnsi="Book Antiqua"/>
          <w:lang w:val="en-GB"/>
        </w:rPr>
        <w:t xml:space="preserve"> </w:t>
      </w:r>
      <w:r w:rsidRPr="00F15B7D">
        <w:rPr>
          <w:rFonts w:ascii="Book Antiqua" w:eastAsia="宋体" w:hAnsi="Book Antiqua"/>
          <w:lang w:val="en-GB"/>
        </w:rPr>
        <w:t>or</w:t>
      </w:r>
      <w:r w:rsidR="004F429E" w:rsidRPr="00F15B7D">
        <w:rPr>
          <w:rFonts w:ascii="Book Antiqua" w:eastAsia="宋体" w:hAnsi="Book Antiqua"/>
          <w:lang w:val="en-GB"/>
        </w:rPr>
        <w:t xml:space="preserve"> </w:t>
      </w:r>
      <w:r w:rsidRPr="00F15B7D">
        <w:rPr>
          <w:rFonts w:ascii="Book Antiqua" w:eastAsia="宋体" w:hAnsi="Book Antiqua"/>
          <w:lang w:val="en-GB"/>
        </w:rPr>
        <w:t>&gt;</w:t>
      </w:r>
      <w:r w:rsidR="004F429E" w:rsidRPr="00F15B7D">
        <w:rPr>
          <w:rFonts w:ascii="Book Antiqua" w:eastAsia="宋体" w:hAnsi="Book Antiqua"/>
          <w:lang w:val="en-GB"/>
        </w:rPr>
        <w:t xml:space="preserve"> </w:t>
      </w:r>
      <w:r w:rsidRPr="00F15B7D">
        <w:rPr>
          <w:rFonts w:ascii="Book Antiqua" w:eastAsia="宋体" w:hAnsi="Book Antiqua"/>
          <w:lang w:val="en-GB"/>
        </w:rPr>
        <w:t>2.5-3</w:t>
      </w:r>
      <w:r w:rsidR="004F429E" w:rsidRPr="00F15B7D">
        <w:rPr>
          <w:rFonts w:ascii="Book Antiqua" w:eastAsia="宋体" w:hAnsi="Book Antiqua"/>
          <w:lang w:val="en-GB"/>
        </w:rPr>
        <w:t xml:space="preserve"> </w:t>
      </w:r>
      <w:r w:rsidRPr="00F15B7D">
        <w:rPr>
          <w:rFonts w:ascii="Book Antiqua" w:eastAsia="宋体" w:hAnsi="Book Antiqua"/>
          <w:lang w:val="en-GB"/>
        </w:rPr>
        <w:t>mg/kg/d</w:t>
      </w:r>
      <w:r w:rsidR="004F429E" w:rsidRPr="00F15B7D">
        <w:rPr>
          <w:rFonts w:ascii="Book Antiqua" w:eastAsia="宋体" w:hAnsi="Book Antiqua"/>
          <w:lang w:val="en-GB"/>
        </w:rPr>
        <w:t xml:space="preserve"> </w:t>
      </w:r>
      <w:r w:rsidRPr="00F15B7D">
        <w:rPr>
          <w:rFonts w:ascii="Book Antiqua" w:eastAsia="宋体" w:hAnsi="Book Antiqua"/>
          <w:lang w:val="en-GB"/>
        </w:rPr>
        <w:t>for</w:t>
      </w:r>
      <w:r w:rsidR="004F429E" w:rsidRPr="00F15B7D">
        <w:rPr>
          <w:rFonts w:ascii="Book Antiqua" w:eastAsia="宋体" w:hAnsi="Book Antiqua"/>
          <w:lang w:val="en-GB"/>
        </w:rPr>
        <w:t xml:space="preserve"> </w:t>
      </w:r>
      <w:r w:rsidRPr="00F15B7D">
        <w:rPr>
          <w:rFonts w:ascii="Book Antiqua" w:eastAsia="宋体" w:hAnsi="Book Antiqua"/>
          <w:lang w:val="en-GB"/>
        </w:rPr>
        <w:t>polymyxin</w:t>
      </w:r>
      <w:r w:rsidR="004F429E" w:rsidRPr="00F15B7D">
        <w:rPr>
          <w:rFonts w:ascii="Book Antiqua" w:eastAsia="宋体" w:hAnsi="Book Antiqua"/>
          <w:lang w:val="en-GB"/>
        </w:rPr>
        <w:t xml:space="preserve"> </w:t>
      </w:r>
      <w:r w:rsidRPr="00F15B7D">
        <w:rPr>
          <w:rFonts w:ascii="Book Antiqua" w:eastAsia="宋体" w:hAnsi="Book Antiqua"/>
          <w:lang w:val="en-GB"/>
        </w:rPr>
        <w:t>B</w:t>
      </w:r>
      <w:r w:rsidR="004F429E" w:rsidRPr="00F15B7D">
        <w:rPr>
          <w:rFonts w:ascii="Book Antiqua" w:eastAsia="宋体" w:hAnsi="Book Antiqua"/>
          <w:lang w:val="en-GB"/>
        </w:rPr>
        <w:t xml:space="preserve"> </w:t>
      </w:r>
      <w:r w:rsidRPr="00F15B7D">
        <w:rPr>
          <w:rFonts w:ascii="Book Antiqua" w:eastAsia="宋体" w:hAnsi="Book Antiqua"/>
          <w:lang w:val="en-GB"/>
        </w:rPr>
        <w:t>in</w:t>
      </w:r>
      <w:r w:rsidR="004F429E" w:rsidRPr="00F15B7D">
        <w:rPr>
          <w:rFonts w:ascii="Book Antiqua" w:eastAsia="宋体" w:hAnsi="Book Antiqua"/>
          <w:lang w:val="en-GB"/>
        </w:rPr>
        <w:t xml:space="preserve"> </w:t>
      </w:r>
      <w:r w:rsidRPr="00F15B7D">
        <w:rPr>
          <w:rFonts w:ascii="Book Antiqua" w:eastAsia="宋体" w:hAnsi="Book Antiqua"/>
          <w:lang w:val="en-GB"/>
        </w:rPr>
        <w:t>this</w:t>
      </w:r>
      <w:r w:rsidR="004F429E" w:rsidRPr="00F15B7D">
        <w:rPr>
          <w:rFonts w:ascii="Book Antiqua" w:eastAsia="宋体" w:hAnsi="Book Antiqua"/>
          <w:lang w:val="en-GB"/>
        </w:rPr>
        <w:t xml:space="preserve"> </w:t>
      </w:r>
      <w:r w:rsidRPr="00F15B7D">
        <w:rPr>
          <w:rFonts w:ascii="Book Antiqua" w:eastAsia="宋体" w:hAnsi="Book Antiqua"/>
          <w:lang w:val="en-GB"/>
        </w:rPr>
        <w:t>study.</w:t>
      </w:r>
    </w:p>
    <w:p w14:paraId="431491CD" w14:textId="62933945" w:rsidR="002F18E7" w:rsidRPr="00F15B7D" w:rsidRDefault="002F18E7" w:rsidP="00F15B7D">
      <w:pPr>
        <w:spacing w:line="360" w:lineRule="auto"/>
        <w:ind w:left="142" w:hangingChars="59" w:hanging="142"/>
        <w:jc w:val="both"/>
        <w:rPr>
          <w:rFonts w:ascii="Book Antiqua" w:eastAsia="宋体" w:hAnsi="Book Antiqua"/>
          <w:lang w:val="en-GB"/>
        </w:rPr>
      </w:pPr>
      <w:r w:rsidRPr="007866D2">
        <w:rPr>
          <w:rFonts w:ascii="Book Antiqua" w:eastAsia="宋体" w:hAnsi="Book Antiqua"/>
          <w:iCs/>
          <w:vertAlign w:val="superscript"/>
          <w:lang w:val="en-GB"/>
        </w:rPr>
        <w:t>b</w:t>
      </w:r>
      <w:r w:rsidRPr="00F15B7D">
        <w:rPr>
          <w:rFonts w:ascii="Book Antiqua" w:eastAsia="宋体" w:hAnsi="Book Antiqua"/>
          <w:lang w:val="en-GB"/>
        </w:rPr>
        <w:t>Age</w:t>
      </w:r>
      <w:r w:rsidR="004F429E" w:rsidRPr="00F15B7D">
        <w:rPr>
          <w:rFonts w:ascii="Book Antiqua" w:eastAsia="宋体" w:hAnsi="Book Antiqua"/>
          <w:lang w:val="en-GB"/>
        </w:rPr>
        <w:t xml:space="preserve"> </w:t>
      </w:r>
      <w:r w:rsidRPr="00F15B7D">
        <w:rPr>
          <w:rFonts w:ascii="Book Antiqua" w:eastAsia="宋体" w:hAnsi="Book Antiqua"/>
          <w:lang w:val="en-GB"/>
        </w:rPr>
        <w:t>was</w:t>
      </w:r>
      <w:r w:rsidR="004F429E" w:rsidRPr="00F15B7D">
        <w:rPr>
          <w:rFonts w:ascii="Book Antiqua" w:eastAsia="宋体" w:hAnsi="Book Antiqua"/>
          <w:lang w:val="en-GB"/>
        </w:rPr>
        <w:t xml:space="preserve"> </w:t>
      </w:r>
      <w:r w:rsidRPr="00F15B7D">
        <w:rPr>
          <w:rFonts w:ascii="Book Antiqua" w:eastAsia="宋体" w:hAnsi="Book Antiqua"/>
          <w:lang w:val="en-GB"/>
        </w:rPr>
        <w:t>mean</w:t>
      </w:r>
      <w:r w:rsidR="004F429E" w:rsidRPr="00F15B7D">
        <w:rPr>
          <w:rFonts w:ascii="Book Antiqua" w:eastAsia="宋体" w:hAnsi="Book Antiqua"/>
          <w:lang w:val="en-GB"/>
        </w:rPr>
        <w:t xml:space="preserve"> </w:t>
      </w:r>
      <w:r w:rsidRPr="00F15B7D">
        <w:rPr>
          <w:rFonts w:ascii="Book Antiqua" w:eastAsia="宋体" w:hAnsi="Book Antiqua"/>
          <w:lang w:val="en-GB"/>
        </w:rPr>
        <w:t>or</w:t>
      </w:r>
      <w:r w:rsidR="004F429E" w:rsidRPr="00F15B7D">
        <w:rPr>
          <w:rFonts w:ascii="Book Antiqua" w:eastAsia="宋体" w:hAnsi="Book Antiqua"/>
          <w:lang w:val="en-GB"/>
        </w:rPr>
        <w:t xml:space="preserve"> </w:t>
      </w:r>
      <w:r w:rsidRPr="00F15B7D">
        <w:rPr>
          <w:rFonts w:ascii="Book Antiqua" w:eastAsia="宋体" w:hAnsi="Book Antiqua"/>
          <w:lang w:val="en-GB"/>
        </w:rPr>
        <w:t>median</w:t>
      </w:r>
      <w:r w:rsidR="004F429E" w:rsidRPr="00F15B7D">
        <w:rPr>
          <w:rFonts w:ascii="Book Antiqua" w:eastAsia="宋体" w:hAnsi="Book Antiqua"/>
          <w:lang w:val="en-GB"/>
        </w:rPr>
        <w:t xml:space="preserve"> </w:t>
      </w:r>
      <w:r w:rsidRPr="00F15B7D">
        <w:rPr>
          <w:rFonts w:ascii="Book Antiqua" w:eastAsia="宋体" w:hAnsi="Book Antiqua"/>
          <w:lang w:val="en-GB"/>
        </w:rPr>
        <w:t>age</w:t>
      </w:r>
      <w:r w:rsidR="004F429E" w:rsidRPr="00F15B7D">
        <w:rPr>
          <w:rFonts w:ascii="Book Antiqua" w:eastAsia="宋体" w:hAnsi="Book Antiqua"/>
          <w:lang w:val="en-GB"/>
        </w:rPr>
        <w:t xml:space="preserve"> </w:t>
      </w:r>
      <w:r w:rsidRPr="00F15B7D">
        <w:rPr>
          <w:rFonts w:ascii="Book Antiqua" w:eastAsia="宋体" w:hAnsi="Book Antiqua"/>
          <w:lang w:val="en-GB"/>
        </w:rPr>
        <w:t>of</w:t>
      </w:r>
      <w:r w:rsidR="004F429E" w:rsidRPr="00F15B7D">
        <w:rPr>
          <w:rFonts w:ascii="Book Antiqua" w:eastAsia="宋体" w:hAnsi="Book Antiqua"/>
          <w:lang w:val="en-GB"/>
        </w:rPr>
        <w:t xml:space="preserve"> </w:t>
      </w:r>
      <w:r w:rsidRPr="00F15B7D">
        <w:rPr>
          <w:rFonts w:ascii="Book Antiqua" w:eastAsia="宋体" w:hAnsi="Book Antiqua"/>
          <w:lang w:val="en-GB"/>
        </w:rPr>
        <w:t>patients</w:t>
      </w:r>
      <w:r w:rsidR="004F429E" w:rsidRPr="00F15B7D">
        <w:rPr>
          <w:rFonts w:ascii="Book Antiqua" w:eastAsia="宋体" w:hAnsi="Book Antiqua"/>
          <w:lang w:val="en-GB"/>
        </w:rPr>
        <w:t xml:space="preserve"> </w:t>
      </w:r>
      <w:r w:rsidRPr="00F15B7D">
        <w:rPr>
          <w:rFonts w:ascii="Book Antiqua" w:eastAsia="宋体" w:hAnsi="Book Antiqua"/>
          <w:lang w:val="en-GB"/>
        </w:rPr>
        <w:t>included.</w:t>
      </w:r>
      <w:r w:rsidR="004F429E" w:rsidRPr="00F15B7D">
        <w:rPr>
          <w:rFonts w:ascii="Book Antiqua" w:eastAsia="宋体" w:hAnsi="Book Antiqua"/>
          <w:lang w:val="en-GB"/>
        </w:rPr>
        <w:t xml:space="preserve"> </w:t>
      </w:r>
    </w:p>
    <w:p w14:paraId="072A45E9" w14:textId="4508F8A3" w:rsidR="002F18E7" w:rsidRPr="00F15B7D" w:rsidRDefault="002F18E7" w:rsidP="00F15B7D">
      <w:pPr>
        <w:spacing w:line="360" w:lineRule="auto"/>
        <w:jc w:val="both"/>
        <w:rPr>
          <w:rFonts w:ascii="Book Antiqua" w:eastAsia="宋体" w:hAnsi="Book Antiqua"/>
          <w:lang w:val="en-GB"/>
        </w:rPr>
      </w:pPr>
      <w:r w:rsidRPr="007866D2">
        <w:rPr>
          <w:rFonts w:ascii="Book Antiqua" w:eastAsia="宋体" w:hAnsi="Book Antiqua"/>
          <w:iCs/>
          <w:vertAlign w:val="superscript"/>
          <w:lang w:val="en-GB"/>
        </w:rPr>
        <w:t>c</w:t>
      </w:r>
      <w:r w:rsidRPr="00F15B7D">
        <w:rPr>
          <w:rFonts w:ascii="Book Antiqua" w:eastAsia="宋体" w:hAnsi="Book Antiqua"/>
          <w:lang w:val="en-GB"/>
        </w:rPr>
        <w:t>Quality</w:t>
      </w:r>
      <w:r w:rsidR="004F429E" w:rsidRPr="00F15B7D">
        <w:rPr>
          <w:rFonts w:ascii="Book Antiqua" w:eastAsia="宋体" w:hAnsi="Book Antiqua"/>
          <w:lang w:val="en-GB"/>
        </w:rPr>
        <w:t xml:space="preserve"> </w:t>
      </w:r>
      <w:r w:rsidRPr="00F15B7D">
        <w:rPr>
          <w:rFonts w:ascii="Book Antiqua" w:eastAsia="宋体" w:hAnsi="Book Antiqua"/>
          <w:lang w:val="en-GB"/>
        </w:rPr>
        <w:t>assessment</w:t>
      </w:r>
      <w:r w:rsidR="004F429E" w:rsidRPr="00F15B7D">
        <w:rPr>
          <w:rFonts w:ascii="Book Antiqua" w:eastAsia="宋体" w:hAnsi="Book Antiqua"/>
          <w:lang w:val="en-GB"/>
        </w:rPr>
        <w:t xml:space="preserve"> </w:t>
      </w:r>
      <w:r w:rsidRPr="00F15B7D">
        <w:rPr>
          <w:rFonts w:ascii="Book Antiqua" w:eastAsia="宋体" w:hAnsi="Book Antiqua"/>
          <w:lang w:val="en-GB"/>
        </w:rPr>
        <w:t>was</w:t>
      </w:r>
      <w:r w:rsidR="004F429E" w:rsidRPr="00F15B7D">
        <w:rPr>
          <w:rFonts w:ascii="Book Antiqua" w:eastAsia="宋体" w:hAnsi="Book Antiqua"/>
          <w:lang w:val="en-GB"/>
        </w:rPr>
        <w:t xml:space="preserve"> </w:t>
      </w:r>
      <w:r w:rsidRPr="00F15B7D">
        <w:rPr>
          <w:rFonts w:ascii="Book Antiqua" w:eastAsia="宋体" w:hAnsi="Book Antiqua"/>
          <w:lang w:val="en-GB"/>
        </w:rPr>
        <w:t>applied</w:t>
      </w:r>
      <w:r w:rsidR="004F429E" w:rsidRPr="00F15B7D">
        <w:rPr>
          <w:rFonts w:ascii="Book Antiqua" w:eastAsia="宋体" w:hAnsi="Book Antiqua"/>
          <w:lang w:val="en-GB"/>
        </w:rPr>
        <w:t xml:space="preserve"> </w:t>
      </w:r>
      <w:r w:rsidRPr="00F15B7D">
        <w:rPr>
          <w:rFonts w:ascii="Book Antiqua" w:eastAsia="宋体" w:hAnsi="Book Antiqua"/>
          <w:lang w:val="en-GB"/>
        </w:rPr>
        <w:t>using</w:t>
      </w:r>
      <w:r w:rsidR="004F429E" w:rsidRPr="00F15B7D">
        <w:rPr>
          <w:rFonts w:ascii="Book Antiqua" w:eastAsia="宋体" w:hAnsi="Book Antiqua"/>
          <w:lang w:val="en-GB"/>
        </w:rPr>
        <w:t xml:space="preserve"> </w:t>
      </w:r>
      <w:r w:rsidRPr="00F15B7D">
        <w:rPr>
          <w:rFonts w:ascii="Book Antiqua" w:eastAsia="宋体" w:hAnsi="Book Antiqua"/>
          <w:lang w:val="en-GB"/>
        </w:rPr>
        <w:t>Newcastle-Ottawa</w:t>
      </w:r>
      <w:r w:rsidR="004F429E" w:rsidRPr="00F15B7D">
        <w:rPr>
          <w:rFonts w:ascii="Book Antiqua" w:eastAsia="宋体" w:hAnsi="Book Antiqua"/>
          <w:lang w:val="en-GB"/>
        </w:rPr>
        <w:t xml:space="preserve"> </w:t>
      </w:r>
      <w:r w:rsidRPr="00F15B7D">
        <w:rPr>
          <w:rFonts w:ascii="Book Antiqua" w:eastAsia="宋体" w:hAnsi="Book Antiqua"/>
          <w:lang w:val="en-GB"/>
        </w:rPr>
        <w:t>Scale</w:t>
      </w:r>
      <w:r w:rsidR="004F429E" w:rsidRPr="00F15B7D">
        <w:rPr>
          <w:rFonts w:ascii="Book Antiqua" w:eastAsia="宋体" w:hAnsi="Book Antiqua"/>
          <w:lang w:val="en-GB"/>
        </w:rPr>
        <w:t xml:space="preserve"> </w:t>
      </w:r>
      <w:r w:rsidRPr="00F15B7D">
        <w:rPr>
          <w:rFonts w:ascii="Book Antiqua" w:eastAsia="宋体" w:hAnsi="Book Antiqua"/>
          <w:lang w:val="en-GB"/>
        </w:rPr>
        <w:t>assessment</w:t>
      </w:r>
      <w:r w:rsidR="004F429E" w:rsidRPr="00F15B7D">
        <w:rPr>
          <w:rFonts w:ascii="Book Antiqua" w:eastAsia="宋体" w:hAnsi="Book Antiqua"/>
          <w:lang w:val="en-GB"/>
        </w:rPr>
        <w:t xml:space="preserve"> </w:t>
      </w:r>
      <w:r w:rsidRPr="00F15B7D">
        <w:rPr>
          <w:rFonts w:ascii="Book Antiqua" w:eastAsia="宋体" w:hAnsi="Book Antiqua"/>
          <w:lang w:val="en-GB"/>
        </w:rPr>
        <w:t>for</w:t>
      </w:r>
      <w:r w:rsidR="004F429E" w:rsidRPr="00F15B7D">
        <w:rPr>
          <w:rFonts w:ascii="Book Antiqua" w:eastAsia="宋体" w:hAnsi="Book Antiqua"/>
          <w:lang w:val="en-GB"/>
        </w:rPr>
        <w:t xml:space="preserve"> </w:t>
      </w:r>
      <w:r w:rsidRPr="00F15B7D">
        <w:rPr>
          <w:rFonts w:ascii="Book Antiqua" w:eastAsia="宋体" w:hAnsi="Book Antiqua"/>
          <w:lang w:val="en-GB"/>
        </w:rPr>
        <w:t>cohort</w:t>
      </w:r>
      <w:r w:rsidR="004F429E" w:rsidRPr="00F15B7D">
        <w:rPr>
          <w:rFonts w:ascii="Book Antiqua" w:eastAsia="宋体" w:hAnsi="Book Antiqua"/>
          <w:lang w:val="en-GB"/>
        </w:rPr>
        <w:t xml:space="preserve"> </w:t>
      </w:r>
      <w:r w:rsidRPr="00F15B7D">
        <w:rPr>
          <w:rFonts w:ascii="Book Antiqua" w:eastAsia="宋体" w:hAnsi="Book Antiqua"/>
          <w:lang w:val="en-GB"/>
        </w:rPr>
        <w:t>studies</w:t>
      </w:r>
      <w:r w:rsidR="004F429E" w:rsidRPr="00F15B7D">
        <w:rPr>
          <w:rFonts w:ascii="Book Antiqua" w:eastAsia="宋体" w:hAnsi="Book Antiqua"/>
          <w:lang w:val="en-GB"/>
        </w:rPr>
        <w:t xml:space="preserve"> </w:t>
      </w:r>
      <w:r w:rsidRPr="00F15B7D">
        <w:rPr>
          <w:rFonts w:ascii="Book Antiqua" w:eastAsia="宋体" w:hAnsi="Book Antiqua"/>
          <w:lang w:val="en-GB"/>
        </w:rPr>
        <w:t>and</w:t>
      </w:r>
      <w:r w:rsidR="004F429E" w:rsidRPr="00F15B7D">
        <w:rPr>
          <w:rFonts w:ascii="Book Antiqua" w:eastAsia="宋体" w:hAnsi="Book Antiqua"/>
          <w:lang w:val="en-GB"/>
        </w:rPr>
        <w:t xml:space="preserve"> </w:t>
      </w:r>
      <w:r w:rsidRPr="00F15B7D">
        <w:rPr>
          <w:rFonts w:ascii="Book Antiqua" w:eastAsia="宋体" w:hAnsi="Book Antiqua"/>
          <w:lang w:val="en-GB"/>
        </w:rPr>
        <w:t>case-control</w:t>
      </w:r>
      <w:r w:rsidR="004F429E" w:rsidRPr="00F15B7D">
        <w:rPr>
          <w:rFonts w:ascii="Book Antiqua" w:eastAsia="宋体" w:hAnsi="Book Antiqua"/>
          <w:lang w:val="en-GB"/>
        </w:rPr>
        <w:t xml:space="preserve"> </w:t>
      </w:r>
      <w:r w:rsidRPr="00F15B7D">
        <w:rPr>
          <w:rFonts w:ascii="Book Antiqua" w:eastAsia="宋体" w:hAnsi="Book Antiqua"/>
          <w:lang w:val="en-GB"/>
        </w:rPr>
        <w:t>studies.</w:t>
      </w:r>
      <w:r w:rsidR="004F429E" w:rsidRPr="00F15B7D">
        <w:rPr>
          <w:rFonts w:ascii="Book Antiqua" w:eastAsia="宋体" w:hAnsi="Book Antiqua"/>
          <w:lang w:val="en-GB"/>
        </w:rPr>
        <w:t xml:space="preserve"> </w:t>
      </w:r>
      <w:r w:rsidRPr="00F15B7D">
        <w:rPr>
          <w:rFonts w:ascii="Book Antiqua" w:eastAsia="宋体" w:hAnsi="Book Antiqua"/>
          <w:lang w:val="en-GB"/>
        </w:rPr>
        <w:t>Articles</w:t>
      </w:r>
      <w:r w:rsidR="004F429E" w:rsidRPr="00F15B7D">
        <w:rPr>
          <w:rFonts w:ascii="Book Antiqua" w:eastAsia="宋体" w:hAnsi="Book Antiqua"/>
          <w:lang w:val="en-GB"/>
        </w:rPr>
        <w:t xml:space="preserve"> </w:t>
      </w:r>
      <w:r w:rsidRPr="00F15B7D">
        <w:rPr>
          <w:rFonts w:ascii="Book Antiqua" w:eastAsia="宋体" w:hAnsi="Book Antiqua"/>
          <w:lang w:val="en-GB"/>
        </w:rPr>
        <w:t>that</w:t>
      </w:r>
      <w:r w:rsidR="004F429E" w:rsidRPr="00F15B7D">
        <w:rPr>
          <w:rFonts w:ascii="Book Antiqua" w:eastAsia="宋体" w:hAnsi="Book Antiqua"/>
          <w:lang w:val="en-GB"/>
        </w:rPr>
        <w:t xml:space="preserve"> </w:t>
      </w:r>
      <w:r w:rsidRPr="00F15B7D">
        <w:rPr>
          <w:rFonts w:ascii="Book Antiqua" w:eastAsia="宋体" w:hAnsi="Book Antiqua"/>
          <w:lang w:val="en-GB"/>
        </w:rPr>
        <w:t>scored</w:t>
      </w:r>
      <w:r w:rsidR="004F429E" w:rsidRPr="00F15B7D">
        <w:rPr>
          <w:rFonts w:ascii="Book Antiqua" w:eastAsia="宋体" w:hAnsi="Book Antiqua"/>
          <w:lang w:val="en-GB"/>
        </w:rPr>
        <w:t xml:space="preserve"> </w:t>
      </w:r>
      <w:r w:rsidRPr="00F15B7D">
        <w:rPr>
          <w:rFonts w:ascii="Book Antiqua" w:eastAsia="宋体" w:hAnsi="Book Antiqua"/>
          <w:lang w:val="en-GB"/>
        </w:rPr>
        <w:t>less</w:t>
      </w:r>
      <w:r w:rsidR="004F429E" w:rsidRPr="00F15B7D">
        <w:rPr>
          <w:rFonts w:ascii="Book Antiqua" w:eastAsia="宋体" w:hAnsi="Book Antiqua"/>
          <w:lang w:val="en-GB"/>
        </w:rPr>
        <w:t xml:space="preserve"> </w:t>
      </w:r>
      <w:r w:rsidRPr="00F15B7D">
        <w:rPr>
          <w:rFonts w:ascii="Book Antiqua" w:eastAsia="宋体" w:hAnsi="Book Antiqua"/>
          <w:lang w:val="en-GB"/>
        </w:rPr>
        <w:t>than</w:t>
      </w:r>
      <w:r w:rsidR="004F429E" w:rsidRPr="00F15B7D">
        <w:rPr>
          <w:rFonts w:ascii="Book Antiqua" w:eastAsia="宋体" w:hAnsi="Book Antiqua"/>
          <w:lang w:val="en-GB"/>
        </w:rPr>
        <w:t xml:space="preserve"> </w:t>
      </w:r>
      <w:r w:rsidRPr="00F15B7D">
        <w:rPr>
          <w:rFonts w:ascii="Book Antiqua" w:eastAsia="宋体" w:hAnsi="Book Antiqua"/>
          <w:lang w:val="en-GB"/>
        </w:rPr>
        <w:t>4</w:t>
      </w:r>
      <w:r w:rsidR="004F429E" w:rsidRPr="00F15B7D">
        <w:rPr>
          <w:rFonts w:ascii="Book Antiqua" w:eastAsia="宋体" w:hAnsi="Book Antiqua"/>
          <w:lang w:val="en-GB"/>
        </w:rPr>
        <w:t xml:space="preserve"> </w:t>
      </w:r>
      <w:r w:rsidRPr="00F15B7D">
        <w:rPr>
          <w:rFonts w:ascii="Book Antiqua" w:eastAsia="宋体" w:hAnsi="Book Antiqua"/>
          <w:lang w:val="en-GB"/>
        </w:rPr>
        <w:t>were</w:t>
      </w:r>
      <w:r w:rsidR="004F429E" w:rsidRPr="00F15B7D">
        <w:rPr>
          <w:rFonts w:ascii="Book Antiqua" w:eastAsia="宋体" w:hAnsi="Book Antiqua"/>
          <w:lang w:val="en-GB"/>
        </w:rPr>
        <w:t xml:space="preserve"> </w:t>
      </w:r>
      <w:r w:rsidRPr="00F15B7D">
        <w:rPr>
          <w:rFonts w:ascii="Book Antiqua" w:eastAsia="宋体" w:hAnsi="Book Antiqua"/>
          <w:lang w:val="en-GB"/>
        </w:rPr>
        <w:t>classified</w:t>
      </w:r>
      <w:r w:rsidR="004F429E" w:rsidRPr="00F15B7D">
        <w:rPr>
          <w:rFonts w:ascii="Book Antiqua" w:eastAsia="宋体" w:hAnsi="Book Antiqua"/>
          <w:lang w:val="en-GB"/>
        </w:rPr>
        <w:t xml:space="preserve"> </w:t>
      </w:r>
      <w:r w:rsidRPr="00F15B7D">
        <w:rPr>
          <w:rFonts w:ascii="Book Antiqua" w:eastAsia="宋体" w:hAnsi="Book Antiqua"/>
          <w:lang w:val="en-GB"/>
        </w:rPr>
        <w:t>as</w:t>
      </w:r>
      <w:r w:rsidR="004F429E" w:rsidRPr="00F15B7D">
        <w:rPr>
          <w:rFonts w:ascii="Book Antiqua" w:eastAsia="宋体" w:hAnsi="Book Antiqua"/>
          <w:lang w:val="en-GB"/>
        </w:rPr>
        <w:t xml:space="preserve"> </w:t>
      </w:r>
      <w:r w:rsidRPr="00F15B7D">
        <w:rPr>
          <w:rFonts w:ascii="Book Antiqua" w:eastAsia="宋体" w:hAnsi="Book Antiqua"/>
          <w:lang w:val="en-GB"/>
        </w:rPr>
        <w:t>low</w:t>
      </w:r>
      <w:r w:rsidR="004F429E" w:rsidRPr="00F15B7D">
        <w:rPr>
          <w:rFonts w:ascii="Book Antiqua" w:eastAsia="宋体" w:hAnsi="Book Antiqua"/>
          <w:lang w:val="en-GB"/>
        </w:rPr>
        <w:t xml:space="preserve"> </w:t>
      </w:r>
      <w:r w:rsidRPr="00F15B7D">
        <w:rPr>
          <w:rFonts w:ascii="Book Antiqua" w:eastAsia="宋体" w:hAnsi="Book Antiqua"/>
          <w:lang w:val="en-GB"/>
        </w:rPr>
        <w:t>methodological</w:t>
      </w:r>
      <w:r w:rsidR="004F429E" w:rsidRPr="00F15B7D">
        <w:rPr>
          <w:rFonts w:ascii="Book Antiqua" w:eastAsia="宋体" w:hAnsi="Book Antiqua"/>
          <w:lang w:val="en-GB"/>
        </w:rPr>
        <w:t xml:space="preserve"> </w:t>
      </w:r>
      <w:r w:rsidRPr="00F15B7D">
        <w:rPr>
          <w:rFonts w:ascii="Book Antiqua" w:eastAsia="宋体" w:hAnsi="Book Antiqua"/>
          <w:lang w:val="en-GB"/>
        </w:rPr>
        <w:t>quality,</w:t>
      </w:r>
      <w:r w:rsidR="004F429E" w:rsidRPr="00F15B7D">
        <w:rPr>
          <w:rFonts w:ascii="Book Antiqua" w:eastAsia="宋体" w:hAnsi="Book Antiqua"/>
          <w:lang w:val="en-GB"/>
        </w:rPr>
        <w:t xml:space="preserve"> </w:t>
      </w:r>
      <w:r w:rsidRPr="00F15B7D">
        <w:rPr>
          <w:rFonts w:ascii="Book Antiqua" w:eastAsia="宋体" w:hAnsi="Book Antiqua"/>
          <w:lang w:val="en-GB"/>
        </w:rPr>
        <w:t>articles</w:t>
      </w:r>
      <w:r w:rsidR="004F429E" w:rsidRPr="00F15B7D">
        <w:rPr>
          <w:rFonts w:ascii="Book Antiqua" w:eastAsia="宋体" w:hAnsi="Book Antiqua"/>
          <w:lang w:val="en-GB"/>
        </w:rPr>
        <w:t xml:space="preserve"> </w:t>
      </w:r>
      <w:r w:rsidRPr="00F15B7D">
        <w:rPr>
          <w:rFonts w:ascii="Book Antiqua" w:eastAsia="宋体" w:hAnsi="Book Antiqua"/>
          <w:lang w:val="en-GB"/>
        </w:rPr>
        <w:t>with</w:t>
      </w:r>
      <w:r w:rsidR="004F429E" w:rsidRPr="00F15B7D">
        <w:rPr>
          <w:rFonts w:ascii="Book Antiqua" w:eastAsia="宋体" w:hAnsi="Book Antiqua"/>
          <w:lang w:val="en-GB"/>
        </w:rPr>
        <w:t xml:space="preserve"> </w:t>
      </w:r>
      <w:r w:rsidRPr="00F15B7D">
        <w:rPr>
          <w:rFonts w:ascii="Book Antiqua" w:eastAsia="宋体" w:hAnsi="Book Antiqua"/>
          <w:lang w:val="en-GB"/>
        </w:rPr>
        <w:t>score</w:t>
      </w:r>
      <w:r w:rsidR="004F429E" w:rsidRPr="00F15B7D">
        <w:rPr>
          <w:rFonts w:ascii="Book Antiqua" w:eastAsia="宋体" w:hAnsi="Book Antiqua"/>
          <w:lang w:val="en-GB"/>
        </w:rPr>
        <w:t xml:space="preserve"> </w:t>
      </w:r>
      <w:r w:rsidRPr="00F15B7D">
        <w:rPr>
          <w:rFonts w:ascii="Book Antiqua" w:eastAsia="宋体" w:hAnsi="Book Antiqua"/>
          <w:lang w:val="en-GB"/>
        </w:rPr>
        <w:t>between</w:t>
      </w:r>
      <w:r w:rsidR="004F429E" w:rsidRPr="00F15B7D">
        <w:rPr>
          <w:rFonts w:ascii="Book Antiqua" w:eastAsia="宋体" w:hAnsi="Book Antiqua"/>
          <w:lang w:val="en-GB"/>
        </w:rPr>
        <w:t xml:space="preserve"> </w:t>
      </w:r>
      <w:r w:rsidRPr="00F15B7D">
        <w:rPr>
          <w:rFonts w:ascii="Book Antiqua" w:eastAsia="宋体" w:hAnsi="Book Antiqua"/>
          <w:lang w:val="en-GB"/>
        </w:rPr>
        <w:t>5</w:t>
      </w:r>
      <w:r w:rsidR="004F429E" w:rsidRPr="00F15B7D">
        <w:rPr>
          <w:rFonts w:ascii="Book Antiqua" w:eastAsia="宋体" w:hAnsi="Book Antiqua"/>
          <w:lang w:val="en-GB"/>
        </w:rPr>
        <w:t xml:space="preserve"> </w:t>
      </w:r>
      <w:r w:rsidRPr="00F15B7D">
        <w:rPr>
          <w:rFonts w:ascii="Book Antiqua" w:eastAsia="宋体" w:hAnsi="Book Antiqua"/>
          <w:lang w:val="en-GB"/>
        </w:rPr>
        <w:t>and</w:t>
      </w:r>
      <w:r w:rsidR="004F429E" w:rsidRPr="00F15B7D">
        <w:rPr>
          <w:rFonts w:ascii="Book Antiqua" w:eastAsia="宋体" w:hAnsi="Book Antiqua"/>
          <w:lang w:val="en-GB"/>
        </w:rPr>
        <w:t xml:space="preserve"> </w:t>
      </w:r>
      <w:r w:rsidRPr="00F15B7D">
        <w:rPr>
          <w:rFonts w:ascii="Book Antiqua" w:eastAsia="宋体" w:hAnsi="Book Antiqua"/>
          <w:lang w:val="en-GB"/>
        </w:rPr>
        <w:t>7</w:t>
      </w:r>
      <w:r w:rsidR="004F429E" w:rsidRPr="00F15B7D">
        <w:rPr>
          <w:rFonts w:ascii="Book Antiqua" w:eastAsia="宋体" w:hAnsi="Book Antiqua"/>
          <w:lang w:val="en-GB"/>
        </w:rPr>
        <w:t xml:space="preserve"> </w:t>
      </w:r>
      <w:r w:rsidRPr="00F15B7D">
        <w:rPr>
          <w:rFonts w:ascii="Book Antiqua" w:eastAsia="宋体" w:hAnsi="Book Antiqua"/>
          <w:lang w:val="en-GB"/>
        </w:rPr>
        <w:t>were</w:t>
      </w:r>
      <w:r w:rsidR="004F429E" w:rsidRPr="00F15B7D">
        <w:rPr>
          <w:rFonts w:ascii="Book Antiqua" w:eastAsia="宋体" w:hAnsi="Book Antiqua"/>
          <w:lang w:val="en-GB"/>
        </w:rPr>
        <w:t xml:space="preserve"> </w:t>
      </w:r>
      <w:r w:rsidRPr="00F15B7D">
        <w:rPr>
          <w:rFonts w:ascii="Book Antiqua" w:eastAsia="宋体" w:hAnsi="Book Antiqua"/>
          <w:lang w:val="en-GB"/>
        </w:rPr>
        <w:t>classified</w:t>
      </w:r>
      <w:r w:rsidR="004F429E" w:rsidRPr="00F15B7D">
        <w:rPr>
          <w:rFonts w:ascii="Book Antiqua" w:eastAsia="宋体" w:hAnsi="Book Antiqua"/>
          <w:lang w:val="en-GB"/>
        </w:rPr>
        <w:t xml:space="preserve"> </w:t>
      </w:r>
      <w:r w:rsidRPr="00F15B7D">
        <w:rPr>
          <w:rFonts w:ascii="Book Antiqua" w:eastAsia="宋体" w:hAnsi="Book Antiqua"/>
          <w:lang w:val="en-GB"/>
        </w:rPr>
        <w:t>as</w:t>
      </w:r>
      <w:r w:rsidR="004F429E" w:rsidRPr="00F15B7D">
        <w:rPr>
          <w:rFonts w:ascii="Book Antiqua" w:eastAsia="宋体" w:hAnsi="Book Antiqua"/>
          <w:lang w:val="en-GB"/>
        </w:rPr>
        <w:t xml:space="preserve"> </w:t>
      </w:r>
      <w:r w:rsidRPr="00F15B7D">
        <w:rPr>
          <w:rFonts w:ascii="Book Antiqua" w:eastAsia="宋体" w:hAnsi="Book Antiqua"/>
          <w:lang w:val="en-GB"/>
        </w:rPr>
        <w:t>fair</w:t>
      </w:r>
      <w:r w:rsidR="004F429E" w:rsidRPr="00F15B7D">
        <w:rPr>
          <w:rFonts w:ascii="Book Antiqua" w:eastAsia="宋体" w:hAnsi="Book Antiqua"/>
          <w:lang w:val="en-GB"/>
        </w:rPr>
        <w:t xml:space="preserve"> </w:t>
      </w:r>
      <w:r w:rsidRPr="00F15B7D">
        <w:rPr>
          <w:rFonts w:ascii="Book Antiqua" w:eastAsia="宋体" w:hAnsi="Book Antiqua"/>
          <w:lang w:val="en-GB"/>
        </w:rPr>
        <w:t>quality,</w:t>
      </w:r>
      <w:r w:rsidR="004F429E" w:rsidRPr="00F15B7D">
        <w:rPr>
          <w:rFonts w:ascii="Book Antiqua" w:eastAsia="宋体" w:hAnsi="Book Antiqua"/>
          <w:lang w:val="en-GB"/>
        </w:rPr>
        <w:t xml:space="preserve"> </w:t>
      </w:r>
      <w:r w:rsidRPr="00F15B7D">
        <w:rPr>
          <w:rFonts w:ascii="Book Antiqua" w:eastAsia="宋体" w:hAnsi="Book Antiqua"/>
          <w:lang w:val="en-GB"/>
        </w:rPr>
        <w:t>and</w:t>
      </w:r>
      <w:r w:rsidR="004F429E" w:rsidRPr="00F15B7D">
        <w:rPr>
          <w:rFonts w:ascii="Book Antiqua" w:eastAsia="宋体" w:hAnsi="Book Antiqua"/>
          <w:lang w:val="en-GB"/>
        </w:rPr>
        <w:t xml:space="preserve"> </w:t>
      </w:r>
      <w:r w:rsidRPr="00F15B7D">
        <w:rPr>
          <w:rFonts w:ascii="Book Antiqua" w:eastAsia="宋体" w:hAnsi="Book Antiqua"/>
          <w:lang w:val="en-GB"/>
        </w:rPr>
        <w:t>those</w:t>
      </w:r>
      <w:r w:rsidR="004F429E" w:rsidRPr="00F15B7D">
        <w:rPr>
          <w:rFonts w:ascii="Book Antiqua" w:eastAsia="宋体" w:hAnsi="Book Antiqua"/>
          <w:lang w:val="en-GB"/>
        </w:rPr>
        <w:t xml:space="preserve"> </w:t>
      </w:r>
      <w:r w:rsidRPr="00F15B7D">
        <w:rPr>
          <w:rFonts w:ascii="Book Antiqua" w:eastAsia="宋体" w:hAnsi="Book Antiqua"/>
          <w:lang w:val="en-GB"/>
        </w:rPr>
        <w:t>with</w:t>
      </w:r>
      <w:r w:rsidR="004F429E" w:rsidRPr="00F15B7D">
        <w:rPr>
          <w:rFonts w:ascii="Book Antiqua" w:eastAsia="宋体" w:hAnsi="Book Antiqua"/>
          <w:lang w:val="en-GB"/>
        </w:rPr>
        <w:t xml:space="preserve"> </w:t>
      </w:r>
      <w:r w:rsidRPr="00F15B7D">
        <w:rPr>
          <w:rFonts w:ascii="Book Antiqua" w:eastAsia="宋体" w:hAnsi="Book Antiqua"/>
          <w:lang w:val="en-GB"/>
        </w:rPr>
        <w:t>score</w:t>
      </w:r>
      <w:r w:rsidR="004F429E" w:rsidRPr="00F15B7D">
        <w:rPr>
          <w:rFonts w:ascii="Book Antiqua" w:eastAsia="宋体" w:hAnsi="Book Antiqua"/>
          <w:lang w:val="en-GB"/>
        </w:rPr>
        <w:t xml:space="preserve"> </w:t>
      </w:r>
      <w:r w:rsidRPr="00F15B7D">
        <w:rPr>
          <w:rFonts w:ascii="Book Antiqua" w:eastAsia="宋体" w:hAnsi="Book Antiqua"/>
          <w:color w:val="000000"/>
          <w:lang w:val="en-GB"/>
        </w:rPr>
        <w:t>more</w:t>
      </w:r>
      <w:r w:rsidR="004F429E" w:rsidRPr="00F15B7D">
        <w:rPr>
          <w:rFonts w:ascii="Book Antiqua" w:eastAsia="宋体" w:hAnsi="Book Antiqua"/>
          <w:color w:val="000000"/>
          <w:lang w:val="en-GB"/>
        </w:rPr>
        <w:t xml:space="preserve"> </w:t>
      </w:r>
      <w:r w:rsidRPr="00F15B7D">
        <w:rPr>
          <w:rFonts w:ascii="Book Antiqua" w:eastAsia="宋体" w:hAnsi="Book Antiqua"/>
          <w:color w:val="000000"/>
          <w:lang w:val="en-GB"/>
        </w:rPr>
        <w:t>than</w:t>
      </w:r>
      <w:r w:rsidR="004F429E" w:rsidRPr="00F15B7D">
        <w:rPr>
          <w:rFonts w:ascii="Book Antiqua" w:eastAsia="宋体" w:hAnsi="Book Antiqua"/>
          <w:lang w:val="en-GB"/>
        </w:rPr>
        <w:t xml:space="preserve"> </w:t>
      </w:r>
      <w:r w:rsidRPr="00F15B7D">
        <w:rPr>
          <w:rFonts w:ascii="Book Antiqua" w:eastAsia="宋体" w:hAnsi="Book Antiqua"/>
          <w:lang w:val="en-GB"/>
        </w:rPr>
        <w:t>8</w:t>
      </w:r>
      <w:r w:rsidR="004F429E" w:rsidRPr="00F15B7D">
        <w:rPr>
          <w:rFonts w:ascii="Book Antiqua" w:eastAsia="宋体" w:hAnsi="Book Antiqua"/>
          <w:lang w:val="en-GB"/>
        </w:rPr>
        <w:t xml:space="preserve"> </w:t>
      </w:r>
      <w:r w:rsidRPr="00F15B7D">
        <w:rPr>
          <w:rFonts w:ascii="Book Antiqua" w:eastAsia="宋体" w:hAnsi="Book Antiqua"/>
          <w:lang w:val="en-GB"/>
        </w:rPr>
        <w:t>were</w:t>
      </w:r>
      <w:r w:rsidR="004F429E" w:rsidRPr="00F15B7D">
        <w:rPr>
          <w:rFonts w:ascii="Book Antiqua" w:eastAsia="宋体" w:hAnsi="Book Antiqua"/>
          <w:lang w:val="en-GB"/>
        </w:rPr>
        <w:t xml:space="preserve"> </w:t>
      </w:r>
      <w:r w:rsidRPr="00F15B7D">
        <w:rPr>
          <w:rFonts w:ascii="Book Antiqua" w:eastAsia="宋体" w:hAnsi="Book Antiqua"/>
          <w:lang w:val="en-GB"/>
        </w:rPr>
        <w:t>classified</w:t>
      </w:r>
      <w:r w:rsidR="004F429E" w:rsidRPr="00F15B7D">
        <w:rPr>
          <w:rFonts w:ascii="Book Antiqua" w:eastAsia="宋体" w:hAnsi="Book Antiqua"/>
          <w:lang w:val="en-GB"/>
        </w:rPr>
        <w:t xml:space="preserve"> </w:t>
      </w:r>
      <w:r w:rsidRPr="00F15B7D">
        <w:rPr>
          <w:rFonts w:ascii="Book Antiqua" w:eastAsia="宋体" w:hAnsi="Book Antiqua"/>
          <w:lang w:val="en-GB"/>
        </w:rPr>
        <w:t>as</w:t>
      </w:r>
      <w:r w:rsidR="004F429E" w:rsidRPr="00F15B7D">
        <w:rPr>
          <w:rFonts w:ascii="Book Antiqua" w:eastAsia="宋体" w:hAnsi="Book Antiqua"/>
          <w:lang w:val="en-GB"/>
        </w:rPr>
        <w:t xml:space="preserve"> </w:t>
      </w:r>
      <w:r w:rsidRPr="00F15B7D">
        <w:rPr>
          <w:rFonts w:ascii="Book Antiqua" w:eastAsia="宋体" w:hAnsi="Book Antiqua"/>
          <w:lang w:val="en-GB"/>
        </w:rPr>
        <w:t>high</w:t>
      </w:r>
      <w:r w:rsidR="004F429E" w:rsidRPr="00F15B7D">
        <w:rPr>
          <w:rFonts w:ascii="Book Antiqua" w:eastAsia="宋体" w:hAnsi="Book Antiqua"/>
          <w:lang w:val="en-GB"/>
        </w:rPr>
        <w:t xml:space="preserve"> </w:t>
      </w:r>
      <w:r w:rsidRPr="00F15B7D">
        <w:rPr>
          <w:rFonts w:ascii="Book Antiqua" w:eastAsia="宋体" w:hAnsi="Book Antiqua"/>
          <w:lang w:val="en-GB"/>
        </w:rPr>
        <w:t>quality.</w:t>
      </w:r>
    </w:p>
    <w:p w14:paraId="7BC8A65A" w14:textId="77777777" w:rsidR="002F18E7" w:rsidRPr="00F15B7D" w:rsidRDefault="002F18E7" w:rsidP="00F15B7D">
      <w:pPr>
        <w:spacing w:line="360" w:lineRule="auto"/>
        <w:ind w:firstLineChars="177" w:firstLine="425"/>
        <w:jc w:val="both"/>
        <w:rPr>
          <w:rFonts w:ascii="Book Antiqua" w:eastAsia="宋体" w:hAnsi="Book Antiqua"/>
          <w:lang w:val="en-GB"/>
        </w:rPr>
        <w:sectPr w:rsidR="002F18E7" w:rsidRPr="00F15B7D" w:rsidSect="007866D2">
          <w:pgSz w:w="16838" w:h="11906" w:orient="landscape"/>
          <w:pgMar w:top="1797" w:right="1440" w:bottom="1797" w:left="1440" w:header="851" w:footer="992" w:gutter="0"/>
          <w:cols w:space="425"/>
          <w:docGrid w:type="lines" w:linePitch="326"/>
        </w:sectPr>
      </w:pPr>
    </w:p>
    <w:p w14:paraId="5BA2B910" w14:textId="043766A0" w:rsidR="002F18E7" w:rsidRPr="00F15B7D" w:rsidRDefault="002F18E7" w:rsidP="00F15B7D">
      <w:pPr>
        <w:spacing w:line="360" w:lineRule="auto"/>
        <w:jc w:val="both"/>
        <w:rPr>
          <w:rFonts w:ascii="Book Antiqua" w:eastAsia="等线" w:hAnsi="Book Antiqua"/>
          <w:b/>
          <w:bCs/>
          <w:lang w:val="en-GB"/>
        </w:rPr>
      </w:pPr>
      <w:r w:rsidRPr="00F15B7D">
        <w:rPr>
          <w:rFonts w:ascii="Book Antiqua" w:eastAsia="等线" w:hAnsi="Book Antiqua"/>
          <w:b/>
          <w:bCs/>
          <w:lang w:val="en-GB"/>
        </w:rPr>
        <w:lastRenderedPageBreak/>
        <w:t>Table</w:t>
      </w:r>
      <w:r w:rsidR="004F429E" w:rsidRPr="00F15B7D">
        <w:rPr>
          <w:rFonts w:ascii="Book Antiqua" w:eastAsia="等线" w:hAnsi="Book Antiqua"/>
          <w:b/>
          <w:bCs/>
          <w:lang w:val="en-GB"/>
        </w:rPr>
        <w:t xml:space="preserve"> </w:t>
      </w:r>
      <w:r w:rsidRPr="00F15B7D">
        <w:rPr>
          <w:rFonts w:ascii="Book Antiqua" w:eastAsia="等线" w:hAnsi="Book Antiqua"/>
          <w:b/>
          <w:bCs/>
          <w:lang w:val="en-GB"/>
        </w:rPr>
        <w:t>3</w:t>
      </w:r>
      <w:r w:rsidR="004F429E" w:rsidRPr="00F15B7D">
        <w:rPr>
          <w:rFonts w:ascii="Book Antiqua" w:eastAsia="等线" w:hAnsi="Book Antiqua"/>
          <w:b/>
          <w:bCs/>
        </w:rPr>
        <w:t xml:space="preserve"> </w:t>
      </w:r>
      <w:r w:rsidRPr="00F15B7D">
        <w:rPr>
          <w:rFonts w:ascii="Book Antiqua" w:eastAsia="等线" w:hAnsi="Book Antiqua"/>
          <w:b/>
          <w:bCs/>
          <w:lang w:val="en-GB"/>
        </w:rPr>
        <w:t>Pooled</w:t>
      </w:r>
      <w:r w:rsidR="004F429E" w:rsidRPr="00F15B7D">
        <w:rPr>
          <w:rFonts w:ascii="Book Antiqua" w:eastAsia="等线" w:hAnsi="Book Antiqua"/>
          <w:b/>
          <w:bCs/>
          <w:lang w:val="en-GB"/>
        </w:rPr>
        <w:t xml:space="preserve"> </w:t>
      </w:r>
      <w:r w:rsidR="00E22AA2" w:rsidRPr="00E22AA2">
        <w:rPr>
          <w:rFonts w:ascii="Book Antiqua" w:eastAsia="等线" w:hAnsi="Book Antiqua"/>
          <w:b/>
          <w:bCs/>
          <w:lang w:val="en-GB"/>
        </w:rPr>
        <w:t>odds ratio</w:t>
      </w:r>
      <w:r w:rsidR="004F429E" w:rsidRPr="00F15B7D">
        <w:rPr>
          <w:rFonts w:ascii="Book Antiqua" w:eastAsia="等线" w:hAnsi="Book Antiqua"/>
          <w:b/>
          <w:bCs/>
          <w:lang w:val="en-GB"/>
        </w:rPr>
        <w:t xml:space="preserve"> </w:t>
      </w:r>
      <w:r w:rsidRPr="00F15B7D">
        <w:rPr>
          <w:rFonts w:ascii="Book Antiqua" w:eastAsia="等线" w:hAnsi="Book Antiqua"/>
          <w:b/>
          <w:bCs/>
          <w:lang w:val="en-GB"/>
        </w:rPr>
        <w:t>estimates</w:t>
      </w:r>
      <w:r w:rsidR="004F429E" w:rsidRPr="00F15B7D">
        <w:rPr>
          <w:rFonts w:ascii="Book Antiqua" w:eastAsia="等线" w:hAnsi="Book Antiqua"/>
          <w:b/>
          <w:bCs/>
          <w:lang w:val="en-GB"/>
        </w:rPr>
        <w:t xml:space="preserve"> </w:t>
      </w:r>
      <w:r w:rsidRPr="00F15B7D">
        <w:rPr>
          <w:rFonts w:ascii="Book Antiqua" w:eastAsia="等线" w:hAnsi="Book Antiqua"/>
          <w:b/>
          <w:bCs/>
          <w:lang w:val="en-GB"/>
        </w:rPr>
        <w:t>for</w:t>
      </w:r>
      <w:r w:rsidR="004F429E" w:rsidRPr="00F15B7D">
        <w:rPr>
          <w:rFonts w:ascii="Book Antiqua" w:eastAsia="等线" w:hAnsi="Book Antiqua"/>
          <w:b/>
          <w:bCs/>
          <w:lang w:val="en-GB"/>
        </w:rPr>
        <w:t xml:space="preserve"> </w:t>
      </w:r>
      <w:r w:rsidRPr="00F15B7D">
        <w:rPr>
          <w:rFonts w:ascii="Book Antiqua" w:eastAsia="等线" w:hAnsi="Book Antiqua"/>
          <w:b/>
          <w:bCs/>
          <w:lang w:val="en-GB"/>
        </w:rPr>
        <w:t>potential</w:t>
      </w:r>
      <w:r w:rsidR="004F429E" w:rsidRPr="00F15B7D">
        <w:rPr>
          <w:rFonts w:ascii="Book Antiqua" w:eastAsia="等线" w:hAnsi="Book Antiqua"/>
          <w:b/>
          <w:bCs/>
          <w:lang w:val="en-GB"/>
        </w:rPr>
        <w:t xml:space="preserve"> </w:t>
      </w:r>
      <w:r w:rsidRPr="00F15B7D">
        <w:rPr>
          <w:rFonts w:ascii="Book Antiqua" w:eastAsia="等线" w:hAnsi="Book Antiqua"/>
          <w:b/>
          <w:bCs/>
          <w:lang w:val="en-GB"/>
        </w:rPr>
        <w:t>predictors</w:t>
      </w:r>
      <w:r w:rsidR="004F429E" w:rsidRPr="00F15B7D">
        <w:rPr>
          <w:rFonts w:ascii="Book Antiqua" w:eastAsia="等线" w:hAnsi="Book Antiqua"/>
          <w:b/>
          <w:bCs/>
          <w:lang w:val="en-GB"/>
        </w:rPr>
        <w:t xml:space="preserve"> </w:t>
      </w:r>
      <w:r w:rsidRPr="00F15B7D">
        <w:rPr>
          <w:rFonts w:ascii="Book Antiqua" w:eastAsia="等线" w:hAnsi="Book Antiqua"/>
          <w:b/>
          <w:bCs/>
          <w:lang w:val="en-GB"/>
        </w:rPr>
        <w:t>of</w:t>
      </w:r>
      <w:r w:rsidR="004F429E" w:rsidRPr="00F15B7D">
        <w:rPr>
          <w:rFonts w:ascii="Book Antiqua" w:eastAsia="等线" w:hAnsi="Book Antiqua"/>
          <w:b/>
          <w:bCs/>
          <w:lang w:val="en-GB"/>
        </w:rPr>
        <w:t xml:space="preserve"> </w:t>
      </w:r>
      <w:r w:rsidRPr="00F15B7D">
        <w:rPr>
          <w:rFonts w:ascii="Book Antiqua" w:eastAsia="等线" w:hAnsi="Book Antiqua"/>
          <w:b/>
          <w:bCs/>
          <w:lang w:val="en-GB"/>
        </w:rPr>
        <w:t>polymyxin-induced</w:t>
      </w:r>
      <w:r w:rsidR="004F429E" w:rsidRPr="00F15B7D">
        <w:rPr>
          <w:rFonts w:ascii="Book Antiqua" w:eastAsia="等线" w:hAnsi="Book Antiqua"/>
          <w:b/>
          <w:bCs/>
          <w:lang w:val="en-GB"/>
        </w:rPr>
        <w:t xml:space="preserve"> </w:t>
      </w:r>
      <w:r w:rsidRPr="00F15B7D">
        <w:rPr>
          <w:rFonts w:ascii="Book Antiqua" w:eastAsia="等线" w:hAnsi="Book Antiqua"/>
          <w:b/>
          <w:bCs/>
          <w:lang w:val="en-GB"/>
        </w:rPr>
        <w:t>nephrotoxicity</w:t>
      </w:r>
    </w:p>
    <w:tbl>
      <w:tblPr>
        <w:tblW w:w="13901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3408"/>
        <w:gridCol w:w="3118"/>
        <w:gridCol w:w="1559"/>
        <w:gridCol w:w="1134"/>
        <w:gridCol w:w="1560"/>
        <w:gridCol w:w="1559"/>
        <w:gridCol w:w="1563"/>
      </w:tblGrid>
      <w:tr w:rsidR="002F18E7" w:rsidRPr="00F15B7D" w14:paraId="296294DB" w14:textId="77777777" w:rsidTr="00EA09DE">
        <w:trPr>
          <w:trHeight w:val="170"/>
        </w:trPr>
        <w:tc>
          <w:tcPr>
            <w:tcW w:w="3408" w:type="dxa"/>
            <w:vMerge w:val="restar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0CA28A16" w14:textId="77777777" w:rsidR="002F18E7" w:rsidRPr="00F15B7D" w:rsidRDefault="002F18E7" w:rsidP="00F15B7D">
            <w:pPr>
              <w:spacing w:line="360" w:lineRule="auto"/>
              <w:jc w:val="both"/>
              <w:rPr>
                <w:rFonts w:ascii="Book Antiqua" w:eastAsia="等线" w:hAnsi="Book Antiqua"/>
                <w:b/>
                <w:bCs/>
                <w:lang w:val="en-GB"/>
              </w:rPr>
            </w:pPr>
            <w:r w:rsidRPr="00F15B7D">
              <w:rPr>
                <w:rFonts w:ascii="Book Antiqua" w:eastAsia="等线" w:hAnsi="Book Antiqua"/>
                <w:b/>
                <w:bCs/>
                <w:lang w:val="en-GB"/>
              </w:rPr>
              <w:t>Variables</w:t>
            </w:r>
          </w:p>
        </w:tc>
        <w:tc>
          <w:tcPr>
            <w:tcW w:w="7371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5298175A" w14:textId="42881B46" w:rsidR="002F18E7" w:rsidRPr="00F15B7D" w:rsidRDefault="002F18E7" w:rsidP="00F15B7D">
            <w:pPr>
              <w:spacing w:line="360" w:lineRule="auto"/>
              <w:jc w:val="both"/>
              <w:rPr>
                <w:rFonts w:ascii="Book Antiqua" w:eastAsia="等线" w:hAnsi="Book Antiqua"/>
                <w:b/>
                <w:bCs/>
                <w:i/>
                <w:iCs/>
                <w:lang w:val="en-GB"/>
              </w:rPr>
            </w:pPr>
            <w:r w:rsidRPr="00F15B7D">
              <w:rPr>
                <w:rFonts w:ascii="Book Antiqua" w:eastAsia="等线" w:hAnsi="Book Antiqua"/>
                <w:b/>
                <w:bCs/>
                <w:lang w:val="en-GB"/>
              </w:rPr>
              <w:t>Effect</w:t>
            </w:r>
            <w:r w:rsidR="004F429E" w:rsidRPr="00F15B7D">
              <w:rPr>
                <w:rFonts w:ascii="Book Antiqua" w:eastAsia="等线" w:hAnsi="Book Antiqua"/>
                <w:b/>
                <w:bCs/>
                <w:lang w:val="en-GB"/>
              </w:rPr>
              <w:t xml:space="preserve"> </w:t>
            </w:r>
            <w:r w:rsidRPr="00F15B7D">
              <w:rPr>
                <w:rFonts w:ascii="Book Antiqua" w:eastAsia="等线" w:hAnsi="Book Antiqua"/>
                <w:b/>
                <w:bCs/>
                <w:lang w:val="en-GB"/>
              </w:rPr>
              <w:t>size</w:t>
            </w:r>
          </w:p>
        </w:tc>
        <w:tc>
          <w:tcPr>
            <w:tcW w:w="3119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FC4BBBA" w14:textId="77777777" w:rsidR="002F18E7" w:rsidRPr="00F15B7D" w:rsidRDefault="002F18E7" w:rsidP="00F15B7D">
            <w:pPr>
              <w:spacing w:line="360" w:lineRule="auto"/>
              <w:jc w:val="both"/>
              <w:rPr>
                <w:rFonts w:ascii="Book Antiqua" w:eastAsia="等线" w:hAnsi="Book Antiqua"/>
                <w:b/>
                <w:bCs/>
                <w:i/>
                <w:iCs/>
                <w:lang w:val="en-GB"/>
              </w:rPr>
            </w:pPr>
            <w:r w:rsidRPr="00F15B7D">
              <w:rPr>
                <w:rFonts w:ascii="Book Antiqua" w:eastAsia="等线" w:hAnsi="Book Antiqua"/>
                <w:b/>
                <w:bCs/>
                <w:lang w:val="en-GB"/>
              </w:rPr>
              <w:t>Heterogeneity</w:t>
            </w:r>
          </w:p>
        </w:tc>
      </w:tr>
      <w:tr w:rsidR="002F18E7" w:rsidRPr="00F15B7D" w14:paraId="032A8853" w14:textId="77777777" w:rsidTr="00EA09DE">
        <w:trPr>
          <w:trHeight w:val="170"/>
        </w:trPr>
        <w:tc>
          <w:tcPr>
            <w:tcW w:w="3408" w:type="dxa"/>
            <w:vMerge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45F55792" w14:textId="77777777" w:rsidR="002F18E7" w:rsidRPr="00F15B7D" w:rsidRDefault="002F18E7" w:rsidP="00F15B7D">
            <w:pPr>
              <w:spacing w:line="360" w:lineRule="auto"/>
              <w:jc w:val="both"/>
              <w:rPr>
                <w:rFonts w:ascii="Book Antiqua" w:eastAsia="等线" w:hAnsi="Book Antiqua"/>
                <w:b/>
                <w:bCs/>
                <w:lang w:val="en-GB"/>
              </w:rPr>
            </w:pP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702D56D9" w14:textId="5C68C0B2" w:rsidR="002F18E7" w:rsidRPr="00F15B7D" w:rsidRDefault="002F18E7" w:rsidP="00F15B7D">
            <w:pPr>
              <w:spacing w:line="360" w:lineRule="auto"/>
              <w:jc w:val="both"/>
              <w:rPr>
                <w:rFonts w:ascii="Book Antiqua" w:eastAsia="等线" w:hAnsi="Book Antiqua"/>
                <w:b/>
                <w:bCs/>
                <w:lang w:val="en-GB"/>
              </w:rPr>
            </w:pPr>
            <w:r w:rsidRPr="00F15B7D">
              <w:rPr>
                <w:rFonts w:ascii="Book Antiqua" w:eastAsia="等线" w:hAnsi="Book Antiqua"/>
                <w:b/>
                <w:bCs/>
                <w:lang w:val="en-GB"/>
              </w:rPr>
              <w:t>OR</w:t>
            </w:r>
            <w:r w:rsidR="004F429E" w:rsidRPr="00F15B7D">
              <w:rPr>
                <w:rFonts w:ascii="Book Antiqua" w:eastAsia="等线" w:hAnsi="Book Antiqua"/>
                <w:b/>
                <w:bCs/>
                <w:lang w:val="en-GB"/>
              </w:rPr>
              <w:t xml:space="preserve"> </w:t>
            </w:r>
            <w:r w:rsidRPr="00F15B7D">
              <w:rPr>
                <w:rFonts w:ascii="Book Antiqua" w:eastAsia="等线" w:hAnsi="Book Antiqua"/>
                <w:b/>
                <w:bCs/>
                <w:lang w:val="en-GB"/>
              </w:rPr>
              <w:t>(95%CI)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1669C8BB" w14:textId="77777777" w:rsidR="002F18E7" w:rsidRPr="00F15B7D" w:rsidRDefault="002F18E7" w:rsidP="00F15B7D">
            <w:pPr>
              <w:spacing w:line="360" w:lineRule="auto"/>
              <w:jc w:val="both"/>
              <w:rPr>
                <w:rFonts w:ascii="Book Antiqua" w:eastAsia="等线" w:hAnsi="Book Antiqua"/>
                <w:b/>
                <w:bCs/>
                <w:lang w:val="en-GB"/>
              </w:rPr>
            </w:pPr>
            <w:r w:rsidRPr="00F15B7D">
              <w:rPr>
                <w:rFonts w:ascii="Book Antiqua" w:eastAsia="等线" w:hAnsi="Book Antiqua"/>
                <w:b/>
                <w:bCs/>
                <w:lang w:val="en-GB"/>
              </w:rPr>
              <w:t>Model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7346782F" w14:textId="77777777" w:rsidR="002F18E7" w:rsidRPr="00F15B7D" w:rsidRDefault="002F18E7" w:rsidP="00F15B7D">
            <w:pPr>
              <w:spacing w:line="360" w:lineRule="auto"/>
              <w:jc w:val="both"/>
              <w:rPr>
                <w:rFonts w:ascii="Book Antiqua" w:eastAsia="等线" w:hAnsi="Book Antiqua"/>
                <w:b/>
                <w:bCs/>
                <w:lang w:val="en-GB"/>
              </w:rPr>
            </w:pPr>
            <w:r w:rsidRPr="00F15B7D">
              <w:rPr>
                <w:rFonts w:ascii="Book Antiqua" w:eastAsia="等线" w:hAnsi="Book Antiqua"/>
                <w:b/>
                <w:bCs/>
                <w:lang w:val="en-GB"/>
              </w:rPr>
              <w:t>Z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717DA380" w14:textId="7B2AAB5A" w:rsidR="002F18E7" w:rsidRPr="00F15B7D" w:rsidRDefault="002F18E7" w:rsidP="00F15B7D">
            <w:pPr>
              <w:spacing w:line="360" w:lineRule="auto"/>
              <w:jc w:val="both"/>
              <w:rPr>
                <w:rFonts w:ascii="Book Antiqua" w:eastAsia="等线" w:hAnsi="Book Antiqua"/>
                <w:b/>
                <w:bCs/>
                <w:i/>
                <w:iCs/>
                <w:lang w:val="en-GB"/>
              </w:rPr>
            </w:pPr>
            <w:r w:rsidRPr="00F15B7D">
              <w:rPr>
                <w:rFonts w:ascii="Book Antiqua" w:eastAsia="等线" w:hAnsi="Book Antiqua"/>
                <w:b/>
                <w:bCs/>
                <w:i/>
                <w:iCs/>
                <w:lang w:val="en-GB"/>
              </w:rPr>
              <w:t>P</w:t>
            </w:r>
            <w:r w:rsidR="004F429E" w:rsidRPr="00F15B7D">
              <w:rPr>
                <w:rFonts w:ascii="Book Antiqua" w:eastAsia="等线" w:hAnsi="Book Antiqua"/>
                <w:b/>
                <w:bCs/>
                <w:i/>
                <w:iCs/>
                <w:lang w:val="en-GB"/>
              </w:rPr>
              <w:t xml:space="preserve"> </w:t>
            </w:r>
            <w:r w:rsidRPr="00F15B7D">
              <w:rPr>
                <w:rFonts w:ascii="Book Antiqua" w:eastAsia="等线" w:hAnsi="Book Antiqua"/>
                <w:b/>
                <w:bCs/>
                <w:lang w:val="en-GB"/>
              </w:rPr>
              <w:t>value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BF64C39" w14:textId="519CD1F3" w:rsidR="002F18E7" w:rsidRPr="00F15B7D" w:rsidRDefault="002F18E7" w:rsidP="00F15B7D">
            <w:pPr>
              <w:spacing w:line="360" w:lineRule="auto"/>
              <w:jc w:val="both"/>
              <w:rPr>
                <w:rFonts w:ascii="Book Antiqua" w:eastAsia="等线" w:hAnsi="Book Antiqua"/>
                <w:b/>
                <w:bCs/>
                <w:i/>
                <w:iCs/>
                <w:lang w:val="en-GB"/>
              </w:rPr>
            </w:pPr>
            <w:r w:rsidRPr="007866D2">
              <w:rPr>
                <w:rFonts w:ascii="Book Antiqua" w:eastAsia="等线" w:hAnsi="Book Antiqua"/>
                <w:b/>
                <w:bCs/>
                <w:i/>
                <w:lang w:val="en-GB"/>
              </w:rPr>
              <w:t>I</w:t>
            </w:r>
            <w:r w:rsidRPr="00F15B7D">
              <w:rPr>
                <w:rFonts w:ascii="Book Antiqua" w:eastAsia="等线" w:hAnsi="Book Antiqua"/>
                <w:b/>
                <w:bCs/>
                <w:vertAlign w:val="superscript"/>
                <w:lang w:val="en-GB"/>
              </w:rPr>
              <w:t>2</w:t>
            </w:r>
            <w:r w:rsidR="004F429E" w:rsidRPr="007866D2">
              <w:rPr>
                <w:rFonts w:ascii="Book Antiqua" w:eastAsia="等线" w:hAnsi="Book Antiqua"/>
                <w:b/>
                <w:bCs/>
                <w:lang w:val="en-GB"/>
              </w:rPr>
              <w:t xml:space="preserve"> </w:t>
            </w:r>
            <w:r w:rsidRPr="00F15B7D">
              <w:rPr>
                <w:rFonts w:ascii="Book Antiqua" w:eastAsia="等线" w:hAnsi="Book Antiqua"/>
                <w:b/>
                <w:bCs/>
                <w:lang w:val="en-GB"/>
              </w:rPr>
              <w:t>(%)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2D7281C" w14:textId="2849A285" w:rsidR="002F18E7" w:rsidRPr="00F15B7D" w:rsidRDefault="002F18E7" w:rsidP="00F15B7D">
            <w:pPr>
              <w:spacing w:line="360" w:lineRule="auto"/>
              <w:jc w:val="both"/>
              <w:rPr>
                <w:rFonts w:ascii="Book Antiqua" w:eastAsia="等线" w:hAnsi="Book Antiqua"/>
                <w:b/>
                <w:bCs/>
                <w:i/>
                <w:iCs/>
                <w:lang w:val="en-GB"/>
              </w:rPr>
            </w:pPr>
            <w:r w:rsidRPr="00F15B7D">
              <w:rPr>
                <w:rFonts w:ascii="Book Antiqua" w:eastAsia="等线" w:hAnsi="Book Antiqua"/>
                <w:b/>
                <w:bCs/>
                <w:i/>
                <w:iCs/>
                <w:lang w:val="en-GB"/>
              </w:rPr>
              <w:t>P</w:t>
            </w:r>
            <w:r w:rsidR="004F429E" w:rsidRPr="00F15B7D">
              <w:rPr>
                <w:rFonts w:ascii="Book Antiqua" w:eastAsia="等线" w:hAnsi="Book Antiqua"/>
                <w:b/>
                <w:bCs/>
                <w:i/>
                <w:iCs/>
                <w:lang w:val="en-GB"/>
              </w:rPr>
              <w:t xml:space="preserve"> </w:t>
            </w:r>
            <w:r w:rsidRPr="00F15B7D">
              <w:rPr>
                <w:rFonts w:ascii="Book Antiqua" w:eastAsia="等线" w:hAnsi="Book Antiqua"/>
                <w:b/>
                <w:bCs/>
                <w:lang w:val="en-GB"/>
              </w:rPr>
              <w:t>value</w:t>
            </w:r>
          </w:p>
        </w:tc>
      </w:tr>
      <w:tr w:rsidR="002F18E7" w:rsidRPr="00F15B7D" w14:paraId="0BDD734B" w14:textId="77777777" w:rsidTr="0056765A">
        <w:trPr>
          <w:trHeight w:val="170"/>
        </w:trPr>
        <w:tc>
          <w:tcPr>
            <w:tcW w:w="13901" w:type="dxa"/>
            <w:gridSpan w:val="7"/>
          </w:tcPr>
          <w:p w14:paraId="11BC9CF1" w14:textId="5577BC12" w:rsidR="002F18E7" w:rsidRPr="00F15B7D" w:rsidRDefault="002F18E7" w:rsidP="00F15B7D">
            <w:pPr>
              <w:spacing w:line="360" w:lineRule="auto"/>
              <w:jc w:val="both"/>
              <w:rPr>
                <w:rFonts w:ascii="Book Antiqua" w:eastAsia="等线" w:hAnsi="Book Antiqua"/>
                <w:b/>
                <w:bCs/>
                <w:lang w:val="en-GB"/>
              </w:rPr>
            </w:pPr>
            <w:r w:rsidRPr="00F15B7D">
              <w:rPr>
                <w:rFonts w:ascii="Book Antiqua" w:eastAsia="等线" w:hAnsi="Book Antiqua"/>
                <w:b/>
                <w:bCs/>
                <w:lang w:val="en-GB"/>
              </w:rPr>
              <w:t>Pooled</w:t>
            </w:r>
            <w:r w:rsidR="004F429E" w:rsidRPr="00F15B7D">
              <w:rPr>
                <w:rFonts w:ascii="Book Antiqua" w:eastAsia="等线" w:hAnsi="Book Antiqua"/>
                <w:b/>
                <w:bCs/>
                <w:lang w:val="en-GB"/>
              </w:rPr>
              <w:t xml:space="preserve"> </w:t>
            </w:r>
            <w:r w:rsidRPr="00F15B7D">
              <w:rPr>
                <w:rFonts w:ascii="Book Antiqua" w:eastAsia="等线" w:hAnsi="Book Antiqua"/>
                <w:b/>
                <w:bCs/>
                <w:lang w:val="en-GB"/>
              </w:rPr>
              <w:t>OR,</w:t>
            </w:r>
            <w:r w:rsidR="004F429E" w:rsidRPr="00F15B7D">
              <w:rPr>
                <w:rFonts w:ascii="Book Antiqua" w:eastAsia="等线" w:hAnsi="Book Antiqua"/>
                <w:b/>
                <w:bCs/>
                <w:lang w:val="en-GB"/>
              </w:rPr>
              <w:t xml:space="preserve"> </w:t>
            </w:r>
            <w:r w:rsidRPr="00F15B7D">
              <w:rPr>
                <w:rFonts w:ascii="Book Antiqua" w:eastAsia="等线" w:hAnsi="Book Antiqua"/>
                <w:b/>
                <w:bCs/>
                <w:lang w:val="en-GB"/>
              </w:rPr>
              <w:t>RR,</w:t>
            </w:r>
            <w:r w:rsidR="004F429E" w:rsidRPr="00F15B7D">
              <w:rPr>
                <w:rFonts w:ascii="Book Antiqua" w:eastAsia="等线" w:hAnsi="Book Antiqua"/>
                <w:b/>
                <w:bCs/>
                <w:lang w:val="en-GB"/>
              </w:rPr>
              <w:t xml:space="preserve"> </w:t>
            </w:r>
            <w:r w:rsidRPr="00F15B7D">
              <w:rPr>
                <w:rFonts w:ascii="Book Antiqua" w:eastAsia="等线" w:hAnsi="Book Antiqua"/>
                <w:b/>
                <w:bCs/>
                <w:lang w:val="en-GB"/>
              </w:rPr>
              <w:t>HR</w:t>
            </w:r>
            <w:r w:rsidR="004F429E" w:rsidRPr="00F15B7D">
              <w:rPr>
                <w:rFonts w:ascii="Book Antiqua" w:eastAsia="等线" w:hAnsi="Book Antiqua"/>
                <w:b/>
                <w:bCs/>
                <w:lang w:val="en-GB"/>
              </w:rPr>
              <w:t xml:space="preserve"> </w:t>
            </w:r>
            <w:r w:rsidRPr="00F15B7D">
              <w:rPr>
                <w:rFonts w:ascii="Book Antiqua" w:eastAsia="等线" w:hAnsi="Book Antiqua"/>
                <w:b/>
                <w:bCs/>
                <w:lang w:val="en-GB"/>
              </w:rPr>
              <w:t>based</w:t>
            </w:r>
            <w:r w:rsidR="004F429E" w:rsidRPr="00F15B7D">
              <w:rPr>
                <w:rFonts w:ascii="Book Antiqua" w:eastAsia="等线" w:hAnsi="Book Antiqua"/>
                <w:b/>
                <w:bCs/>
                <w:lang w:val="en-GB"/>
              </w:rPr>
              <w:t xml:space="preserve"> </w:t>
            </w:r>
            <w:r w:rsidRPr="00F15B7D">
              <w:rPr>
                <w:rFonts w:ascii="Book Antiqua" w:eastAsia="等线" w:hAnsi="Book Antiqua"/>
                <w:b/>
                <w:bCs/>
                <w:lang w:val="en-GB"/>
              </w:rPr>
              <w:t>on</w:t>
            </w:r>
            <w:r w:rsidR="004F429E" w:rsidRPr="00F15B7D">
              <w:rPr>
                <w:rFonts w:ascii="Book Antiqua" w:eastAsia="等线" w:hAnsi="Book Antiqua"/>
                <w:b/>
                <w:bCs/>
                <w:lang w:val="en-GB"/>
              </w:rPr>
              <w:t xml:space="preserve"> </w:t>
            </w:r>
            <w:r w:rsidRPr="00F15B7D">
              <w:rPr>
                <w:rFonts w:ascii="Book Antiqua" w:eastAsia="等线" w:hAnsi="Book Antiqua"/>
                <w:b/>
                <w:bCs/>
                <w:lang w:val="en-GB"/>
              </w:rPr>
              <w:t>univariate</w:t>
            </w:r>
            <w:r w:rsidR="004F429E" w:rsidRPr="00F15B7D">
              <w:rPr>
                <w:rFonts w:ascii="Book Antiqua" w:eastAsia="等线" w:hAnsi="Book Antiqua"/>
                <w:b/>
                <w:bCs/>
                <w:lang w:val="en-GB"/>
              </w:rPr>
              <w:t xml:space="preserve"> </w:t>
            </w:r>
            <w:r w:rsidRPr="00F15B7D">
              <w:rPr>
                <w:rFonts w:ascii="Book Antiqua" w:eastAsia="等线" w:hAnsi="Book Antiqua"/>
                <w:b/>
                <w:bCs/>
                <w:lang w:val="en-GB"/>
              </w:rPr>
              <w:t>analysis</w:t>
            </w:r>
            <w:r w:rsidR="004F429E" w:rsidRPr="00F15B7D">
              <w:rPr>
                <w:rFonts w:ascii="Book Antiqua" w:eastAsia="等线" w:hAnsi="Book Antiqua"/>
                <w:b/>
                <w:bCs/>
                <w:lang w:val="en-GB"/>
              </w:rPr>
              <w:t xml:space="preserve"> </w:t>
            </w:r>
          </w:p>
        </w:tc>
      </w:tr>
      <w:tr w:rsidR="002F18E7" w:rsidRPr="00F15B7D" w14:paraId="3AE8BB3E" w14:textId="77777777" w:rsidTr="00EA09DE">
        <w:trPr>
          <w:trHeight w:val="170"/>
        </w:trPr>
        <w:tc>
          <w:tcPr>
            <w:tcW w:w="3408" w:type="dxa"/>
            <w:shd w:val="clear" w:color="000000" w:fill="FFFFFF"/>
            <w:noWrap/>
            <w:vAlign w:val="bottom"/>
          </w:tcPr>
          <w:p w14:paraId="499CAF08" w14:textId="02357FFA" w:rsidR="002F18E7" w:rsidRPr="00F15B7D" w:rsidRDefault="002F18E7" w:rsidP="00F15B7D">
            <w:pPr>
              <w:spacing w:line="360" w:lineRule="auto"/>
              <w:jc w:val="both"/>
              <w:rPr>
                <w:rFonts w:ascii="Book Antiqua" w:eastAsia="等线" w:hAnsi="Book Antiqua"/>
                <w:lang w:val="en-GB"/>
              </w:rPr>
            </w:pPr>
            <w:r w:rsidRPr="00F15B7D">
              <w:rPr>
                <w:rFonts w:ascii="Book Antiqua" w:eastAsia="等线" w:hAnsi="Book Antiqua"/>
                <w:lang w:val="en-GB"/>
              </w:rPr>
              <w:t>Male</w:t>
            </w:r>
            <w:r w:rsidR="004F429E" w:rsidRPr="00F15B7D">
              <w:rPr>
                <w:rFonts w:ascii="Book Antiqua" w:eastAsia="等线" w:hAnsi="Book Antiqua"/>
                <w:lang w:val="en-GB"/>
              </w:rPr>
              <w:t xml:space="preserve"> </w:t>
            </w:r>
            <w:r w:rsidRPr="00F15B7D">
              <w:rPr>
                <w:rFonts w:ascii="Book Antiqua" w:eastAsia="等线" w:hAnsi="Book Antiqua"/>
                <w:lang w:val="en-GB"/>
              </w:rPr>
              <w:t>gender</w:t>
            </w:r>
          </w:p>
        </w:tc>
        <w:tc>
          <w:tcPr>
            <w:tcW w:w="3118" w:type="dxa"/>
            <w:shd w:val="clear" w:color="000000" w:fill="FFFFFF"/>
            <w:noWrap/>
            <w:vAlign w:val="bottom"/>
          </w:tcPr>
          <w:p w14:paraId="1AF394E2" w14:textId="696578E3" w:rsidR="002F18E7" w:rsidRPr="00F15B7D" w:rsidRDefault="002F18E7" w:rsidP="00F15B7D">
            <w:pPr>
              <w:spacing w:line="360" w:lineRule="auto"/>
              <w:jc w:val="both"/>
              <w:rPr>
                <w:rFonts w:ascii="Book Antiqua" w:eastAsia="等线" w:hAnsi="Book Antiqua"/>
                <w:lang w:val="en-GB"/>
              </w:rPr>
            </w:pPr>
            <w:r w:rsidRPr="00F15B7D">
              <w:rPr>
                <w:rFonts w:ascii="Book Antiqua" w:eastAsia="等线" w:hAnsi="Book Antiqua"/>
                <w:lang w:val="en-GB"/>
              </w:rPr>
              <w:t>1.570</w:t>
            </w:r>
            <w:r w:rsidR="004F429E" w:rsidRPr="00F15B7D">
              <w:rPr>
                <w:rFonts w:ascii="Book Antiqua" w:eastAsia="等线" w:hAnsi="Book Antiqua"/>
                <w:lang w:val="en-GB"/>
              </w:rPr>
              <w:t xml:space="preserve"> </w:t>
            </w:r>
            <w:r w:rsidRPr="00F15B7D">
              <w:rPr>
                <w:rFonts w:ascii="Book Antiqua" w:eastAsia="等线" w:hAnsi="Book Antiqua"/>
                <w:lang w:val="en-GB"/>
              </w:rPr>
              <w:t>(0.930-2.660)</w:t>
            </w:r>
          </w:p>
        </w:tc>
        <w:tc>
          <w:tcPr>
            <w:tcW w:w="1559" w:type="dxa"/>
            <w:shd w:val="clear" w:color="000000" w:fill="FFFFFF"/>
            <w:noWrap/>
            <w:vAlign w:val="bottom"/>
          </w:tcPr>
          <w:p w14:paraId="0DA366D0" w14:textId="5D6A2446" w:rsidR="002F18E7" w:rsidRPr="00F15B7D" w:rsidRDefault="0012037A" w:rsidP="00F15B7D">
            <w:pPr>
              <w:spacing w:line="360" w:lineRule="auto"/>
              <w:jc w:val="both"/>
              <w:rPr>
                <w:rFonts w:ascii="Book Antiqua" w:eastAsia="等线" w:hAnsi="Book Antiqua"/>
                <w:lang w:val="en-GB"/>
              </w:rPr>
            </w:pPr>
            <w:r w:rsidRPr="00F15B7D">
              <w:rPr>
                <w:rFonts w:ascii="Book Antiqua" w:eastAsia="等线" w:hAnsi="Book Antiqua"/>
                <w:lang w:val="en-GB"/>
              </w:rPr>
              <w:t>Fixed</w:t>
            </w:r>
          </w:p>
        </w:tc>
        <w:tc>
          <w:tcPr>
            <w:tcW w:w="1134" w:type="dxa"/>
            <w:shd w:val="clear" w:color="000000" w:fill="FFFFFF"/>
            <w:noWrap/>
            <w:vAlign w:val="bottom"/>
          </w:tcPr>
          <w:p w14:paraId="50AC02B1" w14:textId="77777777" w:rsidR="002F18E7" w:rsidRPr="00F15B7D" w:rsidRDefault="002F18E7" w:rsidP="00F15B7D">
            <w:pPr>
              <w:spacing w:line="360" w:lineRule="auto"/>
              <w:jc w:val="both"/>
              <w:rPr>
                <w:rFonts w:ascii="Book Antiqua" w:eastAsia="等线" w:hAnsi="Book Antiqua"/>
                <w:lang w:val="en-GB"/>
              </w:rPr>
            </w:pPr>
            <w:r w:rsidRPr="00F15B7D">
              <w:rPr>
                <w:rFonts w:ascii="Book Antiqua" w:eastAsia="等线" w:hAnsi="Book Antiqua"/>
                <w:lang w:val="en-GB"/>
              </w:rPr>
              <w:t>1.67</w:t>
            </w:r>
          </w:p>
        </w:tc>
        <w:tc>
          <w:tcPr>
            <w:tcW w:w="1560" w:type="dxa"/>
            <w:shd w:val="clear" w:color="auto" w:fill="auto"/>
            <w:noWrap/>
            <w:vAlign w:val="bottom"/>
          </w:tcPr>
          <w:p w14:paraId="71F024ED" w14:textId="77777777" w:rsidR="002F18E7" w:rsidRPr="00F15B7D" w:rsidRDefault="002F18E7" w:rsidP="00F15B7D">
            <w:pPr>
              <w:spacing w:line="360" w:lineRule="auto"/>
              <w:jc w:val="both"/>
              <w:rPr>
                <w:rFonts w:ascii="Book Antiqua" w:eastAsia="等线" w:hAnsi="Book Antiqua"/>
                <w:lang w:val="en-GB"/>
              </w:rPr>
            </w:pPr>
            <w:r w:rsidRPr="00F15B7D">
              <w:rPr>
                <w:rFonts w:ascii="Book Antiqua" w:eastAsia="等线" w:hAnsi="Book Antiqua"/>
                <w:lang w:val="en-GB"/>
              </w:rPr>
              <w:t>0.095</w:t>
            </w:r>
          </w:p>
        </w:tc>
        <w:tc>
          <w:tcPr>
            <w:tcW w:w="1559" w:type="dxa"/>
            <w:shd w:val="clear" w:color="000000" w:fill="FFFFFF"/>
            <w:vAlign w:val="bottom"/>
          </w:tcPr>
          <w:p w14:paraId="24C59621" w14:textId="77777777" w:rsidR="002F18E7" w:rsidRPr="00F15B7D" w:rsidRDefault="002F18E7" w:rsidP="00F15B7D">
            <w:pPr>
              <w:spacing w:line="360" w:lineRule="auto"/>
              <w:jc w:val="both"/>
              <w:rPr>
                <w:rFonts w:ascii="Book Antiqua" w:eastAsia="等线" w:hAnsi="Book Antiqua"/>
                <w:lang w:val="en-GB"/>
              </w:rPr>
            </w:pPr>
            <w:r w:rsidRPr="00F15B7D">
              <w:rPr>
                <w:rFonts w:ascii="Book Antiqua" w:eastAsia="等线" w:hAnsi="Book Antiqua"/>
                <w:lang w:val="en-GB"/>
              </w:rPr>
              <w:t>0</w:t>
            </w:r>
          </w:p>
        </w:tc>
        <w:tc>
          <w:tcPr>
            <w:tcW w:w="1560" w:type="dxa"/>
          </w:tcPr>
          <w:p w14:paraId="4B1D378B" w14:textId="77777777" w:rsidR="002F18E7" w:rsidRPr="00F15B7D" w:rsidRDefault="002F18E7" w:rsidP="00F15B7D">
            <w:pPr>
              <w:spacing w:line="360" w:lineRule="auto"/>
              <w:jc w:val="both"/>
              <w:rPr>
                <w:rFonts w:ascii="Book Antiqua" w:eastAsia="等线" w:hAnsi="Book Antiqua"/>
                <w:lang w:val="en-GB"/>
              </w:rPr>
            </w:pPr>
            <w:r w:rsidRPr="00F15B7D">
              <w:rPr>
                <w:rFonts w:ascii="Book Antiqua" w:eastAsia="等线" w:hAnsi="Book Antiqua"/>
                <w:lang w:val="en-GB"/>
              </w:rPr>
              <w:t>0.964</w:t>
            </w:r>
          </w:p>
        </w:tc>
      </w:tr>
      <w:tr w:rsidR="002F18E7" w:rsidRPr="00F15B7D" w14:paraId="5776FD99" w14:textId="77777777" w:rsidTr="00EA09DE">
        <w:trPr>
          <w:trHeight w:val="170"/>
        </w:trPr>
        <w:tc>
          <w:tcPr>
            <w:tcW w:w="3408" w:type="dxa"/>
            <w:shd w:val="clear" w:color="000000" w:fill="FFFFFF"/>
            <w:noWrap/>
            <w:vAlign w:val="bottom"/>
          </w:tcPr>
          <w:p w14:paraId="0D641B02" w14:textId="5AB3F428" w:rsidR="002F18E7" w:rsidRPr="00F15B7D" w:rsidRDefault="002F18E7" w:rsidP="00F15B7D">
            <w:pPr>
              <w:spacing w:line="360" w:lineRule="auto"/>
              <w:jc w:val="both"/>
              <w:rPr>
                <w:rFonts w:ascii="Book Antiqua" w:eastAsia="等线" w:hAnsi="Book Antiqua"/>
                <w:lang w:val="en-GB"/>
              </w:rPr>
            </w:pPr>
            <w:r w:rsidRPr="00F15B7D">
              <w:rPr>
                <w:rFonts w:ascii="Book Antiqua" w:eastAsia="等线" w:hAnsi="Book Antiqua"/>
                <w:lang w:val="en-GB"/>
              </w:rPr>
              <w:t>Female</w:t>
            </w:r>
            <w:r w:rsidR="004F429E" w:rsidRPr="00F15B7D">
              <w:rPr>
                <w:rFonts w:ascii="Book Antiqua" w:eastAsia="等线" w:hAnsi="Book Antiqua"/>
                <w:lang w:val="en-GB"/>
              </w:rPr>
              <w:t xml:space="preserve"> </w:t>
            </w:r>
            <w:r w:rsidRPr="00F15B7D">
              <w:rPr>
                <w:rFonts w:ascii="Book Antiqua" w:eastAsia="等线" w:hAnsi="Book Antiqua"/>
                <w:lang w:val="en-GB"/>
              </w:rPr>
              <w:t>gender</w:t>
            </w:r>
            <w:r w:rsidR="004F429E" w:rsidRPr="00F15B7D">
              <w:rPr>
                <w:rFonts w:ascii="Book Antiqua" w:eastAsia="等线" w:hAnsi="Book Antiqua"/>
                <w:lang w:val="en-GB"/>
              </w:rPr>
              <w:t xml:space="preserve"> </w:t>
            </w:r>
          </w:p>
        </w:tc>
        <w:tc>
          <w:tcPr>
            <w:tcW w:w="3118" w:type="dxa"/>
            <w:shd w:val="clear" w:color="000000" w:fill="FFFFFF"/>
            <w:noWrap/>
            <w:vAlign w:val="bottom"/>
          </w:tcPr>
          <w:p w14:paraId="546CDB44" w14:textId="5AD1216D" w:rsidR="002F18E7" w:rsidRPr="00F15B7D" w:rsidRDefault="002F18E7" w:rsidP="00F15B7D">
            <w:pPr>
              <w:spacing w:line="360" w:lineRule="auto"/>
              <w:jc w:val="both"/>
              <w:rPr>
                <w:rFonts w:ascii="Book Antiqua" w:eastAsia="等线" w:hAnsi="Book Antiqua"/>
                <w:lang w:val="en-GB"/>
              </w:rPr>
            </w:pPr>
            <w:r w:rsidRPr="00F15B7D">
              <w:rPr>
                <w:rFonts w:ascii="Book Antiqua" w:eastAsia="等线" w:hAnsi="Book Antiqua"/>
                <w:lang w:val="en-GB"/>
              </w:rPr>
              <w:t>0.773</w:t>
            </w:r>
            <w:r w:rsidR="004F429E" w:rsidRPr="00F15B7D">
              <w:rPr>
                <w:rFonts w:ascii="Book Antiqua" w:eastAsia="等线" w:hAnsi="Book Antiqua"/>
                <w:lang w:val="en-GB"/>
              </w:rPr>
              <w:t xml:space="preserve"> </w:t>
            </w:r>
            <w:r w:rsidRPr="00F15B7D">
              <w:rPr>
                <w:rFonts w:ascii="Book Antiqua" w:eastAsia="等线" w:hAnsi="Book Antiqua"/>
                <w:lang w:val="en-GB"/>
              </w:rPr>
              <w:t>(0.418-1.427)</w:t>
            </w:r>
          </w:p>
        </w:tc>
        <w:tc>
          <w:tcPr>
            <w:tcW w:w="1559" w:type="dxa"/>
            <w:shd w:val="clear" w:color="000000" w:fill="FFFFFF"/>
            <w:noWrap/>
            <w:vAlign w:val="bottom"/>
          </w:tcPr>
          <w:p w14:paraId="6F249ABD" w14:textId="79F02D0A" w:rsidR="002F18E7" w:rsidRPr="00F15B7D" w:rsidRDefault="0012037A" w:rsidP="00F15B7D">
            <w:pPr>
              <w:spacing w:line="360" w:lineRule="auto"/>
              <w:jc w:val="both"/>
              <w:rPr>
                <w:rFonts w:ascii="Book Antiqua" w:eastAsia="等线" w:hAnsi="Book Antiqua"/>
                <w:lang w:val="en-GB"/>
              </w:rPr>
            </w:pPr>
            <w:r w:rsidRPr="00F15B7D">
              <w:rPr>
                <w:rFonts w:ascii="Book Antiqua" w:eastAsia="等线" w:hAnsi="Book Antiqua"/>
                <w:lang w:val="en-GB"/>
              </w:rPr>
              <w:t>Random</w:t>
            </w:r>
          </w:p>
        </w:tc>
        <w:tc>
          <w:tcPr>
            <w:tcW w:w="1134" w:type="dxa"/>
            <w:shd w:val="clear" w:color="000000" w:fill="FFFFFF"/>
            <w:noWrap/>
            <w:vAlign w:val="bottom"/>
          </w:tcPr>
          <w:p w14:paraId="6A513919" w14:textId="77777777" w:rsidR="002F18E7" w:rsidRPr="00F15B7D" w:rsidRDefault="002F18E7" w:rsidP="00F15B7D">
            <w:pPr>
              <w:spacing w:line="360" w:lineRule="auto"/>
              <w:jc w:val="both"/>
              <w:rPr>
                <w:rFonts w:ascii="Book Antiqua" w:eastAsia="等线" w:hAnsi="Book Antiqua"/>
                <w:lang w:val="en-GB"/>
              </w:rPr>
            </w:pPr>
            <w:r w:rsidRPr="00F15B7D">
              <w:rPr>
                <w:rFonts w:ascii="Book Antiqua" w:eastAsia="等线" w:hAnsi="Book Antiqua"/>
                <w:lang w:val="en-GB"/>
              </w:rPr>
              <w:t>0.82</w:t>
            </w:r>
          </w:p>
        </w:tc>
        <w:tc>
          <w:tcPr>
            <w:tcW w:w="1560" w:type="dxa"/>
            <w:shd w:val="clear" w:color="auto" w:fill="auto"/>
            <w:noWrap/>
            <w:vAlign w:val="bottom"/>
          </w:tcPr>
          <w:p w14:paraId="49085869" w14:textId="77777777" w:rsidR="002F18E7" w:rsidRPr="00F15B7D" w:rsidRDefault="002F18E7" w:rsidP="00F15B7D">
            <w:pPr>
              <w:spacing w:line="360" w:lineRule="auto"/>
              <w:jc w:val="both"/>
              <w:rPr>
                <w:rFonts w:ascii="Book Antiqua" w:eastAsia="等线" w:hAnsi="Book Antiqua"/>
                <w:lang w:val="en-GB"/>
              </w:rPr>
            </w:pPr>
            <w:r w:rsidRPr="00F15B7D">
              <w:rPr>
                <w:rFonts w:ascii="Book Antiqua" w:eastAsia="等线" w:hAnsi="Book Antiqua"/>
                <w:lang w:val="en-GB"/>
              </w:rPr>
              <w:t>0.410</w:t>
            </w:r>
          </w:p>
        </w:tc>
        <w:tc>
          <w:tcPr>
            <w:tcW w:w="1559" w:type="dxa"/>
            <w:shd w:val="clear" w:color="000000" w:fill="FFFFFF"/>
            <w:vAlign w:val="bottom"/>
          </w:tcPr>
          <w:p w14:paraId="6034964D" w14:textId="77777777" w:rsidR="002F18E7" w:rsidRPr="00F15B7D" w:rsidRDefault="002F18E7" w:rsidP="00F15B7D">
            <w:pPr>
              <w:spacing w:line="360" w:lineRule="auto"/>
              <w:jc w:val="both"/>
              <w:rPr>
                <w:rFonts w:ascii="Book Antiqua" w:eastAsia="等线" w:hAnsi="Book Antiqua"/>
                <w:lang w:val="en-GB"/>
              </w:rPr>
            </w:pPr>
            <w:r w:rsidRPr="00F15B7D">
              <w:rPr>
                <w:rFonts w:ascii="Book Antiqua" w:eastAsia="等线" w:hAnsi="Book Antiqua"/>
                <w:lang w:val="en-GB"/>
              </w:rPr>
              <w:t>65.6</w:t>
            </w:r>
          </w:p>
        </w:tc>
        <w:tc>
          <w:tcPr>
            <w:tcW w:w="1560" w:type="dxa"/>
          </w:tcPr>
          <w:p w14:paraId="5C76DFDD" w14:textId="77777777" w:rsidR="002F18E7" w:rsidRPr="00F15B7D" w:rsidRDefault="002F18E7" w:rsidP="00F15B7D">
            <w:pPr>
              <w:spacing w:line="360" w:lineRule="auto"/>
              <w:jc w:val="both"/>
              <w:rPr>
                <w:rFonts w:ascii="Book Antiqua" w:eastAsia="等线" w:hAnsi="Book Antiqua"/>
                <w:lang w:val="en-GB"/>
              </w:rPr>
            </w:pPr>
            <w:r w:rsidRPr="00F15B7D">
              <w:rPr>
                <w:rFonts w:ascii="Book Antiqua" w:eastAsia="等线" w:hAnsi="Book Antiqua"/>
                <w:lang w:val="en-GB"/>
              </w:rPr>
              <w:t>0.033</w:t>
            </w:r>
          </w:p>
        </w:tc>
      </w:tr>
      <w:tr w:rsidR="002F18E7" w:rsidRPr="00F15B7D" w14:paraId="25DB52E1" w14:textId="77777777" w:rsidTr="00EA09DE">
        <w:trPr>
          <w:trHeight w:val="170"/>
        </w:trPr>
        <w:tc>
          <w:tcPr>
            <w:tcW w:w="3408" w:type="dxa"/>
            <w:shd w:val="clear" w:color="000000" w:fill="FFFFFF"/>
            <w:noWrap/>
            <w:vAlign w:val="bottom"/>
          </w:tcPr>
          <w:p w14:paraId="0AEBA808" w14:textId="43E4ACC4" w:rsidR="002F18E7" w:rsidRPr="00F15B7D" w:rsidRDefault="002F18E7" w:rsidP="00F15B7D">
            <w:pPr>
              <w:spacing w:line="360" w:lineRule="auto"/>
              <w:jc w:val="both"/>
              <w:rPr>
                <w:rFonts w:ascii="Book Antiqua" w:eastAsia="等线" w:hAnsi="Book Antiqua"/>
                <w:lang w:val="en-GB"/>
              </w:rPr>
            </w:pPr>
            <w:r w:rsidRPr="00F15B7D">
              <w:rPr>
                <w:rFonts w:ascii="Book Antiqua" w:eastAsia="等线" w:hAnsi="Book Antiqua"/>
                <w:lang w:val="en-GB"/>
              </w:rPr>
              <w:t>Age</w:t>
            </w:r>
            <w:r w:rsidR="004F429E" w:rsidRPr="00F15B7D">
              <w:rPr>
                <w:rFonts w:ascii="Book Antiqua" w:eastAsia="等线" w:hAnsi="Book Antiqua"/>
                <w:lang w:val="en-GB"/>
              </w:rPr>
              <w:t xml:space="preserve"> </w:t>
            </w:r>
            <w:r w:rsidRPr="00F15B7D">
              <w:rPr>
                <w:rFonts w:ascii="Book Antiqua" w:eastAsia="等线" w:hAnsi="Book Antiqua"/>
                <w:lang w:val="en-GB"/>
              </w:rPr>
              <w:t>(yr)</w:t>
            </w:r>
          </w:p>
        </w:tc>
        <w:tc>
          <w:tcPr>
            <w:tcW w:w="3118" w:type="dxa"/>
            <w:shd w:val="clear" w:color="000000" w:fill="FFFFFF"/>
            <w:noWrap/>
            <w:vAlign w:val="bottom"/>
          </w:tcPr>
          <w:p w14:paraId="0D99FF65" w14:textId="73BA3A31" w:rsidR="002F18E7" w:rsidRPr="00F15B7D" w:rsidRDefault="002F18E7" w:rsidP="00F15B7D">
            <w:pPr>
              <w:spacing w:line="360" w:lineRule="auto"/>
              <w:jc w:val="both"/>
              <w:rPr>
                <w:rFonts w:ascii="Book Antiqua" w:eastAsia="等线" w:hAnsi="Book Antiqua"/>
                <w:lang w:val="en-GB"/>
              </w:rPr>
            </w:pPr>
            <w:r w:rsidRPr="00F15B7D">
              <w:rPr>
                <w:rFonts w:ascii="Book Antiqua" w:eastAsia="等线" w:hAnsi="Book Antiqua"/>
                <w:lang w:val="en-GB"/>
              </w:rPr>
              <w:t>1.025</w:t>
            </w:r>
            <w:r w:rsidR="004F429E" w:rsidRPr="00F15B7D">
              <w:rPr>
                <w:rFonts w:ascii="Book Antiqua" w:eastAsia="等线" w:hAnsi="Book Antiqua"/>
                <w:lang w:val="en-GB"/>
              </w:rPr>
              <w:t xml:space="preserve"> </w:t>
            </w:r>
            <w:r w:rsidRPr="00F15B7D">
              <w:rPr>
                <w:rFonts w:ascii="Book Antiqua" w:eastAsia="等线" w:hAnsi="Book Antiqua"/>
                <w:lang w:val="en-GB"/>
              </w:rPr>
              <w:t>(1.012-1.039)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14:paraId="67E779EA" w14:textId="349963A3" w:rsidR="002F18E7" w:rsidRPr="00F15B7D" w:rsidRDefault="0012037A" w:rsidP="00F15B7D">
            <w:pPr>
              <w:spacing w:line="360" w:lineRule="auto"/>
              <w:jc w:val="both"/>
              <w:rPr>
                <w:rFonts w:ascii="Book Antiqua" w:eastAsia="等线" w:hAnsi="Book Antiqua"/>
                <w:lang w:val="en-GB"/>
              </w:rPr>
            </w:pPr>
            <w:r w:rsidRPr="00F15B7D">
              <w:rPr>
                <w:rFonts w:ascii="Book Antiqua" w:eastAsia="等线" w:hAnsi="Book Antiqua"/>
                <w:lang w:val="en-GB"/>
              </w:rPr>
              <w:t>Random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14:paraId="363CF700" w14:textId="77777777" w:rsidR="002F18E7" w:rsidRPr="00F15B7D" w:rsidRDefault="002F18E7" w:rsidP="00F15B7D">
            <w:pPr>
              <w:spacing w:line="360" w:lineRule="auto"/>
              <w:jc w:val="both"/>
              <w:rPr>
                <w:rFonts w:ascii="Book Antiqua" w:eastAsia="等线" w:hAnsi="Book Antiqua"/>
                <w:lang w:val="en-GB"/>
              </w:rPr>
            </w:pPr>
            <w:r w:rsidRPr="00F15B7D">
              <w:rPr>
                <w:rFonts w:ascii="Book Antiqua" w:eastAsia="等线" w:hAnsi="Book Antiqua"/>
                <w:lang w:val="en-GB"/>
              </w:rPr>
              <w:t>3.65</w:t>
            </w:r>
          </w:p>
        </w:tc>
        <w:tc>
          <w:tcPr>
            <w:tcW w:w="1560" w:type="dxa"/>
            <w:shd w:val="clear" w:color="auto" w:fill="auto"/>
            <w:noWrap/>
            <w:vAlign w:val="bottom"/>
          </w:tcPr>
          <w:p w14:paraId="5BDC918A" w14:textId="2BEC8037" w:rsidR="002F18E7" w:rsidRPr="00F15B7D" w:rsidRDefault="002F18E7" w:rsidP="00F15B7D">
            <w:pPr>
              <w:spacing w:line="360" w:lineRule="auto"/>
              <w:jc w:val="both"/>
              <w:rPr>
                <w:rFonts w:ascii="Book Antiqua" w:eastAsia="等线" w:hAnsi="Book Antiqua"/>
                <w:lang w:val="en-GB"/>
              </w:rPr>
            </w:pPr>
            <w:r w:rsidRPr="00F15B7D">
              <w:rPr>
                <w:rFonts w:ascii="Book Antiqua" w:eastAsia="等线" w:hAnsi="Book Antiqua"/>
                <w:lang w:val="en-GB"/>
              </w:rPr>
              <w:t>0.000</w:t>
            </w:r>
            <w:r w:rsidR="005E225D" w:rsidRPr="002C1104">
              <w:rPr>
                <w:rFonts w:ascii="Book Antiqua" w:eastAsia="宋体" w:hAnsi="Book Antiqua"/>
                <w:vertAlign w:val="superscript"/>
                <w:lang w:val="en-GB"/>
              </w:rPr>
              <w:t>1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37C85378" w14:textId="77777777" w:rsidR="002F18E7" w:rsidRPr="00F15B7D" w:rsidRDefault="002F18E7" w:rsidP="00F15B7D">
            <w:pPr>
              <w:spacing w:line="360" w:lineRule="auto"/>
              <w:jc w:val="both"/>
              <w:rPr>
                <w:rFonts w:ascii="Book Antiqua" w:eastAsia="等线" w:hAnsi="Book Antiqua"/>
                <w:lang w:val="en-GB"/>
              </w:rPr>
            </w:pPr>
            <w:r w:rsidRPr="00F15B7D">
              <w:rPr>
                <w:rFonts w:ascii="Book Antiqua" w:eastAsia="等线" w:hAnsi="Book Antiqua"/>
                <w:lang w:val="en-GB"/>
              </w:rPr>
              <w:t>51.9</w:t>
            </w:r>
          </w:p>
        </w:tc>
        <w:tc>
          <w:tcPr>
            <w:tcW w:w="1560" w:type="dxa"/>
          </w:tcPr>
          <w:p w14:paraId="1B36F17F" w14:textId="77777777" w:rsidR="002F18E7" w:rsidRPr="00F15B7D" w:rsidRDefault="002F18E7" w:rsidP="00F15B7D">
            <w:pPr>
              <w:spacing w:line="360" w:lineRule="auto"/>
              <w:jc w:val="both"/>
              <w:rPr>
                <w:rFonts w:ascii="Book Antiqua" w:eastAsia="等线" w:hAnsi="Book Antiqua"/>
                <w:lang w:val="en-GB"/>
              </w:rPr>
            </w:pPr>
            <w:r w:rsidRPr="00F15B7D">
              <w:rPr>
                <w:rFonts w:ascii="Book Antiqua" w:eastAsia="等线" w:hAnsi="Book Antiqua"/>
                <w:lang w:val="en-GB"/>
              </w:rPr>
              <w:t>0.052</w:t>
            </w:r>
          </w:p>
        </w:tc>
      </w:tr>
      <w:tr w:rsidR="002F18E7" w:rsidRPr="00F15B7D" w14:paraId="0D83E178" w14:textId="77777777" w:rsidTr="00EA09DE">
        <w:trPr>
          <w:trHeight w:val="170"/>
        </w:trPr>
        <w:tc>
          <w:tcPr>
            <w:tcW w:w="3408" w:type="dxa"/>
            <w:shd w:val="clear" w:color="000000" w:fill="FFFFFF"/>
            <w:noWrap/>
            <w:vAlign w:val="bottom"/>
          </w:tcPr>
          <w:p w14:paraId="6A074EFD" w14:textId="4169BA87" w:rsidR="002F18E7" w:rsidRPr="00F15B7D" w:rsidRDefault="002F18E7" w:rsidP="00F15B7D">
            <w:pPr>
              <w:spacing w:line="360" w:lineRule="auto"/>
              <w:jc w:val="both"/>
              <w:rPr>
                <w:rFonts w:ascii="Book Antiqua" w:eastAsia="等线" w:hAnsi="Book Antiqua"/>
                <w:lang w:val="en-GB"/>
              </w:rPr>
            </w:pPr>
            <w:r w:rsidRPr="00F15B7D">
              <w:rPr>
                <w:rFonts w:ascii="Book Antiqua" w:eastAsia="等线" w:hAnsi="Book Antiqua"/>
                <w:lang w:val="en-GB"/>
              </w:rPr>
              <w:t>Age</w:t>
            </w:r>
            <w:r w:rsidR="004F429E" w:rsidRPr="00F15B7D">
              <w:rPr>
                <w:rFonts w:ascii="Book Antiqua" w:eastAsia="等线" w:hAnsi="Book Antiqua"/>
                <w:lang w:val="en-GB"/>
              </w:rPr>
              <w:t xml:space="preserve"> </w:t>
            </w:r>
            <w:r w:rsidRPr="00F15B7D">
              <w:rPr>
                <w:rFonts w:ascii="Book Antiqua" w:eastAsia="等线" w:hAnsi="Book Antiqua"/>
                <w:lang w:val="en-GB"/>
              </w:rPr>
              <w:t>(&gt;</w:t>
            </w:r>
            <w:r w:rsidR="004F429E" w:rsidRPr="00F15B7D">
              <w:rPr>
                <w:rFonts w:ascii="Book Antiqua" w:eastAsia="等线" w:hAnsi="Book Antiqua"/>
                <w:lang w:val="en-GB"/>
              </w:rPr>
              <w:t xml:space="preserve"> </w:t>
            </w:r>
            <w:r w:rsidRPr="00F15B7D">
              <w:rPr>
                <w:rFonts w:ascii="Book Antiqua" w:eastAsia="等线" w:hAnsi="Book Antiqua"/>
                <w:lang w:val="en-GB"/>
              </w:rPr>
              <w:t>61</w:t>
            </w:r>
            <w:r w:rsidR="004F429E" w:rsidRPr="00F15B7D">
              <w:rPr>
                <w:rFonts w:ascii="Book Antiqua" w:eastAsia="等线" w:hAnsi="Book Antiqua"/>
                <w:lang w:val="en-GB"/>
              </w:rPr>
              <w:t xml:space="preserve"> </w:t>
            </w:r>
            <w:r w:rsidRPr="00F15B7D">
              <w:rPr>
                <w:rFonts w:ascii="Book Antiqua" w:eastAsia="等线" w:hAnsi="Book Antiqua"/>
                <w:lang w:val="en-GB"/>
              </w:rPr>
              <w:t>yr)</w:t>
            </w:r>
          </w:p>
        </w:tc>
        <w:tc>
          <w:tcPr>
            <w:tcW w:w="3118" w:type="dxa"/>
            <w:shd w:val="clear" w:color="000000" w:fill="FFFFFF"/>
            <w:noWrap/>
            <w:vAlign w:val="bottom"/>
          </w:tcPr>
          <w:p w14:paraId="356E242A" w14:textId="7841CC2C" w:rsidR="002F18E7" w:rsidRPr="00F15B7D" w:rsidRDefault="002F18E7" w:rsidP="00F15B7D">
            <w:pPr>
              <w:spacing w:line="360" w:lineRule="auto"/>
              <w:jc w:val="both"/>
              <w:rPr>
                <w:rFonts w:ascii="Book Antiqua" w:eastAsia="等线" w:hAnsi="Book Antiqua"/>
                <w:lang w:val="en-GB"/>
              </w:rPr>
            </w:pPr>
            <w:r w:rsidRPr="00F15B7D">
              <w:rPr>
                <w:rFonts w:ascii="Book Antiqua" w:eastAsia="等线" w:hAnsi="Book Antiqua"/>
                <w:lang w:val="en-GB"/>
              </w:rPr>
              <w:t>2.072</w:t>
            </w:r>
            <w:r w:rsidR="004F429E" w:rsidRPr="00F15B7D">
              <w:rPr>
                <w:rFonts w:ascii="Book Antiqua" w:eastAsia="等线" w:hAnsi="Book Antiqua"/>
                <w:lang w:val="en-GB"/>
              </w:rPr>
              <w:t xml:space="preserve"> </w:t>
            </w:r>
            <w:r w:rsidRPr="00F15B7D">
              <w:rPr>
                <w:rFonts w:ascii="Book Antiqua" w:eastAsia="等线" w:hAnsi="Book Antiqua"/>
                <w:lang w:val="en-GB"/>
              </w:rPr>
              <w:t>(1.092-3.933)</w:t>
            </w:r>
          </w:p>
        </w:tc>
        <w:tc>
          <w:tcPr>
            <w:tcW w:w="1559" w:type="dxa"/>
            <w:shd w:val="clear" w:color="000000" w:fill="FFFFFF"/>
            <w:noWrap/>
            <w:vAlign w:val="bottom"/>
          </w:tcPr>
          <w:p w14:paraId="5D6E3A72" w14:textId="643138B8" w:rsidR="002F18E7" w:rsidRPr="00F15B7D" w:rsidRDefault="0012037A" w:rsidP="00F15B7D">
            <w:pPr>
              <w:spacing w:line="360" w:lineRule="auto"/>
              <w:jc w:val="both"/>
              <w:rPr>
                <w:rFonts w:ascii="Book Antiqua" w:eastAsia="等线" w:hAnsi="Book Antiqua"/>
                <w:lang w:val="en-GB"/>
              </w:rPr>
            </w:pPr>
            <w:r w:rsidRPr="00F15B7D">
              <w:rPr>
                <w:rFonts w:ascii="Book Antiqua" w:eastAsia="等线" w:hAnsi="Book Antiqua"/>
                <w:lang w:val="en-GB"/>
              </w:rPr>
              <w:t>Fixed</w:t>
            </w:r>
          </w:p>
        </w:tc>
        <w:tc>
          <w:tcPr>
            <w:tcW w:w="1134" w:type="dxa"/>
            <w:shd w:val="clear" w:color="000000" w:fill="FFFFFF"/>
            <w:noWrap/>
            <w:vAlign w:val="bottom"/>
          </w:tcPr>
          <w:p w14:paraId="68C5036D" w14:textId="77777777" w:rsidR="002F18E7" w:rsidRPr="00F15B7D" w:rsidRDefault="002F18E7" w:rsidP="00F15B7D">
            <w:pPr>
              <w:spacing w:line="360" w:lineRule="auto"/>
              <w:jc w:val="both"/>
              <w:rPr>
                <w:rFonts w:ascii="Book Antiqua" w:eastAsia="等线" w:hAnsi="Book Antiqua"/>
                <w:lang w:val="en-GB"/>
              </w:rPr>
            </w:pPr>
            <w:r w:rsidRPr="00F15B7D">
              <w:rPr>
                <w:rFonts w:ascii="Book Antiqua" w:eastAsia="等线" w:hAnsi="Book Antiqua"/>
                <w:lang w:val="en-GB"/>
              </w:rPr>
              <w:t>2.23</w:t>
            </w:r>
          </w:p>
        </w:tc>
        <w:tc>
          <w:tcPr>
            <w:tcW w:w="1560" w:type="dxa"/>
            <w:shd w:val="clear" w:color="auto" w:fill="auto"/>
            <w:noWrap/>
            <w:vAlign w:val="bottom"/>
          </w:tcPr>
          <w:p w14:paraId="69214888" w14:textId="1025AF34" w:rsidR="002F18E7" w:rsidRPr="00F15B7D" w:rsidRDefault="002F18E7" w:rsidP="00F15B7D">
            <w:pPr>
              <w:spacing w:line="360" w:lineRule="auto"/>
              <w:jc w:val="both"/>
              <w:rPr>
                <w:rFonts w:ascii="Book Antiqua" w:eastAsia="等线" w:hAnsi="Book Antiqua"/>
                <w:lang w:val="en-GB"/>
              </w:rPr>
            </w:pPr>
            <w:r w:rsidRPr="00F15B7D">
              <w:rPr>
                <w:rFonts w:ascii="Book Antiqua" w:eastAsia="等线" w:hAnsi="Book Antiqua"/>
                <w:lang w:val="en-GB"/>
              </w:rPr>
              <w:t>0.026</w:t>
            </w:r>
            <w:r w:rsidR="005E225D" w:rsidRPr="002C1104">
              <w:rPr>
                <w:rFonts w:ascii="Book Antiqua" w:eastAsia="宋体" w:hAnsi="Book Antiqua"/>
                <w:vertAlign w:val="superscript"/>
                <w:lang w:val="en-GB"/>
              </w:rPr>
              <w:t>1</w:t>
            </w:r>
          </w:p>
        </w:tc>
        <w:tc>
          <w:tcPr>
            <w:tcW w:w="1559" w:type="dxa"/>
            <w:shd w:val="clear" w:color="000000" w:fill="FFFFFF"/>
            <w:vAlign w:val="bottom"/>
          </w:tcPr>
          <w:p w14:paraId="3CE884BD" w14:textId="77777777" w:rsidR="002F18E7" w:rsidRPr="00F15B7D" w:rsidRDefault="002F18E7" w:rsidP="00F15B7D">
            <w:pPr>
              <w:spacing w:line="360" w:lineRule="auto"/>
              <w:jc w:val="both"/>
              <w:rPr>
                <w:rFonts w:ascii="Book Antiqua" w:eastAsia="等线" w:hAnsi="Book Antiqua"/>
                <w:lang w:val="en-GB"/>
              </w:rPr>
            </w:pPr>
            <w:r w:rsidRPr="00F15B7D">
              <w:rPr>
                <w:rFonts w:ascii="Book Antiqua" w:eastAsia="等线" w:hAnsi="Book Antiqua"/>
                <w:lang w:val="en-GB"/>
              </w:rPr>
              <w:t>0</w:t>
            </w:r>
          </w:p>
        </w:tc>
        <w:tc>
          <w:tcPr>
            <w:tcW w:w="1560" w:type="dxa"/>
          </w:tcPr>
          <w:p w14:paraId="3F391FC0" w14:textId="77777777" w:rsidR="002F18E7" w:rsidRPr="00F15B7D" w:rsidRDefault="002F18E7" w:rsidP="00F15B7D">
            <w:pPr>
              <w:spacing w:line="360" w:lineRule="auto"/>
              <w:jc w:val="both"/>
              <w:rPr>
                <w:rFonts w:ascii="Book Antiqua" w:eastAsia="等线" w:hAnsi="Book Antiqua"/>
                <w:lang w:val="en-GB"/>
              </w:rPr>
            </w:pPr>
            <w:r w:rsidRPr="00F15B7D">
              <w:rPr>
                <w:rFonts w:ascii="Book Antiqua" w:eastAsia="等线" w:hAnsi="Book Antiqua"/>
                <w:lang w:val="en-GB"/>
              </w:rPr>
              <w:t>0.576</w:t>
            </w:r>
          </w:p>
        </w:tc>
      </w:tr>
      <w:tr w:rsidR="002F18E7" w:rsidRPr="00F15B7D" w14:paraId="5739367F" w14:textId="77777777" w:rsidTr="00EA09DE">
        <w:trPr>
          <w:trHeight w:val="170"/>
        </w:trPr>
        <w:tc>
          <w:tcPr>
            <w:tcW w:w="3408" w:type="dxa"/>
            <w:shd w:val="clear" w:color="000000" w:fill="FFFFFF"/>
            <w:noWrap/>
            <w:vAlign w:val="bottom"/>
          </w:tcPr>
          <w:p w14:paraId="176D6E78" w14:textId="657C4AC2" w:rsidR="002F18E7" w:rsidRPr="00F15B7D" w:rsidRDefault="002F18E7" w:rsidP="00F15B7D">
            <w:pPr>
              <w:spacing w:line="360" w:lineRule="auto"/>
              <w:jc w:val="both"/>
              <w:rPr>
                <w:rFonts w:ascii="Book Antiqua" w:eastAsia="等线" w:hAnsi="Book Antiqua"/>
                <w:lang w:val="en-GB"/>
              </w:rPr>
            </w:pPr>
            <w:r w:rsidRPr="00F15B7D">
              <w:rPr>
                <w:rFonts w:ascii="Book Antiqua" w:eastAsia="等线" w:hAnsi="Book Antiqua"/>
                <w:lang w:val="en-GB"/>
              </w:rPr>
              <w:t>APACH</w:t>
            </w:r>
            <w:r w:rsidRPr="00F15B7D">
              <w:rPr>
                <w:rFonts w:ascii="Book Antiqua" w:eastAsia="等线" w:hAnsi="Book Antiqua"/>
              </w:rPr>
              <w:t>E</w:t>
            </w:r>
            <w:r w:rsidR="004F429E" w:rsidRPr="00F15B7D">
              <w:rPr>
                <w:rFonts w:ascii="Book Antiqua" w:eastAsia="等线" w:hAnsi="Book Antiqua"/>
                <w:lang w:val="en-GB"/>
              </w:rPr>
              <w:t xml:space="preserve"> </w:t>
            </w:r>
            <w:r w:rsidRPr="00F15B7D">
              <w:rPr>
                <w:rFonts w:ascii="Book Antiqua" w:eastAsia="等线" w:hAnsi="Book Antiqua"/>
                <w:lang w:val="en-GB"/>
              </w:rPr>
              <w:t>II</w:t>
            </w:r>
            <w:r w:rsidR="004F429E" w:rsidRPr="00F15B7D">
              <w:rPr>
                <w:rFonts w:ascii="Book Antiqua" w:eastAsia="等线" w:hAnsi="Book Antiqua"/>
                <w:lang w:val="en-GB"/>
              </w:rPr>
              <w:t xml:space="preserve"> </w:t>
            </w:r>
            <w:r w:rsidRPr="00F15B7D">
              <w:rPr>
                <w:rFonts w:ascii="Book Antiqua" w:eastAsia="等线" w:hAnsi="Book Antiqua"/>
                <w:lang w:val="en-GB"/>
              </w:rPr>
              <w:t>score</w:t>
            </w:r>
          </w:p>
        </w:tc>
        <w:tc>
          <w:tcPr>
            <w:tcW w:w="3118" w:type="dxa"/>
            <w:shd w:val="clear" w:color="000000" w:fill="FFFFFF"/>
            <w:noWrap/>
            <w:vAlign w:val="bottom"/>
          </w:tcPr>
          <w:p w14:paraId="5C33BC12" w14:textId="5C42CC30" w:rsidR="002F18E7" w:rsidRPr="00F15B7D" w:rsidRDefault="002F18E7" w:rsidP="00F15B7D">
            <w:pPr>
              <w:spacing w:line="360" w:lineRule="auto"/>
              <w:jc w:val="both"/>
              <w:rPr>
                <w:rFonts w:ascii="Book Antiqua" w:eastAsia="等线" w:hAnsi="Book Antiqua"/>
                <w:lang w:val="en-GB"/>
              </w:rPr>
            </w:pPr>
            <w:r w:rsidRPr="00F15B7D">
              <w:rPr>
                <w:rFonts w:ascii="Book Antiqua" w:eastAsia="等线" w:hAnsi="Book Antiqua"/>
                <w:lang w:val="en-GB"/>
              </w:rPr>
              <w:t>1.036</w:t>
            </w:r>
            <w:r w:rsidR="004F429E" w:rsidRPr="00F15B7D">
              <w:rPr>
                <w:rFonts w:ascii="Book Antiqua" w:eastAsia="等线" w:hAnsi="Book Antiqua"/>
                <w:lang w:val="en-GB"/>
              </w:rPr>
              <w:t xml:space="preserve"> </w:t>
            </w:r>
            <w:r w:rsidRPr="00F15B7D">
              <w:rPr>
                <w:rFonts w:ascii="Book Antiqua" w:eastAsia="等线" w:hAnsi="Book Antiqua"/>
                <w:lang w:val="en-GB"/>
              </w:rPr>
              <w:t>(1.002-1.071)</w:t>
            </w:r>
          </w:p>
        </w:tc>
        <w:tc>
          <w:tcPr>
            <w:tcW w:w="1559" w:type="dxa"/>
            <w:shd w:val="clear" w:color="000000" w:fill="FFFFFF"/>
            <w:noWrap/>
            <w:vAlign w:val="bottom"/>
          </w:tcPr>
          <w:p w14:paraId="47C2ED82" w14:textId="42E97317" w:rsidR="002F18E7" w:rsidRPr="00F15B7D" w:rsidRDefault="0012037A" w:rsidP="00F15B7D">
            <w:pPr>
              <w:spacing w:line="360" w:lineRule="auto"/>
              <w:jc w:val="both"/>
              <w:rPr>
                <w:rFonts w:ascii="Book Antiqua" w:eastAsia="等线" w:hAnsi="Book Antiqua"/>
                <w:lang w:val="en-GB"/>
              </w:rPr>
            </w:pPr>
            <w:r w:rsidRPr="00F15B7D">
              <w:rPr>
                <w:rFonts w:ascii="Book Antiqua" w:eastAsia="等线" w:hAnsi="Book Antiqua"/>
                <w:lang w:val="en-GB"/>
              </w:rPr>
              <w:t>Fixed</w:t>
            </w:r>
          </w:p>
        </w:tc>
        <w:tc>
          <w:tcPr>
            <w:tcW w:w="1134" w:type="dxa"/>
            <w:shd w:val="clear" w:color="000000" w:fill="FFFFFF"/>
            <w:noWrap/>
            <w:vAlign w:val="bottom"/>
          </w:tcPr>
          <w:p w14:paraId="1C1E6E71" w14:textId="77777777" w:rsidR="002F18E7" w:rsidRPr="00F15B7D" w:rsidRDefault="002F18E7" w:rsidP="00F15B7D">
            <w:pPr>
              <w:spacing w:line="360" w:lineRule="auto"/>
              <w:jc w:val="both"/>
              <w:rPr>
                <w:rFonts w:ascii="Book Antiqua" w:eastAsia="等线" w:hAnsi="Book Antiqua"/>
                <w:lang w:val="en-GB"/>
              </w:rPr>
            </w:pPr>
            <w:r w:rsidRPr="00F15B7D">
              <w:rPr>
                <w:rFonts w:ascii="Book Antiqua" w:eastAsia="等线" w:hAnsi="Book Antiqua"/>
                <w:lang w:val="en-GB"/>
              </w:rPr>
              <w:t>2.06</w:t>
            </w:r>
          </w:p>
        </w:tc>
        <w:tc>
          <w:tcPr>
            <w:tcW w:w="1560" w:type="dxa"/>
            <w:shd w:val="clear" w:color="auto" w:fill="auto"/>
            <w:noWrap/>
            <w:vAlign w:val="bottom"/>
          </w:tcPr>
          <w:p w14:paraId="567FB333" w14:textId="10BF0F6C" w:rsidR="002F18E7" w:rsidRPr="00F15B7D" w:rsidRDefault="002F18E7" w:rsidP="00F15B7D">
            <w:pPr>
              <w:spacing w:line="360" w:lineRule="auto"/>
              <w:jc w:val="both"/>
              <w:rPr>
                <w:rFonts w:ascii="Book Antiqua" w:eastAsia="等线" w:hAnsi="Book Antiqua"/>
                <w:lang w:val="en-GB"/>
              </w:rPr>
            </w:pPr>
            <w:r w:rsidRPr="00F15B7D">
              <w:rPr>
                <w:rFonts w:ascii="Book Antiqua" w:eastAsia="等线" w:hAnsi="Book Antiqua"/>
                <w:lang w:val="en-GB"/>
              </w:rPr>
              <w:t>0.039</w:t>
            </w:r>
            <w:r w:rsidR="005E225D" w:rsidRPr="002C1104">
              <w:rPr>
                <w:rFonts w:ascii="Book Antiqua" w:eastAsia="宋体" w:hAnsi="Book Antiqua"/>
                <w:vertAlign w:val="superscript"/>
                <w:lang w:val="en-GB"/>
              </w:rPr>
              <w:t>1</w:t>
            </w:r>
          </w:p>
        </w:tc>
        <w:tc>
          <w:tcPr>
            <w:tcW w:w="1559" w:type="dxa"/>
            <w:shd w:val="clear" w:color="000000" w:fill="FFFFFF"/>
            <w:vAlign w:val="bottom"/>
          </w:tcPr>
          <w:p w14:paraId="7C0A96AC" w14:textId="77777777" w:rsidR="002F18E7" w:rsidRPr="00F15B7D" w:rsidRDefault="002F18E7" w:rsidP="00F15B7D">
            <w:pPr>
              <w:spacing w:line="360" w:lineRule="auto"/>
              <w:jc w:val="both"/>
              <w:rPr>
                <w:rFonts w:ascii="Book Antiqua" w:eastAsia="等线" w:hAnsi="Book Antiqua"/>
                <w:lang w:val="en-GB"/>
              </w:rPr>
            </w:pPr>
            <w:r w:rsidRPr="00F15B7D">
              <w:rPr>
                <w:rFonts w:ascii="Book Antiqua" w:eastAsia="等线" w:hAnsi="Book Antiqua"/>
                <w:lang w:val="en-GB"/>
              </w:rPr>
              <w:t>14.7</w:t>
            </w:r>
          </w:p>
        </w:tc>
        <w:tc>
          <w:tcPr>
            <w:tcW w:w="1560" w:type="dxa"/>
          </w:tcPr>
          <w:p w14:paraId="3D433AF2" w14:textId="77777777" w:rsidR="002F18E7" w:rsidRPr="00F15B7D" w:rsidRDefault="002F18E7" w:rsidP="00F15B7D">
            <w:pPr>
              <w:spacing w:line="360" w:lineRule="auto"/>
              <w:jc w:val="both"/>
              <w:rPr>
                <w:rFonts w:ascii="Book Antiqua" w:eastAsia="等线" w:hAnsi="Book Antiqua"/>
                <w:lang w:val="en-GB"/>
              </w:rPr>
            </w:pPr>
            <w:r w:rsidRPr="00F15B7D">
              <w:rPr>
                <w:rFonts w:ascii="Book Antiqua" w:eastAsia="等线" w:hAnsi="Book Antiqua"/>
                <w:lang w:val="en-GB"/>
              </w:rPr>
              <w:t>0.319</w:t>
            </w:r>
          </w:p>
        </w:tc>
      </w:tr>
      <w:tr w:rsidR="002F18E7" w:rsidRPr="00F15B7D" w14:paraId="130E6E9C" w14:textId="77777777" w:rsidTr="00EA09DE">
        <w:trPr>
          <w:trHeight w:val="170"/>
        </w:trPr>
        <w:tc>
          <w:tcPr>
            <w:tcW w:w="3408" w:type="dxa"/>
            <w:shd w:val="clear" w:color="000000" w:fill="FFFFFF"/>
            <w:noWrap/>
            <w:vAlign w:val="bottom"/>
          </w:tcPr>
          <w:p w14:paraId="48EC8525" w14:textId="0CBF5830" w:rsidR="002F18E7" w:rsidRPr="00F15B7D" w:rsidRDefault="002F18E7" w:rsidP="00F15B7D">
            <w:pPr>
              <w:spacing w:line="360" w:lineRule="auto"/>
              <w:jc w:val="both"/>
              <w:rPr>
                <w:rFonts w:ascii="Book Antiqua" w:eastAsia="等线" w:hAnsi="Book Antiqua"/>
                <w:lang w:val="en-GB"/>
              </w:rPr>
            </w:pPr>
            <w:r w:rsidRPr="00F15B7D">
              <w:rPr>
                <w:rFonts w:ascii="Book Antiqua" w:eastAsia="等线" w:hAnsi="Book Antiqua"/>
                <w:lang w:val="en-GB"/>
              </w:rPr>
              <w:t>Sepsis</w:t>
            </w:r>
            <w:r w:rsidRPr="007866D2">
              <w:rPr>
                <w:rFonts w:ascii="Book Antiqua" w:eastAsia="等线" w:hAnsi="Book Antiqua"/>
                <w:iCs/>
                <w:vertAlign w:val="superscript"/>
                <w:lang w:val="en-GB"/>
              </w:rPr>
              <w:t>a</w:t>
            </w:r>
          </w:p>
        </w:tc>
        <w:tc>
          <w:tcPr>
            <w:tcW w:w="3118" w:type="dxa"/>
            <w:shd w:val="clear" w:color="000000" w:fill="FFFFFF"/>
            <w:noWrap/>
            <w:vAlign w:val="bottom"/>
          </w:tcPr>
          <w:p w14:paraId="34BCC292" w14:textId="6ECD38D5" w:rsidR="002F18E7" w:rsidRPr="00F15B7D" w:rsidRDefault="002F18E7" w:rsidP="00F15B7D">
            <w:pPr>
              <w:spacing w:line="360" w:lineRule="auto"/>
              <w:jc w:val="both"/>
              <w:rPr>
                <w:rFonts w:ascii="Book Antiqua" w:eastAsia="等线" w:hAnsi="Book Antiqua"/>
                <w:lang w:val="en-GB"/>
              </w:rPr>
            </w:pPr>
            <w:r w:rsidRPr="00F15B7D">
              <w:rPr>
                <w:rFonts w:ascii="Book Antiqua" w:eastAsia="等线" w:hAnsi="Book Antiqua"/>
                <w:lang w:val="en-GB"/>
              </w:rPr>
              <w:t>2.114</w:t>
            </w:r>
            <w:r w:rsidR="004F429E" w:rsidRPr="00F15B7D">
              <w:rPr>
                <w:rFonts w:ascii="Book Antiqua" w:eastAsia="等线" w:hAnsi="Book Antiqua"/>
                <w:lang w:val="en-GB"/>
              </w:rPr>
              <w:t xml:space="preserve"> </w:t>
            </w:r>
            <w:r w:rsidRPr="00F15B7D">
              <w:rPr>
                <w:rFonts w:ascii="Book Antiqua" w:eastAsia="等线" w:hAnsi="Book Antiqua"/>
                <w:lang w:val="en-GB"/>
              </w:rPr>
              <w:t>(1.412-3.164)</w:t>
            </w:r>
          </w:p>
        </w:tc>
        <w:tc>
          <w:tcPr>
            <w:tcW w:w="1559" w:type="dxa"/>
            <w:shd w:val="clear" w:color="000000" w:fill="FFFFFF"/>
            <w:noWrap/>
            <w:vAlign w:val="bottom"/>
          </w:tcPr>
          <w:p w14:paraId="4881249E" w14:textId="0AD93E15" w:rsidR="002F18E7" w:rsidRPr="00F15B7D" w:rsidRDefault="0012037A" w:rsidP="00F15B7D">
            <w:pPr>
              <w:spacing w:line="360" w:lineRule="auto"/>
              <w:jc w:val="both"/>
              <w:rPr>
                <w:rFonts w:ascii="Book Antiqua" w:eastAsia="等线" w:hAnsi="Book Antiqua"/>
                <w:lang w:val="en-GB"/>
              </w:rPr>
            </w:pPr>
            <w:r w:rsidRPr="00F15B7D">
              <w:rPr>
                <w:rFonts w:ascii="Book Antiqua" w:eastAsia="等线" w:hAnsi="Book Antiqua"/>
                <w:lang w:val="en-GB"/>
              </w:rPr>
              <w:t>Fixed</w:t>
            </w:r>
          </w:p>
        </w:tc>
        <w:tc>
          <w:tcPr>
            <w:tcW w:w="1134" w:type="dxa"/>
            <w:shd w:val="clear" w:color="000000" w:fill="FFFFFF"/>
            <w:noWrap/>
            <w:vAlign w:val="bottom"/>
          </w:tcPr>
          <w:p w14:paraId="1D66A97A" w14:textId="77777777" w:rsidR="002F18E7" w:rsidRPr="00F15B7D" w:rsidRDefault="002F18E7" w:rsidP="00F15B7D">
            <w:pPr>
              <w:spacing w:line="360" w:lineRule="auto"/>
              <w:jc w:val="both"/>
              <w:rPr>
                <w:rFonts w:ascii="Book Antiqua" w:eastAsia="等线" w:hAnsi="Book Antiqua"/>
                <w:lang w:val="en-GB"/>
              </w:rPr>
            </w:pPr>
            <w:r w:rsidRPr="00F15B7D">
              <w:rPr>
                <w:rFonts w:ascii="Book Antiqua" w:eastAsia="等线" w:hAnsi="Book Antiqua"/>
                <w:lang w:val="en-GB"/>
              </w:rPr>
              <w:t>3.64</w:t>
            </w:r>
          </w:p>
        </w:tc>
        <w:tc>
          <w:tcPr>
            <w:tcW w:w="1560" w:type="dxa"/>
            <w:shd w:val="clear" w:color="auto" w:fill="auto"/>
            <w:noWrap/>
            <w:vAlign w:val="bottom"/>
          </w:tcPr>
          <w:p w14:paraId="06806C44" w14:textId="23A6D486" w:rsidR="002F18E7" w:rsidRPr="00F15B7D" w:rsidRDefault="002F18E7" w:rsidP="00F15B7D">
            <w:pPr>
              <w:spacing w:line="360" w:lineRule="auto"/>
              <w:jc w:val="both"/>
              <w:rPr>
                <w:rFonts w:ascii="Book Antiqua" w:eastAsia="等线" w:hAnsi="Book Antiqua"/>
                <w:lang w:val="en-GB"/>
              </w:rPr>
            </w:pPr>
            <w:r w:rsidRPr="00F15B7D">
              <w:rPr>
                <w:rFonts w:ascii="Book Antiqua" w:eastAsia="等线" w:hAnsi="Book Antiqua"/>
                <w:lang w:val="en-GB"/>
              </w:rPr>
              <w:t>&lt;</w:t>
            </w:r>
            <w:r w:rsidR="004F429E" w:rsidRPr="00F15B7D">
              <w:rPr>
                <w:rFonts w:ascii="Book Antiqua" w:eastAsia="等线" w:hAnsi="Book Antiqua"/>
                <w:lang w:val="en-GB"/>
              </w:rPr>
              <w:t xml:space="preserve"> </w:t>
            </w:r>
            <w:r w:rsidRPr="00F15B7D">
              <w:rPr>
                <w:rFonts w:ascii="Book Antiqua" w:eastAsia="等线" w:hAnsi="Book Antiqua"/>
                <w:lang w:val="en-GB"/>
              </w:rPr>
              <w:t>0.001</w:t>
            </w:r>
            <w:r w:rsidR="005E225D" w:rsidRPr="002C1104">
              <w:rPr>
                <w:rFonts w:ascii="Book Antiqua" w:eastAsia="宋体" w:hAnsi="Book Antiqua"/>
                <w:vertAlign w:val="superscript"/>
                <w:lang w:val="en-GB"/>
              </w:rPr>
              <w:t>1</w:t>
            </w:r>
          </w:p>
        </w:tc>
        <w:tc>
          <w:tcPr>
            <w:tcW w:w="1559" w:type="dxa"/>
            <w:shd w:val="clear" w:color="000000" w:fill="FFFFFF"/>
            <w:vAlign w:val="bottom"/>
          </w:tcPr>
          <w:p w14:paraId="07C61000" w14:textId="77777777" w:rsidR="002F18E7" w:rsidRPr="00F15B7D" w:rsidRDefault="002F18E7" w:rsidP="00F15B7D">
            <w:pPr>
              <w:spacing w:line="360" w:lineRule="auto"/>
              <w:jc w:val="both"/>
              <w:rPr>
                <w:rFonts w:ascii="Book Antiqua" w:eastAsia="等线" w:hAnsi="Book Antiqua"/>
                <w:lang w:val="en-GB"/>
              </w:rPr>
            </w:pPr>
            <w:r w:rsidRPr="00F15B7D">
              <w:rPr>
                <w:rFonts w:ascii="Book Antiqua" w:eastAsia="等线" w:hAnsi="Book Antiqua"/>
                <w:lang w:val="en-GB"/>
              </w:rPr>
              <w:t>45.3</w:t>
            </w:r>
          </w:p>
        </w:tc>
        <w:tc>
          <w:tcPr>
            <w:tcW w:w="1560" w:type="dxa"/>
          </w:tcPr>
          <w:p w14:paraId="54607251" w14:textId="77777777" w:rsidR="002F18E7" w:rsidRPr="00F15B7D" w:rsidRDefault="002F18E7" w:rsidP="00F15B7D">
            <w:pPr>
              <w:spacing w:line="360" w:lineRule="auto"/>
              <w:jc w:val="both"/>
              <w:rPr>
                <w:rFonts w:ascii="Book Antiqua" w:eastAsia="等线" w:hAnsi="Book Antiqua"/>
                <w:lang w:val="en-GB"/>
              </w:rPr>
            </w:pPr>
            <w:r w:rsidRPr="00F15B7D">
              <w:rPr>
                <w:rFonts w:ascii="Book Antiqua" w:eastAsia="等线" w:hAnsi="Book Antiqua"/>
                <w:lang w:val="en-GB"/>
              </w:rPr>
              <w:t>0.139</w:t>
            </w:r>
          </w:p>
        </w:tc>
      </w:tr>
      <w:tr w:rsidR="002F18E7" w:rsidRPr="00F15B7D" w14:paraId="076F0E62" w14:textId="77777777" w:rsidTr="00EA09DE">
        <w:trPr>
          <w:trHeight w:val="170"/>
        </w:trPr>
        <w:tc>
          <w:tcPr>
            <w:tcW w:w="3408" w:type="dxa"/>
            <w:shd w:val="clear" w:color="000000" w:fill="FFFFFF"/>
            <w:noWrap/>
            <w:vAlign w:val="center"/>
          </w:tcPr>
          <w:p w14:paraId="2BB620B4" w14:textId="1A03CBE0" w:rsidR="002F18E7" w:rsidRPr="00F15B7D" w:rsidRDefault="002F18E7" w:rsidP="00F15B7D">
            <w:pPr>
              <w:spacing w:line="360" w:lineRule="auto"/>
              <w:jc w:val="both"/>
              <w:rPr>
                <w:rFonts w:ascii="Book Antiqua" w:eastAsia="等线" w:hAnsi="Book Antiqua"/>
                <w:lang w:val="en-GB"/>
              </w:rPr>
            </w:pPr>
            <w:r w:rsidRPr="00F15B7D">
              <w:rPr>
                <w:rFonts w:ascii="Book Antiqua" w:eastAsia="等线" w:hAnsi="Book Antiqua"/>
                <w:lang w:val="en-GB"/>
              </w:rPr>
              <w:t>Baseline</w:t>
            </w:r>
            <w:r w:rsidR="004F429E" w:rsidRPr="00F15B7D">
              <w:rPr>
                <w:rFonts w:ascii="Book Antiqua" w:eastAsia="等线" w:hAnsi="Book Antiqua"/>
                <w:lang w:val="en-GB"/>
              </w:rPr>
              <w:t xml:space="preserve"> </w:t>
            </w:r>
            <w:r w:rsidRPr="00F15B7D">
              <w:rPr>
                <w:rFonts w:ascii="Book Antiqua" w:eastAsia="等线" w:hAnsi="Book Antiqua"/>
                <w:lang w:val="en-GB"/>
              </w:rPr>
              <w:t>eGFR</w:t>
            </w:r>
            <w:r w:rsidR="004F429E" w:rsidRPr="00F15B7D">
              <w:rPr>
                <w:rFonts w:ascii="Book Antiqua" w:eastAsia="等线" w:hAnsi="Book Antiqua"/>
                <w:lang w:val="en-GB"/>
              </w:rPr>
              <w:t xml:space="preserve"> </w:t>
            </w:r>
            <w:r w:rsidRPr="00F15B7D">
              <w:rPr>
                <w:rFonts w:ascii="Book Antiqua" w:eastAsia="等线" w:hAnsi="Book Antiqua"/>
                <w:lang w:val="en-GB"/>
              </w:rPr>
              <w:t>(m</w:t>
            </w:r>
            <w:r w:rsidR="00E16269" w:rsidRPr="00F15B7D">
              <w:rPr>
                <w:rFonts w:ascii="Book Antiqua" w:eastAsia="等线" w:hAnsi="Book Antiqua"/>
                <w:lang w:val="en-GB"/>
              </w:rPr>
              <w:t>L</w:t>
            </w:r>
            <w:r w:rsidRPr="00F15B7D">
              <w:rPr>
                <w:rFonts w:ascii="Book Antiqua" w:eastAsia="等线" w:hAnsi="Book Antiqua"/>
                <w:lang w:val="en-GB"/>
              </w:rPr>
              <w:t>/min/1.73</w:t>
            </w:r>
            <w:r w:rsidR="00294370">
              <w:rPr>
                <w:rFonts w:ascii="Book Antiqua" w:eastAsia="等线" w:hAnsi="Book Antiqua"/>
                <w:lang w:val="en-GB"/>
              </w:rPr>
              <w:t xml:space="preserve"> </w:t>
            </w:r>
            <w:r w:rsidRPr="00F15B7D">
              <w:rPr>
                <w:rFonts w:ascii="Book Antiqua" w:eastAsia="等线" w:hAnsi="Book Antiqua"/>
                <w:lang w:val="en-GB"/>
              </w:rPr>
              <w:t>m</w:t>
            </w:r>
            <w:r w:rsidRPr="00F15B7D">
              <w:rPr>
                <w:rFonts w:ascii="Book Antiqua" w:eastAsia="等线" w:hAnsi="Book Antiqua"/>
                <w:vertAlign w:val="superscript"/>
                <w:lang w:val="en-GB"/>
              </w:rPr>
              <w:t>2</w:t>
            </w:r>
            <w:r w:rsidRPr="00F15B7D">
              <w:rPr>
                <w:rFonts w:ascii="Book Antiqua" w:eastAsia="等线" w:hAnsi="Book Antiqua"/>
                <w:lang w:val="en-GB"/>
              </w:rPr>
              <w:t>)</w:t>
            </w:r>
          </w:p>
        </w:tc>
        <w:tc>
          <w:tcPr>
            <w:tcW w:w="3118" w:type="dxa"/>
            <w:shd w:val="clear" w:color="000000" w:fill="FFFFFF"/>
            <w:noWrap/>
            <w:vAlign w:val="center"/>
          </w:tcPr>
          <w:p w14:paraId="05115E8E" w14:textId="1E76D761" w:rsidR="002F18E7" w:rsidRPr="00F15B7D" w:rsidRDefault="002F18E7" w:rsidP="00F15B7D">
            <w:pPr>
              <w:spacing w:line="360" w:lineRule="auto"/>
              <w:jc w:val="both"/>
              <w:rPr>
                <w:rFonts w:ascii="Book Antiqua" w:eastAsia="等线" w:hAnsi="Book Antiqua"/>
                <w:lang w:val="en-GB"/>
              </w:rPr>
            </w:pPr>
            <w:r w:rsidRPr="00F15B7D">
              <w:rPr>
                <w:rFonts w:ascii="Book Antiqua" w:eastAsia="等线" w:hAnsi="Book Antiqua"/>
                <w:lang w:val="en-GB"/>
              </w:rPr>
              <w:t>0.883</w:t>
            </w:r>
            <w:r w:rsidR="004F429E" w:rsidRPr="00F15B7D">
              <w:rPr>
                <w:rFonts w:ascii="Book Antiqua" w:eastAsia="等线" w:hAnsi="Book Antiqua"/>
                <w:lang w:val="en-GB"/>
              </w:rPr>
              <w:t xml:space="preserve"> </w:t>
            </w:r>
            <w:r w:rsidRPr="00F15B7D">
              <w:rPr>
                <w:rFonts w:ascii="Book Antiqua" w:eastAsia="等线" w:hAnsi="Book Antiqua"/>
                <w:lang w:val="en-GB"/>
              </w:rPr>
              <w:t>(0.820-0.952)</w:t>
            </w:r>
          </w:p>
        </w:tc>
        <w:tc>
          <w:tcPr>
            <w:tcW w:w="1559" w:type="dxa"/>
            <w:shd w:val="clear" w:color="000000" w:fill="FFFFFF"/>
            <w:noWrap/>
            <w:vAlign w:val="center"/>
          </w:tcPr>
          <w:p w14:paraId="066513CE" w14:textId="73662038" w:rsidR="002F18E7" w:rsidRPr="00F15B7D" w:rsidRDefault="0012037A" w:rsidP="00F15B7D">
            <w:pPr>
              <w:spacing w:line="360" w:lineRule="auto"/>
              <w:jc w:val="both"/>
              <w:rPr>
                <w:rFonts w:ascii="Book Antiqua" w:eastAsia="等线" w:hAnsi="Book Antiqua"/>
                <w:lang w:val="en-GB"/>
              </w:rPr>
            </w:pPr>
            <w:r w:rsidRPr="00F15B7D">
              <w:rPr>
                <w:rFonts w:ascii="Book Antiqua" w:eastAsia="等线" w:hAnsi="Book Antiqua"/>
                <w:lang w:val="en-GB"/>
              </w:rPr>
              <w:t>Fixed</w:t>
            </w:r>
          </w:p>
        </w:tc>
        <w:tc>
          <w:tcPr>
            <w:tcW w:w="1134" w:type="dxa"/>
            <w:shd w:val="clear" w:color="000000" w:fill="FFFFFF"/>
            <w:noWrap/>
            <w:vAlign w:val="center"/>
          </w:tcPr>
          <w:p w14:paraId="6EB56B5F" w14:textId="77777777" w:rsidR="002F18E7" w:rsidRPr="00F15B7D" w:rsidRDefault="002F18E7" w:rsidP="00F15B7D">
            <w:pPr>
              <w:spacing w:line="360" w:lineRule="auto"/>
              <w:jc w:val="both"/>
              <w:rPr>
                <w:rFonts w:ascii="Book Antiqua" w:eastAsia="等线" w:hAnsi="Book Antiqua"/>
                <w:lang w:val="en-GB"/>
              </w:rPr>
            </w:pPr>
            <w:r w:rsidRPr="00F15B7D">
              <w:rPr>
                <w:rFonts w:ascii="Book Antiqua" w:eastAsia="等线" w:hAnsi="Book Antiqua"/>
                <w:lang w:val="en-GB"/>
              </w:rPr>
              <w:t>3.26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14:paraId="40E51BCA" w14:textId="5233DD2A" w:rsidR="002F18E7" w:rsidRPr="00F15B7D" w:rsidRDefault="002F18E7" w:rsidP="00F15B7D">
            <w:pPr>
              <w:spacing w:line="360" w:lineRule="auto"/>
              <w:jc w:val="both"/>
              <w:rPr>
                <w:rFonts w:ascii="Book Antiqua" w:eastAsia="等线" w:hAnsi="Book Antiqua"/>
                <w:lang w:val="en-GB"/>
              </w:rPr>
            </w:pPr>
            <w:r w:rsidRPr="00F15B7D">
              <w:rPr>
                <w:rFonts w:ascii="Book Antiqua" w:eastAsia="等线" w:hAnsi="Book Antiqua"/>
                <w:lang w:val="en-GB"/>
              </w:rPr>
              <w:t>0.001</w:t>
            </w:r>
            <w:r w:rsidR="005E225D" w:rsidRPr="002C1104">
              <w:rPr>
                <w:rFonts w:ascii="Book Antiqua" w:eastAsia="宋体" w:hAnsi="Book Antiqua"/>
                <w:vertAlign w:val="superscript"/>
                <w:lang w:val="en-GB"/>
              </w:rPr>
              <w:t>1</w:t>
            </w:r>
          </w:p>
        </w:tc>
        <w:tc>
          <w:tcPr>
            <w:tcW w:w="1559" w:type="dxa"/>
            <w:shd w:val="clear" w:color="000000" w:fill="FFFFFF"/>
            <w:vAlign w:val="center"/>
          </w:tcPr>
          <w:p w14:paraId="3067ED06" w14:textId="77777777" w:rsidR="002F18E7" w:rsidRPr="00F15B7D" w:rsidRDefault="002F18E7" w:rsidP="00F15B7D">
            <w:pPr>
              <w:spacing w:line="360" w:lineRule="auto"/>
              <w:jc w:val="both"/>
              <w:rPr>
                <w:rFonts w:ascii="Book Antiqua" w:eastAsia="等线" w:hAnsi="Book Antiqua"/>
                <w:lang w:val="en-GB"/>
              </w:rPr>
            </w:pPr>
            <w:r w:rsidRPr="00F15B7D">
              <w:rPr>
                <w:rFonts w:ascii="Book Antiqua" w:eastAsia="等线" w:hAnsi="Book Antiqua"/>
                <w:lang w:val="en-GB"/>
              </w:rPr>
              <w:t>0</w:t>
            </w:r>
          </w:p>
        </w:tc>
        <w:tc>
          <w:tcPr>
            <w:tcW w:w="1560" w:type="dxa"/>
            <w:vAlign w:val="center"/>
          </w:tcPr>
          <w:p w14:paraId="1DFCD473" w14:textId="77777777" w:rsidR="002F18E7" w:rsidRPr="00F15B7D" w:rsidRDefault="002F18E7" w:rsidP="00F15B7D">
            <w:pPr>
              <w:spacing w:line="360" w:lineRule="auto"/>
              <w:jc w:val="both"/>
              <w:rPr>
                <w:rFonts w:ascii="Book Antiqua" w:eastAsia="等线" w:hAnsi="Book Antiqua"/>
                <w:lang w:val="en-GB"/>
              </w:rPr>
            </w:pPr>
            <w:r w:rsidRPr="00F15B7D">
              <w:rPr>
                <w:rFonts w:ascii="Book Antiqua" w:eastAsia="等线" w:hAnsi="Book Antiqua"/>
                <w:lang w:val="en-GB"/>
              </w:rPr>
              <w:t>0.696</w:t>
            </w:r>
          </w:p>
        </w:tc>
      </w:tr>
      <w:tr w:rsidR="002F18E7" w:rsidRPr="00F15B7D" w14:paraId="1C096AFE" w14:textId="77777777" w:rsidTr="00EA09DE">
        <w:trPr>
          <w:trHeight w:val="170"/>
        </w:trPr>
        <w:tc>
          <w:tcPr>
            <w:tcW w:w="3408" w:type="dxa"/>
            <w:shd w:val="clear" w:color="000000" w:fill="FFFFFF"/>
            <w:noWrap/>
            <w:vAlign w:val="center"/>
          </w:tcPr>
          <w:p w14:paraId="4A876778" w14:textId="2AB86ED9" w:rsidR="002F18E7" w:rsidRPr="00F15B7D" w:rsidRDefault="002F18E7" w:rsidP="00F15B7D">
            <w:pPr>
              <w:spacing w:line="360" w:lineRule="auto"/>
              <w:jc w:val="both"/>
              <w:rPr>
                <w:rFonts w:ascii="Book Antiqua" w:eastAsia="等线" w:hAnsi="Book Antiqua"/>
                <w:lang w:val="en-GB"/>
              </w:rPr>
            </w:pPr>
            <w:r w:rsidRPr="00F15B7D">
              <w:rPr>
                <w:rFonts w:ascii="Book Antiqua" w:eastAsia="等线" w:hAnsi="Book Antiqua"/>
                <w:lang w:val="en-GB"/>
              </w:rPr>
              <w:t>Albumin</w:t>
            </w:r>
            <w:r w:rsidR="004F429E" w:rsidRPr="00F15B7D">
              <w:rPr>
                <w:rFonts w:ascii="Book Antiqua" w:eastAsia="等线" w:hAnsi="Book Antiqua"/>
                <w:lang w:val="en-GB"/>
              </w:rPr>
              <w:t xml:space="preserve"> </w:t>
            </w:r>
            <w:r w:rsidRPr="00F15B7D">
              <w:rPr>
                <w:rFonts w:ascii="Book Antiqua" w:eastAsia="等线" w:hAnsi="Book Antiqua"/>
                <w:lang w:val="en-GB"/>
              </w:rPr>
              <w:t>(hypoalbuminemia)</w:t>
            </w:r>
            <w:r w:rsidRPr="007866D2">
              <w:rPr>
                <w:rFonts w:ascii="Book Antiqua" w:eastAsia="等线" w:hAnsi="Book Antiqua"/>
                <w:iCs/>
                <w:vertAlign w:val="superscript"/>
                <w:lang w:val="en-GB"/>
              </w:rPr>
              <w:t>b</w:t>
            </w:r>
          </w:p>
        </w:tc>
        <w:tc>
          <w:tcPr>
            <w:tcW w:w="3118" w:type="dxa"/>
            <w:shd w:val="clear" w:color="000000" w:fill="FFFFFF"/>
            <w:noWrap/>
            <w:vAlign w:val="center"/>
          </w:tcPr>
          <w:p w14:paraId="47994454" w14:textId="0E433B1D" w:rsidR="002F18E7" w:rsidRPr="00F15B7D" w:rsidRDefault="002F18E7" w:rsidP="00F15B7D">
            <w:pPr>
              <w:spacing w:line="360" w:lineRule="auto"/>
              <w:jc w:val="both"/>
              <w:rPr>
                <w:rFonts w:ascii="Book Antiqua" w:eastAsia="等线" w:hAnsi="Book Antiqua"/>
                <w:lang w:val="en-GB"/>
              </w:rPr>
            </w:pPr>
            <w:r w:rsidRPr="00F15B7D">
              <w:rPr>
                <w:rFonts w:ascii="Book Antiqua" w:eastAsia="等线" w:hAnsi="Book Antiqua"/>
                <w:lang w:val="en-GB"/>
              </w:rPr>
              <w:t>2.795</w:t>
            </w:r>
            <w:r w:rsidR="004F429E" w:rsidRPr="00F15B7D">
              <w:rPr>
                <w:rFonts w:ascii="Book Antiqua" w:eastAsia="等线" w:hAnsi="Book Antiqua"/>
                <w:lang w:val="en-GB"/>
              </w:rPr>
              <w:t xml:space="preserve"> </w:t>
            </w:r>
            <w:r w:rsidRPr="00F15B7D">
              <w:rPr>
                <w:rFonts w:ascii="Book Antiqua" w:eastAsia="等线" w:hAnsi="Book Antiqua"/>
                <w:lang w:val="en-GB"/>
              </w:rPr>
              <w:t>(1.620-4.825)</w:t>
            </w:r>
          </w:p>
        </w:tc>
        <w:tc>
          <w:tcPr>
            <w:tcW w:w="1559" w:type="dxa"/>
            <w:shd w:val="clear" w:color="000000" w:fill="FFFFFF"/>
            <w:noWrap/>
            <w:vAlign w:val="center"/>
          </w:tcPr>
          <w:p w14:paraId="5DDF2D45" w14:textId="7E40CF9B" w:rsidR="002F18E7" w:rsidRPr="00F15B7D" w:rsidRDefault="0012037A" w:rsidP="00F15B7D">
            <w:pPr>
              <w:spacing w:line="360" w:lineRule="auto"/>
              <w:jc w:val="both"/>
              <w:rPr>
                <w:rFonts w:ascii="Book Antiqua" w:eastAsia="等线" w:hAnsi="Book Antiqua"/>
                <w:lang w:val="en-GB"/>
              </w:rPr>
            </w:pPr>
            <w:r w:rsidRPr="00F15B7D">
              <w:rPr>
                <w:rFonts w:ascii="Book Antiqua" w:eastAsia="等线" w:hAnsi="Book Antiqua"/>
                <w:lang w:val="en-GB"/>
              </w:rPr>
              <w:t>Fixed</w:t>
            </w:r>
          </w:p>
        </w:tc>
        <w:tc>
          <w:tcPr>
            <w:tcW w:w="1134" w:type="dxa"/>
            <w:shd w:val="clear" w:color="000000" w:fill="FFFFFF"/>
            <w:noWrap/>
            <w:vAlign w:val="center"/>
          </w:tcPr>
          <w:p w14:paraId="55D89957" w14:textId="77777777" w:rsidR="002F18E7" w:rsidRPr="00F15B7D" w:rsidRDefault="002F18E7" w:rsidP="00F15B7D">
            <w:pPr>
              <w:spacing w:line="360" w:lineRule="auto"/>
              <w:jc w:val="both"/>
              <w:rPr>
                <w:rFonts w:ascii="Book Antiqua" w:eastAsia="等线" w:hAnsi="Book Antiqua"/>
                <w:lang w:val="en-GB"/>
              </w:rPr>
            </w:pPr>
            <w:r w:rsidRPr="00F15B7D">
              <w:rPr>
                <w:rFonts w:ascii="Book Antiqua" w:eastAsia="等线" w:hAnsi="Book Antiqua"/>
                <w:lang w:val="en-GB"/>
              </w:rPr>
              <w:t>3.69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14:paraId="717F804F" w14:textId="00814577" w:rsidR="002F18E7" w:rsidRPr="00F15B7D" w:rsidRDefault="002F18E7" w:rsidP="00F15B7D">
            <w:pPr>
              <w:spacing w:line="360" w:lineRule="auto"/>
              <w:jc w:val="both"/>
              <w:rPr>
                <w:rFonts w:ascii="Book Antiqua" w:eastAsia="等线" w:hAnsi="Book Antiqua"/>
                <w:lang w:val="en-GB"/>
              </w:rPr>
            </w:pPr>
            <w:r w:rsidRPr="00F15B7D">
              <w:rPr>
                <w:rFonts w:ascii="Book Antiqua" w:eastAsia="等线" w:hAnsi="Book Antiqua"/>
                <w:lang w:val="en-GB"/>
              </w:rPr>
              <w:t>&lt;</w:t>
            </w:r>
            <w:r w:rsidR="004F429E" w:rsidRPr="00F15B7D">
              <w:rPr>
                <w:rFonts w:ascii="Book Antiqua" w:eastAsia="等线" w:hAnsi="Book Antiqua"/>
                <w:lang w:val="en-GB"/>
              </w:rPr>
              <w:t xml:space="preserve"> </w:t>
            </w:r>
            <w:r w:rsidRPr="00F15B7D">
              <w:rPr>
                <w:rFonts w:ascii="Book Antiqua" w:eastAsia="等线" w:hAnsi="Book Antiqua"/>
                <w:lang w:val="en-GB"/>
              </w:rPr>
              <w:t>0.001</w:t>
            </w:r>
            <w:r w:rsidR="005E225D" w:rsidRPr="002C1104">
              <w:rPr>
                <w:rFonts w:ascii="Book Antiqua" w:eastAsia="宋体" w:hAnsi="Book Antiqua"/>
                <w:vertAlign w:val="superscript"/>
                <w:lang w:val="en-GB"/>
              </w:rPr>
              <w:t>1</w:t>
            </w:r>
          </w:p>
        </w:tc>
        <w:tc>
          <w:tcPr>
            <w:tcW w:w="1559" w:type="dxa"/>
            <w:shd w:val="clear" w:color="000000" w:fill="FFFFFF"/>
            <w:vAlign w:val="center"/>
          </w:tcPr>
          <w:p w14:paraId="436A5182" w14:textId="77777777" w:rsidR="002F18E7" w:rsidRPr="00F15B7D" w:rsidRDefault="002F18E7" w:rsidP="00F15B7D">
            <w:pPr>
              <w:spacing w:line="360" w:lineRule="auto"/>
              <w:jc w:val="both"/>
              <w:rPr>
                <w:rFonts w:ascii="Book Antiqua" w:eastAsia="等线" w:hAnsi="Book Antiqua"/>
                <w:lang w:val="en-GB"/>
              </w:rPr>
            </w:pPr>
            <w:r w:rsidRPr="00F15B7D">
              <w:rPr>
                <w:rFonts w:ascii="Book Antiqua" w:eastAsia="等线" w:hAnsi="Book Antiqua"/>
                <w:lang w:val="en-GB"/>
              </w:rPr>
              <w:t>0</w:t>
            </w:r>
          </w:p>
        </w:tc>
        <w:tc>
          <w:tcPr>
            <w:tcW w:w="1560" w:type="dxa"/>
            <w:vAlign w:val="center"/>
          </w:tcPr>
          <w:p w14:paraId="60C5B6F9" w14:textId="77777777" w:rsidR="002F18E7" w:rsidRPr="00F15B7D" w:rsidRDefault="002F18E7" w:rsidP="00F15B7D">
            <w:pPr>
              <w:spacing w:line="360" w:lineRule="auto"/>
              <w:jc w:val="both"/>
              <w:rPr>
                <w:rFonts w:ascii="Book Antiqua" w:eastAsia="等线" w:hAnsi="Book Antiqua"/>
                <w:lang w:val="en-GB"/>
              </w:rPr>
            </w:pPr>
            <w:r w:rsidRPr="00F15B7D">
              <w:rPr>
                <w:rFonts w:ascii="Book Antiqua" w:eastAsia="等线" w:hAnsi="Book Antiqua"/>
                <w:lang w:val="en-GB"/>
              </w:rPr>
              <w:t>0.565</w:t>
            </w:r>
          </w:p>
        </w:tc>
      </w:tr>
      <w:tr w:rsidR="002F18E7" w:rsidRPr="00F15B7D" w14:paraId="4B50F89E" w14:textId="77777777" w:rsidTr="00EA09DE">
        <w:trPr>
          <w:trHeight w:val="170"/>
        </w:trPr>
        <w:tc>
          <w:tcPr>
            <w:tcW w:w="3408" w:type="dxa"/>
            <w:shd w:val="clear" w:color="000000" w:fill="FFFFFF"/>
            <w:noWrap/>
            <w:vAlign w:val="center"/>
          </w:tcPr>
          <w:p w14:paraId="305A4168" w14:textId="29D79FF8" w:rsidR="002F18E7" w:rsidRPr="00F15B7D" w:rsidRDefault="002F18E7" w:rsidP="00F15B7D">
            <w:pPr>
              <w:spacing w:line="360" w:lineRule="auto"/>
              <w:jc w:val="both"/>
              <w:rPr>
                <w:rFonts w:ascii="Book Antiqua" w:eastAsia="等线" w:hAnsi="Book Antiqua"/>
                <w:lang w:val="en-GB"/>
              </w:rPr>
            </w:pPr>
            <w:r w:rsidRPr="00F15B7D">
              <w:rPr>
                <w:rFonts w:ascii="Book Antiqua" w:eastAsia="等线" w:hAnsi="Book Antiqua"/>
                <w:lang w:val="en-GB"/>
              </w:rPr>
              <w:t>Diabetes</w:t>
            </w:r>
            <w:r w:rsidR="004F429E" w:rsidRPr="00F15B7D">
              <w:rPr>
                <w:rFonts w:ascii="Book Antiqua" w:eastAsia="等线" w:hAnsi="Book Antiqua"/>
                <w:lang w:val="en-GB"/>
              </w:rPr>
              <w:t xml:space="preserve"> </w:t>
            </w:r>
            <w:r w:rsidRPr="00F15B7D">
              <w:rPr>
                <w:rFonts w:ascii="Book Antiqua" w:eastAsia="等线" w:hAnsi="Book Antiqua"/>
                <w:lang w:val="en-GB"/>
              </w:rPr>
              <w:t>mellitus</w:t>
            </w:r>
          </w:p>
        </w:tc>
        <w:tc>
          <w:tcPr>
            <w:tcW w:w="3118" w:type="dxa"/>
            <w:shd w:val="clear" w:color="000000" w:fill="FFFFFF"/>
            <w:noWrap/>
            <w:vAlign w:val="center"/>
          </w:tcPr>
          <w:p w14:paraId="118BEFED" w14:textId="13012192" w:rsidR="002F18E7" w:rsidRPr="00F15B7D" w:rsidRDefault="002F18E7" w:rsidP="00F15B7D">
            <w:pPr>
              <w:spacing w:line="360" w:lineRule="auto"/>
              <w:jc w:val="both"/>
              <w:rPr>
                <w:rFonts w:ascii="Book Antiqua" w:eastAsia="等线" w:hAnsi="Book Antiqua"/>
                <w:lang w:val="en-GB"/>
              </w:rPr>
            </w:pPr>
            <w:r w:rsidRPr="00F15B7D">
              <w:rPr>
                <w:rFonts w:ascii="Book Antiqua" w:eastAsia="等线" w:hAnsi="Book Antiqua"/>
                <w:lang w:val="en-GB"/>
              </w:rPr>
              <w:t>1.229</w:t>
            </w:r>
            <w:r w:rsidR="004F429E" w:rsidRPr="00F15B7D">
              <w:rPr>
                <w:rFonts w:ascii="Book Antiqua" w:eastAsia="等线" w:hAnsi="Book Antiqua"/>
                <w:lang w:val="en-GB"/>
              </w:rPr>
              <w:t xml:space="preserve"> </w:t>
            </w:r>
            <w:r w:rsidRPr="00F15B7D">
              <w:rPr>
                <w:rFonts w:ascii="Book Antiqua" w:eastAsia="等线" w:hAnsi="Book Antiqua"/>
                <w:lang w:val="en-GB"/>
              </w:rPr>
              <w:t>(0.624-2.421)</w:t>
            </w:r>
          </w:p>
        </w:tc>
        <w:tc>
          <w:tcPr>
            <w:tcW w:w="1559" w:type="dxa"/>
            <w:shd w:val="clear" w:color="000000" w:fill="FFFFFF"/>
            <w:noWrap/>
            <w:vAlign w:val="center"/>
          </w:tcPr>
          <w:p w14:paraId="408012F7" w14:textId="407BC4DB" w:rsidR="002F18E7" w:rsidRPr="00F15B7D" w:rsidRDefault="0012037A" w:rsidP="00F15B7D">
            <w:pPr>
              <w:spacing w:line="360" w:lineRule="auto"/>
              <w:jc w:val="both"/>
              <w:rPr>
                <w:rFonts w:ascii="Book Antiqua" w:eastAsia="等线" w:hAnsi="Book Antiqua"/>
                <w:lang w:val="en-GB"/>
              </w:rPr>
            </w:pPr>
            <w:r w:rsidRPr="00F15B7D">
              <w:rPr>
                <w:rFonts w:ascii="Book Antiqua" w:eastAsia="等线" w:hAnsi="Book Antiqua"/>
                <w:lang w:val="en-GB"/>
              </w:rPr>
              <w:t>Fixed</w:t>
            </w:r>
          </w:p>
        </w:tc>
        <w:tc>
          <w:tcPr>
            <w:tcW w:w="1134" w:type="dxa"/>
            <w:shd w:val="clear" w:color="000000" w:fill="FFFFFF"/>
            <w:noWrap/>
            <w:vAlign w:val="center"/>
          </w:tcPr>
          <w:p w14:paraId="0C646C98" w14:textId="77777777" w:rsidR="002F18E7" w:rsidRPr="00F15B7D" w:rsidRDefault="002F18E7" w:rsidP="00F15B7D">
            <w:pPr>
              <w:spacing w:line="360" w:lineRule="auto"/>
              <w:jc w:val="both"/>
              <w:rPr>
                <w:rFonts w:ascii="Book Antiqua" w:eastAsia="等线" w:hAnsi="Book Antiqua"/>
                <w:lang w:val="en-GB"/>
              </w:rPr>
            </w:pPr>
            <w:r w:rsidRPr="00F15B7D">
              <w:rPr>
                <w:rFonts w:ascii="Book Antiqua" w:eastAsia="等线" w:hAnsi="Book Antiqua"/>
                <w:lang w:val="en-GB"/>
              </w:rPr>
              <w:t>0.60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14:paraId="03A6B50D" w14:textId="77777777" w:rsidR="002F18E7" w:rsidRPr="00F15B7D" w:rsidRDefault="002F18E7" w:rsidP="00F15B7D">
            <w:pPr>
              <w:spacing w:line="360" w:lineRule="auto"/>
              <w:jc w:val="both"/>
              <w:rPr>
                <w:rFonts w:ascii="Book Antiqua" w:eastAsia="等线" w:hAnsi="Book Antiqua"/>
                <w:lang w:val="en-GB"/>
              </w:rPr>
            </w:pPr>
            <w:r w:rsidRPr="00F15B7D">
              <w:rPr>
                <w:rFonts w:ascii="Book Antiqua" w:eastAsia="等线" w:hAnsi="Book Antiqua"/>
                <w:lang w:val="en-GB"/>
              </w:rPr>
              <w:t>0.550</w:t>
            </w:r>
          </w:p>
        </w:tc>
        <w:tc>
          <w:tcPr>
            <w:tcW w:w="1559" w:type="dxa"/>
            <w:shd w:val="clear" w:color="000000" w:fill="FFFFFF"/>
            <w:vAlign w:val="center"/>
          </w:tcPr>
          <w:p w14:paraId="2D7C5F2F" w14:textId="77777777" w:rsidR="002F18E7" w:rsidRPr="00F15B7D" w:rsidRDefault="002F18E7" w:rsidP="00F15B7D">
            <w:pPr>
              <w:spacing w:line="360" w:lineRule="auto"/>
              <w:jc w:val="both"/>
              <w:rPr>
                <w:rFonts w:ascii="Book Antiqua" w:eastAsia="等线" w:hAnsi="Book Antiqua"/>
                <w:lang w:val="en-GB"/>
              </w:rPr>
            </w:pPr>
            <w:r w:rsidRPr="00F15B7D">
              <w:rPr>
                <w:rFonts w:ascii="Book Antiqua" w:eastAsia="等线" w:hAnsi="Book Antiqua"/>
                <w:lang w:val="en-GB"/>
              </w:rPr>
              <w:t>0</w:t>
            </w:r>
          </w:p>
        </w:tc>
        <w:tc>
          <w:tcPr>
            <w:tcW w:w="1560" w:type="dxa"/>
            <w:vAlign w:val="center"/>
          </w:tcPr>
          <w:p w14:paraId="175C4F0A" w14:textId="77777777" w:rsidR="002F18E7" w:rsidRPr="00F15B7D" w:rsidRDefault="002F18E7" w:rsidP="00F15B7D">
            <w:pPr>
              <w:spacing w:line="360" w:lineRule="auto"/>
              <w:jc w:val="both"/>
              <w:rPr>
                <w:rFonts w:ascii="Book Antiqua" w:eastAsia="等线" w:hAnsi="Book Antiqua"/>
                <w:lang w:val="en-GB"/>
              </w:rPr>
            </w:pPr>
            <w:r w:rsidRPr="00F15B7D">
              <w:rPr>
                <w:rFonts w:ascii="Book Antiqua" w:eastAsia="等线" w:hAnsi="Book Antiqua"/>
                <w:lang w:val="en-GB"/>
              </w:rPr>
              <w:t>0.542</w:t>
            </w:r>
          </w:p>
        </w:tc>
      </w:tr>
      <w:tr w:rsidR="002F18E7" w:rsidRPr="00F15B7D" w14:paraId="7528A04F" w14:textId="77777777" w:rsidTr="00EA09DE">
        <w:trPr>
          <w:trHeight w:val="170"/>
        </w:trPr>
        <w:tc>
          <w:tcPr>
            <w:tcW w:w="3408" w:type="dxa"/>
            <w:shd w:val="clear" w:color="000000" w:fill="FFFFFF"/>
            <w:noWrap/>
            <w:vAlign w:val="center"/>
          </w:tcPr>
          <w:p w14:paraId="7C5E91E6" w14:textId="79DF7B80" w:rsidR="002F18E7" w:rsidRPr="00F15B7D" w:rsidRDefault="002F18E7" w:rsidP="00F15B7D">
            <w:pPr>
              <w:spacing w:line="360" w:lineRule="auto"/>
              <w:jc w:val="both"/>
              <w:rPr>
                <w:rFonts w:ascii="Book Antiqua" w:eastAsia="等线" w:hAnsi="Book Antiqua"/>
                <w:lang w:val="en-GB"/>
              </w:rPr>
            </w:pPr>
            <w:r w:rsidRPr="00F15B7D">
              <w:rPr>
                <w:rFonts w:ascii="Book Antiqua" w:eastAsia="等线" w:hAnsi="Book Antiqua"/>
                <w:lang w:val="en-GB"/>
              </w:rPr>
              <w:t>Concomitant</w:t>
            </w:r>
            <w:r w:rsidR="004F429E" w:rsidRPr="00F15B7D">
              <w:rPr>
                <w:rFonts w:ascii="Book Antiqua" w:eastAsia="等线" w:hAnsi="Book Antiqua"/>
                <w:lang w:val="en-GB"/>
              </w:rPr>
              <w:t xml:space="preserve"> </w:t>
            </w:r>
            <w:r w:rsidRPr="00F15B7D">
              <w:rPr>
                <w:rFonts w:ascii="Book Antiqua" w:eastAsia="等线" w:hAnsi="Book Antiqua"/>
                <w:lang w:val="en-GB"/>
              </w:rPr>
              <w:t>diuretics</w:t>
            </w:r>
          </w:p>
        </w:tc>
        <w:tc>
          <w:tcPr>
            <w:tcW w:w="3118" w:type="dxa"/>
            <w:shd w:val="clear" w:color="000000" w:fill="FFFFFF"/>
            <w:noWrap/>
            <w:vAlign w:val="center"/>
          </w:tcPr>
          <w:p w14:paraId="53100FDA" w14:textId="2E8324B1" w:rsidR="002F18E7" w:rsidRPr="00F15B7D" w:rsidRDefault="002F18E7" w:rsidP="00F15B7D">
            <w:pPr>
              <w:spacing w:line="360" w:lineRule="auto"/>
              <w:jc w:val="both"/>
              <w:rPr>
                <w:rFonts w:ascii="Book Antiqua" w:eastAsia="等线" w:hAnsi="Book Antiqua"/>
                <w:lang w:val="en-GB"/>
              </w:rPr>
            </w:pPr>
            <w:r w:rsidRPr="00F15B7D">
              <w:rPr>
                <w:rFonts w:ascii="Book Antiqua" w:eastAsia="等线" w:hAnsi="Book Antiqua"/>
                <w:lang w:val="en-GB"/>
              </w:rPr>
              <w:t>0.853</w:t>
            </w:r>
            <w:r w:rsidR="004F429E" w:rsidRPr="00F15B7D">
              <w:rPr>
                <w:rFonts w:ascii="Book Antiqua" w:eastAsia="等线" w:hAnsi="Book Antiqua"/>
                <w:lang w:val="en-GB"/>
              </w:rPr>
              <w:t xml:space="preserve"> </w:t>
            </w:r>
            <w:r w:rsidRPr="00F15B7D">
              <w:rPr>
                <w:rFonts w:ascii="Book Antiqua" w:eastAsia="等线" w:hAnsi="Book Antiqua"/>
                <w:lang w:val="en-GB"/>
              </w:rPr>
              <w:t>(0.252-2.890)</w:t>
            </w:r>
          </w:p>
        </w:tc>
        <w:tc>
          <w:tcPr>
            <w:tcW w:w="1559" w:type="dxa"/>
            <w:shd w:val="clear" w:color="000000" w:fill="FFFFFF"/>
            <w:noWrap/>
            <w:vAlign w:val="center"/>
          </w:tcPr>
          <w:p w14:paraId="2A3CFC3B" w14:textId="7CF9549D" w:rsidR="002F18E7" w:rsidRPr="00F15B7D" w:rsidRDefault="0012037A" w:rsidP="00F15B7D">
            <w:pPr>
              <w:spacing w:line="360" w:lineRule="auto"/>
              <w:jc w:val="both"/>
              <w:rPr>
                <w:rFonts w:ascii="Book Antiqua" w:eastAsia="等线" w:hAnsi="Book Antiqua"/>
                <w:lang w:val="en-GB"/>
              </w:rPr>
            </w:pPr>
            <w:r w:rsidRPr="00F15B7D">
              <w:rPr>
                <w:rFonts w:ascii="Book Antiqua" w:eastAsia="等线" w:hAnsi="Book Antiqua"/>
                <w:lang w:val="en-GB"/>
              </w:rPr>
              <w:t>Random</w:t>
            </w:r>
          </w:p>
        </w:tc>
        <w:tc>
          <w:tcPr>
            <w:tcW w:w="1134" w:type="dxa"/>
            <w:shd w:val="clear" w:color="000000" w:fill="FFFFFF"/>
            <w:noWrap/>
            <w:vAlign w:val="center"/>
          </w:tcPr>
          <w:p w14:paraId="00A53BB4" w14:textId="77777777" w:rsidR="002F18E7" w:rsidRPr="00F15B7D" w:rsidRDefault="002F18E7" w:rsidP="00F15B7D">
            <w:pPr>
              <w:spacing w:line="360" w:lineRule="auto"/>
              <w:jc w:val="both"/>
              <w:rPr>
                <w:rFonts w:ascii="Book Antiqua" w:eastAsia="等线" w:hAnsi="Book Antiqua"/>
                <w:lang w:val="en-GB"/>
              </w:rPr>
            </w:pPr>
            <w:r w:rsidRPr="00F15B7D">
              <w:rPr>
                <w:rFonts w:ascii="Book Antiqua" w:eastAsia="等线" w:hAnsi="Book Antiqua"/>
                <w:lang w:val="en-GB"/>
              </w:rPr>
              <w:t>0.26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14:paraId="5DF01AD1" w14:textId="77777777" w:rsidR="002F18E7" w:rsidRPr="00F15B7D" w:rsidRDefault="002F18E7" w:rsidP="00F15B7D">
            <w:pPr>
              <w:spacing w:line="360" w:lineRule="auto"/>
              <w:jc w:val="both"/>
              <w:rPr>
                <w:rFonts w:ascii="Book Antiqua" w:eastAsia="等线" w:hAnsi="Book Antiqua"/>
                <w:lang w:val="en-GB"/>
              </w:rPr>
            </w:pPr>
            <w:r w:rsidRPr="00F15B7D">
              <w:rPr>
                <w:rFonts w:ascii="Book Antiqua" w:eastAsia="等线" w:hAnsi="Book Antiqua"/>
                <w:lang w:val="en-GB"/>
              </w:rPr>
              <w:t>0.799</w:t>
            </w:r>
          </w:p>
        </w:tc>
        <w:tc>
          <w:tcPr>
            <w:tcW w:w="1559" w:type="dxa"/>
            <w:shd w:val="clear" w:color="000000" w:fill="FFFFFF"/>
            <w:vAlign w:val="center"/>
          </w:tcPr>
          <w:p w14:paraId="5F41A721" w14:textId="77777777" w:rsidR="002F18E7" w:rsidRPr="00F15B7D" w:rsidRDefault="002F18E7" w:rsidP="00F15B7D">
            <w:pPr>
              <w:spacing w:line="360" w:lineRule="auto"/>
              <w:jc w:val="both"/>
              <w:rPr>
                <w:rFonts w:ascii="Book Antiqua" w:eastAsia="等线" w:hAnsi="Book Antiqua"/>
                <w:lang w:val="en-GB"/>
              </w:rPr>
            </w:pPr>
            <w:r w:rsidRPr="00F15B7D">
              <w:rPr>
                <w:rFonts w:ascii="Book Antiqua" w:eastAsia="等线" w:hAnsi="Book Antiqua"/>
                <w:lang w:val="en-GB"/>
              </w:rPr>
              <w:t>77.2</w:t>
            </w:r>
          </w:p>
        </w:tc>
        <w:tc>
          <w:tcPr>
            <w:tcW w:w="1560" w:type="dxa"/>
            <w:vAlign w:val="center"/>
          </w:tcPr>
          <w:p w14:paraId="74B5952C" w14:textId="77777777" w:rsidR="002F18E7" w:rsidRPr="00F15B7D" w:rsidRDefault="002F18E7" w:rsidP="00F15B7D">
            <w:pPr>
              <w:spacing w:line="360" w:lineRule="auto"/>
              <w:jc w:val="both"/>
              <w:rPr>
                <w:rFonts w:ascii="Book Antiqua" w:eastAsia="等线" w:hAnsi="Book Antiqua"/>
                <w:lang w:val="en-GB"/>
              </w:rPr>
            </w:pPr>
            <w:r w:rsidRPr="00F15B7D">
              <w:rPr>
                <w:rFonts w:ascii="Book Antiqua" w:eastAsia="等线" w:hAnsi="Book Antiqua"/>
                <w:lang w:val="en-GB"/>
              </w:rPr>
              <w:t>0.004</w:t>
            </w:r>
          </w:p>
        </w:tc>
      </w:tr>
      <w:tr w:rsidR="002F18E7" w:rsidRPr="00F15B7D" w14:paraId="68D5E27D" w14:textId="77777777" w:rsidTr="00EA09DE">
        <w:trPr>
          <w:trHeight w:val="170"/>
        </w:trPr>
        <w:tc>
          <w:tcPr>
            <w:tcW w:w="3408" w:type="dxa"/>
            <w:shd w:val="clear" w:color="000000" w:fill="FFFFFF"/>
            <w:noWrap/>
            <w:vAlign w:val="center"/>
          </w:tcPr>
          <w:p w14:paraId="329AE31F" w14:textId="02B5800E" w:rsidR="002F18E7" w:rsidRPr="00F15B7D" w:rsidRDefault="002F18E7" w:rsidP="00F15B7D">
            <w:pPr>
              <w:spacing w:line="360" w:lineRule="auto"/>
              <w:jc w:val="both"/>
              <w:rPr>
                <w:rFonts w:ascii="Book Antiqua" w:eastAsia="等线" w:hAnsi="Book Antiqua"/>
                <w:lang w:val="en-GB"/>
              </w:rPr>
            </w:pPr>
            <w:r w:rsidRPr="00F15B7D">
              <w:rPr>
                <w:rFonts w:ascii="Book Antiqua" w:eastAsia="等线" w:hAnsi="Book Antiqua"/>
                <w:lang w:val="en-GB"/>
              </w:rPr>
              <w:t>Concomitant</w:t>
            </w:r>
            <w:r w:rsidR="004F429E" w:rsidRPr="00F15B7D">
              <w:rPr>
                <w:rFonts w:ascii="Book Antiqua" w:eastAsia="等线" w:hAnsi="Book Antiqua"/>
                <w:lang w:val="en-GB"/>
              </w:rPr>
              <w:t xml:space="preserve"> </w:t>
            </w:r>
            <w:r w:rsidRPr="00F15B7D">
              <w:rPr>
                <w:rFonts w:ascii="Book Antiqua" w:eastAsia="等线" w:hAnsi="Book Antiqua"/>
                <w:lang w:val="en-GB"/>
              </w:rPr>
              <w:t>vancomycin</w:t>
            </w:r>
          </w:p>
        </w:tc>
        <w:tc>
          <w:tcPr>
            <w:tcW w:w="3118" w:type="dxa"/>
            <w:shd w:val="clear" w:color="000000" w:fill="FFFFFF"/>
            <w:noWrap/>
            <w:vAlign w:val="center"/>
          </w:tcPr>
          <w:p w14:paraId="7B07EFCE" w14:textId="4410A7DD" w:rsidR="002F18E7" w:rsidRPr="00F15B7D" w:rsidRDefault="002F18E7" w:rsidP="00F15B7D">
            <w:pPr>
              <w:spacing w:line="360" w:lineRule="auto"/>
              <w:jc w:val="both"/>
              <w:rPr>
                <w:rFonts w:ascii="Book Antiqua" w:eastAsia="等线" w:hAnsi="Book Antiqua"/>
                <w:lang w:val="en-GB"/>
              </w:rPr>
            </w:pPr>
            <w:r w:rsidRPr="00F15B7D">
              <w:rPr>
                <w:rFonts w:ascii="Book Antiqua" w:eastAsia="等线" w:hAnsi="Book Antiqua"/>
                <w:lang w:val="en-GB"/>
              </w:rPr>
              <w:t>2.110</w:t>
            </w:r>
            <w:r w:rsidR="004F429E" w:rsidRPr="00F15B7D">
              <w:rPr>
                <w:rFonts w:ascii="Book Antiqua" w:eastAsia="等线" w:hAnsi="Book Antiqua"/>
                <w:lang w:val="en-GB"/>
              </w:rPr>
              <w:t xml:space="preserve"> </w:t>
            </w:r>
            <w:r w:rsidRPr="00F15B7D">
              <w:rPr>
                <w:rFonts w:ascii="Book Antiqua" w:eastAsia="等线" w:hAnsi="Book Antiqua"/>
                <w:lang w:val="en-GB"/>
              </w:rPr>
              <w:t>(1.190-3.730)</w:t>
            </w:r>
          </w:p>
        </w:tc>
        <w:tc>
          <w:tcPr>
            <w:tcW w:w="1559" w:type="dxa"/>
            <w:shd w:val="clear" w:color="000000" w:fill="FFFFFF"/>
            <w:noWrap/>
            <w:vAlign w:val="center"/>
          </w:tcPr>
          <w:p w14:paraId="7A879FFA" w14:textId="422ED4B4" w:rsidR="002F18E7" w:rsidRPr="00F15B7D" w:rsidRDefault="0012037A" w:rsidP="00F15B7D">
            <w:pPr>
              <w:spacing w:line="360" w:lineRule="auto"/>
              <w:jc w:val="both"/>
              <w:rPr>
                <w:rFonts w:ascii="Book Antiqua" w:eastAsia="等线" w:hAnsi="Book Antiqua"/>
                <w:lang w:val="en-GB"/>
              </w:rPr>
            </w:pPr>
            <w:r w:rsidRPr="00F15B7D">
              <w:rPr>
                <w:rFonts w:ascii="Book Antiqua" w:eastAsia="等线" w:hAnsi="Book Antiqua"/>
                <w:lang w:val="en-GB"/>
              </w:rPr>
              <w:t>Fixed</w:t>
            </w:r>
          </w:p>
        </w:tc>
        <w:tc>
          <w:tcPr>
            <w:tcW w:w="1134" w:type="dxa"/>
            <w:shd w:val="clear" w:color="000000" w:fill="FFFFFF"/>
            <w:noWrap/>
            <w:vAlign w:val="center"/>
          </w:tcPr>
          <w:p w14:paraId="40113A9F" w14:textId="77777777" w:rsidR="002F18E7" w:rsidRPr="00F15B7D" w:rsidRDefault="002F18E7" w:rsidP="00F15B7D">
            <w:pPr>
              <w:spacing w:line="360" w:lineRule="auto"/>
              <w:jc w:val="both"/>
              <w:rPr>
                <w:rFonts w:ascii="Book Antiqua" w:eastAsia="等线" w:hAnsi="Book Antiqua"/>
                <w:lang w:val="en-GB"/>
              </w:rPr>
            </w:pPr>
            <w:r w:rsidRPr="00F15B7D">
              <w:rPr>
                <w:rFonts w:ascii="Book Antiqua" w:eastAsia="等线" w:hAnsi="Book Antiqua"/>
                <w:lang w:val="en-GB"/>
              </w:rPr>
              <w:t>2.55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14:paraId="7002C8E4" w14:textId="7A529668" w:rsidR="002F18E7" w:rsidRPr="00F15B7D" w:rsidRDefault="002F18E7" w:rsidP="00F15B7D">
            <w:pPr>
              <w:spacing w:line="360" w:lineRule="auto"/>
              <w:jc w:val="both"/>
              <w:rPr>
                <w:rFonts w:ascii="Book Antiqua" w:eastAsia="等线" w:hAnsi="Book Antiqua"/>
                <w:lang w:val="en-GB"/>
              </w:rPr>
            </w:pPr>
            <w:r w:rsidRPr="00F15B7D">
              <w:rPr>
                <w:rFonts w:ascii="Book Antiqua" w:eastAsia="等线" w:hAnsi="Book Antiqua"/>
                <w:lang w:val="en-GB"/>
              </w:rPr>
              <w:t>0.011</w:t>
            </w:r>
            <w:r w:rsidR="005E225D" w:rsidRPr="002C1104">
              <w:rPr>
                <w:rFonts w:ascii="Book Antiqua" w:eastAsia="宋体" w:hAnsi="Book Antiqua"/>
                <w:vertAlign w:val="superscript"/>
                <w:lang w:val="en-GB"/>
              </w:rPr>
              <w:t>1</w:t>
            </w:r>
          </w:p>
        </w:tc>
        <w:tc>
          <w:tcPr>
            <w:tcW w:w="1559" w:type="dxa"/>
            <w:shd w:val="clear" w:color="000000" w:fill="FFFFFF"/>
            <w:vAlign w:val="center"/>
          </w:tcPr>
          <w:p w14:paraId="35E1B895" w14:textId="77777777" w:rsidR="002F18E7" w:rsidRPr="00F15B7D" w:rsidRDefault="002F18E7" w:rsidP="00F15B7D">
            <w:pPr>
              <w:spacing w:line="360" w:lineRule="auto"/>
              <w:jc w:val="both"/>
              <w:rPr>
                <w:rFonts w:ascii="Book Antiqua" w:eastAsia="等线" w:hAnsi="Book Antiqua"/>
                <w:lang w:val="en-GB"/>
              </w:rPr>
            </w:pPr>
            <w:r w:rsidRPr="00F15B7D">
              <w:rPr>
                <w:rFonts w:ascii="Book Antiqua" w:eastAsia="等线" w:hAnsi="Book Antiqua"/>
                <w:lang w:val="en-GB"/>
              </w:rPr>
              <w:t>0</w:t>
            </w:r>
          </w:p>
        </w:tc>
        <w:tc>
          <w:tcPr>
            <w:tcW w:w="1560" w:type="dxa"/>
            <w:vAlign w:val="center"/>
          </w:tcPr>
          <w:p w14:paraId="2F72F962" w14:textId="77777777" w:rsidR="002F18E7" w:rsidRPr="00F15B7D" w:rsidRDefault="002F18E7" w:rsidP="00F15B7D">
            <w:pPr>
              <w:spacing w:line="360" w:lineRule="auto"/>
              <w:jc w:val="both"/>
              <w:rPr>
                <w:rFonts w:ascii="Book Antiqua" w:eastAsia="等线" w:hAnsi="Book Antiqua"/>
                <w:lang w:val="en-GB"/>
              </w:rPr>
            </w:pPr>
            <w:r w:rsidRPr="00F15B7D">
              <w:rPr>
                <w:rFonts w:ascii="Book Antiqua" w:eastAsia="等线" w:hAnsi="Book Antiqua"/>
                <w:lang w:val="en-GB"/>
              </w:rPr>
              <w:t>0.667</w:t>
            </w:r>
          </w:p>
        </w:tc>
      </w:tr>
      <w:tr w:rsidR="002F18E7" w:rsidRPr="00F15B7D" w14:paraId="08D93DED" w14:textId="77777777" w:rsidTr="00EA09DE">
        <w:trPr>
          <w:trHeight w:val="170"/>
        </w:trPr>
        <w:tc>
          <w:tcPr>
            <w:tcW w:w="3408" w:type="dxa"/>
            <w:shd w:val="clear" w:color="000000" w:fill="FFFFFF"/>
            <w:noWrap/>
            <w:vAlign w:val="center"/>
          </w:tcPr>
          <w:p w14:paraId="705ED6F5" w14:textId="224E9FA9" w:rsidR="002F18E7" w:rsidRPr="00F15B7D" w:rsidRDefault="002F18E7" w:rsidP="00F15B7D">
            <w:pPr>
              <w:spacing w:line="360" w:lineRule="auto"/>
              <w:jc w:val="both"/>
              <w:rPr>
                <w:rFonts w:ascii="Book Antiqua" w:eastAsia="等线" w:hAnsi="Book Antiqua"/>
                <w:lang w:val="en-GB"/>
              </w:rPr>
            </w:pPr>
            <w:r w:rsidRPr="00F15B7D">
              <w:rPr>
                <w:rFonts w:ascii="Book Antiqua" w:eastAsia="等线" w:hAnsi="Book Antiqua"/>
                <w:lang w:val="en-GB"/>
              </w:rPr>
              <w:t>Concomitant</w:t>
            </w:r>
            <w:r w:rsidR="004F429E" w:rsidRPr="00F15B7D">
              <w:rPr>
                <w:rFonts w:ascii="Book Antiqua" w:eastAsia="等线" w:hAnsi="Book Antiqua"/>
                <w:lang w:val="en-GB"/>
              </w:rPr>
              <w:t xml:space="preserve"> </w:t>
            </w:r>
            <w:r w:rsidRPr="00F15B7D">
              <w:rPr>
                <w:rFonts w:ascii="Book Antiqua" w:eastAsia="等线" w:hAnsi="Book Antiqua"/>
                <w:lang w:val="en-GB"/>
              </w:rPr>
              <w:t>vasopressor</w:t>
            </w:r>
          </w:p>
        </w:tc>
        <w:tc>
          <w:tcPr>
            <w:tcW w:w="3118" w:type="dxa"/>
            <w:shd w:val="clear" w:color="000000" w:fill="FFFFFF"/>
            <w:noWrap/>
            <w:vAlign w:val="center"/>
          </w:tcPr>
          <w:p w14:paraId="01697762" w14:textId="39539DEF" w:rsidR="002F18E7" w:rsidRPr="00F15B7D" w:rsidRDefault="002F18E7" w:rsidP="00F15B7D">
            <w:pPr>
              <w:spacing w:line="360" w:lineRule="auto"/>
              <w:jc w:val="both"/>
              <w:rPr>
                <w:rFonts w:ascii="Book Antiqua" w:eastAsia="等线" w:hAnsi="Book Antiqua"/>
                <w:lang w:val="en-GB"/>
              </w:rPr>
            </w:pPr>
            <w:r w:rsidRPr="00F15B7D">
              <w:rPr>
                <w:rFonts w:ascii="Book Antiqua" w:eastAsia="等线" w:hAnsi="Book Antiqua"/>
                <w:lang w:val="en-GB"/>
              </w:rPr>
              <w:t>1.496</w:t>
            </w:r>
            <w:r w:rsidR="004F429E" w:rsidRPr="00F15B7D">
              <w:rPr>
                <w:rFonts w:ascii="Book Antiqua" w:eastAsia="等线" w:hAnsi="Book Antiqua"/>
                <w:lang w:val="en-GB"/>
              </w:rPr>
              <w:t xml:space="preserve"> </w:t>
            </w:r>
            <w:r w:rsidRPr="00F15B7D">
              <w:rPr>
                <w:rFonts w:ascii="Book Antiqua" w:eastAsia="等线" w:hAnsi="Book Antiqua"/>
                <w:lang w:val="en-GB"/>
              </w:rPr>
              <w:t>(1.007-2.222)</w:t>
            </w:r>
          </w:p>
        </w:tc>
        <w:tc>
          <w:tcPr>
            <w:tcW w:w="1559" w:type="dxa"/>
            <w:shd w:val="clear" w:color="000000" w:fill="FFFFFF"/>
            <w:noWrap/>
            <w:vAlign w:val="center"/>
          </w:tcPr>
          <w:p w14:paraId="4615A02D" w14:textId="16786BFF" w:rsidR="002F18E7" w:rsidRPr="00F15B7D" w:rsidRDefault="0012037A" w:rsidP="00F15B7D">
            <w:pPr>
              <w:spacing w:line="360" w:lineRule="auto"/>
              <w:jc w:val="both"/>
              <w:rPr>
                <w:rFonts w:ascii="Book Antiqua" w:eastAsia="等线" w:hAnsi="Book Antiqua"/>
                <w:lang w:val="en-GB"/>
              </w:rPr>
            </w:pPr>
            <w:r w:rsidRPr="00F15B7D">
              <w:rPr>
                <w:rFonts w:ascii="Book Antiqua" w:eastAsia="等线" w:hAnsi="Book Antiqua"/>
                <w:lang w:val="en-GB"/>
              </w:rPr>
              <w:t>Random</w:t>
            </w:r>
          </w:p>
        </w:tc>
        <w:tc>
          <w:tcPr>
            <w:tcW w:w="1134" w:type="dxa"/>
            <w:shd w:val="clear" w:color="000000" w:fill="FFFFFF"/>
            <w:noWrap/>
            <w:vAlign w:val="center"/>
          </w:tcPr>
          <w:p w14:paraId="46AEB351" w14:textId="77777777" w:rsidR="002F18E7" w:rsidRPr="00F15B7D" w:rsidRDefault="002F18E7" w:rsidP="00F15B7D">
            <w:pPr>
              <w:spacing w:line="360" w:lineRule="auto"/>
              <w:jc w:val="both"/>
              <w:rPr>
                <w:rFonts w:ascii="Book Antiqua" w:eastAsia="等线" w:hAnsi="Book Antiqua"/>
                <w:lang w:val="en-GB"/>
              </w:rPr>
            </w:pPr>
            <w:r w:rsidRPr="00F15B7D">
              <w:rPr>
                <w:rFonts w:ascii="Book Antiqua" w:eastAsia="等线" w:hAnsi="Book Antiqua"/>
                <w:lang w:val="en-GB"/>
              </w:rPr>
              <w:t>2.00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14:paraId="37220EFB" w14:textId="4D610C1E" w:rsidR="002F18E7" w:rsidRPr="00F15B7D" w:rsidRDefault="002F18E7" w:rsidP="00F15B7D">
            <w:pPr>
              <w:spacing w:line="360" w:lineRule="auto"/>
              <w:jc w:val="both"/>
              <w:rPr>
                <w:rFonts w:ascii="Book Antiqua" w:eastAsia="等线" w:hAnsi="Book Antiqua"/>
                <w:lang w:val="en-GB"/>
              </w:rPr>
            </w:pPr>
            <w:r w:rsidRPr="00F15B7D">
              <w:rPr>
                <w:rFonts w:ascii="Book Antiqua" w:eastAsia="等线" w:hAnsi="Book Antiqua"/>
                <w:lang w:val="en-GB"/>
              </w:rPr>
              <w:t>0.046</w:t>
            </w:r>
            <w:r w:rsidR="005E225D" w:rsidRPr="002C1104">
              <w:rPr>
                <w:rFonts w:ascii="Book Antiqua" w:eastAsia="宋体" w:hAnsi="Book Antiqua"/>
                <w:vertAlign w:val="superscript"/>
                <w:lang w:val="en-GB"/>
              </w:rPr>
              <w:t>1</w:t>
            </w:r>
          </w:p>
        </w:tc>
        <w:tc>
          <w:tcPr>
            <w:tcW w:w="1559" w:type="dxa"/>
            <w:shd w:val="clear" w:color="000000" w:fill="FFFFFF"/>
            <w:vAlign w:val="center"/>
          </w:tcPr>
          <w:p w14:paraId="30A583E2" w14:textId="77777777" w:rsidR="002F18E7" w:rsidRPr="00F15B7D" w:rsidRDefault="002F18E7" w:rsidP="00F15B7D">
            <w:pPr>
              <w:spacing w:line="360" w:lineRule="auto"/>
              <w:jc w:val="both"/>
              <w:rPr>
                <w:rFonts w:ascii="Book Antiqua" w:eastAsia="等线" w:hAnsi="Book Antiqua"/>
                <w:lang w:val="en-GB"/>
              </w:rPr>
            </w:pPr>
            <w:r w:rsidRPr="00F15B7D">
              <w:rPr>
                <w:rFonts w:ascii="Book Antiqua" w:eastAsia="等线" w:hAnsi="Book Antiqua"/>
                <w:lang w:val="en-GB"/>
              </w:rPr>
              <w:t>72.0</w:t>
            </w:r>
          </w:p>
        </w:tc>
        <w:tc>
          <w:tcPr>
            <w:tcW w:w="1560" w:type="dxa"/>
            <w:vAlign w:val="center"/>
          </w:tcPr>
          <w:p w14:paraId="58C140A1" w14:textId="77777777" w:rsidR="002F18E7" w:rsidRPr="00F15B7D" w:rsidRDefault="002F18E7" w:rsidP="00F15B7D">
            <w:pPr>
              <w:spacing w:line="360" w:lineRule="auto"/>
              <w:jc w:val="both"/>
              <w:rPr>
                <w:rFonts w:ascii="Book Antiqua" w:eastAsia="等线" w:hAnsi="Book Antiqua"/>
                <w:lang w:val="en-GB"/>
              </w:rPr>
            </w:pPr>
            <w:r w:rsidRPr="00F15B7D">
              <w:rPr>
                <w:rFonts w:ascii="Book Antiqua" w:eastAsia="等线" w:hAnsi="Book Antiqua"/>
                <w:lang w:val="en-GB"/>
              </w:rPr>
              <w:t>0.013</w:t>
            </w:r>
          </w:p>
        </w:tc>
      </w:tr>
      <w:tr w:rsidR="002F18E7" w:rsidRPr="00F15B7D" w14:paraId="4C7E698C" w14:textId="77777777" w:rsidTr="0056765A">
        <w:trPr>
          <w:trHeight w:val="170"/>
        </w:trPr>
        <w:tc>
          <w:tcPr>
            <w:tcW w:w="3408" w:type="dxa"/>
            <w:shd w:val="clear" w:color="000000" w:fill="FFFFFF"/>
            <w:noWrap/>
            <w:vAlign w:val="center"/>
          </w:tcPr>
          <w:p w14:paraId="112973FC" w14:textId="1F1AB557" w:rsidR="002F18E7" w:rsidRPr="00F15B7D" w:rsidRDefault="002F18E7" w:rsidP="004B7158">
            <w:pPr>
              <w:spacing w:line="360" w:lineRule="auto"/>
              <w:jc w:val="both"/>
              <w:rPr>
                <w:rFonts w:ascii="Book Antiqua" w:eastAsia="等线" w:hAnsi="Book Antiqua"/>
                <w:lang w:val="en-GB"/>
              </w:rPr>
            </w:pPr>
            <w:r w:rsidRPr="00F15B7D">
              <w:rPr>
                <w:rFonts w:ascii="Book Antiqua" w:eastAsia="等线" w:hAnsi="Book Antiqua"/>
                <w:lang w:val="en-GB"/>
              </w:rPr>
              <w:t>Daily</w:t>
            </w:r>
            <w:r w:rsidR="004F429E" w:rsidRPr="00F15B7D">
              <w:rPr>
                <w:rFonts w:ascii="Book Antiqua" w:eastAsia="等线" w:hAnsi="Book Antiqua"/>
                <w:lang w:val="en-GB"/>
              </w:rPr>
              <w:t xml:space="preserve"> </w:t>
            </w:r>
            <w:r w:rsidRPr="00F15B7D">
              <w:rPr>
                <w:rFonts w:ascii="Book Antiqua" w:eastAsia="等线" w:hAnsi="Book Antiqua"/>
                <w:lang w:val="en-GB"/>
              </w:rPr>
              <w:t>dose</w:t>
            </w:r>
            <w:r w:rsidR="004F429E" w:rsidRPr="00F15B7D">
              <w:rPr>
                <w:rFonts w:ascii="Book Antiqua" w:eastAsia="等线" w:hAnsi="Book Antiqua"/>
                <w:lang w:val="en-GB"/>
              </w:rPr>
              <w:t xml:space="preserve"> </w:t>
            </w:r>
            <w:r w:rsidRPr="00F15B7D">
              <w:rPr>
                <w:rFonts w:ascii="Book Antiqua" w:eastAsia="等线" w:hAnsi="Book Antiqua"/>
                <w:lang w:val="en-GB"/>
              </w:rPr>
              <w:t>(mg/kg/d)</w:t>
            </w:r>
          </w:p>
        </w:tc>
        <w:tc>
          <w:tcPr>
            <w:tcW w:w="3118" w:type="dxa"/>
            <w:shd w:val="clear" w:color="000000" w:fill="FFFFFF"/>
            <w:noWrap/>
            <w:vAlign w:val="center"/>
          </w:tcPr>
          <w:p w14:paraId="7E533793" w14:textId="280E2478" w:rsidR="002F18E7" w:rsidRPr="00F15B7D" w:rsidRDefault="002F18E7" w:rsidP="00F15B7D">
            <w:pPr>
              <w:spacing w:line="360" w:lineRule="auto"/>
              <w:jc w:val="both"/>
              <w:rPr>
                <w:rFonts w:ascii="Book Antiqua" w:eastAsia="等线" w:hAnsi="Book Antiqua"/>
                <w:lang w:val="en-GB"/>
              </w:rPr>
            </w:pPr>
            <w:r w:rsidRPr="00F15B7D">
              <w:rPr>
                <w:rFonts w:ascii="Book Antiqua" w:eastAsia="等线" w:hAnsi="Book Antiqua"/>
                <w:lang w:val="en-GB"/>
              </w:rPr>
              <w:t>0.996</w:t>
            </w:r>
            <w:r w:rsidR="004F429E" w:rsidRPr="00F15B7D">
              <w:rPr>
                <w:rFonts w:ascii="Book Antiqua" w:eastAsia="等线" w:hAnsi="Book Antiqua"/>
                <w:lang w:val="en-GB"/>
              </w:rPr>
              <w:t xml:space="preserve"> </w:t>
            </w:r>
            <w:r w:rsidRPr="00F15B7D">
              <w:rPr>
                <w:rFonts w:ascii="Book Antiqua" w:eastAsia="等线" w:hAnsi="Book Antiqua"/>
                <w:lang w:val="en-GB"/>
              </w:rPr>
              <w:t>(0.991-1.000)</w:t>
            </w:r>
          </w:p>
        </w:tc>
        <w:tc>
          <w:tcPr>
            <w:tcW w:w="1559" w:type="dxa"/>
            <w:shd w:val="clear" w:color="000000" w:fill="FFFFFF"/>
            <w:noWrap/>
            <w:vAlign w:val="center"/>
          </w:tcPr>
          <w:p w14:paraId="598808F9" w14:textId="6EF36B62" w:rsidR="002F18E7" w:rsidRPr="00F15B7D" w:rsidRDefault="0012037A" w:rsidP="00F15B7D">
            <w:pPr>
              <w:spacing w:line="360" w:lineRule="auto"/>
              <w:jc w:val="both"/>
              <w:rPr>
                <w:rFonts w:ascii="Book Antiqua" w:eastAsia="等线" w:hAnsi="Book Antiqua"/>
                <w:lang w:val="en-GB"/>
              </w:rPr>
            </w:pPr>
            <w:r w:rsidRPr="00F15B7D">
              <w:rPr>
                <w:rFonts w:ascii="Book Antiqua" w:eastAsia="等线" w:hAnsi="Book Antiqua"/>
                <w:lang w:val="en-GB"/>
              </w:rPr>
              <w:t>Fixed</w:t>
            </w:r>
          </w:p>
        </w:tc>
        <w:tc>
          <w:tcPr>
            <w:tcW w:w="1134" w:type="dxa"/>
            <w:shd w:val="clear" w:color="000000" w:fill="FFFFFF"/>
            <w:noWrap/>
            <w:vAlign w:val="center"/>
          </w:tcPr>
          <w:p w14:paraId="52CD1AFD" w14:textId="77777777" w:rsidR="002F18E7" w:rsidRPr="00F15B7D" w:rsidRDefault="002F18E7" w:rsidP="00F15B7D">
            <w:pPr>
              <w:spacing w:line="360" w:lineRule="auto"/>
              <w:jc w:val="both"/>
              <w:rPr>
                <w:rFonts w:ascii="Book Antiqua" w:eastAsia="等线" w:hAnsi="Book Antiqua"/>
                <w:lang w:val="en-GB"/>
              </w:rPr>
            </w:pPr>
            <w:r w:rsidRPr="00F15B7D">
              <w:rPr>
                <w:rFonts w:ascii="Book Antiqua" w:eastAsia="等线" w:hAnsi="Book Antiqua"/>
                <w:lang w:val="en-GB"/>
              </w:rPr>
              <w:t>1.77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14:paraId="21913048" w14:textId="77777777" w:rsidR="002F18E7" w:rsidRPr="00F15B7D" w:rsidRDefault="002F18E7" w:rsidP="00F15B7D">
            <w:pPr>
              <w:spacing w:line="360" w:lineRule="auto"/>
              <w:jc w:val="both"/>
              <w:rPr>
                <w:rFonts w:ascii="Book Antiqua" w:eastAsia="等线" w:hAnsi="Book Antiqua"/>
                <w:lang w:val="en-GB"/>
              </w:rPr>
            </w:pPr>
            <w:r w:rsidRPr="00F15B7D">
              <w:rPr>
                <w:rFonts w:ascii="Book Antiqua" w:eastAsia="等线" w:hAnsi="Book Antiqua"/>
                <w:lang w:val="en-GB"/>
              </w:rPr>
              <w:t>0.077</w:t>
            </w:r>
          </w:p>
        </w:tc>
        <w:tc>
          <w:tcPr>
            <w:tcW w:w="1559" w:type="dxa"/>
            <w:shd w:val="clear" w:color="000000" w:fill="FFFFFF"/>
            <w:vAlign w:val="center"/>
          </w:tcPr>
          <w:p w14:paraId="59F601DD" w14:textId="77777777" w:rsidR="002F18E7" w:rsidRPr="00F15B7D" w:rsidRDefault="002F18E7" w:rsidP="00F15B7D">
            <w:pPr>
              <w:spacing w:line="360" w:lineRule="auto"/>
              <w:jc w:val="both"/>
              <w:rPr>
                <w:rFonts w:ascii="Book Antiqua" w:eastAsia="等线" w:hAnsi="Book Antiqua"/>
                <w:lang w:val="en-GB"/>
              </w:rPr>
            </w:pPr>
            <w:r w:rsidRPr="00F15B7D">
              <w:rPr>
                <w:rFonts w:ascii="Book Antiqua" w:eastAsia="等线" w:hAnsi="Book Antiqua"/>
                <w:lang w:val="en-GB"/>
              </w:rPr>
              <w:t>0</w:t>
            </w:r>
          </w:p>
        </w:tc>
        <w:tc>
          <w:tcPr>
            <w:tcW w:w="1560" w:type="dxa"/>
            <w:vAlign w:val="center"/>
          </w:tcPr>
          <w:p w14:paraId="4DB24E9B" w14:textId="77777777" w:rsidR="002F18E7" w:rsidRPr="00F15B7D" w:rsidRDefault="002F18E7" w:rsidP="00F15B7D">
            <w:pPr>
              <w:spacing w:line="360" w:lineRule="auto"/>
              <w:jc w:val="both"/>
              <w:rPr>
                <w:rFonts w:ascii="Book Antiqua" w:eastAsia="等线" w:hAnsi="Book Antiqua"/>
                <w:lang w:val="en-GB"/>
              </w:rPr>
            </w:pPr>
            <w:r w:rsidRPr="00F15B7D">
              <w:rPr>
                <w:rFonts w:ascii="Book Antiqua" w:eastAsia="等线" w:hAnsi="Book Antiqua"/>
                <w:lang w:val="en-GB"/>
              </w:rPr>
              <w:t>0.523</w:t>
            </w:r>
          </w:p>
        </w:tc>
      </w:tr>
      <w:tr w:rsidR="002F18E7" w:rsidRPr="00F15B7D" w14:paraId="716A67F0" w14:textId="77777777" w:rsidTr="00EA09DE">
        <w:trPr>
          <w:trHeight w:val="170"/>
        </w:trPr>
        <w:tc>
          <w:tcPr>
            <w:tcW w:w="3408" w:type="dxa"/>
            <w:shd w:val="clear" w:color="000000" w:fill="FFFFFF"/>
            <w:noWrap/>
            <w:vAlign w:val="center"/>
          </w:tcPr>
          <w:p w14:paraId="28A40683" w14:textId="5EAB874C" w:rsidR="002F18E7" w:rsidRPr="00F15B7D" w:rsidRDefault="002F18E7" w:rsidP="004B7158">
            <w:pPr>
              <w:spacing w:line="360" w:lineRule="auto"/>
              <w:jc w:val="both"/>
              <w:rPr>
                <w:rFonts w:ascii="Book Antiqua" w:eastAsia="等线" w:hAnsi="Book Antiqua"/>
                <w:lang w:val="en-GB"/>
              </w:rPr>
            </w:pPr>
            <w:r w:rsidRPr="00F15B7D">
              <w:rPr>
                <w:rFonts w:ascii="Book Antiqua" w:eastAsia="等线" w:hAnsi="Book Antiqua"/>
                <w:lang w:val="en-GB"/>
              </w:rPr>
              <w:t>Duration</w:t>
            </w:r>
            <w:r w:rsidR="004F429E" w:rsidRPr="00F15B7D">
              <w:rPr>
                <w:rFonts w:ascii="Book Antiqua" w:eastAsia="等线" w:hAnsi="Book Antiqua"/>
                <w:lang w:val="en-GB"/>
              </w:rPr>
              <w:t xml:space="preserve"> </w:t>
            </w:r>
            <w:r w:rsidRPr="00F15B7D">
              <w:rPr>
                <w:rFonts w:ascii="Book Antiqua" w:eastAsia="等线" w:hAnsi="Book Antiqua"/>
                <w:lang w:val="en-GB"/>
              </w:rPr>
              <w:t>of</w:t>
            </w:r>
            <w:r w:rsidR="004F429E" w:rsidRPr="00F15B7D">
              <w:rPr>
                <w:rFonts w:ascii="Book Antiqua" w:eastAsia="等线" w:hAnsi="Book Antiqua"/>
                <w:lang w:val="en-GB"/>
              </w:rPr>
              <w:t xml:space="preserve"> </w:t>
            </w:r>
            <w:r w:rsidRPr="00F15B7D">
              <w:rPr>
                <w:rFonts w:ascii="Book Antiqua" w:eastAsia="等线" w:hAnsi="Book Antiqua"/>
                <w:lang w:val="en-GB"/>
              </w:rPr>
              <w:t>therapy</w:t>
            </w:r>
            <w:r w:rsidR="004F429E" w:rsidRPr="00F15B7D">
              <w:rPr>
                <w:rFonts w:ascii="Book Antiqua" w:eastAsia="等线" w:hAnsi="Book Antiqua"/>
                <w:lang w:val="en-GB"/>
              </w:rPr>
              <w:t xml:space="preserve"> </w:t>
            </w:r>
            <w:r w:rsidRPr="00F15B7D">
              <w:rPr>
                <w:rFonts w:ascii="Book Antiqua" w:eastAsia="等线" w:hAnsi="Book Antiqua"/>
                <w:lang w:val="en-GB"/>
              </w:rPr>
              <w:t>(d)</w:t>
            </w:r>
          </w:p>
        </w:tc>
        <w:tc>
          <w:tcPr>
            <w:tcW w:w="3118" w:type="dxa"/>
            <w:shd w:val="clear" w:color="000000" w:fill="FFFFFF"/>
            <w:noWrap/>
            <w:vAlign w:val="center"/>
          </w:tcPr>
          <w:p w14:paraId="379AA396" w14:textId="4A502449" w:rsidR="002F18E7" w:rsidRPr="00F15B7D" w:rsidRDefault="002F18E7" w:rsidP="00F15B7D">
            <w:pPr>
              <w:spacing w:line="360" w:lineRule="auto"/>
              <w:jc w:val="both"/>
              <w:rPr>
                <w:rFonts w:ascii="Book Antiqua" w:eastAsia="等线" w:hAnsi="Book Antiqua"/>
                <w:lang w:val="en-GB"/>
              </w:rPr>
            </w:pPr>
            <w:r w:rsidRPr="00F15B7D">
              <w:rPr>
                <w:rFonts w:ascii="Book Antiqua" w:eastAsia="等线" w:hAnsi="Book Antiqua"/>
                <w:lang w:val="en-GB"/>
              </w:rPr>
              <w:t>1.019</w:t>
            </w:r>
            <w:r w:rsidR="004F429E" w:rsidRPr="00F15B7D">
              <w:rPr>
                <w:rFonts w:ascii="Book Antiqua" w:eastAsia="等线" w:hAnsi="Book Antiqua"/>
                <w:lang w:val="en-GB"/>
              </w:rPr>
              <w:t xml:space="preserve"> </w:t>
            </w:r>
            <w:r w:rsidRPr="00F15B7D">
              <w:rPr>
                <w:rFonts w:ascii="Book Antiqua" w:eastAsia="等线" w:hAnsi="Book Antiqua"/>
                <w:lang w:val="en-GB"/>
              </w:rPr>
              <w:t>(0.979-1.061)</w:t>
            </w:r>
          </w:p>
        </w:tc>
        <w:tc>
          <w:tcPr>
            <w:tcW w:w="1559" w:type="dxa"/>
            <w:shd w:val="clear" w:color="000000" w:fill="FFFFFF"/>
            <w:noWrap/>
            <w:vAlign w:val="center"/>
          </w:tcPr>
          <w:p w14:paraId="42827CB8" w14:textId="33E8997C" w:rsidR="002F18E7" w:rsidRPr="00F15B7D" w:rsidRDefault="0012037A" w:rsidP="00F15B7D">
            <w:pPr>
              <w:spacing w:line="360" w:lineRule="auto"/>
              <w:jc w:val="both"/>
              <w:rPr>
                <w:rFonts w:ascii="Book Antiqua" w:eastAsia="等线" w:hAnsi="Book Antiqua"/>
                <w:lang w:val="en-GB"/>
              </w:rPr>
            </w:pPr>
            <w:r w:rsidRPr="00F15B7D">
              <w:rPr>
                <w:rFonts w:ascii="Book Antiqua" w:eastAsia="等线" w:hAnsi="Book Antiqua"/>
                <w:lang w:val="en-GB"/>
              </w:rPr>
              <w:t>Fixed</w:t>
            </w:r>
          </w:p>
        </w:tc>
        <w:tc>
          <w:tcPr>
            <w:tcW w:w="1134" w:type="dxa"/>
            <w:shd w:val="clear" w:color="000000" w:fill="FFFFFF"/>
            <w:noWrap/>
            <w:vAlign w:val="center"/>
          </w:tcPr>
          <w:p w14:paraId="22F786C5" w14:textId="77777777" w:rsidR="002F18E7" w:rsidRPr="00F15B7D" w:rsidRDefault="002F18E7" w:rsidP="00F15B7D">
            <w:pPr>
              <w:spacing w:line="360" w:lineRule="auto"/>
              <w:jc w:val="both"/>
              <w:rPr>
                <w:rFonts w:ascii="Book Antiqua" w:eastAsia="等线" w:hAnsi="Book Antiqua"/>
                <w:lang w:val="en-GB"/>
              </w:rPr>
            </w:pPr>
            <w:r w:rsidRPr="00F15B7D">
              <w:rPr>
                <w:rFonts w:ascii="Book Antiqua" w:eastAsia="等线" w:hAnsi="Book Antiqua"/>
                <w:lang w:val="en-GB"/>
              </w:rPr>
              <w:t>0.92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14:paraId="0CFA0AF0" w14:textId="77777777" w:rsidR="002F18E7" w:rsidRPr="00F15B7D" w:rsidRDefault="002F18E7" w:rsidP="00F15B7D">
            <w:pPr>
              <w:spacing w:line="360" w:lineRule="auto"/>
              <w:jc w:val="both"/>
              <w:rPr>
                <w:rFonts w:ascii="Book Antiqua" w:eastAsia="等线" w:hAnsi="Book Antiqua"/>
                <w:lang w:val="en-GB"/>
              </w:rPr>
            </w:pPr>
            <w:r w:rsidRPr="00F15B7D">
              <w:rPr>
                <w:rFonts w:ascii="Book Antiqua" w:eastAsia="等线" w:hAnsi="Book Antiqua"/>
                <w:lang w:val="en-GB"/>
              </w:rPr>
              <w:t>0.359</w:t>
            </w:r>
          </w:p>
        </w:tc>
        <w:tc>
          <w:tcPr>
            <w:tcW w:w="1559" w:type="dxa"/>
            <w:shd w:val="clear" w:color="000000" w:fill="FFFFFF"/>
            <w:vAlign w:val="center"/>
          </w:tcPr>
          <w:p w14:paraId="6F8244B8" w14:textId="77777777" w:rsidR="002F18E7" w:rsidRPr="00F15B7D" w:rsidRDefault="002F18E7" w:rsidP="00F15B7D">
            <w:pPr>
              <w:spacing w:line="360" w:lineRule="auto"/>
              <w:jc w:val="both"/>
              <w:rPr>
                <w:rFonts w:ascii="Book Antiqua" w:eastAsia="等线" w:hAnsi="Book Antiqua"/>
                <w:lang w:val="en-GB"/>
              </w:rPr>
            </w:pPr>
            <w:r w:rsidRPr="00F15B7D">
              <w:rPr>
                <w:rFonts w:ascii="Book Antiqua" w:eastAsia="等线" w:hAnsi="Book Antiqua"/>
                <w:lang w:val="en-GB"/>
              </w:rPr>
              <w:t>34.5</w:t>
            </w:r>
          </w:p>
        </w:tc>
        <w:tc>
          <w:tcPr>
            <w:tcW w:w="1560" w:type="dxa"/>
            <w:vAlign w:val="center"/>
          </w:tcPr>
          <w:p w14:paraId="73933523" w14:textId="77777777" w:rsidR="002F18E7" w:rsidRPr="00F15B7D" w:rsidRDefault="002F18E7" w:rsidP="00F15B7D">
            <w:pPr>
              <w:spacing w:line="360" w:lineRule="auto"/>
              <w:jc w:val="both"/>
              <w:rPr>
                <w:rFonts w:ascii="Book Antiqua" w:eastAsia="等线" w:hAnsi="Book Antiqua"/>
                <w:lang w:val="en-GB"/>
              </w:rPr>
            </w:pPr>
            <w:r w:rsidRPr="00F15B7D">
              <w:rPr>
                <w:rFonts w:ascii="Book Antiqua" w:eastAsia="等线" w:hAnsi="Book Antiqua"/>
                <w:lang w:val="en-GB"/>
              </w:rPr>
              <w:t>0.191</w:t>
            </w:r>
          </w:p>
        </w:tc>
      </w:tr>
      <w:tr w:rsidR="002F18E7" w:rsidRPr="00F15B7D" w14:paraId="3236FE52" w14:textId="77777777" w:rsidTr="0056765A">
        <w:trPr>
          <w:trHeight w:val="170"/>
        </w:trPr>
        <w:tc>
          <w:tcPr>
            <w:tcW w:w="13901" w:type="dxa"/>
            <w:gridSpan w:val="7"/>
          </w:tcPr>
          <w:p w14:paraId="1A225581" w14:textId="17B5544F" w:rsidR="002F18E7" w:rsidRPr="00F15B7D" w:rsidRDefault="002F18E7" w:rsidP="00F15B7D">
            <w:pPr>
              <w:spacing w:line="360" w:lineRule="auto"/>
              <w:jc w:val="both"/>
              <w:rPr>
                <w:rFonts w:ascii="Book Antiqua" w:eastAsia="等线" w:hAnsi="Book Antiqua"/>
                <w:b/>
                <w:bCs/>
                <w:lang w:val="en-GB"/>
              </w:rPr>
            </w:pPr>
            <w:r w:rsidRPr="00F15B7D">
              <w:rPr>
                <w:rFonts w:ascii="Book Antiqua" w:eastAsia="等线" w:hAnsi="Book Antiqua"/>
                <w:b/>
                <w:bCs/>
                <w:lang w:val="en-GB"/>
              </w:rPr>
              <w:lastRenderedPageBreak/>
              <w:t>Pooled</w:t>
            </w:r>
            <w:r w:rsidR="004F429E" w:rsidRPr="00F15B7D">
              <w:rPr>
                <w:rFonts w:ascii="Book Antiqua" w:eastAsia="等线" w:hAnsi="Book Antiqua"/>
                <w:b/>
                <w:bCs/>
                <w:lang w:val="en-GB"/>
              </w:rPr>
              <w:t xml:space="preserve"> </w:t>
            </w:r>
            <w:r w:rsidRPr="00F15B7D">
              <w:rPr>
                <w:rFonts w:ascii="Book Antiqua" w:eastAsia="等线" w:hAnsi="Book Antiqua"/>
                <w:b/>
                <w:bCs/>
                <w:lang w:val="en-GB"/>
              </w:rPr>
              <w:t>OR,</w:t>
            </w:r>
            <w:r w:rsidR="004F429E" w:rsidRPr="00F15B7D">
              <w:rPr>
                <w:rFonts w:ascii="Book Antiqua" w:eastAsia="等线" w:hAnsi="Book Antiqua"/>
                <w:b/>
                <w:bCs/>
                <w:lang w:val="en-GB"/>
              </w:rPr>
              <w:t xml:space="preserve"> </w:t>
            </w:r>
            <w:r w:rsidRPr="00F15B7D">
              <w:rPr>
                <w:rFonts w:ascii="Book Antiqua" w:eastAsia="等线" w:hAnsi="Book Antiqua"/>
                <w:b/>
                <w:bCs/>
                <w:lang w:val="en-GB"/>
              </w:rPr>
              <w:t>RR,</w:t>
            </w:r>
            <w:r w:rsidR="004F429E" w:rsidRPr="00F15B7D">
              <w:rPr>
                <w:rFonts w:ascii="Book Antiqua" w:eastAsia="等线" w:hAnsi="Book Antiqua"/>
                <w:b/>
                <w:bCs/>
                <w:lang w:val="en-GB"/>
              </w:rPr>
              <w:t xml:space="preserve"> </w:t>
            </w:r>
            <w:r w:rsidRPr="00F15B7D">
              <w:rPr>
                <w:rFonts w:ascii="Book Antiqua" w:eastAsia="等线" w:hAnsi="Book Antiqua"/>
                <w:b/>
                <w:bCs/>
                <w:lang w:val="en-GB"/>
              </w:rPr>
              <w:t>HR</w:t>
            </w:r>
            <w:r w:rsidR="004F429E" w:rsidRPr="00F15B7D">
              <w:rPr>
                <w:rFonts w:ascii="Book Antiqua" w:eastAsia="等线" w:hAnsi="Book Antiqua"/>
                <w:b/>
                <w:bCs/>
                <w:lang w:val="en-GB"/>
              </w:rPr>
              <w:t xml:space="preserve"> </w:t>
            </w:r>
            <w:r w:rsidRPr="00F15B7D">
              <w:rPr>
                <w:rFonts w:ascii="Book Antiqua" w:eastAsia="等线" w:hAnsi="Book Antiqua"/>
                <w:b/>
                <w:bCs/>
                <w:lang w:val="en-GB"/>
              </w:rPr>
              <w:t>based</w:t>
            </w:r>
            <w:r w:rsidR="004F429E" w:rsidRPr="00F15B7D">
              <w:rPr>
                <w:rFonts w:ascii="Book Antiqua" w:eastAsia="等线" w:hAnsi="Book Antiqua"/>
                <w:b/>
                <w:bCs/>
                <w:lang w:val="en-GB"/>
              </w:rPr>
              <w:t xml:space="preserve"> </w:t>
            </w:r>
            <w:r w:rsidRPr="00F15B7D">
              <w:rPr>
                <w:rFonts w:ascii="Book Antiqua" w:eastAsia="等线" w:hAnsi="Book Antiqua"/>
                <w:b/>
                <w:bCs/>
                <w:lang w:val="en-GB"/>
              </w:rPr>
              <w:t>on</w:t>
            </w:r>
            <w:r w:rsidR="004F429E" w:rsidRPr="00F15B7D">
              <w:rPr>
                <w:rFonts w:ascii="Book Antiqua" w:eastAsia="等线" w:hAnsi="Book Antiqua"/>
                <w:b/>
                <w:bCs/>
                <w:lang w:val="en-GB"/>
              </w:rPr>
              <w:t xml:space="preserve"> </w:t>
            </w:r>
            <w:r w:rsidRPr="00F15B7D">
              <w:rPr>
                <w:rFonts w:ascii="Book Antiqua" w:eastAsia="等线" w:hAnsi="Book Antiqua"/>
                <w:b/>
                <w:bCs/>
                <w:lang w:val="en-GB"/>
              </w:rPr>
              <w:t>multivariate</w:t>
            </w:r>
            <w:r w:rsidR="004F429E" w:rsidRPr="00F15B7D">
              <w:rPr>
                <w:rFonts w:ascii="Book Antiqua" w:eastAsia="等线" w:hAnsi="Book Antiqua"/>
                <w:b/>
                <w:bCs/>
                <w:lang w:val="en-GB"/>
              </w:rPr>
              <w:t xml:space="preserve"> </w:t>
            </w:r>
            <w:r w:rsidRPr="00F15B7D">
              <w:rPr>
                <w:rFonts w:ascii="Book Antiqua" w:eastAsia="等线" w:hAnsi="Book Antiqua"/>
                <w:b/>
                <w:bCs/>
                <w:lang w:val="en-GB"/>
              </w:rPr>
              <w:t>analysis</w:t>
            </w:r>
            <w:r w:rsidR="004F429E" w:rsidRPr="00F15B7D">
              <w:rPr>
                <w:rFonts w:ascii="Book Antiqua" w:eastAsia="等线" w:hAnsi="Book Antiqua"/>
                <w:b/>
                <w:bCs/>
                <w:lang w:val="en-GB"/>
              </w:rPr>
              <w:t xml:space="preserve"> </w:t>
            </w:r>
          </w:p>
        </w:tc>
      </w:tr>
      <w:tr w:rsidR="002F18E7" w:rsidRPr="00F15B7D" w14:paraId="0677F3B5" w14:textId="77777777" w:rsidTr="00EA09DE">
        <w:trPr>
          <w:trHeight w:val="170"/>
        </w:trPr>
        <w:tc>
          <w:tcPr>
            <w:tcW w:w="3408" w:type="dxa"/>
            <w:shd w:val="clear" w:color="000000" w:fill="FFFFFF"/>
            <w:noWrap/>
            <w:vAlign w:val="bottom"/>
          </w:tcPr>
          <w:p w14:paraId="02C75C12" w14:textId="1EC6EE91" w:rsidR="002F18E7" w:rsidRPr="00F15B7D" w:rsidRDefault="002F18E7" w:rsidP="0012755A">
            <w:pPr>
              <w:spacing w:line="360" w:lineRule="auto"/>
              <w:jc w:val="both"/>
              <w:rPr>
                <w:rFonts w:ascii="Book Antiqua" w:eastAsia="等线" w:hAnsi="Book Antiqua"/>
                <w:lang w:val="en-GB"/>
              </w:rPr>
            </w:pPr>
            <w:r w:rsidRPr="00F15B7D">
              <w:rPr>
                <w:rFonts w:ascii="Book Antiqua" w:eastAsia="等线" w:hAnsi="Book Antiqua"/>
                <w:lang w:val="en-GB"/>
              </w:rPr>
              <w:t>Age</w:t>
            </w:r>
            <w:r w:rsidR="004F429E" w:rsidRPr="00F15B7D">
              <w:rPr>
                <w:rFonts w:ascii="Book Antiqua" w:eastAsia="等线" w:hAnsi="Book Antiqua"/>
                <w:lang w:val="en-GB"/>
              </w:rPr>
              <w:t xml:space="preserve"> </w:t>
            </w:r>
            <w:r w:rsidRPr="00F15B7D">
              <w:rPr>
                <w:rFonts w:ascii="Book Antiqua" w:eastAsia="等线" w:hAnsi="Book Antiqua"/>
                <w:lang w:val="en-GB"/>
              </w:rPr>
              <w:t>(yr)</w:t>
            </w:r>
          </w:p>
        </w:tc>
        <w:tc>
          <w:tcPr>
            <w:tcW w:w="3118" w:type="dxa"/>
            <w:shd w:val="clear" w:color="000000" w:fill="FFFFFF"/>
            <w:noWrap/>
            <w:vAlign w:val="bottom"/>
          </w:tcPr>
          <w:p w14:paraId="3523CE92" w14:textId="00906C29" w:rsidR="002F18E7" w:rsidRPr="00F15B7D" w:rsidRDefault="002F18E7" w:rsidP="00F15B7D">
            <w:pPr>
              <w:spacing w:line="360" w:lineRule="auto"/>
              <w:jc w:val="both"/>
              <w:rPr>
                <w:rFonts w:ascii="Book Antiqua" w:eastAsia="等线" w:hAnsi="Book Antiqua"/>
                <w:lang w:val="en-GB"/>
              </w:rPr>
            </w:pPr>
            <w:r w:rsidRPr="00F15B7D">
              <w:rPr>
                <w:rFonts w:ascii="Book Antiqua" w:eastAsia="等线" w:hAnsi="Book Antiqua"/>
                <w:lang w:val="en-GB"/>
              </w:rPr>
              <w:t>1.03</w:t>
            </w:r>
            <w:r w:rsidRPr="00F15B7D">
              <w:rPr>
                <w:rFonts w:ascii="Book Antiqua" w:eastAsia="等线" w:hAnsi="Book Antiqua"/>
              </w:rPr>
              <w:t>5</w:t>
            </w:r>
            <w:r w:rsidR="004F429E" w:rsidRPr="00F15B7D">
              <w:rPr>
                <w:rFonts w:ascii="Book Antiqua" w:eastAsia="等线" w:hAnsi="Book Antiqua"/>
                <w:lang w:val="en-GB"/>
              </w:rPr>
              <w:t xml:space="preserve"> </w:t>
            </w:r>
            <w:r w:rsidRPr="00F15B7D">
              <w:rPr>
                <w:rFonts w:ascii="Book Antiqua" w:eastAsia="等线" w:hAnsi="Book Antiqua"/>
                <w:lang w:val="en-GB"/>
              </w:rPr>
              <w:t>(1.0</w:t>
            </w:r>
            <w:r w:rsidRPr="00F15B7D">
              <w:rPr>
                <w:rFonts w:ascii="Book Antiqua" w:eastAsia="等线" w:hAnsi="Book Antiqua"/>
              </w:rPr>
              <w:t>21</w:t>
            </w:r>
            <w:r w:rsidRPr="00F15B7D">
              <w:rPr>
                <w:rFonts w:ascii="Book Antiqua" w:eastAsia="等线" w:hAnsi="Book Antiqua"/>
                <w:lang w:val="en-GB"/>
              </w:rPr>
              <w:t>-1.0</w:t>
            </w:r>
            <w:r w:rsidRPr="00F15B7D">
              <w:rPr>
                <w:rFonts w:ascii="Book Antiqua" w:eastAsia="等线" w:hAnsi="Book Antiqua"/>
              </w:rPr>
              <w:t>50</w:t>
            </w:r>
            <w:r w:rsidRPr="00F15B7D">
              <w:rPr>
                <w:rFonts w:ascii="Book Antiqua" w:eastAsia="等线" w:hAnsi="Book Antiqua"/>
                <w:lang w:val="en-GB"/>
              </w:rPr>
              <w:t>)</w:t>
            </w:r>
          </w:p>
        </w:tc>
        <w:tc>
          <w:tcPr>
            <w:tcW w:w="1559" w:type="dxa"/>
            <w:shd w:val="clear" w:color="000000" w:fill="FFFFFF"/>
            <w:noWrap/>
            <w:vAlign w:val="bottom"/>
          </w:tcPr>
          <w:p w14:paraId="39B87B14" w14:textId="4F7D79EB" w:rsidR="002F18E7" w:rsidRPr="00F15B7D" w:rsidRDefault="0012037A" w:rsidP="00F15B7D">
            <w:pPr>
              <w:spacing w:line="360" w:lineRule="auto"/>
              <w:jc w:val="both"/>
              <w:rPr>
                <w:rFonts w:ascii="Book Antiqua" w:eastAsia="等线" w:hAnsi="Book Antiqua"/>
                <w:lang w:val="en-GB"/>
              </w:rPr>
            </w:pPr>
            <w:r w:rsidRPr="00F15B7D">
              <w:rPr>
                <w:rFonts w:ascii="Book Antiqua" w:eastAsia="等线" w:hAnsi="Book Antiqua"/>
                <w:lang w:val="en-GB"/>
              </w:rPr>
              <w:t>Fixed</w:t>
            </w:r>
          </w:p>
        </w:tc>
        <w:tc>
          <w:tcPr>
            <w:tcW w:w="1134" w:type="dxa"/>
            <w:shd w:val="clear" w:color="000000" w:fill="FFFFFF"/>
            <w:noWrap/>
            <w:vAlign w:val="bottom"/>
          </w:tcPr>
          <w:p w14:paraId="7556760B" w14:textId="77777777" w:rsidR="002F18E7" w:rsidRPr="00F15B7D" w:rsidRDefault="002F18E7" w:rsidP="00F15B7D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F15B7D">
              <w:rPr>
                <w:rFonts w:ascii="Book Antiqua" w:eastAsia="等线" w:hAnsi="Book Antiqua"/>
              </w:rPr>
              <w:t>4.95</w:t>
            </w:r>
          </w:p>
        </w:tc>
        <w:tc>
          <w:tcPr>
            <w:tcW w:w="1560" w:type="dxa"/>
            <w:shd w:val="clear" w:color="auto" w:fill="auto"/>
            <w:noWrap/>
            <w:vAlign w:val="bottom"/>
          </w:tcPr>
          <w:p w14:paraId="10FB84A7" w14:textId="75724D64" w:rsidR="002F18E7" w:rsidRPr="00F15B7D" w:rsidRDefault="002F18E7" w:rsidP="00F15B7D">
            <w:pPr>
              <w:spacing w:line="360" w:lineRule="auto"/>
              <w:ind w:firstLineChars="150" w:firstLine="360"/>
              <w:jc w:val="both"/>
              <w:rPr>
                <w:rFonts w:ascii="Book Antiqua" w:eastAsia="等线" w:hAnsi="Book Antiqua"/>
                <w:lang w:val="en-GB"/>
              </w:rPr>
            </w:pPr>
            <w:r w:rsidRPr="00F15B7D">
              <w:rPr>
                <w:rFonts w:ascii="Book Antiqua" w:eastAsia="等线" w:hAnsi="Book Antiqua"/>
                <w:lang w:val="en-GB"/>
              </w:rPr>
              <w:t>&lt;</w:t>
            </w:r>
            <w:r w:rsidR="004F429E" w:rsidRPr="00F15B7D">
              <w:rPr>
                <w:rFonts w:ascii="Book Antiqua" w:eastAsia="等线" w:hAnsi="Book Antiqua"/>
                <w:lang w:val="en-GB"/>
              </w:rPr>
              <w:t xml:space="preserve"> </w:t>
            </w:r>
            <w:r w:rsidRPr="00F15B7D">
              <w:rPr>
                <w:rFonts w:ascii="Book Antiqua" w:eastAsia="等线" w:hAnsi="Book Antiqua"/>
                <w:lang w:val="en-GB"/>
              </w:rPr>
              <w:t>0.001</w:t>
            </w:r>
            <w:r w:rsidR="005E225D" w:rsidRPr="002C1104">
              <w:rPr>
                <w:rFonts w:ascii="Book Antiqua" w:eastAsia="宋体" w:hAnsi="Book Antiqua"/>
                <w:vertAlign w:val="superscript"/>
                <w:lang w:val="en-GB"/>
              </w:rPr>
              <w:t>1</w:t>
            </w:r>
          </w:p>
        </w:tc>
        <w:tc>
          <w:tcPr>
            <w:tcW w:w="1559" w:type="dxa"/>
            <w:shd w:val="clear" w:color="000000" w:fill="FFFFFF"/>
            <w:vAlign w:val="bottom"/>
          </w:tcPr>
          <w:p w14:paraId="1C1CA980" w14:textId="77777777" w:rsidR="002F18E7" w:rsidRPr="00F15B7D" w:rsidRDefault="002F18E7" w:rsidP="00F15B7D">
            <w:pPr>
              <w:spacing w:line="360" w:lineRule="auto"/>
              <w:jc w:val="both"/>
              <w:rPr>
                <w:rFonts w:ascii="Book Antiqua" w:eastAsia="等线" w:hAnsi="Book Antiqua"/>
                <w:lang w:val="en-GB"/>
              </w:rPr>
            </w:pPr>
            <w:r w:rsidRPr="00F15B7D">
              <w:rPr>
                <w:rFonts w:ascii="Book Antiqua" w:eastAsia="等线" w:hAnsi="Book Antiqua"/>
                <w:lang w:val="en-GB"/>
              </w:rPr>
              <w:t>0</w:t>
            </w:r>
          </w:p>
        </w:tc>
        <w:tc>
          <w:tcPr>
            <w:tcW w:w="1560" w:type="dxa"/>
          </w:tcPr>
          <w:p w14:paraId="129F5B22" w14:textId="77777777" w:rsidR="002F18E7" w:rsidRPr="00F15B7D" w:rsidRDefault="002F18E7" w:rsidP="00F15B7D">
            <w:pPr>
              <w:spacing w:line="360" w:lineRule="auto"/>
              <w:jc w:val="both"/>
              <w:rPr>
                <w:rFonts w:ascii="Book Antiqua" w:eastAsia="等线" w:hAnsi="Book Antiqua"/>
                <w:lang w:val="en-GB"/>
              </w:rPr>
            </w:pPr>
            <w:r w:rsidRPr="00F15B7D">
              <w:rPr>
                <w:rFonts w:ascii="Book Antiqua" w:eastAsia="等线" w:hAnsi="Book Antiqua"/>
                <w:lang w:val="en-GB"/>
              </w:rPr>
              <w:t>0.863</w:t>
            </w:r>
          </w:p>
        </w:tc>
      </w:tr>
      <w:tr w:rsidR="002F18E7" w:rsidRPr="00F15B7D" w14:paraId="783C48A1" w14:textId="77777777" w:rsidTr="00EA09DE">
        <w:trPr>
          <w:trHeight w:val="170"/>
        </w:trPr>
        <w:tc>
          <w:tcPr>
            <w:tcW w:w="3408" w:type="dxa"/>
            <w:shd w:val="clear" w:color="000000" w:fill="FFFFFF"/>
            <w:noWrap/>
            <w:vAlign w:val="bottom"/>
          </w:tcPr>
          <w:p w14:paraId="42CD1DC0" w14:textId="13E59826" w:rsidR="002F18E7" w:rsidRPr="00F15B7D" w:rsidRDefault="002F18E7" w:rsidP="00F15B7D">
            <w:pPr>
              <w:spacing w:line="360" w:lineRule="auto"/>
              <w:jc w:val="both"/>
              <w:rPr>
                <w:rFonts w:ascii="Book Antiqua" w:eastAsia="等线" w:hAnsi="Book Antiqua"/>
                <w:lang w:val="en-GB"/>
              </w:rPr>
            </w:pPr>
            <w:r w:rsidRPr="00F15B7D">
              <w:rPr>
                <w:rFonts w:ascii="Book Antiqua" w:eastAsia="等线" w:hAnsi="Book Antiqua"/>
                <w:lang w:val="en-GB"/>
              </w:rPr>
              <w:t>APACH</w:t>
            </w:r>
            <w:r w:rsidRPr="00F15B7D">
              <w:rPr>
                <w:rFonts w:ascii="Book Antiqua" w:eastAsia="等线" w:hAnsi="Book Antiqua"/>
              </w:rPr>
              <w:t>E</w:t>
            </w:r>
            <w:r w:rsidR="004F429E" w:rsidRPr="00F15B7D">
              <w:rPr>
                <w:rFonts w:ascii="Book Antiqua" w:eastAsia="等线" w:hAnsi="Book Antiqua"/>
                <w:lang w:val="en-GB"/>
              </w:rPr>
              <w:t xml:space="preserve"> </w:t>
            </w:r>
            <w:r w:rsidRPr="00F15B7D">
              <w:rPr>
                <w:rFonts w:ascii="Book Antiqua" w:eastAsia="等线" w:hAnsi="Book Antiqua"/>
                <w:lang w:val="en-GB"/>
              </w:rPr>
              <w:t>II</w:t>
            </w:r>
            <w:r w:rsidR="004F429E" w:rsidRPr="00F15B7D">
              <w:rPr>
                <w:rFonts w:ascii="Book Antiqua" w:eastAsia="等线" w:hAnsi="Book Antiqua"/>
                <w:lang w:val="en-GB"/>
              </w:rPr>
              <w:t xml:space="preserve"> </w:t>
            </w:r>
            <w:r w:rsidRPr="00F15B7D">
              <w:rPr>
                <w:rFonts w:ascii="Book Antiqua" w:eastAsia="等线" w:hAnsi="Book Antiqua"/>
                <w:lang w:val="en-GB"/>
              </w:rPr>
              <w:t>score</w:t>
            </w:r>
          </w:p>
        </w:tc>
        <w:tc>
          <w:tcPr>
            <w:tcW w:w="3118" w:type="dxa"/>
            <w:shd w:val="clear" w:color="000000" w:fill="FFFFFF"/>
            <w:noWrap/>
            <w:vAlign w:val="bottom"/>
          </w:tcPr>
          <w:p w14:paraId="51FB3507" w14:textId="384B7646" w:rsidR="002F18E7" w:rsidRPr="00F15B7D" w:rsidRDefault="002F18E7" w:rsidP="00F15B7D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F15B7D">
              <w:rPr>
                <w:rFonts w:ascii="Book Antiqua" w:eastAsia="等线" w:hAnsi="Book Antiqua"/>
              </w:rPr>
              <w:t>1.031</w:t>
            </w:r>
            <w:r w:rsidR="004F429E" w:rsidRPr="00F15B7D">
              <w:rPr>
                <w:rFonts w:ascii="Book Antiqua" w:eastAsia="等线" w:hAnsi="Book Antiqua"/>
              </w:rPr>
              <w:t xml:space="preserve"> </w:t>
            </w:r>
            <w:r w:rsidRPr="00F15B7D">
              <w:rPr>
                <w:rFonts w:ascii="Book Antiqua" w:eastAsia="等线" w:hAnsi="Book Antiqua"/>
              </w:rPr>
              <w:t>(1.017-1.045)</w:t>
            </w:r>
          </w:p>
        </w:tc>
        <w:tc>
          <w:tcPr>
            <w:tcW w:w="1559" w:type="dxa"/>
            <w:shd w:val="clear" w:color="000000" w:fill="FFFFFF"/>
            <w:noWrap/>
            <w:vAlign w:val="bottom"/>
          </w:tcPr>
          <w:p w14:paraId="2D2E2510" w14:textId="74065377" w:rsidR="002F18E7" w:rsidRPr="00F15B7D" w:rsidRDefault="0012037A" w:rsidP="00F15B7D">
            <w:pPr>
              <w:spacing w:line="360" w:lineRule="auto"/>
              <w:jc w:val="both"/>
              <w:rPr>
                <w:rFonts w:ascii="Book Antiqua" w:eastAsia="等线" w:hAnsi="Book Antiqua"/>
                <w:lang w:val="en-GB"/>
              </w:rPr>
            </w:pPr>
            <w:r w:rsidRPr="00F15B7D">
              <w:rPr>
                <w:rFonts w:ascii="Book Antiqua" w:eastAsia="等线" w:hAnsi="Book Antiqua"/>
                <w:lang w:val="en-GB"/>
              </w:rPr>
              <w:t>Fixed</w:t>
            </w:r>
          </w:p>
        </w:tc>
        <w:tc>
          <w:tcPr>
            <w:tcW w:w="1134" w:type="dxa"/>
            <w:shd w:val="clear" w:color="000000" w:fill="FFFFFF"/>
            <w:noWrap/>
            <w:vAlign w:val="bottom"/>
          </w:tcPr>
          <w:p w14:paraId="5E509048" w14:textId="77777777" w:rsidR="002F18E7" w:rsidRPr="00F15B7D" w:rsidRDefault="002F18E7" w:rsidP="00F15B7D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F15B7D">
              <w:rPr>
                <w:rFonts w:ascii="Book Antiqua" w:eastAsia="等线" w:hAnsi="Book Antiqua"/>
              </w:rPr>
              <w:t>4.36</w:t>
            </w:r>
          </w:p>
        </w:tc>
        <w:tc>
          <w:tcPr>
            <w:tcW w:w="1560" w:type="dxa"/>
            <w:shd w:val="clear" w:color="auto" w:fill="auto"/>
            <w:noWrap/>
            <w:vAlign w:val="bottom"/>
          </w:tcPr>
          <w:p w14:paraId="53BC0035" w14:textId="77777777" w:rsidR="002F18E7" w:rsidRPr="00F15B7D" w:rsidRDefault="002F18E7" w:rsidP="00F15B7D">
            <w:pPr>
              <w:spacing w:line="360" w:lineRule="auto"/>
              <w:ind w:firstLineChars="200" w:firstLine="480"/>
              <w:jc w:val="both"/>
              <w:rPr>
                <w:rFonts w:ascii="Book Antiqua" w:eastAsia="等线" w:hAnsi="Book Antiqua"/>
              </w:rPr>
            </w:pPr>
            <w:r w:rsidRPr="00F15B7D">
              <w:rPr>
                <w:rFonts w:ascii="Book Antiqua" w:eastAsia="等线" w:hAnsi="Book Antiqua"/>
              </w:rPr>
              <w:t>0.000</w:t>
            </w:r>
          </w:p>
        </w:tc>
        <w:tc>
          <w:tcPr>
            <w:tcW w:w="1559" w:type="dxa"/>
            <w:shd w:val="clear" w:color="000000" w:fill="FFFFFF"/>
            <w:vAlign w:val="bottom"/>
          </w:tcPr>
          <w:p w14:paraId="6E60DA3A" w14:textId="77777777" w:rsidR="002F18E7" w:rsidRPr="00F15B7D" w:rsidRDefault="002F18E7" w:rsidP="00F15B7D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F15B7D">
              <w:rPr>
                <w:rFonts w:ascii="Book Antiqua" w:eastAsia="等线" w:hAnsi="Book Antiqua"/>
              </w:rPr>
              <w:t>26.1</w:t>
            </w:r>
          </w:p>
        </w:tc>
        <w:tc>
          <w:tcPr>
            <w:tcW w:w="1560" w:type="dxa"/>
          </w:tcPr>
          <w:p w14:paraId="14A0CF45" w14:textId="77777777" w:rsidR="002F18E7" w:rsidRPr="00F15B7D" w:rsidRDefault="002F18E7" w:rsidP="00F15B7D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F15B7D">
              <w:rPr>
                <w:rFonts w:ascii="Book Antiqua" w:eastAsia="等线" w:hAnsi="Book Antiqua"/>
              </w:rPr>
              <w:t>0.255</w:t>
            </w:r>
          </w:p>
        </w:tc>
      </w:tr>
      <w:tr w:rsidR="002F18E7" w:rsidRPr="00F15B7D" w14:paraId="260EFB1A" w14:textId="77777777" w:rsidTr="00EA09DE">
        <w:trPr>
          <w:trHeight w:val="170"/>
        </w:trPr>
        <w:tc>
          <w:tcPr>
            <w:tcW w:w="3408" w:type="dxa"/>
            <w:shd w:val="clear" w:color="000000" w:fill="FFFFFF"/>
            <w:noWrap/>
            <w:vAlign w:val="bottom"/>
          </w:tcPr>
          <w:p w14:paraId="3BBB3C07" w14:textId="440F88AE" w:rsidR="002F18E7" w:rsidRPr="00F15B7D" w:rsidRDefault="002F18E7" w:rsidP="00F15B7D">
            <w:pPr>
              <w:spacing w:line="360" w:lineRule="auto"/>
              <w:jc w:val="both"/>
              <w:rPr>
                <w:rFonts w:ascii="Book Antiqua" w:eastAsia="等线" w:hAnsi="Book Antiqua"/>
                <w:lang w:val="en-GB"/>
              </w:rPr>
            </w:pPr>
            <w:r w:rsidRPr="00F15B7D">
              <w:rPr>
                <w:rFonts w:ascii="Book Antiqua" w:eastAsia="等线" w:hAnsi="Book Antiqua"/>
                <w:lang w:val="en-GB"/>
              </w:rPr>
              <w:t>Concomitant</w:t>
            </w:r>
            <w:r w:rsidR="004F429E" w:rsidRPr="00F15B7D">
              <w:rPr>
                <w:rFonts w:ascii="Book Antiqua" w:eastAsia="等线" w:hAnsi="Book Antiqua"/>
                <w:lang w:val="en-GB"/>
              </w:rPr>
              <w:t xml:space="preserve"> </w:t>
            </w:r>
            <w:r w:rsidRPr="00F15B7D">
              <w:rPr>
                <w:rFonts w:ascii="Book Antiqua" w:eastAsia="等线" w:hAnsi="Book Antiqua"/>
                <w:lang w:val="en-GB"/>
              </w:rPr>
              <w:t>vasopressor</w:t>
            </w:r>
            <w:r w:rsidR="004F429E" w:rsidRPr="00F15B7D">
              <w:rPr>
                <w:rFonts w:ascii="Book Antiqua" w:eastAsia="等线" w:hAnsi="Book Antiqua"/>
                <w:lang w:val="en-GB"/>
              </w:rPr>
              <w:t xml:space="preserve"> </w:t>
            </w:r>
          </w:p>
        </w:tc>
        <w:tc>
          <w:tcPr>
            <w:tcW w:w="3118" w:type="dxa"/>
            <w:shd w:val="clear" w:color="000000" w:fill="FFFFFF"/>
            <w:noWrap/>
            <w:vAlign w:val="bottom"/>
          </w:tcPr>
          <w:p w14:paraId="18FAB5FB" w14:textId="0D6378A2" w:rsidR="002F18E7" w:rsidRPr="00F15B7D" w:rsidRDefault="002F18E7" w:rsidP="00F15B7D">
            <w:pPr>
              <w:spacing w:line="360" w:lineRule="auto"/>
              <w:jc w:val="both"/>
              <w:rPr>
                <w:rFonts w:ascii="Book Antiqua" w:eastAsia="等线" w:hAnsi="Book Antiqua"/>
                <w:lang w:val="en-GB"/>
              </w:rPr>
            </w:pPr>
            <w:r w:rsidRPr="00F15B7D">
              <w:rPr>
                <w:rFonts w:ascii="Book Antiqua" w:eastAsia="等线" w:hAnsi="Book Antiqua"/>
                <w:lang w:val="en-GB"/>
              </w:rPr>
              <w:t>3.099</w:t>
            </w:r>
            <w:r w:rsidR="004F429E" w:rsidRPr="00F15B7D">
              <w:rPr>
                <w:rFonts w:ascii="Book Antiqua" w:eastAsia="等线" w:hAnsi="Book Antiqua"/>
                <w:lang w:val="en-GB"/>
              </w:rPr>
              <w:t xml:space="preserve"> </w:t>
            </w:r>
            <w:r w:rsidRPr="00F15B7D">
              <w:rPr>
                <w:rFonts w:ascii="Book Antiqua" w:eastAsia="等线" w:hAnsi="Book Antiqua"/>
                <w:lang w:val="en-GB"/>
              </w:rPr>
              <w:t>(1.169-8.219)</w:t>
            </w:r>
          </w:p>
        </w:tc>
        <w:tc>
          <w:tcPr>
            <w:tcW w:w="1559" w:type="dxa"/>
            <w:shd w:val="clear" w:color="000000" w:fill="FFFFFF"/>
            <w:noWrap/>
            <w:vAlign w:val="bottom"/>
          </w:tcPr>
          <w:p w14:paraId="65242510" w14:textId="35C352F9" w:rsidR="002F18E7" w:rsidRPr="00F15B7D" w:rsidRDefault="0012037A" w:rsidP="00F15B7D">
            <w:pPr>
              <w:spacing w:line="360" w:lineRule="auto"/>
              <w:jc w:val="both"/>
              <w:rPr>
                <w:rFonts w:ascii="Book Antiqua" w:eastAsia="等线" w:hAnsi="Book Antiqua"/>
                <w:lang w:val="en-GB"/>
              </w:rPr>
            </w:pPr>
            <w:r w:rsidRPr="00F15B7D">
              <w:rPr>
                <w:rFonts w:ascii="Book Antiqua" w:eastAsia="等线" w:hAnsi="Book Antiqua"/>
                <w:lang w:val="en-GB"/>
              </w:rPr>
              <w:t>Random</w:t>
            </w:r>
          </w:p>
        </w:tc>
        <w:tc>
          <w:tcPr>
            <w:tcW w:w="1134" w:type="dxa"/>
            <w:shd w:val="clear" w:color="000000" w:fill="FFFFFF"/>
            <w:noWrap/>
            <w:vAlign w:val="bottom"/>
          </w:tcPr>
          <w:p w14:paraId="36AED092" w14:textId="77777777" w:rsidR="002F18E7" w:rsidRPr="00F15B7D" w:rsidRDefault="002F18E7" w:rsidP="00F15B7D">
            <w:pPr>
              <w:spacing w:line="360" w:lineRule="auto"/>
              <w:jc w:val="both"/>
              <w:rPr>
                <w:rFonts w:ascii="Book Antiqua" w:eastAsia="等线" w:hAnsi="Book Antiqua"/>
                <w:lang w:val="en-GB"/>
              </w:rPr>
            </w:pPr>
            <w:r w:rsidRPr="00F15B7D">
              <w:rPr>
                <w:rFonts w:ascii="Book Antiqua" w:eastAsia="等线" w:hAnsi="Book Antiqua"/>
                <w:lang w:val="en-GB"/>
              </w:rPr>
              <w:t>2.27</w:t>
            </w:r>
          </w:p>
        </w:tc>
        <w:tc>
          <w:tcPr>
            <w:tcW w:w="1560" w:type="dxa"/>
            <w:shd w:val="clear" w:color="auto" w:fill="auto"/>
            <w:noWrap/>
            <w:vAlign w:val="bottom"/>
          </w:tcPr>
          <w:p w14:paraId="6B84513F" w14:textId="3D0FECEA" w:rsidR="002F18E7" w:rsidRPr="00F15B7D" w:rsidRDefault="002F18E7" w:rsidP="00F15B7D">
            <w:pPr>
              <w:spacing w:line="360" w:lineRule="auto"/>
              <w:ind w:firstLineChars="200" w:firstLine="480"/>
              <w:jc w:val="both"/>
              <w:rPr>
                <w:rFonts w:ascii="Book Antiqua" w:eastAsia="等线" w:hAnsi="Book Antiqua"/>
                <w:lang w:val="en-GB"/>
              </w:rPr>
            </w:pPr>
            <w:r w:rsidRPr="00F15B7D">
              <w:rPr>
                <w:rFonts w:ascii="Book Antiqua" w:eastAsia="等线" w:hAnsi="Book Antiqua"/>
                <w:lang w:val="en-GB"/>
              </w:rPr>
              <w:t>0.023</w:t>
            </w:r>
            <w:r w:rsidR="005E225D" w:rsidRPr="002C1104">
              <w:rPr>
                <w:rFonts w:ascii="Book Antiqua" w:eastAsia="宋体" w:hAnsi="Book Antiqua"/>
                <w:vertAlign w:val="superscript"/>
                <w:lang w:val="en-GB"/>
              </w:rPr>
              <w:t>1</w:t>
            </w:r>
          </w:p>
        </w:tc>
        <w:tc>
          <w:tcPr>
            <w:tcW w:w="1559" w:type="dxa"/>
            <w:shd w:val="clear" w:color="000000" w:fill="FFFFFF"/>
            <w:vAlign w:val="bottom"/>
          </w:tcPr>
          <w:p w14:paraId="4E2DC06B" w14:textId="77777777" w:rsidR="002F18E7" w:rsidRPr="00F15B7D" w:rsidRDefault="002F18E7" w:rsidP="00F15B7D">
            <w:pPr>
              <w:spacing w:line="360" w:lineRule="auto"/>
              <w:jc w:val="both"/>
              <w:rPr>
                <w:rFonts w:ascii="Book Antiqua" w:eastAsia="等线" w:hAnsi="Book Antiqua"/>
                <w:lang w:val="en-GB"/>
              </w:rPr>
            </w:pPr>
            <w:r w:rsidRPr="00F15B7D">
              <w:rPr>
                <w:rFonts w:ascii="Book Antiqua" w:eastAsia="等线" w:hAnsi="Book Antiqua"/>
                <w:lang w:val="en-GB"/>
              </w:rPr>
              <w:t>80.4</w:t>
            </w:r>
          </w:p>
        </w:tc>
        <w:tc>
          <w:tcPr>
            <w:tcW w:w="1560" w:type="dxa"/>
          </w:tcPr>
          <w:p w14:paraId="4C3B9D51" w14:textId="77777777" w:rsidR="002F18E7" w:rsidRPr="00F15B7D" w:rsidRDefault="002F18E7" w:rsidP="00F15B7D">
            <w:pPr>
              <w:spacing w:line="360" w:lineRule="auto"/>
              <w:jc w:val="both"/>
              <w:rPr>
                <w:rFonts w:ascii="Book Antiqua" w:eastAsia="等线" w:hAnsi="Book Antiqua"/>
                <w:lang w:val="en-GB"/>
              </w:rPr>
            </w:pPr>
            <w:r w:rsidRPr="00F15B7D">
              <w:rPr>
                <w:rFonts w:ascii="Book Antiqua" w:eastAsia="等线" w:hAnsi="Book Antiqua"/>
                <w:lang w:val="en-GB"/>
              </w:rPr>
              <w:t>0.002</w:t>
            </w:r>
          </w:p>
        </w:tc>
      </w:tr>
      <w:tr w:rsidR="002F18E7" w:rsidRPr="00F15B7D" w14:paraId="46595550" w14:textId="77777777" w:rsidTr="00EA09DE">
        <w:trPr>
          <w:trHeight w:val="170"/>
        </w:trPr>
        <w:tc>
          <w:tcPr>
            <w:tcW w:w="3408" w:type="dxa"/>
            <w:tcBorders>
              <w:bottom w:val="single" w:sz="4" w:space="0" w:color="auto"/>
            </w:tcBorders>
            <w:shd w:val="clear" w:color="000000" w:fill="FFFFFF"/>
            <w:noWrap/>
            <w:vAlign w:val="bottom"/>
          </w:tcPr>
          <w:p w14:paraId="27C3E3A5" w14:textId="6FDF6BFA" w:rsidR="002F18E7" w:rsidRPr="00F15B7D" w:rsidRDefault="002F18E7" w:rsidP="00F15B7D">
            <w:pPr>
              <w:spacing w:line="360" w:lineRule="auto"/>
              <w:jc w:val="both"/>
              <w:rPr>
                <w:rFonts w:ascii="Book Antiqua" w:eastAsia="等线" w:hAnsi="Book Antiqua"/>
                <w:lang w:val="en-GB"/>
              </w:rPr>
            </w:pPr>
            <w:r w:rsidRPr="00F15B7D">
              <w:rPr>
                <w:rFonts w:ascii="Book Antiqua" w:eastAsia="等线" w:hAnsi="Book Antiqua"/>
                <w:lang w:val="en-GB"/>
              </w:rPr>
              <w:t>Concomitant</w:t>
            </w:r>
            <w:r w:rsidR="004F429E" w:rsidRPr="00F15B7D">
              <w:rPr>
                <w:rFonts w:ascii="Book Antiqua" w:eastAsia="等线" w:hAnsi="Book Antiqua"/>
                <w:lang w:val="en-GB"/>
              </w:rPr>
              <w:t xml:space="preserve"> </w:t>
            </w:r>
            <w:r w:rsidRPr="00F15B7D">
              <w:rPr>
                <w:rFonts w:ascii="Book Antiqua" w:eastAsia="等线" w:hAnsi="Book Antiqua"/>
                <w:lang w:val="en-GB"/>
              </w:rPr>
              <w:t>diuretics</w:t>
            </w:r>
          </w:p>
        </w:tc>
        <w:tc>
          <w:tcPr>
            <w:tcW w:w="3118" w:type="dxa"/>
            <w:tcBorders>
              <w:bottom w:val="single" w:sz="4" w:space="0" w:color="auto"/>
            </w:tcBorders>
            <w:shd w:val="clear" w:color="000000" w:fill="FFFFFF"/>
            <w:noWrap/>
            <w:vAlign w:val="bottom"/>
          </w:tcPr>
          <w:p w14:paraId="21010A8F" w14:textId="45985DF9" w:rsidR="002F18E7" w:rsidRPr="00F15B7D" w:rsidRDefault="002F18E7" w:rsidP="00F15B7D">
            <w:pPr>
              <w:spacing w:line="360" w:lineRule="auto"/>
              <w:jc w:val="both"/>
              <w:rPr>
                <w:rFonts w:ascii="Book Antiqua" w:eastAsia="等线" w:hAnsi="Book Antiqua"/>
                <w:lang w:val="en-GB"/>
              </w:rPr>
            </w:pPr>
            <w:r w:rsidRPr="00F15B7D">
              <w:rPr>
                <w:rFonts w:ascii="Book Antiqua" w:eastAsia="等线" w:hAnsi="Book Antiqua"/>
                <w:lang w:val="en-GB"/>
              </w:rPr>
              <w:t>2.979</w:t>
            </w:r>
            <w:r w:rsidR="004F429E" w:rsidRPr="00F15B7D">
              <w:rPr>
                <w:rFonts w:ascii="Book Antiqua" w:eastAsia="等线" w:hAnsi="Book Antiqua"/>
                <w:lang w:val="en-GB"/>
              </w:rPr>
              <w:t xml:space="preserve"> </w:t>
            </w:r>
            <w:r w:rsidRPr="00F15B7D">
              <w:rPr>
                <w:rFonts w:ascii="Book Antiqua" w:eastAsia="等线" w:hAnsi="Book Antiqua"/>
                <w:lang w:val="en-GB"/>
              </w:rPr>
              <w:t>(1.290-6.882)</w:t>
            </w:r>
            <w:r w:rsidR="004F429E" w:rsidRPr="00F15B7D">
              <w:rPr>
                <w:rFonts w:ascii="Book Antiqua" w:eastAsia="等线" w:hAnsi="Book Antiqua"/>
                <w:lang w:val="en-GB"/>
              </w:rPr>
              <w:t xml:space="preserve">  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000000" w:fill="FFFFFF"/>
            <w:noWrap/>
            <w:vAlign w:val="bottom"/>
          </w:tcPr>
          <w:p w14:paraId="3FFECCB7" w14:textId="03F795DE" w:rsidR="002F18E7" w:rsidRPr="00F15B7D" w:rsidRDefault="0012037A" w:rsidP="00F15B7D">
            <w:pPr>
              <w:spacing w:line="360" w:lineRule="auto"/>
              <w:jc w:val="both"/>
              <w:rPr>
                <w:rFonts w:ascii="Book Antiqua" w:eastAsia="等线" w:hAnsi="Book Antiqua"/>
                <w:lang w:val="en-GB"/>
              </w:rPr>
            </w:pPr>
            <w:r w:rsidRPr="00F15B7D">
              <w:rPr>
                <w:rFonts w:ascii="Book Antiqua" w:eastAsia="等线" w:hAnsi="Book Antiqua"/>
                <w:lang w:val="en-GB"/>
              </w:rPr>
              <w:t>Fixed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000000" w:fill="FFFFFF"/>
            <w:noWrap/>
            <w:vAlign w:val="bottom"/>
          </w:tcPr>
          <w:p w14:paraId="2D006E3C" w14:textId="77777777" w:rsidR="002F18E7" w:rsidRPr="00F15B7D" w:rsidRDefault="002F18E7" w:rsidP="00F15B7D">
            <w:pPr>
              <w:spacing w:line="360" w:lineRule="auto"/>
              <w:jc w:val="both"/>
              <w:rPr>
                <w:rFonts w:ascii="Book Antiqua" w:eastAsia="等线" w:hAnsi="Book Antiqua"/>
                <w:lang w:val="en-GB"/>
              </w:rPr>
            </w:pPr>
            <w:r w:rsidRPr="00F15B7D">
              <w:rPr>
                <w:rFonts w:ascii="Book Antiqua" w:eastAsia="等线" w:hAnsi="Book Antiqua"/>
                <w:lang w:val="en-GB"/>
              </w:rPr>
              <w:t>2.56</w:t>
            </w:r>
          </w:p>
        </w:tc>
        <w:tc>
          <w:tcPr>
            <w:tcW w:w="1560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0491C0E7" w14:textId="2700A2F4" w:rsidR="002F18E7" w:rsidRPr="00F15B7D" w:rsidRDefault="002F18E7" w:rsidP="00F15B7D">
            <w:pPr>
              <w:spacing w:line="360" w:lineRule="auto"/>
              <w:ind w:firstLineChars="200" w:firstLine="480"/>
              <w:jc w:val="both"/>
              <w:rPr>
                <w:rFonts w:ascii="Book Antiqua" w:eastAsia="等线" w:hAnsi="Book Antiqua"/>
                <w:lang w:val="en-GB"/>
              </w:rPr>
            </w:pPr>
            <w:r w:rsidRPr="00F15B7D">
              <w:rPr>
                <w:rFonts w:ascii="Book Antiqua" w:eastAsia="等线" w:hAnsi="Book Antiqua"/>
                <w:lang w:val="en-GB"/>
              </w:rPr>
              <w:t>0.011</w:t>
            </w:r>
            <w:r w:rsidR="005E225D" w:rsidRPr="002C1104">
              <w:rPr>
                <w:rFonts w:ascii="Book Antiqua" w:eastAsia="宋体" w:hAnsi="Book Antiqua"/>
                <w:vertAlign w:val="superscript"/>
                <w:lang w:val="en-GB"/>
              </w:rPr>
              <w:t>1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000000" w:fill="FFFFFF"/>
            <w:vAlign w:val="bottom"/>
          </w:tcPr>
          <w:p w14:paraId="66A20DDF" w14:textId="77777777" w:rsidR="002F18E7" w:rsidRPr="00F15B7D" w:rsidRDefault="002F18E7" w:rsidP="00F15B7D">
            <w:pPr>
              <w:spacing w:line="360" w:lineRule="auto"/>
              <w:jc w:val="both"/>
              <w:rPr>
                <w:rFonts w:ascii="Book Antiqua" w:eastAsia="等线" w:hAnsi="Book Antiqua"/>
                <w:lang w:val="en-GB"/>
              </w:rPr>
            </w:pPr>
            <w:r w:rsidRPr="00F15B7D">
              <w:rPr>
                <w:rFonts w:ascii="Book Antiqua" w:eastAsia="等线" w:hAnsi="Book Antiqua"/>
                <w:lang w:val="en-GB"/>
              </w:rPr>
              <w:t>2.6</w:t>
            </w: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14:paraId="71FB0770" w14:textId="77777777" w:rsidR="002F18E7" w:rsidRPr="00F15B7D" w:rsidRDefault="002F18E7" w:rsidP="00F15B7D">
            <w:pPr>
              <w:spacing w:line="360" w:lineRule="auto"/>
              <w:jc w:val="both"/>
              <w:rPr>
                <w:rFonts w:ascii="Book Antiqua" w:eastAsia="等线" w:hAnsi="Book Antiqua"/>
                <w:lang w:val="en-GB"/>
              </w:rPr>
            </w:pPr>
            <w:r w:rsidRPr="00F15B7D">
              <w:rPr>
                <w:rFonts w:ascii="Book Antiqua" w:eastAsia="等线" w:hAnsi="Book Antiqua"/>
                <w:lang w:val="en-GB"/>
              </w:rPr>
              <w:t>0.358</w:t>
            </w:r>
          </w:p>
        </w:tc>
      </w:tr>
    </w:tbl>
    <w:p w14:paraId="6C2AC131" w14:textId="3F3630C4" w:rsidR="002F18E7" w:rsidRPr="00F15B7D" w:rsidRDefault="004B7158" w:rsidP="00F15B7D">
      <w:pPr>
        <w:spacing w:line="360" w:lineRule="auto"/>
        <w:jc w:val="both"/>
        <w:rPr>
          <w:rFonts w:ascii="Book Antiqua" w:eastAsia="宋体" w:hAnsi="Book Antiqua"/>
          <w:lang w:val="en-GB"/>
        </w:rPr>
      </w:pPr>
      <w:r w:rsidRPr="007866D2">
        <w:rPr>
          <w:rFonts w:ascii="Book Antiqua" w:eastAsia="宋体" w:hAnsi="Book Antiqua"/>
          <w:vertAlign w:val="superscript"/>
          <w:lang w:val="en-GB"/>
        </w:rPr>
        <w:t>1</w:t>
      </w:r>
      <w:r w:rsidR="002F18E7" w:rsidRPr="00F15B7D">
        <w:rPr>
          <w:rFonts w:ascii="Book Antiqua" w:eastAsia="宋体" w:hAnsi="Book Antiqua"/>
          <w:lang w:val="en-GB"/>
        </w:rPr>
        <w:t>Significant</w:t>
      </w:r>
      <w:r w:rsidR="004F429E" w:rsidRPr="00F15B7D">
        <w:rPr>
          <w:rFonts w:ascii="Book Antiqua" w:eastAsia="宋体" w:hAnsi="Book Antiqua"/>
          <w:lang w:val="en-GB"/>
        </w:rPr>
        <w:t xml:space="preserve"> </w:t>
      </w:r>
      <w:r w:rsidR="002F18E7" w:rsidRPr="00F15B7D">
        <w:rPr>
          <w:rFonts w:ascii="Book Antiqua" w:eastAsia="宋体" w:hAnsi="Book Antiqua"/>
          <w:lang w:val="en-GB"/>
        </w:rPr>
        <w:t>at</w:t>
      </w:r>
      <w:r w:rsidR="004F429E" w:rsidRPr="00F15B7D">
        <w:rPr>
          <w:rFonts w:ascii="Book Antiqua" w:eastAsia="宋体" w:hAnsi="Book Antiqua"/>
          <w:lang w:val="en-GB"/>
        </w:rPr>
        <w:t xml:space="preserve"> </w:t>
      </w:r>
      <w:r w:rsidRPr="00F15B7D">
        <w:rPr>
          <w:rFonts w:ascii="Book Antiqua" w:eastAsia="宋体" w:hAnsi="Book Antiqua"/>
          <w:i/>
          <w:iCs/>
          <w:lang w:val="en-GB"/>
        </w:rPr>
        <w:t>P</w:t>
      </w:r>
      <w:r>
        <w:rPr>
          <w:rFonts w:ascii="Book Antiqua" w:eastAsia="宋体" w:hAnsi="Book Antiqua"/>
          <w:lang w:val="en-GB"/>
        </w:rPr>
        <w:t xml:space="preserve"> </w:t>
      </w:r>
      <w:r w:rsidR="002F18E7" w:rsidRPr="00F15B7D">
        <w:rPr>
          <w:rFonts w:ascii="Book Antiqua" w:eastAsia="宋体" w:hAnsi="Book Antiqua"/>
          <w:lang w:val="en-GB"/>
        </w:rPr>
        <w:t>value</w:t>
      </w:r>
      <w:r w:rsidR="004F429E" w:rsidRPr="00F15B7D">
        <w:rPr>
          <w:rFonts w:ascii="Book Antiqua" w:eastAsia="宋体" w:hAnsi="Book Antiqua"/>
          <w:lang w:val="en-GB"/>
        </w:rPr>
        <w:t xml:space="preserve"> </w:t>
      </w:r>
      <w:r w:rsidR="002F18E7" w:rsidRPr="00F15B7D">
        <w:rPr>
          <w:rFonts w:ascii="Book Antiqua" w:eastAsia="宋体" w:hAnsi="Book Antiqua"/>
          <w:lang w:val="en-GB"/>
        </w:rPr>
        <w:t>&lt;</w:t>
      </w:r>
      <w:r w:rsidR="004F429E" w:rsidRPr="00F15B7D">
        <w:rPr>
          <w:rFonts w:ascii="Book Antiqua" w:eastAsia="宋体" w:hAnsi="Book Antiqua"/>
          <w:lang w:val="en-GB"/>
        </w:rPr>
        <w:t xml:space="preserve"> </w:t>
      </w:r>
      <w:r w:rsidR="002F18E7" w:rsidRPr="00F15B7D">
        <w:rPr>
          <w:rFonts w:ascii="Book Antiqua" w:eastAsia="宋体" w:hAnsi="Book Antiqua"/>
          <w:lang w:val="en-GB"/>
        </w:rPr>
        <w:t>0.05.</w:t>
      </w:r>
      <w:r w:rsidR="004F429E" w:rsidRPr="00F15B7D">
        <w:rPr>
          <w:rFonts w:ascii="Book Antiqua" w:eastAsia="宋体" w:hAnsi="Book Antiqua"/>
          <w:lang w:val="en-GB"/>
        </w:rPr>
        <w:t xml:space="preserve"> </w:t>
      </w:r>
    </w:p>
    <w:p w14:paraId="6F98C6D6" w14:textId="2835CEC6" w:rsidR="002F18E7" w:rsidRPr="00F15B7D" w:rsidRDefault="002F18E7" w:rsidP="00F15B7D">
      <w:pPr>
        <w:spacing w:line="360" w:lineRule="auto"/>
        <w:jc w:val="both"/>
        <w:rPr>
          <w:rFonts w:ascii="Book Antiqua" w:eastAsia="宋体" w:hAnsi="Book Antiqua"/>
          <w:lang w:val="en-GB"/>
        </w:rPr>
      </w:pPr>
      <w:r w:rsidRPr="007866D2">
        <w:rPr>
          <w:rFonts w:ascii="Book Antiqua" w:eastAsia="宋体" w:hAnsi="Book Antiqua"/>
          <w:iCs/>
          <w:vertAlign w:val="superscript"/>
          <w:lang w:val="en-GB"/>
        </w:rPr>
        <w:t>a</w:t>
      </w:r>
      <w:r w:rsidRPr="00F15B7D">
        <w:rPr>
          <w:rFonts w:ascii="Book Antiqua" w:eastAsia="宋体" w:hAnsi="Book Antiqua"/>
          <w:lang w:val="en-GB"/>
        </w:rPr>
        <w:t>Sepsis</w:t>
      </w:r>
      <w:r w:rsidR="004F429E" w:rsidRPr="00F15B7D">
        <w:rPr>
          <w:rFonts w:ascii="Book Antiqua" w:eastAsia="宋体" w:hAnsi="Book Antiqua"/>
          <w:lang w:val="en-GB"/>
        </w:rPr>
        <w:t xml:space="preserve"> </w:t>
      </w:r>
      <w:r w:rsidRPr="00F15B7D">
        <w:rPr>
          <w:rFonts w:ascii="Book Antiqua" w:eastAsia="宋体" w:hAnsi="Book Antiqua"/>
          <w:lang w:val="en-GB"/>
        </w:rPr>
        <w:t>or</w:t>
      </w:r>
      <w:r w:rsidR="004F429E" w:rsidRPr="00F15B7D">
        <w:rPr>
          <w:rFonts w:ascii="Book Antiqua" w:eastAsia="宋体" w:hAnsi="Book Antiqua"/>
          <w:lang w:val="en-GB"/>
        </w:rPr>
        <w:t xml:space="preserve"> </w:t>
      </w:r>
      <w:r w:rsidRPr="00F15B7D">
        <w:rPr>
          <w:rFonts w:ascii="Book Antiqua" w:eastAsia="宋体" w:hAnsi="Book Antiqua"/>
          <w:lang w:val="en-GB"/>
        </w:rPr>
        <w:t>septic</w:t>
      </w:r>
      <w:r w:rsidR="004F429E" w:rsidRPr="00F15B7D">
        <w:rPr>
          <w:rFonts w:ascii="Book Antiqua" w:eastAsia="宋体" w:hAnsi="Book Antiqua"/>
          <w:lang w:val="en-GB"/>
        </w:rPr>
        <w:t xml:space="preserve"> </w:t>
      </w:r>
      <w:r w:rsidRPr="00F15B7D">
        <w:rPr>
          <w:rFonts w:ascii="Book Antiqua" w:eastAsia="宋体" w:hAnsi="Book Antiqua"/>
          <w:lang w:val="en-GB"/>
        </w:rPr>
        <w:t>shock</w:t>
      </w:r>
      <w:r w:rsidR="004F429E" w:rsidRPr="00F15B7D">
        <w:rPr>
          <w:rFonts w:ascii="Book Antiqua" w:eastAsia="宋体" w:hAnsi="Book Antiqua"/>
          <w:lang w:val="en-GB"/>
        </w:rPr>
        <w:t xml:space="preserve"> </w:t>
      </w:r>
      <w:r w:rsidRPr="00F15B7D">
        <w:rPr>
          <w:rFonts w:ascii="Book Antiqua" w:eastAsia="宋体" w:hAnsi="Book Antiqua"/>
          <w:lang w:val="en-GB"/>
        </w:rPr>
        <w:t>were</w:t>
      </w:r>
      <w:r w:rsidR="004F429E" w:rsidRPr="00F15B7D">
        <w:rPr>
          <w:rFonts w:ascii="Book Antiqua" w:eastAsia="宋体" w:hAnsi="Book Antiqua"/>
          <w:lang w:val="en-GB"/>
        </w:rPr>
        <w:t xml:space="preserve"> </w:t>
      </w:r>
      <w:r w:rsidRPr="00F15B7D">
        <w:rPr>
          <w:rFonts w:ascii="Book Antiqua" w:eastAsia="宋体" w:hAnsi="Book Antiqua"/>
          <w:lang w:val="en-GB"/>
        </w:rPr>
        <w:t>pooled.</w:t>
      </w:r>
    </w:p>
    <w:p w14:paraId="4244962B" w14:textId="77777777" w:rsidR="0012755A" w:rsidRDefault="002F18E7" w:rsidP="00B4501A">
      <w:pPr>
        <w:spacing w:line="360" w:lineRule="auto"/>
        <w:jc w:val="both"/>
        <w:rPr>
          <w:rFonts w:ascii="Book Antiqua" w:eastAsia="宋体" w:hAnsi="Book Antiqua"/>
          <w:lang w:val="en-GB"/>
        </w:rPr>
      </w:pPr>
      <w:r w:rsidRPr="007866D2">
        <w:rPr>
          <w:rFonts w:ascii="Book Antiqua" w:eastAsia="宋体" w:hAnsi="Book Antiqua"/>
          <w:iCs/>
          <w:vertAlign w:val="superscript"/>
          <w:lang w:val="en-GB"/>
        </w:rPr>
        <w:t>b</w:t>
      </w:r>
      <w:r w:rsidRPr="00F15B7D">
        <w:rPr>
          <w:rFonts w:ascii="Book Antiqua" w:eastAsia="宋体" w:hAnsi="Book Antiqua"/>
          <w:lang w:val="en-GB"/>
        </w:rPr>
        <w:t>Hypoalbuminemia</w:t>
      </w:r>
      <w:r w:rsidR="004F429E" w:rsidRPr="00F15B7D">
        <w:rPr>
          <w:rFonts w:ascii="Book Antiqua" w:eastAsia="宋体" w:hAnsi="Book Antiqua"/>
          <w:lang w:val="en-GB"/>
        </w:rPr>
        <w:t xml:space="preserve"> </w:t>
      </w:r>
      <w:r w:rsidRPr="00F15B7D">
        <w:rPr>
          <w:rFonts w:ascii="Book Antiqua" w:eastAsia="宋体" w:hAnsi="Book Antiqua"/>
          <w:lang w:val="en-GB"/>
        </w:rPr>
        <w:t>and</w:t>
      </w:r>
      <w:r w:rsidR="004F429E" w:rsidRPr="00F15B7D">
        <w:rPr>
          <w:rFonts w:ascii="Book Antiqua" w:eastAsia="宋体" w:hAnsi="Book Antiqua"/>
          <w:lang w:val="en-GB"/>
        </w:rPr>
        <w:t xml:space="preserve"> </w:t>
      </w:r>
      <w:r w:rsidRPr="00F15B7D">
        <w:rPr>
          <w:rFonts w:ascii="Book Antiqua" w:eastAsia="宋体" w:hAnsi="Book Antiqua"/>
          <w:lang w:val="en-GB"/>
        </w:rPr>
        <w:t>serum</w:t>
      </w:r>
      <w:r w:rsidR="004F429E" w:rsidRPr="00F15B7D">
        <w:rPr>
          <w:rFonts w:ascii="Book Antiqua" w:eastAsia="宋体" w:hAnsi="Book Antiqua"/>
          <w:lang w:val="en-GB"/>
        </w:rPr>
        <w:t xml:space="preserve"> </w:t>
      </w:r>
      <w:r w:rsidRPr="00F15B7D">
        <w:rPr>
          <w:rFonts w:ascii="Book Antiqua" w:eastAsia="宋体" w:hAnsi="Book Antiqua"/>
          <w:lang w:val="en-GB"/>
        </w:rPr>
        <w:t>albumin</w:t>
      </w:r>
      <w:r w:rsidR="004F429E" w:rsidRPr="00F15B7D">
        <w:rPr>
          <w:rFonts w:ascii="Book Antiqua" w:eastAsia="宋体" w:hAnsi="Book Antiqua"/>
          <w:lang w:val="en-GB"/>
        </w:rPr>
        <w:t xml:space="preserve"> </w:t>
      </w:r>
      <w:r w:rsidRPr="00F15B7D">
        <w:rPr>
          <w:rFonts w:ascii="Book Antiqua" w:eastAsia="宋体" w:hAnsi="Book Antiqua"/>
          <w:lang w:val="en-GB"/>
        </w:rPr>
        <w:t>levels</w:t>
      </w:r>
      <w:r w:rsidR="004F429E" w:rsidRPr="00F15B7D">
        <w:rPr>
          <w:rFonts w:ascii="Book Antiqua" w:eastAsia="宋体" w:hAnsi="Book Antiqua"/>
          <w:lang w:val="en-GB"/>
        </w:rPr>
        <w:t xml:space="preserve"> </w:t>
      </w:r>
      <w:r w:rsidRPr="00F15B7D">
        <w:rPr>
          <w:rFonts w:ascii="Book Antiqua" w:eastAsia="宋体" w:hAnsi="Book Antiqua"/>
          <w:lang w:val="en-GB"/>
        </w:rPr>
        <w:t>&lt;</w:t>
      </w:r>
      <w:r w:rsidR="004F429E" w:rsidRPr="00F15B7D">
        <w:rPr>
          <w:rFonts w:ascii="Book Antiqua" w:eastAsia="宋体" w:hAnsi="Book Antiqua"/>
          <w:lang w:val="en-GB"/>
        </w:rPr>
        <w:t xml:space="preserve"> </w:t>
      </w:r>
      <w:r w:rsidRPr="00F15B7D">
        <w:rPr>
          <w:rFonts w:ascii="Book Antiqua" w:eastAsia="宋体" w:hAnsi="Book Antiqua"/>
          <w:lang w:val="en-GB"/>
        </w:rPr>
        <w:t>2g/dL</w:t>
      </w:r>
      <w:r w:rsidR="004F429E" w:rsidRPr="00F15B7D">
        <w:rPr>
          <w:rFonts w:ascii="Book Antiqua" w:eastAsia="宋体" w:hAnsi="Book Antiqua"/>
          <w:lang w:val="en-GB"/>
        </w:rPr>
        <w:t xml:space="preserve"> </w:t>
      </w:r>
      <w:r w:rsidRPr="00F15B7D">
        <w:rPr>
          <w:rFonts w:ascii="Book Antiqua" w:eastAsia="宋体" w:hAnsi="Book Antiqua"/>
          <w:lang w:val="en-GB"/>
        </w:rPr>
        <w:t>were</w:t>
      </w:r>
      <w:r w:rsidR="004F429E" w:rsidRPr="00F15B7D">
        <w:rPr>
          <w:rFonts w:ascii="Book Antiqua" w:eastAsia="宋体" w:hAnsi="Book Antiqua"/>
          <w:lang w:val="en-GB"/>
        </w:rPr>
        <w:t xml:space="preserve"> </w:t>
      </w:r>
      <w:r w:rsidRPr="00F15B7D">
        <w:rPr>
          <w:rFonts w:ascii="Book Antiqua" w:eastAsia="宋体" w:hAnsi="Book Antiqua"/>
          <w:lang w:val="en-GB"/>
        </w:rPr>
        <w:t>pooled</w:t>
      </w:r>
      <w:r w:rsidRPr="00F15B7D">
        <w:rPr>
          <w:rFonts w:ascii="Book Antiqua" w:eastAsia="宋体" w:hAnsi="Book Antiqua"/>
        </w:rPr>
        <w:t>.</w:t>
      </w:r>
      <w:r w:rsidR="00B4501A" w:rsidRPr="00B4501A">
        <w:rPr>
          <w:rFonts w:ascii="Book Antiqua" w:eastAsia="宋体" w:hAnsi="Book Antiqua"/>
          <w:lang w:val="en-GB"/>
        </w:rPr>
        <w:t xml:space="preserve"> </w:t>
      </w:r>
    </w:p>
    <w:p w14:paraId="499D15DA" w14:textId="5C41D5F9" w:rsidR="00B4501A" w:rsidRPr="00F15B7D" w:rsidRDefault="00B4501A" w:rsidP="00B4501A">
      <w:pPr>
        <w:spacing w:line="360" w:lineRule="auto"/>
        <w:jc w:val="both"/>
        <w:rPr>
          <w:rFonts w:ascii="Book Antiqua" w:eastAsia="宋体" w:hAnsi="Book Antiqua"/>
          <w:lang w:val="en-GB"/>
        </w:rPr>
      </w:pPr>
      <w:r w:rsidRPr="00F15B7D">
        <w:rPr>
          <w:rFonts w:ascii="Book Antiqua" w:eastAsia="宋体" w:hAnsi="Book Antiqua"/>
          <w:lang w:val="en-GB"/>
        </w:rPr>
        <w:t>APACHE II: Acute Physiology and Chronic Health Evaluation II; CI: Confidence interval; eGFR</w:t>
      </w:r>
      <w:r>
        <w:rPr>
          <w:rFonts w:ascii="Book Antiqua" w:eastAsia="宋体" w:hAnsi="Book Antiqua"/>
          <w:lang w:val="en-GB"/>
        </w:rPr>
        <w:t>:</w:t>
      </w:r>
      <w:r w:rsidRPr="00F15B7D">
        <w:rPr>
          <w:rFonts w:ascii="Book Antiqua" w:eastAsia="宋体" w:hAnsi="Book Antiqua"/>
          <w:lang w:val="en-GB"/>
        </w:rPr>
        <w:t xml:space="preserve"> Estimated glomerular filtration rate; </w:t>
      </w:r>
      <w:r w:rsidR="00C70E88" w:rsidRPr="00C70E88">
        <w:rPr>
          <w:rFonts w:ascii="Book Antiqua" w:eastAsia="宋体" w:hAnsi="Book Antiqua"/>
          <w:lang w:val="en-GB"/>
        </w:rPr>
        <w:t>HR</w:t>
      </w:r>
      <w:r w:rsidR="00C70E88">
        <w:rPr>
          <w:rFonts w:ascii="Book Antiqua" w:eastAsia="宋体" w:hAnsi="Book Antiqua"/>
          <w:lang w:val="en-GB"/>
        </w:rPr>
        <w:t>:</w:t>
      </w:r>
      <w:r w:rsidR="00C70E88" w:rsidRPr="00C70E88">
        <w:rPr>
          <w:rFonts w:ascii="Book Antiqua" w:eastAsia="宋体" w:hAnsi="Book Antiqua"/>
          <w:lang w:val="en-GB"/>
        </w:rPr>
        <w:t xml:space="preserve"> </w:t>
      </w:r>
      <w:r w:rsidR="00532C03" w:rsidRPr="00F15B7D">
        <w:rPr>
          <w:rFonts w:ascii="Book Antiqua" w:eastAsia="Book Antiqua" w:hAnsi="Book Antiqua" w:cs="Book Antiqua"/>
          <w:color w:val="000000"/>
        </w:rPr>
        <w:t>Hazard ratio</w:t>
      </w:r>
      <w:r w:rsidR="00532C03">
        <w:rPr>
          <w:rFonts w:ascii="Book Antiqua" w:eastAsia="Book Antiqua" w:hAnsi="Book Antiqua" w:cs="Book Antiqua"/>
          <w:color w:val="000000"/>
        </w:rPr>
        <w:t>;</w:t>
      </w:r>
      <w:r w:rsidR="00532C03" w:rsidRPr="00F15B7D">
        <w:rPr>
          <w:rFonts w:ascii="Book Antiqua" w:eastAsia="宋体" w:hAnsi="Book Antiqua"/>
          <w:lang w:val="en-GB"/>
        </w:rPr>
        <w:t xml:space="preserve"> </w:t>
      </w:r>
      <w:r w:rsidRPr="00F15B7D">
        <w:rPr>
          <w:rFonts w:ascii="Book Antiqua" w:eastAsia="宋体" w:hAnsi="Book Antiqua"/>
          <w:lang w:val="en-GB"/>
        </w:rPr>
        <w:t>OR</w:t>
      </w:r>
      <w:r>
        <w:rPr>
          <w:rFonts w:ascii="Book Antiqua" w:eastAsia="宋体" w:hAnsi="Book Antiqua"/>
          <w:lang w:val="en-GB"/>
        </w:rPr>
        <w:t>:</w:t>
      </w:r>
      <w:r w:rsidRPr="00F15B7D">
        <w:rPr>
          <w:rFonts w:ascii="Book Antiqua" w:eastAsia="宋体" w:hAnsi="Book Antiqua"/>
          <w:lang w:val="en-GB"/>
        </w:rPr>
        <w:t xml:space="preserve"> Odds ratio</w:t>
      </w:r>
      <w:r w:rsidR="000B3FDB">
        <w:rPr>
          <w:rFonts w:ascii="Book Antiqua" w:eastAsia="宋体" w:hAnsi="Book Antiqua"/>
          <w:lang w:val="en-GB"/>
        </w:rPr>
        <w:t xml:space="preserve">; RR: </w:t>
      </w:r>
      <w:r w:rsidR="002A4EBB" w:rsidRPr="00F15B7D">
        <w:rPr>
          <w:rFonts w:ascii="Book Antiqua" w:eastAsia="Book Antiqua" w:hAnsi="Book Antiqua" w:cs="Book Antiqua"/>
          <w:color w:val="000000"/>
        </w:rPr>
        <w:t xml:space="preserve">Relative </w:t>
      </w:r>
      <w:r w:rsidR="000B3FDB" w:rsidRPr="00F15B7D">
        <w:rPr>
          <w:rFonts w:ascii="Book Antiqua" w:eastAsia="Book Antiqua" w:hAnsi="Book Antiqua" w:cs="Book Antiqua"/>
          <w:color w:val="000000"/>
        </w:rPr>
        <w:t>risk</w:t>
      </w:r>
      <w:r w:rsidRPr="00F15B7D">
        <w:rPr>
          <w:rFonts w:ascii="Book Antiqua" w:eastAsia="宋体" w:hAnsi="Book Antiqua"/>
          <w:lang w:val="en-GB"/>
        </w:rPr>
        <w:t>.</w:t>
      </w:r>
    </w:p>
    <w:p w14:paraId="5310E3FF" w14:textId="091758A0" w:rsidR="002F18E7" w:rsidRPr="00F15B7D" w:rsidRDefault="002F18E7" w:rsidP="00F15B7D">
      <w:pPr>
        <w:spacing w:line="360" w:lineRule="auto"/>
        <w:jc w:val="both"/>
        <w:rPr>
          <w:rFonts w:ascii="Book Antiqua" w:eastAsia="宋体" w:hAnsi="Book Antiqua"/>
          <w:lang w:val="en-GB"/>
        </w:rPr>
      </w:pPr>
    </w:p>
    <w:p w14:paraId="24BB3315" w14:textId="77777777" w:rsidR="00A77B3E" w:rsidRPr="00F15B7D" w:rsidRDefault="00A77B3E" w:rsidP="00F15B7D">
      <w:pPr>
        <w:spacing w:line="360" w:lineRule="auto"/>
        <w:jc w:val="both"/>
        <w:rPr>
          <w:rFonts w:ascii="Book Antiqua" w:hAnsi="Book Antiqua"/>
        </w:rPr>
      </w:pPr>
    </w:p>
    <w:sectPr w:rsidR="00A77B3E" w:rsidRPr="00F15B7D" w:rsidSect="002F18E7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0FBA12" w14:textId="77777777" w:rsidR="00AB08F9" w:rsidRDefault="00AB08F9" w:rsidP="0087128F">
      <w:r>
        <w:separator/>
      </w:r>
    </w:p>
  </w:endnote>
  <w:endnote w:type="continuationSeparator" w:id="0">
    <w:p w14:paraId="5AB5C699" w14:textId="77777777" w:rsidR="00AB08F9" w:rsidRDefault="00AB08F9" w:rsidP="008712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Segoe UI">
    <w:panose1 w:val="020B0502040204020203"/>
    <w:charset w:val="00"/>
    <w:family w:val="swiss"/>
    <w:pitch w:val="variable"/>
    <w:sig w:usb0="E00002FF" w:usb1="5000205B" w:usb2="00000001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07632292"/>
      <w:docPartObj>
        <w:docPartGallery w:val="Page Numbers (Bottom of Page)"/>
        <w:docPartUnique/>
      </w:docPartObj>
    </w:sdtPr>
    <w:sdtEndPr>
      <w:rPr>
        <w:rFonts w:ascii="Book Antiqua" w:hAnsi="Book Antiqua"/>
        <w:sz w:val="24"/>
        <w:szCs w:val="24"/>
      </w:rPr>
    </w:sdtEndPr>
    <w:sdtContent>
      <w:sdt>
        <w:sdtPr>
          <w:id w:val="-1769616900"/>
          <w:docPartObj>
            <w:docPartGallery w:val="Page Numbers (Top of Page)"/>
            <w:docPartUnique/>
          </w:docPartObj>
        </w:sdtPr>
        <w:sdtEndPr>
          <w:rPr>
            <w:rFonts w:ascii="Book Antiqua" w:hAnsi="Book Antiqua"/>
            <w:sz w:val="24"/>
            <w:szCs w:val="24"/>
          </w:rPr>
        </w:sdtEndPr>
        <w:sdtContent>
          <w:p w14:paraId="631C9478" w14:textId="6118B82F" w:rsidR="0087128F" w:rsidRPr="0087128F" w:rsidRDefault="0087128F">
            <w:pPr>
              <w:pStyle w:val="a5"/>
              <w:jc w:val="right"/>
              <w:rPr>
                <w:rFonts w:ascii="Book Antiqua" w:hAnsi="Book Antiqua"/>
                <w:sz w:val="24"/>
                <w:szCs w:val="24"/>
              </w:rPr>
            </w:pPr>
            <w:r w:rsidRPr="0087128F">
              <w:rPr>
                <w:rFonts w:ascii="Book Antiqua" w:hAnsi="Book Antiqua"/>
                <w:sz w:val="24"/>
                <w:szCs w:val="24"/>
                <w:lang w:val="zh-CN"/>
              </w:rPr>
              <w:t xml:space="preserve"> </w:t>
            </w:r>
            <w:r w:rsidRPr="0087128F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begin"/>
            </w:r>
            <w:r w:rsidRPr="0087128F">
              <w:rPr>
                <w:rFonts w:ascii="Book Antiqua" w:hAnsi="Book Antiqua"/>
                <w:b/>
                <w:bCs/>
                <w:sz w:val="24"/>
                <w:szCs w:val="24"/>
              </w:rPr>
              <w:instrText>PAGE</w:instrText>
            </w:r>
            <w:r w:rsidRPr="0087128F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separate"/>
            </w:r>
            <w:r w:rsidR="00817761">
              <w:rPr>
                <w:rFonts w:ascii="Book Antiqua" w:hAnsi="Book Antiqua"/>
                <w:b/>
                <w:bCs/>
                <w:noProof/>
                <w:sz w:val="24"/>
                <w:szCs w:val="24"/>
              </w:rPr>
              <w:t>38</w:t>
            </w:r>
            <w:r w:rsidRPr="0087128F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end"/>
            </w:r>
            <w:r w:rsidRPr="0087128F">
              <w:rPr>
                <w:rFonts w:ascii="Book Antiqua" w:hAnsi="Book Antiqua"/>
                <w:sz w:val="24"/>
                <w:szCs w:val="24"/>
                <w:lang w:val="zh-CN"/>
              </w:rPr>
              <w:t xml:space="preserve"> / </w:t>
            </w:r>
            <w:r w:rsidRPr="0087128F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begin"/>
            </w:r>
            <w:r w:rsidRPr="0087128F">
              <w:rPr>
                <w:rFonts w:ascii="Book Antiqua" w:hAnsi="Book Antiqua"/>
                <w:b/>
                <w:bCs/>
                <w:sz w:val="24"/>
                <w:szCs w:val="24"/>
              </w:rPr>
              <w:instrText>NUMPAGES</w:instrText>
            </w:r>
            <w:r w:rsidRPr="0087128F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separate"/>
            </w:r>
            <w:r w:rsidR="00817761">
              <w:rPr>
                <w:rFonts w:ascii="Book Antiqua" w:hAnsi="Book Antiqua"/>
                <w:b/>
                <w:bCs/>
                <w:noProof/>
                <w:sz w:val="24"/>
                <w:szCs w:val="24"/>
              </w:rPr>
              <w:t>49</w:t>
            </w:r>
            <w:r w:rsidRPr="0087128F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3EB57503" w14:textId="77777777" w:rsidR="0087128F" w:rsidRDefault="0087128F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BD060A" w14:textId="77777777" w:rsidR="00AB08F9" w:rsidRDefault="00AB08F9" w:rsidP="0087128F">
      <w:r>
        <w:separator/>
      </w:r>
    </w:p>
  </w:footnote>
  <w:footnote w:type="continuationSeparator" w:id="0">
    <w:p w14:paraId="59E0CAE6" w14:textId="77777777" w:rsidR="00AB08F9" w:rsidRDefault="00AB08F9" w:rsidP="0087128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80433C"/>
    <w:multiLevelType w:val="singleLevel"/>
    <w:tmpl w:val="1880433C"/>
    <w:lvl w:ilvl="0">
      <w:start w:val="1"/>
      <w:numFmt w:val="decimal"/>
      <w:suff w:val="nothing"/>
      <w:lvlText w:val="%1 "/>
      <w:lvlJc w:val="left"/>
      <w:pPr>
        <w:ind w:left="142" w:firstLine="0"/>
      </w:pPr>
      <w:rPr>
        <w:rFonts w:hint="default"/>
      </w:rPr>
    </w:lvl>
  </w:abstractNum>
  <w:abstractNum w:abstractNumId="1" w15:restartNumberingAfterBreak="0">
    <w:nsid w:val="244931BF"/>
    <w:multiLevelType w:val="multilevel"/>
    <w:tmpl w:val="244931BF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313B6050"/>
    <w:multiLevelType w:val="multilevel"/>
    <w:tmpl w:val="313B6050"/>
    <w:lvl w:ilvl="0">
      <w:start w:val="90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 w16cid:durableId="796459209">
    <w:abstractNumId w:val="1"/>
  </w:num>
  <w:num w:numId="2" w16cid:durableId="2075160249">
    <w:abstractNumId w:val="0"/>
  </w:num>
  <w:num w:numId="3" w16cid:durableId="609817687">
    <w:abstractNumId w:val="2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BPG Wang,Jin-Lei">
    <w15:presenceInfo w15:providerId="Windows Live" w15:userId="94d9ce2acfc32f67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bordersDoNotSurroundHeader/>
  <w:bordersDoNotSurroundFooter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20"/>
  <w:drawingGridHorizontalSpacing w:val="120"/>
  <w:drawingGridVerticalSpacing w:val="163"/>
  <w:displayHorizontalDrawingGridEvery w:val="2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77B3E"/>
    <w:rsid w:val="0000026C"/>
    <w:rsid w:val="00022ABF"/>
    <w:rsid w:val="0002478F"/>
    <w:rsid w:val="00043920"/>
    <w:rsid w:val="000609AB"/>
    <w:rsid w:val="00076903"/>
    <w:rsid w:val="000A5429"/>
    <w:rsid w:val="000B2B1D"/>
    <w:rsid w:val="000B3FDB"/>
    <w:rsid w:val="000B41E2"/>
    <w:rsid w:val="000B5777"/>
    <w:rsid w:val="000B7F87"/>
    <w:rsid w:val="000C05B8"/>
    <w:rsid w:val="000D4EF6"/>
    <w:rsid w:val="000D691D"/>
    <w:rsid w:val="000E1CDD"/>
    <w:rsid w:val="000F09ED"/>
    <w:rsid w:val="001029F9"/>
    <w:rsid w:val="00112C49"/>
    <w:rsid w:val="001161A1"/>
    <w:rsid w:val="0012037A"/>
    <w:rsid w:val="001267C8"/>
    <w:rsid w:val="0012755A"/>
    <w:rsid w:val="0015146E"/>
    <w:rsid w:val="00152376"/>
    <w:rsid w:val="00153DA0"/>
    <w:rsid w:val="0016161F"/>
    <w:rsid w:val="0016288C"/>
    <w:rsid w:val="0017181C"/>
    <w:rsid w:val="00182916"/>
    <w:rsid w:val="00182DB0"/>
    <w:rsid w:val="001947C7"/>
    <w:rsid w:val="00194972"/>
    <w:rsid w:val="001A1E42"/>
    <w:rsid w:val="001A3423"/>
    <w:rsid w:val="001B0AA8"/>
    <w:rsid w:val="001C547B"/>
    <w:rsid w:val="001C56BE"/>
    <w:rsid w:val="001D7842"/>
    <w:rsid w:val="001E11DE"/>
    <w:rsid w:val="001F15BF"/>
    <w:rsid w:val="001F3618"/>
    <w:rsid w:val="00201EE8"/>
    <w:rsid w:val="002028D4"/>
    <w:rsid w:val="002114AE"/>
    <w:rsid w:val="00212985"/>
    <w:rsid w:val="002223CF"/>
    <w:rsid w:val="0024009D"/>
    <w:rsid w:val="00254E2C"/>
    <w:rsid w:val="00256381"/>
    <w:rsid w:val="002869A3"/>
    <w:rsid w:val="00294370"/>
    <w:rsid w:val="0029688D"/>
    <w:rsid w:val="002A4EBB"/>
    <w:rsid w:val="002A61B7"/>
    <w:rsid w:val="002A7728"/>
    <w:rsid w:val="002B032A"/>
    <w:rsid w:val="002B3D55"/>
    <w:rsid w:val="002E4B6B"/>
    <w:rsid w:val="002F18E7"/>
    <w:rsid w:val="0031572F"/>
    <w:rsid w:val="003333F0"/>
    <w:rsid w:val="003341DA"/>
    <w:rsid w:val="00334723"/>
    <w:rsid w:val="00340DEF"/>
    <w:rsid w:val="00351D82"/>
    <w:rsid w:val="00353B70"/>
    <w:rsid w:val="00361997"/>
    <w:rsid w:val="003821D5"/>
    <w:rsid w:val="003C689D"/>
    <w:rsid w:val="003D4BA9"/>
    <w:rsid w:val="003E1284"/>
    <w:rsid w:val="003F5DF2"/>
    <w:rsid w:val="00400701"/>
    <w:rsid w:val="004009EF"/>
    <w:rsid w:val="0040454B"/>
    <w:rsid w:val="00404E8A"/>
    <w:rsid w:val="00432523"/>
    <w:rsid w:val="00435E7F"/>
    <w:rsid w:val="00437743"/>
    <w:rsid w:val="00445809"/>
    <w:rsid w:val="004462C2"/>
    <w:rsid w:val="00455ED0"/>
    <w:rsid w:val="00457420"/>
    <w:rsid w:val="004664B2"/>
    <w:rsid w:val="004853D9"/>
    <w:rsid w:val="00497538"/>
    <w:rsid w:val="004B4942"/>
    <w:rsid w:val="004B7158"/>
    <w:rsid w:val="004C3303"/>
    <w:rsid w:val="004C4E6A"/>
    <w:rsid w:val="004C608A"/>
    <w:rsid w:val="004D439B"/>
    <w:rsid w:val="004F1357"/>
    <w:rsid w:val="004F429E"/>
    <w:rsid w:val="00510BD4"/>
    <w:rsid w:val="0051682A"/>
    <w:rsid w:val="00527CD0"/>
    <w:rsid w:val="00532C03"/>
    <w:rsid w:val="0053651C"/>
    <w:rsid w:val="00542AD5"/>
    <w:rsid w:val="00546715"/>
    <w:rsid w:val="00556AD8"/>
    <w:rsid w:val="005623C4"/>
    <w:rsid w:val="0056611D"/>
    <w:rsid w:val="0056765A"/>
    <w:rsid w:val="00570E2A"/>
    <w:rsid w:val="005855AF"/>
    <w:rsid w:val="005A0486"/>
    <w:rsid w:val="005B16D1"/>
    <w:rsid w:val="005B38D8"/>
    <w:rsid w:val="005C3F34"/>
    <w:rsid w:val="005D6488"/>
    <w:rsid w:val="005E225D"/>
    <w:rsid w:val="005E25B3"/>
    <w:rsid w:val="00602525"/>
    <w:rsid w:val="00602902"/>
    <w:rsid w:val="006062F6"/>
    <w:rsid w:val="00610055"/>
    <w:rsid w:val="00611532"/>
    <w:rsid w:val="0061650D"/>
    <w:rsid w:val="00630ECB"/>
    <w:rsid w:val="006333D9"/>
    <w:rsid w:val="006405A0"/>
    <w:rsid w:val="00640E58"/>
    <w:rsid w:val="00642C94"/>
    <w:rsid w:val="0064345D"/>
    <w:rsid w:val="0065311D"/>
    <w:rsid w:val="0065712C"/>
    <w:rsid w:val="00657AE0"/>
    <w:rsid w:val="006630A2"/>
    <w:rsid w:val="00681631"/>
    <w:rsid w:val="006857E3"/>
    <w:rsid w:val="00695BD8"/>
    <w:rsid w:val="006B16FB"/>
    <w:rsid w:val="006B178E"/>
    <w:rsid w:val="006B44B3"/>
    <w:rsid w:val="006C271F"/>
    <w:rsid w:val="006C7328"/>
    <w:rsid w:val="006C7360"/>
    <w:rsid w:val="006D301A"/>
    <w:rsid w:val="006E06DE"/>
    <w:rsid w:val="006F1862"/>
    <w:rsid w:val="006F452B"/>
    <w:rsid w:val="006F53B4"/>
    <w:rsid w:val="006F67BF"/>
    <w:rsid w:val="006F74BE"/>
    <w:rsid w:val="00700CA0"/>
    <w:rsid w:val="00710A72"/>
    <w:rsid w:val="00714AE6"/>
    <w:rsid w:val="00722D86"/>
    <w:rsid w:val="007400D2"/>
    <w:rsid w:val="00753B88"/>
    <w:rsid w:val="007550A7"/>
    <w:rsid w:val="00763F8F"/>
    <w:rsid w:val="007701AC"/>
    <w:rsid w:val="007711CF"/>
    <w:rsid w:val="0077179F"/>
    <w:rsid w:val="00777A71"/>
    <w:rsid w:val="00780F08"/>
    <w:rsid w:val="007866D2"/>
    <w:rsid w:val="007934CB"/>
    <w:rsid w:val="007B091E"/>
    <w:rsid w:val="007E1154"/>
    <w:rsid w:val="007E3259"/>
    <w:rsid w:val="007F07C4"/>
    <w:rsid w:val="007F263C"/>
    <w:rsid w:val="00801911"/>
    <w:rsid w:val="00811788"/>
    <w:rsid w:val="00817761"/>
    <w:rsid w:val="00822D21"/>
    <w:rsid w:val="00835E67"/>
    <w:rsid w:val="0083777D"/>
    <w:rsid w:val="008417A7"/>
    <w:rsid w:val="0087128F"/>
    <w:rsid w:val="00872E18"/>
    <w:rsid w:val="008772A9"/>
    <w:rsid w:val="00880F44"/>
    <w:rsid w:val="008847D5"/>
    <w:rsid w:val="00893041"/>
    <w:rsid w:val="008A1B73"/>
    <w:rsid w:val="008A6B9C"/>
    <w:rsid w:val="008B3130"/>
    <w:rsid w:val="008B348A"/>
    <w:rsid w:val="008C53F9"/>
    <w:rsid w:val="008C563F"/>
    <w:rsid w:val="008D3367"/>
    <w:rsid w:val="008E66D3"/>
    <w:rsid w:val="008F3756"/>
    <w:rsid w:val="008F7265"/>
    <w:rsid w:val="009051E0"/>
    <w:rsid w:val="009067BD"/>
    <w:rsid w:val="00925673"/>
    <w:rsid w:val="00930A42"/>
    <w:rsid w:val="00931A89"/>
    <w:rsid w:val="00932F36"/>
    <w:rsid w:val="009408A2"/>
    <w:rsid w:val="00941A68"/>
    <w:rsid w:val="0095227E"/>
    <w:rsid w:val="009560FB"/>
    <w:rsid w:val="00957870"/>
    <w:rsid w:val="009715EF"/>
    <w:rsid w:val="0098433A"/>
    <w:rsid w:val="00990B7A"/>
    <w:rsid w:val="009A1006"/>
    <w:rsid w:val="009B0FAC"/>
    <w:rsid w:val="009C1A2F"/>
    <w:rsid w:val="009C30B8"/>
    <w:rsid w:val="009C31C9"/>
    <w:rsid w:val="009C3802"/>
    <w:rsid w:val="009C4F56"/>
    <w:rsid w:val="009C778E"/>
    <w:rsid w:val="009E4964"/>
    <w:rsid w:val="00A03260"/>
    <w:rsid w:val="00A07EBB"/>
    <w:rsid w:val="00A15D0D"/>
    <w:rsid w:val="00A165D0"/>
    <w:rsid w:val="00A2482A"/>
    <w:rsid w:val="00A446DD"/>
    <w:rsid w:val="00A57485"/>
    <w:rsid w:val="00A61264"/>
    <w:rsid w:val="00A630B6"/>
    <w:rsid w:val="00A77B3E"/>
    <w:rsid w:val="00A92268"/>
    <w:rsid w:val="00AA1D0B"/>
    <w:rsid w:val="00AA5272"/>
    <w:rsid w:val="00AB08F9"/>
    <w:rsid w:val="00AB26D2"/>
    <w:rsid w:val="00AB63A7"/>
    <w:rsid w:val="00AB77B4"/>
    <w:rsid w:val="00AC236B"/>
    <w:rsid w:val="00AC4F9D"/>
    <w:rsid w:val="00AD3D6A"/>
    <w:rsid w:val="00AE3500"/>
    <w:rsid w:val="00AF2AA8"/>
    <w:rsid w:val="00AF65DC"/>
    <w:rsid w:val="00B03927"/>
    <w:rsid w:val="00B06975"/>
    <w:rsid w:val="00B21111"/>
    <w:rsid w:val="00B22952"/>
    <w:rsid w:val="00B3024A"/>
    <w:rsid w:val="00B40EEB"/>
    <w:rsid w:val="00B4501A"/>
    <w:rsid w:val="00B75E13"/>
    <w:rsid w:val="00B9134D"/>
    <w:rsid w:val="00BA0E93"/>
    <w:rsid w:val="00BB0415"/>
    <w:rsid w:val="00BB1EF9"/>
    <w:rsid w:val="00BB23B6"/>
    <w:rsid w:val="00BD3261"/>
    <w:rsid w:val="00BE2B65"/>
    <w:rsid w:val="00BE3BFD"/>
    <w:rsid w:val="00BE77E7"/>
    <w:rsid w:val="00BF20C7"/>
    <w:rsid w:val="00BF79D1"/>
    <w:rsid w:val="00C07039"/>
    <w:rsid w:val="00C156E1"/>
    <w:rsid w:val="00C15C4C"/>
    <w:rsid w:val="00C20529"/>
    <w:rsid w:val="00C31259"/>
    <w:rsid w:val="00C35DA9"/>
    <w:rsid w:val="00C40D97"/>
    <w:rsid w:val="00C505C8"/>
    <w:rsid w:val="00C70E88"/>
    <w:rsid w:val="00C75076"/>
    <w:rsid w:val="00C84CD0"/>
    <w:rsid w:val="00C964B1"/>
    <w:rsid w:val="00CA2A55"/>
    <w:rsid w:val="00CB3895"/>
    <w:rsid w:val="00CB6681"/>
    <w:rsid w:val="00CC0DD4"/>
    <w:rsid w:val="00CD2FE4"/>
    <w:rsid w:val="00CD743E"/>
    <w:rsid w:val="00CE04C0"/>
    <w:rsid w:val="00CE15E0"/>
    <w:rsid w:val="00CE447C"/>
    <w:rsid w:val="00CF674F"/>
    <w:rsid w:val="00D06B22"/>
    <w:rsid w:val="00D11AE2"/>
    <w:rsid w:val="00D15BE4"/>
    <w:rsid w:val="00D1660F"/>
    <w:rsid w:val="00D16B4E"/>
    <w:rsid w:val="00D25895"/>
    <w:rsid w:val="00D437E5"/>
    <w:rsid w:val="00D54943"/>
    <w:rsid w:val="00D5574B"/>
    <w:rsid w:val="00D604FF"/>
    <w:rsid w:val="00D701FE"/>
    <w:rsid w:val="00D721B1"/>
    <w:rsid w:val="00D7339A"/>
    <w:rsid w:val="00D81159"/>
    <w:rsid w:val="00D8138F"/>
    <w:rsid w:val="00D872D4"/>
    <w:rsid w:val="00DA16B1"/>
    <w:rsid w:val="00DA3F7C"/>
    <w:rsid w:val="00DB0677"/>
    <w:rsid w:val="00DB2275"/>
    <w:rsid w:val="00DC35EE"/>
    <w:rsid w:val="00DD036B"/>
    <w:rsid w:val="00DD49EB"/>
    <w:rsid w:val="00DE0C9F"/>
    <w:rsid w:val="00DE170A"/>
    <w:rsid w:val="00E04D79"/>
    <w:rsid w:val="00E1010F"/>
    <w:rsid w:val="00E16269"/>
    <w:rsid w:val="00E22AA2"/>
    <w:rsid w:val="00E22DE7"/>
    <w:rsid w:val="00E302F5"/>
    <w:rsid w:val="00E37098"/>
    <w:rsid w:val="00E449CE"/>
    <w:rsid w:val="00E46724"/>
    <w:rsid w:val="00E66007"/>
    <w:rsid w:val="00E73539"/>
    <w:rsid w:val="00E92329"/>
    <w:rsid w:val="00EA09DE"/>
    <w:rsid w:val="00EA6F0C"/>
    <w:rsid w:val="00EC4330"/>
    <w:rsid w:val="00EE3EC1"/>
    <w:rsid w:val="00F15B7D"/>
    <w:rsid w:val="00F16A73"/>
    <w:rsid w:val="00F200F8"/>
    <w:rsid w:val="00F23F54"/>
    <w:rsid w:val="00F25386"/>
    <w:rsid w:val="00F31A7F"/>
    <w:rsid w:val="00F34082"/>
    <w:rsid w:val="00F4120D"/>
    <w:rsid w:val="00F4356D"/>
    <w:rsid w:val="00F47794"/>
    <w:rsid w:val="00F5052B"/>
    <w:rsid w:val="00F51832"/>
    <w:rsid w:val="00F52779"/>
    <w:rsid w:val="00F5400E"/>
    <w:rsid w:val="00F62EBC"/>
    <w:rsid w:val="00F7658D"/>
    <w:rsid w:val="00F770C0"/>
    <w:rsid w:val="00FA57C6"/>
    <w:rsid w:val="00FB0605"/>
    <w:rsid w:val="00FC5A5A"/>
    <w:rsid w:val="00FD2169"/>
    <w:rsid w:val="00FE7110"/>
    <w:rsid w:val="00FE7D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B59D96A"/>
  <w15:docId w15:val="{6CBD3DB4-F38B-4D90-933F-E6AA1098F1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semiHidden="1" w:unhideWhenUsed="1" w:qFormat="1"/>
    <w:lsdException w:name="footer" w:semiHidden="1" w:uiPriority="99" w:unhideWhenUsed="1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 w:qFormat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 w:qFormat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 w:qFormat="1"/>
    <w:lsdException w:name="Table Grid" w:uiPriority="39" w:qFormat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qFormat/>
    <w:rsid w:val="002F18E7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hAnsiTheme="minorHAnsi" w:cstheme="minorBidi"/>
      <w:kern w:val="2"/>
      <w:sz w:val="18"/>
      <w:szCs w:val="18"/>
      <w:lang w:eastAsia="zh-CN"/>
    </w:rPr>
  </w:style>
  <w:style w:type="character" w:customStyle="1" w:styleId="a4">
    <w:name w:val="页眉 字符"/>
    <w:basedOn w:val="a0"/>
    <w:link w:val="a3"/>
    <w:qFormat/>
    <w:rsid w:val="002F18E7"/>
    <w:rPr>
      <w:rFonts w:asciiTheme="minorHAnsi" w:hAnsiTheme="minorHAnsi" w:cstheme="minorBidi"/>
      <w:kern w:val="2"/>
      <w:sz w:val="18"/>
      <w:szCs w:val="18"/>
      <w:lang w:eastAsia="zh-CN"/>
    </w:rPr>
  </w:style>
  <w:style w:type="paragraph" w:styleId="a5">
    <w:name w:val="footer"/>
    <w:basedOn w:val="a"/>
    <w:link w:val="a6"/>
    <w:uiPriority w:val="99"/>
    <w:unhideWhenUsed/>
    <w:qFormat/>
    <w:rsid w:val="002F18E7"/>
    <w:pPr>
      <w:widowControl w:val="0"/>
      <w:tabs>
        <w:tab w:val="center" w:pos="4153"/>
        <w:tab w:val="right" w:pos="8306"/>
      </w:tabs>
      <w:snapToGrid w:val="0"/>
    </w:pPr>
    <w:rPr>
      <w:rFonts w:asciiTheme="minorHAnsi" w:hAnsiTheme="minorHAnsi" w:cstheme="minorBidi"/>
      <w:kern w:val="2"/>
      <w:sz w:val="18"/>
      <w:szCs w:val="18"/>
      <w:lang w:eastAsia="zh-CN"/>
    </w:rPr>
  </w:style>
  <w:style w:type="character" w:customStyle="1" w:styleId="a6">
    <w:name w:val="页脚 字符"/>
    <w:basedOn w:val="a0"/>
    <w:link w:val="a5"/>
    <w:uiPriority w:val="99"/>
    <w:qFormat/>
    <w:rsid w:val="002F18E7"/>
    <w:rPr>
      <w:rFonts w:asciiTheme="minorHAnsi" w:hAnsiTheme="minorHAnsi" w:cstheme="minorBidi"/>
      <w:kern w:val="2"/>
      <w:sz w:val="18"/>
      <w:szCs w:val="18"/>
      <w:lang w:eastAsia="zh-CN"/>
    </w:rPr>
  </w:style>
  <w:style w:type="numbering" w:customStyle="1" w:styleId="1">
    <w:name w:val="无列表1"/>
    <w:next w:val="a2"/>
    <w:uiPriority w:val="99"/>
    <w:semiHidden/>
    <w:unhideWhenUsed/>
    <w:rsid w:val="002F18E7"/>
  </w:style>
  <w:style w:type="paragraph" w:styleId="a7">
    <w:name w:val="annotation text"/>
    <w:basedOn w:val="a"/>
    <w:link w:val="a8"/>
    <w:qFormat/>
    <w:rsid w:val="002F18E7"/>
    <w:pPr>
      <w:widowControl w:val="0"/>
    </w:pPr>
    <w:rPr>
      <w:rFonts w:ascii="Tahoma" w:hAnsi="Tahoma" w:cs="Tahoma"/>
      <w:kern w:val="2"/>
      <w:sz w:val="16"/>
      <w:lang w:eastAsia="zh-CN"/>
    </w:rPr>
  </w:style>
  <w:style w:type="character" w:customStyle="1" w:styleId="a8">
    <w:name w:val="批注文字 字符"/>
    <w:basedOn w:val="a0"/>
    <w:link w:val="a7"/>
    <w:qFormat/>
    <w:rsid w:val="002F18E7"/>
    <w:rPr>
      <w:rFonts w:ascii="Tahoma" w:hAnsi="Tahoma" w:cs="Tahoma"/>
      <w:kern w:val="2"/>
      <w:sz w:val="16"/>
      <w:szCs w:val="24"/>
      <w:lang w:eastAsia="zh-CN"/>
    </w:rPr>
  </w:style>
  <w:style w:type="paragraph" w:styleId="a9">
    <w:name w:val="Balloon Text"/>
    <w:basedOn w:val="a"/>
    <w:link w:val="aa"/>
    <w:qFormat/>
    <w:rsid w:val="002F18E7"/>
    <w:pPr>
      <w:widowControl w:val="0"/>
      <w:jc w:val="both"/>
    </w:pPr>
    <w:rPr>
      <w:rFonts w:ascii="Segoe UI" w:hAnsi="Segoe UI" w:cs="Segoe UI"/>
      <w:kern w:val="2"/>
      <w:sz w:val="18"/>
      <w:szCs w:val="18"/>
      <w:lang w:eastAsia="zh-CN"/>
    </w:rPr>
  </w:style>
  <w:style w:type="character" w:customStyle="1" w:styleId="aa">
    <w:name w:val="批注框文本 字符"/>
    <w:basedOn w:val="a0"/>
    <w:link w:val="a9"/>
    <w:qFormat/>
    <w:rsid w:val="002F18E7"/>
    <w:rPr>
      <w:rFonts w:ascii="Segoe UI" w:hAnsi="Segoe UI" w:cs="Segoe UI"/>
      <w:kern w:val="2"/>
      <w:sz w:val="18"/>
      <w:szCs w:val="18"/>
      <w:lang w:eastAsia="zh-CN"/>
    </w:rPr>
  </w:style>
  <w:style w:type="paragraph" w:styleId="ab">
    <w:name w:val="annotation subject"/>
    <w:basedOn w:val="a7"/>
    <w:next w:val="a7"/>
    <w:link w:val="ac"/>
    <w:qFormat/>
    <w:rsid w:val="002F18E7"/>
    <w:rPr>
      <w:b/>
      <w:bCs/>
    </w:rPr>
  </w:style>
  <w:style w:type="character" w:customStyle="1" w:styleId="ac">
    <w:name w:val="批注主题 字符"/>
    <w:basedOn w:val="a8"/>
    <w:link w:val="ab"/>
    <w:qFormat/>
    <w:rsid w:val="002F18E7"/>
    <w:rPr>
      <w:rFonts w:ascii="Tahoma" w:hAnsi="Tahoma" w:cs="Tahoma"/>
      <w:b/>
      <w:bCs/>
      <w:kern w:val="2"/>
      <w:sz w:val="16"/>
      <w:szCs w:val="24"/>
      <w:lang w:eastAsia="zh-CN"/>
    </w:rPr>
  </w:style>
  <w:style w:type="table" w:styleId="ad">
    <w:name w:val="Table Grid"/>
    <w:uiPriority w:val="39"/>
    <w:qFormat/>
    <w:rsid w:val="002F18E7"/>
    <w:rPr>
      <w:rFonts w:eastAsia="宋体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0" w:type="dxa"/>
        <w:bottom w:w="0" w:type="dxa"/>
        <w:right w:w="0" w:type="dxa"/>
      </w:tblCellMar>
    </w:tblPr>
  </w:style>
  <w:style w:type="character" w:styleId="ae">
    <w:name w:val="line number"/>
    <w:basedOn w:val="a0"/>
    <w:qFormat/>
    <w:rsid w:val="002F18E7"/>
  </w:style>
  <w:style w:type="character" w:customStyle="1" w:styleId="10">
    <w:name w:val="超链接1"/>
    <w:basedOn w:val="a0"/>
    <w:qFormat/>
    <w:rsid w:val="002F18E7"/>
    <w:rPr>
      <w:color w:val="0563C1"/>
      <w:u w:val="single"/>
    </w:rPr>
  </w:style>
  <w:style w:type="character" w:styleId="af">
    <w:name w:val="annotation reference"/>
    <w:basedOn w:val="a0"/>
    <w:qFormat/>
    <w:rsid w:val="002F18E7"/>
    <w:rPr>
      <w:rFonts w:ascii="Tahoma" w:hAnsi="Tahoma" w:cs="Tahoma"/>
      <w:sz w:val="16"/>
      <w:szCs w:val="21"/>
      <w:u w:val="none"/>
    </w:rPr>
  </w:style>
  <w:style w:type="paragraph" w:customStyle="1" w:styleId="11">
    <w:name w:val="修订1"/>
    <w:hidden/>
    <w:uiPriority w:val="99"/>
    <w:semiHidden/>
    <w:qFormat/>
    <w:rsid w:val="002F18E7"/>
    <w:rPr>
      <w:rFonts w:asciiTheme="minorHAnsi" w:hAnsiTheme="minorHAnsi" w:cstheme="minorBidi"/>
      <w:kern w:val="2"/>
      <w:sz w:val="21"/>
      <w:szCs w:val="24"/>
      <w:lang w:eastAsia="zh-CN"/>
    </w:rPr>
  </w:style>
  <w:style w:type="character" w:customStyle="1" w:styleId="12">
    <w:name w:val="未处理的提及1"/>
    <w:basedOn w:val="a0"/>
    <w:uiPriority w:val="99"/>
    <w:semiHidden/>
    <w:unhideWhenUsed/>
    <w:qFormat/>
    <w:rsid w:val="002F18E7"/>
    <w:rPr>
      <w:color w:val="605E5C"/>
      <w:shd w:val="clear" w:color="auto" w:fill="E1DFDD"/>
    </w:rPr>
  </w:style>
  <w:style w:type="paragraph" w:styleId="af0">
    <w:name w:val="List Paragraph"/>
    <w:basedOn w:val="a"/>
    <w:uiPriority w:val="34"/>
    <w:qFormat/>
    <w:rsid w:val="002F18E7"/>
    <w:pPr>
      <w:widowControl w:val="0"/>
      <w:ind w:firstLineChars="200" w:firstLine="420"/>
      <w:jc w:val="both"/>
    </w:pPr>
    <w:rPr>
      <w:rFonts w:asciiTheme="minorHAnsi" w:hAnsiTheme="minorHAnsi" w:cstheme="minorBidi"/>
      <w:kern w:val="2"/>
      <w:sz w:val="21"/>
      <w:lang w:val="en-GB" w:eastAsia="zh-CN"/>
    </w:rPr>
  </w:style>
  <w:style w:type="paragraph" w:customStyle="1" w:styleId="2">
    <w:name w:val="修订2"/>
    <w:hidden/>
    <w:uiPriority w:val="99"/>
    <w:semiHidden/>
    <w:qFormat/>
    <w:rsid w:val="002F18E7"/>
    <w:rPr>
      <w:rFonts w:asciiTheme="minorHAnsi" w:hAnsiTheme="minorHAnsi" w:cstheme="minorBidi"/>
      <w:kern w:val="2"/>
      <w:sz w:val="21"/>
      <w:szCs w:val="24"/>
      <w:lang w:val="en-GB" w:eastAsia="zh-CN"/>
    </w:rPr>
  </w:style>
  <w:style w:type="paragraph" w:customStyle="1" w:styleId="3">
    <w:name w:val="修订3"/>
    <w:hidden/>
    <w:uiPriority w:val="99"/>
    <w:semiHidden/>
    <w:qFormat/>
    <w:rsid w:val="002F18E7"/>
    <w:rPr>
      <w:rFonts w:asciiTheme="minorHAnsi" w:hAnsiTheme="minorHAnsi" w:cstheme="minorBidi"/>
      <w:kern w:val="2"/>
      <w:sz w:val="21"/>
      <w:szCs w:val="24"/>
      <w:lang w:val="en-GB" w:eastAsia="zh-CN"/>
    </w:rPr>
  </w:style>
  <w:style w:type="paragraph" w:customStyle="1" w:styleId="4">
    <w:name w:val="修订4"/>
    <w:hidden/>
    <w:uiPriority w:val="99"/>
    <w:semiHidden/>
    <w:qFormat/>
    <w:rsid w:val="002F18E7"/>
    <w:rPr>
      <w:rFonts w:asciiTheme="minorHAnsi" w:hAnsiTheme="minorHAnsi" w:cstheme="minorBidi"/>
      <w:kern w:val="2"/>
      <w:sz w:val="21"/>
      <w:szCs w:val="24"/>
      <w:lang w:val="en-GB" w:eastAsia="zh-CN"/>
    </w:rPr>
  </w:style>
  <w:style w:type="paragraph" w:customStyle="1" w:styleId="5">
    <w:name w:val="修订5"/>
    <w:hidden/>
    <w:uiPriority w:val="99"/>
    <w:semiHidden/>
    <w:qFormat/>
    <w:rsid w:val="002F18E7"/>
    <w:rPr>
      <w:rFonts w:asciiTheme="minorHAnsi" w:hAnsiTheme="minorHAnsi" w:cstheme="minorBidi"/>
      <w:kern w:val="2"/>
      <w:sz w:val="21"/>
      <w:szCs w:val="24"/>
      <w:lang w:val="en-GB" w:eastAsia="zh-CN"/>
    </w:rPr>
  </w:style>
  <w:style w:type="paragraph" w:customStyle="1" w:styleId="6">
    <w:name w:val="修订6"/>
    <w:hidden/>
    <w:uiPriority w:val="99"/>
    <w:semiHidden/>
    <w:qFormat/>
    <w:rsid w:val="002F18E7"/>
    <w:rPr>
      <w:rFonts w:asciiTheme="minorHAnsi" w:hAnsiTheme="minorHAnsi" w:cstheme="minorBidi"/>
      <w:kern w:val="2"/>
      <w:sz w:val="21"/>
      <w:szCs w:val="24"/>
      <w:lang w:val="en-GB" w:eastAsia="zh-CN"/>
    </w:rPr>
  </w:style>
  <w:style w:type="paragraph" w:customStyle="1" w:styleId="7">
    <w:name w:val="修订7"/>
    <w:hidden/>
    <w:uiPriority w:val="99"/>
    <w:semiHidden/>
    <w:qFormat/>
    <w:rsid w:val="002F18E7"/>
    <w:rPr>
      <w:rFonts w:asciiTheme="minorHAnsi" w:hAnsiTheme="minorHAnsi" w:cstheme="minorBidi"/>
      <w:kern w:val="2"/>
      <w:sz w:val="21"/>
      <w:szCs w:val="24"/>
      <w:lang w:val="en-GB" w:eastAsia="zh-CN"/>
    </w:rPr>
  </w:style>
  <w:style w:type="paragraph" w:customStyle="1" w:styleId="8">
    <w:name w:val="修订8"/>
    <w:hidden/>
    <w:uiPriority w:val="99"/>
    <w:semiHidden/>
    <w:qFormat/>
    <w:rsid w:val="002F18E7"/>
    <w:rPr>
      <w:rFonts w:asciiTheme="minorHAnsi" w:hAnsiTheme="minorHAnsi" w:cstheme="minorBidi"/>
      <w:kern w:val="2"/>
      <w:sz w:val="21"/>
      <w:szCs w:val="24"/>
      <w:lang w:val="en-GB" w:eastAsia="zh-CN"/>
    </w:rPr>
  </w:style>
  <w:style w:type="paragraph" w:customStyle="1" w:styleId="9">
    <w:name w:val="修订9"/>
    <w:next w:val="af1"/>
    <w:hidden/>
    <w:uiPriority w:val="99"/>
    <w:semiHidden/>
    <w:rsid w:val="002F18E7"/>
    <w:rPr>
      <w:rFonts w:asciiTheme="minorHAnsi" w:hAnsiTheme="minorHAnsi" w:cstheme="minorBidi"/>
      <w:kern w:val="2"/>
      <w:sz w:val="21"/>
      <w:szCs w:val="24"/>
      <w:lang w:val="en-GB" w:eastAsia="zh-CN"/>
    </w:rPr>
  </w:style>
  <w:style w:type="character" w:styleId="af2">
    <w:name w:val="Hyperlink"/>
    <w:basedOn w:val="a0"/>
    <w:uiPriority w:val="99"/>
    <w:semiHidden/>
    <w:unhideWhenUsed/>
    <w:rsid w:val="002F18E7"/>
    <w:rPr>
      <w:color w:val="0000FF" w:themeColor="hyperlink"/>
      <w:u w:val="single"/>
    </w:rPr>
  </w:style>
  <w:style w:type="paragraph" w:styleId="af1">
    <w:name w:val="Revision"/>
    <w:hidden/>
    <w:uiPriority w:val="99"/>
    <w:semiHidden/>
    <w:rsid w:val="002F18E7"/>
    <w:rPr>
      <w:rFonts w:asciiTheme="minorHAnsi" w:hAnsiTheme="minorHAnsi" w:cstheme="minorBidi"/>
      <w:kern w:val="2"/>
      <w:sz w:val="21"/>
      <w:szCs w:val="22"/>
      <w:lang w:eastAsia="zh-CN"/>
    </w:rPr>
  </w:style>
  <w:style w:type="paragraph" w:customStyle="1" w:styleId="13">
    <w:name w:val="正文1"/>
    <w:uiPriority w:val="99"/>
    <w:rsid w:val="008C563F"/>
    <w:pPr>
      <w:spacing w:line="276" w:lineRule="auto"/>
    </w:pPr>
    <w:rPr>
      <w:rFonts w:ascii="Arial" w:eastAsia="宋体" w:hAnsi="Arial" w:cs="Arial"/>
      <w:color w:val="000000"/>
      <w:sz w:val="22"/>
      <w:lang w:val="pl-PL"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hyperlink" Target="https://oup.silverchair-cdn.com/oup/backfile/Content_public/Journal/rheumatology/PAP/10.1093_rheumatology_keac046/2/keac046_supplementary_data.doc?Expires=1659949427&amp;Signature=hcWjQAf3ETGeXHAQMVBnmruvkQSYllE7SfNZvT9bMHVsLvFEyzfi0hD2JAB6hCGMbH76ZQrXHORK5fRwNo~r8IMdfjYfUC6sYzBxR4Fi4EdrnhiaEfIT8tSkRBwbm~Eo9Fqz7VKPGQhTU3OvGmaKsy46h2IFTIr7~gRnjGlz2-RelIs01zLUNHeBQzHWGqSj88hs-Xdtbe6SCnmQNxo0eMmMvufNpnbQlr~ttcVX1T~VLQqDVcTwQzGf4H-4FLITZ243EGk6MsyL52nJLbGZmYWhdwdATDxpt~O5nOviwkf6GPt4et7xYx83H8HOjHgTWPEA3HaORtILZN078IiC9w__&amp;Key-Pair-Id=APKAIE5G5CRDK6RD3PGA" TargetMode="External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microsoft.com/office/2011/relationships/people" Target="people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384</TotalTime>
  <Pages>1</Pages>
  <Words>12361</Words>
  <Characters>70460</Characters>
  <Application>Microsoft Office Word</Application>
  <DocSecurity>0</DocSecurity>
  <Lines>587</Lines>
  <Paragraphs>165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82656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lastModifiedBy>BPG Wang,Jin-Lei</cp:lastModifiedBy>
  <cp:revision>315</cp:revision>
  <dcterms:created xsi:type="dcterms:W3CDTF">2022-09-19T10:20:00Z</dcterms:created>
  <dcterms:modified xsi:type="dcterms:W3CDTF">2022-09-23T08:50:00Z</dcterms:modified>
</cp:coreProperties>
</file>