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C68" w:rsidRDefault="00F16C68" w:rsidP="00103060">
      <w:pPr>
        <w:adjustRightInd w:val="0"/>
        <w:snapToGrid w:val="0"/>
        <w:spacing w:after="0" w:line="360" w:lineRule="auto"/>
        <w:jc w:val="both"/>
        <w:rPr>
          <w:rFonts w:ascii="Book Antiqua" w:hAnsi="Book Antiqua"/>
          <w:sz w:val="24"/>
        </w:rPr>
      </w:pPr>
      <w:bookmarkStart w:id="0" w:name="_GoBack"/>
      <w:bookmarkEnd w:id="0"/>
      <w:r>
        <w:rPr>
          <w:rFonts w:ascii="Book Antiqua" w:eastAsia="Times New Roman" w:hAnsi="Book Antiqua" w:cs="宋体"/>
          <w:b/>
          <w:sz w:val="24"/>
        </w:rPr>
        <w:t xml:space="preserve">Name of journal: </w:t>
      </w:r>
      <w:r w:rsidR="0082093C" w:rsidRPr="0082093C">
        <w:rPr>
          <w:rFonts w:ascii="Book Antiqua" w:eastAsia="Times New Roman" w:hAnsi="Book Antiqua" w:cs="宋体"/>
          <w:b/>
          <w:sz w:val="24"/>
        </w:rPr>
        <w:t>World</w:t>
      </w:r>
      <w:r w:rsidR="0082093C">
        <w:rPr>
          <w:rFonts w:ascii="Book Antiqua" w:eastAsia="Times New Roman" w:hAnsi="Book Antiqua" w:cs="宋体"/>
          <w:b/>
          <w:sz w:val="24"/>
        </w:rPr>
        <w:t xml:space="preserve"> Journal of Clinical Pediatrics</w:t>
      </w:r>
      <w:r>
        <w:rPr>
          <w:rFonts w:ascii="Book Antiqua" w:hAnsi="Book Antiqua"/>
          <w:b/>
          <w:sz w:val="24"/>
        </w:rPr>
        <w:t xml:space="preserve"> </w:t>
      </w:r>
    </w:p>
    <w:p w:rsidR="00F16C68" w:rsidRDefault="00F16C68" w:rsidP="00103060">
      <w:pPr>
        <w:adjustRightInd w:val="0"/>
        <w:snapToGrid w:val="0"/>
        <w:spacing w:after="0" w:line="360" w:lineRule="auto"/>
        <w:jc w:val="both"/>
        <w:rPr>
          <w:rFonts w:ascii="Book Antiqua" w:eastAsia="Times New Roman" w:hAnsi="Book Antiqua" w:cs="宋体"/>
          <w:b/>
          <w:sz w:val="24"/>
          <w:lang w:eastAsia="zh-CN"/>
        </w:rPr>
      </w:pPr>
      <w:r>
        <w:rPr>
          <w:rFonts w:ascii="Book Antiqua" w:hAnsi="Book Antiqua" w:cs="Arial"/>
          <w:b/>
          <w:sz w:val="24"/>
        </w:rPr>
        <w:t xml:space="preserve">ESPS Manuscript NO: </w:t>
      </w:r>
      <w:r>
        <w:rPr>
          <w:rFonts w:ascii="Book Antiqua" w:hAnsi="Book Antiqua" w:cs="Arial" w:hint="eastAsia"/>
          <w:b/>
          <w:sz w:val="24"/>
          <w:lang w:eastAsia="zh-CN"/>
        </w:rPr>
        <w:t>7987</w:t>
      </w:r>
    </w:p>
    <w:p w:rsidR="00F16C68" w:rsidRDefault="00F16C68" w:rsidP="00103060">
      <w:pPr>
        <w:suppressAutoHyphens/>
        <w:autoSpaceDE w:val="0"/>
        <w:autoSpaceDN w:val="0"/>
        <w:adjustRightInd w:val="0"/>
        <w:snapToGrid w:val="0"/>
        <w:spacing w:after="0" w:line="360" w:lineRule="auto"/>
        <w:jc w:val="both"/>
        <w:rPr>
          <w:rFonts w:ascii="Book Antiqua" w:eastAsia="宋体" w:hAnsi="Book Antiqua" w:cs="Times New Roman"/>
          <w:b/>
          <w:sz w:val="24"/>
          <w:lang w:eastAsia="zh-CN"/>
        </w:rPr>
      </w:pPr>
      <w:bookmarkStart w:id="1" w:name="OLE_LINK1618"/>
      <w:bookmarkStart w:id="2" w:name="OLE_LINK1617"/>
      <w:r>
        <w:rPr>
          <w:rFonts w:ascii="Book Antiqua" w:hAnsi="Book Antiqua"/>
          <w:b/>
          <w:sz w:val="24"/>
        </w:rPr>
        <w:t xml:space="preserve">Columns: </w:t>
      </w:r>
      <w:r w:rsidR="00895738">
        <w:rPr>
          <w:rFonts w:ascii="Book Antiqua" w:hAnsi="Book Antiqua" w:hint="eastAsia"/>
          <w:b/>
          <w:sz w:val="24"/>
          <w:lang w:eastAsia="zh-CN"/>
        </w:rPr>
        <w:t>Mini</w:t>
      </w:r>
      <w:r w:rsidR="00895738">
        <w:rPr>
          <w:rFonts w:ascii="Book Antiqua" w:hAnsi="Book Antiqua"/>
          <w:b/>
          <w:sz w:val="24"/>
        </w:rPr>
        <w:t>rev</w:t>
      </w:r>
      <w:r w:rsidR="00895738">
        <w:rPr>
          <w:rFonts w:ascii="Book Antiqua" w:hAnsi="Book Antiqua" w:hint="eastAsia"/>
          <w:b/>
          <w:sz w:val="24"/>
          <w:lang w:eastAsia="zh-CN"/>
        </w:rPr>
        <w:t>i</w:t>
      </w:r>
      <w:r w:rsidR="00895738">
        <w:rPr>
          <w:rFonts w:ascii="Book Antiqua" w:hAnsi="Book Antiqua"/>
          <w:b/>
          <w:sz w:val="24"/>
        </w:rPr>
        <w:t>ew</w:t>
      </w:r>
      <w:bookmarkEnd w:id="1"/>
      <w:bookmarkEnd w:id="2"/>
      <w:r w:rsidR="00895738">
        <w:rPr>
          <w:rFonts w:ascii="Book Antiqua" w:hAnsi="Book Antiqua" w:hint="eastAsia"/>
          <w:b/>
          <w:sz w:val="24"/>
          <w:lang w:eastAsia="zh-CN"/>
        </w:rPr>
        <w:t>s</w:t>
      </w:r>
    </w:p>
    <w:p w:rsidR="00F16C68" w:rsidRDefault="00F16C68" w:rsidP="00103060">
      <w:pPr>
        <w:spacing w:after="0" w:line="360" w:lineRule="auto"/>
        <w:jc w:val="both"/>
        <w:rPr>
          <w:rFonts w:ascii="Book Antiqua" w:hAnsi="Book Antiqua" w:cs="Times New Roman"/>
          <w:b/>
          <w:sz w:val="24"/>
          <w:szCs w:val="24"/>
          <w:lang w:eastAsia="zh-CN"/>
        </w:rPr>
      </w:pPr>
    </w:p>
    <w:p w:rsidR="005B2C5A" w:rsidRPr="00A74A5B" w:rsidRDefault="0033606F" w:rsidP="00103060">
      <w:pPr>
        <w:spacing w:after="0" w:line="360" w:lineRule="auto"/>
        <w:jc w:val="both"/>
        <w:rPr>
          <w:rFonts w:ascii="Book Antiqua" w:hAnsi="Book Antiqua" w:cs="Times New Roman"/>
          <w:b/>
          <w:sz w:val="24"/>
          <w:szCs w:val="24"/>
          <w:lang w:val="en-US"/>
        </w:rPr>
      </w:pPr>
      <w:r w:rsidRPr="00F16C68">
        <w:rPr>
          <w:rFonts w:ascii="Book Antiqua" w:hAnsi="Book Antiqua" w:cs="Times New Roman"/>
          <w:b/>
          <w:caps/>
          <w:sz w:val="24"/>
          <w:szCs w:val="24"/>
          <w:lang w:val="en-US"/>
        </w:rPr>
        <w:t>r</w:t>
      </w:r>
      <w:r w:rsidRPr="00A74A5B">
        <w:rPr>
          <w:rFonts w:ascii="Book Antiqua" w:hAnsi="Book Antiqua" w:cs="Times New Roman"/>
          <w:b/>
          <w:sz w:val="24"/>
          <w:szCs w:val="24"/>
          <w:lang w:val="en-US"/>
        </w:rPr>
        <w:t xml:space="preserve">ecent management of </w:t>
      </w:r>
      <w:r w:rsidR="00414CFC" w:rsidRPr="00A74A5B">
        <w:rPr>
          <w:rFonts w:ascii="Book Antiqua" w:hAnsi="Book Antiqua" w:cs="Times New Roman"/>
          <w:b/>
          <w:sz w:val="24"/>
          <w:szCs w:val="24"/>
          <w:lang w:val="en-US"/>
        </w:rPr>
        <w:t xml:space="preserve">urinary </w:t>
      </w:r>
      <w:r w:rsidRPr="00A74A5B">
        <w:rPr>
          <w:rFonts w:ascii="Book Antiqua" w:hAnsi="Book Antiqua" w:cs="Times New Roman"/>
          <w:b/>
          <w:sz w:val="24"/>
          <w:szCs w:val="24"/>
          <w:lang w:val="en-US"/>
        </w:rPr>
        <w:t>stone disease in pediatric population</w:t>
      </w:r>
    </w:p>
    <w:p w:rsidR="00B8092F" w:rsidRDefault="00B8092F" w:rsidP="00103060">
      <w:pPr>
        <w:spacing w:after="0" w:line="360" w:lineRule="auto"/>
        <w:jc w:val="both"/>
        <w:rPr>
          <w:rFonts w:ascii="Book Antiqua" w:hAnsi="Book Antiqua"/>
          <w:b/>
          <w:sz w:val="24"/>
          <w:szCs w:val="24"/>
          <w:lang w:val="en-US" w:eastAsia="zh-CN"/>
        </w:rPr>
      </w:pPr>
    </w:p>
    <w:p w:rsidR="004C547E" w:rsidRPr="00B8092F" w:rsidRDefault="00B8092F" w:rsidP="00103060">
      <w:pPr>
        <w:spacing w:after="0" w:line="360" w:lineRule="auto"/>
        <w:jc w:val="both"/>
        <w:rPr>
          <w:rFonts w:ascii="Book Antiqua" w:hAnsi="Book Antiqua" w:cs="Times New Roman"/>
          <w:sz w:val="24"/>
          <w:szCs w:val="24"/>
          <w:lang w:val="en-US" w:eastAsia="zh-CN"/>
        </w:rPr>
      </w:pPr>
      <w:proofErr w:type="spellStart"/>
      <w:r w:rsidRPr="00B8092F">
        <w:rPr>
          <w:rFonts w:ascii="Book Antiqua" w:hAnsi="Book Antiqua"/>
          <w:sz w:val="24"/>
          <w:szCs w:val="24"/>
          <w:lang w:val="en-US"/>
        </w:rPr>
        <w:t>Aydogdu</w:t>
      </w:r>
      <w:proofErr w:type="spellEnd"/>
      <w:r w:rsidRPr="00B8092F">
        <w:rPr>
          <w:rFonts w:ascii="Book Antiqua" w:hAnsi="Book Antiqua" w:cs="Times New Roman"/>
          <w:sz w:val="24"/>
          <w:szCs w:val="24"/>
          <w:lang w:val="en-US"/>
        </w:rPr>
        <w:t xml:space="preserve"> </w:t>
      </w:r>
      <w:r w:rsidRPr="00B8092F">
        <w:rPr>
          <w:rFonts w:ascii="Book Antiqua" w:hAnsi="Book Antiqua" w:cs="Times New Roman" w:hint="eastAsia"/>
          <w:sz w:val="24"/>
          <w:szCs w:val="24"/>
          <w:lang w:val="en-US" w:eastAsia="zh-CN"/>
        </w:rPr>
        <w:t xml:space="preserve">O </w:t>
      </w:r>
      <w:r w:rsidRPr="00B8092F">
        <w:rPr>
          <w:rFonts w:ascii="Book Antiqua" w:hAnsi="Book Antiqua" w:cs="Times New Roman" w:hint="eastAsia"/>
          <w:i/>
          <w:sz w:val="24"/>
          <w:szCs w:val="24"/>
          <w:lang w:val="en-US" w:eastAsia="zh-CN"/>
        </w:rPr>
        <w:t>et al</w:t>
      </w:r>
      <w:r w:rsidRPr="00B8092F">
        <w:rPr>
          <w:rFonts w:ascii="Book Antiqua" w:hAnsi="Book Antiqua" w:cs="Times New Roman" w:hint="eastAsia"/>
          <w:sz w:val="24"/>
          <w:szCs w:val="24"/>
          <w:lang w:val="en-US" w:eastAsia="zh-CN"/>
        </w:rPr>
        <w:t xml:space="preserve">. </w:t>
      </w:r>
      <w:proofErr w:type="spellStart"/>
      <w:r w:rsidR="004C547E" w:rsidRPr="00B8092F">
        <w:rPr>
          <w:rFonts w:ascii="Book Antiqua" w:hAnsi="Book Antiqua" w:cs="Times New Roman"/>
          <w:sz w:val="24"/>
          <w:szCs w:val="24"/>
          <w:lang w:val="en-US"/>
        </w:rPr>
        <w:t>Urolithiasis</w:t>
      </w:r>
      <w:proofErr w:type="spellEnd"/>
      <w:r w:rsidR="004C547E" w:rsidRPr="00B8092F">
        <w:rPr>
          <w:rFonts w:ascii="Book Antiqua" w:hAnsi="Book Antiqua" w:cs="Times New Roman"/>
          <w:sz w:val="24"/>
          <w:szCs w:val="24"/>
          <w:lang w:val="en-US"/>
        </w:rPr>
        <w:t xml:space="preserve"> in pediatric population</w:t>
      </w:r>
    </w:p>
    <w:p w:rsidR="00B8092F" w:rsidRDefault="00B8092F" w:rsidP="00103060">
      <w:pPr>
        <w:spacing w:after="0" w:line="360" w:lineRule="auto"/>
        <w:jc w:val="both"/>
        <w:rPr>
          <w:rFonts w:ascii="Book Antiqua" w:hAnsi="Book Antiqua"/>
          <w:b/>
          <w:sz w:val="24"/>
          <w:szCs w:val="24"/>
          <w:lang w:val="en-US" w:eastAsia="zh-CN"/>
        </w:rPr>
      </w:pPr>
    </w:p>
    <w:p w:rsidR="004604A6" w:rsidRPr="00875833" w:rsidRDefault="004604A6" w:rsidP="00103060">
      <w:pPr>
        <w:spacing w:after="0" w:line="360" w:lineRule="auto"/>
        <w:jc w:val="both"/>
        <w:rPr>
          <w:rFonts w:ascii="Book Antiqua" w:hAnsi="Book Antiqua"/>
          <w:sz w:val="24"/>
          <w:szCs w:val="24"/>
          <w:vertAlign w:val="subscript"/>
          <w:lang w:val="en-US" w:eastAsia="zh-CN"/>
        </w:rPr>
      </w:pPr>
      <w:proofErr w:type="spellStart"/>
      <w:r w:rsidRPr="00875833">
        <w:rPr>
          <w:rFonts w:ascii="Book Antiqua" w:hAnsi="Book Antiqua"/>
          <w:sz w:val="24"/>
          <w:szCs w:val="24"/>
          <w:lang w:val="en-US"/>
        </w:rPr>
        <w:t>Ozgu</w:t>
      </w:r>
      <w:proofErr w:type="spellEnd"/>
      <w:r w:rsidRPr="00875833">
        <w:rPr>
          <w:rFonts w:ascii="Book Antiqua" w:hAnsi="Book Antiqua"/>
          <w:sz w:val="24"/>
          <w:szCs w:val="24"/>
          <w:lang w:val="en-US"/>
        </w:rPr>
        <w:t xml:space="preserve"> </w:t>
      </w:r>
      <w:proofErr w:type="spellStart"/>
      <w:r w:rsidRPr="00875833">
        <w:rPr>
          <w:rFonts w:ascii="Book Antiqua" w:hAnsi="Book Antiqua"/>
          <w:sz w:val="24"/>
          <w:szCs w:val="24"/>
          <w:lang w:val="en-US"/>
        </w:rPr>
        <w:t>Aydogdu</w:t>
      </w:r>
      <w:proofErr w:type="spellEnd"/>
      <w:r w:rsidRPr="00875833">
        <w:rPr>
          <w:rFonts w:ascii="Book Antiqua" w:hAnsi="Book Antiqua"/>
          <w:sz w:val="24"/>
          <w:szCs w:val="24"/>
          <w:lang w:val="en-US"/>
        </w:rPr>
        <w:t xml:space="preserve">, </w:t>
      </w:r>
      <w:proofErr w:type="spellStart"/>
      <w:r w:rsidRPr="00875833">
        <w:rPr>
          <w:rFonts w:ascii="Book Antiqua" w:hAnsi="Book Antiqua"/>
          <w:sz w:val="24"/>
          <w:szCs w:val="24"/>
          <w:lang w:val="en-US"/>
        </w:rPr>
        <w:t>Ayhan</w:t>
      </w:r>
      <w:proofErr w:type="spellEnd"/>
      <w:r w:rsidRPr="00875833">
        <w:rPr>
          <w:rFonts w:ascii="Book Antiqua" w:hAnsi="Book Antiqua"/>
          <w:sz w:val="24"/>
          <w:szCs w:val="24"/>
          <w:lang w:val="en-US"/>
        </w:rPr>
        <w:t xml:space="preserve"> </w:t>
      </w:r>
      <w:proofErr w:type="spellStart"/>
      <w:r w:rsidRPr="00875833">
        <w:rPr>
          <w:rFonts w:ascii="Book Antiqua" w:hAnsi="Book Antiqua"/>
          <w:sz w:val="24"/>
          <w:szCs w:val="24"/>
          <w:lang w:val="en-US"/>
        </w:rPr>
        <w:t>Karakose</w:t>
      </w:r>
      <w:proofErr w:type="spellEnd"/>
      <w:r w:rsidRPr="00875833">
        <w:rPr>
          <w:rFonts w:ascii="Book Antiqua" w:hAnsi="Book Antiqua"/>
          <w:sz w:val="24"/>
          <w:szCs w:val="24"/>
          <w:lang w:val="en-US"/>
        </w:rPr>
        <w:t xml:space="preserve">, </w:t>
      </w:r>
      <w:proofErr w:type="spellStart"/>
      <w:r w:rsidRPr="00875833">
        <w:rPr>
          <w:rFonts w:ascii="Book Antiqua" w:hAnsi="Book Antiqua"/>
          <w:sz w:val="24"/>
          <w:szCs w:val="24"/>
          <w:lang w:val="en-US"/>
        </w:rPr>
        <w:t>Orcun</w:t>
      </w:r>
      <w:proofErr w:type="spellEnd"/>
      <w:r w:rsidRPr="00875833">
        <w:rPr>
          <w:rFonts w:ascii="Book Antiqua" w:hAnsi="Book Antiqua"/>
          <w:sz w:val="24"/>
          <w:szCs w:val="24"/>
          <w:lang w:val="en-US"/>
        </w:rPr>
        <w:t xml:space="preserve"> </w:t>
      </w:r>
      <w:proofErr w:type="spellStart"/>
      <w:r w:rsidRPr="00875833">
        <w:rPr>
          <w:rFonts w:ascii="Book Antiqua" w:hAnsi="Book Antiqua"/>
          <w:sz w:val="24"/>
          <w:szCs w:val="24"/>
          <w:lang w:val="en-US"/>
        </w:rPr>
        <w:t>Celik</w:t>
      </w:r>
      <w:proofErr w:type="spellEnd"/>
      <w:r w:rsidRPr="00875833">
        <w:rPr>
          <w:rFonts w:ascii="Book Antiqua" w:hAnsi="Book Antiqua"/>
          <w:sz w:val="24"/>
          <w:szCs w:val="24"/>
          <w:lang w:val="en-US"/>
        </w:rPr>
        <w:t xml:space="preserve">, Yusuf </w:t>
      </w:r>
      <w:proofErr w:type="spellStart"/>
      <w:r w:rsidRPr="00875833">
        <w:rPr>
          <w:rFonts w:ascii="Book Antiqua" w:hAnsi="Book Antiqua"/>
          <w:sz w:val="24"/>
          <w:szCs w:val="24"/>
          <w:lang w:val="en-US"/>
        </w:rPr>
        <w:t>Ziya</w:t>
      </w:r>
      <w:proofErr w:type="spellEnd"/>
      <w:r w:rsidRPr="00875833">
        <w:rPr>
          <w:rFonts w:ascii="Book Antiqua" w:hAnsi="Book Antiqua"/>
          <w:sz w:val="24"/>
          <w:szCs w:val="24"/>
          <w:lang w:val="en-US"/>
        </w:rPr>
        <w:t xml:space="preserve"> </w:t>
      </w:r>
      <w:proofErr w:type="spellStart"/>
      <w:r w:rsidRPr="00875833">
        <w:rPr>
          <w:rFonts w:ascii="Book Antiqua" w:hAnsi="Book Antiqua"/>
          <w:sz w:val="24"/>
          <w:szCs w:val="24"/>
          <w:lang w:val="en-US"/>
        </w:rPr>
        <w:t>Atesci</w:t>
      </w:r>
      <w:proofErr w:type="spellEnd"/>
    </w:p>
    <w:p w:rsidR="00311CE1" w:rsidRDefault="00311CE1" w:rsidP="00103060">
      <w:pPr>
        <w:spacing w:after="0" w:line="360" w:lineRule="auto"/>
        <w:jc w:val="both"/>
        <w:rPr>
          <w:rFonts w:ascii="Book Antiqua" w:hAnsi="Book Antiqua"/>
          <w:b/>
          <w:sz w:val="24"/>
          <w:szCs w:val="24"/>
          <w:lang w:val="en-US" w:eastAsia="zh-CN"/>
        </w:rPr>
      </w:pPr>
    </w:p>
    <w:p w:rsidR="00DE14D6" w:rsidRDefault="00DE14D6" w:rsidP="00103060">
      <w:pPr>
        <w:spacing w:after="0" w:line="360" w:lineRule="auto"/>
        <w:jc w:val="both"/>
      </w:pPr>
      <w:proofErr w:type="spellStart"/>
      <w:r w:rsidRPr="00A74A5B">
        <w:rPr>
          <w:rFonts w:ascii="Book Antiqua" w:hAnsi="Book Antiqua"/>
          <w:b/>
          <w:sz w:val="24"/>
          <w:szCs w:val="24"/>
          <w:lang w:val="en-US"/>
        </w:rPr>
        <w:t>Ozgu</w:t>
      </w:r>
      <w:proofErr w:type="spellEnd"/>
      <w:r w:rsidRPr="00A74A5B">
        <w:rPr>
          <w:rFonts w:ascii="Book Antiqua" w:hAnsi="Book Antiqua"/>
          <w:b/>
          <w:sz w:val="24"/>
          <w:szCs w:val="24"/>
          <w:lang w:val="en-US"/>
        </w:rPr>
        <w:t xml:space="preserve"> </w:t>
      </w:r>
      <w:proofErr w:type="spellStart"/>
      <w:r w:rsidRPr="00A74A5B">
        <w:rPr>
          <w:rFonts w:ascii="Book Antiqua" w:hAnsi="Book Antiqua"/>
          <w:b/>
          <w:sz w:val="24"/>
          <w:szCs w:val="24"/>
          <w:lang w:val="en-US"/>
        </w:rPr>
        <w:t>Aydogdu</w:t>
      </w:r>
      <w:proofErr w:type="spellEnd"/>
      <w:r w:rsidRPr="00A74A5B">
        <w:rPr>
          <w:rFonts w:ascii="Book Antiqua" w:hAnsi="Book Antiqua"/>
          <w:b/>
          <w:sz w:val="24"/>
          <w:szCs w:val="24"/>
          <w:lang w:val="en-US"/>
        </w:rPr>
        <w:t xml:space="preserve">, </w:t>
      </w:r>
      <w:r w:rsidRPr="00A74A5B">
        <w:rPr>
          <w:rFonts w:ascii="Book Antiqua" w:hAnsi="Book Antiqua"/>
          <w:sz w:val="24"/>
          <w:szCs w:val="24"/>
          <w:lang w:val="en-US"/>
        </w:rPr>
        <w:t>Department of Urology</w:t>
      </w:r>
      <w:r>
        <w:rPr>
          <w:rFonts w:ascii="Book Antiqua" w:hAnsi="Book Antiqua" w:hint="eastAsia"/>
          <w:sz w:val="24"/>
          <w:szCs w:val="24"/>
          <w:lang w:val="en-US" w:eastAsia="zh-CN"/>
        </w:rPr>
        <w:t xml:space="preserve">, </w:t>
      </w:r>
      <w:r>
        <w:rPr>
          <w:rFonts w:ascii="Book Antiqua" w:hAnsi="Book Antiqua"/>
          <w:sz w:val="24"/>
          <w:szCs w:val="24"/>
          <w:lang w:val="en-US"/>
        </w:rPr>
        <w:t>Medical Park Izmir Hospital</w:t>
      </w:r>
      <w:r w:rsidRPr="00A74A5B">
        <w:rPr>
          <w:rFonts w:ascii="Book Antiqua" w:hAnsi="Book Antiqua"/>
          <w:sz w:val="24"/>
          <w:szCs w:val="24"/>
          <w:lang w:val="en-US"/>
        </w:rPr>
        <w:t>,</w:t>
      </w:r>
      <w:r>
        <w:rPr>
          <w:rFonts w:hint="eastAsia"/>
          <w:lang w:eastAsia="zh-CN"/>
        </w:rPr>
        <w:t xml:space="preserve"> </w:t>
      </w:r>
      <w:r>
        <w:rPr>
          <w:rFonts w:ascii="Book Antiqua" w:hAnsi="Book Antiqua"/>
          <w:sz w:val="24"/>
          <w:szCs w:val="24"/>
          <w:lang w:val="en-US"/>
        </w:rPr>
        <w:t>Izmir</w:t>
      </w:r>
      <w:r w:rsidRPr="00A74A5B">
        <w:rPr>
          <w:rFonts w:ascii="Book Antiqua" w:hAnsi="Book Antiqua"/>
          <w:sz w:val="24"/>
          <w:szCs w:val="24"/>
          <w:lang w:val="en-US"/>
        </w:rPr>
        <w:t xml:space="preserve"> 35200, Turkey</w:t>
      </w:r>
    </w:p>
    <w:p w:rsidR="00DE14D6" w:rsidRDefault="00DE14D6" w:rsidP="00103060">
      <w:pPr>
        <w:spacing w:after="0" w:line="360" w:lineRule="auto"/>
        <w:jc w:val="both"/>
        <w:rPr>
          <w:rFonts w:ascii="Book Antiqua" w:hAnsi="Book Antiqua"/>
          <w:b/>
          <w:sz w:val="24"/>
          <w:szCs w:val="24"/>
          <w:lang w:val="en-US" w:eastAsia="zh-CN"/>
        </w:rPr>
      </w:pPr>
    </w:p>
    <w:p w:rsidR="004604A6" w:rsidRPr="00311CE1" w:rsidRDefault="00311CE1" w:rsidP="00103060">
      <w:pPr>
        <w:spacing w:after="0" w:line="360" w:lineRule="auto"/>
        <w:jc w:val="both"/>
        <w:rPr>
          <w:lang w:eastAsia="zh-CN"/>
        </w:rPr>
      </w:pPr>
      <w:proofErr w:type="spellStart"/>
      <w:r w:rsidRPr="00A74A5B">
        <w:rPr>
          <w:rFonts w:ascii="Book Antiqua" w:hAnsi="Book Antiqua"/>
          <w:b/>
          <w:sz w:val="24"/>
          <w:szCs w:val="24"/>
          <w:lang w:val="en-US"/>
        </w:rPr>
        <w:t>Ozgu</w:t>
      </w:r>
      <w:proofErr w:type="spellEnd"/>
      <w:r w:rsidRPr="00A74A5B">
        <w:rPr>
          <w:rFonts w:ascii="Book Antiqua" w:hAnsi="Book Antiqua"/>
          <w:b/>
          <w:sz w:val="24"/>
          <w:szCs w:val="24"/>
          <w:lang w:val="en-US"/>
        </w:rPr>
        <w:t xml:space="preserve"> </w:t>
      </w:r>
      <w:proofErr w:type="spellStart"/>
      <w:r w:rsidRPr="00A74A5B">
        <w:rPr>
          <w:rFonts w:ascii="Book Antiqua" w:hAnsi="Book Antiqua"/>
          <w:b/>
          <w:sz w:val="24"/>
          <w:szCs w:val="24"/>
          <w:lang w:val="en-US"/>
        </w:rPr>
        <w:t>Aydogdu</w:t>
      </w:r>
      <w:proofErr w:type="spellEnd"/>
      <w:r w:rsidRPr="00A74A5B">
        <w:rPr>
          <w:rFonts w:ascii="Book Antiqua" w:hAnsi="Book Antiqua"/>
          <w:b/>
          <w:sz w:val="24"/>
          <w:szCs w:val="24"/>
          <w:lang w:val="en-US"/>
        </w:rPr>
        <w:t xml:space="preserve">, </w:t>
      </w:r>
      <w:proofErr w:type="spellStart"/>
      <w:r w:rsidRPr="00A74A5B">
        <w:rPr>
          <w:rFonts w:ascii="Book Antiqua" w:hAnsi="Book Antiqua"/>
          <w:b/>
          <w:sz w:val="24"/>
          <w:szCs w:val="24"/>
          <w:lang w:val="en-US"/>
        </w:rPr>
        <w:t>Ayhan</w:t>
      </w:r>
      <w:proofErr w:type="spellEnd"/>
      <w:r w:rsidRPr="00A74A5B">
        <w:rPr>
          <w:rFonts w:ascii="Book Antiqua" w:hAnsi="Book Antiqua"/>
          <w:b/>
          <w:sz w:val="24"/>
          <w:szCs w:val="24"/>
          <w:lang w:val="en-US"/>
        </w:rPr>
        <w:t xml:space="preserve"> </w:t>
      </w:r>
      <w:proofErr w:type="spellStart"/>
      <w:r w:rsidRPr="00A74A5B">
        <w:rPr>
          <w:rFonts w:ascii="Book Antiqua" w:hAnsi="Book Antiqua"/>
          <w:b/>
          <w:sz w:val="24"/>
          <w:szCs w:val="24"/>
          <w:lang w:val="en-US"/>
        </w:rPr>
        <w:t>Karakose</w:t>
      </w:r>
      <w:proofErr w:type="spellEnd"/>
      <w:r w:rsidRPr="00A74A5B">
        <w:rPr>
          <w:rFonts w:ascii="Book Antiqua" w:hAnsi="Book Antiqua"/>
          <w:b/>
          <w:sz w:val="24"/>
          <w:szCs w:val="24"/>
          <w:lang w:val="en-US"/>
        </w:rPr>
        <w:t>,</w:t>
      </w:r>
      <w:r>
        <w:rPr>
          <w:rFonts w:hint="eastAsia"/>
          <w:lang w:eastAsia="zh-CN"/>
        </w:rPr>
        <w:t xml:space="preserve"> </w:t>
      </w:r>
      <w:r w:rsidRPr="00A74A5B">
        <w:rPr>
          <w:rFonts w:ascii="Book Antiqua" w:hAnsi="Book Antiqua"/>
          <w:b/>
          <w:sz w:val="24"/>
          <w:szCs w:val="24"/>
          <w:lang w:val="en-US"/>
        </w:rPr>
        <w:t xml:space="preserve">Yusuf </w:t>
      </w:r>
      <w:proofErr w:type="spellStart"/>
      <w:r w:rsidRPr="00A74A5B">
        <w:rPr>
          <w:rFonts w:ascii="Book Antiqua" w:hAnsi="Book Antiqua"/>
          <w:b/>
          <w:sz w:val="24"/>
          <w:szCs w:val="24"/>
          <w:lang w:val="en-US"/>
        </w:rPr>
        <w:t>Ziya</w:t>
      </w:r>
      <w:proofErr w:type="spellEnd"/>
      <w:r w:rsidRPr="00A74A5B">
        <w:rPr>
          <w:rFonts w:ascii="Book Antiqua" w:hAnsi="Book Antiqua"/>
          <w:b/>
          <w:sz w:val="24"/>
          <w:szCs w:val="24"/>
          <w:lang w:val="en-US"/>
        </w:rPr>
        <w:t xml:space="preserve"> </w:t>
      </w:r>
      <w:proofErr w:type="spellStart"/>
      <w:r w:rsidRPr="00A74A5B">
        <w:rPr>
          <w:rFonts w:ascii="Book Antiqua" w:hAnsi="Book Antiqua"/>
          <w:b/>
          <w:sz w:val="24"/>
          <w:szCs w:val="24"/>
          <w:lang w:val="en-US"/>
        </w:rPr>
        <w:t>Atesci</w:t>
      </w:r>
      <w:proofErr w:type="spellEnd"/>
      <w:r>
        <w:rPr>
          <w:rFonts w:ascii="Book Antiqua" w:hAnsi="Book Antiqua" w:hint="eastAsia"/>
          <w:b/>
          <w:sz w:val="24"/>
          <w:szCs w:val="24"/>
          <w:vertAlign w:val="subscript"/>
          <w:lang w:val="en-US" w:eastAsia="zh-CN"/>
        </w:rPr>
        <w:t xml:space="preserve">, </w:t>
      </w:r>
      <w:r w:rsidRPr="00A74A5B">
        <w:rPr>
          <w:rFonts w:ascii="Book Antiqua" w:hAnsi="Book Antiqua"/>
          <w:sz w:val="24"/>
          <w:szCs w:val="24"/>
          <w:lang w:val="en-US"/>
        </w:rPr>
        <w:t>Department of Urology,</w:t>
      </w:r>
      <w:r>
        <w:rPr>
          <w:rFonts w:ascii="Book Antiqua" w:hAnsi="Book Antiqua" w:hint="eastAsia"/>
          <w:sz w:val="24"/>
          <w:szCs w:val="24"/>
          <w:lang w:val="en-US" w:eastAsia="zh-CN"/>
        </w:rPr>
        <w:t xml:space="preserve"> </w:t>
      </w:r>
      <w:r w:rsidR="004604A6" w:rsidRPr="00A74A5B">
        <w:rPr>
          <w:rFonts w:ascii="Book Antiqua" w:hAnsi="Book Antiqua"/>
          <w:sz w:val="24"/>
          <w:szCs w:val="24"/>
          <w:lang w:val="en-US"/>
        </w:rPr>
        <w:t xml:space="preserve">Izmir University School of Medicine, </w:t>
      </w:r>
      <w:proofErr w:type="spellStart"/>
      <w:r>
        <w:rPr>
          <w:rFonts w:ascii="Book Antiqua" w:hAnsi="Book Antiqua"/>
          <w:sz w:val="24"/>
          <w:szCs w:val="24"/>
          <w:lang w:val="en-US"/>
        </w:rPr>
        <w:t>Karsiyaka</w:t>
      </w:r>
      <w:proofErr w:type="spellEnd"/>
      <w:r>
        <w:rPr>
          <w:rFonts w:ascii="Book Antiqua" w:hAnsi="Book Antiqua"/>
          <w:sz w:val="24"/>
          <w:szCs w:val="24"/>
          <w:lang w:val="en-US"/>
        </w:rPr>
        <w:t>, Izmir</w:t>
      </w:r>
      <w:r w:rsidR="004604A6" w:rsidRPr="00A74A5B">
        <w:rPr>
          <w:rFonts w:ascii="Book Antiqua" w:hAnsi="Book Antiqua"/>
          <w:sz w:val="24"/>
          <w:szCs w:val="24"/>
          <w:lang w:val="en-US"/>
        </w:rPr>
        <w:t xml:space="preserve"> </w:t>
      </w:r>
      <w:r w:rsidR="00B506B2" w:rsidRPr="00A74A5B">
        <w:rPr>
          <w:rFonts w:ascii="Book Antiqua" w:hAnsi="Book Antiqua"/>
          <w:sz w:val="24"/>
          <w:szCs w:val="24"/>
          <w:lang w:val="en-US"/>
        </w:rPr>
        <w:t xml:space="preserve">35200, </w:t>
      </w:r>
      <w:r w:rsidR="004604A6" w:rsidRPr="00A74A5B">
        <w:rPr>
          <w:rFonts w:ascii="Book Antiqua" w:hAnsi="Book Antiqua"/>
          <w:sz w:val="24"/>
          <w:szCs w:val="24"/>
          <w:lang w:val="en-US"/>
        </w:rPr>
        <w:t>Turkey</w:t>
      </w:r>
    </w:p>
    <w:p w:rsidR="00311CE1" w:rsidRDefault="00311CE1" w:rsidP="00103060">
      <w:pPr>
        <w:spacing w:after="0" w:line="360" w:lineRule="auto"/>
        <w:jc w:val="both"/>
        <w:rPr>
          <w:rFonts w:ascii="Book Antiqua" w:hAnsi="Book Antiqua"/>
          <w:sz w:val="24"/>
          <w:szCs w:val="24"/>
          <w:vertAlign w:val="subscript"/>
          <w:lang w:val="en-US" w:eastAsia="zh-CN"/>
        </w:rPr>
      </w:pPr>
    </w:p>
    <w:p w:rsidR="004604A6" w:rsidRPr="00A74A5B" w:rsidRDefault="00803FE0" w:rsidP="00103060">
      <w:pPr>
        <w:spacing w:after="0" w:line="360" w:lineRule="auto"/>
        <w:jc w:val="both"/>
        <w:rPr>
          <w:rFonts w:ascii="Book Antiqua" w:hAnsi="Book Antiqua"/>
          <w:sz w:val="24"/>
          <w:szCs w:val="24"/>
          <w:lang w:val="en-US"/>
        </w:rPr>
      </w:pPr>
      <w:proofErr w:type="spellStart"/>
      <w:r w:rsidRPr="00A74A5B">
        <w:rPr>
          <w:rFonts w:ascii="Book Antiqua" w:hAnsi="Book Antiqua"/>
          <w:b/>
          <w:sz w:val="24"/>
          <w:szCs w:val="24"/>
          <w:lang w:val="en-US"/>
        </w:rPr>
        <w:t>Orcun</w:t>
      </w:r>
      <w:proofErr w:type="spellEnd"/>
      <w:r w:rsidRPr="00A74A5B">
        <w:rPr>
          <w:rFonts w:ascii="Book Antiqua" w:hAnsi="Book Antiqua"/>
          <w:b/>
          <w:sz w:val="24"/>
          <w:szCs w:val="24"/>
          <w:lang w:val="en-US"/>
        </w:rPr>
        <w:t xml:space="preserve"> </w:t>
      </w:r>
      <w:proofErr w:type="spellStart"/>
      <w:r w:rsidRPr="00A74A5B">
        <w:rPr>
          <w:rFonts w:ascii="Book Antiqua" w:hAnsi="Book Antiqua"/>
          <w:b/>
          <w:sz w:val="24"/>
          <w:szCs w:val="24"/>
          <w:lang w:val="en-US"/>
        </w:rPr>
        <w:t>Celik</w:t>
      </w:r>
      <w:proofErr w:type="spellEnd"/>
      <w:r w:rsidRPr="00A74A5B">
        <w:rPr>
          <w:rFonts w:ascii="Book Antiqua" w:hAnsi="Book Antiqua"/>
          <w:b/>
          <w:sz w:val="24"/>
          <w:szCs w:val="24"/>
          <w:lang w:val="en-US"/>
        </w:rPr>
        <w:t>,</w:t>
      </w:r>
      <w:r w:rsidR="004604A6" w:rsidRPr="00A74A5B">
        <w:rPr>
          <w:rFonts w:ascii="Book Antiqua" w:hAnsi="Book Antiqua"/>
          <w:sz w:val="24"/>
          <w:szCs w:val="24"/>
          <w:vertAlign w:val="subscript"/>
          <w:lang w:val="en-US"/>
        </w:rPr>
        <w:t xml:space="preserve"> </w:t>
      </w:r>
      <w:r w:rsidR="003A6C98" w:rsidRPr="00A74A5B">
        <w:rPr>
          <w:rFonts w:ascii="Book Antiqua" w:hAnsi="Book Antiqua"/>
          <w:sz w:val="24"/>
          <w:szCs w:val="24"/>
          <w:lang w:val="en-US"/>
        </w:rPr>
        <w:t>Department of Urology,</w:t>
      </w:r>
      <w:r w:rsidR="003A6C98">
        <w:rPr>
          <w:rFonts w:ascii="Book Antiqua" w:hAnsi="Book Antiqua" w:hint="eastAsia"/>
          <w:sz w:val="24"/>
          <w:szCs w:val="24"/>
          <w:lang w:val="en-US" w:eastAsia="zh-CN"/>
        </w:rPr>
        <w:t xml:space="preserve"> </w:t>
      </w:r>
      <w:proofErr w:type="spellStart"/>
      <w:r w:rsidR="004604A6" w:rsidRPr="00A74A5B">
        <w:rPr>
          <w:rFonts w:ascii="Book Antiqua" w:hAnsi="Book Antiqua"/>
          <w:sz w:val="24"/>
          <w:szCs w:val="24"/>
          <w:lang w:val="en-US"/>
        </w:rPr>
        <w:t>Kemalpasa</w:t>
      </w:r>
      <w:proofErr w:type="spellEnd"/>
      <w:r w:rsidR="004604A6" w:rsidRPr="00A74A5B">
        <w:rPr>
          <w:rFonts w:ascii="Book Antiqua" w:hAnsi="Book Antiqua"/>
          <w:sz w:val="24"/>
          <w:szCs w:val="24"/>
          <w:lang w:val="en-US"/>
        </w:rPr>
        <w:t xml:space="preserve"> State Hospital, </w:t>
      </w:r>
      <w:r w:rsidR="003A6C98">
        <w:rPr>
          <w:rFonts w:ascii="Book Antiqua" w:hAnsi="Book Antiqua"/>
          <w:sz w:val="24"/>
          <w:szCs w:val="24"/>
          <w:lang w:val="en-US"/>
        </w:rPr>
        <w:t>Izmir</w:t>
      </w:r>
      <w:r w:rsidR="004604A6" w:rsidRPr="00A74A5B">
        <w:rPr>
          <w:rFonts w:ascii="Book Antiqua" w:hAnsi="Book Antiqua"/>
          <w:sz w:val="24"/>
          <w:szCs w:val="24"/>
          <w:lang w:val="en-US"/>
        </w:rPr>
        <w:t xml:space="preserve"> </w:t>
      </w:r>
      <w:r w:rsidR="00280C3D" w:rsidRPr="00A74A5B">
        <w:rPr>
          <w:rFonts w:ascii="Book Antiqua" w:hAnsi="Book Antiqua"/>
          <w:sz w:val="24"/>
          <w:szCs w:val="24"/>
          <w:lang w:val="en-US"/>
        </w:rPr>
        <w:t xml:space="preserve">35200, </w:t>
      </w:r>
      <w:r w:rsidR="004604A6" w:rsidRPr="00A74A5B">
        <w:rPr>
          <w:rFonts w:ascii="Book Antiqua" w:hAnsi="Book Antiqua"/>
          <w:sz w:val="24"/>
          <w:szCs w:val="24"/>
          <w:lang w:val="en-US"/>
        </w:rPr>
        <w:t>Turkey</w:t>
      </w:r>
    </w:p>
    <w:p w:rsidR="004604A6" w:rsidRPr="00A74A5B" w:rsidRDefault="004604A6" w:rsidP="00103060">
      <w:pPr>
        <w:spacing w:after="0" w:line="360" w:lineRule="auto"/>
        <w:jc w:val="both"/>
        <w:rPr>
          <w:rFonts w:ascii="Book Antiqua" w:hAnsi="Book Antiqua"/>
          <w:b/>
          <w:sz w:val="24"/>
          <w:szCs w:val="24"/>
          <w:lang w:val="en-US"/>
        </w:rPr>
      </w:pPr>
    </w:p>
    <w:p w:rsidR="0000068F" w:rsidRPr="00A74A5B" w:rsidRDefault="00016CB0" w:rsidP="00103060">
      <w:pPr>
        <w:spacing w:after="0" w:line="360" w:lineRule="auto"/>
        <w:jc w:val="both"/>
        <w:rPr>
          <w:rStyle w:val="email"/>
          <w:rFonts w:ascii="Book Antiqua" w:hAnsi="Book Antiqua" w:cs="Times New Roman"/>
          <w:b/>
          <w:color w:val="343434"/>
          <w:sz w:val="24"/>
          <w:szCs w:val="24"/>
          <w:lang w:eastAsia="zh-CN"/>
        </w:rPr>
      </w:pPr>
      <w:r>
        <w:rPr>
          <w:rFonts w:ascii="Book Antiqua" w:hAnsi="Book Antiqua"/>
          <w:b/>
          <w:color w:val="000000"/>
          <w:sz w:val="24"/>
        </w:rPr>
        <w:t>Author contributions:</w:t>
      </w:r>
      <w:r w:rsidR="00280C3D" w:rsidRPr="00A74A5B">
        <w:rPr>
          <w:rFonts w:ascii="Book Antiqua" w:hAnsi="Book Antiqua" w:cs="Times New Roman"/>
          <w:sz w:val="24"/>
          <w:szCs w:val="24"/>
        </w:rPr>
        <w:t xml:space="preserve"> Aydogdu O, Karakose A, Celik O</w:t>
      </w:r>
      <w:r w:rsidR="00AC7E70">
        <w:rPr>
          <w:rFonts w:ascii="Book Antiqua" w:hAnsi="Book Antiqua" w:cs="Times New Roman" w:hint="eastAsia"/>
          <w:sz w:val="24"/>
          <w:szCs w:val="24"/>
          <w:lang w:eastAsia="zh-CN"/>
        </w:rPr>
        <w:t xml:space="preserve"> and </w:t>
      </w:r>
      <w:r w:rsidR="00280C3D" w:rsidRPr="00A74A5B">
        <w:rPr>
          <w:rFonts w:ascii="Book Antiqua" w:hAnsi="Book Antiqua" w:cs="Times New Roman"/>
          <w:sz w:val="24"/>
          <w:szCs w:val="24"/>
        </w:rPr>
        <w:t>Atesci YZ contributed equally to this work.</w:t>
      </w:r>
    </w:p>
    <w:p w:rsidR="005B2C5A" w:rsidRPr="00B61108" w:rsidRDefault="005B2C5A" w:rsidP="00103060">
      <w:pPr>
        <w:spacing w:after="0" w:line="360" w:lineRule="auto"/>
        <w:jc w:val="both"/>
        <w:rPr>
          <w:rStyle w:val="email"/>
          <w:rFonts w:ascii="Book Antiqua" w:hAnsi="Book Antiqua"/>
          <w:b/>
          <w:color w:val="343434"/>
          <w:sz w:val="24"/>
          <w:szCs w:val="24"/>
          <w:lang w:eastAsia="zh-CN"/>
        </w:rPr>
      </w:pPr>
    </w:p>
    <w:p w:rsidR="00167F81" w:rsidRPr="00652E27" w:rsidRDefault="00C401E5" w:rsidP="00103060">
      <w:pPr>
        <w:spacing w:after="0" w:line="360" w:lineRule="auto"/>
        <w:jc w:val="both"/>
        <w:rPr>
          <w:rFonts w:ascii="Book Antiqua" w:hAnsi="Book Antiqua"/>
          <w:color w:val="343434"/>
          <w:sz w:val="24"/>
          <w:szCs w:val="24"/>
          <w:lang w:eastAsia="zh-CN"/>
        </w:rPr>
      </w:pPr>
      <w:bookmarkStart w:id="3" w:name="OLE_LINK11"/>
      <w:bookmarkStart w:id="4" w:name="OLE_LINK10"/>
      <w:r>
        <w:rPr>
          <w:rFonts w:ascii="Book Antiqua" w:hAnsi="Book Antiqua"/>
          <w:b/>
          <w:sz w:val="24"/>
        </w:rPr>
        <w:t>Correspondence to:</w:t>
      </w:r>
      <w:bookmarkEnd w:id="3"/>
      <w:bookmarkEnd w:id="4"/>
      <w:r w:rsidR="004604A6" w:rsidRPr="00A74A5B">
        <w:rPr>
          <w:rStyle w:val="email"/>
          <w:rFonts w:ascii="Book Antiqua" w:hAnsi="Book Antiqua"/>
          <w:color w:val="343434"/>
          <w:sz w:val="24"/>
          <w:szCs w:val="24"/>
        </w:rPr>
        <w:t xml:space="preserve"> </w:t>
      </w:r>
      <w:proofErr w:type="spellStart"/>
      <w:r w:rsidR="00167F81" w:rsidRPr="00A74A5B">
        <w:rPr>
          <w:rFonts w:ascii="Book Antiqua" w:hAnsi="Book Antiqua"/>
          <w:b/>
          <w:sz w:val="24"/>
          <w:szCs w:val="24"/>
          <w:lang w:val="en-US"/>
        </w:rPr>
        <w:t>Ozgu</w:t>
      </w:r>
      <w:proofErr w:type="spellEnd"/>
      <w:r w:rsidR="00167F81" w:rsidRPr="00A74A5B">
        <w:rPr>
          <w:rFonts w:ascii="Book Antiqua" w:hAnsi="Book Antiqua"/>
          <w:b/>
          <w:sz w:val="24"/>
          <w:szCs w:val="24"/>
          <w:lang w:val="en-US"/>
        </w:rPr>
        <w:t xml:space="preserve"> </w:t>
      </w:r>
      <w:proofErr w:type="spellStart"/>
      <w:r w:rsidR="00167F81" w:rsidRPr="00A74A5B">
        <w:rPr>
          <w:rFonts w:ascii="Book Antiqua" w:hAnsi="Book Antiqua"/>
          <w:b/>
          <w:sz w:val="24"/>
          <w:szCs w:val="24"/>
          <w:lang w:val="en-US"/>
        </w:rPr>
        <w:t>Aydogdu</w:t>
      </w:r>
      <w:proofErr w:type="spellEnd"/>
      <w:r w:rsidR="00167F81" w:rsidRPr="00A74A5B">
        <w:rPr>
          <w:rFonts w:ascii="Book Antiqua" w:hAnsi="Book Antiqua"/>
          <w:b/>
          <w:sz w:val="24"/>
          <w:szCs w:val="24"/>
          <w:lang w:val="en-US"/>
        </w:rPr>
        <w:t>, Assistant Prof</w:t>
      </w:r>
      <w:r>
        <w:rPr>
          <w:rFonts w:ascii="Book Antiqua" w:hAnsi="Book Antiqua" w:hint="eastAsia"/>
          <w:b/>
          <w:sz w:val="24"/>
          <w:szCs w:val="24"/>
          <w:lang w:val="en-US" w:eastAsia="zh-CN"/>
        </w:rPr>
        <w:t xml:space="preserve">essor, </w:t>
      </w:r>
      <w:r w:rsidRPr="00A74A5B">
        <w:rPr>
          <w:rFonts w:ascii="Book Antiqua" w:hAnsi="Book Antiqua"/>
          <w:sz w:val="24"/>
          <w:szCs w:val="24"/>
          <w:lang w:val="en-US"/>
        </w:rPr>
        <w:t>Department of Urology</w:t>
      </w:r>
      <w:r>
        <w:rPr>
          <w:rFonts w:ascii="Book Antiqua" w:hAnsi="Book Antiqua" w:hint="eastAsia"/>
          <w:sz w:val="24"/>
          <w:szCs w:val="24"/>
          <w:lang w:val="en-US" w:eastAsia="zh-CN"/>
        </w:rPr>
        <w:t xml:space="preserve">, </w:t>
      </w:r>
      <w:r>
        <w:rPr>
          <w:rFonts w:ascii="Book Antiqua" w:hAnsi="Book Antiqua"/>
          <w:sz w:val="24"/>
          <w:szCs w:val="24"/>
          <w:lang w:val="en-US"/>
        </w:rPr>
        <w:t>Medical Park Izmir Hospital</w:t>
      </w:r>
      <w:r w:rsidR="00167F81" w:rsidRPr="00A74A5B">
        <w:rPr>
          <w:rFonts w:ascii="Book Antiqua" w:hAnsi="Book Antiqua"/>
          <w:sz w:val="24"/>
          <w:szCs w:val="24"/>
          <w:lang w:val="en-US"/>
        </w:rPr>
        <w:t xml:space="preserve">, </w:t>
      </w:r>
      <w:proofErr w:type="spellStart"/>
      <w:r w:rsidR="00167F81" w:rsidRPr="00A74A5B">
        <w:rPr>
          <w:rFonts w:ascii="Book Antiqua" w:hAnsi="Book Antiqua"/>
          <w:sz w:val="24"/>
          <w:szCs w:val="24"/>
          <w:lang w:val="en-US"/>
        </w:rPr>
        <w:t>Y</w:t>
      </w:r>
      <w:r>
        <w:rPr>
          <w:rFonts w:ascii="Book Antiqua" w:hAnsi="Book Antiqua"/>
          <w:sz w:val="24"/>
          <w:szCs w:val="24"/>
          <w:lang w:val="en-US"/>
        </w:rPr>
        <w:t>eni</w:t>
      </w:r>
      <w:proofErr w:type="spellEnd"/>
      <w:r>
        <w:rPr>
          <w:rFonts w:ascii="Book Antiqua" w:hAnsi="Book Antiqua"/>
          <w:sz w:val="24"/>
          <w:szCs w:val="24"/>
          <w:lang w:val="en-US"/>
        </w:rPr>
        <w:t xml:space="preserve"> </w:t>
      </w:r>
      <w:proofErr w:type="spellStart"/>
      <w:r>
        <w:rPr>
          <w:rFonts w:ascii="Book Antiqua" w:hAnsi="Book Antiqua"/>
          <w:sz w:val="24"/>
          <w:szCs w:val="24"/>
          <w:lang w:val="en-US"/>
        </w:rPr>
        <w:t>Girne</w:t>
      </w:r>
      <w:proofErr w:type="spellEnd"/>
      <w:r>
        <w:rPr>
          <w:rFonts w:ascii="Book Antiqua" w:hAnsi="Book Antiqua"/>
          <w:sz w:val="24"/>
          <w:szCs w:val="24"/>
          <w:lang w:val="en-US"/>
        </w:rPr>
        <w:t xml:space="preserve"> </w:t>
      </w:r>
      <w:proofErr w:type="spellStart"/>
      <w:r>
        <w:rPr>
          <w:rFonts w:ascii="Book Antiqua" w:hAnsi="Book Antiqua"/>
          <w:sz w:val="24"/>
          <w:szCs w:val="24"/>
          <w:lang w:val="en-US"/>
        </w:rPr>
        <w:t>blv</w:t>
      </w:r>
      <w:proofErr w:type="spellEnd"/>
      <w:r>
        <w:rPr>
          <w:rFonts w:ascii="Book Antiqua" w:hAnsi="Book Antiqua"/>
          <w:sz w:val="24"/>
          <w:szCs w:val="24"/>
          <w:lang w:val="en-US"/>
        </w:rPr>
        <w:t xml:space="preserve">. 1825 </w:t>
      </w:r>
      <w:proofErr w:type="gramStart"/>
      <w:r>
        <w:rPr>
          <w:rFonts w:ascii="Book Antiqua" w:hAnsi="Book Antiqua"/>
          <w:sz w:val="24"/>
          <w:szCs w:val="24"/>
          <w:lang w:val="en-US"/>
        </w:rPr>
        <w:t>sk</w:t>
      </w:r>
      <w:proofErr w:type="gramEnd"/>
      <w:r>
        <w:rPr>
          <w:rFonts w:ascii="Book Antiqua" w:hAnsi="Book Antiqua"/>
          <w:sz w:val="24"/>
          <w:szCs w:val="24"/>
          <w:lang w:val="en-US"/>
        </w:rPr>
        <w:t xml:space="preserve">. No: 12 </w:t>
      </w:r>
      <w:proofErr w:type="spellStart"/>
      <w:r w:rsidR="00167F81" w:rsidRPr="00A74A5B">
        <w:rPr>
          <w:rFonts w:ascii="Book Antiqua" w:hAnsi="Book Antiqua"/>
          <w:sz w:val="24"/>
          <w:szCs w:val="24"/>
          <w:lang w:val="en-US"/>
        </w:rPr>
        <w:t>Karsiyaka</w:t>
      </w:r>
      <w:proofErr w:type="spellEnd"/>
      <w:r w:rsidR="00167F81" w:rsidRPr="00A74A5B">
        <w:rPr>
          <w:rFonts w:ascii="Book Antiqua" w:hAnsi="Book Antiqua"/>
          <w:sz w:val="24"/>
          <w:szCs w:val="24"/>
          <w:lang w:val="en-US"/>
        </w:rPr>
        <w:t xml:space="preserve">, </w:t>
      </w:r>
      <w:r>
        <w:rPr>
          <w:rFonts w:ascii="Book Antiqua" w:hAnsi="Book Antiqua"/>
          <w:sz w:val="24"/>
          <w:szCs w:val="24"/>
          <w:lang w:val="en-US"/>
        </w:rPr>
        <w:t>Izmir</w:t>
      </w:r>
      <w:r w:rsidR="00167F81" w:rsidRPr="00A74A5B">
        <w:rPr>
          <w:rFonts w:ascii="Book Antiqua" w:hAnsi="Book Antiqua"/>
          <w:sz w:val="24"/>
          <w:szCs w:val="24"/>
          <w:lang w:val="en-US"/>
        </w:rPr>
        <w:t xml:space="preserve"> 35200, Turkey</w:t>
      </w:r>
      <w:r w:rsidR="00652E27">
        <w:rPr>
          <w:rFonts w:ascii="Book Antiqua" w:hAnsi="Book Antiqua" w:hint="eastAsia"/>
          <w:color w:val="343434"/>
          <w:sz w:val="24"/>
          <w:szCs w:val="24"/>
          <w:lang w:eastAsia="zh-CN"/>
        </w:rPr>
        <w:t xml:space="preserve">. </w:t>
      </w:r>
      <w:r w:rsidR="00167F81" w:rsidRPr="00652E27">
        <w:rPr>
          <w:rFonts w:ascii="Book Antiqua" w:hAnsi="Book Antiqua"/>
          <w:sz w:val="24"/>
          <w:szCs w:val="24"/>
          <w:lang w:val="en-US"/>
        </w:rPr>
        <w:t>ozgucan@yahoo.com</w:t>
      </w:r>
    </w:p>
    <w:p w:rsidR="00167F81" w:rsidRPr="00C401E5" w:rsidRDefault="00167F81" w:rsidP="00103060">
      <w:pPr>
        <w:spacing w:after="0" w:line="360" w:lineRule="auto"/>
        <w:jc w:val="both"/>
        <w:rPr>
          <w:rStyle w:val="email"/>
          <w:rFonts w:ascii="Book Antiqua" w:hAnsi="Book Antiqua"/>
          <w:color w:val="343434"/>
          <w:sz w:val="24"/>
          <w:szCs w:val="24"/>
          <w:lang w:val="en-US" w:eastAsia="zh-CN"/>
        </w:rPr>
      </w:pPr>
    </w:p>
    <w:p w:rsidR="00522512" w:rsidRPr="00A74A5B" w:rsidRDefault="00522512" w:rsidP="00103060">
      <w:pPr>
        <w:spacing w:after="0" w:line="360" w:lineRule="auto"/>
        <w:jc w:val="both"/>
        <w:rPr>
          <w:rFonts w:ascii="Book Antiqua" w:hAnsi="Book Antiqua"/>
          <w:sz w:val="24"/>
          <w:szCs w:val="24"/>
          <w:lang w:eastAsia="zh-CN"/>
        </w:rPr>
      </w:pPr>
      <w:r w:rsidRPr="00A74A5B">
        <w:rPr>
          <w:rFonts w:ascii="Book Antiqua" w:hAnsi="Book Antiqua"/>
          <w:b/>
          <w:sz w:val="24"/>
          <w:szCs w:val="24"/>
        </w:rPr>
        <w:t xml:space="preserve">Telephone: </w:t>
      </w:r>
      <w:r w:rsidR="00280C3D" w:rsidRPr="00A74A5B">
        <w:rPr>
          <w:rFonts w:ascii="Book Antiqua" w:hAnsi="Book Antiqua"/>
          <w:sz w:val="24"/>
          <w:szCs w:val="24"/>
        </w:rPr>
        <w:t>+90</w:t>
      </w:r>
      <w:r w:rsidR="007A649E">
        <w:rPr>
          <w:rFonts w:ascii="Book Antiqua" w:hAnsi="Book Antiqua" w:hint="eastAsia"/>
          <w:sz w:val="24"/>
          <w:szCs w:val="24"/>
          <w:lang w:eastAsia="zh-CN"/>
        </w:rPr>
        <w:t>-</w:t>
      </w:r>
      <w:r w:rsidR="00280C3D" w:rsidRPr="00A74A5B">
        <w:rPr>
          <w:rFonts w:ascii="Book Antiqua" w:hAnsi="Book Antiqua"/>
          <w:sz w:val="24"/>
          <w:szCs w:val="24"/>
        </w:rPr>
        <w:t>23</w:t>
      </w:r>
      <w:r w:rsidR="007A649E">
        <w:rPr>
          <w:rFonts w:ascii="Book Antiqua" w:hAnsi="Book Antiqua" w:hint="eastAsia"/>
          <w:sz w:val="24"/>
          <w:szCs w:val="24"/>
          <w:lang w:eastAsia="zh-CN"/>
        </w:rPr>
        <w:t>-</w:t>
      </w:r>
      <w:r w:rsidR="00280C3D" w:rsidRPr="00A74A5B">
        <w:rPr>
          <w:rFonts w:ascii="Book Antiqua" w:hAnsi="Book Antiqua"/>
          <w:sz w:val="24"/>
          <w:szCs w:val="24"/>
        </w:rPr>
        <w:t>23995050</w:t>
      </w:r>
      <w:r w:rsidR="00280C3D" w:rsidRPr="00A74A5B">
        <w:rPr>
          <w:rFonts w:ascii="Book Antiqua" w:hAnsi="Book Antiqua"/>
          <w:b/>
          <w:sz w:val="24"/>
          <w:szCs w:val="24"/>
        </w:rPr>
        <w:t xml:space="preserve"> </w:t>
      </w:r>
      <w:r w:rsidR="007B5439">
        <w:rPr>
          <w:rFonts w:ascii="Book Antiqua" w:hAnsi="Book Antiqua" w:hint="eastAsia"/>
          <w:b/>
          <w:sz w:val="24"/>
          <w:szCs w:val="24"/>
          <w:lang w:eastAsia="zh-CN"/>
        </w:rPr>
        <w:t xml:space="preserve"> </w:t>
      </w:r>
      <w:r w:rsidRPr="00A74A5B">
        <w:rPr>
          <w:rFonts w:ascii="Book Antiqua" w:hAnsi="Book Antiqua"/>
          <w:b/>
          <w:sz w:val="24"/>
          <w:szCs w:val="24"/>
        </w:rPr>
        <w:t>Fax:</w:t>
      </w:r>
      <w:r w:rsidR="00280C3D" w:rsidRPr="00A74A5B">
        <w:rPr>
          <w:rFonts w:ascii="Book Antiqua" w:hAnsi="Book Antiqua"/>
          <w:b/>
          <w:sz w:val="24"/>
          <w:szCs w:val="24"/>
        </w:rPr>
        <w:t xml:space="preserve"> </w:t>
      </w:r>
      <w:r w:rsidR="00280C3D" w:rsidRPr="00A74A5B">
        <w:rPr>
          <w:rFonts w:ascii="Book Antiqua" w:hAnsi="Book Antiqua"/>
          <w:sz w:val="24"/>
          <w:szCs w:val="24"/>
        </w:rPr>
        <w:t>+90</w:t>
      </w:r>
      <w:r w:rsidR="007A649E">
        <w:rPr>
          <w:rFonts w:ascii="Book Antiqua" w:hAnsi="Book Antiqua" w:hint="eastAsia"/>
          <w:sz w:val="24"/>
          <w:szCs w:val="24"/>
          <w:lang w:eastAsia="zh-CN"/>
        </w:rPr>
        <w:t>-</w:t>
      </w:r>
      <w:r w:rsidR="00280C3D" w:rsidRPr="00A74A5B">
        <w:rPr>
          <w:rFonts w:ascii="Book Antiqua" w:hAnsi="Book Antiqua"/>
          <w:sz w:val="24"/>
          <w:szCs w:val="24"/>
        </w:rPr>
        <w:t>23</w:t>
      </w:r>
      <w:r w:rsidR="007A649E">
        <w:rPr>
          <w:rFonts w:ascii="Book Antiqua" w:hAnsi="Book Antiqua" w:hint="eastAsia"/>
          <w:sz w:val="24"/>
          <w:szCs w:val="24"/>
          <w:lang w:eastAsia="zh-CN"/>
        </w:rPr>
        <w:t>-</w:t>
      </w:r>
      <w:r w:rsidR="00280C3D" w:rsidRPr="00A74A5B">
        <w:rPr>
          <w:rFonts w:ascii="Book Antiqua" w:hAnsi="Book Antiqua"/>
          <w:sz w:val="24"/>
          <w:szCs w:val="24"/>
        </w:rPr>
        <w:t>23995070</w:t>
      </w:r>
      <w:r w:rsidRPr="00A74A5B">
        <w:rPr>
          <w:rFonts w:ascii="Book Antiqua" w:hAnsi="Book Antiqua"/>
          <w:b/>
          <w:sz w:val="24"/>
          <w:szCs w:val="24"/>
        </w:rPr>
        <w:t xml:space="preserve"> </w:t>
      </w:r>
    </w:p>
    <w:p w:rsidR="00CA76F1" w:rsidRDefault="00157A16" w:rsidP="00103060">
      <w:pPr>
        <w:spacing w:after="0" w:line="360" w:lineRule="auto"/>
        <w:jc w:val="both"/>
        <w:rPr>
          <w:rFonts w:ascii="Book Antiqua" w:hAnsi="Book Antiqua"/>
          <w:b/>
          <w:sz w:val="24"/>
          <w:szCs w:val="24"/>
          <w:lang w:eastAsia="zh-CN"/>
        </w:rPr>
      </w:pPr>
      <w:r>
        <w:rPr>
          <w:rFonts w:ascii="Book Antiqua" w:hAnsi="Book Antiqua"/>
          <w:b/>
          <w:sz w:val="24"/>
          <w:szCs w:val="24"/>
        </w:rPr>
        <w:t>Received:</w:t>
      </w:r>
      <w:r>
        <w:rPr>
          <w:rFonts w:ascii="Book Antiqua" w:hAnsi="Book Antiqua" w:hint="eastAsia"/>
          <w:b/>
          <w:sz w:val="24"/>
          <w:szCs w:val="24"/>
          <w:lang w:eastAsia="zh-CN"/>
        </w:rPr>
        <w:t xml:space="preserve"> </w:t>
      </w:r>
      <w:r>
        <w:rPr>
          <w:rFonts w:ascii="Book Antiqua" w:hAnsi="Book Antiqua"/>
          <w:sz w:val="24"/>
        </w:rPr>
        <w:t>December</w:t>
      </w:r>
      <w:r w:rsidR="00522512" w:rsidRPr="00A74A5B">
        <w:rPr>
          <w:rFonts w:ascii="Book Antiqua" w:hAnsi="Book Antiqua"/>
          <w:b/>
          <w:sz w:val="24"/>
          <w:szCs w:val="24"/>
        </w:rPr>
        <w:t xml:space="preserve"> </w:t>
      </w:r>
      <w:r w:rsidRPr="00157A16">
        <w:rPr>
          <w:rFonts w:ascii="Book Antiqua" w:hAnsi="Book Antiqua" w:hint="eastAsia"/>
          <w:sz w:val="24"/>
          <w:szCs w:val="24"/>
          <w:lang w:eastAsia="zh-CN"/>
        </w:rPr>
        <w:t>9, 2013</w:t>
      </w:r>
      <w:r w:rsidR="00522512" w:rsidRPr="00157A16">
        <w:rPr>
          <w:rFonts w:ascii="Book Antiqua" w:hAnsi="Book Antiqua"/>
          <w:sz w:val="24"/>
          <w:szCs w:val="24"/>
        </w:rPr>
        <w:t xml:space="preserve"> </w:t>
      </w:r>
      <w:r w:rsidRPr="00157A16">
        <w:rPr>
          <w:rFonts w:ascii="Book Antiqua" w:hAnsi="Book Antiqua" w:hint="eastAsia"/>
          <w:sz w:val="24"/>
          <w:szCs w:val="24"/>
          <w:lang w:eastAsia="zh-CN"/>
        </w:rPr>
        <w:t xml:space="preserve">  </w:t>
      </w:r>
      <w:r>
        <w:rPr>
          <w:rFonts w:ascii="Book Antiqua" w:hAnsi="Book Antiqua"/>
          <w:b/>
          <w:sz w:val="24"/>
          <w:szCs w:val="24"/>
        </w:rPr>
        <w:t>Revised:</w:t>
      </w:r>
      <w:r>
        <w:rPr>
          <w:rFonts w:ascii="Book Antiqua" w:hAnsi="Book Antiqua" w:hint="eastAsia"/>
          <w:b/>
          <w:sz w:val="24"/>
          <w:szCs w:val="24"/>
          <w:lang w:eastAsia="zh-CN"/>
        </w:rPr>
        <w:t xml:space="preserve"> </w:t>
      </w:r>
      <w:r>
        <w:rPr>
          <w:rFonts w:ascii="Book Antiqua" w:hAnsi="Book Antiqua"/>
          <w:sz w:val="24"/>
        </w:rPr>
        <w:t>December</w:t>
      </w:r>
      <w:r>
        <w:rPr>
          <w:rFonts w:ascii="Book Antiqua" w:hAnsi="Book Antiqua" w:hint="eastAsia"/>
          <w:sz w:val="24"/>
          <w:lang w:eastAsia="zh-CN"/>
        </w:rPr>
        <w:t xml:space="preserve"> 27, 2013</w:t>
      </w:r>
    </w:p>
    <w:p w:rsidR="00522512" w:rsidRPr="00AB5E81" w:rsidRDefault="0016631A" w:rsidP="00103060">
      <w:pPr>
        <w:spacing w:after="0" w:line="360" w:lineRule="auto"/>
        <w:jc w:val="both"/>
        <w:rPr>
          <w:rFonts w:ascii="Book Antiqua" w:hAnsi="Book Antiqua"/>
          <w:sz w:val="24"/>
          <w:szCs w:val="24"/>
          <w:lang w:eastAsia="zh-CN"/>
        </w:rPr>
      </w:pPr>
      <w:r>
        <w:rPr>
          <w:rFonts w:ascii="Book Antiqua" w:hAnsi="Book Antiqua"/>
          <w:b/>
          <w:sz w:val="24"/>
          <w:szCs w:val="24"/>
        </w:rPr>
        <w:t>Accepted:</w:t>
      </w:r>
      <w:r w:rsidR="00AB5E81">
        <w:rPr>
          <w:rFonts w:ascii="Book Antiqua" w:hAnsi="Book Antiqua" w:hint="eastAsia"/>
          <w:b/>
          <w:sz w:val="24"/>
          <w:szCs w:val="24"/>
          <w:lang w:eastAsia="zh-CN"/>
        </w:rPr>
        <w:t xml:space="preserve"> </w:t>
      </w:r>
      <w:r w:rsidR="00AB5E81" w:rsidRPr="00421E83">
        <w:rPr>
          <w:rFonts w:ascii="Book Antiqua" w:hAnsi="Book Antiqua"/>
          <w:sz w:val="24"/>
          <w:szCs w:val="24"/>
        </w:rPr>
        <w:t>January</w:t>
      </w:r>
      <w:r w:rsidR="00AB5E81">
        <w:rPr>
          <w:rFonts w:ascii="Book Antiqua" w:hAnsi="Book Antiqua" w:hint="eastAsia"/>
          <w:sz w:val="24"/>
          <w:szCs w:val="24"/>
          <w:lang w:eastAsia="zh-CN"/>
        </w:rPr>
        <w:t xml:space="preserve"> 17, 2014</w:t>
      </w:r>
    </w:p>
    <w:p w:rsidR="00522512" w:rsidRPr="00A74A5B" w:rsidRDefault="00AE11CB" w:rsidP="00103060">
      <w:pPr>
        <w:spacing w:after="0" w:line="360" w:lineRule="auto"/>
        <w:jc w:val="both"/>
        <w:rPr>
          <w:rFonts w:ascii="Book Antiqua" w:hAnsi="Book Antiqua"/>
          <w:b/>
          <w:sz w:val="24"/>
          <w:szCs w:val="24"/>
          <w:lang w:eastAsia="zh-CN"/>
        </w:rPr>
      </w:pPr>
      <w:r>
        <w:rPr>
          <w:rFonts w:ascii="Book Antiqua" w:hAnsi="Book Antiqua"/>
          <w:b/>
          <w:sz w:val="24"/>
          <w:szCs w:val="24"/>
        </w:rPr>
        <w:t>Published online:</w:t>
      </w:r>
    </w:p>
    <w:p w:rsidR="00522512" w:rsidRPr="00A74A5B" w:rsidRDefault="00522512" w:rsidP="00103060">
      <w:pPr>
        <w:spacing w:after="0" w:line="360" w:lineRule="auto"/>
        <w:jc w:val="both"/>
        <w:rPr>
          <w:rStyle w:val="email"/>
          <w:rFonts w:ascii="Book Antiqua" w:hAnsi="Book Antiqua"/>
          <w:color w:val="343434"/>
          <w:sz w:val="24"/>
          <w:szCs w:val="24"/>
          <w:lang w:eastAsia="zh-CN"/>
        </w:rPr>
      </w:pPr>
    </w:p>
    <w:p w:rsidR="007944CB" w:rsidRPr="00A74A5B" w:rsidRDefault="007944CB" w:rsidP="00103060">
      <w:pPr>
        <w:spacing w:after="0" w:line="360" w:lineRule="auto"/>
        <w:jc w:val="both"/>
        <w:rPr>
          <w:rFonts w:ascii="Book Antiqua" w:hAnsi="Book Antiqua" w:cs="Times New Roman"/>
          <w:b/>
          <w:sz w:val="24"/>
          <w:szCs w:val="24"/>
          <w:lang w:val="en-US"/>
        </w:rPr>
      </w:pPr>
      <w:r w:rsidRPr="00A74A5B">
        <w:rPr>
          <w:rFonts w:ascii="Book Antiqua" w:hAnsi="Book Antiqua" w:cs="Times New Roman"/>
          <w:b/>
          <w:sz w:val="24"/>
          <w:szCs w:val="24"/>
          <w:lang w:val="en-US"/>
        </w:rPr>
        <w:t>Abstract</w:t>
      </w:r>
    </w:p>
    <w:p w:rsidR="00ED628C" w:rsidRPr="00A74A5B" w:rsidRDefault="008E76AB" w:rsidP="00103060">
      <w:pPr>
        <w:spacing w:after="0" w:line="360" w:lineRule="auto"/>
        <w:jc w:val="both"/>
        <w:rPr>
          <w:rFonts w:ascii="Book Antiqua" w:hAnsi="Book Antiqua" w:cs="Times New Roman"/>
          <w:sz w:val="24"/>
          <w:szCs w:val="24"/>
          <w:lang w:val="en-US"/>
        </w:rPr>
      </w:pPr>
      <w:r w:rsidRPr="00A74A5B">
        <w:rPr>
          <w:rFonts w:ascii="Book Antiqua" w:hAnsi="Book Antiqua" w:cs="Times New Roman"/>
          <w:sz w:val="24"/>
          <w:szCs w:val="24"/>
          <w:lang w:val="en-US"/>
        </w:rPr>
        <w:lastRenderedPageBreak/>
        <w:t xml:space="preserve">The incidence of stone disease has been increasing and the risk of recurrent stone formation is high in pediatric population. It’s crucial to use the most effective </w:t>
      </w:r>
      <w:r w:rsidR="00280C3D" w:rsidRPr="00A74A5B">
        <w:rPr>
          <w:rFonts w:ascii="Book Antiqua" w:hAnsi="Book Antiqua" w:cs="Times New Roman"/>
          <w:sz w:val="24"/>
          <w:szCs w:val="24"/>
          <w:lang w:val="en-US"/>
        </w:rPr>
        <w:t>method with</w:t>
      </w:r>
      <w:r w:rsidRPr="00A74A5B">
        <w:rPr>
          <w:rFonts w:ascii="Book Antiqua" w:hAnsi="Book Antiqua" w:cs="Times New Roman"/>
          <w:sz w:val="24"/>
          <w:szCs w:val="24"/>
          <w:lang w:val="en-US"/>
        </w:rPr>
        <w:t xml:space="preserve"> the primary goal of complete </w:t>
      </w:r>
      <w:r w:rsidR="00CF7662" w:rsidRPr="00A74A5B">
        <w:rPr>
          <w:rFonts w:ascii="Book Antiqua" w:hAnsi="Book Antiqua" w:cs="Times New Roman"/>
          <w:sz w:val="24"/>
          <w:szCs w:val="24"/>
          <w:lang w:val="en-US"/>
        </w:rPr>
        <w:t>stone removal to prevent recurrence from residual fragments. While extracorporeal shock wave lithotripsy (ESWL) is still considered first line therapy in many clinics for urinary tract stones in children, endoscopic techniques are widely preferred due to miniaturization of instruments and evolution of surgical techniques.</w:t>
      </w:r>
      <w:r w:rsidR="00610BD4">
        <w:rPr>
          <w:rFonts w:ascii="Book Antiqua" w:hAnsi="Book Antiqua" w:cs="Times New Roman" w:hint="eastAsia"/>
          <w:sz w:val="24"/>
          <w:szCs w:val="24"/>
          <w:lang w:val="en-US" w:eastAsia="zh-CN"/>
        </w:rPr>
        <w:t xml:space="preserve"> </w:t>
      </w:r>
      <w:r w:rsidR="00280C3D" w:rsidRPr="00A74A5B">
        <w:rPr>
          <w:rFonts w:ascii="Book Antiqua" w:hAnsi="Book Antiqua" w:cs="Times New Roman"/>
          <w:sz w:val="24"/>
          <w:szCs w:val="24"/>
          <w:lang w:val="en-US"/>
        </w:rPr>
        <w:t>The standard procedures to treat urinary stone disease in children are the same with those used for adult population. These incl</w:t>
      </w:r>
      <w:r w:rsidR="006839A8">
        <w:rPr>
          <w:rFonts w:ascii="Book Antiqua" w:hAnsi="Book Antiqua" w:cs="Times New Roman"/>
          <w:sz w:val="24"/>
          <w:szCs w:val="24"/>
          <w:lang w:val="en-US"/>
        </w:rPr>
        <w:t xml:space="preserve">ude ESWL, </w:t>
      </w:r>
      <w:proofErr w:type="spellStart"/>
      <w:r w:rsidR="006839A8">
        <w:rPr>
          <w:rFonts w:ascii="Book Antiqua" w:hAnsi="Book Antiqua" w:cs="Times New Roman"/>
          <w:sz w:val="24"/>
          <w:szCs w:val="24"/>
          <w:lang w:val="en-US"/>
        </w:rPr>
        <w:t>ureterorenoscopy</w:t>
      </w:r>
      <w:proofErr w:type="spellEnd"/>
      <w:r w:rsidR="00280C3D" w:rsidRPr="00A74A5B">
        <w:rPr>
          <w:rFonts w:ascii="Book Antiqua" w:hAnsi="Book Antiqua" w:cs="Times New Roman"/>
          <w:sz w:val="24"/>
          <w:szCs w:val="24"/>
          <w:lang w:val="en-US"/>
        </w:rPr>
        <w:t xml:space="preserve">, percutaneous </w:t>
      </w:r>
      <w:proofErr w:type="spellStart"/>
      <w:r w:rsidR="00280C3D" w:rsidRPr="00A74A5B">
        <w:rPr>
          <w:rFonts w:ascii="Book Antiqua" w:hAnsi="Book Antiqua" w:cs="Times New Roman"/>
          <w:sz w:val="24"/>
          <w:szCs w:val="24"/>
          <w:lang w:val="en-US"/>
        </w:rPr>
        <w:t>nephrolithotomy</w:t>
      </w:r>
      <w:proofErr w:type="spellEnd"/>
      <w:r w:rsidR="00280C3D" w:rsidRPr="00A74A5B">
        <w:rPr>
          <w:rFonts w:ascii="Book Antiqua" w:hAnsi="Book Antiqua" w:cs="Times New Roman"/>
          <w:sz w:val="24"/>
          <w:szCs w:val="24"/>
          <w:lang w:val="en-US"/>
        </w:rPr>
        <w:t xml:space="preserve"> (standard PCNL or mini-</w:t>
      </w:r>
      <w:proofErr w:type="spellStart"/>
      <w:r w:rsidR="00280C3D" w:rsidRPr="00A74A5B">
        <w:rPr>
          <w:rFonts w:ascii="Book Antiqua" w:hAnsi="Book Antiqua" w:cs="Times New Roman"/>
          <w:sz w:val="24"/>
          <w:szCs w:val="24"/>
          <w:lang w:val="en-US"/>
        </w:rPr>
        <w:t>perc</w:t>
      </w:r>
      <w:proofErr w:type="spellEnd"/>
      <w:r w:rsidR="00280C3D" w:rsidRPr="00A74A5B">
        <w:rPr>
          <w:rFonts w:ascii="Book Antiqua" w:hAnsi="Book Antiqua" w:cs="Times New Roman"/>
          <w:sz w:val="24"/>
          <w:szCs w:val="24"/>
          <w:lang w:val="en-US"/>
        </w:rPr>
        <w:t xml:space="preserve">), laparoscopic and open surgery. ESWL is currently the procedure of choice for treating most of the upper urinary tract calculi in pediatric population. In the recent years </w:t>
      </w:r>
      <w:proofErr w:type="spellStart"/>
      <w:r w:rsidR="00280C3D" w:rsidRPr="00A74A5B">
        <w:rPr>
          <w:rFonts w:ascii="Book Antiqua" w:hAnsi="Book Antiqua" w:cs="Times New Roman"/>
          <w:sz w:val="24"/>
          <w:szCs w:val="24"/>
          <w:lang w:val="en-US"/>
        </w:rPr>
        <w:t>endourological</w:t>
      </w:r>
      <w:proofErr w:type="spellEnd"/>
      <w:r w:rsidR="00280C3D" w:rsidRPr="00A74A5B">
        <w:rPr>
          <w:rFonts w:ascii="Book Antiqua" w:hAnsi="Book Antiqua" w:cs="Times New Roman"/>
          <w:sz w:val="24"/>
          <w:szCs w:val="24"/>
          <w:lang w:val="en-US"/>
        </w:rPr>
        <w:t xml:space="preserve"> management of pediatric urinary stone disease is preferred in many centers with increasing experience in </w:t>
      </w:r>
      <w:proofErr w:type="spellStart"/>
      <w:r w:rsidR="00280C3D" w:rsidRPr="00A74A5B">
        <w:rPr>
          <w:rFonts w:ascii="Book Antiqua" w:hAnsi="Book Antiqua" w:cs="Times New Roman"/>
          <w:sz w:val="24"/>
          <w:szCs w:val="24"/>
          <w:lang w:val="en-US"/>
        </w:rPr>
        <w:t>endourological</w:t>
      </w:r>
      <w:proofErr w:type="spellEnd"/>
      <w:r w:rsidR="00280C3D" w:rsidRPr="00A74A5B">
        <w:rPr>
          <w:rFonts w:ascii="Book Antiqua" w:hAnsi="Book Antiqua" w:cs="Times New Roman"/>
          <w:sz w:val="24"/>
          <w:szCs w:val="24"/>
          <w:lang w:val="en-US"/>
        </w:rPr>
        <w:t xml:space="preserve"> technique and decreasing sizes of surgical equipments.</w:t>
      </w:r>
      <w:r w:rsidR="00CF7662" w:rsidRPr="00A74A5B">
        <w:rPr>
          <w:rFonts w:ascii="Book Antiqua" w:hAnsi="Book Antiqua" w:cs="Times New Roman"/>
          <w:sz w:val="24"/>
          <w:szCs w:val="24"/>
          <w:lang w:val="en-US"/>
        </w:rPr>
        <w:t xml:space="preserve"> </w:t>
      </w:r>
      <w:r w:rsidR="00280C3D" w:rsidRPr="00A74A5B">
        <w:rPr>
          <w:rFonts w:ascii="Book Antiqua" w:hAnsi="Book Antiqua" w:cs="Times New Roman"/>
          <w:sz w:val="24"/>
          <w:szCs w:val="24"/>
          <w:lang w:val="en-US"/>
        </w:rPr>
        <w:t xml:space="preserve">The management of pediatric stone disease has evolved with improvements in the technique and decrease in the size of surgical instruments. Recently endoscopic methods can safely and effectively be used in children with minor complications. </w:t>
      </w:r>
      <w:r w:rsidR="00CF7662" w:rsidRPr="00A74A5B">
        <w:rPr>
          <w:rFonts w:ascii="Book Antiqua" w:hAnsi="Book Antiqua" w:cs="Times New Roman"/>
          <w:sz w:val="24"/>
          <w:szCs w:val="24"/>
          <w:lang w:val="en-US"/>
        </w:rPr>
        <w:t xml:space="preserve">In this review we aimed to summarize the recent management of </w:t>
      </w:r>
      <w:proofErr w:type="spellStart"/>
      <w:r w:rsidR="00CF7662" w:rsidRPr="00A74A5B">
        <w:rPr>
          <w:rFonts w:ascii="Book Antiqua" w:hAnsi="Book Antiqua" w:cs="Times New Roman"/>
          <w:sz w:val="24"/>
          <w:szCs w:val="24"/>
          <w:lang w:val="en-US"/>
        </w:rPr>
        <w:t>urolithiasis</w:t>
      </w:r>
      <w:proofErr w:type="spellEnd"/>
      <w:r w:rsidR="00CF7662" w:rsidRPr="00A74A5B">
        <w:rPr>
          <w:rFonts w:ascii="Book Antiqua" w:hAnsi="Book Antiqua" w:cs="Times New Roman"/>
          <w:sz w:val="24"/>
          <w:szCs w:val="24"/>
          <w:lang w:val="en-US"/>
        </w:rPr>
        <w:t xml:space="preserve"> in children. </w:t>
      </w:r>
    </w:p>
    <w:p w:rsidR="00280C3D" w:rsidRDefault="00280C3D" w:rsidP="00103060">
      <w:pPr>
        <w:spacing w:after="0" w:line="360" w:lineRule="auto"/>
        <w:jc w:val="both"/>
        <w:rPr>
          <w:rFonts w:ascii="Book Antiqua" w:hAnsi="Book Antiqua" w:cs="Times New Roman"/>
          <w:sz w:val="24"/>
          <w:szCs w:val="24"/>
          <w:lang w:val="en-US" w:eastAsia="zh-CN"/>
        </w:rPr>
      </w:pPr>
    </w:p>
    <w:p w:rsidR="008A270C" w:rsidRDefault="008A270C" w:rsidP="00103060">
      <w:pPr>
        <w:spacing w:after="0" w:line="360" w:lineRule="auto"/>
        <w:jc w:val="both"/>
        <w:rPr>
          <w:rFonts w:ascii="Book Antiqua" w:hAnsi="Book Antiqua" w:cs="宋体"/>
          <w:color w:val="000000"/>
          <w:sz w:val="24"/>
        </w:rPr>
      </w:pPr>
      <w:r>
        <w:rPr>
          <w:rFonts w:ascii="Book Antiqua" w:hAnsi="Book Antiqua" w:cs="Tahoma"/>
          <w:sz w:val="24"/>
          <w:lang w:eastAsia="ja-JP"/>
        </w:rPr>
        <w:t>©</w:t>
      </w:r>
      <w:r>
        <w:rPr>
          <w:rFonts w:ascii="Book Antiqua" w:hAnsi="Book Antiqua" w:cs="Tahoma"/>
          <w:sz w:val="24"/>
        </w:rPr>
        <w:t xml:space="preserve"> </w:t>
      </w:r>
      <w:r>
        <w:rPr>
          <w:rFonts w:ascii="Book Antiqua" w:hAnsi="Book Antiqua" w:cs="宋体"/>
          <w:color w:val="000000"/>
          <w:sz w:val="24"/>
        </w:rPr>
        <w:t>2014 Baishideng Publishing Group Co., Limited. All rights reserved.</w:t>
      </w:r>
    </w:p>
    <w:p w:rsidR="008A270C" w:rsidRPr="008A270C" w:rsidRDefault="008A270C" w:rsidP="00103060">
      <w:pPr>
        <w:spacing w:after="0" w:line="360" w:lineRule="auto"/>
        <w:jc w:val="both"/>
        <w:rPr>
          <w:rFonts w:ascii="Book Antiqua" w:hAnsi="Book Antiqua" w:cs="Times New Roman"/>
          <w:sz w:val="24"/>
          <w:szCs w:val="24"/>
          <w:lang w:eastAsia="zh-CN"/>
        </w:rPr>
      </w:pPr>
    </w:p>
    <w:p w:rsidR="00CD2534" w:rsidRPr="00A74A5B" w:rsidRDefault="00AF3B15" w:rsidP="00103060">
      <w:pPr>
        <w:spacing w:after="0" w:line="360" w:lineRule="auto"/>
        <w:jc w:val="both"/>
        <w:rPr>
          <w:rFonts w:ascii="Book Antiqua" w:hAnsi="Book Antiqua" w:cs="Times New Roman"/>
          <w:b/>
          <w:sz w:val="24"/>
          <w:szCs w:val="24"/>
          <w:lang w:val="en-US"/>
        </w:rPr>
      </w:pPr>
      <w:r>
        <w:rPr>
          <w:rFonts w:ascii="Book Antiqua" w:hAnsi="Book Antiqua"/>
          <w:b/>
          <w:sz w:val="24"/>
        </w:rPr>
        <w:t>Key words:</w:t>
      </w:r>
      <w:r>
        <w:rPr>
          <w:rFonts w:ascii="Book Antiqua" w:hAnsi="Book Antiqua" w:hint="eastAsia"/>
          <w:b/>
          <w:sz w:val="24"/>
          <w:lang w:eastAsia="zh-CN"/>
        </w:rPr>
        <w:t xml:space="preserve"> </w:t>
      </w:r>
      <w:r w:rsidR="00897234" w:rsidRPr="00A74A5B">
        <w:rPr>
          <w:rStyle w:val="email"/>
          <w:rFonts w:ascii="Book Antiqua" w:hAnsi="Book Antiqua"/>
          <w:color w:val="343434"/>
          <w:sz w:val="24"/>
          <w:szCs w:val="24"/>
        </w:rPr>
        <w:t xml:space="preserve">Stone </w:t>
      </w:r>
      <w:r w:rsidR="00CD2534" w:rsidRPr="00A74A5B">
        <w:rPr>
          <w:rStyle w:val="email"/>
          <w:rFonts w:ascii="Book Antiqua" w:hAnsi="Book Antiqua"/>
          <w:color w:val="343434"/>
          <w:sz w:val="24"/>
          <w:szCs w:val="24"/>
        </w:rPr>
        <w:t xml:space="preserve">disease; </w:t>
      </w:r>
      <w:r w:rsidR="00897234" w:rsidRPr="00A74A5B">
        <w:rPr>
          <w:rStyle w:val="email"/>
          <w:rFonts w:ascii="Book Antiqua" w:hAnsi="Book Antiqua"/>
          <w:color w:val="343434"/>
          <w:sz w:val="24"/>
          <w:szCs w:val="24"/>
        </w:rPr>
        <w:t xml:space="preserve">Pediatric </w:t>
      </w:r>
      <w:r w:rsidR="00CD2534" w:rsidRPr="00A74A5B">
        <w:rPr>
          <w:rStyle w:val="email"/>
          <w:rFonts w:ascii="Book Antiqua" w:hAnsi="Book Antiqua"/>
          <w:color w:val="343434"/>
          <w:sz w:val="24"/>
          <w:szCs w:val="24"/>
        </w:rPr>
        <w:t xml:space="preserve">population; </w:t>
      </w:r>
      <w:r w:rsidR="00897234" w:rsidRPr="00A74A5B">
        <w:rPr>
          <w:rStyle w:val="email"/>
          <w:rFonts w:ascii="Book Antiqua" w:hAnsi="Book Antiqua"/>
          <w:color w:val="343434"/>
          <w:sz w:val="24"/>
          <w:szCs w:val="24"/>
        </w:rPr>
        <w:t>Urolithiasis</w:t>
      </w:r>
      <w:r w:rsidR="00CD2534" w:rsidRPr="00A74A5B">
        <w:rPr>
          <w:rStyle w:val="email"/>
          <w:rFonts w:ascii="Book Antiqua" w:hAnsi="Book Antiqua"/>
          <w:color w:val="343434"/>
          <w:sz w:val="24"/>
          <w:szCs w:val="24"/>
        </w:rPr>
        <w:t xml:space="preserve">; </w:t>
      </w:r>
      <w:r w:rsidR="00897234" w:rsidRPr="00A74A5B">
        <w:rPr>
          <w:rStyle w:val="email"/>
          <w:rFonts w:ascii="Book Antiqua" w:hAnsi="Book Antiqua"/>
          <w:color w:val="343434"/>
          <w:sz w:val="24"/>
          <w:szCs w:val="24"/>
        </w:rPr>
        <w:t xml:space="preserve">Surgical </w:t>
      </w:r>
      <w:r w:rsidR="00CD2534" w:rsidRPr="00A74A5B">
        <w:rPr>
          <w:rStyle w:val="email"/>
          <w:rFonts w:ascii="Book Antiqua" w:hAnsi="Book Antiqua"/>
          <w:color w:val="343434"/>
          <w:sz w:val="24"/>
          <w:szCs w:val="24"/>
        </w:rPr>
        <w:t xml:space="preserve">management; </w:t>
      </w:r>
      <w:r w:rsidR="00897234" w:rsidRPr="00A74A5B">
        <w:rPr>
          <w:rStyle w:val="email"/>
          <w:rFonts w:ascii="Book Antiqua" w:hAnsi="Book Antiqua"/>
          <w:color w:val="343434"/>
          <w:sz w:val="24"/>
          <w:szCs w:val="24"/>
        </w:rPr>
        <w:t>Urolithiasis</w:t>
      </w:r>
    </w:p>
    <w:p w:rsidR="00CD2534" w:rsidRPr="00CD2534" w:rsidRDefault="00CD2534" w:rsidP="00103060">
      <w:pPr>
        <w:spacing w:after="0" w:line="360" w:lineRule="auto"/>
        <w:jc w:val="both"/>
        <w:rPr>
          <w:rFonts w:ascii="Book Antiqua" w:hAnsi="Book Antiqua" w:cs="Times New Roman"/>
          <w:sz w:val="24"/>
          <w:szCs w:val="24"/>
          <w:lang w:val="en-US" w:eastAsia="zh-CN"/>
        </w:rPr>
      </w:pPr>
    </w:p>
    <w:p w:rsidR="00280C3D" w:rsidRPr="00A74A5B" w:rsidRDefault="0069479B" w:rsidP="00103060">
      <w:pPr>
        <w:spacing w:after="0" w:line="360" w:lineRule="auto"/>
        <w:jc w:val="both"/>
        <w:rPr>
          <w:rFonts w:ascii="Book Antiqua" w:hAnsi="Book Antiqua" w:cs="Times New Roman"/>
          <w:sz w:val="24"/>
          <w:szCs w:val="24"/>
          <w:lang w:val="en-US"/>
        </w:rPr>
      </w:pPr>
      <w:r w:rsidRPr="00A74A5B">
        <w:rPr>
          <w:rFonts w:ascii="Book Antiqua" w:eastAsia="Arial Unicode MS" w:hAnsi="Book Antiqua" w:cs="Arial Unicode MS"/>
          <w:b/>
          <w:sz w:val="24"/>
          <w:szCs w:val="24"/>
        </w:rPr>
        <w:t xml:space="preserve">Core </w:t>
      </w:r>
      <w:r w:rsidRPr="00A74A5B">
        <w:rPr>
          <w:rFonts w:ascii="Book Antiqua" w:hAnsi="Book Antiqua" w:cs="Arial Unicode MS"/>
          <w:b/>
          <w:sz w:val="24"/>
          <w:szCs w:val="24"/>
        </w:rPr>
        <w:t>tip</w:t>
      </w:r>
      <w:r w:rsidRPr="00A74A5B">
        <w:rPr>
          <w:rFonts w:ascii="Book Antiqua" w:eastAsia="Arial Unicode MS" w:hAnsi="Book Antiqua" w:cs="Arial Unicode MS"/>
          <w:b/>
          <w:sz w:val="24"/>
          <w:szCs w:val="24"/>
        </w:rPr>
        <w:t>:</w:t>
      </w:r>
      <w:r w:rsidR="00280C3D" w:rsidRPr="00A74A5B">
        <w:rPr>
          <w:rFonts w:ascii="Book Antiqua" w:eastAsia="Arial Unicode MS" w:hAnsi="Book Antiqua" w:cs="Arial Unicode MS"/>
          <w:b/>
          <w:sz w:val="24"/>
          <w:szCs w:val="24"/>
        </w:rPr>
        <w:t xml:space="preserve"> </w:t>
      </w:r>
      <w:r w:rsidR="00280C3D" w:rsidRPr="00A74A5B">
        <w:rPr>
          <w:rFonts w:ascii="Book Antiqua" w:hAnsi="Book Antiqua" w:cs="Times New Roman"/>
          <w:sz w:val="24"/>
          <w:szCs w:val="24"/>
          <w:lang w:val="en-US"/>
        </w:rPr>
        <w:t xml:space="preserve">The incidence of stone disease has been increasing and the risk of recurrent stone formation is high in pediatric population. In the recent years </w:t>
      </w:r>
      <w:proofErr w:type="spellStart"/>
      <w:r w:rsidR="00280C3D" w:rsidRPr="00A74A5B">
        <w:rPr>
          <w:rFonts w:ascii="Book Antiqua" w:hAnsi="Book Antiqua" w:cs="Times New Roman"/>
          <w:sz w:val="24"/>
          <w:szCs w:val="24"/>
          <w:lang w:val="en-US"/>
        </w:rPr>
        <w:t>endourological</w:t>
      </w:r>
      <w:proofErr w:type="spellEnd"/>
      <w:r w:rsidR="00280C3D" w:rsidRPr="00A74A5B">
        <w:rPr>
          <w:rFonts w:ascii="Book Antiqua" w:hAnsi="Book Antiqua" w:cs="Times New Roman"/>
          <w:sz w:val="24"/>
          <w:szCs w:val="24"/>
          <w:lang w:val="en-US"/>
        </w:rPr>
        <w:t xml:space="preserve"> management of pediatric urinary stone disease is preferred in many centers with increasing experience in </w:t>
      </w:r>
      <w:proofErr w:type="spellStart"/>
      <w:r w:rsidR="00280C3D" w:rsidRPr="00A74A5B">
        <w:rPr>
          <w:rFonts w:ascii="Book Antiqua" w:hAnsi="Book Antiqua" w:cs="Times New Roman"/>
          <w:sz w:val="24"/>
          <w:szCs w:val="24"/>
          <w:lang w:val="en-US"/>
        </w:rPr>
        <w:t>endourological</w:t>
      </w:r>
      <w:proofErr w:type="spellEnd"/>
      <w:r w:rsidR="00280C3D" w:rsidRPr="00A74A5B">
        <w:rPr>
          <w:rFonts w:ascii="Book Antiqua" w:hAnsi="Book Antiqua" w:cs="Times New Roman"/>
          <w:sz w:val="24"/>
          <w:szCs w:val="24"/>
          <w:lang w:val="en-US"/>
        </w:rPr>
        <w:t xml:space="preserve"> technique and decreasin</w:t>
      </w:r>
      <w:r w:rsidR="00195179">
        <w:rPr>
          <w:rFonts w:ascii="Book Antiqua" w:hAnsi="Book Antiqua" w:cs="Times New Roman"/>
          <w:sz w:val="24"/>
          <w:szCs w:val="24"/>
          <w:lang w:val="en-US"/>
        </w:rPr>
        <w:t>g sizes of surgical equipments.</w:t>
      </w:r>
      <w:r w:rsidR="00195179">
        <w:rPr>
          <w:rFonts w:ascii="Book Antiqua" w:hAnsi="Book Antiqua" w:cs="Times New Roman" w:hint="eastAsia"/>
          <w:sz w:val="24"/>
          <w:szCs w:val="24"/>
          <w:lang w:val="en-US" w:eastAsia="zh-CN"/>
        </w:rPr>
        <w:t xml:space="preserve"> </w:t>
      </w:r>
      <w:r w:rsidR="00280C3D" w:rsidRPr="00A74A5B">
        <w:rPr>
          <w:rFonts w:ascii="Book Antiqua" w:hAnsi="Book Antiqua" w:cs="Times New Roman"/>
          <w:sz w:val="24"/>
          <w:szCs w:val="24"/>
          <w:lang w:val="en-US"/>
        </w:rPr>
        <w:t xml:space="preserve">The management of pediatric stone disease has evolved with improvements in the technique and decrease in the size of surgical instruments. Recently endoscopic methods can safely and effectively be used in children with </w:t>
      </w:r>
      <w:r w:rsidR="00280C3D" w:rsidRPr="00A74A5B">
        <w:rPr>
          <w:rFonts w:ascii="Book Antiqua" w:hAnsi="Book Antiqua" w:cs="Times New Roman"/>
          <w:sz w:val="24"/>
          <w:szCs w:val="24"/>
          <w:lang w:val="en-US"/>
        </w:rPr>
        <w:lastRenderedPageBreak/>
        <w:t xml:space="preserve">minor complications. In this review we aimed to summarize the recent management of </w:t>
      </w:r>
      <w:proofErr w:type="spellStart"/>
      <w:r w:rsidR="00280C3D" w:rsidRPr="00A74A5B">
        <w:rPr>
          <w:rFonts w:ascii="Book Antiqua" w:hAnsi="Book Antiqua" w:cs="Times New Roman"/>
          <w:sz w:val="24"/>
          <w:szCs w:val="24"/>
          <w:lang w:val="en-US"/>
        </w:rPr>
        <w:t>urolithiasis</w:t>
      </w:r>
      <w:proofErr w:type="spellEnd"/>
      <w:r w:rsidR="00280C3D" w:rsidRPr="00A74A5B">
        <w:rPr>
          <w:rFonts w:ascii="Book Antiqua" w:hAnsi="Book Antiqua" w:cs="Times New Roman"/>
          <w:sz w:val="24"/>
          <w:szCs w:val="24"/>
          <w:lang w:val="en-US"/>
        </w:rPr>
        <w:t xml:space="preserve"> in children.</w:t>
      </w:r>
    </w:p>
    <w:p w:rsidR="0069479B" w:rsidRDefault="0069479B" w:rsidP="00103060">
      <w:pPr>
        <w:spacing w:after="0" w:line="360" w:lineRule="auto"/>
        <w:jc w:val="both"/>
        <w:rPr>
          <w:rFonts w:ascii="Book Antiqua" w:eastAsia="Arial Unicode MS" w:hAnsi="Book Antiqua" w:cs="Arial Unicode MS"/>
          <w:color w:val="0000FF"/>
          <w:sz w:val="24"/>
          <w:szCs w:val="24"/>
          <w:lang w:eastAsia="zh-CN"/>
        </w:rPr>
      </w:pPr>
    </w:p>
    <w:p w:rsidR="00C80EC2" w:rsidRDefault="00C80EC2" w:rsidP="00103060">
      <w:pPr>
        <w:spacing w:after="0" w:line="360" w:lineRule="auto"/>
        <w:jc w:val="both"/>
        <w:rPr>
          <w:rFonts w:ascii="Book Antiqua" w:hAnsi="Book Antiqua" w:cs="Times New Roman"/>
          <w:sz w:val="24"/>
          <w:szCs w:val="24"/>
          <w:lang w:val="en-US" w:eastAsia="zh-CN"/>
        </w:rPr>
      </w:pPr>
      <w:r w:rsidRPr="00A74A5B">
        <w:rPr>
          <w:rFonts w:ascii="Book Antiqua" w:hAnsi="Book Antiqua" w:cs="Times New Roman"/>
          <w:sz w:val="24"/>
          <w:szCs w:val="24"/>
        </w:rPr>
        <w:t>Aydogdu O, Karakose A, Celik O</w:t>
      </w:r>
      <w:r>
        <w:rPr>
          <w:rFonts w:ascii="Book Antiqua" w:hAnsi="Book Antiqua" w:cs="Times New Roman" w:hint="eastAsia"/>
          <w:sz w:val="24"/>
          <w:szCs w:val="24"/>
          <w:lang w:eastAsia="zh-CN"/>
        </w:rPr>
        <w:t xml:space="preserve">, </w:t>
      </w:r>
      <w:r w:rsidRPr="00A74A5B">
        <w:rPr>
          <w:rFonts w:ascii="Book Antiqua" w:hAnsi="Book Antiqua" w:cs="Times New Roman"/>
          <w:sz w:val="24"/>
          <w:szCs w:val="24"/>
        </w:rPr>
        <w:t>Atesci YZ</w:t>
      </w:r>
      <w:r>
        <w:rPr>
          <w:rFonts w:ascii="Book Antiqua" w:hAnsi="Book Antiqua" w:cs="Times New Roman" w:hint="eastAsia"/>
          <w:sz w:val="24"/>
          <w:szCs w:val="24"/>
          <w:lang w:eastAsia="zh-CN"/>
        </w:rPr>
        <w:t xml:space="preserve">. </w:t>
      </w:r>
      <w:proofErr w:type="gramStart"/>
      <w:r w:rsidRPr="00C80EC2">
        <w:rPr>
          <w:rFonts w:ascii="Book Antiqua" w:hAnsi="Book Antiqua" w:cs="Times New Roman"/>
          <w:caps/>
          <w:sz w:val="24"/>
          <w:szCs w:val="24"/>
          <w:lang w:val="en-US"/>
        </w:rPr>
        <w:t>r</w:t>
      </w:r>
      <w:r w:rsidRPr="00C80EC2">
        <w:rPr>
          <w:rFonts w:ascii="Book Antiqua" w:hAnsi="Book Antiqua" w:cs="Times New Roman"/>
          <w:sz w:val="24"/>
          <w:szCs w:val="24"/>
          <w:lang w:val="en-US"/>
        </w:rPr>
        <w:t>ecent management of urinary stone disease in pediatric population</w:t>
      </w:r>
      <w:r>
        <w:rPr>
          <w:rFonts w:ascii="Book Antiqua" w:hAnsi="Book Antiqua" w:cs="Times New Roman" w:hint="eastAsia"/>
          <w:sz w:val="24"/>
          <w:szCs w:val="24"/>
          <w:lang w:val="en-US" w:eastAsia="zh-CN"/>
        </w:rPr>
        <w:t>.</w:t>
      </w:r>
      <w:proofErr w:type="gramEnd"/>
    </w:p>
    <w:p w:rsidR="00AB6657" w:rsidRDefault="00AB6657" w:rsidP="00103060">
      <w:pPr>
        <w:spacing w:after="0" w:line="360" w:lineRule="auto"/>
        <w:jc w:val="both"/>
      </w:pPr>
      <w:r>
        <w:rPr>
          <w:rFonts w:ascii="Book Antiqua" w:hAnsi="Book Antiqua"/>
          <w:b/>
          <w:sz w:val="24"/>
        </w:rPr>
        <w:t>Available from:</w:t>
      </w:r>
    </w:p>
    <w:p w:rsidR="00AB6657" w:rsidRDefault="00AB6657" w:rsidP="00103060">
      <w:pPr>
        <w:spacing w:after="0" w:line="360" w:lineRule="auto"/>
        <w:jc w:val="both"/>
      </w:pPr>
      <w:r>
        <w:rPr>
          <w:rFonts w:ascii="Book Antiqua" w:hAnsi="Book Antiqua"/>
          <w:b/>
          <w:sz w:val="24"/>
          <w:lang w:val="pt-BR"/>
        </w:rPr>
        <w:t>DOI:</w:t>
      </w:r>
    </w:p>
    <w:p w:rsidR="00C80EC2" w:rsidRPr="00C80EC2" w:rsidRDefault="00C80EC2" w:rsidP="00103060">
      <w:pPr>
        <w:spacing w:after="0" w:line="360" w:lineRule="auto"/>
        <w:jc w:val="both"/>
        <w:rPr>
          <w:rFonts w:ascii="Book Antiqua" w:eastAsia="Arial Unicode MS" w:hAnsi="Book Antiqua" w:cs="Arial Unicode MS"/>
          <w:color w:val="0000FF"/>
          <w:sz w:val="24"/>
          <w:szCs w:val="24"/>
          <w:lang w:val="en-US" w:eastAsia="zh-CN"/>
        </w:rPr>
      </w:pPr>
    </w:p>
    <w:p w:rsidR="00C425F9" w:rsidRDefault="00C425F9" w:rsidP="00103060">
      <w:pPr>
        <w:spacing w:after="0" w:line="360" w:lineRule="auto"/>
        <w:jc w:val="both"/>
        <w:rPr>
          <w:rFonts w:ascii="Book Antiqua" w:hAnsi="Book Antiqua" w:cs="Times New Roman"/>
          <w:b/>
          <w:caps/>
          <w:sz w:val="24"/>
          <w:szCs w:val="24"/>
          <w:lang w:val="en-US" w:eastAsia="zh-CN"/>
        </w:rPr>
      </w:pPr>
      <w:r w:rsidRPr="00C425F9">
        <w:rPr>
          <w:rFonts w:ascii="Book Antiqua" w:hAnsi="Book Antiqua" w:cs="Times New Roman"/>
          <w:b/>
          <w:caps/>
          <w:sz w:val="24"/>
          <w:szCs w:val="24"/>
          <w:lang w:val="en-US"/>
        </w:rPr>
        <w:t>INTRODUCTION</w:t>
      </w:r>
    </w:p>
    <w:p w:rsidR="0033606F" w:rsidRPr="00A74A5B" w:rsidRDefault="0033606F" w:rsidP="00103060">
      <w:pPr>
        <w:spacing w:after="0" w:line="360" w:lineRule="auto"/>
        <w:jc w:val="both"/>
        <w:rPr>
          <w:rFonts w:ascii="Book Antiqua" w:hAnsi="Book Antiqua" w:cs="Times New Roman"/>
          <w:sz w:val="24"/>
          <w:szCs w:val="24"/>
          <w:lang w:val="en-US" w:eastAsia="zh-CN"/>
        </w:rPr>
      </w:pPr>
      <w:r w:rsidRPr="00A74A5B">
        <w:rPr>
          <w:rFonts w:ascii="Book Antiqua" w:hAnsi="Book Antiqua" w:cs="Times New Roman"/>
          <w:sz w:val="24"/>
          <w:szCs w:val="24"/>
          <w:lang w:val="en-US"/>
        </w:rPr>
        <w:t xml:space="preserve">Children with urinary stone disease represent the high </w:t>
      </w:r>
      <w:r w:rsidR="00FF0E9C">
        <w:rPr>
          <w:rFonts w:ascii="Book Antiqua" w:hAnsi="Book Antiqua" w:cs="Times New Roman"/>
          <w:sz w:val="24"/>
          <w:szCs w:val="24"/>
          <w:lang w:val="en-US"/>
        </w:rPr>
        <w:t xml:space="preserve">risk group for stone </w:t>
      </w:r>
      <w:proofErr w:type="gramStart"/>
      <w:r w:rsidR="00FF0E9C">
        <w:rPr>
          <w:rFonts w:ascii="Book Antiqua" w:hAnsi="Book Antiqua" w:cs="Times New Roman"/>
          <w:sz w:val="24"/>
          <w:szCs w:val="24"/>
          <w:lang w:val="en-US"/>
        </w:rPr>
        <w:t>recurrence</w:t>
      </w:r>
      <w:r w:rsidR="00280C3D" w:rsidRPr="00A74A5B">
        <w:rPr>
          <w:rFonts w:ascii="Book Antiqua" w:hAnsi="Book Antiqua" w:cs="Times New Roman"/>
          <w:sz w:val="24"/>
          <w:szCs w:val="24"/>
          <w:vertAlign w:val="superscript"/>
          <w:lang w:val="en-US"/>
        </w:rPr>
        <w:t>[</w:t>
      </w:r>
      <w:proofErr w:type="gramEnd"/>
      <w:r w:rsidRPr="00A74A5B">
        <w:rPr>
          <w:rFonts w:ascii="Book Antiqua" w:hAnsi="Book Antiqua" w:cs="Times New Roman"/>
          <w:sz w:val="24"/>
          <w:szCs w:val="24"/>
          <w:vertAlign w:val="superscript"/>
          <w:lang w:val="en-US"/>
        </w:rPr>
        <w:t>1</w:t>
      </w:r>
      <w:r w:rsidR="00280C3D" w:rsidRPr="00A74A5B">
        <w:rPr>
          <w:rFonts w:ascii="Book Antiqua" w:hAnsi="Book Antiqua" w:cs="Times New Roman"/>
          <w:sz w:val="24"/>
          <w:szCs w:val="24"/>
          <w:vertAlign w:val="superscript"/>
          <w:lang w:val="en-US"/>
        </w:rPr>
        <w:t>]</w:t>
      </w:r>
      <w:r w:rsidRPr="00A74A5B">
        <w:rPr>
          <w:rFonts w:ascii="Book Antiqua" w:hAnsi="Book Antiqua" w:cs="Times New Roman"/>
          <w:sz w:val="24"/>
          <w:szCs w:val="24"/>
          <w:lang w:val="en-US"/>
        </w:rPr>
        <w:t xml:space="preserve">. Since the recurrence rate is higher in children compared to adults, </w:t>
      </w:r>
      <w:r w:rsidR="005B56F3" w:rsidRPr="00A74A5B">
        <w:rPr>
          <w:rFonts w:ascii="Book Antiqua" w:hAnsi="Book Antiqua" w:cs="Times New Roman"/>
          <w:sz w:val="24"/>
          <w:szCs w:val="24"/>
          <w:lang w:val="en-US"/>
        </w:rPr>
        <w:t>ideally no residual stone fragments should be left behind after any treatment for urinary stone. A previous study showed that 69% of children with residual stone fragments ≤</w:t>
      </w:r>
      <w:r w:rsidR="00FF0E9C">
        <w:rPr>
          <w:rFonts w:ascii="Book Antiqua" w:hAnsi="Book Antiqua" w:cs="Times New Roman" w:hint="eastAsia"/>
          <w:sz w:val="24"/>
          <w:szCs w:val="24"/>
          <w:lang w:val="en-US" w:eastAsia="zh-CN"/>
        </w:rPr>
        <w:t xml:space="preserve"> </w:t>
      </w:r>
      <w:r w:rsidR="005B56F3" w:rsidRPr="00A74A5B">
        <w:rPr>
          <w:rFonts w:ascii="Book Antiqua" w:hAnsi="Book Antiqua" w:cs="Times New Roman"/>
          <w:sz w:val="24"/>
          <w:szCs w:val="24"/>
          <w:lang w:val="en-US"/>
        </w:rPr>
        <w:t>5</w:t>
      </w:r>
      <w:r w:rsidR="00FF0E9C">
        <w:rPr>
          <w:rFonts w:ascii="Book Antiqua" w:hAnsi="Book Antiqua" w:cs="Times New Roman" w:hint="eastAsia"/>
          <w:sz w:val="24"/>
          <w:szCs w:val="24"/>
          <w:lang w:val="en-US" w:eastAsia="zh-CN"/>
        </w:rPr>
        <w:t xml:space="preserve"> </w:t>
      </w:r>
      <w:r w:rsidR="005B56F3" w:rsidRPr="00A74A5B">
        <w:rPr>
          <w:rFonts w:ascii="Book Antiqua" w:hAnsi="Book Antiqua" w:cs="Times New Roman"/>
          <w:sz w:val="24"/>
          <w:szCs w:val="24"/>
          <w:lang w:val="en-US"/>
        </w:rPr>
        <w:t>mm following extracorporeal shock wave lithotripsy (ESWL) had an increase in stone</w:t>
      </w:r>
      <w:r w:rsidR="00FF0E9C">
        <w:rPr>
          <w:rFonts w:ascii="Book Antiqua" w:hAnsi="Book Antiqua" w:cs="Times New Roman"/>
          <w:sz w:val="24"/>
          <w:szCs w:val="24"/>
          <w:lang w:val="en-US"/>
        </w:rPr>
        <w:t xml:space="preserve"> </w:t>
      </w:r>
      <w:proofErr w:type="gramStart"/>
      <w:r w:rsidR="00FF0E9C">
        <w:rPr>
          <w:rFonts w:ascii="Book Antiqua" w:hAnsi="Book Antiqua" w:cs="Times New Roman"/>
          <w:sz w:val="24"/>
          <w:szCs w:val="24"/>
          <w:lang w:val="en-US"/>
        </w:rPr>
        <w:t>size</w:t>
      </w:r>
      <w:r w:rsidR="00280C3D" w:rsidRPr="00A74A5B">
        <w:rPr>
          <w:rFonts w:ascii="Book Antiqua" w:hAnsi="Book Antiqua" w:cs="Times New Roman"/>
          <w:sz w:val="24"/>
          <w:szCs w:val="24"/>
          <w:vertAlign w:val="superscript"/>
          <w:lang w:val="en-US"/>
        </w:rPr>
        <w:t>[</w:t>
      </w:r>
      <w:proofErr w:type="gramEnd"/>
      <w:r w:rsidR="00280C3D" w:rsidRPr="00A74A5B">
        <w:rPr>
          <w:rFonts w:ascii="Book Antiqua" w:hAnsi="Book Antiqua" w:cs="Times New Roman"/>
          <w:sz w:val="24"/>
          <w:szCs w:val="24"/>
          <w:vertAlign w:val="superscript"/>
          <w:lang w:val="en-US"/>
        </w:rPr>
        <w:t>2]</w:t>
      </w:r>
      <w:r w:rsidR="00FF0E9C">
        <w:rPr>
          <w:rFonts w:ascii="Book Antiqua" w:hAnsi="Book Antiqua" w:cs="Times New Roman"/>
          <w:sz w:val="24"/>
          <w:szCs w:val="24"/>
          <w:lang w:val="en-US"/>
        </w:rPr>
        <w:t>.</w:t>
      </w:r>
    </w:p>
    <w:p w:rsidR="006A1930" w:rsidRPr="00A74A5B" w:rsidRDefault="006A1930" w:rsidP="00103060">
      <w:pPr>
        <w:spacing w:after="0" w:line="360" w:lineRule="auto"/>
        <w:jc w:val="both"/>
        <w:rPr>
          <w:rFonts w:ascii="Book Antiqua" w:hAnsi="Book Antiqua" w:cs="Times New Roman"/>
          <w:sz w:val="24"/>
          <w:szCs w:val="24"/>
          <w:lang w:val="en-US"/>
        </w:rPr>
      </w:pPr>
      <w:r w:rsidRPr="00A74A5B">
        <w:rPr>
          <w:rFonts w:ascii="Book Antiqua" w:hAnsi="Book Antiqua" w:cs="Times New Roman"/>
          <w:sz w:val="24"/>
          <w:szCs w:val="24"/>
          <w:lang w:val="en-US"/>
        </w:rPr>
        <w:t xml:space="preserve">The standard procedures to treat urinary stone disease in children are the same with those used for adult population. These include ESWL, </w:t>
      </w:r>
      <w:proofErr w:type="spellStart"/>
      <w:r w:rsidRPr="00A74A5B">
        <w:rPr>
          <w:rFonts w:ascii="Book Antiqua" w:hAnsi="Book Antiqua" w:cs="Times New Roman"/>
          <w:sz w:val="24"/>
          <w:szCs w:val="24"/>
          <w:lang w:val="en-US"/>
        </w:rPr>
        <w:t>ureterorenoscopy</w:t>
      </w:r>
      <w:proofErr w:type="spellEnd"/>
      <w:r w:rsidRPr="00A74A5B">
        <w:rPr>
          <w:rFonts w:ascii="Book Antiqua" w:hAnsi="Book Antiqua" w:cs="Times New Roman"/>
          <w:sz w:val="24"/>
          <w:szCs w:val="24"/>
          <w:lang w:val="en-US"/>
        </w:rPr>
        <w:t xml:space="preserve"> (URS), percutaneous </w:t>
      </w:r>
      <w:proofErr w:type="spellStart"/>
      <w:r w:rsidRPr="00A74A5B">
        <w:rPr>
          <w:rFonts w:ascii="Book Antiqua" w:hAnsi="Book Antiqua" w:cs="Times New Roman"/>
          <w:sz w:val="24"/>
          <w:szCs w:val="24"/>
          <w:lang w:val="en-US"/>
        </w:rPr>
        <w:t>nephrolithotomy</w:t>
      </w:r>
      <w:proofErr w:type="spellEnd"/>
      <w:r w:rsidRPr="00A74A5B">
        <w:rPr>
          <w:rFonts w:ascii="Book Antiqua" w:hAnsi="Book Antiqua" w:cs="Times New Roman"/>
          <w:sz w:val="24"/>
          <w:szCs w:val="24"/>
          <w:lang w:val="en-US"/>
        </w:rPr>
        <w:t xml:space="preserve"> (standard </w:t>
      </w:r>
      <w:r w:rsidR="0013340E" w:rsidRPr="00A74A5B">
        <w:rPr>
          <w:rFonts w:ascii="Book Antiqua" w:hAnsi="Book Antiqua" w:cs="Times New Roman"/>
          <w:sz w:val="24"/>
          <w:szCs w:val="24"/>
          <w:lang w:val="en-US"/>
        </w:rPr>
        <w:t xml:space="preserve">PCNL </w:t>
      </w:r>
      <w:r w:rsidRPr="00A74A5B">
        <w:rPr>
          <w:rFonts w:ascii="Book Antiqua" w:hAnsi="Book Antiqua" w:cs="Times New Roman"/>
          <w:sz w:val="24"/>
          <w:szCs w:val="24"/>
          <w:lang w:val="en-US"/>
        </w:rPr>
        <w:t>or mini-</w:t>
      </w:r>
      <w:proofErr w:type="spellStart"/>
      <w:r w:rsidRPr="00A74A5B">
        <w:rPr>
          <w:rFonts w:ascii="Book Antiqua" w:hAnsi="Book Antiqua" w:cs="Times New Roman"/>
          <w:sz w:val="24"/>
          <w:szCs w:val="24"/>
          <w:lang w:val="en-US"/>
        </w:rPr>
        <w:t>perc</w:t>
      </w:r>
      <w:proofErr w:type="spellEnd"/>
      <w:r w:rsidRPr="00A74A5B">
        <w:rPr>
          <w:rFonts w:ascii="Book Antiqua" w:hAnsi="Book Antiqua" w:cs="Times New Roman"/>
          <w:sz w:val="24"/>
          <w:szCs w:val="24"/>
          <w:lang w:val="en-US"/>
        </w:rPr>
        <w:t>), laparoscopic and open surgery. ESWL is currently the procedure of choice for treating most of the upper urinary tract c</w:t>
      </w:r>
      <w:r w:rsidR="00FF0E9C">
        <w:rPr>
          <w:rFonts w:ascii="Book Antiqua" w:hAnsi="Book Antiqua" w:cs="Times New Roman"/>
          <w:sz w:val="24"/>
          <w:szCs w:val="24"/>
          <w:lang w:val="en-US"/>
        </w:rPr>
        <w:t xml:space="preserve">alculi in pediatric </w:t>
      </w:r>
      <w:proofErr w:type="gramStart"/>
      <w:r w:rsidR="00FF0E9C">
        <w:rPr>
          <w:rFonts w:ascii="Book Antiqua" w:hAnsi="Book Antiqua" w:cs="Times New Roman"/>
          <w:sz w:val="24"/>
          <w:szCs w:val="24"/>
          <w:lang w:val="en-US"/>
        </w:rPr>
        <w:t>population</w:t>
      </w:r>
      <w:r w:rsidR="00280C3D" w:rsidRPr="00A74A5B">
        <w:rPr>
          <w:rFonts w:ascii="Book Antiqua" w:hAnsi="Book Antiqua" w:cs="Times New Roman"/>
          <w:sz w:val="24"/>
          <w:szCs w:val="24"/>
          <w:vertAlign w:val="superscript"/>
          <w:lang w:val="en-US"/>
        </w:rPr>
        <w:t>[</w:t>
      </w:r>
      <w:proofErr w:type="gramEnd"/>
      <w:r w:rsidR="00280C3D" w:rsidRPr="00A74A5B">
        <w:rPr>
          <w:rFonts w:ascii="Book Antiqua" w:hAnsi="Book Antiqua" w:cs="Times New Roman"/>
          <w:sz w:val="24"/>
          <w:szCs w:val="24"/>
          <w:vertAlign w:val="superscript"/>
          <w:lang w:val="en-US"/>
        </w:rPr>
        <w:t>3]</w:t>
      </w:r>
      <w:r w:rsidRPr="00A74A5B">
        <w:rPr>
          <w:rFonts w:ascii="Book Antiqua" w:hAnsi="Book Antiqua" w:cs="Times New Roman"/>
          <w:sz w:val="24"/>
          <w:szCs w:val="24"/>
          <w:lang w:val="en-US"/>
        </w:rPr>
        <w:t xml:space="preserve">. In the recent years </w:t>
      </w:r>
      <w:proofErr w:type="spellStart"/>
      <w:r w:rsidRPr="00A74A5B">
        <w:rPr>
          <w:rFonts w:ascii="Book Antiqua" w:hAnsi="Book Antiqua" w:cs="Times New Roman"/>
          <w:sz w:val="24"/>
          <w:szCs w:val="24"/>
          <w:lang w:val="en-US"/>
        </w:rPr>
        <w:t>endourological</w:t>
      </w:r>
      <w:proofErr w:type="spellEnd"/>
      <w:r w:rsidRPr="00A74A5B">
        <w:rPr>
          <w:rFonts w:ascii="Book Antiqua" w:hAnsi="Book Antiqua" w:cs="Times New Roman"/>
          <w:sz w:val="24"/>
          <w:szCs w:val="24"/>
          <w:lang w:val="en-US"/>
        </w:rPr>
        <w:t xml:space="preserve"> management of pediatric urinary stone disease is preferred in many centers </w:t>
      </w:r>
      <w:r w:rsidR="00414CFC" w:rsidRPr="00A74A5B">
        <w:rPr>
          <w:rFonts w:ascii="Book Antiqua" w:hAnsi="Book Antiqua" w:cs="Times New Roman"/>
          <w:sz w:val="24"/>
          <w:szCs w:val="24"/>
          <w:lang w:val="en-US"/>
        </w:rPr>
        <w:t xml:space="preserve">with increasing experience in </w:t>
      </w:r>
      <w:proofErr w:type="spellStart"/>
      <w:r w:rsidR="00414CFC" w:rsidRPr="00A74A5B">
        <w:rPr>
          <w:rFonts w:ascii="Book Antiqua" w:hAnsi="Book Antiqua" w:cs="Times New Roman"/>
          <w:sz w:val="24"/>
          <w:szCs w:val="24"/>
          <w:lang w:val="en-US"/>
        </w:rPr>
        <w:t>endourological</w:t>
      </w:r>
      <w:proofErr w:type="spellEnd"/>
      <w:r w:rsidR="00414CFC" w:rsidRPr="00A74A5B">
        <w:rPr>
          <w:rFonts w:ascii="Book Antiqua" w:hAnsi="Book Antiqua" w:cs="Times New Roman"/>
          <w:sz w:val="24"/>
          <w:szCs w:val="24"/>
          <w:lang w:val="en-US"/>
        </w:rPr>
        <w:t xml:space="preserve"> technique and decreasin</w:t>
      </w:r>
      <w:r w:rsidR="00FF0E9C">
        <w:rPr>
          <w:rFonts w:ascii="Book Antiqua" w:hAnsi="Book Antiqua" w:cs="Times New Roman"/>
          <w:sz w:val="24"/>
          <w:szCs w:val="24"/>
          <w:lang w:val="en-US"/>
        </w:rPr>
        <w:t xml:space="preserve">g sizes of surgical </w:t>
      </w:r>
      <w:proofErr w:type="gramStart"/>
      <w:r w:rsidR="00FF0E9C">
        <w:rPr>
          <w:rFonts w:ascii="Book Antiqua" w:hAnsi="Book Antiqua" w:cs="Times New Roman"/>
          <w:sz w:val="24"/>
          <w:szCs w:val="24"/>
          <w:lang w:val="en-US"/>
        </w:rPr>
        <w:t>equipments</w:t>
      </w:r>
      <w:r w:rsidR="00FF0E9C">
        <w:rPr>
          <w:rFonts w:ascii="Book Antiqua" w:hAnsi="Book Antiqua" w:cs="Times New Roman"/>
          <w:sz w:val="24"/>
          <w:szCs w:val="24"/>
          <w:vertAlign w:val="superscript"/>
          <w:lang w:val="en-US"/>
        </w:rPr>
        <w:t>[</w:t>
      </w:r>
      <w:proofErr w:type="gramEnd"/>
      <w:r w:rsidR="00FF0E9C">
        <w:rPr>
          <w:rFonts w:ascii="Book Antiqua" w:hAnsi="Book Antiqua" w:cs="Times New Roman"/>
          <w:sz w:val="24"/>
          <w:szCs w:val="24"/>
          <w:vertAlign w:val="superscript"/>
          <w:lang w:val="en-US"/>
        </w:rPr>
        <w:t>1,</w:t>
      </w:r>
      <w:r w:rsidR="00280C3D" w:rsidRPr="00A74A5B">
        <w:rPr>
          <w:rFonts w:ascii="Book Antiqua" w:hAnsi="Book Antiqua" w:cs="Times New Roman"/>
          <w:sz w:val="24"/>
          <w:szCs w:val="24"/>
          <w:vertAlign w:val="superscript"/>
          <w:lang w:val="en-US"/>
        </w:rPr>
        <w:t>3]</w:t>
      </w:r>
      <w:r w:rsidR="00414CFC" w:rsidRPr="00A74A5B">
        <w:rPr>
          <w:rFonts w:ascii="Book Antiqua" w:hAnsi="Book Antiqua" w:cs="Times New Roman"/>
          <w:sz w:val="24"/>
          <w:szCs w:val="24"/>
          <w:lang w:val="en-US"/>
        </w:rPr>
        <w:t>. This review aims to summarize the recent management of children with urinary stone disease.</w:t>
      </w:r>
    </w:p>
    <w:p w:rsidR="00BB15FA" w:rsidRPr="00A74A5B" w:rsidRDefault="00BB15FA" w:rsidP="00103060">
      <w:pPr>
        <w:spacing w:after="0" w:line="360" w:lineRule="auto"/>
        <w:jc w:val="both"/>
        <w:rPr>
          <w:rFonts w:ascii="Book Antiqua" w:hAnsi="Book Antiqua" w:cs="Times New Roman"/>
          <w:b/>
          <w:sz w:val="24"/>
          <w:szCs w:val="24"/>
          <w:lang w:val="en-US"/>
        </w:rPr>
      </w:pPr>
    </w:p>
    <w:p w:rsidR="00414CFC" w:rsidRPr="00A74A5B" w:rsidRDefault="00204165" w:rsidP="00103060">
      <w:pPr>
        <w:spacing w:after="0" w:line="360" w:lineRule="auto"/>
        <w:jc w:val="both"/>
        <w:rPr>
          <w:rFonts w:ascii="Book Antiqua" w:hAnsi="Book Antiqua" w:cs="Times New Roman"/>
          <w:b/>
          <w:sz w:val="24"/>
          <w:szCs w:val="24"/>
          <w:lang w:val="en-US"/>
        </w:rPr>
      </w:pPr>
      <w:r w:rsidRPr="00A74A5B">
        <w:rPr>
          <w:rFonts w:ascii="Book Antiqua" w:hAnsi="Book Antiqua" w:cs="Times New Roman"/>
          <w:b/>
          <w:sz w:val="24"/>
          <w:szCs w:val="24"/>
          <w:lang w:val="en-US"/>
        </w:rPr>
        <w:t>ESWL</w:t>
      </w:r>
    </w:p>
    <w:p w:rsidR="00204165" w:rsidRPr="00A74A5B" w:rsidRDefault="00C27508" w:rsidP="00103060">
      <w:pPr>
        <w:spacing w:after="0" w:line="360" w:lineRule="auto"/>
        <w:jc w:val="both"/>
        <w:rPr>
          <w:rFonts w:ascii="Book Antiqua" w:hAnsi="Book Antiqua" w:cs="Times New Roman"/>
          <w:sz w:val="24"/>
          <w:szCs w:val="24"/>
          <w:lang w:val="en-US" w:eastAsia="zh-CN"/>
        </w:rPr>
      </w:pPr>
      <w:r w:rsidRPr="00A74A5B">
        <w:rPr>
          <w:rFonts w:ascii="Book Antiqua" w:hAnsi="Book Antiqua" w:cs="Times New Roman"/>
          <w:sz w:val="24"/>
          <w:szCs w:val="24"/>
          <w:lang w:val="en-US"/>
        </w:rPr>
        <w:t>The use of ESWL in the treatment of urinary stones in pediatric population was firstly r</w:t>
      </w:r>
      <w:r w:rsidR="00C533E1">
        <w:rPr>
          <w:rFonts w:ascii="Book Antiqua" w:hAnsi="Book Antiqua" w:cs="Times New Roman"/>
          <w:sz w:val="24"/>
          <w:szCs w:val="24"/>
          <w:lang w:val="en-US"/>
        </w:rPr>
        <w:t xml:space="preserve">eported by Newman </w:t>
      </w:r>
      <w:r w:rsidR="00C533E1" w:rsidRPr="00F84525">
        <w:rPr>
          <w:rFonts w:ascii="Book Antiqua" w:hAnsi="Book Antiqua" w:cs="Times New Roman"/>
          <w:i/>
          <w:sz w:val="24"/>
          <w:szCs w:val="24"/>
          <w:lang w:val="en-US"/>
        </w:rPr>
        <w:t xml:space="preserve">et </w:t>
      </w:r>
      <w:proofErr w:type="gramStart"/>
      <w:r w:rsidR="00C533E1" w:rsidRPr="00F84525">
        <w:rPr>
          <w:rFonts w:ascii="Book Antiqua" w:hAnsi="Book Antiqua" w:cs="Times New Roman"/>
          <w:i/>
          <w:sz w:val="24"/>
          <w:szCs w:val="24"/>
          <w:lang w:val="en-US"/>
        </w:rPr>
        <w:t>al</w:t>
      </w:r>
      <w:r w:rsidR="00F84525" w:rsidRPr="00A74A5B">
        <w:rPr>
          <w:rFonts w:ascii="Book Antiqua" w:hAnsi="Book Antiqua" w:cs="Times New Roman"/>
          <w:sz w:val="24"/>
          <w:szCs w:val="24"/>
          <w:vertAlign w:val="superscript"/>
          <w:lang w:val="en-US"/>
        </w:rPr>
        <w:t>[</w:t>
      </w:r>
      <w:proofErr w:type="gramEnd"/>
      <w:r w:rsidR="00F84525" w:rsidRPr="00A74A5B">
        <w:rPr>
          <w:rFonts w:ascii="Book Antiqua" w:hAnsi="Book Antiqua" w:cs="Times New Roman"/>
          <w:sz w:val="24"/>
          <w:szCs w:val="24"/>
          <w:vertAlign w:val="superscript"/>
          <w:lang w:val="en-US"/>
        </w:rPr>
        <w:t>4]</w:t>
      </w:r>
      <w:r w:rsidR="00C533E1">
        <w:rPr>
          <w:rFonts w:ascii="Book Antiqua" w:hAnsi="Book Antiqua" w:cs="Times New Roman"/>
          <w:sz w:val="24"/>
          <w:szCs w:val="24"/>
          <w:lang w:val="en-US"/>
        </w:rPr>
        <w:t xml:space="preserve"> in 1986</w:t>
      </w:r>
      <w:r w:rsidRPr="00A74A5B">
        <w:rPr>
          <w:rFonts w:ascii="Book Antiqua" w:hAnsi="Book Antiqua" w:cs="Times New Roman"/>
          <w:sz w:val="24"/>
          <w:szCs w:val="24"/>
          <w:lang w:val="en-US"/>
        </w:rPr>
        <w:t>. ESWL is the preferred treatment in pediatric urinary stone patients with uncomplicated uppe</w:t>
      </w:r>
      <w:r w:rsidR="00FF0E9C">
        <w:rPr>
          <w:rFonts w:ascii="Book Antiqua" w:hAnsi="Book Antiqua" w:cs="Times New Roman"/>
          <w:sz w:val="24"/>
          <w:szCs w:val="24"/>
          <w:lang w:val="en-US"/>
        </w:rPr>
        <w:t>r urinary tract calculi ≤ 15</w:t>
      </w:r>
      <w:r w:rsidR="00FF0E9C">
        <w:rPr>
          <w:rFonts w:ascii="Book Antiqua" w:hAnsi="Book Antiqua" w:cs="Times New Roman" w:hint="eastAsia"/>
          <w:sz w:val="24"/>
          <w:szCs w:val="24"/>
          <w:lang w:val="en-US" w:eastAsia="zh-CN"/>
        </w:rPr>
        <w:t xml:space="preserve"> </w:t>
      </w:r>
      <w:proofErr w:type="gramStart"/>
      <w:r w:rsidR="00FF0E9C">
        <w:rPr>
          <w:rFonts w:ascii="Book Antiqua" w:hAnsi="Book Antiqua" w:cs="Times New Roman"/>
          <w:sz w:val="24"/>
          <w:szCs w:val="24"/>
          <w:lang w:val="en-US"/>
        </w:rPr>
        <w:t>mm</w:t>
      </w:r>
      <w:r w:rsidR="00280C3D" w:rsidRPr="00A74A5B">
        <w:rPr>
          <w:rFonts w:ascii="Book Antiqua" w:hAnsi="Book Antiqua" w:cs="Times New Roman"/>
          <w:sz w:val="24"/>
          <w:szCs w:val="24"/>
          <w:vertAlign w:val="superscript"/>
          <w:lang w:val="en-US"/>
        </w:rPr>
        <w:t>[</w:t>
      </w:r>
      <w:proofErr w:type="gramEnd"/>
      <w:r w:rsidR="00280C3D" w:rsidRPr="00A74A5B">
        <w:rPr>
          <w:rFonts w:ascii="Book Antiqua" w:hAnsi="Book Antiqua" w:cs="Times New Roman"/>
          <w:sz w:val="24"/>
          <w:szCs w:val="24"/>
          <w:vertAlign w:val="superscript"/>
          <w:lang w:val="en-US"/>
        </w:rPr>
        <w:t>1,3,5,6]</w:t>
      </w:r>
      <w:r w:rsidRPr="00A74A5B">
        <w:rPr>
          <w:rFonts w:ascii="Book Antiqua" w:hAnsi="Book Antiqua" w:cs="Times New Roman"/>
          <w:sz w:val="24"/>
          <w:szCs w:val="24"/>
          <w:lang w:val="en-US"/>
        </w:rPr>
        <w:t xml:space="preserve">. Although stone free rates after ESWL in </w:t>
      </w:r>
      <w:r w:rsidR="002974D6" w:rsidRPr="00A74A5B">
        <w:rPr>
          <w:rFonts w:ascii="Book Antiqua" w:hAnsi="Book Antiqua" w:cs="Times New Roman"/>
          <w:sz w:val="24"/>
          <w:szCs w:val="24"/>
          <w:lang w:val="en-US"/>
        </w:rPr>
        <w:t xml:space="preserve">children range between 68% and </w:t>
      </w:r>
      <w:r w:rsidRPr="00A74A5B">
        <w:rPr>
          <w:rFonts w:ascii="Book Antiqua" w:hAnsi="Book Antiqua" w:cs="Times New Roman"/>
          <w:sz w:val="24"/>
          <w:szCs w:val="24"/>
          <w:lang w:val="en-US"/>
        </w:rPr>
        <w:t>92</w:t>
      </w:r>
      <w:r w:rsidR="002974D6" w:rsidRPr="00A74A5B">
        <w:rPr>
          <w:rFonts w:ascii="Book Antiqua" w:hAnsi="Book Antiqua" w:cs="Times New Roman"/>
          <w:sz w:val="24"/>
          <w:szCs w:val="24"/>
          <w:lang w:val="en-US"/>
        </w:rPr>
        <w:t>%</w:t>
      </w:r>
      <w:r w:rsidRPr="00A74A5B">
        <w:rPr>
          <w:rFonts w:ascii="Book Antiqua" w:hAnsi="Book Antiqua" w:cs="Times New Roman"/>
          <w:sz w:val="24"/>
          <w:szCs w:val="24"/>
          <w:lang w:val="en-US"/>
        </w:rPr>
        <w:t xml:space="preserve">, recent stone free rates are difficult to interpret from the current literature due to </w:t>
      </w:r>
      <w:r w:rsidRPr="00A74A5B">
        <w:rPr>
          <w:rFonts w:ascii="Book Antiqua" w:hAnsi="Book Antiqua" w:cs="Times New Roman"/>
          <w:sz w:val="24"/>
          <w:szCs w:val="24"/>
          <w:lang w:val="en-US"/>
        </w:rPr>
        <w:lastRenderedPageBreak/>
        <w:t>discrepancies among trials with regard to lithotripter model used, number of shocks administered and re</w:t>
      </w:r>
      <w:r w:rsidR="00F066B1" w:rsidRPr="00A74A5B">
        <w:rPr>
          <w:rFonts w:ascii="Book Antiqua" w:hAnsi="Book Antiqua" w:cs="Times New Roman"/>
          <w:sz w:val="24"/>
          <w:szCs w:val="24"/>
          <w:lang w:val="en-US"/>
        </w:rPr>
        <w:t>-treatment</w:t>
      </w:r>
      <w:r w:rsidR="00FF0E9C">
        <w:rPr>
          <w:rFonts w:ascii="Book Antiqua" w:hAnsi="Book Antiqua" w:cs="Times New Roman"/>
          <w:sz w:val="24"/>
          <w:szCs w:val="24"/>
          <w:lang w:val="en-US"/>
        </w:rPr>
        <w:t xml:space="preserve"> rates</w:t>
      </w:r>
      <w:r w:rsidR="00280C3D" w:rsidRPr="00A74A5B">
        <w:rPr>
          <w:rFonts w:ascii="Book Antiqua" w:hAnsi="Book Antiqua" w:cs="Times New Roman"/>
          <w:sz w:val="24"/>
          <w:szCs w:val="24"/>
          <w:vertAlign w:val="superscript"/>
          <w:lang w:val="en-US"/>
        </w:rPr>
        <w:t>[1,3,7,8]</w:t>
      </w:r>
      <w:r w:rsidR="00F066B1" w:rsidRPr="00A74A5B">
        <w:rPr>
          <w:rFonts w:ascii="Book Antiqua" w:hAnsi="Book Antiqua" w:cs="Times New Roman"/>
          <w:sz w:val="24"/>
          <w:szCs w:val="24"/>
          <w:lang w:val="en-US"/>
        </w:rPr>
        <w:t xml:space="preserve">. </w:t>
      </w:r>
      <w:r w:rsidR="00280C07" w:rsidRPr="00A74A5B">
        <w:rPr>
          <w:rFonts w:ascii="Book Antiqua" w:hAnsi="Book Antiqua" w:cs="Times New Roman"/>
          <w:sz w:val="24"/>
          <w:szCs w:val="24"/>
          <w:lang w:val="en-US"/>
        </w:rPr>
        <w:t xml:space="preserve">Factors which decrease ESWL success rates include increased mean stone burden, increased </w:t>
      </w:r>
      <w:proofErr w:type="spellStart"/>
      <w:r w:rsidR="00280C07" w:rsidRPr="00A74A5B">
        <w:rPr>
          <w:rFonts w:ascii="Book Antiqua" w:hAnsi="Book Antiqua" w:cs="Times New Roman"/>
          <w:sz w:val="24"/>
          <w:szCs w:val="24"/>
          <w:lang w:val="en-US"/>
        </w:rPr>
        <w:t>infundibular</w:t>
      </w:r>
      <w:proofErr w:type="spellEnd"/>
      <w:r w:rsidR="00280C07" w:rsidRPr="00A74A5B">
        <w:rPr>
          <w:rFonts w:ascii="Book Antiqua" w:hAnsi="Book Antiqua" w:cs="Times New Roman"/>
          <w:sz w:val="24"/>
          <w:szCs w:val="24"/>
          <w:lang w:val="en-US"/>
        </w:rPr>
        <w:t xml:space="preserve"> length, </w:t>
      </w:r>
      <w:proofErr w:type="spellStart"/>
      <w:r w:rsidR="00280C07" w:rsidRPr="00A74A5B">
        <w:rPr>
          <w:rFonts w:ascii="Book Antiqua" w:hAnsi="Book Antiqua" w:cs="Times New Roman"/>
          <w:sz w:val="24"/>
          <w:szCs w:val="24"/>
          <w:lang w:val="en-US"/>
        </w:rPr>
        <w:t>infundibulopelvic</w:t>
      </w:r>
      <w:proofErr w:type="spellEnd"/>
      <w:r w:rsidR="00280C07" w:rsidRPr="00A74A5B">
        <w:rPr>
          <w:rFonts w:ascii="Book Antiqua" w:hAnsi="Book Antiqua" w:cs="Times New Roman"/>
          <w:sz w:val="24"/>
          <w:szCs w:val="24"/>
          <w:lang w:val="en-US"/>
        </w:rPr>
        <w:t xml:space="preserve"> angle greater than 45 degrees, harder stones such as </w:t>
      </w:r>
      <w:r w:rsidR="00E2602D" w:rsidRPr="00A74A5B">
        <w:rPr>
          <w:rFonts w:ascii="Book Antiqua" w:hAnsi="Book Antiqua" w:cs="Times New Roman"/>
          <w:sz w:val="24"/>
          <w:szCs w:val="24"/>
          <w:lang w:val="en-US"/>
        </w:rPr>
        <w:t xml:space="preserve">cysteine and </w:t>
      </w:r>
      <w:proofErr w:type="spellStart"/>
      <w:r w:rsidR="00E2602D" w:rsidRPr="00A74A5B">
        <w:rPr>
          <w:rFonts w:ascii="Book Antiqua" w:hAnsi="Book Antiqua" w:cs="Times New Roman"/>
          <w:sz w:val="24"/>
          <w:szCs w:val="24"/>
          <w:lang w:val="en-US"/>
        </w:rPr>
        <w:t>whewellite</w:t>
      </w:r>
      <w:proofErr w:type="spellEnd"/>
      <w:r w:rsidR="00E2602D" w:rsidRPr="00A74A5B">
        <w:rPr>
          <w:rFonts w:ascii="Book Antiqua" w:hAnsi="Book Antiqua" w:cs="Times New Roman"/>
          <w:sz w:val="24"/>
          <w:szCs w:val="24"/>
          <w:lang w:val="en-US"/>
        </w:rPr>
        <w:t xml:space="preserve"> </w:t>
      </w:r>
      <w:r w:rsidR="00FF0E9C">
        <w:rPr>
          <w:rFonts w:ascii="Book Antiqua" w:hAnsi="Book Antiqua" w:cs="Times New Roman"/>
          <w:sz w:val="24"/>
          <w:szCs w:val="24"/>
          <w:lang w:val="en-US"/>
        </w:rPr>
        <w:t xml:space="preserve">and lower pole </w:t>
      </w:r>
      <w:proofErr w:type="gramStart"/>
      <w:r w:rsidR="00FF0E9C">
        <w:rPr>
          <w:rFonts w:ascii="Book Antiqua" w:hAnsi="Book Antiqua" w:cs="Times New Roman"/>
          <w:sz w:val="24"/>
          <w:szCs w:val="24"/>
          <w:lang w:val="en-US"/>
        </w:rPr>
        <w:t>localization</w:t>
      </w:r>
      <w:r w:rsidR="00FF0E9C">
        <w:rPr>
          <w:rFonts w:ascii="Book Antiqua" w:hAnsi="Book Antiqua" w:cs="Times New Roman"/>
          <w:sz w:val="24"/>
          <w:szCs w:val="24"/>
          <w:vertAlign w:val="superscript"/>
          <w:lang w:val="en-US"/>
        </w:rPr>
        <w:t>[</w:t>
      </w:r>
      <w:proofErr w:type="gramEnd"/>
      <w:r w:rsidR="00FF0E9C">
        <w:rPr>
          <w:rFonts w:ascii="Book Antiqua" w:hAnsi="Book Antiqua" w:cs="Times New Roman"/>
          <w:sz w:val="24"/>
          <w:szCs w:val="24"/>
          <w:vertAlign w:val="superscript"/>
          <w:lang w:val="en-US"/>
        </w:rPr>
        <w:t>1,</w:t>
      </w:r>
      <w:r w:rsidR="002974D6" w:rsidRPr="00A74A5B">
        <w:rPr>
          <w:rFonts w:ascii="Book Antiqua" w:hAnsi="Book Antiqua" w:cs="Times New Roman"/>
          <w:sz w:val="24"/>
          <w:szCs w:val="24"/>
          <w:vertAlign w:val="superscript"/>
          <w:lang w:val="en-US"/>
        </w:rPr>
        <w:t>9</w:t>
      </w:r>
      <w:r w:rsidR="00280C3D" w:rsidRPr="00A74A5B">
        <w:rPr>
          <w:rFonts w:ascii="Book Antiqua" w:hAnsi="Book Antiqua" w:cs="Times New Roman"/>
          <w:sz w:val="24"/>
          <w:szCs w:val="24"/>
          <w:vertAlign w:val="superscript"/>
          <w:lang w:val="en-US"/>
        </w:rPr>
        <w:t>]</w:t>
      </w:r>
      <w:r w:rsidR="00280C07" w:rsidRPr="00A74A5B">
        <w:rPr>
          <w:rFonts w:ascii="Book Antiqua" w:hAnsi="Book Antiqua" w:cs="Times New Roman"/>
          <w:sz w:val="24"/>
          <w:szCs w:val="24"/>
          <w:lang w:val="en-US"/>
        </w:rPr>
        <w:t xml:space="preserve">. </w:t>
      </w:r>
      <w:r w:rsidR="002974D6" w:rsidRPr="00A74A5B">
        <w:rPr>
          <w:rFonts w:ascii="Book Antiqua" w:hAnsi="Book Antiqua" w:cs="Times New Roman"/>
          <w:sz w:val="24"/>
          <w:szCs w:val="24"/>
          <w:lang w:val="en-US"/>
        </w:rPr>
        <w:t xml:space="preserve">In a recent study the authors aimed to define the preoperative kidney and stones characteristics on </w:t>
      </w:r>
      <w:proofErr w:type="spellStart"/>
      <w:r w:rsidR="002974D6" w:rsidRPr="00A74A5B">
        <w:rPr>
          <w:rFonts w:ascii="Book Antiqua" w:hAnsi="Book Antiqua" w:cs="Times New Roman"/>
          <w:sz w:val="24"/>
          <w:szCs w:val="24"/>
          <w:lang w:val="en-US"/>
        </w:rPr>
        <w:t>noncontrast</w:t>
      </w:r>
      <w:proofErr w:type="spellEnd"/>
      <w:r w:rsidR="002974D6" w:rsidRPr="00A74A5B">
        <w:rPr>
          <w:rFonts w:ascii="Book Antiqua" w:hAnsi="Book Antiqua" w:cs="Times New Roman"/>
          <w:sz w:val="24"/>
          <w:szCs w:val="24"/>
          <w:lang w:val="en-US"/>
        </w:rPr>
        <w:t>-enhanced computed tomography that affect the success of ESWL for treatment of renal calculi in pediatric patients. The authors concluded that stone attenuation ≤</w:t>
      </w:r>
      <w:r w:rsidR="00FF0E9C">
        <w:rPr>
          <w:rFonts w:ascii="Book Antiqua" w:hAnsi="Book Antiqua" w:cs="Times New Roman" w:hint="eastAsia"/>
          <w:sz w:val="24"/>
          <w:szCs w:val="24"/>
          <w:lang w:val="en-US" w:eastAsia="zh-CN"/>
        </w:rPr>
        <w:t xml:space="preserve"> </w:t>
      </w:r>
      <w:r w:rsidR="002974D6" w:rsidRPr="00A74A5B">
        <w:rPr>
          <w:rFonts w:ascii="Book Antiqua" w:hAnsi="Book Antiqua" w:cs="Times New Roman"/>
          <w:sz w:val="24"/>
          <w:szCs w:val="24"/>
          <w:lang w:val="en-US"/>
        </w:rPr>
        <w:t xml:space="preserve">600 HU and stone length </w:t>
      </w:r>
      <w:r w:rsidR="001624D5" w:rsidRPr="00A74A5B">
        <w:rPr>
          <w:rFonts w:ascii="Book Antiqua" w:hAnsi="Book Antiqua" w:cs="Times New Roman"/>
          <w:sz w:val="24"/>
          <w:szCs w:val="24"/>
          <w:lang w:val="en-US"/>
        </w:rPr>
        <w:t>≤</w:t>
      </w:r>
      <w:r w:rsidR="00FF0E9C">
        <w:rPr>
          <w:rFonts w:ascii="Book Antiqua" w:hAnsi="Book Antiqua" w:cs="Times New Roman" w:hint="eastAsia"/>
          <w:sz w:val="24"/>
          <w:szCs w:val="24"/>
          <w:lang w:val="en-US" w:eastAsia="zh-CN"/>
        </w:rPr>
        <w:t xml:space="preserve"> </w:t>
      </w:r>
      <w:r w:rsidR="002974D6" w:rsidRPr="00A74A5B">
        <w:rPr>
          <w:rFonts w:ascii="Book Antiqua" w:hAnsi="Book Antiqua" w:cs="Times New Roman"/>
          <w:sz w:val="24"/>
          <w:szCs w:val="24"/>
          <w:lang w:val="en-US"/>
        </w:rPr>
        <w:t xml:space="preserve">12 mm were significant independent predictors of SWL success in </w:t>
      </w:r>
      <w:proofErr w:type="gramStart"/>
      <w:r w:rsidR="002974D6" w:rsidRPr="00A74A5B">
        <w:rPr>
          <w:rFonts w:ascii="Book Antiqua" w:hAnsi="Book Antiqua" w:cs="Times New Roman"/>
          <w:sz w:val="24"/>
          <w:szCs w:val="24"/>
          <w:lang w:val="en-US"/>
        </w:rPr>
        <w:t>children</w:t>
      </w:r>
      <w:r w:rsidR="001624D5" w:rsidRPr="00A74A5B">
        <w:rPr>
          <w:rFonts w:ascii="Book Antiqua" w:hAnsi="Book Antiqua" w:cs="Times New Roman"/>
          <w:sz w:val="24"/>
          <w:szCs w:val="24"/>
          <w:vertAlign w:val="superscript"/>
          <w:lang w:val="en-US"/>
        </w:rPr>
        <w:t>[</w:t>
      </w:r>
      <w:proofErr w:type="gramEnd"/>
      <w:r w:rsidR="001624D5" w:rsidRPr="00A74A5B">
        <w:rPr>
          <w:rFonts w:ascii="Book Antiqua" w:hAnsi="Book Antiqua" w:cs="Times New Roman"/>
          <w:sz w:val="24"/>
          <w:szCs w:val="24"/>
          <w:vertAlign w:val="superscript"/>
          <w:lang w:val="en-US"/>
        </w:rPr>
        <w:t>10]</w:t>
      </w:r>
      <w:r w:rsidR="002974D6" w:rsidRPr="00A74A5B">
        <w:rPr>
          <w:rFonts w:ascii="Book Antiqua" w:hAnsi="Book Antiqua" w:cs="Times New Roman"/>
          <w:sz w:val="24"/>
          <w:szCs w:val="24"/>
          <w:lang w:val="en-US"/>
        </w:rPr>
        <w:t xml:space="preserve">. </w:t>
      </w:r>
      <w:r w:rsidR="00280C07" w:rsidRPr="00A74A5B">
        <w:rPr>
          <w:rFonts w:ascii="Book Antiqua" w:hAnsi="Book Antiqua" w:cs="Times New Roman"/>
          <w:sz w:val="24"/>
          <w:szCs w:val="24"/>
          <w:lang w:val="en-US"/>
        </w:rPr>
        <w:t>ESWL monotherapy has superior success rates in children compared to adults due to relatively softer stone composition</w:t>
      </w:r>
      <w:r w:rsidR="00E2602D" w:rsidRPr="00A74A5B">
        <w:rPr>
          <w:rFonts w:ascii="Book Antiqua" w:hAnsi="Book Antiqua" w:cs="Times New Roman"/>
          <w:sz w:val="24"/>
          <w:szCs w:val="24"/>
          <w:lang w:val="en-US"/>
        </w:rPr>
        <w:t xml:space="preserve">, smaller relative stone volume, smaller body volume to facilitate shock transmission, and easier spontaneous stone passage due to increased ureteral compliance to accommodate </w:t>
      </w:r>
      <w:r w:rsidR="00FF0E9C">
        <w:rPr>
          <w:rFonts w:ascii="Book Antiqua" w:hAnsi="Book Antiqua" w:cs="Times New Roman"/>
          <w:sz w:val="24"/>
          <w:szCs w:val="24"/>
          <w:lang w:val="en-US"/>
        </w:rPr>
        <w:t xml:space="preserve">stone </w:t>
      </w:r>
      <w:proofErr w:type="gramStart"/>
      <w:r w:rsidR="00FF0E9C">
        <w:rPr>
          <w:rFonts w:ascii="Book Antiqua" w:hAnsi="Book Antiqua" w:cs="Times New Roman"/>
          <w:sz w:val="24"/>
          <w:szCs w:val="24"/>
          <w:lang w:val="en-US"/>
        </w:rPr>
        <w:t>fragments</w:t>
      </w:r>
      <w:r w:rsidR="00FF0E9C">
        <w:rPr>
          <w:rFonts w:ascii="Book Antiqua" w:hAnsi="Book Antiqua" w:cs="Times New Roman"/>
          <w:sz w:val="24"/>
          <w:szCs w:val="24"/>
          <w:vertAlign w:val="superscript"/>
          <w:lang w:val="en-US"/>
        </w:rPr>
        <w:t>[</w:t>
      </w:r>
      <w:proofErr w:type="gramEnd"/>
      <w:r w:rsidR="00FF0E9C">
        <w:rPr>
          <w:rFonts w:ascii="Book Antiqua" w:hAnsi="Book Antiqua" w:cs="Times New Roman"/>
          <w:sz w:val="24"/>
          <w:szCs w:val="24"/>
          <w:vertAlign w:val="superscript"/>
          <w:lang w:val="en-US"/>
        </w:rPr>
        <w:t>1,3,</w:t>
      </w:r>
      <w:r w:rsidR="00280C3D" w:rsidRPr="00A74A5B">
        <w:rPr>
          <w:rFonts w:ascii="Book Antiqua" w:hAnsi="Book Antiqua" w:cs="Times New Roman"/>
          <w:sz w:val="24"/>
          <w:szCs w:val="24"/>
          <w:vertAlign w:val="superscript"/>
          <w:lang w:val="en-US"/>
        </w:rPr>
        <w:t>11-13]</w:t>
      </w:r>
      <w:r w:rsidR="00E2602D" w:rsidRPr="00A74A5B">
        <w:rPr>
          <w:rFonts w:ascii="Book Antiqua" w:hAnsi="Book Antiqua" w:cs="Times New Roman"/>
          <w:sz w:val="24"/>
          <w:szCs w:val="24"/>
          <w:lang w:val="en-US"/>
        </w:rPr>
        <w:t xml:space="preserve">. </w:t>
      </w:r>
      <w:r w:rsidR="00266A1A" w:rsidRPr="00A74A5B">
        <w:rPr>
          <w:rFonts w:ascii="Book Antiqua" w:hAnsi="Book Antiqua" w:cs="Times New Roman"/>
          <w:sz w:val="24"/>
          <w:szCs w:val="24"/>
          <w:lang w:val="en-US"/>
        </w:rPr>
        <w:t>In children ureteral stenting before ESWL is not needed as often as it is in adults and it’s not clear if ureteral stent placemen</w:t>
      </w:r>
      <w:r w:rsidR="00FF0E9C">
        <w:rPr>
          <w:rFonts w:ascii="Book Antiqua" w:hAnsi="Book Antiqua" w:cs="Times New Roman"/>
          <w:sz w:val="24"/>
          <w:szCs w:val="24"/>
          <w:lang w:val="en-US"/>
        </w:rPr>
        <w:t xml:space="preserve">t improves stone free </w:t>
      </w:r>
      <w:proofErr w:type="gramStart"/>
      <w:r w:rsidR="00FF0E9C">
        <w:rPr>
          <w:rFonts w:ascii="Book Antiqua" w:hAnsi="Book Antiqua" w:cs="Times New Roman"/>
          <w:sz w:val="24"/>
          <w:szCs w:val="24"/>
          <w:lang w:val="en-US"/>
        </w:rPr>
        <w:t>outcomes</w:t>
      </w:r>
      <w:r w:rsidR="00FF0E9C">
        <w:rPr>
          <w:rFonts w:ascii="Book Antiqua" w:hAnsi="Book Antiqua" w:cs="Times New Roman"/>
          <w:sz w:val="24"/>
          <w:szCs w:val="24"/>
          <w:vertAlign w:val="superscript"/>
          <w:lang w:val="en-US"/>
        </w:rPr>
        <w:t>[</w:t>
      </w:r>
      <w:proofErr w:type="gramEnd"/>
      <w:r w:rsidR="00FF0E9C">
        <w:rPr>
          <w:rFonts w:ascii="Book Antiqua" w:hAnsi="Book Antiqua" w:cs="Times New Roman"/>
          <w:sz w:val="24"/>
          <w:szCs w:val="24"/>
          <w:vertAlign w:val="superscript"/>
          <w:lang w:val="en-US"/>
        </w:rPr>
        <w:t>1,3,</w:t>
      </w:r>
      <w:r w:rsidR="00280C3D" w:rsidRPr="00A74A5B">
        <w:rPr>
          <w:rFonts w:ascii="Book Antiqua" w:hAnsi="Book Antiqua" w:cs="Times New Roman"/>
          <w:sz w:val="24"/>
          <w:szCs w:val="24"/>
          <w:vertAlign w:val="superscript"/>
          <w:lang w:val="en-US"/>
        </w:rPr>
        <w:t>11]</w:t>
      </w:r>
      <w:r w:rsidR="00266A1A" w:rsidRPr="00A74A5B">
        <w:rPr>
          <w:rFonts w:ascii="Book Antiqua" w:hAnsi="Book Antiqua" w:cs="Times New Roman"/>
          <w:sz w:val="24"/>
          <w:szCs w:val="24"/>
          <w:lang w:val="en-US"/>
        </w:rPr>
        <w:t xml:space="preserve">. ESWL can cause minor complications including </w:t>
      </w:r>
      <w:r w:rsidR="00EF6A85" w:rsidRPr="00A74A5B">
        <w:rPr>
          <w:rFonts w:ascii="Book Antiqua" w:hAnsi="Book Antiqua" w:cs="Times New Roman"/>
          <w:sz w:val="24"/>
          <w:szCs w:val="24"/>
          <w:lang w:val="en-US"/>
        </w:rPr>
        <w:t xml:space="preserve">hematuria, </w:t>
      </w:r>
      <w:proofErr w:type="spellStart"/>
      <w:r w:rsidR="00EF6A85" w:rsidRPr="00A74A5B">
        <w:rPr>
          <w:rFonts w:ascii="Book Antiqua" w:hAnsi="Book Antiqua" w:cs="Times New Roman"/>
          <w:sz w:val="24"/>
          <w:szCs w:val="24"/>
          <w:lang w:val="en-US"/>
        </w:rPr>
        <w:t>perirenal</w:t>
      </w:r>
      <w:proofErr w:type="spellEnd"/>
      <w:r w:rsidR="00EF6A85" w:rsidRPr="00A74A5B">
        <w:rPr>
          <w:rFonts w:ascii="Book Antiqua" w:hAnsi="Book Antiqua" w:cs="Times New Roman"/>
          <w:sz w:val="24"/>
          <w:szCs w:val="24"/>
          <w:lang w:val="en-US"/>
        </w:rPr>
        <w:t xml:space="preserve"> hematoma, bruising, and renal </w:t>
      </w:r>
      <w:proofErr w:type="gramStart"/>
      <w:r w:rsidR="00EF6A85" w:rsidRPr="00A74A5B">
        <w:rPr>
          <w:rFonts w:ascii="Book Antiqua" w:hAnsi="Book Antiqua" w:cs="Times New Roman"/>
          <w:sz w:val="24"/>
          <w:szCs w:val="24"/>
          <w:lang w:val="en-US"/>
        </w:rPr>
        <w:t>colic</w:t>
      </w:r>
      <w:r w:rsidR="00280C3D" w:rsidRPr="00A74A5B">
        <w:rPr>
          <w:rFonts w:ascii="Book Antiqua" w:hAnsi="Book Antiqua" w:cs="Times New Roman"/>
          <w:sz w:val="24"/>
          <w:szCs w:val="24"/>
          <w:vertAlign w:val="superscript"/>
          <w:lang w:val="en-US"/>
        </w:rPr>
        <w:t>[</w:t>
      </w:r>
      <w:proofErr w:type="gramEnd"/>
      <w:r w:rsidR="00280C3D" w:rsidRPr="00A74A5B">
        <w:rPr>
          <w:rFonts w:ascii="Book Antiqua" w:hAnsi="Book Antiqua" w:cs="Times New Roman"/>
          <w:sz w:val="24"/>
          <w:szCs w:val="24"/>
          <w:vertAlign w:val="superscript"/>
          <w:lang w:val="en-US"/>
        </w:rPr>
        <w:t>1]</w:t>
      </w:r>
      <w:r w:rsidR="00657166" w:rsidRPr="00A74A5B">
        <w:rPr>
          <w:rFonts w:ascii="Book Antiqua" w:hAnsi="Book Antiqua" w:cs="Times New Roman"/>
          <w:sz w:val="24"/>
          <w:szCs w:val="24"/>
          <w:lang w:val="en-US"/>
        </w:rPr>
        <w:t xml:space="preserve">. Although ESWL has low complication rates, stone free rate after single session </w:t>
      </w:r>
      <w:r w:rsidR="00FF0E9C">
        <w:rPr>
          <w:rFonts w:ascii="Book Antiqua" w:hAnsi="Book Antiqua" w:cs="Times New Roman"/>
          <w:sz w:val="24"/>
          <w:szCs w:val="24"/>
          <w:lang w:val="en-US"/>
        </w:rPr>
        <w:t>is approximately 45</w:t>
      </w:r>
      <w:proofErr w:type="gramStart"/>
      <w:r w:rsidR="00FF0E9C">
        <w:rPr>
          <w:rFonts w:ascii="Book Antiqua" w:hAnsi="Book Antiqua" w:cs="Times New Roman"/>
          <w:sz w:val="24"/>
          <w:szCs w:val="24"/>
          <w:lang w:val="en-US"/>
        </w:rPr>
        <w:t>%</w:t>
      </w:r>
      <w:r w:rsidR="00FF0E9C">
        <w:rPr>
          <w:rFonts w:ascii="Book Antiqua" w:hAnsi="Book Antiqua" w:cs="Times New Roman"/>
          <w:sz w:val="24"/>
          <w:szCs w:val="24"/>
          <w:vertAlign w:val="superscript"/>
          <w:lang w:val="en-US"/>
        </w:rPr>
        <w:t>[</w:t>
      </w:r>
      <w:proofErr w:type="gramEnd"/>
      <w:r w:rsidR="00FF0E9C">
        <w:rPr>
          <w:rFonts w:ascii="Book Antiqua" w:hAnsi="Book Antiqua" w:cs="Times New Roman"/>
          <w:sz w:val="24"/>
          <w:szCs w:val="24"/>
          <w:vertAlign w:val="superscript"/>
          <w:lang w:val="en-US"/>
        </w:rPr>
        <w:t>3,</w:t>
      </w:r>
      <w:r w:rsidR="00280C3D" w:rsidRPr="00A74A5B">
        <w:rPr>
          <w:rFonts w:ascii="Book Antiqua" w:hAnsi="Book Antiqua" w:cs="Times New Roman"/>
          <w:sz w:val="24"/>
          <w:szCs w:val="24"/>
          <w:vertAlign w:val="superscript"/>
          <w:lang w:val="en-US"/>
        </w:rPr>
        <w:t>14]</w:t>
      </w:r>
      <w:r w:rsidR="00657166" w:rsidRPr="00A74A5B">
        <w:rPr>
          <w:rFonts w:ascii="Book Antiqua" w:hAnsi="Book Antiqua" w:cs="Times New Roman"/>
          <w:sz w:val="24"/>
          <w:szCs w:val="24"/>
          <w:lang w:val="en-US"/>
        </w:rPr>
        <w:t>. The need for multiple ESWL sessions is controversial since anesthesia is required and the effects of shock waves</w:t>
      </w:r>
      <w:r w:rsidR="00FF0E9C">
        <w:rPr>
          <w:rFonts w:ascii="Book Antiqua" w:hAnsi="Book Antiqua" w:cs="Times New Roman"/>
          <w:sz w:val="24"/>
          <w:szCs w:val="24"/>
          <w:lang w:val="en-US"/>
        </w:rPr>
        <w:t xml:space="preserve"> on renal tissue are not </w:t>
      </w:r>
      <w:proofErr w:type="gramStart"/>
      <w:r w:rsidR="00FF0E9C">
        <w:rPr>
          <w:rFonts w:ascii="Book Antiqua" w:hAnsi="Book Antiqua" w:cs="Times New Roman"/>
          <w:sz w:val="24"/>
          <w:szCs w:val="24"/>
          <w:lang w:val="en-US"/>
        </w:rPr>
        <w:t>clear</w:t>
      </w:r>
      <w:r w:rsidR="00280C3D" w:rsidRPr="00A74A5B">
        <w:rPr>
          <w:rFonts w:ascii="Book Antiqua" w:hAnsi="Book Antiqua" w:cs="Times New Roman"/>
          <w:sz w:val="24"/>
          <w:szCs w:val="24"/>
          <w:vertAlign w:val="superscript"/>
          <w:lang w:val="en-US"/>
        </w:rPr>
        <w:t>[</w:t>
      </w:r>
      <w:proofErr w:type="gramEnd"/>
      <w:r w:rsidR="00FF0E9C">
        <w:rPr>
          <w:rFonts w:ascii="Book Antiqua" w:hAnsi="Book Antiqua" w:cs="Times New Roman"/>
          <w:sz w:val="24"/>
          <w:szCs w:val="24"/>
          <w:vertAlign w:val="superscript"/>
          <w:lang w:val="en-US"/>
        </w:rPr>
        <w:t>1,</w:t>
      </w:r>
      <w:r w:rsidR="00657166" w:rsidRPr="00A74A5B">
        <w:rPr>
          <w:rFonts w:ascii="Book Antiqua" w:hAnsi="Book Antiqua" w:cs="Times New Roman"/>
          <w:sz w:val="24"/>
          <w:szCs w:val="24"/>
          <w:vertAlign w:val="superscript"/>
          <w:lang w:val="en-US"/>
        </w:rPr>
        <w:t>3</w:t>
      </w:r>
      <w:r w:rsidR="00FF0E9C">
        <w:rPr>
          <w:rFonts w:ascii="Book Antiqua" w:hAnsi="Book Antiqua" w:cs="Times New Roman"/>
          <w:sz w:val="24"/>
          <w:szCs w:val="24"/>
          <w:vertAlign w:val="superscript"/>
          <w:lang w:val="en-US"/>
        </w:rPr>
        <w:t>,</w:t>
      </w:r>
      <w:r w:rsidR="00F90E6B" w:rsidRPr="00A74A5B">
        <w:rPr>
          <w:rFonts w:ascii="Book Antiqua" w:hAnsi="Book Antiqua" w:cs="Times New Roman"/>
          <w:sz w:val="24"/>
          <w:szCs w:val="24"/>
          <w:vertAlign w:val="superscript"/>
          <w:lang w:val="en-US"/>
        </w:rPr>
        <w:t>15</w:t>
      </w:r>
      <w:r w:rsidR="00280C3D" w:rsidRPr="00A74A5B">
        <w:rPr>
          <w:rFonts w:ascii="Book Antiqua" w:hAnsi="Book Antiqua" w:cs="Times New Roman"/>
          <w:sz w:val="24"/>
          <w:szCs w:val="24"/>
          <w:vertAlign w:val="superscript"/>
          <w:lang w:val="en-US"/>
        </w:rPr>
        <w:t>]</w:t>
      </w:r>
      <w:r w:rsidR="00FF0E9C">
        <w:rPr>
          <w:rFonts w:ascii="Book Antiqua" w:hAnsi="Book Antiqua" w:cs="Times New Roman"/>
          <w:sz w:val="24"/>
          <w:szCs w:val="24"/>
          <w:lang w:val="en-US"/>
        </w:rPr>
        <w:t>.</w:t>
      </w:r>
    </w:p>
    <w:p w:rsidR="00F90E6B" w:rsidRPr="00A74A5B" w:rsidRDefault="00547F12" w:rsidP="00103060">
      <w:pPr>
        <w:spacing w:after="0" w:line="360" w:lineRule="auto"/>
        <w:jc w:val="both"/>
        <w:rPr>
          <w:rFonts w:ascii="Book Antiqua" w:hAnsi="Book Antiqua" w:cs="Times New Roman"/>
          <w:sz w:val="24"/>
          <w:szCs w:val="24"/>
          <w:lang w:val="en-US"/>
        </w:rPr>
      </w:pPr>
      <w:r w:rsidRPr="00A74A5B">
        <w:rPr>
          <w:rFonts w:ascii="Book Antiqua" w:hAnsi="Book Antiqua" w:cs="Times New Roman"/>
          <w:sz w:val="24"/>
          <w:szCs w:val="24"/>
          <w:lang w:val="en-US"/>
        </w:rPr>
        <w:t>In a previous study the authors found no negative effect of ESWL on re</w:t>
      </w:r>
      <w:r w:rsidR="00FF0E9C">
        <w:rPr>
          <w:rFonts w:ascii="Book Antiqua" w:hAnsi="Book Antiqua" w:cs="Times New Roman"/>
          <w:sz w:val="24"/>
          <w:szCs w:val="24"/>
          <w:lang w:val="en-US"/>
        </w:rPr>
        <w:t xml:space="preserve">nal function or blood </w:t>
      </w:r>
      <w:proofErr w:type="gramStart"/>
      <w:r w:rsidR="00FF0E9C">
        <w:rPr>
          <w:rFonts w:ascii="Book Antiqua" w:hAnsi="Book Antiqua" w:cs="Times New Roman"/>
          <w:sz w:val="24"/>
          <w:szCs w:val="24"/>
          <w:lang w:val="en-US"/>
        </w:rPr>
        <w:t>pressure</w:t>
      </w:r>
      <w:r w:rsidR="00280C3D" w:rsidRPr="00A74A5B">
        <w:rPr>
          <w:rFonts w:ascii="Book Antiqua" w:hAnsi="Book Antiqua" w:cs="Times New Roman"/>
          <w:sz w:val="24"/>
          <w:szCs w:val="24"/>
          <w:vertAlign w:val="superscript"/>
          <w:lang w:val="en-US"/>
        </w:rPr>
        <w:t>[</w:t>
      </w:r>
      <w:proofErr w:type="gramEnd"/>
      <w:r w:rsidR="00280C3D" w:rsidRPr="00A74A5B">
        <w:rPr>
          <w:rFonts w:ascii="Book Antiqua" w:hAnsi="Book Antiqua" w:cs="Times New Roman"/>
          <w:sz w:val="24"/>
          <w:szCs w:val="24"/>
          <w:vertAlign w:val="superscript"/>
          <w:lang w:val="en-US"/>
        </w:rPr>
        <w:t>16]</w:t>
      </w:r>
      <w:r w:rsidRPr="00A74A5B">
        <w:rPr>
          <w:rFonts w:ascii="Book Antiqua" w:hAnsi="Book Antiqua" w:cs="Times New Roman"/>
          <w:sz w:val="24"/>
          <w:szCs w:val="24"/>
          <w:lang w:val="en-US"/>
        </w:rPr>
        <w:t xml:space="preserve">. In another study the authors found no significant changes in blood pressure or signs of acquired parenchymal </w:t>
      </w:r>
      <w:r w:rsidR="00483517" w:rsidRPr="00A74A5B">
        <w:rPr>
          <w:rFonts w:ascii="Book Antiqua" w:hAnsi="Book Antiqua" w:cs="Times New Roman"/>
          <w:sz w:val="24"/>
          <w:szCs w:val="24"/>
          <w:lang w:val="en-US"/>
        </w:rPr>
        <w:t xml:space="preserve">renal </w:t>
      </w:r>
      <w:r w:rsidRPr="00A74A5B">
        <w:rPr>
          <w:rFonts w:ascii="Book Antiqua" w:hAnsi="Book Antiqua" w:cs="Times New Roman"/>
          <w:sz w:val="24"/>
          <w:szCs w:val="24"/>
          <w:lang w:val="en-US"/>
        </w:rPr>
        <w:t xml:space="preserve">scarring following ESWL </w:t>
      </w:r>
      <w:r w:rsidR="00FF0E9C">
        <w:rPr>
          <w:rFonts w:ascii="Book Antiqua" w:hAnsi="Book Antiqua" w:cs="Times New Roman"/>
          <w:sz w:val="24"/>
          <w:szCs w:val="24"/>
          <w:lang w:val="en-US"/>
        </w:rPr>
        <w:t xml:space="preserve">in </w:t>
      </w:r>
      <w:proofErr w:type="gramStart"/>
      <w:r w:rsidR="00FF0E9C">
        <w:rPr>
          <w:rFonts w:ascii="Book Antiqua" w:hAnsi="Book Antiqua" w:cs="Times New Roman"/>
          <w:sz w:val="24"/>
          <w:szCs w:val="24"/>
          <w:lang w:val="en-US"/>
        </w:rPr>
        <w:t>children</w:t>
      </w:r>
      <w:r w:rsidR="00280C3D" w:rsidRPr="00A74A5B">
        <w:rPr>
          <w:rFonts w:ascii="Book Antiqua" w:hAnsi="Book Antiqua" w:cs="Times New Roman"/>
          <w:sz w:val="24"/>
          <w:szCs w:val="24"/>
          <w:vertAlign w:val="superscript"/>
          <w:lang w:val="en-US"/>
        </w:rPr>
        <w:t>[</w:t>
      </w:r>
      <w:proofErr w:type="gramEnd"/>
      <w:r w:rsidR="00280C3D" w:rsidRPr="00A74A5B">
        <w:rPr>
          <w:rFonts w:ascii="Book Antiqua" w:hAnsi="Book Antiqua" w:cs="Times New Roman"/>
          <w:sz w:val="24"/>
          <w:szCs w:val="24"/>
          <w:vertAlign w:val="superscript"/>
          <w:lang w:val="en-US"/>
        </w:rPr>
        <w:t>17]</w:t>
      </w:r>
      <w:r w:rsidR="00483517" w:rsidRPr="00A74A5B">
        <w:rPr>
          <w:rFonts w:ascii="Book Antiqua" w:hAnsi="Book Antiqua" w:cs="Times New Roman"/>
          <w:sz w:val="24"/>
          <w:szCs w:val="24"/>
          <w:lang w:val="en-US"/>
        </w:rPr>
        <w:t xml:space="preserve">. </w:t>
      </w:r>
      <w:proofErr w:type="spellStart"/>
      <w:r w:rsidR="00FF0E9C" w:rsidRPr="00A74A5B">
        <w:rPr>
          <w:rFonts w:ascii="Book Antiqua" w:hAnsi="Book Antiqua" w:cs="Times New Roman"/>
          <w:sz w:val="24"/>
          <w:szCs w:val="24"/>
          <w:lang w:val="en-US"/>
        </w:rPr>
        <w:t>Vlajković</w:t>
      </w:r>
      <w:proofErr w:type="spellEnd"/>
      <w:r w:rsidR="00483517" w:rsidRPr="00A74A5B">
        <w:rPr>
          <w:rFonts w:ascii="Book Antiqua" w:hAnsi="Book Antiqua" w:cs="Times New Roman"/>
          <w:sz w:val="24"/>
          <w:szCs w:val="24"/>
          <w:lang w:val="en-US"/>
        </w:rPr>
        <w:t xml:space="preserve"> </w:t>
      </w:r>
      <w:r w:rsidR="00483517" w:rsidRPr="00FF0E9C">
        <w:rPr>
          <w:rFonts w:ascii="Book Antiqua" w:hAnsi="Book Antiqua" w:cs="Times New Roman"/>
          <w:i/>
          <w:sz w:val="24"/>
          <w:szCs w:val="24"/>
          <w:lang w:val="en-US"/>
        </w:rPr>
        <w:t xml:space="preserve">et </w:t>
      </w:r>
      <w:proofErr w:type="gramStart"/>
      <w:r w:rsidR="00483517" w:rsidRPr="00FF0E9C">
        <w:rPr>
          <w:rFonts w:ascii="Book Antiqua" w:hAnsi="Book Antiqua" w:cs="Times New Roman"/>
          <w:i/>
          <w:sz w:val="24"/>
          <w:szCs w:val="24"/>
          <w:lang w:val="en-US"/>
        </w:rPr>
        <w:t>al</w:t>
      </w:r>
      <w:r w:rsidR="00FF0E9C" w:rsidRPr="00A74A5B">
        <w:rPr>
          <w:rFonts w:ascii="Book Antiqua" w:hAnsi="Book Antiqua" w:cs="Times New Roman"/>
          <w:sz w:val="24"/>
          <w:szCs w:val="24"/>
          <w:vertAlign w:val="superscript"/>
          <w:lang w:val="en-US"/>
        </w:rPr>
        <w:t>[</w:t>
      </w:r>
      <w:proofErr w:type="gramEnd"/>
      <w:r w:rsidR="00FF0E9C" w:rsidRPr="00A74A5B">
        <w:rPr>
          <w:rFonts w:ascii="Book Antiqua" w:hAnsi="Book Antiqua" w:cs="Times New Roman"/>
          <w:sz w:val="24"/>
          <w:szCs w:val="24"/>
          <w:vertAlign w:val="superscript"/>
          <w:lang w:val="en-US"/>
        </w:rPr>
        <w:t>18]</w:t>
      </w:r>
      <w:r w:rsidR="00483517" w:rsidRPr="00A74A5B">
        <w:rPr>
          <w:rFonts w:ascii="Book Antiqua" w:hAnsi="Book Antiqua" w:cs="Times New Roman"/>
          <w:sz w:val="24"/>
          <w:szCs w:val="24"/>
          <w:lang w:val="en-US"/>
        </w:rPr>
        <w:t xml:space="preserve"> evaluated glomerular filtration ra</w:t>
      </w:r>
      <w:r w:rsidR="007656BE" w:rsidRPr="00A74A5B">
        <w:rPr>
          <w:rFonts w:ascii="Book Antiqua" w:hAnsi="Book Antiqua" w:cs="Times New Roman"/>
          <w:sz w:val="24"/>
          <w:szCs w:val="24"/>
          <w:lang w:val="en-US"/>
        </w:rPr>
        <w:t>te (GFR) before and after ESWL</w:t>
      </w:r>
      <w:r w:rsidR="00483517" w:rsidRPr="00A74A5B">
        <w:rPr>
          <w:rFonts w:ascii="Book Antiqua" w:hAnsi="Book Antiqua" w:cs="Times New Roman"/>
          <w:sz w:val="24"/>
          <w:szCs w:val="24"/>
          <w:lang w:val="en-US"/>
        </w:rPr>
        <w:t>. The authors showed that GFR normalized or improved at the 3</w:t>
      </w:r>
      <w:r w:rsidR="00483517" w:rsidRPr="00A74A5B">
        <w:rPr>
          <w:rFonts w:ascii="Book Antiqua" w:hAnsi="Book Antiqua" w:cs="Times New Roman"/>
          <w:sz w:val="24"/>
          <w:szCs w:val="24"/>
          <w:vertAlign w:val="superscript"/>
          <w:lang w:val="en-US"/>
        </w:rPr>
        <w:t>rd</w:t>
      </w:r>
      <w:r w:rsidR="00483517" w:rsidRPr="00A74A5B">
        <w:rPr>
          <w:rFonts w:ascii="Book Antiqua" w:hAnsi="Book Antiqua" w:cs="Times New Roman"/>
          <w:sz w:val="24"/>
          <w:szCs w:val="24"/>
          <w:lang w:val="en-US"/>
        </w:rPr>
        <w:t xml:space="preserve"> month after ESWL procedure and concluded that ESWL is a safe treatment in children. In a previous epidemiologic and questionnaire based retrospective study the authors found that the patients treated with ESWL had increased risk to develop hypertension and diabetes mellitus when compared to </w:t>
      </w:r>
      <w:r w:rsidR="00625268">
        <w:rPr>
          <w:rFonts w:ascii="Book Antiqua" w:hAnsi="Book Antiqua" w:cs="Times New Roman"/>
          <w:sz w:val="24"/>
          <w:szCs w:val="24"/>
          <w:lang w:val="en-US"/>
        </w:rPr>
        <w:t>controls</w:t>
      </w:r>
      <w:r w:rsidR="007656BE" w:rsidRPr="00A74A5B">
        <w:rPr>
          <w:rFonts w:ascii="Book Antiqua" w:hAnsi="Book Antiqua" w:cs="Times New Roman"/>
          <w:sz w:val="24"/>
          <w:szCs w:val="24"/>
          <w:vertAlign w:val="superscript"/>
          <w:lang w:val="en-US"/>
        </w:rPr>
        <w:t>[19]</w:t>
      </w:r>
      <w:r w:rsidR="00483517" w:rsidRPr="00A74A5B">
        <w:rPr>
          <w:rFonts w:ascii="Book Antiqua" w:hAnsi="Book Antiqua" w:cs="Times New Roman"/>
          <w:sz w:val="24"/>
          <w:szCs w:val="24"/>
          <w:lang w:val="en-US"/>
        </w:rPr>
        <w:t xml:space="preserve">. In </w:t>
      </w:r>
      <w:r w:rsidR="00B70B19" w:rsidRPr="00A74A5B">
        <w:rPr>
          <w:rFonts w:ascii="Book Antiqua" w:hAnsi="Book Antiqua" w:cs="Times New Roman"/>
          <w:sz w:val="24"/>
          <w:szCs w:val="24"/>
          <w:lang w:val="en-US"/>
        </w:rPr>
        <w:t>contrast in a different</w:t>
      </w:r>
      <w:r w:rsidR="00483517" w:rsidRPr="00A74A5B">
        <w:rPr>
          <w:rFonts w:ascii="Book Antiqua" w:hAnsi="Book Antiqua" w:cs="Times New Roman"/>
          <w:sz w:val="24"/>
          <w:szCs w:val="24"/>
          <w:lang w:val="en-US"/>
        </w:rPr>
        <w:t xml:space="preserve"> study</w:t>
      </w:r>
      <w:r w:rsidR="001A1E52" w:rsidRPr="00A74A5B">
        <w:rPr>
          <w:rFonts w:ascii="Book Antiqua" w:hAnsi="Book Antiqua" w:cs="Times New Roman"/>
          <w:sz w:val="24"/>
          <w:szCs w:val="24"/>
          <w:lang w:val="en-US"/>
        </w:rPr>
        <w:t xml:space="preserve"> </w:t>
      </w:r>
      <w:r w:rsidR="00B70B19" w:rsidRPr="00A74A5B">
        <w:rPr>
          <w:rFonts w:ascii="Book Antiqua" w:hAnsi="Book Antiqua" w:cs="Times New Roman"/>
          <w:sz w:val="24"/>
          <w:szCs w:val="24"/>
          <w:lang w:val="en-US"/>
        </w:rPr>
        <w:t>the authors prospectively examined 12 patients after ESWL and concluded it is unlikely that ESWL and</w:t>
      </w:r>
      <w:r w:rsidR="00625268">
        <w:rPr>
          <w:rFonts w:ascii="Book Antiqua" w:hAnsi="Book Antiqua" w:cs="Times New Roman"/>
          <w:sz w:val="24"/>
          <w:szCs w:val="24"/>
          <w:lang w:val="en-US"/>
        </w:rPr>
        <w:t xml:space="preserve"> diabetes mellitus are </w:t>
      </w:r>
      <w:proofErr w:type="gramStart"/>
      <w:r w:rsidR="00625268">
        <w:rPr>
          <w:rFonts w:ascii="Book Antiqua" w:hAnsi="Book Antiqua" w:cs="Times New Roman"/>
          <w:sz w:val="24"/>
          <w:szCs w:val="24"/>
          <w:lang w:val="en-US"/>
        </w:rPr>
        <w:t>related</w:t>
      </w:r>
      <w:r w:rsidR="007656BE" w:rsidRPr="00A74A5B">
        <w:rPr>
          <w:rFonts w:ascii="Book Antiqua" w:hAnsi="Book Antiqua" w:cs="Times New Roman"/>
          <w:sz w:val="24"/>
          <w:szCs w:val="24"/>
          <w:vertAlign w:val="superscript"/>
          <w:lang w:val="en-US"/>
        </w:rPr>
        <w:t>[</w:t>
      </w:r>
      <w:proofErr w:type="gramEnd"/>
      <w:r w:rsidR="007656BE" w:rsidRPr="00A74A5B">
        <w:rPr>
          <w:rFonts w:ascii="Book Antiqua" w:hAnsi="Book Antiqua" w:cs="Times New Roman"/>
          <w:sz w:val="24"/>
          <w:szCs w:val="24"/>
          <w:vertAlign w:val="superscript"/>
          <w:lang w:val="en-US"/>
        </w:rPr>
        <w:t>20]</w:t>
      </w:r>
      <w:r w:rsidR="00B70B19" w:rsidRPr="00A74A5B">
        <w:rPr>
          <w:rFonts w:ascii="Book Antiqua" w:hAnsi="Book Antiqua" w:cs="Times New Roman"/>
          <w:sz w:val="24"/>
          <w:szCs w:val="24"/>
          <w:lang w:val="en-US"/>
        </w:rPr>
        <w:t xml:space="preserve">. </w:t>
      </w:r>
    </w:p>
    <w:p w:rsidR="00625268" w:rsidRDefault="00625268" w:rsidP="00103060">
      <w:pPr>
        <w:spacing w:after="0" w:line="360" w:lineRule="auto"/>
        <w:jc w:val="both"/>
        <w:rPr>
          <w:rFonts w:ascii="Book Antiqua" w:hAnsi="Book Antiqua" w:cs="Times New Roman"/>
          <w:b/>
          <w:sz w:val="24"/>
          <w:szCs w:val="24"/>
          <w:lang w:val="en-US" w:eastAsia="zh-CN"/>
        </w:rPr>
      </w:pPr>
    </w:p>
    <w:p w:rsidR="00010F28" w:rsidRPr="00A74A5B" w:rsidRDefault="00625268" w:rsidP="00103060">
      <w:pPr>
        <w:spacing w:after="0" w:line="360" w:lineRule="auto"/>
        <w:jc w:val="both"/>
        <w:rPr>
          <w:rFonts w:ascii="Book Antiqua" w:hAnsi="Book Antiqua" w:cs="Times New Roman"/>
          <w:b/>
          <w:sz w:val="24"/>
          <w:szCs w:val="24"/>
          <w:lang w:val="en-US" w:eastAsia="zh-CN"/>
        </w:rPr>
      </w:pPr>
      <w:r>
        <w:rPr>
          <w:rFonts w:ascii="Book Antiqua" w:hAnsi="Book Antiqua" w:cs="Times New Roman"/>
          <w:b/>
          <w:sz w:val="24"/>
          <w:szCs w:val="24"/>
          <w:lang w:val="en-US"/>
        </w:rPr>
        <w:t>PCNL</w:t>
      </w:r>
    </w:p>
    <w:p w:rsidR="0013340E" w:rsidRPr="00A74A5B" w:rsidRDefault="00B85FCD" w:rsidP="00103060">
      <w:pPr>
        <w:spacing w:after="0" w:line="360" w:lineRule="auto"/>
        <w:jc w:val="both"/>
        <w:rPr>
          <w:rFonts w:ascii="Book Antiqua" w:hAnsi="Book Antiqua" w:cs="Times New Roman"/>
          <w:sz w:val="24"/>
          <w:szCs w:val="24"/>
          <w:lang w:val="en-US" w:eastAsia="zh-CN"/>
        </w:rPr>
      </w:pPr>
      <w:r w:rsidRPr="00A74A5B">
        <w:rPr>
          <w:rFonts w:ascii="Book Antiqua" w:hAnsi="Book Antiqua" w:cs="Times New Roman"/>
          <w:sz w:val="24"/>
          <w:szCs w:val="24"/>
          <w:lang w:val="en-US"/>
        </w:rPr>
        <w:t xml:space="preserve">After </w:t>
      </w:r>
      <w:r w:rsidR="00DF223D" w:rsidRPr="00A74A5B">
        <w:rPr>
          <w:rFonts w:ascii="Book Antiqua" w:hAnsi="Book Antiqua" w:cs="Times New Roman"/>
          <w:sz w:val="24"/>
          <w:szCs w:val="24"/>
          <w:lang w:val="en-US"/>
        </w:rPr>
        <w:t>it</w:t>
      </w:r>
      <w:r w:rsidRPr="00A74A5B">
        <w:rPr>
          <w:rFonts w:ascii="Book Antiqua" w:hAnsi="Book Antiqua" w:cs="Times New Roman"/>
          <w:sz w:val="24"/>
          <w:szCs w:val="24"/>
          <w:lang w:val="en-US"/>
        </w:rPr>
        <w:t xml:space="preserve"> was firstly described in children at 1985, several studies reported the use of PCNL in children with urinary stone disease using adult sized surgical instruments with high success and</w:t>
      </w:r>
      <w:r w:rsidR="00A91547">
        <w:rPr>
          <w:rFonts w:ascii="Book Antiqua" w:hAnsi="Book Antiqua" w:cs="Times New Roman"/>
          <w:sz w:val="24"/>
          <w:szCs w:val="24"/>
          <w:lang w:val="en-US"/>
        </w:rPr>
        <w:t xml:space="preserve"> acceptable complication </w:t>
      </w:r>
      <w:proofErr w:type="gramStart"/>
      <w:r w:rsidR="00A91547">
        <w:rPr>
          <w:rFonts w:ascii="Book Antiqua" w:hAnsi="Book Antiqua" w:cs="Times New Roman"/>
          <w:sz w:val="24"/>
          <w:szCs w:val="24"/>
          <w:lang w:val="en-US"/>
        </w:rPr>
        <w:t>rates</w:t>
      </w:r>
      <w:r w:rsidR="007656BE" w:rsidRPr="00A74A5B">
        <w:rPr>
          <w:rFonts w:ascii="Book Antiqua" w:hAnsi="Book Antiqua" w:cs="Times New Roman"/>
          <w:sz w:val="24"/>
          <w:szCs w:val="24"/>
          <w:vertAlign w:val="superscript"/>
          <w:lang w:val="en-US"/>
        </w:rPr>
        <w:t>[</w:t>
      </w:r>
      <w:proofErr w:type="gramEnd"/>
      <w:r w:rsidRPr="00A74A5B">
        <w:rPr>
          <w:rFonts w:ascii="Book Antiqua" w:hAnsi="Book Antiqua" w:cs="Times New Roman"/>
          <w:sz w:val="24"/>
          <w:szCs w:val="24"/>
          <w:vertAlign w:val="superscript"/>
          <w:lang w:val="en-US"/>
        </w:rPr>
        <w:t>21-24</w:t>
      </w:r>
      <w:r w:rsidR="007656BE" w:rsidRPr="00A74A5B">
        <w:rPr>
          <w:rFonts w:ascii="Book Antiqua" w:hAnsi="Book Antiqua" w:cs="Times New Roman"/>
          <w:sz w:val="24"/>
          <w:szCs w:val="24"/>
          <w:vertAlign w:val="superscript"/>
          <w:lang w:val="en-US"/>
        </w:rPr>
        <w:t>]</w:t>
      </w:r>
      <w:r w:rsidRPr="00A74A5B">
        <w:rPr>
          <w:rFonts w:ascii="Book Antiqua" w:hAnsi="Book Antiqua" w:cs="Times New Roman"/>
          <w:sz w:val="24"/>
          <w:szCs w:val="24"/>
          <w:lang w:val="en-US"/>
        </w:rPr>
        <w:t xml:space="preserve">. </w:t>
      </w:r>
      <w:r w:rsidR="00DF223D" w:rsidRPr="00A74A5B">
        <w:rPr>
          <w:rFonts w:ascii="Book Antiqua" w:hAnsi="Book Antiqua" w:cs="Times New Roman"/>
          <w:sz w:val="24"/>
          <w:szCs w:val="24"/>
          <w:lang w:val="en-US"/>
        </w:rPr>
        <w:t xml:space="preserve">In 1998 </w:t>
      </w:r>
      <w:proofErr w:type="spellStart"/>
      <w:r w:rsidR="00DF223D" w:rsidRPr="00A74A5B">
        <w:rPr>
          <w:rFonts w:ascii="Book Antiqua" w:hAnsi="Book Antiqua" w:cs="Times New Roman"/>
          <w:sz w:val="24"/>
          <w:szCs w:val="24"/>
          <w:lang w:val="en-US"/>
        </w:rPr>
        <w:t>Jackman</w:t>
      </w:r>
      <w:proofErr w:type="spellEnd"/>
      <w:r w:rsidR="00DF223D" w:rsidRPr="00A74A5B">
        <w:rPr>
          <w:rFonts w:ascii="Book Antiqua" w:hAnsi="Book Antiqua" w:cs="Times New Roman"/>
          <w:sz w:val="24"/>
          <w:szCs w:val="24"/>
          <w:lang w:val="en-US"/>
        </w:rPr>
        <w:t xml:space="preserve"> </w:t>
      </w:r>
      <w:r w:rsidR="00DF223D" w:rsidRPr="00A91547">
        <w:rPr>
          <w:rFonts w:ascii="Book Antiqua" w:hAnsi="Book Antiqua" w:cs="Times New Roman"/>
          <w:i/>
          <w:sz w:val="24"/>
          <w:szCs w:val="24"/>
          <w:lang w:val="en-US"/>
        </w:rPr>
        <w:t xml:space="preserve">et </w:t>
      </w:r>
      <w:proofErr w:type="gramStart"/>
      <w:r w:rsidR="00DF223D" w:rsidRPr="00A91547">
        <w:rPr>
          <w:rFonts w:ascii="Book Antiqua" w:hAnsi="Book Antiqua" w:cs="Times New Roman"/>
          <w:i/>
          <w:sz w:val="24"/>
          <w:szCs w:val="24"/>
          <w:lang w:val="en-US"/>
        </w:rPr>
        <w:t>al</w:t>
      </w:r>
      <w:r w:rsidR="00A91547" w:rsidRPr="00A74A5B">
        <w:rPr>
          <w:rFonts w:ascii="Book Antiqua" w:hAnsi="Book Antiqua" w:cs="Times New Roman"/>
          <w:sz w:val="24"/>
          <w:szCs w:val="24"/>
          <w:vertAlign w:val="superscript"/>
          <w:lang w:val="en-US"/>
        </w:rPr>
        <w:t>[</w:t>
      </w:r>
      <w:proofErr w:type="gramEnd"/>
      <w:r w:rsidR="00A91547" w:rsidRPr="00A74A5B">
        <w:rPr>
          <w:rFonts w:ascii="Book Antiqua" w:hAnsi="Book Antiqua" w:cs="Times New Roman"/>
          <w:sz w:val="24"/>
          <w:szCs w:val="24"/>
          <w:vertAlign w:val="superscript"/>
          <w:lang w:val="en-US"/>
        </w:rPr>
        <w:t>25]</w:t>
      </w:r>
      <w:r w:rsidR="00DF223D" w:rsidRPr="00A91547">
        <w:rPr>
          <w:rFonts w:ascii="Book Antiqua" w:hAnsi="Book Antiqua" w:cs="Times New Roman"/>
          <w:i/>
          <w:sz w:val="24"/>
          <w:szCs w:val="24"/>
          <w:lang w:val="en-US"/>
        </w:rPr>
        <w:t xml:space="preserve"> </w:t>
      </w:r>
      <w:r w:rsidR="00DF223D" w:rsidRPr="00A74A5B">
        <w:rPr>
          <w:rFonts w:ascii="Book Antiqua" w:hAnsi="Book Antiqua" w:cs="Times New Roman"/>
          <w:sz w:val="24"/>
          <w:szCs w:val="24"/>
          <w:lang w:val="en-US"/>
        </w:rPr>
        <w:t>introduced a novel percutaneous access technique (mini-</w:t>
      </w:r>
      <w:proofErr w:type="spellStart"/>
      <w:r w:rsidR="00DF223D" w:rsidRPr="00A74A5B">
        <w:rPr>
          <w:rFonts w:ascii="Book Antiqua" w:hAnsi="Book Antiqua" w:cs="Times New Roman"/>
          <w:sz w:val="24"/>
          <w:szCs w:val="24"/>
          <w:lang w:val="en-US"/>
        </w:rPr>
        <w:t>perc</w:t>
      </w:r>
      <w:proofErr w:type="spellEnd"/>
      <w:r w:rsidR="00DF223D" w:rsidRPr="00A74A5B">
        <w:rPr>
          <w:rFonts w:ascii="Book Antiqua" w:hAnsi="Book Antiqua" w:cs="Times New Roman"/>
          <w:sz w:val="24"/>
          <w:szCs w:val="24"/>
          <w:lang w:val="en-US"/>
        </w:rPr>
        <w:t>) and rep</w:t>
      </w:r>
      <w:r w:rsidR="007656BE" w:rsidRPr="00A74A5B">
        <w:rPr>
          <w:rFonts w:ascii="Book Antiqua" w:hAnsi="Book Antiqua" w:cs="Times New Roman"/>
          <w:sz w:val="24"/>
          <w:szCs w:val="24"/>
          <w:lang w:val="en-US"/>
        </w:rPr>
        <w:t>orted a 85% total success rate</w:t>
      </w:r>
      <w:r w:rsidR="00DF223D" w:rsidRPr="00A74A5B">
        <w:rPr>
          <w:rFonts w:ascii="Book Antiqua" w:hAnsi="Book Antiqua" w:cs="Times New Roman"/>
          <w:sz w:val="24"/>
          <w:szCs w:val="24"/>
          <w:lang w:val="en-US"/>
        </w:rPr>
        <w:t xml:space="preserve">. </w:t>
      </w:r>
      <w:r w:rsidR="00847C21" w:rsidRPr="00A74A5B">
        <w:rPr>
          <w:rFonts w:ascii="Book Antiqua" w:hAnsi="Book Antiqua" w:cs="Times New Roman"/>
          <w:sz w:val="24"/>
          <w:szCs w:val="24"/>
          <w:lang w:val="en-US"/>
        </w:rPr>
        <w:t>The authors listed the benefits of this new technique as increased maneuverability, decreased blood loss, and shorter hospital stay with limitations including prolonged operative times and potential impairment of visualization during the procedur</w:t>
      </w:r>
      <w:r w:rsidR="00A01898">
        <w:rPr>
          <w:rFonts w:ascii="Book Antiqua" w:hAnsi="Book Antiqua" w:cs="Times New Roman"/>
          <w:sz w:val="24"/>
          <w:szCs w:val="24"/>
          <w:lang w:val="en-US"/>
        </w:rPr>
        <w:t>e especially for larger stones.</w:t>
      </w:r>
    </w:p>
    <w:p w:rsidR="001624D5" w:rsidRPr="00A74A5B" w:rsidRDefault="001624D5" w:rsidP="00103060">
      <w:pPr>
        <w:spacing w:after="0" w:line="360" w:lineRule="auto"/>
        <w:jc w:val="both"/>
        <w:rPr>
          <w:rFonts w:ascii="Book Antiqua" w:hAnsi="Book Antiqua" w:cs="Times New Roman"/>
          <w:sz w:val="24"/>
          <w:szCs w:val="24"/>
          <w:lang w:val="en-US"/>
        </w:rPr>
      </w:pPr>
      <w:r w:rsidRPr="00A74A5B">
        <w:rPr>
          <w:rFonts w:ascii="Book Antiqua" w:hAnsi="Book Antiqua" w:cs="Times New Roman"/>
          <w:sz w:val="24"/>
          <w:szCs w:val="24"/>
          <w:lang w:val="en-US"/>
        </w:rPr>
        <w:t xml:space="preserve">In a previous trial the authors compared the results of percutaneous </w:t>
      </w:r>
      <w:proofErr w:type="spellStart"/>
      <w:r w:rsidRPr="00A74A5B">
        <w:rPr>
          <w:rFonts w:ascii="Book Antiqua" w:hAnsi="Book Antiqua" w:cs="Times New Roman"/>
          <w:sz w:val="24"/>
          <w:szCs w:val="24"/>
          <w:lang w:val="en-US"/>
        </w:rPr>
        <w:t>nephrolithotomy</w:t>
      </w:r>
      <w:proofErr w:type="spellEnd"/>
      <w:r w:rsidRPr="00A74A5B">
        <w:rPr>
          <w:rFonts w:ascii="Book Antiqua" w:hAnsi="Book Antiqua" w:cs="Times New Roman"/>
          <w:sz w:val="24"/>
          <w:szCs w:val="24"/>
          <w:lang w:val="en-US"/>
        </w:rPr>
        <w:t xml:space="preserve"> and shock wave lithotripsy for the treatment of 1 to 2 cm renal stones in children. They concluded that percutaneous </w:t>
      </w:r>
      <w:proofErr w:type="spellStart"/>
      <w:r w:rsidRPr="00A74A5B">
        <w:rPr>
          <w:rFonts w:ascii="Book Antiqua" w:hAnsi="Book Antiqua" w:cs="Times New Roman"/>
          <w:sz w:val="24"/>
          <w:szCs w:val="24"/>
          <w:lang w:val="en-US"/>
        </w:rPr>
        <w:t>nephrolithotomy</w:t>
      </w:r>
      <w:proofErr w:type="spellEnd"/>
      <w:r w:rsidRPr="00A74A5B">
        <w:rPr>
          <w:rFonts w:ascii="Book Antiqua" w:hAnsi="Book Antiqua" w:cs="Times New Roman"/>
          <w:sz w:val="24"/>
          <w:szCs w:val="24"/>
          <w:lang w:val="en-US"/>
        </w:rPr>
        <w:t xml:space="preserve"> is better than shock wave lithotripsy for treatment of 1 to 2 cm renal stones in children, yielding higher stone-free and lower re-treatment </w:t>
      </w:r>
      <w:proofErr w:type="gramStart"/>
      <w:r w:rsidRPr="00A74A5B">
        <w:rPr>
          <w:rFonts w:ascii="Book Antiqua" w:hAnsi="Book Antiqua" w:cs="Times New Roman"/>
          <w:sz w:val="24"/>
          <w:szCs w:val="24"/>
          <w:lang w:val="en-US"/>
        </w:rPr>
        <w:t>rat</w:t>
      </w:r>
      <w:r w:rsidR="00051F9B">
        <w:rPr>
          <w:rFonts w:ascii="Book Antiqua" w:hAnsi="Book Antiqua" w:cs="Times New Roman"/>
          <w:sz w:val="24"/>
          <w:szCs w:val="24"/>
          <w:lang w:val="en-US"/>
        </w:rPr>
        <w:t>es</w:t>
      </w:r>
      <w:r w:rsidRPr="00A74A5B">
        <w:rPr>
          <w:rFonts w:ascii="Book Antiqua" w:hAnsi="Book Antiqua" w:cs="Times New Roman"/>
          <w:sz w:val="24"/>
          <w:szCs w:val="24"/>
          <w:vertAlign w:val="superscript"/>
          <w:lang w:val="en-US"/>
        </w:rPr>
        <w:t>[</w:t>
      </w:r>
      <w:proofErr w:type="gramEnd"/>
      <w:r w:rsidRPr="00A74A5B">
        <w:rPr>
          <w:rFonts w:ascii="Book Antiqua" w:hAnsi="Book Antiqua" w:cs="Times New Roman"/>
          <w:sz w:val="24"/>
          <w:szCs w:val="24"/>
          <w:vertAlign w:val="superscript"/>
          <w:lang w:val="en-US"/>
        </w:rPr>
        <w:t>26]</w:t>
      </w:r>
      <w:r w:rsidRPr="00A74A5B">
        <w:rPr>
          <w:rFonts w:ascii="Book Antiqua" w:hAnsi="Book Antiqua" w:cs="Times New Roman"/>
          <w:sz w:val="24"/>
          <w:szCs w:val="24"/>
          <w:lang w:val="en-US"/>
        </w:rPr>
        <w:t>.</w:t>
      </w:r>
    </w:p>
    <w:p w:rsidR="00572B88" w:rsidRPr="00A74A5B" w:rsidRDefault="00A46EDF" w:rsidP="00103060">
      <w:pPr>
        <w:spacing w:after="0" w:line="360" w:lineRule="auto"/>
        <w:jc w:val="both"/>
        <w:rPr>
          <w:rFonts w:ascii="Book Antiqua" w:hAnsi="Book Antiqua" w:cs="Times New Roman"/>
          <w:sz w:val="24"/>
          <w:szCs w:val="24"/>
          <w:lang w:val="en-US"/>
        </w:rPr>
      </w:pPr>
      <w:r w:rsidRPr="00A74A5B">
        <w:rPr>
          <w:rFonts w:ascii="Book Antiqua" w:hAnsi="Book Antiqua" w:cs="Times New Roman"/>
          <w:sz w:val="24"/>
          <w:szCs w:val="24"/>
          <w:lang w:val="en-US"/>
        </w:rPr>
        <w:t xml:space="preserve">Recently the success rate of PCNL in pediatric population was </w:t>
      </w:r>
      <w:r w:rsidR="00767721">
        <w:rPr>
          <w:rFonts w:ascii="Book Antiqua" w:hAnsi="Book Antiqua" w:cs="Times New Roman"/>
          <w:sz w:val="24"/>
          <w:szCs w:val="24"/>
          <w:lang w:val="en-US"/>
        </w:rPr>
        <w:t>reported between 87% and 98.5</w:t>
      </w:r>
      <w:proofErr w:type="gramStart"/>
      <w:r w:rsidR="00767721">
        <w:rPr>
          <w:rFonts w:ascii="Book Antiqua" w:hAnsi="Book Antiqua" w:cs="Times New Roman"/>
          <w:sz w:val="24"/>
          <w:szCs w:val="24"/>
          <w:lang w:val="en-US"/>
        </w:rPr>
        <w:t>%</w:t>
      </w:r>
      <w:r w:rsidR="00767721">
        <w:rPr>
          <w:rFonts w:ascii="Book Antiqua" w:hAnsi="Book Antiqua" w:cs="Times New Roman"/>
          <w:sz w:val="24"/>
          <w:szCs w:val="24"/>
          <w:vertAlign w:val="superscript"/>
          <w:lang w:val="en-US"/>
        </w:rPr>
        <w:t>[</w:t>
      </w:r>
      <w:proofErr w:type="gramEnd"/>
      <w:r w:rsidR="00767721">
        <w:rPr>
          <w:rFonts w:ascii="Book Antiqua" w:hAnsi="Book Antiqua" w:cs="Times New Roman"/>
          <w:sz w:val="24"/>
          <w:szCs w:val="24"/>
          <w:vertAlign w:val="superscript"/>
          <w:lang w:val="en-US"/>
        </w:rPr>
        <w:t>11,23,26,</w:t>
      </w:r>
      <w:r w:rsidR="00605EAC" w:rsidRPr="00A74A5B">
        <w:rPr>
          <w:rFonts w:ascii="Book Antiqua" w:hAnsi="Book Antiqua" w:cs="Times New Roman"/>
          <w:sz w:val="24"/>
          <w:szCs w:val="24"/>
          <w:vertAlign w:val="superscript"/>
          <w:lang w:val="en-US"/>
        </w:rPr>
        <w:t>27]</w:t>
      </w:r>
      <w:r w:rsidRPr="00A74A5B">
        <w:rPr>
          <w:rFonts w:ascii="Book Antiqua" w:hAnsi="Book Antiqua" w:cs="Times New Roman"/>
          <w:sz w:val="24"/>
          <w:szCs w:val="24"/>
          <w:lang w:val="en-US"/>
        </w:rPr>
        <w:t xml:space="preserve">. </w:t>
      </w:r>
      <w:r w:rsidR="00510E9D" w:rsidRPr="00A74A5B">
        <w:rPr>
          <w:rFonts w:ascii="Book Antiqua" w:hAnsi="Book Antiqua" w:cs="Times New Roman"/>
          <w:sz w:val="24"/>
          <w:szCs w:val="24"/>
          <w:lang w:val="en-US"/>
        </w:rPr>
        <w:t xml:space="preserve">In a previous study the authors reported the outcomes of </w:t>
      </w:r>
      <w:r w:rsidR="00C81F5A">
        <w:rPr>
          <w:rFonts w:ascii="Book Antiqua" w:hAnsi="Book Antiqua" w:cs="Times New Roman"/>
          <w:sz w:val="24"/>
          <w:szCs w:val="24"/>
          <w:lang w:val="en-US"/>
        </w:rPr>
        <w:t xml:space="preserve">56 children who underwent </w:t>
      </w:r>
      <w:proofErr w:type="gramStart"/>
      <w:r w:rsidR="00C81F5A">
        <w:rPr>
          <w:rFonts w:ascii="Book Antiqua" w:hAnsi="Book Antiqua" w:cs="Times New Roman"/>
          <w:sz w:val="24"/>
          <w:szCs w:val="24"/>
          <w:lang w:val="en-US"/>
        </w:rPr>
        <w:t>PCNL</w:t>
      </w:r>
      <w:r w:rsidR="00605EAC" w:rsidRPr="00A74A5B">
        <w:rPr>
          <w:rFonts w:ascii="Book Antiqua" w:hAnsi="Book Antiqua" w:cs="Times New Roman"/>
          <w:sz w:val="24"/>
          <w:szCs w:val="24"/>
          <w:vertAlign w:val="superscript"/>
          <w:lang w:val="en-US"/>
        </w:rPr>
        <w:t>[</w:t>
      </w:r>
      <w:proofErr w:type="gramEnd"/>
      <w:r w:rsidR="00605EAC" w:rsidRPr="00A74A5B">
        <w:rPr>
          <w:rFonts w:ascii="Book Antiqua" w:hAnsi="Book Antiqua" w:cs="Times New Roman"/>
          <w:sz w:val="24"/>
          <w:szCs w:val="24"/>
          <w:vertAlign w:val="superscript"/>
          <w:lang w:val="en-US"/>
        </w:rPr>
        <w:t>11]</w:t>
      </w:r>
      <w:r w:rsidR="00510E9D" w:rsidRPr="00A74A5B">
        <w:rPr>
          <w:rFonts w:ascii="Book Antiqua" w:hAnsi="Book Antiqua" w:cs="Times New Roman"/>
          <w:sz w:val="24"/>
          <w:szCs w:val="24"/>
          <w:lang w:val="en-US"/>
        </w:rPr>
        <w:t xml:space="preserve">. The authors found a stone free rate of 89.8% and mentioned that the number and size of the access tracts were significantly associated with postoperative hemoglobin decrease and transfusion rate. </w:t>
      </w:r>
      <w:r w:rsidR="003563F2" w:rsidRPr="00A74A5B">
        <w:rPr>
          <w:rFonts w:ascii="Book Antiqua" w:hAnsi="Book Antiqua" w:cs="Times New Roman"/>
          <w:sz w:val="24"/>
          <w:szCs w:val="24"/>
          <w:lang w:val="en-US"/>
        </w:rPr>
        <w:t>In a different study the authors reported a 87% stone free rate following PCNL procedure in 52 childre</w:t>
      </w:r>
      <w:r w:rsidR="00AB1F7B">
        <w:rPr>
          <w:rFonts w:ascii="Book Antiqua" w:hAnsi="Book Antiqua" w:cs="Times New Roman"/>
          <w:sz w:val="24"/>
          <w:szCs w:val="24"/>
          <w:lang w:val="en-US"/>
        </w:rPr>
        <w:t xml:space="preserve">n with a mean age of 7.9 </w:t>
      </w:r>
      <w:proofErr w:type="gramStart"/>
      <w:r w:rsidR="00AB1F7B">
        <w:rPr>
          <w:rFonts w:ascii="Book Antiqua" w:hAnsi="Book Antiqua" w:cs="Times New Roman"/>
          <w:sz w:val="24"/>
          <w:szCs w:val="24"/>
          <w:lang w:val="en-US"/>
        </w:rPr>
        <w:t>years</w:t>
      </w:r>
      <w:r w:rsidR="00605EAC" w:rsidRPr="00A74A5B">
        <w:rPr>
          <w:rFonts w:ascii="Book Antiqua" w:hAnsi="Book Antiqua" w:cs="Times New Roman"/>
          <w:sz w:val="24"/>
          <w:szCs w:val="24"/>
          <w:vertAlign w:val="superscript"/>
          <w:lang w:val="en-US"/>
        </w:rPr>
        <w:t>[</w:t>
      </w:r>
      <w:proofErr w:type="gramEnd"/>
      <w:r w:rsidR="00605EAC" w:rsidRPr="00A74A5B">
        <w:rPr>
          <w:rFonts w:ascii="Book Antiqua" w:hAnsi="Book Antiqua" w:cs="Times New Roman"/>
          <w:sz w:val="24"/>
          <w:szCs w:val="24"/>
          <w:vertAlign w:val="superscript"/>
          <w:lang w:val="en-US"/>
        </w:rPr>
        <w:t>27]</w:t>
      </w:r>
      <w:r w:rsidR="003563F2" w:rsidRPr="00A74A5B">
        <w:rPr>
          <w:rFonts w:ascii="Book Antiqua" w:hAnsi="Book Antiqua" w:cs="Times New Roman"/>
          <w:sz w:val="24"/>
          <w:szCs w:val="24"/>
          <w:lang w:val="en-US"/>
        </w:rPr>
        <w:t xml:space="preserve">. </w:t>
      </w:r>
      <w:r w:rsidR="00805FC6" w:rsidRPr="00A74A5B">
        <w:rPr>
          <w:rFonts w:ascii="Book Antiqua" w:hAnsi="Book Antiqua" w:cs="Times New Roman"/>
          <w:sz w:val="24"/>
          <w:szCs w:val="24"/>
          <w:lang w:val="en-US"/>
        </w:rPr>
        <w:t xml:space="preserve">The authors reported postoperative fever in 30% of the patients included in the study and a blood transfusion rate of 24%. </w:t>
      </w:r>
    </w:p>
    <w:p w:rsidR="00F90E6B" w:rsidRPr="00A74A5B" w:rsidRDefault="0046201C" w:rsidP="00103060">
      <w:pPr>
        <w:spacing w:after="0" w:line="360" w:lineRule="auto"/>
        <w:jc w:val="both"/>
        <w:rPr>
          <w:rFonts w:ascii="Book Antiqua" w:hAnsi="Book Antiqua" w:cs="Times New Roman"/>
          <w:sz w:val="24"/>
          <w:szCs w:val="24"/>
          <w:lang w:val="en-US"/>
        </w:rPr>
      </w:pPr>
      <w:r w:rsidRPr="00A74A5B">
        <w:rPr>
          <w:rFonts w:ascii="Book Antiqua" w:hAnsi="Book Antiqua" w:cs="Times New Roman"/>
          <w:sz w:val="24"/>
          <w:szCs w:val="24"/>
          <w:lang w:val="en-US"/>
        </w:rPr>
        <w:t>European Association of Urology guidelines mention that ESWL is the first choice for treating most renal pediatric stones</w:t>
      </w:r>
      <w:r w:rsidR="007C01B9" w:rsidRPr="00A74A5B">
        <w:rPr>
          <w:rFonts w:ascii="Book Antiqua" w:hAnsi="Book Antiqua" w:cs="Times New Roman"/>
          <w:sz w:val="24"/>
          <w:szCs w:val="24"/>
          <w:lang w:val="en-US"/>
        </w:rPr>
        <w:t xml:space="preserve"> and PCNL can be preferred for larger and complex stones. Guidelines also mention that PCNL can be used as monotherapy in most cases, but is also used as an adjunctiv</w:t>
      </w:r>
      <w:r w:rsidR="00605EAC" w:rsidRPr="00A74A5B">
        <w:rPr>
          <w:rFonts w:ascii="Book Antiqua" w:hAnsi="Book Antiqua" w:cs="Times New Roman"/>
          <w:sz w:val="24"/>
          <w:szCs w:val="24"/>
          <w:lang w:val="en-US"/>
        </w:rPr>
        <w:t>e procedure to othe</w:t>
      </w:r>
      <w:r w:rsidR="004E12B6">
        <w:rPr>
          <w:rFonts w:ascii="Book Antiqua" w:hAnsi="Book Antiqua" w:cs="Times New Roman"/>
          <w:sz w:val="24"/>
          <w:szCs w:val="24"/>
          <w:lang w:val="en-US"/>
        </w:rPr>
        <w:t xml:space="preserve">r </w:t>
      </w:r>
      <w:proofErr w:type="gramStart"/>
      <w:r w:rsidR="004E12B6">
        <w:rPr>
          <w:rFonts w:ascii="Book Antiqua" w:hAnsi="Book Antiqua" w:cs="Times New Roman"/>
          <w:sz w:val="24"/>
          <w:szCs w:val="24"/>
          <w:lang w:val="en-US"/>
        </w:rPr>
        <w:t>therapies</w:t>
      </w:r>
      <w:r w:rsidR="00605EAC" w:rsidRPr="00A74A5B">
        <w:rPr>
          <w:rFonts w:ascii="Book Antiqua" w:hAnsi="Book Antiqua" w:cs="Times New Roman"/>
          <w:sz w:val="24"/>
          <w:szCs w:val="24"/>
          <w:vertAlign w:val="superscript"/>
          <w:lang w:val="en-US"/>
        </w:rPr>
        <w:t>[</w:t>
      </w:r>
      <w:proofErr w:type="gramEnd"/>
      <w:r w:rsidR="00605EAC" w:rsidRPr="00A74A5B">
        <w:rPr>
          <w:rFonts w:ascii="Book Antiqua" w:hAnsi="Book Antiqua" w:cs="Times New Roman"/>
          <w:sz w:val="24"/>
          <w:szCs w:val="24"/>
          <w:vertAlign w:val="superscript"/>
          <w:lang w:val="en-US"/>
        </w:rPr>
        <w:t>28]</w:t>
      </w:r>
      <w:r w:rsidR="007C01B9" w:rsidRPr="00A74A5B">
        <w:rPr>
          <w:rFonts w:ascii="Book Antiqua" w:hAnsi="Book Antiqua" w:cs="Times New Roman"/>
          <w:sz w:val="24"/>
          <w:szCs w:val="24"/>
          <w:lang w:val="en-US"/>
        </w:rPr>
        <w:t xml:space="preserve">. </w:t>
      </w:r>
      <w:r w:rsidR="009A7143" w:rsidRPr="00A74A5B">
        <w:rPr>
          <w:rFonts w:ascii="Book Antiqua" w:hAnsi="Book Antiqua" w:cs="Times New Roman"/>
          <w:sz w:val="24"/>
          <w:szCs w:val="24"/>
          <w:lang w:val="en-US"/>
        </w:rPr>
        <w:t>Relative indications for PCNL a primary therapy in pediatric population include upper pole stones ≥</w:t>
      </w:r>
      <w:r w:rsidR="004E12B6">
        <w:rPr>
          <w:rFonts w:ascii="Book Antiqua" w:hAnsi="Book Antiqua" w:cs="Times New Roman" w:hint="eastAsia"/>
          <w:sz w:val="24"/>
          <w:szCs w:val="24"/>
          <w:lang w:val="en-US" w:eastAsia="zh-CN"/>
        </w:rPr>
        <w:t xml:space="preserve"> </w:t>
      </w:r>
      <w:r w:rsidR="009A7143" w:rsidRPr="00A74A5B">
        <w:rPr>
          <w:rFonts w:ascii="Book Antiqua" w:hAnsi="Book Antiqua" w:cs="Times New Roman"/>
          <w:sz w:val="24"/>
          <w:szCs w:val="24"/>
          <w:lang w:val="en-US"/>
        </w:rPr>
        <w:t>1.5 cm, lower pole stones ≥</w:t>
      </w:r>
      <w:r w:rsidR="004E12B6">
        <w:rPr>
          <w:rFonts w:ascii="Book Antiqua" w:hAnsi="Book Antiqua" w:cs="Times New Roman" w:hint="eastAsia"/>
          <w:sz w:val="24"/>
          <w:szCs w:val="24"/>
          <w:lang w:val="en-US" w:eastAsia="zh-CN"/>
        </w:rPr>
        <w:t xml:space="preserve"> </w:t>
      </w:r>
      <w:r w:rsidR="009A7143" w:rsidRPr="00A74A5B">
        <w:rPr>
          <w:rFonts w:ascii="Book Antiqua" w:hAnsi="Book Antiqua" w:cs="Times New Roman"/>
          <w:sz w:val="24"/>
          <w:szCs w:val="24"/>
          <w:lang w:val="en-US"/>
        </w:rPr>
        <w:t xml:space="preserve">1 cm, harder stones, and potential anatomic abnormalities that can possibly impair urinary drainage thus stone clearance, such as </w:t>
      </w:r>
      <w:proofErr w:type="spellStart"/>
      <w:r w:rsidR="009A7143" w:rsidRPr="00A74A5B">
        <w:rPr>
          <w:rFonts w:ascii="Book Antiqua" w:hAnsi="Book Antiqua" w:cs="Times New Roman"/>
          <w:sz w:val="24"/>
          <w:szCs w:val="24"/>
          <w:lang w:val="en-US"/>
        </w:rPr>
        <w:t>ureteropelvic</w:t>
      </w:r>
      <w:proofErr w:type="spellEnd"/>
      <w:r w:rsidR="009A7143" w:rsidRPr="00A74A5B">
        <w:rPr>
          <w:rFonts w:ascii="Book Antiqua" w:hAnsi="Book Antiqua" w:cs="Times New Roman"/>
          <w:sz w:val="24"/>
          <w:szCs w:val="24"/>
          <w:lang w:val="en-US"/>
        </w:rPr>
        <w:t xml:space="preserve"> junction o</w:t>
      </w:r>
      <w:r w:rsidR="000E6931">
        <w:rPr>
          <w:rFonts w:ascii="Book Antiqua" w:hAnsi="Book Antiqua" w:cs="Times New Roman"/>
          <w:sz w:val="24"/>
          <w:szCs w:val="24"/>
          <w:lang w:val="en-US"/>
        </w:rPr>
        <w:t xml:space="preserve">bstruction and ureter </w:t>
      </w:r>
      <w:proofErr w:type="gramStart"/>
      <w:r w:rsidR="000E6931">
        <w:rPr>
          <w:rFonts w:ascii="Book Antiqua" w:hAnsi="Book Antiqua" w:cs="Times New Roman"/>
          <w:sz w:val="24"/>
          <w:szCs w:val="24"/>
          <w:lang w:val="en-US"/>
        </w:rPr>
        <w:t>stricture</w:t>
      </w:r>
      <w:r w:rsidR="000E6931">
        <w:rPr>
          <w:rFonts w:ascii="Book Antiqua" w:hAnsi="Book Antiqua" w:cs="Times New Roman"/>
          <w:sz w:val="24"/>
          <w:szCs w:val="24"/>
          <w:vertAlign w:val="superscript"/>
          <w:lang w:val="en-US"/>
        </w:rPr>
        <w:t>[</w:t>
      </w:r>
      <w:proofErr w:type="gramEnd"/>
      <w:r w:rsidR="000E6931">
        <w:rPr>
          <w:rFonts w:ascii="Book Antiqua" w:hAnsi="Book Antiqua" w:cs="Times New Roman"/>
          <w:sz w:val="24"/>
          <w:szCs w:val="24"/>
          <w:vertAlign w:val="superscript"/>
          <w:lang w:val="en-US"/>
        </w:rPr>
        <w:t>1,</w:t>
      </w:r>
      <w:r w:rsidR="00BF5FA8" w:rsidRPr="00A74A5B">
        <w:rPr>
          <w:rFonts w:ascii="Book Antiqua" w:hAnsi="Book Antiqua" w:cs="Times New Roman"/>
          <w:sz w:val="24"/>
          <w:szCs w:val="24"/>
          <w:vertAlign w:val="superscript"/>
          <w:lang w:val="en-US"/>
        </w:rPr>
        <w:t>3]</w:t>
      </w:r>
      <w:r w:rsidR="009A7143" w:rsidRPr="00A74A5B">
        <w:rPr>
          <w:rFonts w:ascii="Book Antiqua" w:hAnsi="Book Antiqua" w:cs="Times New Roman"/>
          <w:sz w:val="24"/>
          <w:szCs w:val="24"/>
          <w:lang w:val="en-US"/>
        </w:rPr>
        <w:t xml:space="preserve">. </w:t>
      </w:r>
      <w:r w:rsidR="00655EC9" w:rsidRPr="00A74A5B">
        <w:rPr>
          <w:rFonts w:ascii="Book Antiqua" w:hAnsi="Book Antiqua" w:cs="Times New Roman"/>
          <w:sz w:val="24"/>
          <w:szCs w:val="24"/>
          <w:lang w:val="en-US"/>
        </w:rPr>
        <w:t xml:space="preserve">Potential limitations for the </w:t>
      </w:r>
      <w:r w:rsidR="00655EC9" w:rsidRPr="00A74A5B">
        <w:rPr>
          <w:rFonts w:ascii="Book Antiqua" w:hAnsi="Book Antiqua" w:cs="Times New Roman"/>
          <w:sz w:val="24"/>
          <w:szCs w:val="24"/>
          <w:lang w:val="en-US"/>
        </w:rPr>
        <w:lastRenderedPageBreak/>
        <w:t>use of PCNL procedure in children include possible parenchymal damage and associated impairment in renal function, radiation exposure, and the risk of major complications includ</w:t>
      </w:r>
      <w:r w:rsidR="00F40007">
        <w:rPr>
          <w:rFonts w:ascii="Book Antiqua" w:hAnsi="Book Antiqua" w:cs="Times New Roman"/>
          <w:sz w:val="24"/>
          <w:szCs w:val="24"/>
          <w:lang w:val="en-US"/>
        </w:rPr>
        <w:t xml:space="preserve">ing urinary sepsis and </w:t>
      </w:r>
      <w:proofErr w:type="gramStart"/>
      <w:r w:rsidR="00F40007">
        <w:rPr>
          <w:rFonts w:ascii="Book Antiqua" w:hAnsi="Book Antiqua" w:cs="Times New Roman"/>
          <w:sz w:val="24"/>
          <w:szCs w:val="24"/>
          <w:lang w:val="en-US"/>
        </w:rPr>
        <w:t>bleeding</w:t>
      </w:r>
      <w:r w:rsidR="00BF5FA8" w:rsidRPr="00A74A5B">
        <w:rPr>
          <w:rFonts w:ascii="Book Antiqua" w:hAnsi="Book Antiqua" w:cs="Times New Roman"/>
          <w:sz w:val="24"/>
          <w:szCs w:val="24"/>
          <w:vertAlign w:val="superscript"/>
          <w:lang w:val="en-US"/>
        </w:rPr>
        <w:t>[</w:t>
      </w:r>
      <w:proofErr w:type="gramEnd"/>
      <w:r w:rsidR="00BF5FA8" w:rsidRPr="00A74A5B">
        <w:rPr>
          <w:rFonts w:ascii="Book Antiqua" w:hAnsi="Book Antiqua" w:cs="Times New Roman"/>
          <w:sz w:val="24"/>
          <w:szCs w:val="24"/>
          <w:vertAlign w:val="superscript"/>
          <w:lang w:val="en-US"/>
        </w:rPr>
        <w:t>3]</w:t>
      </w:r>
      <w:r w:rsidR="00655EC9" w:rsidRPr="00A74A5B">
        <w:rPr>
          <w:rFonts w:ascii="Book Antiqua" w:hAnsi="Book Antiqua" w:cs="Times New Roman"/>
          <w:sz w:val="24"/>
          <w:szCs w:val="24"/>
          <w:lang w:val="en-US"/>
        </w:rPr>
        <w:t xml:space="preserve">. </w:t>
      </w:r>
      <w:r w:rsidR="00464092" w:rsidRPr="00A74A5B">
        <w:rPr>
          <w:rFonts w:ascii="Book Antiqua" w:hAnsi="Book Antiqua" w:cs="Times New Roman"/>
          <w:sz w:val="24"/>
          <w:szCs w:val="24"/>
          <w:lang w:val="en-US"/>
        </w:rPr>
        <w:t xml:space="preserve">Some studies </w:t>
      </w:r>
      <w:r w:rsidR="00F1407C" w:rsidRPr="00A74A5B">
        <w:rPr>
          <w:rFonts w:ascii="Book Antiqua" w:hAnsi="Book Antiqua" w:cs="Times New Roman"/>
          <w:sz w:val="24"/>
          <w:szCs w:val="24"/>
          <w:lang w:val="en-US"/>
        </w:rPr>
        <w:t>evaluated</w:t>
      </w:r>
      <w:r w:rsidR="00464092" w:rsidRPr="00A74A5B">
        <w:rPr>
          <w:rFonts w:ascii="Book Antiqua" w:hAnsi="Book Antiqua" w:cs="Times New Roman"/>
          <w:sz w:val="24"/>
          <w:szCs w:val="24"/>
          <w:lang w:val="en-US"/>
        </w:rPr>
        <w:t xml:space="preserve"> </w:t>
      </w:r>
      <w:r w:rsidR="00B3564C" w:rsidRPr="00A74A5B">
        <w:rPr>
          <w:rFonts w:ascii="Book Antiqua" w:hAnsi="Book Antiqua" w:cs="Times New Roman"/>
          <w:sz w:val="24"/>
          <w:szCs w:val="24"/>
          <w:lang w:val="en-US"/>
        </w:rPr>
        <w:t>potential loss of renal function due to renal s</w:t>
      </w:r>
      <w:r w:rsidR="00EF7AE1">
        <w:rPr>
          <w:rFonts w:ascii="Book Antiqua" w:hAnsi="Book Antiqua" w:cs="Times New Roman"/>
          <w:sz w:val="24"/>
          <w:szCs w:val="24"/>
          <w:lang w:val="en-US"/>
        </w:rPr>
        <w:t xml:space="preserve">carring after PCNL in </w:t>
      </w:r>
      <w:proofErr w:type="gramStart"/>
      <w:r w:rsidR="00EF7AE1">
        <w:rPr>
          <w:rFonts w:ascii="Book Antiqua" w:hAnsi="Book Antiqua" w:cs="Times New Roman"/>
          <w:sz w:val="24"/>
          <w:szCs w:val="24"/>
          <w:lang w:val="en-US"/>
        </w:rPr>
        <w:t>children</w:t>
      </w:r>
      <w:r w:rsidR="00EF7AE1">
        <w:rPr>
          <w:rFonts w:ascii="Book Antiqua" w:hAnsi="Book Antiqua" w:cs="Times New Roman"/>
          <w:sz w:val="24"/>
          <w:szCs w:val="24"/>
          <w:vertAlign w:val="superscript"/>
          <w:lang w:val="en-US"/>
        </w:rPr>
        <w:t>[</w:t>
      </w:r>
      <w:proofErr w:type="gramEnd"/>
      <w:r w:rsidR="00EF7AE1">
        <w:rPr>
          <w:rFonts w:ascii="Book Antiqua" w:hAnsi="Book Antiqua" w:cs="Times New Roman"/>
          <w:sz w:val="24"/>
          <w:szCs w:val="24"/>
          <w:vertAlign w:val="superscript"/>
          <w:lang w:val="en-US"/>
        </w:rPr>
        <w:t>29,</w:t>
      </w:r>
      <w:r w:rsidR="00BF5FA8" w:rsidRPr="00A74A5B">
        <w:rPr>
          <w:rFonts w:ascii="Book Antiqua" w:hAnsi="Book Antiqua" w:cs="Times New Roman"/>
          <w:sz w:val="24"/>
          <w:szCs w:val="24"/>
          <w:vertAlign w:val="superscript"/>
          <w:lang w:val="en-US"/>
        </w:rPr>
        <w:t>30]</w:t>
      </w:r>
      <w:r w:rsidR="00B3564C" w:rsidRPr="00A74A5B">
        <w:rPr>
          <w:rFonts w:ascii="Book Antiqua" w:hAnsi="Book Antiqua" w:cs="Times New Roman"/>
          <w:sz w:val="24"/>
          <w:szCs w:val="24"/>
          <w:lang w:val="en-US"/>
        </w:rPr>
        <w:t xml:space="preserve">. </w:t>
      </w:r>
      <w:r w:rsidR="00F1407C" w:rsidRPr="00A74A5B">
        <w:rPr>
          <w:rFonts w:ascii="Book Antiqua" w:hAnsi="Book Antiqua" w:cs="Times New Roman"/>
          <w:sz w:val="24"/>
          <w:szCs w:val="24"/>
          <w:lang w:val="en-US"/>
        </w:rPr>
        <w:t xml:space="preserve">In a previous study the authors investigated renal scarring on </w:t>
      </w:r>
      <w:proofErr w:type="spellStart"/>
      <w:r w:rsidR="00F1407C" w:rsidRPr="00A74A5B">
        <w:rPr>
          <w:rFonts w:ascii="Book Antiqua" w:hAnsi="Book Antiqua" w:cs="Times New Roman"/>
          <w:sz w:val="24"/>
          <w:szCs w:val="24"/>
          <w:lang w:val="en-US"/>
        </w:rPr>
        <w:t>dimercaptosuccinate</w:t>
      </w:r>
      <w:proofErr w:type="spellEnd"/>
      <w:r w:rsidR="00F1407C" w:rsidRPr="00A74A5B">
        <w:rPr>
          <w:rFonts w:ascii="Book Antiqua" w:hAnsi="Book Antiqua" w:cs="Times New Roman"/>
          <w:sz w:val="24"/>
          <w:szCs w:val="24"/>
          <w:lang w:val="en-US"/>
        </w:rPr>
        <w:t xml:space="preserve"> (DMSA) renal scan following PCNL and f</w:t>
      </w:r>
      <w:r w:rsidR="00DE5879">
        <w:rPr>
          <w:rFonts w:ascii="Book Antiqua" w:hAnsi="Book Antiqua" w:cs="Times New Roman"/>
          <w:sz w:val="24"/>
          <w:szCs w:val="24"/>
          <w:lang w:val="en-US"/>
        </w:rPr>
        <w:t xml:space="preserve">ound no renal scarring on </w:t>
      </w:r>
      <w:proofErr w:type="gramStart"/>
      <w:r w:rsidR="00DE5879">
        <w:rPr>
          <w:rFonts w:ascii="Book Antiqua" w:hAnsi="Book Antiqua" w:cs="Times New Roman"/>
          <w:sz w:val="24"/>
          <w:szCs w:val="24"/>
          <w:lang w:val="en-US"/>
        </w:rPr>
        <w:t>DMSA</w:t>
      </w:r>
      <w:r w:rsidR="00BF5FA8" w:rsidRPr="00A74A5B">
        <w:rPr>
          <w:rFonts w:ascii="Book Antiqua" w:hAnsi="Book Antiqua" w:cs="Times New Roman"/>
          <w:sz w:val="24"/>
          <w:szCs w:val="24"/>
          <w:vertAlign w:val="superscript"/>
          <w:lang w:val="en-US"/>
        </w:rPr>
        <w:t>[</w:t>
      </w:r>
      <w:proofErr w:type="gramEnd"/>
      <w:r w:rsidR="00BF5FA8" w:rsidRPr="00A74A5B">
        <w:rPr>
          <w:rFonts w:ascii="Book Antiqua" w:hAnsi="Book Antiqua" w:cs="Times New Roman"/>
          <w:sz w:val="24"/>
          <w:szCs w:val="24"/>
          <w:vertAlign w:val="superscript"/>
          <w:lang w:val="en-US"/>
        </w:rPr>
        <w:t>29]</w:t>
      </w:r>
      <w:r w:rsidR="00F1407C" w:rsidRPr="00A74A5B">
        <w:rPr>
          <w:rFonts w:ascii="Book Antiqua" w:hAnsi="Book Antiqua" w:cs="Times New Roman"/>
          <w:sz w:val="24"/>
          <w:szCs w:val="24"/>
          <w:lang w:val="en-US"/>
        </w:rPr>
        <w:t xml:space="preserve">. In the same study </w:t>
      </w:r>
      <w:proofErr w:type="spellStart"/>
      <w:r w:rsidR="00F1407C" w:rsidRPr="00A74A5B">
        <w:rPr>
          <w:rFonts w:ascii="Book Antiqua" w:hAnsi="Book Antiqua" w:cs="Times New Roman"/>
          <w:sz w:val="24"/>
          <w:szCs w:val="24"/>
          <w:lang w:val="en-US"/>
        </w:rPr>
        <w:t>diethylenetriamine</w:t>
      </w:r>
      <w:proofErr w:type="spellEnd"/>
      <w:r w:rsidR="00F1407C" w:rsidRPr="00A74A5B">
        <w:rPr>
          <w:rFonts w:ascii="Book Antiqua" w:hAnsi="Book Antiqua" w:cs="Times New Roman"/>
          <w:sz w:val="24"/>
          <w:szCs w:val="24"/>
          <w:lang w:val="en-US"/>
        </w:rPr>
        <w:t xml:space="preserve"> </w:t>
      </w:r>
      <w:proofErr w:type="spellStart"/>
      <w:r w:rsidR="00F1407C" w:rsidRPr="00A74A5B">
        <w:rPr>
          <w:rFonts w:ascii="Book Antiqua" w:hAnsi="Book Antiqua" w:cs="Times New Roman"/>
          <w:sz w:val="24"/>
          <w:szCs w:val="24"/>
          <w:lang w:val="en-US"/>
        </w:rPr>
        <w:t>pentaacetic</w:t>
      </w:r>
      <w:proofErr w:type="spellEnd"/>
      <w:r w:rsidR="00F1407C" w:rsidRPr="00A74A5B">
        <w:rPr>
          <w:rFonts w:ascii="Book Antiqua" w:hAnsi="Book Antiqua" w:cs="Times New Roman"/>
          <w:sz w:val="24"/>
          <w:szCs w:val="24"/>
          <w:lang w:val="en-US"/>
        </w:rPr>
        <w:t xml:space="preserve"> acid (DTPA) renal scan was used to follow-up renal function after PCNL and it was observed that renal function improved or not changed except for one patient. </w:t>
      </w:r>
    </w:p>
    <w:p w:rsidR="000619BD" w:rsidRPr="00A74A5B" w:rsidRDefault="004112B1" w:rsidP="00103060">
      <w:pPr>
        <w:spacing w:after="0" w:line="360" w:lineRule="auto"/>
        <w:jc w:val="both"/>
        <w:rPr>
          <w:rFonts w:ascii="Book Antiqua" w:hAnsi="Book Antiqua" w:cs="Times New Roman"/>
          <w:sz w:val="24"/>
          <w:szCs w:val="24"/>
          <w:lang w:val="en-US"/>
        </w:rPr>
      </w:pPr>
      <w:r w:rsidRPr="00A74A5B">
        <w:rPr>
          <w:rFonts w:ascii="Book Antiqua" w:hAnsi="Book Antiqua" w:cs="Times New Roman"/>
          <w:sz w:val="24"/>
          <w:szCs w:val="24"/>
          <w:lang w:val="en-US"/>
        </w:rPr>
        <w:t>PCNL can be used both as monotherapy and in combination w</w:t>
      </w:r>
      <w:r w:rsidR="00FB68D4">
        <w:rPr>
          <w:rFonts w:ascii="Book Antiqua" w:hAnsi="Book Antiqua" w:cs="Times New Roman"/>
          <w:sz w:val="24"/>
          <w:szCs w:val="24"/>
          <w:lang w:val="en-US"/>
        </w:rPr>
        <w:t xml:space="preserve">ith ESWL in </w:t>
      </w:r>
      <w:proofErr w:type="gramStart"/>
      <w:r w:rsidR="00FB68D4">
        <w:rPr>
          <w:rFonts w:ascii="Book Antiqua" w:hAnsi="Book Antiqua" w:cs="Times New Roman"/>
          <w:sz w:val="24"/>
          <w:szCs w:val="24"/>
          <w:lang w:val="en-US"/>
        </w:rPr>
        <w:t>children</w:t>
      </w:r>
      <w:r w:rsidR="00FB68D4">
        <w:rPr>
          <w:rFonts w:ascii="Book Antiqua" w:hAnsi="Book Antiqua" w:cs="Times New Roman"/>
          <w:sz w:val="24"/>
          <w:szCs w:val="24"/>
          <w:vertAlign w:val="superscript"/>
          <w:lang w:val="en-US"/>
        </w:rPr>
        <w:t>[</w:t>
      </w:r>
      <w:proofErr w:type="gramEnd"/>
      <w:r w:rsidR="00FB68D4">
        <w:rPr>
          <w:rFonts w:ascii="Book Antiqua" w:hAnsi="Book Antiqua" w:cs="Times New Roman"/>
          <w:sz w:val="24"/>
          <w:szCs w:val="24"/>
          <w:vertAlign w:val="superscript"/>
          <w:lang w:val="en-US"/>
        </w:rPr>
        <w:t>3,</w:t>
      </w:r>
      <w:r w:rsidR="00BF5FA8" w:rsidRPr="00A74A5B">
        <w:rPr>
          <w:rFonts w:ascii="Book Antiqua" w:hAnsi="Book Antiqua" w:cs="Times New Roman"/>
          <w:sz w:val="24"/>
          <w:szCs w:val="24"/>
          <w:vertAlign w:val="superscript"/>
          <w:lang w:val="en-US"/>
        </w:rPr>
        <w:t>7]</w:t>
      </w:r>
      <w:r w:rsidRPr="00A74A5B">
        <w:rPr>
          <w:rFonts w:ascii="Book Antiqua" w:hAnsi="Book Antiqua" w:cs="Times New Roman"/>
          <w:sz w:val="24"/>
          <w:szCs w:val="24"/>
          <w:lang w:val="en-US"/>
        </w:rPr>
        <w:t xml:space="preserve">. </w:t>
      </w:r>
      <w:r w:rsidR="008C6975" w:rsidRPr="00A74A5B">
        <w:rPr>
          <w:rFonts w:ascii="Book Antiqua" w:hAnsi="Book Antiqua" w:cs="Times New Roman"/>
          <w:sz w:val="24"/>
          <w:szCs w:val="24"/>
          <w:lang w:val="en-US"/>
        </w:rPr>
        <w:t>The use of PCNL in combination with ESWL can be preferred to reduce the number of access tracts and associated morbidity rates. In a previous study the authors reported a 60% stone free rate after PCNL. The stone free rate increased to</w:t>
      </w:r>
      <w:r w:rsidR="00223EDF">
        <w:rPr>
          <w:rFonts w:ascii="Book Antiqua" w:hAnsi="Book Antiqua" w:cs="Times New Roman"/>
          <w:sz w:val="24"/>
          <w:szCs w:val="24"/>
          <w:lang w:val="en-US"/>
        </w:rPr>
        <w:t xml:space="preserve"> 100% following ESWL </w:t>
      </w:r>
      <w:proofErr w:type="gramStart"/>
      <w:r w:rsidR="00223EDF">
        <w:rPr>
          <w:rFonts w:ascii="Book Antiqua" w:hAnsi="Book Antiqua" w:cs="Times New Roman"/>
          <w:sz w:val="24"/>
          <w:szCs w:val="24"/>
          <w:lang w:val="en-US"/>
        </w:rPr>
        <w:t>procedure</w:t>
      </w:r>
      <w:r w:rsidR="00BF5FA8" w:rsidRPr="00A74A5B">
        <w:rPr>
          <w:rFonts w:ascii="Book Antiqua" w:hAnsi="Book Antiqua" w:cs="Times New Roman"/>
          <w:sz w:val="24"/>
          <w:szCs w:val="24"/>
          <w:vertAlign w:val="superscript"/>
          <w:lang w:val="en-US"/>
        </w:rPr>
        <w:t>[</w:t>
      </w:r>
      <w:proofErr w:type="gramEnd"/>
      <w:r w:rsidR="00BF5FA8" w:rsidRPr="00A74A5B">
        <w:rPr>
          <w:rFonts w:ascii="Book Antiqua" w:hAnsi="Book Antiqua" w:cs="Times New Roman"/>
          <w:sz w:val="24"/>
          <w:szCs w:val="24"/>
          <w:vertAlign w:val="superscript"/>
          <w:lang w:val="en-US"/>
        </w:rPr>
        <w:t>30]</w:t>
      </w:r>
      <w:r w:rsidR="008C6975" w:rsidRPr="00A74A5B">
        <w:rPr>
          <w:rFonts w:ascii="Book Antiqua" w:hAnsi="Book Antiqua" w:cs="Times New Roman"/>
          <w:sz w:val="24"/>
          <w:szCs w:val="24"/>
          <w:lang w:val="en-US"/>
        </w:rPr>
        <w:t xml:space="preserve">. </w:t>
      </w:r>
      <w:r w:rsidR="00C11AE4" w:rsidRPr="00A74A5B">
        <w:rPr>
          <w:rFonts w:ascii="Book Antiqua" w:hAnsi="Book Antiqua" w:cs="Times New Roman"/>
          <w:sz w:val="24"/>
          <w:szCs w:val="24"/>
          <w:lang w:val="en-US"/>
        </w:rPr>
        <w:t xml:space="preserve">In a similar study the authors reported a 59% monotherapy stone free rate after PCNL in 169 </w:t>
      </w:r>
      <w:proofErr w:type="gramStart"/>
      <w:r w:rsidR="006273EE">
        <w:rPr>
          <w:rFonts w:ascii="Book Antiqua" w:hAnsi="Book Antiqua" w:cs="Times New Roman"/>
          <w:sz w:val="24"/>
          <w:szCs w:val="24"/>
          <w:lang w:val="en-US"/>
        </w:rPr>
        <w:t>children</w:t>
      </w:r>
      <w:r w:rsidR="00BF5FA8" w:rsidRPr="00A74A5B">
        <w:rPr>
          <w:rFonts w:ascii="Book Antiqua" w:hAnsi="Book Antiqua" w:cs="Times New Roman"/>
          <w:sz w:val="24"/>
          <w:szCs w:val="24"/>
          <w:vertAlign w:val="superscript"/>
          <w:lang w:val="en-US"/>
        </w:rPr>
        <w:t>[</w:t>
      </w:r>
      <w:proofErr w:type="gramEnd"/>
      <w:r w:rsidR="00BF5FA8" w:rsidRPr="00A74A5B">
        <w:rPr>
          <w:rFonts w:ascii="Book Antiqua" w:hAnsi="Book Antiqua" w:cs="Times New Roman"/>
          <w:sz w:val="24"/>
          <w:szCs w:val="24"/>
          <w:vertAlign w:val="superscript"/>
          <w:lang w:val="en-US"/>
        </w:rPr>
        <w:t>24]</w:t>
      </w:r>
      <w:r w:rsidR="00C11AE4" w:rsidRPr="00A74A5B">
        <w:rPr>
          <w:rFonts w:ascii="Book Antiqua" w:hAnsi="Book Antiqua" w:cs="Times New Roman"/>
          <w:sz w:val="24"/>
          <w:szCs w:val="24"/>
          <w:lang w:val="en-US"/>
        </w:rPr>
        <w:t xml:space="preserve">. 34.5% of children with residual stones were treated with ESWL and overall stone free rate increased to 93.8%. </w:t>
      </w:r>
      <w:r w:rsidR="000619BD" w:rsidRPr="00A74A5B">
        <w:rPr>
          <w:rFonts w:ascii="Book Antiqua" w:hAnsi="Book Antiqua" w:cs="Times New Roman"/>
          <w:sz w:val="24"/>
          <w:szCs w:val="24"/>
          <w:lang w:val="en-US"/>
        </w:rPr>
        <w:t xml:space="preserve">Although </w:t>
      </w:r>
      <w:r w:rsidR="00A11400" w:rsidRPr="00A74A5B">
        <w:rPr>
          <w:rFonts w:ascii="Book Antiqua" w:hAnsi="Book Antiqua" w:cs="Times New Roman"/>
          <w:sz w:val="24"/>
          <w:szCs w:val="24"/>
          <w:lang w:val="en-US"/>
        </w:rPr>
        <w:t xml:space="preserve">PCNL is an invasive treatment, </w:t>
      </w:r>
      <w:r w:rsidR="003A2170" w:rsidRPr="00A74A5B">
        <w:rPr>
          <w:rFonts w:ascii="Book Antiqua" w:hAnsi="Book Antiqua" w:cs="Times New Roman"/>
          <w:sz w:val="24"/>
          <w:szCs w:val="24"/>
          <w:lang w:val="en-US"/>
        </w:rPr>
        <w:t xml:space="preserve">in experienced hands </w:t>
      </w:r>
      <w:r w:rsidR="00A11400" w:rsidRPr="00A74A5B">
        <w:rPr>
          <w:rFonts w:ascii="Book Antiqua" w:hAnsi="Book Antiqua" w:cs="Times New Roman"/>
          <w:sz w:val="24"/>
          <w:szCs w:val="24"/>
          <w:lang w:val="en-US"/>
        </w:rPr>
        <w:t xml:space="preserve">it can effectively and safely be used in children with large stone burdens </w:t>
      </w:r>
      <w:r w:rsidR="00E66858" w:rsidRPr="00A74A5B">
        <w:rPr>
          <w:rFonts w:ascii="Book Antiqua" w:hAnsi="Book Antiqua" w:cs="Times New Roman"/>
          <w:sz w:val="24"/>
          <w:szCs w:val="24"/>
          <w:lang w:val="en-US"/>
        </w:rPr>
        <w:t xml:space="preserve">by the use of smaller sized surgical instruments and more efficient energy sources used for stone fragmentation. </w:t>
      </w:r>
    </w:p>
    <w:p w:rsidR="0085604E" w:rsidRDefault="0085604E" w:rsidP="00103060">
      <w:pPr>
        <w:spacing w:after="0" w:line="360" w:lineRule="auto"/>
        <w:jc w:val="both"/>
        <w:rPr>
          <w:rFonts w:ascii="Book Antiqua" w:hAnsi="Book Antiqua" w:cs="Times New Roman"/>
          <w:b/>
          <w:sz w:val="24"/>
          <w:szCs w:val="24"/>
          <w:lang w:val="en-US" w:eastAsia="zh-CN"/>
        </w:rPr>
      </w:pPr>
    </w:p>
    <w:p w:rsidR="00212EFC" w:rsidRPr="00A74A5B" w:rsidRDefault="0085604E" w:rsidP="00103060">
      <w:pPr>
        <w:spacing w:after="0" w:line="360" w:lineRule="auto"/>
        <w:jc w:val="both"/>
        <w:rPr>
          <w:rFonts w:ascii="Book Antiqua" w:hAnsi="Book Antiqua" w:cs="Times New Roman"/>
          <w:b/>
          <w:sz w:val="24"/>
          <w:szCs w:val="24"/>
          <w:lang w:val="en-US" w:eastAsia="zh-CN"/>
        </w:rPr>
      </w:pPr>
      <w:r>
        <w:rPr>
          <w:rFonts w:ascii="Book Antiqua" w:hAnsi="Book Antiqua" w:cs="Times New Roman"/>
          <w:b/>
          <w:sz w:val="24"/>
          <w:szCs w:val="24"/>
          <w:lang w:val="en-US"/>
        </w:rPr>
        <w:t>URS</w:t>
      </w:r>
    </w:p>
    <w:p w:rsidR="00212EFC" w:rsidRPr="00A74A5B" w:rsidRDefault="00446D01" w:rsidP="00103060">
      <w:pPr>
        <w:spacing w:after="0" w:line="360" w:lineRule="auto"/>
        <w:jc w:val="both"/>
        <w:rPr>
          <w:rFonts w:ascii="Book Antiqua" w:hAnsi="Book Antiqua" w:cs="Times New Roman"/>
          <w:sz w:val="24"/>
          <w:szCs w:val="24"/>
          <w:lang w:val="en-US" w:eastAsia="zh-CN"/>
        </w:rPr>
      </w:pPr>
      <w:r w:rsidRPr="00A74A5B">
        <w:rPr>
          <w:rFonts w:ascii="Book Antiqua" w:hAnsi="Book Antiqua" w:cs="Times New Roman"/>
          <w:sz w:val="24"/>
          <w:szCs w:val="24"/>
          <w:lang w:val="en-US"/>
        </w:rPr>
        <w:t xml:space="preserve">Although previously URS was used for only ureter stones below the iliac crest and for upper urinary tract stones </w:t>
      </w:r>
      <w:r w:rsidR="005D6A4A" w:rsidRPr="00A74A5B">
        <w:rPr>
          <w:rFonts w:ascii="Book Antiqua" w:hAnsi="Book Antiqua" w:cs="Times New Roman"/>
          <w:sz w:val="24"/>
          <w:szCs w:val="24"/>
          <w:lang w:val="en-US"/>
        </w:rPr>
        <w:t>following unsuccessful ESWL procedure</w:t>
      </w:r>
      <w:r w:rsidR="0034244A" w:rsidRPr="00A74A5B">
        <w:rPr>
          <w:rFonts w:ascii="Book Antiqua" w:hAnsi="Book Antiqua" w:cs="Times New Roman"/>
          <w:sz w:val="24"/>
          <w:szCs w:val="24"/>
          <w:lang w:val="en-US"/>
        </w:rPr>
        <w:t xml:space="preserve"> in children</w:t>
      </w:r>
      <w:r w:rsidR="005D6A4A" w:rsidRPr="00A74A5B">
        <w:rPr>
          <w:rFonts w:ascii="Book Antiqua" w:hAnsi="Book Antiqua" w:cs="Times New Roman"/>
          <w:sz w:val="24"/>
          <w:szCs w:val="24"/>
          <w:lang w:val="en-US"/>
        </w:rPr>
        <w:t xml:space="preserve">, many clinicians prefer to use URS </w:t>
      </w:r>
      <w:r w:rsidR="0034244A" w:rsidRPr="00A74A5B">
        <w:rPr>
          <w:rFonts w:ascii="Book Antiqua" w:hAnsi="Book Antiqua" w:cs="Times New Roman"/>
          <w:sz w:val="24"/>
          <w:szCs w:val="24"/>
          <w:lang w:val="en-US"/>
        </w:rPr>
        <w:t xml:space="preserve">even in young children with introduction of smaller diameter </w:t>
      </w:r>
      <w:proofErr w:type="spellStart"/>
      <w:r w:rsidR="0034244A" w:rsidRPr="00A74A5B">
        <w:rPr>
          <w:rFonts w:ascii="Book Antiqua" w:hAnsi="Book Antiqua" w:cs="Times New Roman"/>
          <w:sz w:val="24"/>
          <w:szCs w:val="24"/>
          <w:lang w:val="en-US"/>
        </w:rPr>
        <w:t>ureteroscopic</w:t>
      </w:r>
      <w:proofErr w:type="spellEnd"/>
      <w:r w:rsidR="0034244A" w:rsidRPr="00A74A5B">
        <w:rPr>
          <w:rFonts w:ascii="Book Antiqua" w:hAnsi="Book Antiqua" w:cs="Times New Roman"/>
          <w:sz w:val="24"/>
          <w:szCs w:val="24"/>
          <w:lang w:val="en-US"/>
        </w:rPr>
        <w:t xml:space="preserve"> inst</w:t>
      </w:r>
      <w:r w:rsidR="00832953">
        <w:rPr>
          <w:rFonts w:ascii="Book Antiqua" w:hAnsi="Book Antiqua" w:cs="Times New Roman"/>
          <w:sz w:val="24"/>
          <w:szCs w:val="24"/>
          <w:lang w:val="en-US"/>
        </w:rPr>
        <w:t xml:space="preserve">ruments and holmium </w:t>
      </w:r>
      <w:proofErr w:type="gramStart"/>
      <w:r w:rsidR="00832953">
        <w:rPr>
          <w:rFonts w:ascii="Book Antiqua" w:hAnsi="Book Antiqua" w:cs="Times New Roman"/>
          <w:sz w:val="24"/>
          <w:szCs w:val="24"/>
          <w:lang w:val="en-US"/>
        </w:rPr>
        <w:t>laser</w:t>
      </w:r>
      <w:r w:rsidR="00832953">
        <w:rPr>
          <w:rFonts w:ascii="Book Antiqua" w:hAnsi="Book Antiqua" w:cs="Times New Roman"/>
          <w:sz w:val="24"/>
          <w:szCs w:val="24"/>
          <w:vertAlign w:val="superscript"/>
          <w:lang w:val="en-US"/>
        </w:rPr>
        <w:t>[</w:t>
      </w:r>
      <w:proofErr w:type="gramEnd"/>
      <w:r w:rsidR="00832953">
        <w:rPr>
          <w:rFonts w:ascii="Book Antiqua" w:hAnsi="Book Antiqua" w:cs="Times New Roman"/>
          <w:sz w:val="24"/>
          <w:szCs w:val="24"/>
          <w:vertAlign w:val="superscript"/>
          <w:lang w:val="en-US"/>
        </w:rPr>
        <w:t>1,</w:t>
      </w:r>
      <w:r w:rsidR="00BF5FA8" w:rsidRPr="00A74A5B">
        <w:rPr>
          <w:rFonts w:ascii="Book Antiqua" w:hAnsi="Book Antiqua" w:cs="Times New Roman"/>
          <w:sz w:val="24"/>
          <w:szCs w:val="24"/>
          <w:vertAlign w:val="superscript"/>
          <w:lang w:val="en-US"/>
        </w:rPr>
        <w:t>3]</w:t>
      </w:r>
      <w:r w:rsidR="00185EEF" w:rsidRPr="00A74A5B">
        <w:rPr>
          <w:rFonts w:ascii="Book Antiqua" w:hAnsi="Book Antiqua" w:cs="Times New Roman"/>
          <w:sz w:val="24"/>
          <w:szCs w:val="24"/>
          <w:lang w:val="en-US"/>
        </w:rPr>
        <w:t xml:space="preserve">. URS was firstly used in 1988 for distal ureteral calculi in children and the authors </w:t>
      </w:r>
      <w:r w:rsidR="00FC1C4D" w:rsidRPr="00A74A5B">
        <w:rPr>
          <w:rFonts w:ascii="Book Antiqua" w:hAnsi="Book Antiqua" w:cs="Times New Roman"/>
          <w:sz w:val="24"/>
          <w:szCs w:val="24"/>
          <w:lang w:val="en-US"/>
        </w:rPr>
        <w:t>reported stone</w:t>
      </w:r>
      <w:r w:rsidR="00185EEF" w:rsidRPr="00A74A5B">
        <w:rPr>
          <w:rFonts w:ascii="Book Antiqua" w:hAnsi="Book Antiqua" w:cs="Times New Roman"/>
          <w:sz w:val="24"/>
          <w:szCs w:val="24"/>
          <w:lang w:val="en-US"/>
        </w:rPr>
        <w:t>-free rates between 86</w:t>
      </w:r>
      <w:r w:rsidR="00832953">
        <w:rPr>
          <w:rFonts w:ascii="Book Antiqua" w:hAnsi="Book Antiqua" w:cs="Times New Roman" w:hint="eastAsia"/>
          <w:sz w:val="24"/>
          <w:szCs w:val="24"/>
          <w:lang w:val="en-US" w:eastAsia="zh-CN"/>
        </w:rPr>
        <w:t>%</w:t>
      </w:r>
      <w:r w:rsidR="00185EEF" w:rsidRPr="00A74A5B">
        <w:rPr>
          <w:rFonts w:ascii="Book Antiqua" w:hAnsi="Book Antiqua" w:cs="Times New Roman"/>
          <w:sz w:val="24"/>
          <w:szCs w:val="24"/>
          <w:lang w:val="en-US"/>
        </w:rPr>
        <w:t xml:space="preserve">-100% in the early </w:t>
      </w:r>
      <w:proofErr w:type="gramStart"/>
      <w:r w:rsidR="00185EEF" w:rsidRPr="00A74A5B">
        <w:rPr>
          <w:rFonts w:ascii="Book Antiqua" w:hAnsi="Book Antiqua" w:cs="Times New Roman"/>
          <w:sz w:val="24"/>
          <w:szCs w:val="24"/>
          <w:lang w:val="en-US"/>
        </w:rPr>
        <w:t>ser</w:t>
      </w:r>
      <w:r w:rsidR="00BF5FA8" w:rsidRPr="00A74A5B">
        <w:rPr>
          <w:rFonts w:ascii="Book Antiqua" w:hAnsi="Book Antiqua" w:cs="Times New Roman"/>
          <w:sz w:val="24"/>
          <w:szCs w:val="24"/>
          <w:lang w:val="en-US"/>
        </w:rPr>
        <w:t>ies</w:t>
      </w:r>
      <w:r w:rsidR="00BF5FA8" w:rsidRPr="00A74A5B">
        <w:rPr>
          <w:rFonts w:ascii="Book Antiqua" w:hAnsi="Book Antiqua" w:cs="Times New Roman"/>
          <w:sz w:val="24"/>
          <w:szCs w:val="24"/>
          <w:vertAlign w:val="superscript"/>
          <w:lang w:val="en-US"/>
        </w:rPr>
        <w:t>[</w:t>
      </w:r>
      <w:proofErr w:type="gramEnd"/>
      <w:r w:rsidR="00185EEF" w:rsidRPr="00A74A5B">
        <w:rPr>
          <w:rFonts w:ascii="Book Antiqua" w:hAnsi="Book Antiqua" w:cs="Times New Roman"/>
          <w:sz w:val="24"/>
          <w:szCs w:val="24"/>
          <w:vertAlign w:val="superscript"/>
          <w:lang w:val="en-US"/>
        </w:rPr>
        <w:t>1,7,</w:t>
      </w:r>
      <w:r w:rsidR="00890846" w:rsidRPr="00A74A5B">
        <w:rPr>
          <w:rFonts w:ascii="Book Antiqua" w:hAnsi="Book Antiqua" w:cs="Times New Roman"/>
          <w:sz w:val="24"/>
          <w:szCs w:val="24"/>
          <w:vertAlign w:val="superscript"/>
          <w:lang w:val="en-US" w:eastAsia="zh-CN"/>
        </w:rPr>
        <w:t>12,</w:t>
      </w:r>
      <w:r w:rsidR="00D01D43">
        <w:rPr>
          <w:rFonts w:ascii="Book Antiqua" w:hAnsi="Book Antiqua" w:cs="Times New Roman"/>
          <w:sz w:val="24"/>
          <w:szCs w:val="24"/>
          <w:vertAlign w:val="superscript"/>
          <w:lang w:val="en-US"/>
        </w:rPr>
        <w:t>13</w:t>
      </w:r>
      <w:r w:rsidR="00BF5FA8" w:rsidRPr="00A74A5B">
        <w:rPr>
          <w:rFonts w:ascii="Book Antiqua" w:hAnsi="Book Antiqua" w:cs="Times New Roman"/>
          <w:sz w:val="24"/>
          <w:szCs w:val="24"/>
          <w:vertAlign w:val="superscript"/>
          <w:lang w:val="en-US"/>
        </w:rPr>
        <w:t>]</w:t>
      </w:r>
      <w:r w:rsidR="00185EEF" w:rsidRPr="00A74A5B">
        <w:rPr>
          <w:rFonts w:ascii="Book Antiqua" w:hAnsi="Book Antiqua" w:cs="Times New Roman"/>
          <w:sz w:val="24"/>
          <w:szCs w:val="24"/>
          <w:lang w:val="en-US"/>
        </w:rPr>
        <w:t xml:space="preserve">. </w:t>
      </w:r>
      <w:r w:rsidR="00D03028" w:rsidRPr="00A74A5B">
        <w:rPr>
          <w:rFonts w:ascii="Book Antiqua" w:hAnsi="Book Antiqua" w:cs="Times New Roman"/>
          <w:sz w:val="24"/>
          <w:szCs w:val="24"/>
          <w:lang w:val="en-US"/>
        </w:rPr>
        <w:t>In a previous randomized study the authors compared URS and ESWL in 31 children and found stone free rates of 94% and 43% in UR</w:t>
      </w:r>
      <w:r w:rsidR="001A5058">
        <w:rPr>
          <w:rFonts w:ascii="Book Antiqua" w:hAnsi="Book Antiqua" w:cs="Times New Roman"/>
          <w:sz w:val="24"/>
          <w:szCs w:val="24"/>
          <w:lang w:val="en-US"/>
        </w:rPr>
        <w:t xml:space="preserve">S and ESWL groups </w:t>
      </w:r>
      <w:proofErr w:type="gramStart"/>
      <w:r w:rsidR="001A5058">
        <w:rPr>
          <w:rFonts w:ascii="Book Antiqua" w:hAnsi="Book Antiqua" w:cs="Times New Roman"/>
          <w:sz w:val="24"/>
          <w:szCs w:val="24"/>
          <w:lang w:val="en-US"/>
        </w:rPr>
        <w:t>respectively</w:t>
      </w:r>
      <w:r w:rsidR="00BF5FA8" w:rsidRPr="00A74A5B">
        <w:rPr>
          <w:rFonts w:ascii="Book Antiqua" w:hAnsi="Book Antiqua" w:cs="Times New Roman"/>
          <w:sz w:val="24"/>
          <w:szCs w:val="24"/>
          <w:vertAlign w:val="superscript"/>
          <w:lang w:val="en-US"/>
        </w:rPr>
        <w:t>[</w:t>
      </w:r>
      <w:proofErr w:type="gramEnd"/>
      <w:r w:rsidR="00890846" w:rsidRPr="00A74A5B">
        <w:rPr>
          <w:rFonts w:ascii="Book Antiqua" w:hAnsi="Book Antiqua" w:cs="Times New Roman"/>
          <w:sz w:val="24"/>
          <w:szCs w:val="24"/>
          <w:vertAlign w:val="superscript"/>
          <w:lang w:val="en-US"/>
        </w:rPr>
        <w:t>3</w:t>
      </w:r>
      <w:r w:rsidR="00890846" w:rsidRPr="00A74A5B">
        <w:rPr>
          <w:rFonts w:ascii="Book Antiqua" w:hAnsi="Book Antiqua" w:cs="Times New Roman"/>
          <w:sz w:val="24"/>
          <w:szCs w:val="24"/>
          <w:vertAlign w:val="superscript"/>
          <w:lang w:val="en-US" w:eastAsia="zh-CN"/>
        </w:rPr>
        <w:t>1</w:t>
      </w:r>
      <w:r w:rsidR="00BF5FA8" w:rsidRPr="00A74A5B">
        <w:rPr>
          <w:rFonts w:ascii="Book Antiqua" w:hAnsi="Book Antiqua" w:cs="Times New Roman"/>
          <w:sz w:val="24"/>
          <w:szCs w:val="24"/>
          <w:vertAlign w:val="superscript"/>
          <w:lang w:val="en-US"/>
        </w:rPr>
        <w:t>]</w:t>
      </w:r>
      <w:r w:rsidR="00D03028" w:rsidRPr="00A74A5B">
        <w:rPr>
          <w:rFonts w:ascii="Book Antiqua" w:hAnsi="Book Antiqua" w:cs="Times New Roman"/>
          <w:sz w:val="24"/>
          <w:szCs w:val="24"/>
          <w:lang w:val="en-US"/>
        </w:rPr>
        <w:t xml:space="preserve">. </w:t>
      </w:r>
      <w:r w:rsidR="00E40133" w:rsidRPr="00A74A5B">
        <w:rPr>
          <w:rFonts w:ascii="Book Antiqua" w:hAnsi="Book Antiqua" w:cs="Times New Roman"/>
          <w:sz w:val="24"/>
          <w:szCs w:val="24"/>
          <w:lang w:val="en-US"/>
        </w:rPr>
        <w:t xml:space="preserve">In a different study the authors reported on their experience using 4.5, 6, and 8 Fr rigid URS for treating proximal </w:t>
      </w:r>
      <w:r w:rsidR="00E40133" w:rsidRPr="00A74A5B">
        <w:rPr>
          <w:rFonts w:ascii="Book Antiqua" w:hAnsi="Book Antiqua" w:cs="Times New Roman"/>
          <w:sz w:val="24"/>
          <w:szCs w:val="24"/>
          <w:lang w:val="en-US"/>
        </w:rPr>
        <w:lastRenderedPageBreak/>
        <w:t>ureteral stones in 24 children and repo</w:t>
      </w:r>
      <w:r w:rsidR="001A5058">
        <w:rPr>
          <w:rFonts w:ascii="Book Antiqua" w:hAnsi="Book Antiqua" w:cs="Times New Roman"/>
          <w:sz w:val="24"/>
          <w:szCs w:val="24"/>
          <w:lang w:val="en-US"/>
        </w:rPr>
        <w:t>rted a stone-free rate of 100</w:t>
      </w:r>
      <w:proofErr w:type="gramStart"/>
      <w:r w:rsidR="001A5058">
        <w:rPr>
          <w:rFonts w:ascii="Book Antiqua" w:hAnsi="Book Antiqua" w:cs="Times New Roman"/>
          <w:sz w:val="24"/>
          <w:szCs w:val="24"/>
          <w:lang w:val="en-US"/>
        </w:rPr>
        <w:t>%</w:t>
      </w:r>
      <w:r w:rsidR="00BF5FA8" w:rsidRPr="00A74A5B">
        <w:rPr>
          <w:rFonts w:ascii="Book Antiqua" w:hAnsi="Book Antiqua" w:cs="Times New Roman"/>
          <w:sz w:val="24"/>
          <w:szCs w:val="24"/>
          <w:vertAlign w:val="superscript"/>
          <w:lang w:val="en-US"/>
        </w:rPr>
        <w:t>[</w:t>
      </w:r>
      <w:proofErr w:type="gramEnd"/>
      <w:r w:rsidR="00890846" w:rsidRPr="00A74A5B">
        <w:rPr>
          <w:rFonts w:ascii="Book Antiqua" w:hAnsi="Book Antiqua" w:cs="Times New Roman"/>
          <w:sz w:val="24"/>
          <w:szCs w:val="24"/>
          <w:vertAlign w:val="superscript"/>
          <w:lang w:val="en-US"/>
        </w:rPr>
        <w:t>3</w:t>
      </w:r>
      <w:r w:rsidR="00890846" w:rsidRPr="00A74A5B">
        <w:rPr>
          <w:rFonts w:ascii="Book Antiqua" w:hAnsi="Book Antiqua" w:cs="Times New Roman"/>
          <w:sz w:val="24"/>
          <w:szCs w:val="24"/>
          <w:vertAlign w:val="superscript"/>
          <w:lang w:val="en-US" w:eastAsia="zh-CN"/>
        </w:rPr>
        <w:t>2</w:t>
      </w:r>
      <w:r w:rsidR="00BF5FA8" w:rsidRPr="00A74A5B">
        <w:rPr>
          <w:rFonts w:ascii="Book Antiqua" w:hAnsi="Book Antiqua" w:cs="Times New Roman"/>
          <w:sz w:val="24"/>
          <w:szCs w:val="24"/>
          <w:vertAlign w:val="superscript"/>
          <w:lang w:val="en-US"/>
        </w:rPr>
        <w:t>]</w:t>
      </w:r>
      <w:r w:rsidR="00E40133" w:rsidRPr="00A74A5B">
        <w:rPr>
          <w:rFonts w:ascii="Book Antiqua" w:hAnsi="Book Antiqua" w:cs="Times New Roman"/>
          <w:sz w:val="24"/>
          <w:szCs w:val="24"/>
          <w:lang w:val="en-US"/>
        </w:rPr>
        <w:t xml:space="preserve">. Corcoran </w:t>
      </w:r>
      <w:r w:rsidR="00E40133" w:rsidRPr="001A5058">
        <w:rPr>
          <w:rFonts w:ascii="Book Antiqua" w:hAnsi="Book Antiqua" w:cs="Times New Roman"/>
          <w:i/>
          <w:sz w:val="24"/>
          <w:szCs w:val="24"/>
          <w:lang w:val="en-US"/>
        </w:rPr>
        <w:t xml:space="preserve">et </w:t>
      </w:r>
      <w:proofErr w:type="gramStart"/>
      <w:r w:rsidR="00E40133" w:rsidRPr="001A5058">
        <w:rPr>
          <w:rFonts w:ascii="Book Antiqua" w:hAnsi="Book Antiqua" w:cs="Times New Roman"/>
          <w:i/>
          <w:sz w:val="24"/>
          <w:szCs w:val="24"/>
          <w:lang w:val="en-US"/>
        </w:rPr>
        <w:t>al</w:t>
      </w:r>
      <w:r w:rsidR="001A5058" w:rsidRPr="00A74A5B">
        <w:rPr>
          <w:rFonts w:ascii="Book Antiqua" w:hAnsi="Book Antiqua" w:cs="Times New Roman"/>
          <w:sz w:val="24"/>
          <w:szCs w:val="24"/>
          <w:vertAlign w:val="superscript"/>
          <w:lang w:val="en-US"/>
        </w:rPr>
        <w:t>[</w:t>
      </w:r>
      <w:proofErr w:type="gramEnd"/>
      <w:r w:rsidR="001A5058" w:rsidRPr="00A74A5B">
        <w:rPr>
          <w:rFonts w:ascii="Book Antiqua" w:hAnsi="Book Antiqua" w:cs="Times New Roman"/>
          <w:sz w:val="24"/>
          <w:szCs w:val="24"/>
          <w:vertAlign w:val="superscript"/>
          <w:lang w:val="en-US"/>
        </w:rPr>
        <w:t>3</w:t>
      </w:r>
      <w:r w:rsidR="001A5058" w:rsidRPr="00A74A5B">
        <w:rPr>
          <w:rFonts w:ascii="Book Antiqua" w:hAnsi="Book Antiqua" w:cs="Times New Roman"/>
          <w:sz w:val="24"/>
          <w:szCs w:val="24"/>
          <w:vertAlign w:val="superscript"/>
          <w:lang w:val="en-US" w:eastAsia="zh-CN"/>
        </w:rPr>
        <w:t>3</w:t>
      </w:r>
      <w:r w:rsidR="001A5058" w:rsidRPr="00A74A5B">
        <w:rPr>
          <w:rFonts w:ascii="Book Antiqua" w:hAnsi="Book Antiqua" w:cs="Times New Roman"/>
          <w:sz w:val="24"/>
          <w:szCs w:val="24"/>
          <w:vertAlign w:val="superscript"/>
          <w:lang w:val="en-US"/>
        </w:rPr>
        <w:t>]</w:t>
      </w:r>
      <w:r w:rsidR="00E40133" w:rsidRPr="00A74A5B">
        <w:rPr>
          <w:rFonts w:ascii="Book Antiqua" w:hAnsi="Book Antiqua" w:cs="Times New Roman"/>
          <w:sz w:val="24"/>
          <w:szCs w:val="24"/>
          <w:lang w:val="en-US"/>
        </w:rPr>
        <w:t xml:space="preserve"> reported the outcomes of 47 children with upper tract stones and treated with flexible URS and holmium laser lithot</w:t>
      </w:r>
      <w:r w:rsidR="00BF5FA8" w:rsidRPr="00A74A5B">
        <w:rPr>
          <w:rFonts w:ascii="Book Antiqua" w:hAnsi="Book Antiqua" w:cs="Times New Roman"/>
          <w:sz w:val="24"/>
          <w:szCs w:val="24"/>
          <w:lang w:val="en-US"/>
        </w:rPr>
        <w:t>ripsy</w:t>
      </w:r>
      <w:r w:rsidR="00E40133" w:rsidRPr="00A74A5B">
        <w:rPr>
          <w:rFonts w:ascii="Book Antiqua" w:hAnsi="Book Antiqua" w:cs="Times New Roman"/>
          <w:sz w:val="24"/>
          <w:szCs w:val="24"/>
          <w:lang w:val="en-US"/>
        </w:rPr>
        <w:t>. They reported a stone free rate of 88% and 26% of the childr</w:t>
      </w:r>
      <w:r w:rsidR="0026504D">
        <w:rPr>
          <w:rFonts w:ascii="Book Antiqua" w:hAnsi="Book Antiqua" w:cs="Times New Roman"/>
          <w:sz w:val="24"/>
          <w:szCs w:val="24"/>
          <w:lang w:val="en-US"/>
        </w:rPr>
        <w:t>en requiring staged procedures.</w:t>
      </w:r>
    </w:p>
    <w:p w:rsidR="00B431E7" w:rsidRPr="00A74A5B" w:rsidRDefault="00B431E7" w:rsidP="00103060">
      <w:pPr>
        <w:spacing w:after="0" w:line="360" w:lineRule="auto"/>
        <w:jc w:val="both"/>
        <w:rPr>
          <w:rFonts w:ascii="Book Antiqua" w:hAnsi="Book Antiqua" w:cs="Times New Roman"/>
          <w:sz w:val="24"/>
          <w:szCs w:val="24"/>
          <w:lang w:val="en-US"/>
        </w:rPr>
      </w:pPr>
      <w:r w:rsidRPr="00A74A5B">
        <w:rPr>
          <w:rFonts w:ascii="Book Antiqua" w:hAnsi="Book Antiqua" w:cs="Times New Roman"/>
          <w:sz w:val="24"/>
          <w:szCs w:val="24"/>
          <w:lang w:val="en-US"/>
        </w:rPr>
        <w:t>There was a concern regarding the use of URS in children with urinary tract stones due to potential complications in</w:t>
      </w:r>
      <w:r w:rsidR="002974D6" w:rsidRPr="00A74A5B">
        <w:rPr>
          <w:rFonts w:ascii="Book Antiqua" w:hAnsi="Book Antiqua" w:cs="Times New Roman"/>
          <w:sz w:val="24"/>
          <w:szCs w:val="24"/>
          <w:lang w:val="en-US"/>
        </w:rPr>
        <w:t>cluding ureteral ischemia, urete</w:t>
      </w:r>
      <w:r w:rsidRPr="00A74A5B">
        <w:rPr>
          <w:rFonts w:ascii="Book Antiqua" w:hAnsi="Book Antiqua" w:cs="Times New Roman"/>
          <w:sz w:val="24"/>
          <w:szCs w:val="24"/>
          <w:lang w:val="en-US"/>
        </w:rPr>
        <w:t xml:space="preserve">ral stricture, and </w:t>
      </w:r>
      <w:proofErr w:type="spellStart"/>
      <w:r w:rsidRPr="00A74A5B">
        <w:rPr>
          <w:rFonts w:ascii="Book Antiqua" w:hAnsi="Book Antiqua" w:cs="Times New Roman"/>
          <w:sz w:val="24"/>
          <w:szCs w:val="24"/>
          <w:lang w:val="en-US"/>
        </w:rPr>
        <w:t>vesicoureteral</w:t>
      </w:r>
      <w:proofErr w:type="spellEnd"/>
      <w:r w:rsidRPr="00A74A5B">
        <w:rPr>
          <w:rFonts w:ascii="Book Antiqua" w:hAnsi="Book Antiqua" w:cs="Times New Roman"/>
          <w:sz w:val="24"/>
          <w:szCs w:val="24"/>
          <w:lang w:val="en-US"/>
        </w:rPr>
        <w:t xml:space="preserve"> reflux (VUR). However a previous review of 221 URS procedures in pediatric population showed that only two children had ureteral strictur</w:t>
      </w:r>
      <w:r w:rsidR="00367CD3">
        <w:rPr>
          <w:rFonts w:ascii="Book Antiqua" w:hAnsi="Book Antiqua" w:cs="Times New Roman"/>
          <w:sz w:val="24"/>
          <w:szCs w:val="24"/>
          <w:lang w:val="en-US"/>
        </w:rPr>
        <w:t xml:space="preserve">es and eight had low grade </w:t>
      </w:r>
      <w:proofErr w:type="gramStart"/>
      <w:r w:rsidR="00367CD3">
        <w:rPr>
          <w:rFonts w:ascii="Book Antiqua" w:hAnsi="Book Antiqua" w:cs="Times New Roman"/>
          <w:sz w:val="24"/>
          <w:szCs w:val="24"/>
          <w:lang w:val="en-US"/>
        </w:rPr>
        <w:t>VUR</w:t>
      </w:r>
      <w:r w:rsidR="00BF5FA8" w:rsidRPr="00A74A5B">
        <w:rPr>
          <w:rFonts w:ascii="Book Antiqua" w:hAnsi="Book Antiqua" w:cs="Times New Roman"/>
          <w:sz w:val="24"/>
          <w:szCs w:val="24"/>
          <w:vertAlign w:val="superscript"/>
          <w:lang w:val="en-US"/>
        </w:rPr>
        <w:t>[</w:t>
      </w:r>
      <w:proofErr w:type="gramEnd"/>
      <w:r w:rsidR="00890846" w:rsidRPr="00A74A5B">
        <w:rPr>
          <w:rFonts w:ascii="Book Antiqua" w:hAnsi="Book Antiqua" w:cs="Times New Roman"/>
          <w:sz w:val="24"/>
          <w:szCs w:val="24"/>
          <w:vertAlign w:val="superscript"/>
          <w:lang w:val="en-US" w:eastAsia="zh-CN"/>
        </w:rPr>
        <w:t>13</w:t>
      </w:r>
      <w:r w:rsidR="00BF5FA8" w:rsidRPr="00A74A5B">
        <w:rPr>
          <w:rFonts w:ascii="Book Antiqua" w:hAnsi="Book Antiqua" w:cs="Times New Roman"/>
          <w:sz w:val="24"/>
          <w:szCs w:val="24"/>
          <w:vertAlign w:val="superscript"/>
          <w:lang w:val="en-US"/>
        </w:rPr>
        <w:t>]</w:t>
      </w:r>
      <w:r w:rsidRPr="00A74A5B">
        <w:rPr>
          <w:rFonts w:ascii="Book Antiqua" w:hAnsi="Book Antiqua" w:cs="Times New Roman"/>
          <w:sz w:val="24"/>
          <w:szCs w:val="24"/>
          <w:lang w:val="en-US"/>
        </w:rPr>
        <w:t xml:space="preserve">. The introduction of flexible </w:t>
      </w:r>
      <w:proofErr w:type="spellStart"/>
      <w:r w:rsidRPr="00A74A5B">
        <w:rPr>
          <w:rFonts w:ascii="Book Antiqua" w:hAnsi="Book Antiqua" w:cs="Times New Roman"/>
          <w:sz w:val="24"/>
          <w:szCs w:val="24"/>
          <w:lang w:val="en-US"/>
        </w:rPr>
        <w:t>ureteroscopes</w:t>
      </w:r>
      <w:proofErr w:type="spellEnd"/>
      <w:r w:rsidRPr="00A74A5B">
        <w:rPr>
          <w:rFonts w:ascii="Book Antiqua" w:hAnsi="Book Antiqua" w:cs="Times New Roman"/>
          <w:sz w:val="24"/>
          <w:szCs w:val="24"/>
          <w:lang w:val="en-US"/>
        </w:rPr>
        <w:t xml:space="preserve"> which can bend up to 270</w:t>
      </w:r>
      <w:r w:rsidRPr="00A74A5B">
        <w:rPr>
          <w:rFonts w:ascii="Book Antiqua" w:hAnsi="Book Antiqua" w:cs="Times New Roman"/>
          <w:sz w:val="24"/>
          <w:szCs w:val="24"/>
          <w:vertAlign w:val="superscript"/>
          <w:lang w:val="en-US"/>
        </w:rPr>
        <w:t>o</w:t>
      </w:r>
      <w:r w:rsidR="006F0703" w:rsidRPr="00A74A5B">
        <w:rPr>
          <w:rFonts w:ascii="Book Antiqua" w:hAnsi="Book Antiqua" w:cs="Times New Roman"/>
          <w:sz w:val="24"/>
          <w:szCs w:val="24"/>
          <w:lang w:val="en-US"/>
        </w:rPr>
        <w:t>,</w:t>
      </w:r>
      <w:r w:rsidRPr="00A74A5B">
        <w:rPr>
          <w:rFonts w:ascii="Book Antiqua" w:hAnsi="Book Antiqua" w:cs="Times New Roman"/>
          <w:sz w:val="24"/>
          <w:szCs w:val="24"/>
          <w:lang w:val="en-US"/>
        </w:rPr>
        <w:t xml:space="preserve"> made the removal of renal st</w:t>
      </w:r>
      <w:r w:rsidR="00367CD3">
        <w:rPr>
          <w:rFonts w:ascii="Book Antiqua" w:hAnsi="Book Antiqua" w:cs="Times New Roman"/>
          <w:sz w:val="24"/>
          <w:szCs w:val="24"/>
          <w:lang w:val="en-US"/>
        </w:rPr>
        <w:t xml:space="preserve">ones in lower calices </w:t>
      </w:r>
      <w:proofErr w:type="gramStart"/>
      <w:r w:rsidR="00367CD3">
        <w:rPr>
          <w:rFonts w:ascii="Book Antiqua" w:hAnsi="Book Antiqua" w:cs="Times New Roman"/>
          <w:sz w:val="24"/>
          <w:szCs w:val="24"/>
          <w:lang w:val="en-US"/>
        </w:rPr>
        <w:t>possible</w:t>
      </w:r>
      <w:r w:rsidR="00BF5FA8" w:rsidRPr="00A74A5B">
        <w:rPr>
          <w:rFonts w:ascii="Book Antiqua" w:hAnsi="Book Antiqua" w:cs="Times New Roman"/>
          <w:sz w:val="24"/>
          <w:szCs w:val="24"/>
          <w:vertAlign w:val="superscript"/>
          <w:lang w:val="en-US"/>
        </w:rPr>
        <w:t>[</w:t>
      </w:r>
      <w:proofErr w:type="gramEnd"/>
      <w:r w:rsidR="00BF5FA8" w:rsidRPr="00A74A5B">
        <w:rPr>
          <w:rFonts w:ascii="Book Antiqua" w:hAnsi="Book Antiqua" w:cs="Times New Roman"/>
          <w:sz w:val="24"/>
          <w:szCs w:val="24"/>
          <w:vertAlign w:val="superscript"/>
          <w:lang w:val="en-US"/>
        </w:rPr>
        <w:t>1]</w:t>
      </w:r>
      <w:r w:rsidRPr="00A74A5B">
        <w:rPr>
          <w:rFonts w:ascii="Book Antiqua" w:hAnsi="Book Antiqua" w:cs="Times New Roman"/>
          <w:sz w:val="24"/>
          <w:szCs w:val="24"/>
          <w:lang w:val="en-US"/>
        </w:rPr>
        <w:t xml:space="preserve">. </w:t>
      </w:r>
      <w:r w:rsidR="006F0703" w:rsidRPr="00A74A5B">
        <w:rPr>
          <w:rFonts w:ascii="Book Antiqua" w:hAnsi="Book Antiqua" w:cs="Times New Roman"/>
          <w:sz w:val="24"/>
          <w:szCs w:val="24"/>
          <w:lang w:val="en-US"/>
        </w:rPr>
        <w:t>In a previous study the authors reported the success rate of lower pole calculi removal as 76% in 21 childr</w:t>
      </w:r>
      <w:r w:rsidR="00367CD3">
        <w:rPr>
          <w:rFonts w:ascii="Book Antiqua" w:hAnsi="Book Antiqua" w:cs="Times New Roman"/>
          <w:sz w:val="24"/>
          <w:szCs w:val="24"/>
          <w:lang w:val="en-US"/>
        </w:rPr>
        <w:t xml:space="preserve">en with a mean age of 15 </w:t>
      </w:r>
      <w:proofErr w:type="gramStart"/>
      <w:r w:rsidR="00367CD3">
        <w:rPr>
          <w:rFonts w:ascii="Book Antiqua" w:hAnsi="Book Antiqua" w:cs="Times New Roman"/>
          <w:sz w:val="24"/>
          <w:szCs w:val="24"/>
          <w:lang w:val="en-US"/>
        </w:rPr>
        <w:t>years</w:t>
      </w:r>
      <w:r w:rsidR="00BF5FA8" w:rsidRPr="00A74A5B">
        <w:rPr>
          <w:rFonts w:ascii="Book Antiqua" w:hAnsi="Book Antiqua" w:cs="Times New Roman"/>
          <w:sz w:val="24"/>
          <w:szCs w:val="24"/>
          <w:vertAlign w:val="superscript"/>
          <w:lang w:val="en-US"/>
        </w:rPr>
        <w:t>[</w:t>
      </w:r>
      <w:proofErr w:type="gramEnd"/>
      <w:r w:rsidR="00890846" w:rsidRPr="00A74A5B">
        <w:rPr>
          <w:rFonts w:ascii="Book Antiqua" w:hAnsi="Book Antiqua" w:cs="Times New Roman"/>
          <w:sz w:val="24"/>
          <w:szCs w:val="24"/>
          <w:vertAlign w:val="superscript"/>
          <w:lang w:val="en-US"/>
        </w:rPr>
        <w:t>3</w:t>
      </w:r>
      <w:r w:rsidR="00890846" w:rsidRPr="00A74A5B">
        <w:rPr>
          <w:rFonts w:ascii="Book Antiqua" w:hAnsi="Book Antiqua" w:cs="Times New Roman"/>
          <w:sz w:val="24"/>
          <w:szCs w:val="24"/>
          <w:vertAlign w:val="superscript"/>
          <w:lang w:val="en-US" w:eastAsia="zh-CN"/>
        </w:rPr>
        <w:t>4</w:t>
      </w:r>
      <w:r w:rsidR="00BF5FA8" w:rsidRPr="00A74A5B">
        <w:rPr>
          <w:rFonts w:ascii="Book Antiqua" w:hAnsi="Book Antiqua" w:cs="Times New Roman"/>
          <w:sz w:val="24"/>
          <w:szCs w:val="24"/>
          <w:vertAlign w:val="superscript"/>
          <w:lang w:val="en-US"/>
        </w:rPr>
        <w:t>]</w:t>
      </w:r>
      <w:r w:rsidR="006F0703" w:rsidRPr="00A74A5B">
        <w:rPr>
          <w:rFonts w:ascii="Book Antiqua" w:hAnsi="Book Antiqua" w:cs="Times New Roman"/>
          <w:sz w:val="24"/>
          <w:szCs w:val="24"/>
          <w:lang w:val="en-US"/>
        </w:rPr>
        <w:t>. In a prospective randomized study comparing ESWL and URS for lower pole calculi up to 1 cm, after three months 35% and 50% of the patients in the ESWL and URS group</w:t>
      </w:r>
      <w:r w:rsidR="00367CD3">
        <w:rPr>
          <w:rFonts w:ascii="Book Antiqua" w:hAnsi="Book Antiqua" w:cs="Times New Roman"/>
          <w:sz w:val="24"/>
          <w:szCs w:val="24"/>
          <w:lang w:val="en-US"/>
        </w:rPr>
        <w:t>s were stone free respectively</w:t>
      </w:r>
      <w:r w:rsidR="00BF5FA8" w:rsidRPr="00A74A5B">
        <w:rPr>
          <w:rFonts w:ascii="Book Antiqua" w:hAnsi="Book Antiqua" w:cs="Times New Roman"/>
          <w:sz w:val="24"/>
          <w:szCs w:val="24"/>
          <w:vertAlign w:val="superscript"/>
          <w:lang w:val="en-US"/>
        </w:rPr>
        <w:t>[</w:t>
      </w:r>
      <w:r w:rsidR="00890846" w:rsidRPr="00A74A5B">
        <w:rPr>
          <w:rFonts w:ascii="Book Antiqua" w:hAnsi="Book Antiqua" w:cs="Times New Roman"/>
          <w:sz w:val="24"/>
          <w:szCs w:val="24"/>
          <w:vertAlign w:val="superscript"/>
          <w:lang w:val="en-US"/>
        </w:rPr>
        <w:t>3</w:t>
      </w:r>
      <w:r w:rsidR="00890846" w:rsidRPr="00A74A5B">
        <w:rPr>
          <w:rFonts w:ascii="Book Antiqua" w:hAnsi="Book Antiqua" w:cs="Times New Roman"/>
          <w:sz w:val="24"/>
          <w:szCs w:val="24"/>
          <w:vertAlign w:val="superscript"/>
          <w:lang w:val="en-US" w:eastAsia="zh-CN"/>
        </w:rPr>
        <w:t>5</w:t>
      </w:r>
      <w:r w:rsidR="00BF5FA8" w:rsidRPr="00A74A5B">
        <w:rPr>
          <w:rFonts w:ascii="Book Antiqua" w:hAnsi="Book Antiqua" w:cs="Times New Roman"/>
          <w:sz w:val="24"/>
          <w:szCs w:val="24"/>
          <w:vertAlign w:val="superscript"/>
          <w:lang w:val="en-US"/>
        </w:rPr>
        <w:t>]</w:t>
      </w:r>
      <w:r w:rsidR="006F0703" w:rsidRPr="00A74A5B">
        <w:rPr>
          <w:rFonts w:ascii="Book Antiqua" w:hAnsi="Book Antiqua" w:cs="Times New Roman"/>
          <w:sz w:val="24"/>
          <w:szCs w:val="24"/>
          <w:lang w:val="en-US"/>
        </w:rPr>
        <w:t xml:space="preserve">. </w:t>
      </w:r>
    </w:p>
    <w:p w:rsidR="002C4E09" w:rsidRPr="00A74A5B" w:rsidRDefault="0005523A" w:rsidP="00103060">
      <w:pPr>
        <w:spacing w:after="0" w:line="360" w:lineRule="auto"/>
        <w:jc w:val="both"/>
        <w:rPr>
          <w:rFonts w:ascii="Book Antiqua" w:hAnsi="Book Antiqua" w:cs="Times New Roman"/>
          <w:sz w:val="24"/>
          <w:szCs w:val="24"/>
          <w:lang w:val="en-US"/>
        </w:rPr>
      </w:pPr>
      <w:r w:rsidRPr="00A74A5B">
        <w:rPr>
          <w:rFonts w:ascii="Book Antiqua" w:hAnsi="Book Antiqua" w:cs="Times New Roman"/>
          <w:sz w:val="24"/>
          <w:szCs w:val="24"/>
          <w:lang w:val="en-US"/>
        </w:rPr>
        <w:t>Smaller and more durable endoscopes with the introduction of laser technology for the fragmentation of urinary stones allow the use of URS in children to be more prominent. Relative contraindications for URS in children include staghorn stones, anatomical anomalies and previous unsu</w:t>
      </w:r>
      <w:r w:rsidR="00367CD3">
        <w:rPr>
          <w:rFonts w:ascii="Book Antiqua" w:hAnsi="Book Antiqua" w:cs="Times New Roman"/>
          <w:sz w:val="24"/>
          <w:szCs w:val="24"/>
          <w:lang w:val="en-US"/>
        </w:rPr>
        <w:t xml:space="preserve">ccessful endoscopic </w:t>
      </w:r>
      <w:proofErr w:type="gramStart"/>
      <w:r w:rsidR="00367CD3">
        <w:rPr>
          <w:rFonts w:ascii="Book Antiqua" w:hAnsi="Book Antiqua" w:cs="Times New Roman"/>
          <w:sz w:val="24"/>
          <w:szCs w:val="24"/>
          <w:lang w:val="en-US"/>
        </w:rPr>
        <w:t>procedures</w:t>
      </w:r>
      <w:r w:rsidR="00BF5FA8" w:rsidRPr="00A74A5B">
        <w:rPr>
          <w:rFonts w:ascii="Book Antiqua" w:hAnsi="Book Antiqua" w:cs="Times New Roman"/>
          <w:sz w:val="24"/>
          <w:szCs w:val="24"/>
          <w:vertAlign w:val="superscript"/>
          <w:lang w:val="en-US"/>
        </w:rPr>
        <w:t>[</w:t>
      </w:r>
      <w:proofErr w:type="gramEnd"/>
      <w:r w:rsidR="00BF5FA8" w:rsidRPr="00A74A5B">
        <w:rPr>
          <w:rFonts w:ascii="Book Antiqua" w:hAnsi="Book Antiqua" w:cs="Times New Roman"/>
          <w:sz w:val="24"/>
          <w:szCs w:val="24"/>
          <w:vertAlign w:val="superscript"/>
          <w:lang w:val="en-US"/>
        </w:rPr>
        <w:t>3]</w:t>
      </w:r>
      <w:r w:rsidRPr="00A74A5B">
        <w:rPr>
          <w:rFonts w:ascii="Book Antiqua" w:hAnsi="Book Antiqua" w:cs="Times New Roman"/>
          <w:sz w:val="24"/>
          <w:szCs w:val="24"/>
          <w:lang w:val="en-US"/>
        </w:rPr>
        <w:t xml:space="preserve">. </w:t>
      </w:r>
    </w:p>
    <w:p w:rsidR="00367CD3" w:rsidRDefault="00367CD3" w:rsidP="00103060">
      <w:pPr>
        <w:spacing w:after="0" w:line="360" w:lineRule="auto"/>
        <w:jc w:val="both"/>
        <w:rPr>
          <w:rFonts w:ascii="Book Antiqua" w:hAnsi="Book Antiqua" w:cs="Times New Roman"/>
          <w:b/>
          <w:sz w:val="24"/>
          <w:szCs w:val="24"/>
          <w:lang w:val="en-US" w:eastAsia="zh-CN"/>
        </w:rPr>
      </w:pPr>
    </w:p>
    <w:p w:rsidR="000A7ECF" w:rsidRPr="00367CD3" w:rsidRDefault="00B647D9" w:rsidP="00103060">
      <w:pPr>
        <w:spacing w:after="0" w:line="360" w:lineRule="auto"/>
        <w:jc w:val="both"/>
        <w:rPr>
          <w:rFonts w:ascii="Book Antiqua" w:hAnsi="Book Antiqua" w:cs="Times New Roman"/>
          <w:b/>
          <w:caps/>
          <w:sz w:val="24"/>
          <w:szCs w:val="24"/>
          <w:lang w:val="en-US"/>
        </w:rPr>
      </w:pPr>
      <w:r w:rsidRPr="00367CD3">
        <w:rPr>
          <w:rFonts w:ascii="Book Antiqua" w:hAnsi="Book Antiqua" w:cs="Times New Roman"/>
          <w:b/>
          <w:caps/>
          <w:sz w:val="24"/>
          <w:szCs w:val="24"/>
          <w:lang w:val="en-US"/>
        </w:rPr>
        <w:t>Laparoscopic/Robotic/Open Nephrolithotomy</w:t>
      </w:r>
    </w:p>
    <w:p w:rsidR="00B647D9" w:rsidRPr="00A74A5B" w:rsidRDefault="00B647D9" w:rsidP="00103060">
      <w:pPr>
        <w:spacing w:after="0" w:line="360" w:lineRule="auto"/>
        <w:jc w:val="both"/>
        <w:rPr>
          <w:rFonts w:ascii="Book Antiqua" w:hAnsi="Book Antiqua" w:cs="Times New Roman"/>
          <w:sz w:val="24"/>
          <w:szCs w:val="24"/>
          <w:lang w:val="en-US"/>
        </w:rPr>
      </w:pPr>
      <w:r w:rsidRPr="00A74A5B">
        <w:rPr>
          <w:rFonts w:ascii="Book Antiqua" w:hAnsi="Book Antiqua" w:cs="Times New Roman"/>
          <w:sz w:val="24"/>
          <w:szCs w:val="24"/>
          <w:lang w:val="en-US"/>
        </w:rPr>
        <w:t>Surgical treatment of children with larger stones is technically challenging. Open surgery is used more in developing countries when compared to developed countries pr</w:t>
      </w:r>
      <w:r w:rsidR="00E26EE0">
        <w:rPr>
          <w:rFonts w:ascii="Book Antiqua" w:hAnsi="Book Antiqua" w:cs="Times New Roman"/>
          <w:sz w:val="24"/>
          <w:szCs w:val="24"/>
          <w:lang w:val="en-US"/>
        </w:rPr>
        <w:t xml:space="preserve">obably due to cost </w:t>
      </w:r>
      <w:proofErr w:type="spellStart"/>
      <w:proofErr w:type="gramStart"/>
      <w:r w:rsidR="00E26EE0">
        <w:rPr>
          <w:rFonts w:ascii="Book Antiqua" w:hAnsi="Book Antiqua" w:cs="Times New Roman"/>
          <w:sz w:val="24"/>
          <w:szCs w:val="24"/>
          <w:lang w:val="en-US"/>
        </w:rPr>
        <w:t>effectivity</w:t>
      </w:r>
      <w:proofErr w:type="spellEnd"/>
      <w:r w:rsidR="00E26EE0">
        <w:rPr>
          <w:rFonts w:ascii="Book Antiqua" w:hAnsi="Book Antiqua" w:cs="Times New Roman"/>
          <w:sz w:val="24"/>
          <w:szCs w:val="24"/>
          <w:vertAlign w:val="superscript"/>
          <w:lang w:val="en-US"/>
        </w:rPr>
        <w:t>[</w:t>
      </w:r>
      <w:proofErr w:type="gramEnd"/>
      <w:r w:rsidR="00E26EE0">
        <w:rPr>
          <w:rFonts w:ascii="Book Antiqua" w:hAnsi="Book Antiqua" w:cs="Times New Roman"/>
          <w:sz w:val="24"/>
          <w:szCs w:val="24"/>
          <w:vertAlign w:val="superscript"/>
          <w:lang w:val="en-US"/>
        </w:rPr>
        <w:t>1,</w:t>
      </w:r>
      <w:r w:rsidR="00BF5FA8" w:rsidRPr="00A74A5B">
        <w:rPr>
          <w:rFonts w:ascii="Book Antiqua" w:hAnsi="Book Antiqua" w:cs="Times New Roman"/>
          <w:sz w:val="24"/>
          <w:szCs w:val="24"/>
          <w:vertAlign w:val="superscript"/>
          <w:lang w:val="en-US"/>
        </w:rPr>
        <w:t>3]</w:t>
      </w:r>
      <w:r w:rsidRPr="00A74A5B">
        <w:rPr>
          <w:rFonts w:ascii="Book Antiqua" w:hAnsi="Book Antiqua" w:cs="Times New Roman"/>
          <w:sz w:val="24"/>
          <w:szCs w:val="24"/>
          <w:lang w:val="en-US"/>
        </w:rPr>
        <w:t xml:space="preserve">. Open surgery can be preferred in children with concomitant anatomic abnormality including </w:t>
      </w:r>
      <w:proofErr w:type="spellStart"/>
      <w:r w:rsidRPr="00A74A5B">
        <w:rPr>
          <w:rFonts w:ascii="Book Antiqua" w:hAnsi="Book Antiqua" w:cs="Times New Roman"/>
          <w:sz w:val="24"/>
          <w:szCs w:val="24"/>
          <w:lang w:val="en-US"/>
        </w:rPr>
        <w:t>ureteropelvic</w:t>
      </w:r>
      <w:proofErr w:type="spellEnd"/>
      <w:r w:rsidRPr="00A74A5B">
        <w:rPr>
          <w:rFonts w:ascii="Book Antiqua" w:hAnsi="Book Antiqua" w:cs="Times New Roman"/>
          <w:sz w:val="24"/>
          <w:szCs w:val="24"/>
          <w:lang w:val="en-US"/>
        </w:rPr>
        <w:t xml:space="preserve"> junction obstruct</w:t>
      </w:r>
      <w:r w:rsidR="00E26EE0">
        <w:rPr>
          <w:rFonts w:ascii="Book Antiqua" w:hAnsi="Book Antiqua" w:cs="Times New Roman"/>
          <w:sz w:val="24"/>
          <w:szCs w:val="24"/>
          <w:lang w:val="en-US"/>
        </w:rPr>
        <w:t xml:space="preserve">ion and obstructive </w:t>
      </w:r>
      <w:proofErr w:type="spellStart"/>
      <w:proofErr w:type="gramStart"/>
      <w:r w:rsidR="00E26EE0">
        <w:rPr>
          <w:rFonts w:ascii="Book Antiqua" w:hAnsi="Book Antiqua" w:cs="Times New Roman"/>
          <w:sz w:val="24"/>
          <w:szCs w:val="24"/>
          <w:lang w:val="en-US"/>
        </w:rPr>
        <w:t>megaureter</w:t>
      </w:r>
      <w:proofErr w:type="spellEnd"/>
      <w:r w:rsidR="00E26EE0">
        <w:rPr>
          <w:rFonts w:ascii="Book Antiqua" w:hAnsi="Book Antiqua" w:cs="Times New Roman"/>
          <w:sz w:val="24"/>
          <w:szCs w:val="24"/>
          <w:vertAlign w:val="superscript"/>
          <w:lang w:val="en-US"/>
        </w:rPr>
        <w:t>[</w:t>
      </w:r>
      <w:proofErr w:type="gramEnd"/>
      <w:r w:rsidR="00E26EE0">
        <w:rPr>
          <w:rFonts w:ascii="Book Antiqua" w:hAnsi="Book Antiqua" w:cs="Times New Roman"/>
          <w:sz w:val="24"/>
          <w:szCs w:val="24"/>
          <w:vertAlign w:val="superscript"/>
          <w:lang w:val="en-US"/>
        </w:rPr>
        <w:t>1,</w:t>
      </w:r>
      <w:r w:rsidR="00890846" w:rsidRPr="00A74A5B">
        <w:rPr>
          <w:rFonts w:ascii="Book Antiqua" w:hAnsi="Book Antiqua" w:cs="Times New Roman"/>
          <w:sz w:val="24"/>
          <w:szCs w:val="24"/>
          <w:vertAlign w:val="superscript"/>
          <w:lang w:val="en-US"/>
        </w:rPr>
        <w:t>3</w:t>
      </w:r>
      <w:r w:rsidR="00890846" w:rsidRPr="00A74A5B">
        <w:rPr>
          <w:rFonts w:ascii="Book Antiqua" w:hAnsi="Book Antiqua" w:cs="Times New Roman"/>
          <w:sz w:val="24"/>
          <w:szCs w:val="24"/>
          <w:vertAlign w:val="superscript"/>
          <w:lang w:val="en-US" w:eastAsia="zh-CN"/>
        </w:rPr>
        <w:t>6</w:t>
      </w:r>
      <w:r w:rsidR="00BF5FA8" w:rsidRPr="00A74A5B">
        <w:rPr>
          <w:rFonts w:ascii="Book Antiqua" w:hAnsi="Book Antiqua" w:cs="Times New Roman"/>
          <w:sz w:val="24"/>
          <w:szCs w:val="24"/>
          <w:vertAlign w:val="superscript"/>
          <w:lang w:val="en-US"/>
        </w:rPr>
        <w:t>]</w:t>
      </w:r>
      <w:r w:rsidRPr="00A74A5B">
        <w:rPr>
          <w:rFonts w:ascii="Book Antiqua" w:hAnsi="Book Antiqua" w:cs="Times New Roman"/>
          <w:sz w:val="24"/>
          <w:szCs w:val="24"/>
          <w:lang w:val="en-US"/>
        </w:rPr>
        <w:t xml:space="preserve">. In a previous study the authors reported a 95.4% stone free rate in children who </w:t>
      </w:r>
      <w:r w:rsidR="00E26EE0">
        <w:rPr>
          <w:rFonts w:ascii="Book Antiqua" w:hAnsi="Book Antiqua" w:cs="Times New Roman"/>
          <w:sz w:val="24"/>
          <w:szCs w:val="24"/>
          <w:lang w:val="en-US"/>
        </w:rPr>
        <w:t xml:space="preserve">underwent open </w:t>
      </w:r>
      <w:proofErr w:type="spellStart"/>
      <w:proofErr w:type="gramStart"/>
      <w:r w:rsidR="00E26EE0">
        <w:rPr>
          <w:rFonts w:ascii="Book Antiqua" w:hAnsi="Book Antiqua" w:cs="Times New Roman"/>
          <w:sz w:val="24"/>
          <w:szCs w:val="24"/>
          <w:lang w:val="en-US"/>
        </w:rPr>
        <w:t>nephrolithotomy</w:t>
      </w:r>
      <w:proofErr w:type="spellEnd"/>
      <w:r w:rsidR="00BF5FA8" w:rsidRPr="00A74A5B">
        <w:rPr>
          <w:rFonts w:ascii="Book Antiqua" w:hAnsi="Book Antiqua" w:cs="Times New Roman"/>
          <w:sz w:val="24"/>
          <w:szCs w:val="24"/>
          <w:vertAlign w:val="superscript"/>
          <w:lang w:val="en-US"/>
        </w:rPr>
        <w:t>[</w:t>
      </w:r>
      <w:proofErr w:type="gramEnd"/>
      <w:r w:rsidR="00890846" w:rsidRPr="00A74A5B">
        <w:rPr>
          <w:rFonts w:ascii="Book Antiqua" w:hAnsi="Book Antiqua" w:cs="Times New Roman"/>
          <w:sz w:val="24"/>
          <w:szCs w:val="24"/>
          <w:vertAlign w:val="superscript"/>
          <w:lang w:val="en-US"/>
        </w:rPr>
        <w:t>3</w:t>
      </w:r>
      <w:r w:rsidR="00890846" w:rsidRPr="00A74A5B">
        <w:rPr>
          <w:rFonts w:ascii="Book Antiqua" w:hAnsi="Book Antiqua" w:cs="Times New Roman"/>
          <w:sz w:val="24"/>
          <w:szCs w:val="24"/>
          <w:vertAlign w:val="superscript"/>
          <w:lang w:val="en-US" w:eastAsia="zh-CN"/>
        </w:rPr>
        <w:t>7</w:t>
      </w:r>
      <w:r w:rsidR="00BF5FA8" w:rsidRPr="00A74A5B">
        <w:rPr>
          <w:rFonts w:ascii="Book Antiqua" w:hAnsi="Book Antiqua" w:cs="Times New Roman"/>
          <w:sz w:val="24"/>
          <w:szCs w:val="24"/>
          <w:vertAlign w:val="superscript"/>
          <w:lang w:val="en-US"/>
        </w:rPr>
        <w:t>]</w:t>
      </w:r>
      <w:r w:rsidRPr="00A74A5B">
        <w:rPr>
          <w:rFonts w:ascii="Book Antiqua" w:hAnsi="Book Antiqua" w:cs="Times New Roman"/>
          <w:sz w:val="24"/>
          <w:szCs w:val="24"/>
          <w:lang w:val="en-US"/>
        </w:rPr>
        <w:t>. In a different study the authors reported a success rate of 100% with no major complications in 8 children who underwe</w:t>
      </w:r>
      <w:r w:rsidR="00E26EE0">
        <w:rPr>
          <w:rFonts w:ascii="Book Antiqua" w:hAnsi="Book Antiqua" w:cs="Times New Roman"/>
          <w:sz w:val="24"/>
          <w:szCs w:val="24"/>
          <w:lang w:val="en-US"/>
        </w:rPr>
        <w:t xml:space="preserve">nt laparoscopic </w:t>
      </w:r>
      <w:proofErr w:type="spellStart"/>
      <w:proofErr w:type="gramStart"/>
      <w:r w:rsidR="00E26EE0">
        <w:rPr>
          <w:rFonts w:ascii="Book Antiqua" w:hAnsi="Book Antiqua" w:cs="Times New Roman"/>
          <w:sz w:val="24"/>
          <w:szCs w:val="24"/>
          <w:lang w:val="en-US"/>
        </w:rPr>
        <w:t>pyelolithotomy</w:t>
      </w:r>
      <w:proofErr w:type="spellEnd"/>
      <w:r w:rsidR="00BF5FA8" w:rsidRPr="00A74A5B">
        <w:rPr>
          <w:rFonts w:ascii="Book Antiqua" w:hAnsi="Book Antiqua" w:cs="Times New Roman"/>
          <w:sz w:val="24"/>
          <w:szCs w:val="24"/>
          <w:vertAlign w:val="superscript"/>
          <w:lang w:val="en-US"/>
        </w:rPr>
        <w:t>[</w:t>
      </w:r>
      <w:proofErr w:type="gramEnd"/>
      <w:r w:rsidR="00890846" w:rsidRPr="00A74A5B">
        <w:rPr>
          <w:rFonts w:ascii="Book Antiqua" w:hAnsi="Book Antiqua" w:cs="Times New Roman"/>
          <w:sz w:val="24"/>
          <w:szCs w:val="24"/>
          <w:vertAlign w:val="superscript"/>
          <w:lang w:val="en-US" w:eastAsia="zh-CN"/>
        </w:rPr>
        <w:t>38</w:t>
      </w:r>
      <w:r w:rsidR="00BF5FA8" w:rsidRPr="00A74A5B">
        <w:rPr>
          <w:rFonts w:ascii="Book Antiqua" w:hAnsi="Book Antiqua" w:cs="Times New Roman"/>
          <w:sz w:val="24"/>
          <w:szCs w:val="24"/>
          <w:vertAlign w:val="superscript"/>
          <w:lang w:val="en-US"/>
        </w:rPr>
        <w:t>]</w:t>
      </w:r>
      <w:r w:rsidR="00744A87" w:rsidRPr="00A74A5B">
        <w:rPr>
          <w:rFonts w:ascii="Book Antiqua" w:hAnsi="Book Antiqua" w:cs="Times New Roman"/>
          <w:sz w:val="24"/>
          <w:szCs w:val="24"/>
          <w:lang w:val="en-US"/>
        </w:rPr>
        <w:t xml:space="preserve">. Lee </w:t>
      </w:r>
      <w:r w:rsidR="00744A87" w:rsidRPr="00416DDF">
        <w:rPr>
          <w:rFonts w:ascii="Book Antiqua" w:hAnsi="Book Antiqua" w:cs="Times New Roman"/>
          <w:i/>
          <w:sz w:val="24"/>
          <w:szCs w:val="24"/>
          <w:lang w:val="en-US"/>
        </w:rPr>
        <w:t>et</w:t>
      </w:r>
      <w:r w:rsidR="00744A87" w:rsidRPr="00A74A5B">
        <w:rPr>
          <w:rFonts w:ascii="Book Antiqua" w:hAnsi="Book Antiqua" w:cs="Times New Roman"/>
          <w:sz w:val="24"/>
          <w:szCs w:val="24"/>
          <w:lang w:val="en-US"/>
        </w:rPr>
        <w:t xml:space="preserve"> </w:t>
      </w:r>
      <w:proofErr w:type="gramStart"/>
      <w:r w:rsidR="00744A87" w:rsidRPr="00416DDF">
        <w:rPr>
          <w:rFonts w:ascii="Book Antiqua" w:hAnsi="Book Antiqua" w:cs="Times New Roman"/>
          <w:i/>
          <w:sz w:val="24"/>
          <w:szCs w:val="24"/>
          <w:lang w:val="en-US"/>
        </w:rPr>
        <w:t>al</w:t>
      </w:r>
      <w:r w:rsidR="00416DDF" w:rsidRPr="00A74A5B">
        <w:rPr>
          <w:rFonts w:ascii="Book Antiqua" w:hAnsi="Book Antiqua" w:cs="Times New Roman"/>
          <w:sz w:val="24"/>
          <w:szCs w:val="24"/>
          <w:vertAlign w:val="superscript"/>
          <w:lang w:val="en-US"/>
        </w:rPr>
        <w:t>[</w:t>
      </w:r>
      <w:proofErr w:type="gramEnd"/>
      <w:r w:rsidR="00416DDF" w:rsidRPr="00A74A5B">
        <w:rPr>
          <w:rFonts w:ascii="Book Antiqua" w:hAnsi="Book Antiqua" w:cs="Times New Roman"/>
          <w:sz w:val="24"/>
          <w:szCs w:val="24"/>
          <w:vertAlign w:val="superscript"/>
          <w:lang w:val="en-US" w:eastAsia="zh-CN"/>
        </w:rPr>
        <w:t>39</w:t>
      </w:r>
      <w:r w:rsidR="00416DDF" w:rsidRPr="00A74A5B">
        <w:rPr>
          <w:rFonts w:ascii="Book Antiqua" w:hAnsi="Book Antiqua" w:cs="Times New Roman"/>
          <w:sz w:val="24"/>
          <w:szCs w:val="24"/>
          <w:vertAlign w:val="superscript"/>
          <w:lang w:val="en-US"/>
        </w:rPr>
        <w:t>]</w:t>
      </w:r>
      <w:r w:rsidR="00744A87" w:rsidRPr="00A74A5B">
        <w:rPr>
          <w:rFonts w:ascii="Book Antiqua" w:hAnsi="Book Antiqua" w:cs="Times New Roman"/>
          <w:sz w:val="24"/>
          <w:szCs w:val="24"/>
          <w:lang w:val="en-US"/>
        </w:rPr>
        <w:t xml:space="preserve"> reported the outcomes of 5 children who were treated with robotic-assisted laparoscopic </w:t>
      </w:r>
      <w:proofErr w:type="spellStart"/>
      <w:r w:rsidR="00744A87" w:rsidRPr="00A74A5B">
        <w:rPr>
          <w:rFonts w:ascii="Book Antiqua" w:hAnsi="Book Antiqua" w:cs="Times New Roman"/>
          <w:sz w:val="24"/>
          <w:szCs w:val="24"/>
          <w:lang w:val="en-US"/>
        </w:rPr>
        <w:t>pyelolithotomy</w:t>
      </w:r>
      <w:proofErr w:type="spellEnd"/>
      <w:r w:rsidR="00744A87" w:rsidRPr="00A74A5B">
        <w:rPr>
          <w:rFonts w:ascii="Book Antiqua" w:hAnsi="Book Antiqua" w:cs="Times New Roman"/>
          <w:sz w:val="24"/>
          <w:szCs w:val="24"/>
          <w:lang w:val="en-US"/>
        </w:rPr>
        <w:t xml:space="preserve"> and </w:t>
      </w:r>
      <w:r w:rsidR="009F5DD4" w:rsidRPr="00A74A5B">
        <w:rPr>
          <w:rFonts w:ascii="Book Antiqua" w:hAnsi="Book Antiqua" w:cs="Times New Roman"/>
          <w:sz w:val="24"/>
          <w:szCs w:val="24"/>
          <w:lang w:val="en-US"/>
        </w:rPr>
        <w:t>mentioned that the technique is feasible and safe as an alternative to</w:t>
      </w:r>
      <w:r w:rsidR="00BF5FA8" w:rsidRPr="00A74A5B">
        <w:rPr>
          <w:rFonts w:ascii="Book Antiqua" w:hAnsi="Book Antiqua" w:cs="Times New Roman"/>
          <w:sz w:val="24"/>
          <w:szCs w:val="24"/>
          <w:lang w:val="en-US"/>
        </w:rPr>
        <w:t xml:space="preserve"> open surgery in children</w:t>
      </w:r>
      <w:r w:rsidR="009F5DD4" w:rsidRPr="00A74A5B">
        <w:rPr>
          <w:rFonts w:ascii="Book Antiqua" w:hAnsi="Book Antiqua" w:cs="Times New Roman"/>
          <w:sz w:val="24"/>
          <w:szCs w:val="24"/>
          <w:lang w:val="en-US"/>
        </w:rPr>
        <w:t xml:space="preserve">. </w:t>
      </w:r>
    </w:p>
    <w:p w:rsidR="00D04BE6" w:rsidRDefault="00D04BE6" w:rsidP="00103060">
      <w:pPr>
        <w:spacing w:after="0" w:line="360" w:lineRule="auto"/>
        <w:jc w:val="both"/>
        <w:rPr>
          <w:rFonts w:ascii="Book Antiqua" w:hAnsi="Book Antiqua" w:cs="Times New Roman"/>
          <w:b/>
          <w:sz w:val="24"/>
          <w:szCs w:val="24"/>
          <w:lang w:val="en-US" w:eastAsia="zh-CN"/>
        </w:rPr>
      </w:pPr>
    </w:p>
    <w:p w:rsidR="009F5DD4" w:rsidRPr="00D04BE6" w:rsidRDefault="009F5DD4" w:rsidP="00103060">
      <w:pPr>
        <w:spacing w:after="0" w:line="360" w:lineRule="auto"/>
        <w:jc w:val="both"/>
        <w:rPr>
          <w:rFonts w:ascii="Book Antiqua" w:hAnsi="Book Antiqua" w:cs="Times New Roman"/>
          <w:b/>
          <w:caps/>
          <w:sz w:val="24"/>
          <w:szCs w:val="24"/>
          <w:lang w:val="en-US"/>
        </w:rPr>
      </w:pPr>
      <w:r w:rsidRPr="00D04BE6">
        <w:rPr>
          <w:rFonts w:ascii="Book Antiqua" w:hAnsi="Book Antiqua" w:cs="Times New Roman"/>
          <w:b/>
          <w:caps/>
          <w:sz w:val="24"/>
          <w:szCs w:val="24"/>
          <w:lang w:val="en-US"/>
        </w:rPr>
        <w:t>Conclusion</w:t>
      </w:r>
    </w:p>
    <w:p w:rsidR="009F5DD4" w:rsidRPr="00A74A5B" w:rsidRDefault="009F5DD4" w:rsidP="00103060">
      <w:pPr>
        <w:spacing w:after="0" w:line="360" w:lineRule="auto"/>
        <w:jc w:val="both"/>
        <w:rPr>
          <w:rFonts w:ascii="Book Antiqua" w:hAnsi="Book Antiqua" w:cs="Times New Roman"/>
          <w:sz w:val="24"/>
          <w:szCs w:val="24"/>
          <w:lang w:val="en-US"/>
        </w:rPr>
      </w:pPr>
      <w:r w:rsidRPr="00A74A5B">
        <w:rPr>
          <w:rFonts w:ascii="Book Antiqua" w:hAnsi="Book Antiqua" w:cs="Times New Roman"/>
          <w:sz w:val="24"/>
          <w:szCs w:val="24"/>
          <w:lang w:val="en-US"/>
        </w:rPr>
        <w:t xml:space="preserve">The management of pediatric stone disease has evolved with improvements in the technique and decrease in the size of surgical instruments. Recently endoscopic methods can safely and effectively be used in children with minor complications. </w:t>
      </w:r>
    </w:p>
    <w:p w:rsidR="00803FA4" w:rsidRDefault="00803FA4" w:rsidP="00103060">
      <w:pPr>
        <w:spacing w:after="0" w:line="360" w:lineRule="auto"/>
        <w:jc w:val="both"/>
        <w:rPr>
          <w:rFonts w:ascii="Book Antiqua" w:hAnsi="Book Antiqua" w:cs="Times New Roman"/>
          <w:b/>
          <w:sz w:val="24"/>
          <w:szCs w:val="24"/>
          <w:lang w:val="en-US" w:eastAsia="zh-CN"/>
        </w:rPr>
      </w:pPr>
    </w:p>
    <w:p w:rsidR="00976666" w:rsidRPr="002F13D2" w:rsidRDefault="00976666" w:rsidP="00103060">
      <w:pPr>
        <w:spacing w:after="0" w:line="360" w:lineRule="auto"/>
        <w:jc w:val="both"/>
        <w:rPr>
          <w:rFonts w:ascii="Book Antiqua" w:hAnsi="Book Antiqua" w:cs="Times New Roman"/>
          <w:b/>
          <w:caps/>
          <w:sz w:val="24"/>
          <w:szCs w:val="24"/>
          <w:lang w:val="en-US"/>
        </w:rPr>
      </w:pPr>
      <w:r w:rsidRPr="002F13D2">
        <w:rPr>
          <w:rFonts w:ascii="Book Antiqua" w:hAnsi="Book Antiqua" w:cs="Times New Roman"/>
          <w:b/>
          <w:caps/>
          <w:sz w:val="24"/>
          <w:szCs w:val="24"/>
          <w:lang w:val="en-US"/>
        </w:rPr>
        <w:t>References</w:t>
      </w:r>
    </w:p>
    <w:p w:rsidR="00103060" w:rsidRPr="00904BB3" w:rsidRDefault="00103060" w:rsidP="00103060">
      <w:pPr>
        <w:spacing w:after="0" w:line="360" w:lineRule="auto"/>
        <w:jc w:val="both"/>
        <w:rPr>
          <w:rFonts w:ascii="Book Antiqua" w:eastAsia="宋体" w:hAnsi="Book Antiqua" w:cs="宋体"/>
          <w:color w:val="000000"/>
          <w:sz w:val="24"/>
          <w:szCs w:val="24"/>
        </w:rPr>
      </w:pPr>
      <w:r w:rsidRPr="00904BB3">
        <w:rPr>
          <w:rFonts w:ascii="Book Antiqua" w:eastAsia="宋体" w:hAnsi="Book Antiqua" w:cs="宋体"/>
          <w:color w:val="000000"/>
          <w:sz w:val="24"/>
          <w:szCs w:val="24"/>
        </w:rPr>
        <w:t>1 </w:t>
      </w:r>
      <w:r w:rsidRPr="00904BB3">
        <w:rPr>
          <w:rFonts w:ascii="Book Antiqua" w:eastAsia="宋体" w:hAnsi="Book Antiqua" w:cs="宋体"/>
          <w:b/>
          <w:bCs/>
          <w:color w:val="000000"/>
          <w:sz w:val="24"/>
          <w:szCs w:val="24"/>
        </w:rPr>
        <w:t>Straub M</w:t>
      </w:r>
      <w:r w:rsidRPr="00904BB3">
        <w:rPr>
          <w:rFonts w:ascii="Book Antiqua" w:eastAsia="宋体" w:hAnsi="Book Antiqua" w:cs="宋体"/>
          <w:color w:val="000000"/>
          <w:sz w:val="24"/>
          <w:szCs w:val="24"/>
        </w:rPr>
        <w:t>, Gschwend J, Zorn C. Pediatric urolithiasis: the current surgical management. </w:t>
      </w:r>
      <w:r w:rsidRPr="00904BB3">
        <w:rPr>
          <w:rFonts w:ascii="Book Antiqua" w:eastAsia="宋体" w:hAnsi="Book Antiqua" w:cs="宋体"/>
          <w:i/>
          <w:iCs/>
          <w:color w:val="000000"/>
          <w:sz w:val="24"/>
          <w:szCs w:val="24"/>
        </w:rPr>
        <w:t>Pediatr Nephrol</w:t>
      </w:r>
      <w:r w:rsidRPr="00904BB3">
        <w:rPr>
          <w:rFonts w:ascii="Book Antiqua" w:eastAsia="宋体" w:hAnsi="Book Antiqua" w:cs="宋体"/>
          <w:color w:val="000000"/>
          <w:sz w:val="24"/>
          <w:szCs w:val="24"/>
        </w:rPr>
        <w:t> 2010; </w:t>
      </w:r>
      <w:r w:rsidRPr="00904BB3">
        <w:rPr>
          <w:rFonts w:ascii="Book Antiqua" w:eastAsia="宋体" w:hAnsi="Book Antiqua" w:cs="宋体"/>
          <w:b/>
          <w:bCs/>
          <w:color w:val="000000"/>
          <w:sz w:val="24"/>
          <w:szCs w:val="24"/>
        </w:rPr>
        <w:t>25</w:t>
      </w:r>
      <w:r w:rsidRPr="00904BB3">
        <w:rPr>
          <w:rFonts w:ascii="Book Antiqua" w:eastAsia="宋体" w:hAnsi="Book Antiqua" w:cs="宋体"/>
          <w:color w:val="000000"/>
          <w:sz w:val="24"/>
          <w:szCs w:val="24"/>
        </w:rPr>
        <w:t>: 1239-1244 [PMID: 20130924 DOI: 10.1007/s00467-009-1394-4]</w:t>
      </w:r>
    </w:p>
    <w:p w:rsidR="00103060" w:rsidRPr="00904BB3" w:rsidRDefault="00103060" w:rsidP="00103060">
      <w:pPr>
        <w:spacing w:after="0" w:line="360" w:lineRule="auto"/>
        <w:jc w:val="both"/>
        <w:rPr>
          <w:rFonts w:ascii="Book Antiqua" w:eastAsia="宋体" w:hAnsi="Book Antiqua" w:cs="宋体"/>
          <w:color w:val="000000"/>
          <w:sz w:val="24"/>
          <w:szCs w:val="24"/>
        </w:rPr>
      </w:pPr>
      <w:r w:rsidRPr="00904BB3">
        <w:rPr>
          <w:rFonts w:ascii="Book Antiqua" w:eastAsia="宋体" w:hAnsi="Book Antiqua" w:cs="宋体"/>
          <w:color w:val="000000"/>
          <w:sz w:val="24"/>
          <w:szCs w:val="24"/>
        </w:rPr>
        <w:t>2 </w:t>
      </w:r>
      <w:r w:rsidRPr="00904BB3">
        <w:rPr>
          <w:rFonts w:ascii="Book Antiqua" w:eastAsia="宋体" w:hAnsi="Book Antiqua" w:cs="宋体"/>
          <w:b/>
          <w:bCs/>
          <w:color w:val="000000"/>
          <w:sz w:val="24"/>
          <w:szCs w:val="24"/>
        </w:rPr>
        <w:t>Afshar K</w:t>
      </w:r>
      <w:r w:rsidRPr="00904BB3">
        <w:rPr>
          <w:rFonts w:ascii="Book Antiqua" w:eastAsia="宋体" w:hAnsi="Book Antiqua" w:cs="宋体"/>
          <w:color w:val="000000"/>
          <w:sz w:val="24"/>
          <w:szCs w:val="24"/>
        </w:rPr>
        <w:t>, McLorie G, Papanikolaou F, Malek R, Harvey E, Pippi-Salle JL, Bagli DJ, Khoury AE, Farhat W. Outcome of small residual stone fragments following shock wave lithotripsy in children. </w:t>
      </w:r>
      <w:r w:rsidRPr="00904BB3">
        <w:rPr>
          <w:rFonts w:ascii="Book Antiqua" w:eastAsia="宋体" w:hAnsi="Book Antiqua" w:cs="宋体"/>
          <w:i/>
          <w:iCs/>
          <w:color w:val="000000"/>
          <w:sz w:val="24"/>
          <w:szCs w:val="24"/>
        </w:rPr>
        <w:t>J Urol</w:t>
      </w:r>
      <w:r w:rsidRPr="00904BB3">
        <w:rPr>
          <w:rFonts w:ascii="Book Antiqua" w:eastAsia="宋体" w:hAnsi="Book Antiqua" w:cs="宋体"/>
          <w:color w:val="000000"/>
          <w:sz w:val="24"/>
          <w:szCs w:val="24"/>
        </w:rPr>
        <w:t> 2004; </w:t>
      </w:r>
      <w:r w:rsidRPr="00904BB3">
        <w:rPr>
          <w:rFonts w:ascii="Book Antiqua" w:eastAsia="宋体" w:hAnsi="Book Antiqua" w:cs="宋体"/>
          <w:b/>
          <w:bCs/>
          <w:color w:val="000000"/>
          <w:sz w:val="24"/>
          <w:szCs w:val="24"/>
        </w:rPr>
        <w:t>172</w:t>
      </w:r>
      <w:r w:rsidRPr="00904BB3">
        <w:rPr>
          <w:rFonts w:ascii="Book Antiqua" w:eastAsia="宋体" w:hAnsi="Book Antiqua" w:cs="宋体"/>
          <w:color w:val="000000"/>
          <w:sz w:val="24"/>
          <w:szCs w:val="24"/>
        </w:rPr>
        <w:t>: 1600-1603 [PMID: 15371769 DOI: 10.1097/01.ju.0000138525.14552.1b]</w:t>
      </w:r>
    </w:p>
    <w:p w:rsidR="00103060" w:rsidRPr="00904BB3" w:rsidRDefault="00103060" w:rsidP="00103060">
      <w:pPr>
        <w:spacing w:after="0" w:line="360" w:lineRule="auto"/>
        <w:jc w:val="both"/>
        <w:rPr>
          <w:rFonts w:ascii="Book Antiqua" w:eastAsia="宋体" w:hAnsi="Book Antiqua" w:cs="宋体"/>
          <w:color w:val="000000"/>
          <w:sz w:val="24"/>
          <w:szCs w:val="24"/>
        </w:rPr>
      </w:pPr>
      <w:r w:rsidRPr="00904BB3">
        <w:rPr>
          <w:rFonts w:ascii="Book Antiqua" w:eastAsia="宋体" w:hAnsi="Book Antiqua" w:cs="宋体"/>
          <w:color w:val="000000"/>
          <w:sz w:val="24"/>
          <w:szCs w:val="24"/>
        </w:rPr>
        <w:t>3 </w:t>
      </w:r>
      <w:r w:rsidRPr="00904BB3">
        <w:rPr>
          <w:rFonts w:ascii="Book Antiqua" w:eastAsia="宋体" w:hAnsi="Book Antiqua" w:cs="宋体"/>
          <w:b/>
          <w:bCs/>
          <w:color w:val="000000"/>
          <w:sz w:val="24"/>
          <w:szCs w:val="24"/>
        </w:rPr>
        <w:t>Smaldone MC</w:t>
      </w:r>
      <w:r w:rsidRPr="00904BB3">
        <w:rPr>
          <w:rFonts w:ascii="Book Antiqua" w:eastAsia="宋体" w:hAnsi="Book Antiqua" w:cs="宋体"/>
          <w:color w:val="000000"/>
          <w:sz w:val="24"/>
          <w:szCs w:val="24"/>
        </w:rPr>
        <w:t>, Corcoran AT, Docimo SG, Ost MC. Endourological management of pediatric stone disease: present status. </w:t>
      </w:r>
      <w:r w:rsidRPr="00904BB3">
        <w:rPr>
          <w:rFonts w:ascii="Book Antiqua" w:eastAsia="宋体" w:hAnsi="Book Antiqua" w:cs="宋体"/>
          <w:i/>
          <w:iCs/>
          <w:color w:val="000000"/>
          <w:sz w:val="24"/>
          <w:szCs w:val="24"/>
        </w:rPr>
        <w:t>J Urol</w:t>
      </w:r>
      <w:r w:rsidRPr="00904BB3">
        <w:rPr>
          <w:rFonts w:ascii="Book Antiqua" w:eastAsia="宋体" w:hAnsi="Book Antiqua" w:cs="宋体"/>
          <w:color w:val="000000"/>
          <w:sz w:val="24"/>
          <w:szCs w:val="24"/>
        </w:rPr>
        <w:t> 2009; </w:t>
      </w:r>
      <w:r w:rsidRPr="00904BB3">
        <w:rPr>
          <w:rFonts w:ascii="Book Antiqua" w:eastAsia="宋体" w:hAnsi="Book Antiqua" w:cs="宋体"/>
          <w:b/>
          <w:bCs/>
          <w:color w:val="000000"/>
          <w:sz w:val="24"/>
          <w:szCs w:val="24"/>
        </w:rPr>
        <w:t>181</w:t>
      </w:r>
      <w:r w:rsidRPr="00904BB3">
        <w:rPr>
          <w:rFonts w:ascii="Book Antiqua" w:eastAsia="宋体" w:hAnsi="Book Antiqua" w:cs="宋体"/>
          <w:color w:val="000000"/>
          <w:sz w:val="24"/>
          <w:szCs w:val="24"/>
        </w:rPr>
        <w:t>: 17-28 [PMID: 19012920 DOI: 10.1016/j.juro.2008.09.001</w:t>
      </w:r>
      <w:r>
        <w:rPr>
          <w:rFonts w:ascii="Book Antiqua" w:eastAsia="宋体" w:hAnsi="Book Antiqua" w:cs="宋体"/>
          <w:color w:val="000000"/>
          <w:sz w:val="24"/>
          <w:szCs w:val="24"/>
        </w:rPr>
        <w:t>]</w:t>
      </w:r>
    </w:p>
    <w:p w:rsidR="00103060" w:rsidRPr="00904BB3" w:rsidRDefault="00103060" w:rsidP="00103060">
      <w:pPr>
        <w:spacing w:after="0" w:line="360" w:lineRule="auto"/>
        <w:jc w:val="both"/>
        <w:rPr>
          <w:rFonts w:ascii="Book Antiqua" w:eastAsia="宋体" w:hAnsi="Book Antiqua" w:cs="宋体"/>
          <w:color w:val="000000"/>
          <w:sz w:val="24"/>
          <w:szCs w:val="24"/>
        </w:rPr>
      </w:pPr>
      <w:r w:rsidRPr="00904BB3">
        <w:rPr>
          <w:rFonts w:ascii="Book Antiqua" w:eastAsia="宋体" w:hAnsi="Book Antiqua" w:cs="宋体"/>
          <w:color w:val="000000"/>
          <w:sz w:val="24"/>
          <w:szCs w:val="24"/>
        </w:rPr>
        <w:t>4 </w:t>
      </w:r>
      <w:r w:rsidRPr="00904BB3">
        <w:rPr>
          <w:rFonts w:ascii="Book Antiqua" w:eastAsia="宋体" w:hAnsi="Book Antiqua" w:cs="宋体"/>
          <w:b/>
          <w:bCs/>
          <w:color w:val="000000"/>
          <w:sz w:val="24"/>
          <w:szCs w:val="24"/>
        </w:rPr>
        <w:t>Newman DM</w:t>
      </w:r>
      <w:r w:rsidRPr="00904BB3">
        <w:rPr>
          <w:rFonts w:ascii="Book Antiqua" w:eastAsia="宋体" w:hAnsi="Book Antiqua" w:cs="宋体"/>
          <w:color w:val="000000"/>
          <w:sz w:val="24"/>
          <w:szCs w:val="24"/>
        </w:rPr>
        <w:t>, Coury T, Lingeman JE, Mertz JH, Mosbaugh PG, Steele RE, Knapp PM. Extracorporeal shock wave lithotripsy experience in children. </w:t>
      </w:r>
      <w:r w:rsidRPr="00904BB3">
        <w:rPr>
          <w:rFonts w:ascii="Book Antiqua" w:eastAsia="宋体" w:hAnsi="Book Antiqua" w:cs="宋体"/>
          <w:i/>
          <w:iCs/>
          <w:color w:val="000000"/>
          <w:sz w:val="24"/>
          <w:szCs w:val="24"/>
        </w:rPr>
        <w:t>J Urol</w:t>
      </w:r>
      <w:r w:rsidRPr="00904BB3">
        <w:rPr>
          <w:rFonts w:ascii="Book Antiqua" w:eastAsia="宋体" w:hAnsi="Book Antiqua" w:cs="宋体"/>
          <w:color w:val="000000"/>
          <w:sz w:val="24"/>
          <w:szCs w:val="24"/>
        </w:rPr>
        <w:t> 1986; </w:t>
      </w:r>
      <w:r w:rsidRPr="00904BB3">
        <w:rPr>
          <w:rFonts w:ascii="Book Antiqua" w:eastAsia="宋体" w:hAnsi="Book Antiqua" w:cs="宋体"/>
          <w:b/>
          <w:bCs/>
          <w:color w:val="000000"/>
          <w:sz w:val="24"/>
          <w:szCs w:val="24"/>
        </w:rPr>
        <w:t>136</w:t>
      </w:r>
      <w:r w:rsidRPr="00904BB3">
        <w:rPr>
          <w:rFonts w:ascii="Book Antiqua" w:eastAsia="宋体" w:hAnsi="Book Antiqua" w:cs="宋体"/>
          <w:color w:val="000000"/>
          <w:sz w:val="24"/>
          <w:szCs w:val="24"/>
        </w:rPr>
        <w:t>: 238-240 [PMID: 3723671]</w:t>
      </w:r>
    </w:p>
    <w:p w:rsidR="00103060" w:rsidRPr="00904BB3" w:rsidRDefault="00103060" w:rsidP="00103060">
      <w:pPr>
        <w:spacing w:after="0" w:line="360" w:lineRule="auto"/>
        <w:jc w:val="both"/>
        <w:rPr>
          <w:rFonts w:ascii="Book Antiqua" w:eastAsia="宋体" w:hAnsi="Book Antiqua" w:cs="宋体"/>
          <w:color w:val="000000"/>
          <w:sz w:val="24"/>
          <w:szCs w:val="24"/>
        </w:rPr>
      </w:pPr>
      <w:r w:rsidRPr="00904BB3">
        <w:rPr>
          <w:rFonts w:ascii="Book Antiqua" w:eastAsia="宋体" w:hAnsi="Book Antiqua" w:cs="宋体"/>
          <w:color w:val="000000"/>
          <w:sz w:val="24"/>
          <w:szCs w:val="24"/>
        </w:rPr>
        <w:t>5 </w:t>
      </w:r>
      <w:r w:rsidRPr="00904BB3">
        <w:rPr>
          <w:rFonts w:ascii="Book Antiqua" w:eastAsia="宋体" w:hAnsi="Book Antiqua" w:cs="宋体"/>
          <w:b/>
          <w:bCs/>
          <w:color w:val="000000"/>
          <w:sz w:val="24"/>
          <w:szCs w:val="24"/>
        </w:rPr>
        <w:t>Ather MH</w:t>
      </w:r>
      <w:r w:rsidRPr="00904BB3">
        <w:rPr>
          <w:rFonts w:ascii="Book Antiqua" w:eastAsia="宋体" w:hAnsi="Book Antiqua" w:cs="宋体"/>
          <w:color w:val="000000"/>
          <w:sz w:val="24"/>
          <w:szCs w:val="24"/>
        </w:rPr>
        <w:t>, Noor MA. Does size and site matter for renal stones up to 30-mm in size in children treated by extracorporeal lithotripsy? </w:t>
      </w:r>
      <w:r w:rsidRPr="00904BB3">
        <w:rPr>
          <w:rFonts w:ascii="Book Antiqua" w:eastAsia="宋体" w:hAnsi="Book Antiqua" w:cs="宋体"/>
          <w:i/>
          <w:iCs/>
          <w:color w:val="000000"/>
          <w:sz w:val="24"/>
          <w:szCs w:val="24"/>
        </w:rPr>
        <w:t>Urology</w:t>
      </w:r>
      <w:r w:rsidRPr="00904BB3">
        <w:rPr>
          <w:rFonts w:ascii="Book Antiqua" w:eastAsia="宋体" w:hAnsi="Book Antiqua" w:cs="宋体"/>
          <w:color w:val="000000"/>
          <w:sz w:val="24"/>
          <w:szCs w:val="24"/>
        </w:rPr>
        <w:t> 2003; </w:t>
      </w:r>
      <w:r w:rsidRPr="00904BB3">
        <w:rPr>
          <w:rFonts w:ascii="Book Antiqua" w:eastAsia="宋体" w:hAnsi="Book Antiqua" w:cs="宋体"/>
          <w:b/>
          <w:bCs/>
          <w:color w:val="000000"/>
          <w:sz w:val="24"/>
          <w:szCs w:val="24"/>
        </w:rPr>
        <w:t>61</w:t>
      </w:r>
      <w:r w:rsidRPr="00904BB3">
        <w:rPr>
          <w:rFonts w:ascii="Book Antiqua" w:eastAsia="宋体" w:hAnsi="Book Antiqua" w:cs="宋体"/>
          <w:color w:val="000000"/>
          <w:sz w:val="24"/>
          <w:szCs w:val="24"/>
        </w:rPr>
        <w:t>: 212-25; discussion 215 [PMID: 12559298 DOI: 10.1016/S0090-4295(02)02128-3]</w:t>
      </w:r>
    </w:p>
    <w:p w:rsidR="00103060" w:rsidRPr="00904BB3" w:rsidRDefault="00103060" w:rsidP="00103060">
      <w:pPr>
        <w:spacing w:after="0" w:line="360" w:lineRule="auto"/>
        <w:jc w:val="both"/>
        <w:rPr>
          <w:rFonts w:ascii="Book Antiqua" w:eastAsia="宋体" w:hAnsi="Book Antiqua" w:cs="宋体"/>
          <w:color w:val="000000"/>
          <w:sz w:val="24"/>
          <w:szCs w:val="24"/>
        </w:rPr>
      </w:pPr>
      <w:r w:rsidRPr="00904BB3">
        <w:rPr>
          <w:rFonts w:ascii="Book Antiqua" w:eastAsia="宋体" w:hAnsi="Book Antiqua" w:cs="宋体"/>
          <w:color w:val="000000"/>
          <w:sz w:val="24"/>
          <w:szCs w:val="24"/>
        </w:rPr>
        <w:t>6 </w:t>
      </w:r>
      <w:r w:rsidRPr="00904BB3">
        <w:rPr>
          <w:rFonts w:ascii="Book Antiqua" w:eastAsia="宋体" w:hAnsi="Book Antiqua" w:cs="宋体"/>
          <w:b/>
          <w:bCs/>
          <w:color w:val="000000"/>
          <w:sz w:val="24"/>
          <w:szCs w:val="24"/>
        </w:rPr>
        <w:t>Elsobky E</w:t>
      </w:r>
      <w:r w:rsidRPr="00904BB3">
        <w:rPr>
          <w:rFonts w:ascii="Book Antiqua" w:eastAsia="宋体" w:hAnsi="Book Antiqua" w:cs="宋体"/>
          <w:color w:val="000000"/>
          <w:sz w:val="24"/>
          <w:szCs w:val="24"/>
        </w:rPr>
        <w:t>, Sheir KZ, Madbouly K, Mokhtar AA. Extracorporeal shock wave lithotripsy in children: experience using two second-generation lithotripters.</w:t>
      </w:r>
      <w:r>
        <w:rPr>
          <w:rFonts w:ascii="Book Antiqua" w:eastAsia="宋体" w:hAnsi="Book Antiqua" w:cs="宋体" w:hint="eastAsia"/>
          <w:color w:val="000000"/>
          <w:sz w:val="24"/>
          <w:szCs w:val="24"/>
        </w:rPr>
        <w:t xml:space="preserve"> </w:t>
      </w:r>
      <w:r w:rsidRPr="00904BB3">
        <w:rPr>
          <w:rFonts w:ascii="Book Antiqua" w:eastAsia="宋体" w:hAnsi="Book Antiqua" w:cs="宋体"/>
          <w:i/>
          <w:iCs/>
          <w:color w:val="000000"/>
          <w:sz w:val="24"/>
          <w:szCs w:val="24"/>
        </w:rPr>
        <w:t>BJU Int</w:t>
      </w:r>
      <w:r>
        <w:rPr>
          <w:rFonts w:ascii="Book Antiqua" w:eastAsia="宋体" w:hAnsi="Book Antiqua" w:cs="宋体" w:hint="eastAsia"/>
          <w:color w:val="000000"/>
          <w:sz w:val="24"/>
          <w:szCs w:val="24"/>
        </w:rPr>
        <w:t xml:space="preserve"> </w:t>
      </w:r>
      <w:r w:rsidRPr="00904BB3">
        <w:rPr>
          <w:rFonts w:ascii="Book Antiqua" w:eastAsia="宋体" w:hAnsi="Book Antiqua" w:cs="宋体"/>
          <w:color w:val="000000"/>
          <w:sz w:val="24"/>
          <w:szCs w:val="24"/>
        </w:rPr>
        <w:t>2000; </w:t>
      </w:r>
      <w:r w:rsidRPr="00904BB3">
        <w:rPr>
          <w:rFonts w:ascii="Book Antiqua" w:eastAsia="宋体" w:hAnsi="Book Antiqua" w:cs="宋体"/>
          <w:b/>
          <w:bCs/>
          <w:color w:val="000000"/>
          <w:sz w:val="24"/>
          <w:szCs w:val="24"/>
        </w:rPr>
        <w:t>86</w:t>
      </w:r>
      <w:r w:rsidRPr="00904BB3">
        <w:rPr>
          <w:rFonts w:ascii="Book Antiqua" w:eastAsia="宋体" w:hAnsi="Book Antiqua" w:cs="宋体"/>
          <w:color w:val="000000"/>
          <w:sz w:val="24"/>
          <w:szCs w:val="24"/>
        </w:rPr>
        <w:t>: 851-856 [PMID: 11069413 DOI: 10.1046/j.1464-410x.2000.00899.x]</w:t>
      </w:r>
    </w:p>
    <w:p w:rsidR="00103060" w:rsidRPr="00904BB3" w:rsidRDefault="00103060" w:rsidP="00103060">
      <w:pPr>
        <w:spacing w:after="0" w:line="360" w:lineRule="auto"/>
        <w:jc w:val="both"/>
        <w:rPr>
          <w:rFonts w:ascii="Book Antiqua" w:eastAsia="宋体" w:hAnsi="Book Antiqua" w:cs="宋体"/>
          <w:color w:val="000000"/>
          <w:sz w:val="24"/>
          <w:szCs w:val="24"/>
        </w:rPr>
      </w:pPr>
      <w:r w:rsidRPr="00904BB3">
        <w:rPr>
          <w:rFonts w:ascii="Book Antiqua" w:eastAsia="宋体" w:hAnsi="Book Antiqua" w:cs="宋体"/>
          <w:color w:val="000000"/>
          <w:sz w:val="24"/>
          <w:szCs w:val="24"/>
        </w:rPr>
        <w:t>7 </w:t>
      </w:r>
      <w:r w:rsidRPr="00904BB3">
        <w:rPr>
          <w:rFonts w:ascii="Book Antiqua" w:eastAsia="宋体" w:hAnsi="Book Antiqua" w:cs="宋体"/>
          <w:b/>
          <w:bCs/>
          <w:color w:val="000000"/>
          <w:sz w:val="24"/>
          <w:szCs w:val="24"/>
        </w:rPr>
        <w:t>Rizvi SA</w:t>
      </w:r>
      <w:r w:rsidRPr="00904BB3">
        <w:rPr>
          <w:rFonts w:ascii="Book Antiqua" w:eastAsia="宋体" w:hAnsi="Book Antiqua" w:cs="宋体"/>
          <w:color w:val="000000"/>
          <w:sz w:val="24"/>
          <w:szCs w:val="24"/>
        </w:rPr>
        <w:t>, Naqvi SA, Hussain Z, Hashmi A, Hussain M, Zafar MN, Sultan S, Mehdi H. Management of pediatric urolithiasis in Pakistan: experience with 1,440 children.</w:t>
      </w:r>
      <w:r>
        <w:rPr>
          <w:rFonts w:ascii="Book Antiqua" w:eastAsia="宋体" w:hAnsi="Book Antiqua" w:cs="宋体" w:hint="eastAsia"/>
          <w:color w:val="000000"/>
          <w:sz w:val="24"/>
          <w:szCs w:val="24"/>
        </w:rPr>
        <w:t xml:space="preserve"> </w:t>
      </w:r>
      <w:r w:rsidRPr="00904BB3">
        <w:rPr>
          <w:rFonts w:ascii="Book Antiqua" w:eastAsia="宋体" w:hAnsi="Book Antiqua" w:cs="宋体"/>
          <w:i/>
          <w:iCs/>
          <w:color w:val="000000"/>
          <w:sz w:val="24"/>
          <w:szCs w:val="24"/>
        </w:rPr>
        <w:t>J Urol</w:t>
      </w:r>
      <w:r>
        <w:rPr>
          <w:rFonts w:ascii="Book Antiqua" w:eastAsia="宋体" w:hAnsi="Book Antiqua" w:cs="宋体" w:hint="eastAsia"/>
          <w:color w:val="000000"/>
          <w:sz w:val="24"/>
          <w:szCs w:val="24"/>
        </w:rPr>
        <w:t xml:space="preserve"> </w:t>
      </w:r>
      <w:r w:rsidRPr="00904BB3">
        <w:rPr>
          <w:rFonts w:ascii="Book Antiqua" w:eastAsia="宋体" w:hAnsi="Book Antiqua" w:cs="宋体"/>
          <w:color w:val="000000"/>
          <w:sz w:val="24"/>
          <w:szCs w:val="24"/>
        </w:rPr>
        <w:t>2003; </w:t>
      </w:r>
      <w:r w:rsidRPr="00904BB3">
        <w:rPr>
          <w:rFonts w:ascii="Book Antiqua" w:eastAsia="宋体" w:hAnsi="Book Antiqua" w:cs="宋体"/>
          <w:b/>
          <w:bCs/>
          <w:color w:val="000000"/>
          <w:sz w:val="24"/>
          <w:szCs w:val="24"/>
        </w:rPr>
        <w:t>169</w:t>
      </w:r>
      <w:r w:rsidRPr="00904BB3">
        <w:rPr>
          <w:rFonts w:ascii="Book Antiqua" w:eastAsia="宋体" w:hAnsi="Book Antiqua" w:cs="宋体"/>
          <w:color w:val="000000"/>
          <w:sz w:val="24"/>
          <w:szCs w:val="24"/>
        </w:rPr>
        <w:t>: 634-637 [PMID: 12544331 DOI: 10.1016/S0022-5347(05)63979-1]</w:t>
      </w:r>
    </w:p>
    <w:p w:rsidR="00103060" w:rsidRPr="00904BB3" w:rsidRDefault="00103060" w:rsidP="00103060">
      <w:pPr>
        <w:spacing w:after="0" w:line="360" w:lineRule="auto"/>
        <w:jc w:val="both"/>
        <w:rPr>
          <w:rFonts w:ascii="Book Antiqua" w:eastAsia="宋体" w:hAnsi="Book Antiqua" w:cs="宋体"/>
          <w:color w:val="000000"/>
          <w:sz w:val="24"/>
          <w:szCs w:val="24"/>
        </w:rPr>
      </w:pPr>
      <w:r w:rsidRPr="00904BB3">
        <w:rPr>
          <w:rFonts w:ascii="Book Antiqua" w:eastAsia="宋体" w:hAnsi="Book Antiqua" w:cs="宋体"/>
          <w:color w:val="000000"/>
          <w:sz w:val="24"/>
          <w:szCs w:val="24"/>
        </w:rPr>
        <w:t>8 </w:t>
      </w:r>
      <w:r w:rsidRPr="00904BB3">
        <w:rPr>
          <w:rFonts w:ascii="Book Antiqua" w:eastAsia="宋体" w:hAnsi="Book Antiqua" w:cs="宋体"/>
          <w:b/>
          <w:bCs/>
          <w:color w:val="000000"/>
          <w:sz w:val="24"/>
          <w:szCs w:val="24"/>
        </w:rPr>
        <w:t>Defoor W</w:t>
      </w:r>
      <w:r w:rsidRPr="00904BB3">
        <w:rPr>
          <w:rFonts w:ascii="Book Antiqua" w:eastAsia="宋体" w:hAnsi="Book Antiqua" w:cs="宋体"/>
          <w:color w:val="000000"/>
          <w:sz w:val="24"/>
          <w:szCs w:val="24"/>
        </w:rPr>
        <w:t xml:space="preserve">, Dharamsi N, Smith P, Sekhon D, Colombo J, Riden D, Reddy P, Sheldon C, Minevich E. Use of mobile extracorporeal shock wave lithotripter: experience in a </w:t>
      </w:r>
      <w:r w:rsidRPr="00904BB3">
        <w:rPr>
          <w:rFonts w:ascii="Book Antiqua" w:eastAsia="宋体" w:hAnsi="Book Antiqua" w:cs="宋体"/>
          <w:color w:val="000000"/>
          <w:sz w:val="24"/>
          <w:szCs w:val="24"/>
        </w:rPr>
        <w:lastRenderedPageBreak/>
        <w:t>pediatric institution. </w:t>
      </w:r>
      <w:r w:rsidRPr="00904BB3">
        <w:rPr>
          <w:rFonts w:ascii="Book Antiqua" w:eastAsia="宋体" w:hAnsi="Book Antiqua" w:cs="宋体"/>
          <w:i/>
          <w:iCs/>
          <w:color w:val="000000"/>
          <w:sz w:val="24"/>
          <w:szCs w:val="24"/>
        </w:rPr>
        <w:t>Urology</w:t>
      </w:r>
      <w:r w:rsidRPr="00904BB3">
        <w:rPr>
          <w:rFonts w:ascii="Book Antiqua" w:eastAsia="宋体" w:hAnsi="Book Antiqua" w:cs="宋体"/>
          <w:color w:val="000000"/>
          <w:sz w:val="24"/>
          <w:szCs w:val="24"/>
        </w:rPr>
        <w:t> 2005; </w:t>
      </w:r>
      <w:r w:rsidRPr="00904BB3">
        <w:rPr>
          <w:rFonts w:ascii="Book Antiqua" w:eastAsia="宋体" w:hAnsi="Book Antiqua" w:cs="宋体"/>
          <w:b/>
          <w:bCs/>
          <w:color w:val="000000"/>
          <w:sz w:val="24"/>
          <w:szCs w:val="24"/>
        </w:rPr>
        <w:t>65</w:t>
      </w:r>
      <w:r w:rsidRPr="00904BB3">
        <w:rPr>
          <w:rFonts w:ascii="Book Antiqua" w:eastAsia="宋体" w:hAnsi="Book Antiqua" w:cs="宋体"/>
          <w:color w:val="000000"/>
          <w:sz w:val="24"/>
          <w:szCs w:val="24"/>
        </w:rPr>
        <w:t>: 778-781 [PMID: 15833527 DOI: 10.1016/j.urology.2004.11.035]</w:t>
      </w:r>
    </w:p>
    <w:p w:rsidR="00103060" w:rsidRPr="00904BB3" w:rsidRDefault="00103060" w:rsidP="00103060">
      <w:pPr>
        <w:spacing w:after="0" w:line="360" w:lineRule="auto"/>
        <w:jc w:val="both"/>
        <w:rPr>
          <w:rFonts w:ascii="Book Antiqua" w:eastAsia="宋体" w:hAnsi="Book Antiqua" w:cs="宋体"/>
          <w:color w:val="000000"/>
          <w:sz w:val="24"/>
          <w:szCs w:val="24"/>
        </w:rPr>
      </w:pPr>
      <w:r w:rsidRPr="00904BB3">
        <w:rPr>
          <w:rFonts w:ascii="Book Antiqua" w:eastAsia="宋体" w:hAnsi="Book Antiqua" w:cs="宋体"/>
          <w:color w:val="000000"/>
          <w:sz w:val="24"/>
          <w:szCs w:val="24"/>
        </w:rPr>
        <w:t>9 </w:t>
      </w:r>
      <w:r w:rsidRPr="00904BB3">
        <w:rPr>
          <w:rFonts w:ascii="Book Antiqua" w:eastAsia="宋体" w:hAnsi="Book Antiqua" w:cs="宋体"/>
          <w:b/>
          <w:bCs/>
          <w:color w:val="000000"/>
          <w:sz w:val="24"/>
          <w:szCs w:val="24"/>
        </w:rPr>
        <w:t>Ozgür Tan M</w:t>
      </w:r>
      <w:r w:rsidRPr="00904BB3">
        <w:rPr>
          <w:rFonts w:ascii="Book Antiqua" w:eastAsia="宋体" w:hAnsi="Book Antiqua" w:cs="宋体"/>
          <w:color w:val="000000"/>
          <w:sz w:val="24"/>
          <w:szCs w:val="24"/>
        </w:rPr>
        <w:t>, Karaoğlan U, Sen I, Deniz N, Bozkirli I. The impact of radiological anatomy in clearance of lower calyceal stones after shock wave lithotripsy in paediatric patients. </w:t>
      </w:r>
      <w:r w:rsidRPr="00904BB3">
        <w:rPr>
          <w:rFonts w:ascii="Book Antiqua" w:eastAsia="宋体" w:hAnsi="Book Antiqua" w:cs="宋体"/>
          <w:i/>
          <w:iCs/>
          <w:color w:val="000000"/>
          <w:sz w:val="24"/>
          <w:szCs w:val="24"/>
        </w:rPr>
        <w:t>Eur Urol</w:t>
      </w:r>
      <w:r w:rsidRPr="00904BB3">
        <w:rPr>
          <w:rFonts w:ascii="Book Antiqua" w:eastAsia="宋体" w:hAnsi="Book Antiqua" w:cs="宋体"/>
          <w:color w:val="000000"/>
          <w:sz w:val="24"/>
          <w:szCs w:val="24"/>
        </w:rPr>
        <w:t> 2003; </w:t>
      </w:r>
      <w:r w:rsidRPr="00904BB3">
        <w:rPr>
          <w:rFonts w:ascii="Book Antiqua" w:eastAsia="宋体" w:hAnsi="Book Antiqua" w:cs="宋体"/>
          <w:b/>
          <w:bCs/>
          <w:color w:val="000000"/>
          <w:sz w:val="24"/>
          <w:szCs w:val="24"/>
        </w:rPr>
        <w:t>43</w:t>
      </w:r>
      <w:r w:rsidRPr="00904BB3">
        <w:rPr>
          <w:rFonts w:ascii="Book Antiqua" w:eastAsia="宋体" w:hAnsi="Book Antiqua" w:cs="宋体"/>
          <w:color w:val="000000"/>
          <w:sz w:val="24"/>
          <w:szCs w:val="24"/>
        </w:rPr>
        <w:t>: 188-193 [PMID: 12565778 DOI: 10.1016/S0302-2838(02)00492-X]</w:t>
      </w:r>
    </w:p>
    <w:p w:rsidR="00103060" w:rsidRPr="00904BB3" w:rsidRDefault="00103060" w:rsidP="00103060">
      <w:pPr>
        <w:spacing w:after="0" w:line="360" w:lineRule="auto"/>
        <w:jc w:val="both"/>
        <w:rPr>
          <w:rFonts w:ascii="Book Antiqua" w:eastAsia="宋体" w:hAnsi="Book Antiqua" w:cs="宋体"/>
          <w:color w:val="000000"/>
          <w:sz w:val="24"/>
          <w:szCs w:val="24"/>
        </w:rPr>
      </w:pPr>
      <w:r w:rsidRPr="00904BB3">
        <w:rPr>
          <w:rFonts w:ascii="Book Antiqua" w:eastAsia="宋体" w:hAnsi="Book Antiqua" w:cs="宋体"/>
          <w:color w:val="000000"/>
          <w:sz w:val="24"/>
          <w:szCs w:val="24"/>
        </w:rPr>
        <w:t>10 </w:t>
      </w:r>
      <w:r w:rsidRPr="00904BB3">
        <w:rPr>
          <w:rFonts w:ascii="Book Antiqua" w:eastAsia="宋体" w:hAnsi="Book Antiqua" w:cs="宋体"/>
          <w:b/>
          <w:bCs/>
          <w:color w:val="000000"/>
          <w:sz w:val="24"/>
          <w:szCs w:val="24"/>
        </w:rPr>
        <w:t>El-Assmy A</w:t>
      </w:r>
      <w:r w:rsidRPr="00904BB3">
        <w:rPr>
          <w:rFonts w:ascii="Book Antiqua" w:eastAsia="宋体" w:hAnsi="Book Antiqua" w:cs="宋体"/>
          <w:color w:val="000000"/>
          <w:sz w:val="24"/>
          <w:szCs w:val="24"/>
        </w:rPr>
        <w:t>, El-Nahas AR, Abou-El-Ghar ME, Awad BA, Sheir KZ. Kidney stone size and hounsfield units predict successful shockwave lithotripsy in children. </w:t>
      </w:r>
      <w:r w:rsidRPr="00904BB3">
        <w:rPr>
          <w:rFonts w:ascii="Book Antiqua" w:eastAsia="宋体" w:hAnsi="Book Antiqua" w:cs="宋体"/>
          <w:i/>
          <w:iCs/>
          <w:color w:val="000000"/>
          <w:sz w:val="24"/>
          <w:szCs w:val="24"/>
        </w:rPr>
        <w:t>Urology</w:t>
      </w:r>
      <w:r w:rsidRPr="00904BB3">
        <w:rPr>
          <w:rFonts w:ascii="Book Antiqua" w:eastAsia="宋体" w:hAnsi="Book Antiqua" w:cs="宋体"/>
          <w:color w:val="000000"/>
          <w:sz w:val="24"/>
          <w:szCs w:val="24"/>
        </w:rPr>
        <w:t> 2013; </w:t>
      </w:r>
      <w:r w:rsidRPr="00904BB3">
        <w:rPr>
          <w:rFonts w:ascii="Book Antiqua" w:eastAsia="宋体" w:hAnsi="Book Antiqua" w:cs="宋体"/>
          <w:b/>
          <w:bCs/>
          <w:color w:val="000000"/>
          <w:sz w:val="24"/>
          <w:szCs w:val="24"/>
        </w:rPr>
        <w:t>81</w:t>
      </w:r>
      <w:r w:rsidRPr="00904BB3">
        <w:rPr>
          <w:rFonts w:ascii="Book Antiqua" w:eastAsia="宋体" w:hAnsi="Book Antiqua" w:cs="宋体"/>
          <w:color w:val="000000"/>
          <w:sz w:val="24"/>
          <w:szCs w:val="24"/>
        </w:rPr>
        <w:t>: 880-884 [PMID: 23395121</w:t>
      </w:r>
      <w:r>
        <w:rPr>
          <w:rFonts w:ascii="Book Antiqua" w:eastAsia="宋体" w:hAnsi="Book Antiqua" w:cs="宋体"/>
          <w:color w:val="000000"/>
          <w:sz w:val="24"/>
          <w:szCs w:val="24"/>
        </w:rPr>
        <w:t>]</w:t>
      </w:r>
    </w:p>
    <w:p w:rsidR="00103060" w:rsidRPr="00904BB3" w:rsidRDefault="00103060" w:rsidP="00103060">
      <w:pPr>
        <w:spacing w:after="0" w:line="360" w:lineRule="auto"/>
        <w:jc w:val="both"/>
        <w:rPr>
          <w:rFonts w:ascii="Book Antiqua" w:eastAsia="宋体" w:hAnsi="Book Antiqua" w:cs="宋体"/>
          <w:color w:val="000000"/>
          <w:sz w:val="24"/>
          <w:szCs w:val="24"/>
        </w:rPr>
      </w:pPr>
      <w:r w:rsidRPr="00904BB3">
        <w:rPr>
          <w:rFonts w:ascii="Book Antiqua" w:eastAsia="宋体" w:hAnsi="Book Antiqua" w:cs="宋体"/>
          <w:color w:val="000000"/>
          <w:sz w:val="24"/>
          <w:szCs w:val="24"/>
        </w:rPr>
        <w:t>11 </w:t>
      </w:r>
      <w:r w:rsidRPr="00904BB3">
        <w:rPr>
          <w:rFonts w:ascii="Book Antiqua" w:eastAsia="宋体" w:hAnsi="Book Antiqua" w:cs="宋体"/>
          <w:b/>
          <w:bCs/>
          <w:color w:val="000000"/>
          <w:sz w:val="24"/>
          <w:szCs w:val="24"/>
        </w:rPr>
        <w:t>Desai MR</w:t>
      </w:r>
      <w:r w:rsidRPr="00904BB3">
        <w:rPr>
          <w:rFonts w:ascii="Book Antiqua" w:eastAsia="宋体" w:hAnsi="Book Antiqua" w:cs="宋体"/>
          <w:color w:val="000000"/>
          <w:sz w:val="24"/>
          <w:szCs w:val="24"/>
        </w:rPr>
        <w:t>, Kukreja RA, Patel SH, Bapat SD. Percutaneous nephrolithotomy for complex pediatric renal calculus disease. </w:t>
      </w:r>
      <w:r w:rsidRPr="00904BB3">
        <w:rPr>
          <w:rFonts w:ascii="Book Antiqua" w:eastAsia="宋体" w:hAnsi="Book Antiqua" w:cs="宋体"/>
          <w:i/>
          <w:iCs/>
          <w:color w:val="000000"/>
          <w:sz w:val="24"/>
          <w:szCs w:val="24"/>
        </w:rPr>
        <w:t>J Endourol</w:t>
      </w:r>
      <w:r w:rsidRPr="00904BB3">
        <w:rPr>
          <w:rFonts w:ascii="Book Antiqua" w:eastAsia="宋体" w:hAnsi="Book Antiqua" w:cs="宋体"/>
          <w:color w:val="000000"/>
          <w:sz w:val="24"/>
          <w:szCs w:val="24"/>
        </w:rPr>
        <w:t> 2004; </w:t>
      </w:r>
      <w:r w:rsidRPr="00904BB3">
        <w:rPr>
          <w:rFonts w:ascii="Book Antiqua" w:eastAsia="宋体" w:hAnsi="Book Antiqua" w:cs="宋体"/>
          <w:b/>
          <w:bCs/>
          <w:color w:val="000000"/>
          <w:sz w:val="24"/>
          <w:szCs w:val="24"/>
        </w:rPr>
        <w:t>18</w:t>
      </w:r>
      <w:r w:rsidRPr="00904BB3">
        <w:rPr>
          <w:rFonts w:ascii="Book Antiqua" w:eastAsia="宋体" w:hAnsi="Book Antiqua" w:cs="宋体"/>
          <w:color w:val="000000"/>
          <w:sz w:val="24"/>
          <w:szCs w:val="24"/>
        </w:rPr>
        <w:t>: 23-27 [PMID: 15006048 DOI: 10.1089/089277904322836613]</w:t>
      </w:r>
    </w:p>
    <w:p w:rsidR="00103060" w:rsidRPr="00904BB3" w:rsidRDefault="00103060" w:rsidP="00103060">
      <w:pPr>
        <w:spacing w:after="0" w:line="360" w:lineRule="auto"/>
        <w:jc w:val="both"/>
        <w:rPr>
          <w:rFonts w:ascii="Book Antiqua" w:eastAsia="宋体" w:hAnsi="Book Antiqua" w:cs="宋体"/>
          <w:color w:val="000000"/>
          <w:sz w:val="24"/>
          <w:szCs w:val="24"/>
        </w:rPr>
      </w:pPr>
      <w:r w:rsidRPr="00904BB3">
        <w:rPr>
          <w:rFonts w:ascii="Book Antiqua" w:eastAsia="宋体" w:hAnsi="Book Antiqua" w:cs="宋体"/>
          <w:color w:val="000000"/>
          <w:sz w:val="24"/>
          <w:szCs w:val="24"/>
        </w:rPr>
        <w:t>12 </w:t>
      </w:r>
      <w:r w:rsidRPr="00904BB3">
        <w:rPr>
          <w:rFonts w:ascii="Book Antiqua" w:eastAsia="宋体" w:hAnsi="Book Antiqua" w:cs="宋体"/>
          <w:b/>
          <w:bCs/>
          <w:color w:val="000000"/>
          <w:sz w:val="24"/>
          <w:szCs w:val="24"/>
        </w:rPr>
        <w:t>Ritchey M</w:t>
      </w:r>
      <w:r w:rsidRPr="00904BB3">
        <w:rPr>
          <w:rFonts w:ascii="Book Antiqua" w:eastAsia="宋体" w:hAnsi="Book Antiqua" w:cs="宋体"/>
          <w:color w:val="000000"/>
          <w:sz w:val="24"/>
          <w:szCs w:val="24"/>
        </w:rPr>
        <w:t>, Patterson DE, Kelalis PP, Segura JW. A case of pediatric ureteroscopic lasertripsy. </w:t>
      </w:r>
      <w:r w:rsidRPr="00904BB3">
        <w:rPr>
          <w:rFonts w:ascii="Book Antiqua" w:eastAsia="宋体" w:hAnsi="Book Antiqua" w:cs="宋体"/>
          <w:i/>
          <w:iCs/>
          <w:color w:val="000000"/>
          <w:sz w:val="24"/>
          <w:szCs w:val="24"/>
        </w:rPr>
        <w:t>J Urol</w:t>
      </w:r>
      <w:r w:rsidRPr="00904BB3">
        <w:rPr>
          <w:rFonts w:ascii="Book Antiqua" w:eastAsia="宋体" w:hAnsi="Book Antiqua" w:cs="宋体"/>
          <w:color w:val="000000"/>
          <w:sz w:val="24"/>
          <w:szCs w:val="24"/>
        </w:rPr>
        <w:t> 1988; </w:t>
      </w:r>
      <w:r w:rsidRPr="00904BB3">
        <w:rPr>
          <w:rFonts w:ascii="Book Antiqua" w:eastAsia="宋体" w:hAnsi="Book Antiqua" w:cs="宋体"/>
          <w:b/>
          <w:bCs/>
          <w:color w:val="000000"/>
          <w:sz w:val="24"/>
          <w:szCs w:val="24"/>
        </w:rPr>
        <w:t>139</w:t>
      </w:r>
      <w:r w:rsidRPr="00904BB3">
        <w:rPr>
          <w:rFonts w:ascii="Book Antiqua" w:eastAsia="宋体" w:hAnsi="Book Antiqua" w:cs="宋体"/>
          <w:color w:val="000000"/>
          <w:sz w:val="24"/>
          <w:szCs w:val="24"/>
        </w:rPr>
        <w:t>: 1272-1274 [PMID: 2897477]</w:t>
      </w:r>
    </w:p>
    <w:p w:rsidR="00103060" w:rsidRPr="00904BB3" w:rsidRDefault="00103060" w:rsidP="00103060">
      <w:pPr>
        <w:spacing w:after="0" w:line="360" w:lineRule="auto"/>
        <w:jc w:val="both"/>
        <w:rPr>
          <w:rFonts w:ascii="Book Antiqua" w:eastAsia="宋体" w:hAnsi="Book Antiqua" w:cs="宋体"/>
          <w:color w:val="000000"/>
          <w:sz w:val="24"/>
          <w:szCs w:val="24"/>
        </w:rPr>
      </w:pPr>
      <w:r w:rsidRPr="00904BB3">
        <w:rPr>
          <w:rFonts w:ascii="Book Antiqua" w:eastAsia="宋体" w:hAnsi="Book Antiqua" w:cs="宋体"/>
          <w:color w:val="000000"/>
          <w:sz w:val="24"/>
          <w:szCs w:val="24"/>
        </w:rPr>
        <w:t>13 </w:t>
      </w:r>
      <w:r w:rsidRPr="00904BB3">
        <w:rPr>
          <w:rFonts w:ascii="Book Antiqua" w:eastAsia="宋体" w:hAnsi="Book Antiqua" w:cs="宋体"/>
          <w:b/>
          <w:bCs/>
          <w:color w:val="000000"/>
          <w:sz w:val="24"/>
          <w:szCs w:val="24"/>
        </w:rPr>
        <w:t>Schuster TG</w:t>
      </w:r>
      <w:r w:rsidRPr="00904BB3">
        <w:rPr>
          <w:rFonts w:ascii="Book Antiqua" w:eastAsia="宋体" w:hAnsi="Book Antiqua" w:cs="宋体"/>
          <w:color w:val="000000"/>
          <w:sz w:val="24"/>
          <w:szCs w:val="24"/>
        </w:rPr>
        <w:t>, Russell KY, Bloom DA, Koo HP, Faerber GJ. Ureteroscopy for the treatment of urolithiasis in children. </w:t>
      </w:r>
      <w:r w:rsidRPr="00904BB3">
        <w:rPr>
          <w:rFonts w:ascii="Book Antiqua" w:eastAsia="宋体" w:hAnsi="Book Antiqua" w:cs="宋体"/>
          <w:i/>
          <w:iCs/>
          <w:color w:val="000000"/>
          <w:sz w:val="24"/>
          <w:szCs w:val="24"/>
        </w:rPr>
        <w:t>J Urol</w:t>
      </w:r>
      <w:r w:rsidRPr="00904BB3">
        <w:rPr>
          <w:rFonts w:ascii="Book Antiqua" w:eastAsia="宋体" w:hAnsi="Book Antiqua" w:cs="宋体"/>
          <w:color w:val="000000"/>
          <w:sz w:val="24"/>
          <w:szCs w:val="24"/>
        </w:rPr>
        <w:t> 2002; </w:t>
      </w:r>
      <w:r w:rsidRPr="00904BB3">
        <w:rPr>
          <w:rFonts w:ascii="Book Antiqua" w:eastAsia="宋体" w:hAnsi="Book Antiqua" w:cs="宋体"/>
          <w:b/>
          <w:bCs/>
          <w:color w:val="000000"/>
          <w:sz w:val="24"/>
          <w:szCs w:val="24"/>
        </w:rPr>
        <w:t>167</w:t>
      </w:r>
      <w:r w:rsidRPr="00904BB3">
        <w:rPr>
          <w:rFonts w:ascii="Book Antiqua" w:eastAsia="宋体" w:hAnsi="Book Antiqua" w:cs="宋体"/>
          <w:color w:val="000000"/>
          <w:sz w:val="24"/>
          <w:szCs w:val="24"/>
        </w:rPr>
        <w:t>: 1813-181; discussion 1813-181; [PMID: 11912438 DOI: 10.1016/S0022-5347(05)65237-8]</w:t>
      </w:r>
    </w:p>
    <w:p w:rsidR="00103060" w:rsidRPr="00904BB3" w:rsidRDefault="00103060" w:rsidP="00103060">
      <w:pPr>
        <w:spacing w:after="0" w:line="360" w:lineRule="auto"/>
        <w:jc w:val="both"/>
        <w:rPr>
          <w:rFonts w:ascii="Book Antiqua" w:eastAsia="宋体" w:hAnsi="Book Antiqua" w:cs="宋体"/>
          <w:color w:val="000000"/>
          <w:sz w:val="24"/>
          <w:szCs w:val="24"/>
        </w:rPr>
      </w:pPr>
      <w:r w:rsidRPr="00904BB3">
        <w:rPr>
          <w:rFonts w:ascii="Book Antiqua" w:eastAsia="宋体" w:hAnsi="Book Antiqua" w:cs="宋体"/>
          <w:color w:val="000000"/>
          <w:sz w:val="24"/>
          <w:szCs w:val="24"/>
        </w:rPr>
        <w:t>14 </w:t>
      </w:r>
      <w:r w:rsidRPr="00904BB3">
        <w:rPr>
          <w:rFonts w:ascii="Book Antiqua" w:eastAsia="宋体" w:hAnsi="Book Antiqua" w:cs="宋体"/>
          <w:b/>
          <w:bCs/>
          <w:color w:val="000000"/>
          <w:sz w:val="24"/>
          <w:szCs w:val="24"/>
        </w:rPr>
        <w:t>Muslumanoglu AY</w:t>
      </w:r>
      <w:r w:rsidRPr="00904BB3">
        <w:rPr>
          <w:rFonts w:ascii="Book Antiqua" w:eastAsia="宋体" w:hAnsi="Book Antiqua" w:cs="宋体"/>
          <w:color w:val="000000"/>
          <w:sz w:val="24"/>
          <w:szCs w:val="24"/>
        </w:rPr>
        <w:t>, Tefekli A, Sarilar O, Binbay M, Altunrende F, Ozkuvanci U. Extracorporeal shock wave lithotripsy as first line treatment alternative for urinary tract stones in children: a large scale retrospective analysis. </w:t>
      </w:r>
      <w:r w:rsidRPr="00904BB3">
        <w:rPr>
          <w:rFonts w:ascii="Book Antiqua" w:eastAsia="宋体" w:hAnsi="Book Antiqua" w:cs="宋体"/>
          <w:i/>
          <w:iCs/>
          <w:color w:val="000000"/>
          <w:sz w:val="24"/>
          <w:szCs w:val="24"/>
        </w:rPr>
        <w:t>J Urol</w:t>
      </w:r>
      <w:r w:rsidRPr="00904BB3">
        <w:rPr>
          <w:rFonts w:ascii="Book Antiqua" w:eastAsia="宋体" w:hAnsi="Book Antiqua" w:cs="宋体"/>
          <w:color w:val="000000"/>
          <w:sz w:val="24"/>
          <w:szCs w:val="24"/>
        </w:rPr>
        <w:t> 2003; </w:t>
      </w:r>
      <w:r w:rsidRPr="00904BB3">
        <w:rPr>
          <w:rFonts w:ascii="Book Antiqua" w:eastAsia="宋体" w:hAnsi="Book Antiqua" w:cs="宋体"/>
          <w:b/>
          <w:bCs/>
          <w:color w:val="000000"/>
          <w:sz w:val="24"/>
          <w:szCs w:val="24"/>
        </w:rPr>
        <w:t>170</w:t>
      </w:r>
      <w:r w:rsidRPr="00904BB3">
        <w:rPr>
          <w:rFonts w:ascii="Book Antiqua" w:eastAsia="宋体" w:hAnsi="Book Antiqua" w:cs="宋体"/>
          <w:color w:val="000000"/>
          <w:sz w:val="24"/>
          <w:szCs w:val="24"/>
        </w:rPr>
        <w:t>: 2405-2408 [PMID: 14634438 DOI: 10.1097/01.ju.0000096422.72846.80]</w:t>
      </w:r>
    </w:p>
    <w:p w:rsidR="00103060" w:rsidRPr="00904BB3" w:rsidRDefault="00103060" w:rsidP="00103060">
      <w:pPr>
        <w:spacing w:after="0" w:line="360" w:lineRule="auto"/>
        <w:jc w:val="both"/>
        <w:rPr>
          <w:rFonts w:ascii="Book Antiqua" w:eastAsia="宋体" w:hAnsi="Book Antiqua" w:cs="宋体"/>
          <w:color w:val="000000"/>
          <w:sz w:val="24"/>
          <w:szCs w:val="24"/>
        </w:rPr>
      </w:pPr>
      <w:r w:rsidRPr="00904BB3">
        <w:rPr>
          <w:rFonts w:ascii="Book Antiqua" w:eastAsia="宋体" w:hAnsi="Book Antiqua" w:cs="宋体"/>
          <w:color w:val="000000"/>
          <w:sz w:val="24"/>
          <w:szCs w:val="24"/>
        </w:rPr>
        <w:t>15 </w:t>
      </w:r>
      <w:r w:rsidRPr="00904BB3">
        <w:rPr>
          <w:rFonts w:ascii="Book Antiqua" w:eastAsia="宋体" w:hAnsi="Book Antiqua" w:cs="宋体"/>
          <w:b/>
          <w:bCs/>
          <w:color w:val="000000"/>
          <w:sz w:val="24"/>
          <w:szCs w:val="24"/>
        </w:rPr>
        <w:t>Aldridge RD</w:t>
      </w:r>
      <w:r w:rsidRPr="00904BB3">
        <w:rPr>
          <w:rFonts w:ascii="Book Antiqua" w:eastAsia="宋体" w:hAnsi="Book Antiqua" w:cs="宋体"/>
          <w:color w:val="000000"/>
          <w:sz w:val="24"/>
          <w:szCs w:val="24"/>
        </w:rPr>
        <w:t>, Aldridge RC, Aldridge LM. Anesthesia for pediatric lithotripsy. </w:t>
      </w:r>
      <w:r w:rsidRPr="00904BB3">
        <w:rPr>
          <w:rFonts w:ascii="Book Antiqua" w:eastAsia="宋体" w:hAnsi="Book Antiqua" w:cs="宋体"/>
          <w:i/>
          <w:iCs/>
          <w:color w:val="000000"/>
          <w:sz w:val="24"/>
          <w:szCs w:val="24"/>
        </w:rPr>
        <w:t>Paediatr Anaesth</w:t>
      </w:r>
      <w:r w:rsidRPr="00904BB3">
        <w:rPr>
          <w:rFonts w:ascii="Book Antiqua" w:eastAsia="宋体" w:hAnsi="Book Antiqua" w:cs="宋体"/>
          <w:color w:val="000000"/>
          <w:sz w:val="24"/>
          <w:szCs w:val="24"/>
        </w:rPr>
        <w:t> 2006; </w:t>
      </w:r>
      <w:r w:rsidRPr="00904BB3">
        <w:rPr>
          <w:rFonts w:ascii="Book Antiqua" w:eastAsia="宋体" w:hAnsi="Book Antiqua" w:cs="宋体"/>
          <w:b/>
          <w:bCs/>
          <w:color w:val="000000"/>
          <w:sz w:val="24"/>
          <w:szCs w:val="24"/>
        </w:rPr>
        <w:t>16</w:t>
      </w:r>
      <w:r w:rsidRPr="00904BB3">
        <w:rPr>
          <w:rFonts w:ascii="Book Antiqua" w:eastAsia="宋体" w:hAnsi="Book Antiqua" w:cs="宋体"/>
          <w:color w:val="000000"/>
          <w:sz w:val="24"/>
          <w:szCs w:val="24"/>
        </w:rPr>
        <w:t>: 236-241 [PMID: 16490086 DOI: 10.1111/j.1460-9592.2005.01839.x]</w:t>
      </w:r>
    </w:p>
    <w:p w:rsidR="00103060" w:rsidRPr="00904BB3" w:rsidRDefault="00103060" w:rsidP="00103060">
      <w:pPr>
        <w:spacing w:after="0" w:line="360" w:lineRule="auto"/>
        <w:jc w:val="both"/>
        <w:rPr>
          <w:rFonts w:ascii="Book Antiqua" w:eastAsia="宋体" w:hAnsi="Book Antiqua" w:cs="宋体"/>
          <w:color w:val="000000"/>
          <w:sz w:val="24"/>
          <w:szCs w:val="24"/>
        </w:rPr>
      </w:pPr>
      <w:r w:rsidRPr="00904BB3">
        <w:rPr>
          <w:rFonts w:ascii="Book Antiqua" w:eastAsia="宋体" w:hAnsi="Book Antiqua" w:cs="宋体"/>
          <w:color w:val="000000"/>
          <w:sz w:val="24"/>
          <w:szCs w:val="24"/>
        </w:rPr>
        <w:t>16 </w:t>
      </w:r>
      <w:r w:rsidRPr="00904BB3">
        <w:rPr>
          <w:rFonts w:ascii="Book Antiqua" w:eastAsia="宋体" w:hAnsi="Book Antiqua" w:cs="宋体"/>
          <w:b/>
          <w:bCs/>
          <w:color w:val="000000"/>
          <w:sz w:val="24"/>
          <w:szCs w:val="24"/>
        </w:rPr>
        <w:t>Brinkmann OA</w:t>
      </w:r>
      <w:r w:rsidRPr="00904BB3">
        <w:rPr>
          <w:rFonts w:ascii="Book Antiqua" w:eastAsia="宋体" w:hAnsi="Book Antiqua" w:cs="宋体"/>
          <w:color w:val="000000"/>
          <w:sz w:val="24"/>
          <w:szCs w:val="24"/>
        </w:rPr>
        <w:t>, Griehl A, Kuwertz-Bröking E, Bulla M, Hertle L. Extracorporeal shock wave lithotripsy in children. Efficacy, complications and long-term follow-up. </w:t>
      </w:r>
      <w:r w:rsidRPr="00904BB3">
        <w:rPr>
          <w:rFonts w:ascii="Book Antiqua" w:eastAsia="宋体" w:hAnsi="Book Antiqua" w:cs="宋体"/>
          <w:i/>
          <w:iCs/>
          <w:color w:val="000000"/>
          <w:sz w:val="24"/>
          <w:szCs w:val="24"/>
        </w:rPr>
        <w:t>Eur Urol</w:t>
      </w:r>
      <w:r w:rsidRPr="00904BB3">
        <w:rPr>
          <w:rFonts w:ascii="Book Antiqua" w:eastAsia="宋体" w:hAnsi="Book Antiqua" w:cs="宋体"/>
          <w:color w:val="000000"/>
          <w:sz w:val="24"/>
          <w:szCs w:val="24"/>
        </w:rPr>
        <w:t> 2001; </w:t>
      </w:r>
      <w:r w:rsidRPr="00904BB3">
        <w:rPr>
          <w:rFonts w:ascii="Book Antiqua" w:eastAsia="宋体" w:hAnsi="Book Antiqua" w:cs="宋体"/>
          <w:b/>
          <w:bCs/>
          <w:color w:val="000000"/>
          <w:sz w:val="24"/>
          <w:szCs w:val="24"/>
        </w:rPr>
        <w:t>39</w:t>
      </w:r>
      <w:r w:rsidRPr="00904BB3">
        <w:rPr>
          <w:rFonts w:ascii="Book Antiqua" w:eastAsia="宋体" w:hAnsi="Book Antiqua" w:cs="宋体"/>
          <w:color w:val="000000"/>
          <w:sz w:val="24"/>
          <w:szCs w:val="24"/>
        </w:rPr>
        <w:t>: 591-597 [PMID: 11464043 DOI: 10.1159/000052509]</w:t>
      </w:r>
    </w:p>
    <w:p w:rsidR="00103060" w:rsidRPr="00904BB3" w:rsidRDefault="00103060" w:rsidP="00103060">
      <w:pPr>
        <w:spacing w:after="0" w:line="360" w:lineRule="auto"/>
        <w:jc w:val="both"/>
        <w:rPr>
          <w:rFonts w:ascii="Book Antiqua" w:eastAsia="宋体" w:hAnsi="Book Antiqua" w:cs="宋体"/>
          <w:color w:val="000000"/>
          <w:sz w:val="24"/>
          <w:szCs w:val="24"/>
        </w:rPr>
      </w:pPr>
      <w:r w:rsidRPr="00904BB3">
        <w:rPr>
          <w:rFonts w:ascii="Book Antiqua" w:eastAsia="宋体" w:hAnsi="Book Antiqua" w:cs="宋体"/>
          <w:color w:val="000000"/>
          <w:sz w:val="24"/>
          <w:szCs w:val="24"/>
        </w:rPr>
        <w:t>17 </w:t>
      </w:r>
      <w:r w:rsidRPr="00904BB3">
        <w:rPr>
          <w:rFonts w:ascii="Book Antiqua" w:eastAsia="宋体" w:hAnsi="Book Antiqua" w:cs="宋体"/>
          <w:b/>
          <w:bCs/>
          <w:color w:val="000000"/>
          <w:sz w:val="24"/>
          <w:szCs w:val="24"/>
        </w:rPr>
        <w:t>Lottmann HB</w:t>
      </w:r>
      <w:r w:rsidRPr="00904BB3">
        <w:rPr>
          <w:rFonts w:ascii="Book Antiqua" w:eastAsia="宋体" w:hAnsi="Book Antiqua" w:cs="宋体"/>
          <w:color w:val="000000"/>
          <w:sz w:val="24"/>
          <w:szCs w:val="24"/>
        </w:rPr>
        <w:t xml:space="preserve">, Archambaud F, Hellal B, Pageyral BM, Cendron M. 99mTechnetium-dimercapto-succinic acid renal scan in the evaluation of potential long-term renal parenchymal damage associated with extracorporeal shock wave </w:t>
      </w:r>
      <w:r w:rsidRPr="00904BB3">
        <w:rPr>
          <w:rFonts w:ascii="Book Antiqua" w:eastAsia="宋体" w:hAnsi="Book Antiqua" w:cs="宋体"/>
          <w:color w:val="000000"/>
          <w:sz w:val="24"/>
          <w:szCs w:val="24"/>
        </w:rPr>
        <w:lastRenderedPageBreak/>
        <w:t>lithotripsy in children. </w:t>
      </w:r>
      <w:r w:rsidRPr="00904BB3">
        <w:rPr>
          <w:rFonts w:ascii="Book Antiqua" w:eastAsia="宋体" w:hAnsi="Book Antiqua" w:cs="宋体"/>
          <w:i/>
          <w:iCs/>
          <w:color w:val="000000"/>
          <w:sz w:val="24"/>
          <w:szCs w:val="24"/>
        </w:rPr>
        <w:t>J Urol</w:t>
      </w:r>
      <w:r w:rsidRPr="00904BB3">
        <w:rPr>
          <w:rFonts w:ascii="Book Antiqua" w:eastAsia="宋体" w:hAnsi="Book Antiqua" w:cs="宋体"/>
          <w:color w:val="000000"/>
          <w:sz w:val="24"/>
          <w:szCs w:val="24"/>
        </w:rPr>
        <w:t> 1998; </w:t>
      </w:r>
      <w:r w:rsidRPr="00904BB3">
        <w:rPr>
          <w:rFonts w:ascii="Book Antiqua" w:eastAsia="宋体" w:hAnsi="Book Antiqua" w:cs="宋体"/>
          <w:b/>
          <w:bCs/>
          <w:color w:val="000000"/>
          <w:sz w:val="24"/>
          <w:szCs w:val="24"/>
        </w:rPr>
        <w:t>159</w:t>
      </w:r>
      <w:r w:rsidRPr="00904BB3">
        <w:rPr>
          <w:rFonts w:ascii="Book Antiqua" w:eastAsia="宋体" w:hAnsi="Book Antiqua" w:cs="宋体"/>
          <w:color w:val="000000"/>
          <w:sz w:val="24"/>
          <w:szCs w:val="24"/>
        </w:rPr>
        <w:t>: 521-524 [PMID: 9649283 DOI: 10.1016/S0022-5347(01)63975-2]</w:t>
      </w:r>
    </w:p>
    <w:p w:rsidR="00103060" w:rsidRPr="00904BB3" w:rsidRDefault="00103060" w:rsidP="00103060">
      <w:pPr>
        <w:spacing w:after="0" w:line="360" w:lineRule="auto"/>
        <w:jc w:val="both"/>
        <w:rPr>
          <w:rFonts w:ascii="Book Antiqua" w:eastAsia="宋体" w:hAnsi="Book Antiqua" w:cs="宋体"/>
          <w:color w:val="000000"/>
          <w:sz w:val="24"/>
          <w:szCs w:val="24"/>
        </w:rPr>
      </w:pPr>
      <w:r w:rsidRPr="00904BB3">
        <w:rPr>
          <w:rFonts w:ascii="Book Antiqua" w:eastAsia="宋体" w:hAnsi="Book Antiqua" w:cs="宋体"/>
          <w:color w:val="000000"/>
          <w:sz w:val="24"/>
          <w:szCs w:val="24"/>
        </w:rPr>
        <w:t>18 </w:t>
      </w:r>
      <w:r w:rsidRPr="00904BB3">
        <w:rPr>
          <w:rFonts w:ascii="Book Antiqua" w:eastAsia="宋体" w:hAnsi="Book Antiqua" w:cs="宋体"/>
          <w:b/>
          <w:bCs/>
          <w:color w:val="000000"/>
          <w:sz w:val="24"/>
          <w:szCs w:val="24"/>
        </w:rPr>
        <w:t>Vlajković M</w:t>
      </w:r>
      <w:r w:rsidRPr="00904BB3">
        <w:rPr>
          <w:rFonts w:ascii="Book Antiqua" w:eastAsia="宋体" w:hAnsi="Book Antiqua" w:cs="宋体"/>
          <w:color w:val="000000"/>
          <w:sz w:val="24"/>
          <w:szCs w:val="24"/>
        </w:rPr>
        <w:t>, Slavković A, Radovanović M, Sirić Z, Stefanović V, Perović S. Long-term functional outcome of kidneys in children with urolithiasis after ESWL treatment. </w:t>
      </w:r>
      <w:r w:rsidRPr="00904BB3">
        <w:rPr>
          <w:rFonts w:ascii="Book Antiqua" w:eastAsia="宋体" w:hAnsi="Book Antiqua" w:cs="宋体"/>
          <w:i/>
          <w:iCs/>
          <w:color w:val="000000"/>
          <w:sz w:val="24"/>
          <w:szCs w:val="24"/>
        </w:rPr>
        <w:t>Eur J Pediatr Surg</w:t>
      </w:r>
      <w:r w:rsidRPr="00904BB3">
        <w:rPr>
          <w:rFonts w:ascii="Book Antiqua" w:eastAsia="宋体" w:hAnsi="Book Antiqua" w:cs="宋体"/>
          <w:color w:val="000000"/>
          <w:sz w:val="24"/>
          <w:szCs w:val="24"/>
        </w:rPr>
        <w:t> 2002; </w:t>
      </w:r>
      <w:r w:rsidRPr="00904BB3">
        <w:rPr>
          <w:rFonts w:ascii="Book Antiqua" w:eastAsia="宋体" w:hAnsi="Book Antiqua" w:cs="宋体"/>
          <w:b/>
          <w:bCs/>
          <w:color w:val="000000"/>
          <w:sz w:val="24"/>
          <w:szCs w:val="24"/>
        </w:rPr>
        <w:t>12</w:t>
      </w:r>
      <w:r w:rsidRPr="00904BB3">
        <w:rPr>
          <w:rFonts w:ascii="Book Antiqua" w:eastAsia="宋体" w:hAnsi="Book Antiqua" w:cs="宋体"/>
          <w:color w:val="000000"/>
          <w:sz w:val="24"/>
          <w:szCs w:val="24"/>
        </w:rPr>
        <w:t>: 118-123 [PMID: 12015657 DOI: 10.1055/s-2002-30167]</w:t>
      </w:r>
    </w:p>
    <w:p w:rsidR="00103060" w:rsidRPr="00904BB3" w:rsidRDefault="00103060" w:rsidP="00103060">
      <w:pPr>
        <w:spacing w:after="0" w:line="360" w:lineRule="auto"/>
        <w:jc w:val="both"/>
        <w:rPr>
          <w:rFonts w:ascii="Book Antiqua" w:eastAsia="宋体" w:hAnsi="Book Antiqua" w:cs="宋体"/>
          <w:color w:val="000000"/>
          <w:sz w:val="24"/>
          <w:szCs w:val="24"/>
        </w:rPr>
      </w:pPr>
      <w:r w:rsidRPr="00904BB3">
        <w:rPr>
          <w:rFonts w:ascii="Book Antiqua" w:eastAsia="宋体" w:hAnsi="Book Antiqua" w:cs="宋体"/>
          <w:color w:val="000000"/>
          <w:sz w:val="24"/>
          <w:szCs w:val="24"/>
        </w:rPr>
        <w:t>19 </w:t>
      </w:r>
      <w:r w:rsidRPr="00904BB3">
        <w:rPr>
          <w:rFonts w:ascii="Book Antiqua" w:eastAsia="宋体" w:hAnsi="Book Antiqua" w:cs="宋体"/>
          <w:b/>
          <w:bCs/>
          <w:color w:val="000000"/>
          <w:sz w:val="24"/>
          <w:szCs w:val="24"/>
        </w:rPr>
        <w:t>Krambeck AE</w:t>
      </w:r>
      <w:r w:rsidRPr="00904BB3">
        <w:rPr>
          <w:rFonts w:ascii="Book Antiqua" w:eastAsia="宋体" w:hAnsi="Book Antiqua" w:cs="宋体"/>
          <w:color w:val="000000"/>
          <w:sz w:val="24"/>
          <w:szCs w:val="24"/>
        </w:rPr>
        <w:t>, Gettman MT, Rohlinger AL, Lohse CM, Patterson DE, Segura JW. Diabetes mellitus and hypertension associated with shock wave lithotripsy of renal and proximal ureteral stones at 19 years of followup. </w:t>
      </w:r>
      <w:r w:rsidRPr="00904BB3">
        <w:rPr>
          <w:rFonts w:ascii="Book Antiqua" w:eastAsia="宋体" w:hAnsi="Book Antiqua" w:cs="宋体"/>
          <w:i/>
          <w:iCs/>
          <w:color w:val="000000"/>
          <w:sz w:val="24"/>
          <w:szCs w:val="24"/>
        </w:rPr>
        <w:t>J Urol</w:t>
      </w:r>
      <w:r w:rsidRPr="00904BB3">
        <w:rPr>
          <w:rFonts w:ascii="Book Antiqua" w:eastAsia="宋体" w:hAnsi="Book Antiqua" w:cs="宋体"/>
          <w:color w:val="000000"/>
          <w:sz w:val="24"/>
          <w:szCs w:val="24"/>
        </w:rPr>
        <w:t> 2006; </w:t>
      </w:r>
      <w:r w:rsidRPr="00904BB3">
        <w:rPr>
          <w:rFonts w:ascii="Book Antiqua" w:eastAsia="宋体" w:hAnsi="Book Antiqua" w:cs="宋体"/>
          <w:b/>
          <w:bCs/>
          <w:color w:val="000000"/>
          <w:sz w:val="24"/>
          <w:szCs w:val="24"/>
        </w:rPr>
        <w:t>175</w:t>
      </w:r>
      <w:r w:rsidRPr="00904BB3">
        <w:rPr>
          <w:rFonts w:ascii="Book Antiqua" w:eastAsia="宋体" w:hAnsi="Book Antiqua" w:cs="宋体"/>
          <w:color w:val="000000"/>
          <w:sz w:val="24"/>
          <w:szCs w:val="24"/>
        </w:rPr>
        <w:t>: 1742-1747 [PMID: 16600747 DOI: 10.1016/S0022-5347(05)00989-4]</w:t>
      </w:r>
    </w:p>
    <w:p w:rsidR="00103060" w:rsidRPr="00904BB3" w:rsidRDefault="00103060" w:rsidP="00103060">
      <w:pPr>
        <w:spacing w:after="0" w:line="360" w:lineRule="auto"/>
        <w:jc w:val="both"/>
        <w:rPr>
          <w:rFonts w:ascii="Book Antiqua" w:eastAsia="宋体" w:hAnsi="Book Antiqua" w:cs="宋体"/>
          <w:color w:val="000000"/>
          <w:sz w:val="24"/>
          <w:szCs w:val="24"/>
        </w:rPr>
      </w:pPr>
      <w:r w:rsidRPr="00904BB3">
        <w:rPr>
          <w:rFonts w:ascii="Book Antiqua" w:eastAsia="宋体" w:hAnsi="Book Antiqua" w:cs="宋体"/>
          <w:color w:val="000000"/>
          <w:sz w:val="24"/>
          <w:szCs w:val="24"/>
        </w:rPr>
        <w:t>20 </w:t>
      </w:r>
      <w:r w:rsidRPr="00904BB3">
        <w:rPr>
          <w:rFonts w:ascii="Book Antiqua" w:eastAsia="宋体" w:hAnsi="Book Antiqua" w:cs="宋体"/>
          <w:b/>
          <w:bCs/>
          <w:color w:val="000000"/>
          <w:sz w:val="24"/>
          <w:szCs w:val="24"/>
        </w:rPr>
        <w:t>Knoll T</w:t>
      </w:r>
      <w:r w:rsidRPr="00904BB3">
        <w:rPr>
          <w:rFonts w:ascii="Book Antiqua" w:eastAsia="宋体" w:hAnsi="Book Antiqua" w:cs="宋体"/>
          <w:color w:val="000000"/>
          <w:sz w:val="24"/>
          <w:szCs w:val="24"/>
        </w:rPr>
        <w:t>, Janitzky V, Michel MS, Alken P, Köhrmann KU. [Cystinuria - Cystine Stones: Recommendations for Diagnosis, Therapy and Follow-up]. </w:t>
      </w:r>
      <w:r w:rsidRPr="00904BB3">
        <w:rPr>
          <w:rFonts w:ascii="Book Antiqua" w:eastAsia="宋体" w:hAnsi="Book Antiqua" w:cs="宋体"/>
          <w:i/>
          <w:iCs/>
          <w:color w:val="000000"/>
          <w:sz w:val="24"/>
          <w:szCs w:val="24"/>
        </w:rPr>
        <w:t>Aktuelle Urol</w:t>
      </w:r>
      <w:r w:rsidRPr="00904BB3">
        <w:rPr>
          <w:rFonts w:ascii="Book Antiqua" w:eastAsia="宋体" w:hAnsi="Book Antiqua" w:cs="宋体"/>
          <w:color w:val="000000"/>
          <w:sz w:val="24"/>
          <w:szCs w:val="24"/>
        </w:rPr>
        <w:t> 2003; </w:t>
      </w:r>
      <w:r w:rsidRPr="00904BB3">
        <w:rPr>
          <w:rFonts w:ascii="Book Antiqua" w:eastAsia="宋体" w:hAnsi="Book Antiqua" w:cs="宋体"/>
          <w:b/>
          <w:bCs/>
          <w:color w:val="000000"/>
          <w:sz w:val="24"/>
          <w:szCs w:val="24"/>
        </w:rPr>
        <w:t>34</w:t>
      </w:r>
      <w:r w:rsidRPr="00904BB3">
        <w:rPr>
          <w:rFonts w:ascii="Book Antiqua" w:eastAsia="宋体" w:hAnsi="Book Antiqua" w:cs="宋体"/>
          <w:color w:val="000000"/>
          <w:sz w:val="24"/>
          <w:szCs w:val="24"/>
        </w:rPr>
        <w:t>: 97-101 [PMID: 14566692]</w:t>
      </w:r>
    </w:p>
    <w:p w:rsidR="00103060" w:rsidRPr="00904BB3" w:rsidRDefault="00103060" w:rsidP="00103060">
      <w:pPr>
        <w:spacing w:after="0" w:line="360" w:lineRule="auto"/>
        <w:jc w:val="both"/>
        <w:rPr>
          <w:rFonts w:ascii="Book Antiqua" w:eastAsia="宋体" w:hAnsi="Book Antiqua" w:cs="宋体"/>
          <w:color w:val="000000"/>
          <w:sz w:val="24"/>
          <w:szCs w:val="24"/>
        </w:rPr>
      </w:pPr>
      <w:r w:rsidRPr="00904BB3">
        <w:rPr>
          <w:rFonts w:ascii="Book Antiqua" w:eastAsia="宋体" w:hAnsi="Book Antiqua" w:cs="宋体"/>
          <w:color w:val="000000"/>
          <w:sz w:val="24"/>
          <w:szCs w:val="24"/>
        </w:rPr>
        <w:t>21 </w:t>
      </w:r>
      <w:r w:rsidRPr="00904BB3">
        <w:rPr>
          <w:rFonts w:ascii="Book Antiqua" w:eastAsia="宋体" w:hAnsi="Book Antiqua" w:cs="宋体"/>
          <w:b/>
          <w:bCs/>
          <w:color w:val="000000"/>
          <w:sz w:val="24"/>
          <w:szCs w:val="24"/>
        </w:rPr>
        <w:t>Woodside JR</w:t>
      </w:r>
      <w:r w:rsidRPr="00904BB3">
        <w:rPr>
          <w:rFonts w:ascii="Book Antiqua" w:eastAsia="宋体" w:hAnsi="Book Antiqua" w:cs="宋体"/>
          <w:color w:val="000000"/>
          <w:sz w:val="24"/>
          <w:szCs w:val="24"/>
        </w:rPr>
        <w:t>, Stevens GF, Stark GL, Borden TA, Ball WS. Percutaneous stone removal in children. </w:t>
      </w:r>
      <w:r w:rsidRPr="00904BB3">
        <w:rPr>
          <w:rFonts w:ascii="Book Antiqua" w:eastAsia="宋体" w:hAnsi="Book Antiqua" w:cs="宋体"/>
          <w:i/>
          <w:iCs/>
          <w:color w:val="000000"/>
          <w:sz w:val="24"/>
          <w:szCs w:val="24"/>
        </w:rPr>
        <w:t>J Urol</w:t>
      </w:r>
      <w:r w:rsidRPr="00904BB3">
        <w:rPr>
          <w:rFonts w:ascii="Book Antiqua" w:eastAsia="宋体" w:hAnsi="Book Antiqua" w:cs="宋体"/>
          <w:color w:val="000000"/>
          <w:sz w:val="24"/>
          <w:szCs w:val="24"/>
        </w:rPr>
        <w:t> 1985; </w:t>
      </w:r>
      <w:r w:rsidRPr="00904BB3">
        <w:rPr>
          <w:rFonts w:ascii="Book Antiqua" w:eastAsia="宋体" w:hAnsi="Book Antiqua" w:cs="宋体"/>
          <w:b/>
          <w:bCs/>
          <w:color w:val="000000"/>
          <w:sz w:val="24"/>
          <w:szCs w:val="24"/>
        </w:rPr>
        <w:t>134</w:t>
      </w:r>
      <w:r w:rsidRPr="00904BB3">
        <w:rPr>
          <w:rFonts w:ascii="Book Antiqua" w:eastAsia="宋体" w:hAnsi="Book Antiqua" w:cs="宋体"/>
          <w:color w:val="000000"/>
          <w:sz w:val="24"/>
          <w:szCs w:val="24"/>
        </w:rPr>
        <w:t>: 1166-1167 [PMID: 4057408]</w:t>
      </w:r>
    </w:p>
    <w:p w:rsidR="00103060" w:rsidRPr="00904BB3" w:rsidRDefault="00103060" w:rsidP="00103060">
      <w:pPr>
        <w:spacing w:after="0" w:line="360" w:lineRule="auto"/>
        <w:jc w:val="both"/>
        <w:rPr>
          <w:rFonts w:ascii="Book Antiqua" w:eastAsia="宋体" w:hAnsi="Book Antiqua" w:cs="宋体"/>
          <w:color w:val="000000"/>
          <w:sz w:val="24"/>
          <w:szCs w:val="24"/>
        </w:rPr>
      </w:pPr>
      <w:r w:rsidRPr="00904BB3">
        <w:rPr>
          <w:rFonts w:ascii="Book Antiqua" w:eastAsia="宋体" w:hAnsi="Book Antiqua" w:cs="宋体"/>
          <w:color w:val="000000"/>
          <w:sz w:val="24"/>
          <w:szCs w:val="24"/>
        </w:rPr>
        <w:t>22 </w:t>
      </w:r>
      <w:r w:rsidRPr="00904BB3">
        <w:rPr>
          <w:rFonts w:ascii="Book Antiqua" w:eastAsia="宋体" w:hAnsi="Book Antiqua" w:cs="宋体"/>
          <w:b/>
          <w:bCs/>
          <w:color w:val="000000"/>
          <w:sz w:val="24"/>
          <w:szCs w:val="24"/>
        </w:rPr>
        <w:t>Mor Y</w:t>
      </w:r>
      <w:r w:rsidRPr="00904BB3">
        <w:rPr>
          <w:rFonts w:ascii="Book Antiqua" w:eastAsia="宋体" w:hAnsi="Book Antiqua" w:cs="宋体"/>
          <w:color w:val="000000"/>
          <w:sz w:val="24"/>
          <w:szCs w:val="24"/>
        </w:rPr>
        <w:t>, Elmasry YE, Kellett MJ, Duffy PG. The role of percutaneous nephrolithotomy in the management of pediatric renal calculi. </w:t>
      </w:r>
      <w:r w:rsidRPr="00904BB3">
        <w:rPr>
          <w:rFonts w:ascii="Book Antiqua" w:eastAsia="宋体" w:hAnsi="Book Antiqua" w:cs="宋体"/>
          <w:i/>
          <w:iCs/>
          <w:color w:val="000000"/>
          <w:sz w:val="24"/>
          <w:szCs w:val="24"/>
        </w:rPr>
        <w:t>J Urol</w:t>
      </w:r>
      <w:r w:rsidRPr="00904BB3">
        <w:rPr>
          <w:rFonts w:ascii="Book Antiqua" w:eastAsia="宋体" w:hAnsi="Book Antiqua" w:cs="宋体"/>
          <w:color w:val="000000"/>
          <w:sz w:val="24"/>
          <w:szCs w:val="24"/>
        </w:rPr>
        <w:t> 1997; </w:t>
      </w:r>
      <w:r w:rsidRPr="00904BB3">
        <w:rPr>
          <w:rFonts w:ascii="Book Antiqua" w:eastAsia="宋体" w:hAnsi="Book Antiqua" w:cs="宋体"/>
          <w:b/>
          <w:bCs/>
          <w:color w:val="000000"/>
          <w:sz w:val="24"/>
          <w:szCs w:val="24"/>
        </w:rPr>
        <w:t>158</w:t>
      </w:r>
      <w:r w:rsidRPr="00904BB3">
        <w:rPr>
          <w:rFonts w:ascii="Book Antiqua" w:eastAsia="宋体" w:hAnsi="Book Antiqua" w:cs="宋体"/>
          <w:color w:val="000000"/>
          <w:sz w:val="24"/>
          <w:szCs w:val="24"/>
        </w:rPr>
        <w:t>: 1319-1321 [PMID: 9258205 DOI: 10.1016/S0022-5347(01)64466-5]</w:t>
      </w:r>
    </w:p>
    <w:p w:rsidR="00103060" w:rsidRPr="00904BB3" w:rsidRDefault="00103060" w:rsidP="00103060">
      <w:pPr>
        <w:spacing w:after="0" w:line="360" w:lineRule="auto"/>
        <w:jc w:val="both"/>
        <w:rPr>
          <w:rFonts w:ascii="Book Antiqua" w:eastAsia="宋体" w:hAnsi="Book Antiqua" w:cs="宋体"/>
          <w:color w:val="000000"/>
          <w:sz w:val="24"/>
          <w:szCs w:val="24"/>
        </w:rPr>
      </w:pPr>
      <w:r w:rsidRPr="00904BB3">
        <w:rPr>
          <w:rFonts w:ascii="Book Antiqua" w:eastAsia="宋体" w:hAnsi="Book Antiqua" w:cs="宋体"/>
          <w:color w:val="000000"/>
          <w:sz w:val="24"/>
          <w:szCs w:val="24"/>
        </w:rPr>
        <w:t>23 </w:t>
      </w:r>
      <w:r w:rsidRPr="00904BB3">
        <w:rPr>
          <w:rFonts w:ascii="Book Antiqua" w:eastAsia="宋体" w:hAnsi="Book Antiqua" w:cs="宋体"/>
          <w:b/>
          <w:bCs/>
          <w:color w:val="000000"/>
          <w:sz w:val="24"/>
          <w:szCs w:val="24"/>
        </w:rPr>
        <w:t>Bilen CY</w:t>
      </w:r>
      <w:r w:rsidRPr="00904BB3">
        <w:rPr>
          <w:rFonts w:ascii="Book Antiqua" w:eastAsia="宋体" w:hAnsi="Book Antiqua" w:cs="宋体"/>
          <w:color w:val="000000"/>
          <w:sz w:val="24"/>
          <w:szCs w:val="24"/>
        </w:rPr>
        <w:t>, Koçak B, Kitirci G, Ozkaya O, Sarikaya S. Percutaneous nephrolithotomy in children: lessons learned in 5 years at a single institution. </w:t>
      </w:r>
      <w:r w:rsidRPr="00904BB3">
        <w:rPr>
          <w:rFonts w:ascii="Book Antiqua" w:eastAsia="宋体" w:hAnsi="Book Antiqua" w:cs="宋体"/>
          <w:i/>
          <w:iCs/>
          <w:color w:val="000000"/>
          <w:sz w:val="24"/>
          <w:szCs w:val="24"/>
        </w:rPr>
        <w:t>J Urol</w:t>
      </w:r>
      <w:r w:rsidRPr="00904BB3">
        <w:rPr>
          <w:rFonts w:ascii="Book Antiqua" w:eastAsia="宋体" w:hAnsi="Book Antiqua" w:cs="宋体"/>
          <w:color w:val="000000"/>
          <w:sz w:val="24"/>
          <w:szCs w:val="24"/>
        </w:rPr>
        <w:t> 2007; </w:t>
      </w:r>
      <w:r w:rsidRPr="00904BB3">
        <w:rPr>
          <w:rFonts w:ascii="Book Antiqua" w:eastAsia="宋体" w:hAnsi="Book Antiqua" w:cs="宋体"/>
          <w:b/>
          <w:bCs/>
          <w:color w:val="000000"/>
          <w:sz w:val="24"/>
          <w:szCs w:val="24"/>
        </w:rPr>
        <w:t>177</w:t>
      </w:r>
      <w:r w:rsidRPr="00904BB3">
        <w:rPr>
          <w:rFonts w:ascii="Book Antiqua" w:eastAsia="宋体" w:hAnsi="Book Antiqua" w:cs="宋体"/>
          <w:color w:val="000000"/>
          <w:sz w:val="24"/>
          <w:szCs w:val="24"/>
        </w:rPr>
        <w:t>: 1867-1871 [PMID: 17437838 DOI: 10.1016/j.juro.2007.01.052]</w:t>
      </w:r>
    </w:p>
    <w:p w:rsidR="00103060" w:rsidRPr="00904BB3" w:rsidRDefault="00103060" w:rsidP="00103060">
      <w:pPr>
        <w:spacing w:after="0" w:line="360" w:lineRule="auto"/>
        <w:jc w:val="both"/>
        <w:rPr>
          <w:rFonts w:ascii="Book Antiqua" w:eastAsia="宋体" w:hAnsi="Book Antiqua" w:cs="宋体"/>
          <w:color w:val="000000"/>
          <w:sz w:val="24"/>
          <w:szCs w:val="24"/>
        </w:rPr>
      </w:pPr>
      <w:r w:rsidRPr="00904BB3">
        <w:rPr>
          <w:rFonts w:ascii="Book Antiqua" w:eastAsia="宋体" w:hAnsi="Book Antiqua" w:cs="宋体"/>
          <w:color w:val="000000"/>
          <w:sz w:val="24"/>
          <w:szCs w:val="24"/>
        </w:rPr>
        <w:t>24 </w:t>
      </w:r>
      <w:r w:rsidRPr="00904BB3">
        <w:rPr>
          <w:rFonts w:ascii="Book Antiqua" w:eastAsia="宋体" w:hAnsi="Book Antiqua" w:cs="宋体"/>
          <w:b/>
          <w:bCs/>
          <w:color w:val="000000"/>
          <w:sz w:val="24"/>
          <w:szCs w:val="24"/>
        </w:rPr>
        <w:t>Samad L</w:t>
      </w:r>
      <w:r w:rsidRPr="00904BB3">
        <w:rPr>
          <w:rFonts w:ascii="Book Antiqua" w:eastAsia="宋体" w:hAnsi="Book Antiqua" w:cs="宋体"/>
          <w:color w:val="000000"/>
          <w:sz w:val="24"/>
          <w:szCs w:val="24"/>
        </w:rPr>
        <w:t>, Aquil S, Zaidi Z. Paediatric percutaneous nephrolithotomy: setting new frontiers. </w:t>
      </w:r>
      <w:r w:rsidRPr="00904BB3">
        <w:rPr>
          <w:rFonts w:ascii="Book Antiqua" w:eastAsia="宋体" w:hAnsi="Book Antiqua" w:cs="宋体"/>
          <w:i/>
          <w:iCs/>
          <w:color w:val="000000"/>
          <w:sz w:val="24"/>
          <w:szCs w:val="24"/>
        </w:rPr>
        <w:t>BJU Int</w:t>
      </w:r>
      <w:r w:rsidRPr="00904BB3">
        <w:rPr>
          <w:rFonts w:ascii="Book Antiqua" w:eastAsia="宋体" w:hAnsi="Book Antiqua" w:cs="宋体"/>
          <w:color w:val="000000"/>
          <w:sz w:val="24"/>
          <w:szCs w:val="24"/>
        </w:rPr>
        <w:t> 2006; </w:t>
      </w:r>
      <w:r w:rsidRPr="00904BB3">
        <w:rPr>
          <w:rFonts w:ascii="Book Antiqua" w:eastAsia="宋体" w:hAnsi="Book Antiqua" w:cs="宋体"/>
          <w:b/>
          <w:bCs/>
          <w:color w:val="000000"/>
          <w:sz w:val="24"/>
          <w:szCs w:val="24"/>
        </w:rPr>
        <w:t>97</w:t>
      </w:r>
      <w:r w:rsidRPr="00904BB3">
        <w:rPr>
          <w:rFonts w:ascii="Book Antiqua" w:eastAsia="宋体" w:hAnsi="Book Antiqua" w:cs="宋体"/>
          <w:color w:val="000000"/>
          <w:sz w:val="24"/>
          <w:szCs w:val="24"/>
        </w:rPr>
        <w:t>: 359-363 [PMID: 16430647 DOI: 10.1111/j.1464-410X.2006.05932.x]</w:t>
      </w:r>
    </w:p>
    <w:p w:rsidR="00103060" w:rsidRPr="00904BB3" w:rsidRDefault="00103060" w:rsidP="00103060">
      <w:pPr>
        <w:spacing w:after="0" w:line="360" w:lineRule="auto"/>
        <w:jc w:val="both"/>
        <w:rPr>
          <w:rFonts w:ascii="Book Antiqua" w:eastAsia="宋体" w:hAnsi="Book Antiqua" w:cs="宋体"/>
          <w:color w:val="000000"/>
          <w:sz w:val="24"/>
          <w:szCs w:val="24"/>
        </w:rPr>
      </w:pPr>
      <w:r w:rsidRPr="00904BB3">
        <w:rPr>
          <w:rFonts w:ascii="Book Antiqua" w:eastAsia="宋体" w:hAnsi="Book Antiqua" w:cs="宋体"/>
          <w:color w:val="000000"/>
          <w:sz w:val="24"/>
          <w:szCs w:val="24"/>
        </w:rPr>
        <w:t>25 </w:t>
      </w:r>
      <w:r w:rsidRPr="00904BB3">
        <w:rPr>
          <w:rFonts w:ascii="Book Antiqua" w:eastAsia="宋体" w:hAnsi="Book Antiqua" w:cs="宋体"/>
          <w:b/>
          <w:bCs/>
          <w:color w:val="000000"/>
          <w:sz w:val="24"/>
          <w:szCs w:val="24"/>
        </w:rPr>
        <w:t>Jackman SV</w:t>
      </w:r>
      <w:r w:rsidRPr="00904BB3">
        <w:rPr>
          <w:rFonts w:ascii="Book Antiqua" w:eastAsia="宋体" w:hAnsi="Book Antiqua" w:cs="宋体"/>
          <w:color w:val="000000"/>
          <w:sz w:val="24"/>
          <w:szCs w:val="24"/>
        </w:rPr>
        <w:t>, Hedican SP, Peters CA, Docimo SG. Percutaneous nephrolithotomy in infants and preschool age children: experience with a new technique. </w:t>
      </w:r>
      <w:r w:rsidRPr="00904BB3">
        <w:rPr>
          <w:rFonts w:ascii="Book Antiqua" w:eastAsia="宋体" w:hAnsi="Book Antiqua" w:cs="宋体"/>
          <w:i/>
          <w:iCs/>
          <w:color w:val="000000"/>
          <w:sz w:val="24"/>
          <w:szCs w:val="24"/>
        </w:rPr>
        <w:t>Urology</w:t>
      </w:r>
      <w:r w:rsidRPr="00904BB3">
        <w:rPr>
          <w:rFonts w:ascii="Book Antiqua" w:eastAsia="宋体" w:hAnsi="Book Antiqua" w:cs="宋体"/>
          <w:color w:val="000000"/>
          <w:sz w:val="24"/>
          <w:szCs w:val="24"/>
        </w:rPr>
        <w:t> 1998; </w:t>
      </w:r>
      <w:r w:rsidRPr="00904BB3">
        <w:rPr>
          <w:rFonts w:ascii="Book Antiqua" w:eastAsia="宋体" w:hAnsi="Book Antiqua" w:cs="宋体"/>
          <w:b/>
          <w:bCs/>
          <w:color w:val="000000"/>
          <w:sz w:val="24"/>
          <w:szCs w:val="24"/>
        </w:rPr>
        <w:t>52</w:t>
      </w:r>
      <w:r w:rsidRPr="00904BB3">
        <w:rPr>
          <w:rFonts w:ascii="Book Antiqua" w:eastAsia="宋体" w:hAnsi="Book Antiqua" w:cs="宋体"/>
          <w:color w:val="000000"/>
          <w:sz w:val="24"/>
          <w:szCs w:val="24"/>
        </w:rPr>
        <w:t>: 697-701 [PMID: 9763096 DOI: 10.1016/S0090-4295(98)00315-X]</w:t>
      </w:r>
    </w:p>
    <w:p w:rsidR="00103060" w:rsidRPr="00904BB3" w:rsidRDefault="00103060" w:rsidP="00103060">
      <w:pPr>
        <w:spacing w:after="0" w:line="360" w:lineRule="auto"/>
        <w:jc w:val="both"/>
        <w:rPr>
          <w:rFonts w:ascii="Book Antiqua" w:eastAsia="宋体" w:hAnsi="Book Antiqua" w:cs="宋体"/>
          <w:color w:val="000000"/>
          <w:sz w:val="24"/>
          <w:szCs w:val="24"/>
        </w:rPr>
      </w:pPr>
      <w:r w:rsidRPr="00904BB3">
        <w:rPr>
          <w:rFonts w:ascii="Book Antiqua" w:eastAsia="宋体" w:hAnsi="Book Antiqua" w:cs="宋体"/>
          <w:color w:val="000000"/>
          <w:sz w:val="24"/>
          <w:szCs w:val="24"/>
        </w:rPr>
        <w:t>26 </w:t>
      </w:r>
      <w:r w:rsidRPr="00904BB3">
        <w:rPr>
          <w:rFonts w:ascii="Book Antiqua" w:eastAsia="宋体" w:hAnsi="Book Antiqua" w:cs="宋体"/>
          <w:b/>
          <w:bCs/>
          <w:color w:val="000000"/>
          <w:sz w:val="24"/>
          <w:szCs w:val="24"/>
        </w:rPr>
        <w:t>Shokeir AA</w:t>
      </w:r>
      <w:r w:rsidRPr="00904BB3">
        <w:rPr>
          <w:rFonts w:ascii="Book Antiqua" w:eastAsia="宋体" w:hAnsi="Book Antiqua" w:cs="宋体"/>
          <w:color w:val="000000"/>
          <w:sz w:val="24"/>
          <w:szCs w:val="24"/>
        </w:rPr>
        <w:t xml:space="preserve">, Sheir KZ, El-Nahas AR, El-Assmy AM, Eassa W, El-Kappany HA. Treatment of renal stones in children: a comparison between percutaneous </w:t>
      </w:r>
      <w:r w:rsidRPr="00904BB3">
        <w:rPr>
          <w:rFonts w:ascii="Book Antiqua" w:eastAsia="宋体" w:hAnsi="Book Antiqua" w:cs="宋体"/>
          <w:color w:val="000000"/>
          <w:sz w:val="24"/>
          <w:szCs w:val="24"/>
        </w:rPr>
        <w:lastRenderedPageBreak/>
        <w:t>nephrolithotomy and shock wave lithotripsy. </w:t>
      </w:r>
      <w:r w:rsidRPr="00904BB3">
        <w:rPr>
          <w:rFonts w:ascii="Book Antiqua" w:eastAsia="宋体" w:hAnsi="Book Antiqua" w:cs="宋体"/>
          <w:i/>
          <w:iCs/>
          <w:color w:val="000000"/>
          <w:sz w:val="24"/>
          <w:szCs w:val="24"/>
        </w:rPr>
        <w:t>J Urol</w:t>
      </w:r>
      <w:r w:rsidRPr="00904BB3">
        <w:rPr>
          <w:rFonts w:ascii="Book Antiqua" w:eastAsia="宋体" w:hAnsi="Book Antiqua" w:cs="宋体"/>
          <w:color w:val="000000"/>
          <w:sz w:val="24"/>
          <w:szCs w:val="24"/>
        </w:rPr>
        <w:t> 2006; </w:t>
      </w:r>
      <w:r w:rsidRPr="00904BB3">
        <w:rPr>
          <w:rFonts w:ascii="Book Antiqua" w:eastAsia="宋体" w:hAnsi="Book Antiqua" w:cs="宋体"/>
          <w:b/>
          <w:bCs/>
          <w:color w:val="000000"/>
          <w:sz w:val="24"/>
          <w:szCs w:val="24"/>
        </w:rPr>
        <w:t>176</w:t>
      </w:r>
      <w:r w:rsidRPr="00904BB3">
        <w:rPr>
          <w:rFonts w:ascii="Book Antiqua" w:eastAsia="宋体" w:hAnsi="Book Antiqua" w:cs="宋体"/>
          <w:color w:val="000000"/>
          <w:sz w:val="24"/>
          <w:szCs w:val="24"/>
        </w:rPr>
        <w:t>: 706-710 [PMID: 16813924 DOI: 10.1016/j.juro.2006.03.080]</w:t>
      </w:r>
    </w:p>
    <w:p w:rsidR="00103060" w:rsidRPr="00904BB3" w:rsidRDefault="00103060" w:rsidP="00103060">
      <w:pPr>
        <w:spacing w:after="0" w:line="360" w:lineRule="auto"/>
        <w:jc w:val="both"/>
        <w:rPr>
          <w:rFonts w:ascii="Book Antiqua" w:eastAsia="宋体" w:hAnsi="Book Antiqua" w:cs="宋体"/>
          <w:color w:val="000000"/>
          <w:sz w:val="24"/>
          <w:szCs w:val="24"/>
        </w:rPr>
      </w:pPr>
      <w:r w:rsidRPr="00904BB3">
        <w:rPr>
          <w:rFonts w:ascii="Book Antiqua" w:eastAsia="宋体" w:hAnsi="Book Antiqua" w:cs="宋体"/>
          <w:color w:val="000000"/>
          <w:sz w:val="24"/>
          <w:szCs w:val="24"/>
        </w:rPr>
        <w:t>27 </w:t>
      </w:r>
      <w:r w:rsidRPr="00904BB3">
        <w:rPr>
          <w:rFonts w:ascii="Book Antiqua" w:eastAsia="宋体" w:hAnsi="Book Antiqua" w:cs="宋体"/>
          <w:b/>
          <w:bCs/>
          <w:color w:val="000000"/>
          <w:sz w:val="24"/>
          <w:szCs w:val="24"/>
        </w:rPr>
        <w:t>Zeren S</w:t>
      </w:r>
      <w:r w:rsidRPr="00904BB3">
        <w:rPr>
          <w:rFonts w:ascii="Book Antiqua" w:eastAsia="宋体" w:hAnsi="Book Antiqua" w:cs="宋体"/>
          <w:color w:val="000000"/>
          <w:sz w:val="24"/>
          <w:szCs w:val="24"/>
        </w:rPr>
        <w:t>, Satar N, Bayazit Y, Bayazit AK, Payasli K, Ozkeçeli R. Percutaneous nephrolithotomy in the management of pediatric renal calculi. </w:t>
      </w:r>
      <w:r w:rsidRPr="00904BB3">
        <w:rPr>
          <w:rFonts w:ascii="Book Antiqua" w:eastAsia="宋体" w:hAnsi="Book Antiqua" w:cs="宋体"/>
          <w:i/>
          <w:iCs/>
          <w:color w:val="000000"/>
          <w:sz w:val="24"/>
          <w:szCs w:val="24"/>
        </w:rPr>
        <w:t>J Endourol</w:t>
      </w:r>
      <w:r w:rsidRPr="00904BB3">
        <w:rPr>
          <w:rFonts w:ascii="Book Antiqua" w:eastAsia="宋体" w:hAnsi="Book Antiqua" w:cs="宋体"/>
          <w:color w:val="000000"/>
          <w:sz w:val="24"/>
          <w:szCs w:val="24"/>
        </w:rPr>
        <w:t> 2002; </w:t>
      </w:r>
      <w:r w:rsidRPr="00904BB3">
        <w:rPr>
          <w:rFonts w:ascii="Book Antiqua" w:eastAsia="宋体" w:hAnsi="Book Antiqua" w:cs="宋体"/>
          <w:b/>
          <w:bCs/>
          <w:color w:val="000000"/>
          <w:sz w:val="24"/>
          <w:szCs w:val="24"/>
        </w:rPr>
        <w:t>16</w:t>
      </w:r>
      <w:r w:rsidRPr="00904BB3">
        <w:rPr>
          <w:rFonts w:ascii="Book Antiqua" w:eastAsia="宋体" w:hAnsi="Book Antiqua" w:cs="宋体"/>
          <w:color w:val="000000"/>
          <w:sz w:val="24"/>
          <w:szCs w:val="24"/>
        </w:rPr>
        <w:t>: 75-78 [PMID: 11962558 DOI: 10.1089/089277902753619546]</w:t>
      </w:r>
    </w:p>
    <w:p w:rsidR="00103060" w:rsidRPr="00904BB3" w:rsidRDefault="00103060" w:rsidP="00103060">
      <w:pPr>
        <w:spacing w:after="0" w:line="360" w:lineRule="auto"/>
        <w:jc w:val="both"/>
        <w:rPr>
          <w:rFonts w:ascii="Book Antiqua" w:eastAsia="宋体" w:hAnsi="Book Antiqua" w:cs="宋体"/>
          <w:color w:val="000000"/>
          <w:sz w:val="24"/>
          <w:szCs w:val="24"/>
        </w:rPr>
      </w:pPr>
      <w:r w:rsidRPr="00904BB3">
        <w:rPr>
          <w:rFonts w:ascii="Book Antiqua" w:eastAsia="宋体" w:hAnsi="Book Antiqua" w:cs="宋体"/>
          <w:color w:val="000000"/>
          <w:sz w:val="24"/>
          <w:szCs w:val="24"/>
        </w:rPr>
        <w:t>28 </w:t>
      </w:r>
      <w:r w:rsidRPr="00904BB3">
        <w:rPr>
          <w:rFonts w:ascii="Book Antiqua" w:eastAsia="宋体" w:hAnsi="Book Antiqua" w:cs="宋体"/>
          <w:b/>
          <w:bCs/>
          <w:color w:val="000000"/>
          <w:sz w:val="24"/>
          <w:szCs w:val="24"/>
        </w:rPr>
        <w:t>Tekgül S</w:t>
      </w:r>
      <w:r w:rsidRPr="00904BB3">
        <w:rPr>
          <w:rFonts w:ascii="Book Antiqua" w:eastAsia="宋体" w:hAnsi="Book Antiqua" w:cs="宋体"/>
          <w:color w:val="000000"/>
          <w:sz w:val="24"/>
          <w:szCs w:val="24"/>
        </w:rPr>
        <w:t>, Riedmiller H, Hoebeke P, Kočvara R, Nijman RJ, Radmayr C, Stein R, Dogan HS. EAU guidelines on vesicoureteral reflux in children. </w:t>
      </w:r>
      <w:r w:rsidRPr="00904BB3">
        <w:rPr>
          <w:rFonts w:ascii="Book Antiqua" w:eastAsia="宋体" w:hAnsi="Book Antiqua" w:cs="宋体"/>
          <w:i/>
          <w:iCs/>
          <w:color w:val="000000"/>
          <w:sz w:val="24"/>
          <w:szCs w:val="24"/>
        </w:rPr>
        <w:t>Eur Urol</w:t>
      </w:r>
      <w:r w:rsidRPr="00904BB3">
        <w:rPr>
          <w:rFonts w:ascii="Book Antiqua" w:eastAsia="宋体" w:hAnsi="Book Antiqua" w:cs="宋体"/>
          <w:color w:val="000000"/>
          <w:sz w:val="24"/>
          <w:szCs w:val="24"/>
        </w:rPr>
        <w:t> 2012; </w:t>
      </w:r>
      <w:r w:rsidRPr="00904BB3">
        <w:rPr>
          <w:rFonts w:ascii="Book Antiqua" w:eastAsia="宋体" w:hAnsi="Book Antiqua" w:cs="宋体"/>
          <w:b/>
          <w:bCs/>
          <w:color w:val="000000"/>
          <w:sz w:val="24"/>
          <w:szCs w:val="24"/>
        </w:rPr>
        <w:t>62</w:t>
      </w:r>
      <w:r w:rsidRPr="00904BB3">
        <w:rPr>
          <w:rFonts w:ascii="Book Antiqua" w:eastAsia="宋体" w:hAnsi="Book Antiqua" w:cs="宋体"/>
          <w:color w:val="000000"/>
          <w:sz w:val="24"/>
          <w:szCs w:val="24"/>
        </w:rPr>
        <w:t>: 534-542 [PMID: 22698573 DOI: 10.1016/j.eururo.2012.05.059]</w:t>
      </w:r>
    </w:p>
    <w:p w:rsidR="00103060" w:rsidRPr="00904BB3" w:rsidRDefault="00103060" w:rsidP="00103060">
      <w:pPr>
        <w:spacing w:after="0" w:line="360" w:lineRule="auto"/>
        <w:jc w:val="both"/>
        <w:rPr>
          <w:rFonts w:ascii="Book Antiqua" w:eastAsia="宋体" w:hAnsi="Book Antiqua" w:cs="宋体"/>
          <w:color w:val="000000"/>
          <w:sz w:val="24"/>
          <w:szCs w:val="24"/>
        </w:rPr>
      </w:pPr>
      <w:r w:rsidRPr="00904BB3">
        <w:rPr>
          <w:rFonts w:ascii="Book Antiqua" w:eastAsia="宋体" w:hAnsi="Book Antiqua" w:cs="宋体"/>
          <w:color w:val="000000"/>
          <w:sz w:val="24"/>
          <w:szCs w:val="24"/>
        </w:rPr>
        <w:t>29 </w:t>
      </w:r>
      <w:r w:rsidRPr="00904BB3">
        <w:rPr>
          <w:rFonts w:ascii="Book Antiqua" w:eastAsia="宋体" w:hAnsi="Book Antiqua" w:cs="宋体"/>
          <w:b/>
          <w:bCs/>
          <w:color w:val="000000"/>
          <w:sz w:val="24"/>
          <w:szCs w:val="24"/>
        </w:rPr>
        <w:t>Dawaba MS</w:t>
      </w:r>
      <w:r w:rsidRPr="00904BB3">
        <w:rPr>
          <w:rFonts w:ascii="Book Antiqua" w:eastAsia="宋体" w:hAnsi="Book Antiqua" w:cs="宋体"/>
          <w:color w:val="000000"/>
          <w:sz w:val="24"/>
          <w:szCs w:val="24"/>
        </w:rPr>
        <w:t>, Shokeir AA, Hafez A, Shoma AM, El-Sherbiny MT, Mokhtar A, Eraky I, El-Kenawy M, El-Kappany HA. Percutaneous nephrolithotomy in children: early and late anatomical and functional results. </w:t>
      </w:r>
      <w:r w:rsidRPr="00904BB3">
        <w:rPr>
          <w:rFonts w:ascii="Book Antiqua" w:eastAsia="宋体" w:hAnsi="Book Antiqua" w:cs="宋体"/>
          <w:i/>
          <w:iCs/>
          <w:color w:val="000000"/>
          <w:sz w:val="24"/>
          <w:szCs w:val="24"/>
        </w:rPr>
        <w:t>J Urol</w:t>
      </w:r>
      <w:r w:rsidRPr="00904BB3">
        <w:rPr>
          <w:rFonts w:ascii="Book Antiqua" w:eastAsia="宋体" w:hAnsi="Book Antiqua" w:cs="宋体"/>
          <w:color w:val="000000"/>
          <w:sz w:val="24"/>
          <w:szCs w:val="24"/>
        </w:rPr>
        <w:t> 2004; </w:t>
      </w:r>
      <w:r w:rsidRPr="00904BB3">
        <w:rPr>
          <w:rFonts w:ascii="Book Antiqua" w:eastAsia="宋体" w:hAnsi="Book Antiqua" w:cs="宋体"/>
          <w:b/>
          <w:bCs/>
          <w:color w:val="000000"/>
          <w:sz w:val="24"/>
          <w:szCs w:val="24"/>
        </w:rPr>
        <w:t>172</w:t>
      </w:r>
      <w:r w:rsidRPr="00904BB3">
        <w:rPr>
          <w:rFonts w:ascii="Book Antiqua" w:eastAsia="宋体" w:hAnsi="Book Antiqua" w:cs="宋体"/>
          <w:color w:val="000000"/>
          <w:sz w:val="24"/>
          <w:szCs w:val="24"/>
        </w:rPr>
        <w:t>: 1078-1081 [PMID: 15311042 DOI: 10.1097/01.ju.0000134889.99329.f7]</w:t>
      </w:r>
    </w:p>
    <w:p w:rsidR="00103060" w:rsidRPr="00904BB3" w:rsidRDefault="00103060" w:rsidP="00103060">
      <w:pPr>
        <w:spacing w:after="0" w:line="360" w:lineRule="auto"/>
        <w:jc w:val="both"/>
        <w:rPr>
          <w:rFonts w:ascii="Book Antiqua" w:eastAsia="宋体" w:hAnsi="Book Antiqua" w:cs="宋体"/>
          <w:color w:val="000000"/>
          <w:sz w:val="24"/>
          <w:szCs w:val="24"/>
        </w:rPr>
      </w:pPr>
      <w:r w:rsidRPr="00904BB3">
        <w:rPr>
          <w:rFonts w:ascii="Book Antiqua" w:eastAsia="宋体" w:hAnsi="Book Antiqua" w:cs="宋体"/>
          <w:color w:val="000000"/>
          <w:sz w:val="24"/>
          <w:szCs w:val="24"/>
        </w:rPr>
        <w:t>30 </w:t>
      </w:r>
      <w:r w:rsidRPr="00904BB3">
        <w:rPr>
          <w:rFonts w:ascii="Book Antiqua" w:eastAsia="宋体" w:hAnsi="Book Antiqua" w:cs="宋体"/>
          <w:b/>
          <w:bCs/>
          <w:color w:val="000000"/>
          <w:sz w:val="24"/>
          <w:szCs w:val="24"/>
        </w:rPr>
        <w:t>Mayo ME</w:t>
      </w:r>
      <w:r w:rsidRPr="00904BB3">
        <w:rPr>
          <w:rFonts w:ascii="Book Antiqua" w:eastAsia="宋体" w:hAnsi="Book Antiqua" w:cs="宋体"/>
          <w:color w:val="000000"/>
          <w:sz w:val="24"/>
          <w:szCs w:val="24"/>
        </w:rPr>
        <w:t>, Krieger JN, Rudd TG. Effect of percutaneous nephrostolithotomy on renal function. </w:t>
      </w:r>
      <w:r w:rsidRPr="00904BB3">
        <w:rPr>
          <w:rFonts w:ascii="Book Antiqua" w:eastAsia="宋体" w:hAnsi="Book Antiqua" w:cs="宋体"/>
          <w:i/>
          <w:iCs/>
          <w:color w:val="000000"/>
          <w:sz w:val="24"/>
          <w:szCs w:val="24"/>
        </w:rPr>
        <w:t>J Urol</w:t>
      </w:r>
      <w:r w:rsidRPr="00904BB3">
        <w:rPr>
          <w:rFonts w:ascii="Book Antiqua" w:eastAsia="宋体" w:hAnsi="Book Antiqua" w:cs="宋体"/>
          <w:color w:val="000000"/>
          <w:sz w:val="24"/>
          <w:szCs w:val="24"/>
        </w:rPr>
        <w:t> 1985; </w:t>
      </w:r>
      <w:r w:rsidRPr="00904BB3">
        <w:rPr>
          <w:rFonts w:ascii="Book Antiqua" w:eastAsia="宋体" w:hAnsi="Book Antiqua" w:cs="宋体"/>
          <w:b/>
          <w:bCs/>
          <w:color w:val="000000"/>
          <w:sz w:val="24"/>
          <w:szCs w:val="24"/>
        </w:rPr>
        <w:t>133</w:t>
      </w:r>
      <w:r w:rsidRPr="00904BB3">
        <w:rPr>
          <w:rFonts w:ascii="Book Antiqua" w:eastAsia="宋体" w:hAnsi="Book Antiqua" w:cs="宋体"/>
          <w:color w:val="000000"/>
          <w:sz w:val="24"/>
          <w:szCs w:val="24"/>
        </w:rPr>
        <w:t>: 167-169 [PMID: 3968724]</w:t>
      </w:r>
    </w:p>
    <w:p w:rsidR="00103060" w:rsidRPr="00904BB3" w:rsidRDefault="00103060" w:rsidP="00103060">
      <w:pPr>
        <w:spacing w:after="0" w:line="360" w:lineRule="auto"/>
        <w:jc w:val="both"/>
        <w:rPr>
          <w:rFonts w:ascii="Book Antiqua" w:eastAsia="宋体" w:hAnsi="Book Antiqua" w:cs="宋体"/>
          <w:color w:val="000000"/>
          <w:sz w:val="24"/>
          <w:szCs w:val="24"/>
        </w:rPr>
      </w:pPr>
      <w:r w:rsidRPr="00904BB3">
        <w:rPr>
          <w:rFonts w:ascii="Book Antiqua" w:eastAsia="宋体" w:hAnsi="Book Antiqua" w:cs="宋体"/>
          <w:color w:val="000000"/>
          <w:sz w:val="24"/>
          <w:szCs w:val="24"/>
        </w:rPr>
        <w:t>31 </w:t>
      </w:r>
      <w:r w:rsidRPr="00904BB3">
        <w:rPr>
          <w:rFonts w:ascii="Book Antiqua" w:eastAsia="宋体" w:hAnsi="Book Antiqua" w:cs="宋体"/>
          <w:b/>
          <w:bCs/>
          <w:color w:val="000000"/>
          <w:sz w:val="24"/>
          <w:szCs w:val="24"/>
        </w:rPr>
        <w:t>De Dominicis M</w:t>
      </w:r>
      <w:r w:rsidRPr="00904BB3">
        <w:rPr>
          <w:rFonts w:ascii="Book Antiqua" w:eastAsia="宋体" w:hAnsi="Book Antiqua" w:cs="宋体"/>
          <w:color w:val="000000"/>
          <w:sz w:val="24"/>
          <w:szCs w:val="24"/>
        </w:rPr>
        <w:t>, Matarazzo E, Capozza N, Collura G, Caione P. Retrograde ureteroscopy for distal ureteric stone removal in children. </w:t>
      </w:r>
      <w:r w:rsidRPr="00904BB3">
        <w:rPr>
          <w:rFonts w:ascii="Book Antiqua" w:eastAsia="宋体" w:hAnsi="Book Antiqua" w:cs="宋体"/>
          <w:i/>
          <w:iCs/>
          <w:color w:val="000000"/>
          <w:sz w:val="24"/>
          <w:szCs w:val="24"/>
        </w:rPr>
        <w:t>BJU Int</w:t>
      </w:r>
      <w:r w:rsidRPr="00904BB3">
        <w:rPr>
          <w:rFonts w:ascii="Book Antiqua" w:eastAsia="宋体" w:hAnsi="Book Antiqua" w:cs="宋体"/>
          <w:color w:val="000000"/>
          <w:sz w:val="24"/>
          <w:szCs w:val="24"/>
        </w:rPr>
        <w:t> 2005; </w:t>
      </w:r>
      <w:r w:rsidRPr="00904BB3">
        <w:rPr>
          <w:rFonts w:ascii="Book Antiqua" w:eastAsia="宋体" w:hAnsi="Book Antiqua" w:cs="宋体"/>
          <w:b/>
          <w:bCs/>
          <w:color w:val="000000"/>
          <w:sz w:val="24"/>
          <w:szCs w:val="24"/>
        </w:rPr>
        <w:t>95</w:t>
      </w:r>
      <w:r w:rsidRPr="00904BB3">
        <w:rPr>
          <w:rFonts w:ascii="Book Antiqua" w:eastAsia="宋体" w:hAnsi="Book Antiqua" w:cs="宋体"/>
          <w:color w:val="000000"/>
          <w:sz w:val="24"/>
          <w:szCs w:val="24"/>
        </w:rPr>
        <w:t>: 1049-1052 [PMID: 15839930 DOI: 10.1111/j.1464-410X.2005.05464.x]</w:t>
      </w:r>
    </w:p>
    <w:p w:rsidR="00103060" w:rsidRPr="00904BB3" w:rsidRDefault="00103060" w:rsidP="00103060">
      <w:pPr>
        <w:spacing w:after="0" w:line="360" w:lineRule="auto"/>
        <w:jc w:val="both"/>
        <w:rPr>
          <w:rFonts w:ascii="Book Antiqua" w:eastAsia="宋体" w:hAnsi="Book Antiqua" w:cs="宋体"/>
          <w:color w:val="000000"/>
          <w:sz w:val="24"/>
          <w:szCs w:val="24"/>
        </w:rPr>
      </w:pPr>
      <w:r w:rsidRPr="00904BB3">
        <w:rPr>
          <w:rFonts w:ascii="Book Antiqua" w:eastAsia="宋体" w:hAnsi="Book Antiqua" w:cs="宋体"/>
          <w:color w:val="000000"/>
          <w:sz w:val="24"/>
          <w:szCs w:val="24"/>
        </w:rPr>
        <w:t>32 </w:t>
      </w:r>
      <w:r w:rsidRPr="00904BB3">
        <w:rPr>
          <w:rFonts w:ascii="Book Antiqua" w:eastAsia="宋体" w:hAnsi="Book Antiqua" w:cs="宋体"/>
          <w:b/>
          <w:bCs/>
          <w:color w:val="000000"/>
          <w:sz w:val="24"/>
          <w:szCs w:val="24"/>
        </w:rPr>
        <w:t>Lesani OA</w:t>
      </w:r>
      <w:r w:rsidRPr="00904BB3">
        <w:rPr>
          <w:rFonts w:ascii="Book Antiqua" w:eastAsia="宋体" w:hAnsi="Book Antiqua" w:cs="宋体"/>
          <w:color w:val="000000"/>
          <w:sz w:val="24"/>
          <w:szCs w:val="24"/>
        </w:rPr>
        <w:t>, Palmer JS. Retrograde proximal rigid ureteroscopy and pyeloscopy in prepubertal children: safe and effective. </w:t>
      </w:r>
      <w:r w:rsidRPr="00904BB3">
        <w:rPr>
          <w:rFonts w:ascii="Book Antiqua" w:eastAsia="宋体" w:hAnsi="Book Antiqua" w:cs="宋体"/>
          <w:i/>
          <w:iCs/>
          <w:color w:val="000000"/>
          <w:sz w:val="24"/>
          <w:szCs w:val="24"/>
        </w:rPr>
        <w:t>J Urol</w:t>
      </w:r>
      <w:r w:rsidRPr="00904BB3">
        <w:rPr>
          <w:rFonts w:ascii="Book Antiqua" w:eastAsia="宋体" w:hAnsi="Book Antiqua" w:cs="宋体"/>
          <w:color w:val="000000"/>
          <w:sz w:val="24"/>
          <w:szCs w:val="24"/>
        </w:rPr>
        <w:t> 2006; </w:t>
      </w:r>
      <w:r w:rsidRPr="00904BB3">
        <w:rPr>
          <w:rFonts w:ascii="Book Antiqua" w:eastAsia="宋体" w:hAnsi="Book Antiqua" w:cs="宋体"/>
          <w:b/>
          <w:bCs/>
          <w:color w:val="000000"/>
          <w:sz w:val="24"/>
          <w:szCs w:val="24"/>
        </w:rPr>
        <w:t>176</w:t>
      </w:r>
      <w:r w:rsidRPr="00904BB3">
        <w:rPr>
          <w:rFonts w:ascii="Book Antiqua" w:eastAsia="宋体" w:hAnsi="Book Antiqua" w:cs="宋体"/>
          <w:color w:val="000000"/>
          <w:sz w:val="24"/>
          <w:szCs w:val="24"/>
        </w:rPr>
        <w:t>: 1570-1573 [PMID: 16952683 DOI: 10.1016/j.juro.2006.06.038]</w:t>
      </w:r>
    </w:p>
    <w:p w:rsidR="00103060" w:rsidRPr="00904BB3" w:rsidRDefault="00103060" w:rsidP="00103060">
      <w:pPr>
        <w:spacing w:after="0" w:line="360" w:lineRule="auto"/>
        <w:jc w:val="both"/>
        <w:rPr>
          <w:rFonts w:ascii="Book Antiqua" w:eastAsia="宋体" w:hAnsi="Book Antiqua" w:cs="宋体"/>
          <w:color w:val="000000"/>
          <w:sz w:val="24"/>
          <w:szCs w:val="24"/>
        </w:rPr>
      </w:pPr>
      <w:r w:rsidRPr="00904BB3">
        <w:rPr>
          <w:rFonts w:ascii="Book Antiqua" w:eastAsia="宋体" w:hAnsi="Book Antiqua" w:cs="宋体"/>
          <w:color w:val="000000"/>
          <w:sz w:val="24"/>
          <w:szCs w:val="24"/>
        </w:rPr>
        <w:t>33 </w:t>
      </w:r>
      <w:r w:rsidRPr="00904BB3">
        <w:rPr>
          <w:rFonts w:ascii="Book Antiqua" w:eastAsia="宋体" w:hAnsi="Book Antiqua" w:cs="宋体"/>
          <w:b/>
          <w:color w:val="000000"/>
          <w:sz w:val="24"/>
          <w:szCs w:val="24"/>
        </w:rPr>
        <w:t>Corcoran A</w:t>
      </w:r>
      <w:r w:rsidRPr="00904BB3">
        <w:rPr>
          <w:rFonts w:ascii="Book Antiqua" w:eastAsia="宋体" w:hAnsi="Book Antiqua" w:cs="宋体"/>
          <w:color w:val="000000"/>
          <w:sz w:val="24"/>
          <w:szCs w:val="24"/>
        </w:rPr>
        <w:t xml:space="preserve">, Mally D, Smaldone M, Bellinger M, Schneck F, Docimo S, </w:t>
      </w:r>
      <w:r>
        <w:rPr>
          <w:rFonts w:ascii="Book Antiqua" w:eastAsia="宋体" w:hAnsi="Book Antiqua" w:cs="宋体" w:hint="eastAsia"/>
          <w:color w:val="000000"/>
          <w:sz w:val="24"/>
          <w:szCs w:val="24"/>
        </w:rPr>
        <w:t>Wu HY</w:t>
      </w:r>
      <w:r w:rsidRPr="00904BB3">
        <w:rPr>
          <w:rFonts w:ascii="Book Antiqua" w:eastAsia="宋体" w:hAnsi="Book Antiqua" w:cs="宋体"/>
          <w:color w:val="000000"/>
          <w:sz w:val="24"/>
          <w:szCs w:val="24"/>
        </w:rPr>
        <w:t>. Flexible ureteroscopy for proximal stones in pediatric patients: How complete access simplifies the surgical approach.</w:t>
      </w:r>
      <w:r w:rsidRPr="00904BB3">
        <w:rPr>
          <w:rFonts w:ascii="Book Antiqua" w:eastAsia="宋体" w:hAnsi="Book Antiqua" w:cs="宋体"/>
          <w:i/>
          <w:sz w:val="24"/>
          <w:szCs w:val="24"/>
        </w:rPr>
        <w:t> J Endourol</w:t>
      </w:r>
      <w:r w:rsidRPr="00904BB3">
        <w:rPr>
          <w:rFonts w:ascii="Book Antiqua" w:eastAsia="宋体" w:hAnsi="Book Antiqua" w:cs="宋体"/>
          <w:sz w:val="24"/>
          <w:szCs w:val="24"/>
        </w:rPr>
        <w:t> </w:t>
      </w:r>
      <w:r w:rsidRPr="00904BB3">
        <w:rPr>
          <w:rFonts w:ascii="Book Antiqua" w:eastAsia="宋体" w:hAnsi="Book Antiqua" w:cs="宋体"/>
          <w:color w:val="000000"/>
          <w:sz w:val="24"/>
          <w:szCs w:val="24"/>
        </w:rPr>
        <w:t>2007;</w:t>
      </w:r>
      <w:r>
        <w:rPr>
          <w:rFonts w:ascii="Book Antiqua" w:eastAsia="宋体" w:hAnsi="Book Antiqua" w:cs="宋体" w:hint="eastAsia"/>
          <w:color w:val="000000"/>
          <w:sz w:val="24"/>
          <w:szCs w:val="24"/>
        </w:rPr>
        <w:t xml:space="preserve"> </w:t>
      </w:r>
      <w:r w:rsidRPr="00904BB3">
        <w:rPr>
          <w:rFonts w:ascii="Book Antiqua" w:eastAsia="宋体" w:hAnsi="Book Antiqua" w:cs="宋体"/>
          <w:b/>
          <w:sz w:val="24"/>
          <w:szCs w:val="24"/>
        </w:rPr>
        <w:t>21</w:t>
      </w:r>
      <w:r w:rsidRPr="00904BB3">
        <w:rPr>
          <w:rFonts w:ascii="Book Antiqua" w:eastAsia="宋体" w:hAnsi="Book Antiqua" w:cs="宋体"/>
          <w:color w:val="000000"/>
          <w:sz w:val="24"/>
          <w:szCs w:val="24"/>
        </w:rPr>
        <w:t>:</w:t>
      </w:r>
      <w:r w:rsidRPr="00904BB3">
        <w:rPr>
          <w:rFonts w:ascii="Book Antiqua" w:eastAsia="宋体" w:hAnsi="Book Antiqua" w:cs="宋体" w:hint="eastAsia"/>
          <w:color w:val="000000"/>
          <w:sz w:val="24"/>
          <w:szCs w:val="24"/>
        </w:rPr>
        <w:t xml:space="preserve"> </w:t>
      </w:r>
      <w:r w:rsidRPr="00904BB3">
        <w:rPr>
          <w:rFonts w:ascii="Book Antiqua" w:eastAsia="宋体" w:hAnsi="Book Antiqua" w:cs="宋体"/>
          <w:color w:val="000000"/>
          <w:sz w:val="24"/>
          <w:szCs w:val="24"/>
        </w:rPr>
        <w:t>A84</w:t>
      </w:r>
    </w:p>
    <w:p w:rsidR="00103060" w:rsidRPr="00904BB3" w:rsidRDefault="00103060" w:rsidP="00103060">
      <w:pPr>
        <w:spacing w:after="0" w:line="360" w:lineRule="auto"/>
        <w:jc w:val="both"/>
        <w:rPr>
          <w:rFonts w:ascii="Book Antiqua" w:eastAsia="宋体" w:hAnsi="Book Antiqua" w:cs="宋体"/>
          <w:color w:val="000000"/>
          <w:sz w:val="24"/>
          <w:szCs w:val="24"/>
        </w:rPr>
      </w:pPr>
      <w:r w:rsidRPr="00904BB3">
        <w:rPr>
          <w:rFonts w:ascii="Book Antiqua" w:eastAsia="宋体" w:hAnsi="Book Antiqua" w:cs="宋体"/>
          <w:color w:val="000000"/>
          <w:sz w:val="24"/>
          <w:szCs w:val="24"/>
        </w:rPr>
        <w:t>34 </w:t>
      </w:r>
      <w:r w:rsidRPr="00904BB3">
        <w:rPr>
          <w:rFonts w:ascii="Book Antiqua" w:eastAsia="宋体" w:hAnsi="Book Antiqua" w:cs="宋体"/>
          <w:b/>
          <w:bCs/>
          <w:color w:val="000000"/>
          <w:sz w:val="24"/>
          <w:szCs w:val="24"/>
        </w:rPr>
        <w:t>Cannon GM</w:t>
      </w:r>
      <w:r w:rsidRPr="00904BB3">
        <w:rPr>
          <w:rFonts w:ascii="Book Antiqua" w:eastAsia="宋体" w:hAnsi="Book Antiqua" w:cs="宋体"/>
          <w:color w:val="000000"/>
          <w:sz w:val="24"/>
          <w:szCs w:val="24"/>
        </w:rPr>
        <w:t>, Smaldone MC, Wu HY, Bassett JC, Bellinger MF, Docimo SG, Schneck FX. Ureteroscopic management of lower-pole stones in a pediatric population. </w:t>
      </w:r>
      <w:r w:rsidRPr="00904BB3">
        <w:rPr>
          <w:rFonts w:ascii="Book Antiqua" w:eastAsia="宋体" w:hAnsi="Book Antiqua" w:cs="宋体"/>
          <w:i/>
          <w:iCs/>
          <w:color w:val="000000"/>
          <w:sz w:val="24"/>
          <w:szCs w:val="24"/>
        </w:rPr>
        <w:t>J Endourol</w:t>
      </w:r>
      <w:r w:rsidRPr="00904BB3">
        <w:rPr>
          <w:rFonts w:ascii="Book Antiqua" w:eastAsia="宋体" w:hAnsi="Book Antiqua" w:cs="宋体"/>
          <w:color w:val="000000"/>
          <w:sz w:val="24"/>
          <w:szCs w:val="24"/>
        </w:rPr>
        <w:t> 2007; </w:t>
      </w:r>
      <w:r w:rsidRPr="00904BB3">
        <w:rPr>
          <w:rFonts w:ascii="Book Antiqua" w:eastAsia="宋体" w:hAnsi="Book Antiqua" w:cs="宋体"/>
          <w:b/>
          <w:bCs/>
          <w:color w:val="000000"/>
          <w:sz w:val="24"/>
          <w:szCs w:val="24"/>
        </w:rPr>
        <w:t>21</w:t>
      </w:r>
      <w:r w:rsidRPr="00904BB3">
        <w:rPr>
          <w:rFonts w:ascii="Book Antiqua" w:eastAsia="宋体" w:hAnsi="Book Antiqua" w:cs="宋体"/>
          <w:color w:val="000000"/>
          <w:sz w:val="24"/>
          <w:szCs w:val="24"/>
        </w:rPr>
        <w:t>: 1179-1182 [PMID: 17949321 DOI: 10.1089/end.2007.9911]</w:t>
      </w:r>
    </w:p>
    <w:p w:rsidR="00103060" w:rsidRPr="00904BB3" w:rsidRDefault="00103060" w:rsidP="00103060">
      <w:pPr>
        <w:spacing w:after="0" w:line="360" w:lineRule="auto"/>
        <w:jc w:val="both"/>
        <w:rPr>
          <w:rFonts w:ascii="Book Antiqua" w:eastAsia="宋体" w:hAnsi="Book Antiqua" w:cs="宋体"/>
          <w:color w:val="000000"/>
          <w:sz w:val="24"/>
          <w:szCs w:val="24"/>
        </w:rPr>
      </w:pPr>
      <w:r w:rsidRPr="00904BB3">
        <w:rPr>
          <w:rFonts w:ascii="Book Antiqua" w:eastAsia="宋体" w:hAnsi="Book Antiqua" w:cs="宋体"/>
          <w:color w:val="000000"/>
          <w:sz w:val="24"/>
          <w:szCs w:val="24"/>
        </w:rPr>
        <w:t>35 </w:t>
      </w:r>
      <w:r w:rsidRPr="00904BB3">
        <w:rPr>
          <w:rFonts w:ascii="Book Antiqua" w:eastAsia="宋体" w:hAnsi="Book Antiqua" w:cs="宋体"/>
          <w:b/>
          <w:bCs/>
          <w:color w:val="000000"/>
          <w:sz w:val="24"/>
          <w:szCs w:val="24"/>
        </w:rPr>
        <w:t>Tanaka ST</w:t>
      </w:r>
      <w:r w:rsidRPr="00904BB3">
        <w:rPr>
          <w:rFonts w:ascii="Book Antiqua" w:eastAsia="宋体" w:hAnsi="Book Antiqua" w:cs="宋体"/>
          <w:color w:val="000000"/>
          <w:sz w:val="24"/>
          <w:szCs w:val="24"/>
        </w:rPr>
        <w:t>, Makari JH, Pope JC, Adams MC, Brock JW, Thomas JC. Pediatric ureteroscopic management of intrarenal calculi. </w:t>
      </w:r>
      <w:r w:rsidRPr="00904BB3">
        <w:rPr>
          <w:rFonts w:ascii="Book Antiqua" w:eastAsia="宋体" w:hAnsi="Book Antiqua" w:cs="宋体"/>
          <w:i/>
          <w:iCs/>
          <w:color w:val="000000"/>
          <w:sz w:val="24"/>
          <w:szCs w:val="24"/>
        </w:rPr>
        <w:t>J Urol</w:t>
      </w:r>
      <w:r w:rsidRPr="00904BB3">
        <w:rPr>
          <w:rFonts w:ascii="Book Antiqua" w:eastAsia="宋体" w:hAnsi="Book Antiqua" w:cs="宋体"/>
          <w:color w:val="000000"/>
          <w:sz w:val="24"/>
          <w:szCs w:val="24"/>
        </w:rPr>
        <w:t> 2008; </w:t>
      </w:r>
      <w:r w:rsidRPr="00904BB3">
        <w:rPr>
          <w:rFonts w:ascii="Book Antiqua" w:eastAsia="宋体" w:hAnsi="Book Antiqua" w:cs="宋体"/>
          <w:b/>
          <w:bCs/>
          <w:color w:val="000000"/>
          <w:sz w:val="24"/>
          <w:szCs w:val="24"/>
        </w:rPr>
        <w:t>180</w:t>
      </w:r>
      <w:r>
        <w:rPr>
          <w:rFonts w:ascii="Book Antiqua" w:eastAsia="宋体" w:hAnsi="Book Antiqua" w:cs="宋体"/>
          <w:color w:val="000000"/>
          <w:sz w:val="24"/>
          <w:szCs w:val="24"/>
        </w:rPr>
        <w:t>: 2150-213; discussion 2150-213</w:t>
      </w:r>
      <w:r w:rsidRPr="00904BB3">
        <w:rPr>
          <w:rFonts w:ascii="Book Antiqua" w:eastAsia="宋体" w:hAnsi="Book Antiqua" w:cs="宋体"/>
          <w:color w:val="000000"/>
          <w:sz w:val="24"/>
          <w:szCs w:val="24"/>
        </w:rPr>
        <w:t xml:space="preserve"> [PMID: 18804225 DOI: 10.1016/j.juro.2008.07.079]</w:t>
      </w:r>
    </w:p>
    <w:p w:rsidR="00103060" w:rsidRPr="00904BB3" w:rsidRDefault="00103060" w:rsidP="00103060">
      <w:pPr>
        <w:spacing w:after="0" w:line="360" w:lineRule="auto"/>
        <w:jc w:val="both"/>
        <w:rPr>
          <w:rFonts w:ascii="Book Antiqua" w:eastAsia="宋体" w:hAnsi="Book Antiqua" w:cs="宋体"/>
          <w:color w:val="000000"/>
          <w:sz w:val="24"/>
          <w:szCs w:val="24"/>
        </w:rPr>
      </w:pPr>
      <w:r w:rsidRPr="00904BB3">
        <w:rPr>
          <w:rFonts w:ascii="Book Antiqua" w:eastAsia="宋体" w:hAnsi="Book Antiqua" w:cs="宋体"/>
          <w:color w:val="000000"/>
          <w:sz w:val="24"/>
          <w:szCs w:val="24"/>
        </w:rPr>
        <w:lastRenderedPageBreak/>
        <w:t>36 </w:t>
      </w:r>
      <w:r w:rsidRPr="00904BB3">
        <w:rPr>
          <w:rFonts w:ascii="Book Antiqua" w:eastAsia="宋体" w:hAnsi="Book Antiqua" w:cs="宋体"/>
          <w:b/>
          <w:bCs/>
          <w:color w:val="000000"/>
          <w:sz w:val="24"/>
          <w:szCs w:val="24"/>
        </w:rPr>
        <w:t>Paik ML</w:t>
      </w:r>
      <w:r w:rsidRPr="00904BB3">
        <w:rPr>
          <w:rFonts w:ascii="Book Antiqua" w:eastAsia="宋体" w:hAnsi="Book Antiqua" w:cs="宋体"/>
          <w:color w:val="000000"/>
          <w:sz w:val="24"/>
          <w:szCs w:val="24"/>
        </w:rPr>
        <w:t>, Resnick MI. Is there a role for open stone surgery? </w:t>
      </w:r>
      <w:r w:rsidRPr="00904BB3">
        <w:rPr>
          <w:rFonts w:ascii="Book Antiqua" w:eastAsia="宋体" w:hAnsi="Book Antiqua" w:cs="宋体"/>
          <w:i/>
          <w:iCs/>
          <w:color w:val="000000"/>
          <w:sz w:val="24"/>
          <w:szCs w:val="24"/>
        </w:rPr>
        <w:t>Urol Clin North Am</w:t>
      </w:r>
      <w:r w:rsidRPr="00904BB3">
        <w:rPr>
          <w:rFonts w:ascii="Book Antiqua" w:eastAsia="宋体" w:hAnsi="Book Antiqua" w:cs="宋体"/>
          <w:color w:val="000000"/>
          <w:sz w:val="24"/>
          <w:szCs w:val="24"/>
        </w:rPr>
        <w:t> 2000; </w:t>
      </w:r>
      <w:r w:rsidRPr="00904BB3">
        <w:rPr>
          <w:rFonts w:ascii="Book Antiqua" w:eastAsia="宋体" w:hAnsi="Book Antiqua" w:cs="宋体"/>
          <w:b/>
          <w:bCs/>
          <w:color w:val="000000"/>
          <w:sz w:val="24"/>
          <w:szCs w:val="24"/>
        </w:rPr>
        <w:t>27</w:t>
      </w:r>
      <w:r w:rsidRPr="00904BB3">
        <w:rPr>
          <w:rFonts w:ascii="Book Antiqua" w:eastAsia="宋体" w:hAnsi="Book Antiqua" w:cs="宋体"/>
          <w:color w:val="000000"/>
          <w:sz w:val="24"/>
          <w:szCs w:val="24"/>
        </w:rPr>
        <w:t>: 323-331 [PMID: 10778474 DOI: 10.1016/S0094-0143(05)70261-5]</w:t>
      </w:r>
    </w:p>
    <w:p w:rsidR="00103060" w:rsidRPr="00904BB3" w:rsidRDefault="00103060" w:rsidP="00103060">
      <w:pPr>
        <w:spacing w:after="0" w:line="360" w:lineRule="auto"/>
        <w:jc w:val="both"/>
        <w:rPr>
          <w:rFonts w:ascii="Book Antiqua" w:eastAsia="宋体" w:hAnsi="Book Antiqua" w:cs="宋体"/>
          <w:color w:val="000000"/>
          <w:sz w:val="24"/>
          <w:szCs w:val="24"/>
        </w:rPr>
      </w:pPr>
      <w:r w:rsidRPr="00904BB3">
        <w:rPr>
          <w:rFonts w:ascii="Book Antiqua" w:eastAsia="宋体" w:hAnsi="Book Antiqua" w:cs="宋体"/>
          <w:color w:val="000000"/>
          <w:sz w:val="24"/>
          <w:szCs w:val="24"/>
        </w:rPr>
        <w:t>37 </w:t>
      </w:r>
      <w:r w:rsidRPr="00904BB3">
        <w:rPr>
          <w:rFonts w:ascii="Book Antiqua" w:eastAsia="宋体" w:hAnsi="Book Antiqua" w:cs="宋体"/>
          <w:b/>
          <w:bCs/>
          <w:color w:val="000000"/>
          <w:sz w:val="24"/>
          <w:szCs w:val="24"/>
        </w:rPr>
        <w:t>Zargooshi J</w:t>
      </w:r>
      <w:r w:rsidRPr="00904BB3">
        <w:rPr>
          <w:rFonts w:ascii="Book Antiqua" w:eastAsia="宋体" w:hAnsi="Book Antiqua" w:cs="宋体"/>
          <w:color w:val="000000"/>
          <w:sz w:val="24"/>
          <w:szCs w:val="24"/>
        </w:rPr>
        <w:t>. Open stone surgery in children: is it justified in the era of minimally invasive therapies? </w:t>
      </w:r>
      <w:r w:rsidRPr="00904BB3">
        <w:rPr>
          <w:rFonts w:ascii="Book Antiqua" w:eastAsia="宋体" w:hAnsi="Book Antiqua" w:cs="宋体"/>
          <w:i/>
          <w:iCs/>
          <w:color w:val="000000"/>
          <w:sz w:val="24"/>
          <w:szCs w:val="24"/>
        </w:rPr>
        <w:t>BJU Int</w:t>
      </w:r>
      <w:r w:rsidRPr="00904BB3">
        <w:rPr>
          <w:rFonts w:ascii="Book Antiqua" w:eastAsia="宋体" w:hAnsi="Book Antiqua" w:cs="宋体"/>
          <w:color w:val="000000"/>
          <w:sz w:val="24"/>
          <w:szCs w:val="24"/>
        </w:rPr>
        <w:t> 2001; </w:t>
      </w:r>
      <w:r w:rsidRPr="00904BB3">
        <w:rPr>
          <w:rFonts w:ascii="Book Antiqua" w:eastAsia="宋体" w:hAnsi="Book Antiqua" w:cs="宋体"/>
          <w:b/>
          <w:bCs/>
          <w:color w:val="000000"/>
          <w:sz w:val="24"/>
          <w:szCs w:val="24"/>
        </w:rPr>
        <w:t>88</w:t>
      </w:r>
      <w:r w:rsidRPr="00904BB3">
        <w:rPr>
          <w:rFonts w:ascii="Book Antiqua" w:eastAsia="宋体" w:hAnsi="Book Antiqua" w:cs="宋体"/>
          <w:color w:val="000000"/>
          <w:sz w:val="24"/>
          <w:szCs w:val="24"/>
        </w:rPr>
        <w:t>: 928-931 [PMID: 11851615 DOI: 10.1046/j.1464-4096.2001.01544.x]</w:t>
      </w:r>
    </w:p>
    <w:p w:rsidR="00103060" w:rsidRPr="00904BB3" w:rsidRDefault="00103060" w:rsidP="00103060">
      <w:pPr>
        <w:spacing w:after="0" w:line="360" w:lineRule="auto"/>
        <w:jc w:val="both"/>
        <w:rPr>
          <w:rFonts w:ascii="Book Antiqua" w:eastAsia="宋体" w:hAnsi="Book Antiqua" w:cs="宋体"/>
          <w:color w:val="000000"/>
          <w:sz w:val="24"/>
          <w:szCs w:val="24"/>
        </w:rPr>
      </w:pPr>
      <w:r w:rsidRPr="00904BB3">
        <w:rPr>
          <w:rFonts w:ascii="Book Antiqua" w:eastAsia="宋体" w:hAnsi="Book Antiqua" w:cs="宋体"/>
          <w:color w:val="000000"/>
          <w:sz w:val="24"/>
          <w:szCs w:val="24"/>
        </w:rPr>
        <w:t>38 </w:t>
      </w:r>
      <w:r w:rsidRPr="00904BB3">
        <w:rPr>
          <w:rFonts w:ascii="Book Antiqua" w:eastAsia="宋体" w:hAnsi="Book Antiqua" w:cs="宋体"/>
          <w:b/>
          <w:bCs/>
          <w:color w:val="000000"/>
          <w:sz w:val="24"/>
          <w:szCs w:val="24"/>
        </w:rPr>
        <w:t>Casale P</w:t>
      </w:r>
      <w:r w:rsidRPr="00904BB3">
        <w:rPr>
          <w:rFonts w:ascii="Book Antiqua" w:eastAsia="宋体" w:hAnsi="Book Antiqua" w:cs="宋体"/>
          <w:color w:val="000000"/>
          <w:sz w:val="24"/>
          <w:szCs w:val="24"/>
        </w:rPr>
        <w:t>, Grady RW, Joyner BD, Zeltser IS, Kuo RL, Mitchell ME. Transperitoneal laparoscopic pyelolithotomy after failed percutaneous access in the pediatric patient. </w:t>
      </w:r>
      <w:r w:rsidRPr="00904BB3">
        <w:rPr>
          <w:rFonts w:ascii="Book Antiqua" w:eastAsia="宋体" w:hAnsi="Book Antiqua" w:cs="宋体"/>
          <w:i/>
          <w:iCs/>
          <w:color w:val="000000"/>
          <w:sz w:val="24"/>
          <w:szCs w:val="24"/>
        </w:rPr>
        <w:t>J Urol</w:t>
      </w:r>
      <w:r w:rsidRPr="00904BB3">
        <w:rPr>
          <w:rFonts w:ascii="Book Antiqua" w:eastAsia="宋体" w:hAnsi="Book Antiqua" w:cs="宋体"/>
          <w:color w:val="000000"/>
          <w:sz w:val="24"/>
          <w:szCs w:val="24"/>
        </w:rPr>
        <w:t> 2004; </w:t>
      </w:r>
      <w:r w:rsidRPr="00904BB3">
        <w:rPr>
          <w:rFonts w:ascii="Book Antiqua" w:eastAsia="宋体" w:hAnsi="Book Antiqua" w:cs="宋体"/>
          <w:b/>
          <w:bCs/>
          <w:color w:val="000000"/>
          <w:sz w:val="24"/>
          <w:szCs w:val="24"/>
        </w:rPr>
        <w:t>172</w:t>
      </w:r>
      <w:r w:rsidRPr="00904BB3">
        <w:rPr>
          <w:rFonts w:ascii="Book Antiqua" w:eastAsia="宋体" w:hAnsi="Book Antiqua" w:cs="宋体"/>
          <w:color w:val="000000"/>
          <w:sz w:val="24"/>
          <w:szCs w:val="24"/>
        </w:rPr>
        <w:t>: 680-63; discussion 683 [PMID: 15247760 DOI: 10.1097/01.ju.0000129462.23322.e0]</w:t>
      </w:r>
    </w:p>
    <w:p w:rsidR="0005523A" w:rsidRDefault="00103060" w:rsidP="00103060">
      <w:pPr>
        <w:spacing w:after="0" w:line="360" w:lineRule="auto"/>
        <w:jc w:val="both"/>
        <w:rPr>
          <w:rFonts w:ascii="Book Antiqua" w:eastAsia="宋体" w:hAnsi="Book Antiqua" w:cs="宋体"/>
          <w:color w:val="000000"/>
          <w:sz w:val="24"/>
          <w:szCs w:val="24"/>
          <w:lang w:eastAsia="zh-CN"/>
        </w:rPr>
      </w:pPr>
      <w:r w:rsidRPr="00904BB3">
        <w:rPr>
          <w:rFonts w:ascii="Book Antiqua" w:eastAsia="宋体" w:hAnsi="Book Antiqua" w:cs="宋体"/>
          <w:color w:val="000000"/>
          <w:sz w:val="24"/>
          <w:szCs w:val="24"/>
        </w:rPr>
        <w:t>39 </w:t>
      </w:r>
      <w:r w:rsidRPr="00904BB3">
        <w:rPr>
          <w:rFonts w:ascii="Book Antiqua" w:eastAsia="宋体" w:hAnsi="Book Antiqua" w:cs="宋体"/>
          <w:b/>
          <w:bCs/>
          <w:color w:val="000000"/>
          <w:sz w:val="24"/>
          <w:szCs w:val="24"/>
        </w:rPr>
        <w:t>Lee RS</w:t>
      </w:r>
      <w:r w:rsidRPr="00904BB3">
        <w:rPr>
          <w:rFonts w:ascii="Book Antiqua" w:eastAsia="宋体" w:hAnsi="Book Antiqua" w:cs="宋体"/>
          <w:color w:val="000000"/>
          <w:sz w:val="24"/>
          <w:szCs w:val="24"/>
        </w:rPr>
        <w:t>, Passerotti CC, Cendron M, Estrada CR, Borer JG, Peters CA. Early results of robot assisted laparoscopic lithotomy in adolescents. </w:t>
      </w:r>
      <w:r w:rsidRPr="00904BB3">
        <w:rPr>
          <w:rFonts w:ascii="Book Antiqua" w:eastAsia="宋体" w:hAnsi="Book Antiqua" w:cs="宋体"/>
          <w:i/>
          <w:iCs/>
          <w:color w:val="000000"/>
          <w:sz w:val="24"/>
          <w:szCs w:val="24"/>
        </w:rPr>
        <w:t>J Urol</w:t>
      </w:r>
      <w:r w:rsidRPr="00904BB3">
        <w:rPr>
          <w:rFonts w:ascii="Book Antiqua" w:eastAsia="宋体" w:hAnsi="Book Antiqua" w:cs="宋体"/>
          <w:color w:val="000000"/>
          <w:sz w:val="24"/>
          <w:szCs w:val="24"/>
        </w:rPr>
        <w:t> 2007; </w:t>
      </w:r>
      <w:r w:rsidRPr="00904BB3">
        <w:rPr>
          <w:rFonts w:ascii="Book Antiqua" w:eastAsia="宋体" w:hAnsi="Book Antiqua" w:cs="宋体"/>
          <w:b/>
          <w:bCs/>
          <w:color w:val="000000"/>
          <w:sz w:val="24"/>
          <w:szCs w:val="24"/>
        </w:rPr>
        <w:t>177</w:t>
      </w:r>
      <w:r>
        <w:rPr>
          <w:rFonts w:ascii="Book Antiqua" w:eastAsia="宋体" w:hAnsi="Book Antiqua" w:cs="宋体"/>
          <w:color w:val="000000"/>
          <w:sz w:val="24"/>
          <w:szCs w:val="24"/>
        </w:rPr>
        <w:t>: 2306-239; discussion 2306-239</w:t>
      </w:r>
      <w:r w:rsidRPr="00904BB3">
        <w:rPr>
          <w:rFonts w:ascii="Book Antiqua" w:eastAsia="宋体" w:hAnsi="Book Antiqua" w:cs="宋体"/>
          <w:color w:val="000000"/>
          <w:sz w:val="24"/>
          <w:szCs w:val="24"/>
        </w:rPr>
        <w:t xml:space="preserve"> [PMID: 17509345 DOI: 10.1016/j.juro.2007.01.178]</w:t>
      </w:r>
    </w:p>
    <w:p w:rsidR="00670F41" w:rsidRDefault="00670F41" w:rsidP="00B3494B">
      <w:pPr>
        <w:widowControl w:val="0"/>
        <w:ind w:right="723"/>
        <w:jc w:val="right"/>
        <w:rPr>
          <w:rFonts w:ascii="Book Antiqua" w:hAnsi="Book Antiqua"/>
          <w:sz w:val="24"/>
        </w:rPr>
      </w:pPr>
      <w:r>
        <w:rPr>
          <w:rFonts w:ascii="Book Antiqua" w:hAnsi="Book Antiqua"/>
          <w:b/>
          <w:bCs/>
          <w:sz w:val="24"/>
        </w:rPr>
        <w:t>P-Reviewer</w:t>
      </w:r>
      <w:r>
        <w:rPr>
          <w:rFonts w:ascii="Book Antiqua" w:hAnsi="Book Antiqua" w:hint="eastAsia"/>
          <w:b/>
          <w:bCs/>
          <w:sz w:val="24"/>
          <w:lang w:eastAsia="zh-CN"/>
        </w:rPr>
        <w:t>s</w:t>
      </w:r>
      <w:r>
        <w:rPr>
          <w:rFonts w:ascii="Book Antiqua" w:hAnsi="Book Antiqua"/>
          <w:b/>
          <w:bCs/>
        </w:rPr>
        <w:t>:</w:t>
      </w:r>
      <w:r>
        <w:rPr>
          <w:rFonts w:ascii="Book Antiqua" w:hAnsi="Book Antiqua"/>
          <w:b/>
          <w:bCs/>
          <w:sz w:val="24"/>
        </w:rPr>
        <w:t xml:space="preserve"> </w:t>
      </w:r>
      <w:r w:rsidR="00C8628C" w:rsidRPr="00C8628C">
        <w:rPr>
          <w:rFonts w:ascii="Book Antiqua" w:hAnsi="Book Antiqua"/>
          <w:bCs/>
          <w:sz w:val="24"/>
        </w:rPr>
        <w:t>Abdel-Aziz M</w:t>
      </w:r>
      <w:r w:rsidR="00C8628C" w:rsidRPr="00C8628C">
        <w:rPr>
          <w:rFonts w:ascii="Book Antiqua" w:hAnsi="Book Antiqua" w:hint="eastAsia"/>
          <w:bCs/>
          <w:sz w:val="24"/>
          <w:lang w:eastAsia="zh-CN"/>
        </w:rPr>
        <w:t xml:space="preserve">, </w:t>
      </w:r>
      <w:r w:rsidR="00C8628C" w:rsidRPr="00C8628C">
        <w:rPr>
          <w:rFonts w:ascii="Book Antiqua" w:hAnsi="Book Antiqua"/>
          <w:bCs/>
          <w:sz w:val="24"/>
          <w:lang w:eastAsia="zh-CN"/>
        </w:rPr>
        <w:t>El-Assmy A</w:t>
      </w:r>
      <w:r w:rsidR="00C8628C" w:rsidRPr="00C8628C">
        <w:rPr>
          <w:rFonts w:ascii="Book Antiqua" w:hAnsi="Book Antiqua" w:hint="eastAsia"/>
          <w:bCs/>
          <w:sz w:val="24"/>
          <w:lang w:eastAsia="zh-CN"/>
        </w:rPr>
        <w:t xml:space="preserve">, </w:t>
      </w:r>
      <w:r w:rsidR="00C8628C" w:rsidRPr="00C8628C">
        <w:rPr>
          <w:rFonts w:ascii="Book Antiqua" w:hAnsi="Book Antiqua"/>
          <w:bCs/>
          <w:sz w:val="24"/>
          <w:lang w:eastAsia="zh-CN"/>
        </w:rPr>
        <w:t>Liatsikos E</w:t>
      </w:r>
      <w:r w:rsidR="00C8628C" w:rsidRPr="00C8628C">
        <w:rPr>
          <w:rFonts w:ascii="Book Antiqua" w:hAnsi="Book Antiqua" w:hint="eastAsia"/>
          <w:bCs/>
          <w:sz w:val="24"/>
          <w:lang w:eastAsia="zh-CN"/>
        </w:rPr>
        <w:t xml:space="preserve">, </w:t>
      </w:r>
      <w:r w:rsidR="00C8628C" w:rsidRPr="00C8628C">
        <w:rPr>
          <w:rFonts w:ascii="Book Antiqua" w:hAnsi="Book Antiqua"/>
          <w:bCs/>
          <w:sz w:val="24"/>
          <w:lang w:eastAsia="zh-CN"/>
        </w:rPr>
        <w:t>Markic D</w:t>
      </w:r>
      <w:r w:rsidR="00C8628C" w:rsidRPr="00C8628C">
        <w:rPr>
          <w:rFonts w:ascii="Book Antiqua" w:hAnsi="Book Antiqua" w:hint="eastAsia"/>
          <w:bCs/>
          <w:sz w:val="24"/>
          <w:lang w:eastAsia="zh-CN"/>
        </w:rPr>
        <w:t xml:space="preserve"> </w:t>
      </w:r>
      <w:r>
        <w:rPr>
          <w:rFonts w:ascii="Book Antiqua" w:hAnsi="Book Antiqua"/>
          <w:b/>
          <w:bCs/>
          <w:sz w:val="24"/>
        </w:rPr>
        <w:t>S-Editor</w:t>
      </w:r>
      <w:r>
        <w:rPr>
          <w:rFonts w:ascii="Book Antiqua" w:hAnsi="Book Antiqua"/>
          <w:b/>
          <w:bCs/>
        </w:rPr>
        <w:t>:</w:t>
      </w:r>
      <w:r>
        <w:rPr>
          <w:rFonts w:ascii="Book Antiqua" w:hAnsi="Book Antiqua"/>
          <w:sz w:val="24"/>
        </w:rPr>
        <w:t xml:space="preserve"> </w:t>
      </w:r>
      <w:r w:rsidR="00B3494B">
        <w:rPr>
          <w:rFonts w:ascii="Book Antiqua" w:hAnsi="Book Antiqua"/>
          <w:sz w:val="24"/>
        </w:rPr>
        <w:t>Ma</w:t>
      </w:r>
      <w:r w:rsidR="00B3494B">
        <w:rPr>
          <w:rFonts w:ascii="Book Antiqua" w:hAnsi="Book Antiqua" w:hint="eastAsia"/>
          <w:sz w:val="24"/>
          <w:lang w:eastAsia="zh-CN"/>
        </w:rPr>
        <w:t xml:space="preserve"> </w:t>
      </w:r>
      <w:r w:rsidR="000D748E">
        <w:rPr>
          <w:rFonts w:ascii="Book Antiqua" w:hAnsi="Book Antiqua"/>
          <w:sz w:val="24"/>
        </w:rPr>
        <w:t>Y</w:t>
      </w:r>
      <w:r w:rsidR="00B3494B">
        <w:rPr>
          <w:rFonts w:ascii="Book Antiqua" w:hAnsi="Book Antiqua" w:hint="eastAsia"/>
          <w:sz w:val="24"/>
          <w:lang w:eastAsia="zh-CN"/>
        </w:rPr>
        <w:t>J</w:t>
      </w:r>
      <w:r w:rsidR="000D748E">
        <w:rPr>
          <w:rFonts w:ascii="Book Antiqua" w:hAnsi="Book Antiqua" w:hint="eastAsia"/>
          <w:kern w:val="2"/>
          <w:sz w:val="24"/>
          <w:lang w:eastAsia="zh-CN"/>
        </w:rPr>
        <w:t xml:space="preserve"> </w:t>
      </w:r>
      <w:r>
        <w:rPr>
          <w:rFonts w:ascii="Book Antiqua" w:hAnsi="Book Antiqua"/>
          <w:b/>
          <w:bCs/>
          <w:sz w:val="24"/>
        </w:rPr>
        <w:t>L-Editor</w:t>
      </w:r>
      <w:r>
        <w:rPr>
          <w:rFonts w:ascii="Book Antiqua" w:hAnsi="Book Antiqua"/>
          <w:b/>
          <w:bCs/>
        </w:rPr>
        <w:t>:</w:t>
      </w:r>
      <w:r>
        <w:rPr>
          <w:rFonts w:ascii="Book Antiqua" w:hAnsi="Book Antiqua"/>
          <w:sz w:val="24"/>
        </w:rPr>
        <w:t xml:space="preserve">  </w:t>
      </w:r>
      <w:r>
        <w:rPr>
          <w:rFonts w:ascii="Book Antiqua" w:hAnsi="Book Antiqua"/>
          <w:b/>
          <w:bCs/>
          <w:sz w:val="24"/>
        </w:rPr>
        <w:t>E-Editor</w:t>
      </w:r>
      <w:r>
        <w:rPr>
          <w:rFonts w:ascii="Book Antiqua" w:hAnsi="Book Antiqua"/>
          <w:b/>
          <w:bCs/>
        </w:rPr>
        <w:t>:</w:t>
      </w:r>
    </w:p>
    <w:p w:rsidR="00670F41" w:rsidRPr="00B3494B" w:rsidRDefault="00670F41" w:rsidP="00103060">
      <w:pPr>
        <w:spacing w:after="0" w:line="360" w:lineRule="auto"/>
        <w:jc w:val="both"/>
        <w:rPr>
          <w:rFonts w:ascii="Book Antiqua" w:eastAsia="宋体" w:hAnsi="Book Antiqua" w:cs="宋体"/>
          <w:color w:val="000000"/>
          <w:sz w:val="24"/>
          <w:szCs w:val="24"/>
          <w:lang w:eastAsia="zh-CN"/>
        </w:rPr>
      </w:pPr>
    </w:p>
    <w:sectPr w:rsidR="00670F41" w:rsidRPr="00B3494B" w:rsidSect="00C9174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212" w:rsidRDefault="00E80212" w:rsidP="0045554F">
      <w:pPr>
        <w:spacing w:after="0" w:line="240" w:lineRule="auto"/>
      </w:pPr>
      <w:r>
        <w:separator/>
      </w:r>
    </w:p>
  </w:endnote>
  <w:endnote w:type="continuationSeparator" w:id="0">
    <w:p w:rsidR="00E80212" w:rsidRDefault="00E80212" w:rsidP="00455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8707564"/>
      <w:docPartObj>
        <w:docPartGallery w:val="Page Numbers (Bottom of Page)"/>
        <w:docPartUnique/>
      </w:docPartObj>
    </w:sdtPr>
    <w:sdtEndPr/>
    <w:sdtContent>
      <w:p w:rsidR="0045554F" w:rsidRDefault="00C9174B">
        <w:pPr>
          <w:pStyle w:val="a4"/>
          <w:jc w:val="right"/>
        </w:pPr>
        <w:r>
          <w:fldChar w:fldCharType="begin"/>
        </w:r>
        <w:r w:rsidR="0045554F">
          <w:instrText>PAGE   \* MERGEFORMAT</w:instrText>
        </w:r>
        <w:r>
          <w:fldChar w:fldCharType="separate"/>
        </w:r>
        <w:r w:rsidR="0006049D">
          <w:rPr>
            <w:noProof/>
          </w:rPr>
          <w:t>2</w:t>
        </w:r>
        <w:r>
          <w:fldChar w:fldCharType="end"/>
        </w:r>
      </w:p>
    </w:sdtContent>
  </w:sdt>
  <w:p w:rsidR="0045554F" w:rsidRDefault="0045554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212" w:rsidRDefault="00E80212" w:rsidP="0045554F">
      <w:pPr>
        <w:spacing w:after="0" w:line="240" w:lineRule="auto"/>
      </w:pPr>
      <w:r>
        <w:separator/>
      </w:r>
    </w:p>
  </w:footnote>
  <w:footnote w:type="continuationSeparator" w:id="0">
    <w:p w:rsidR="00E80212" w:rsidRDefault="00E80212" w:rsidP="004555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2671BF"/>
    <w:multiLevelType w:val="hybridMultilevel"/>
    <w:tmpl w:val="2D628C3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9A2350"/>
    <w:rsid w:val="0000068F"/>
    <w:rsid w:val="00010F28"/>
    <w:rsid w:val="00016CB0"/>
    <w:rsid w:val="0003415C"/>
    <w:rsid w:val="00051F9B"/>
    <w:rsid w:val="0005523A"/>
    <w:rsid w:val="0006049D"/>
    <w:rsid w:val="000619BD"/>
    <w:rsid w:val="000A7ECF"/>
    <w:rsid w:val="000D748E"/>
    <w:rsid w:val="000E6931"/>
    <w:rsid w:val="001020A3"/>
    <w:rsid w:val="00103060"/>
    <w:rsid w:val="0013340E"/>
    <w:rsid w:val="00141B0F"/>
    <w:rsid w:val="00157A16"/>
    <w:rsid w:val="0016111D"/>
    <w:rsid w:val="001624D5"/>
    <w:rsid w:val="0016631A"/>
    <w:rsid w:val="00167F81"/>
    <w:rsid w:val="001725A5"/>
    <w:rsid w:val="00185EEF"/>
    <w:rsid w:val="00195179"/>
    <w:rsid w:val="001A1E52"/>
    <w:rsid w:val="001A5058"/>
    <w:rsid w:val="001D4DD2"/>
    <w:rsid w:val="00204165"/>
    <w:rsid w:val="00212EFC"/>
    <w:rsid w:val="00223EDF"/>
    <w:rsid w:val="0026504D"/>
    <w:rsid w:val="00266A1A"/>
    <w:rsid w:val="00280C07"/>
    <w:rsid w:val="00280C3D"/>
    <w:rsid w:val="002974D6"/>
    <w:rsid w:val="00297B5B"/>
    <w:rsid w:val="002C4E09"/>
    <w:rsid w:val="002D6ECD"/>
    <w:rsid w:val="002E4159"/>
    <w:rsid w:val="002F13D2"/>
    <w:rsid w:val="00311CE1"/>
    <w:rsid w:val="0033606F"/>
    <w:rsid w:val="00336A08"/>
    <w:rsid w:val="0034244A"/>
    <w:rsid w:val="00346E2F"/>
    <w:rsid w:val="003563F2"/>
    <w:rsid w:val="00367CD3"/>
    <w:rsid w:val="003A2170"/>
    <w:rsid w:val="003A6C98"/>
    <w:rsid w:val="003B359E"/>
    <w:rsid w:val="003C5481"/>
    <w:rsid w:val="003E2874"/>
    <w:rsid w:val="004112B1"/>
    <w:rsid w:val="00413AB2"/>
    <w:rsid w:val="00414CFC"/>
    <w:rsid w:val="00416DDF"/>
    <w:rsid w:val="00446D01"/>
    <w:rsid w:val="00450C7D"/>
    <w:rsid w:val="0045554F"/>
    <w:rsid w:val="00455815"/>
    <w:rsid w:val="004604A6"/>
    <w:rsid w:val="0046201C"/>
    <w:rsid w:val="00464092"/>
    <w:rsid w:val="004673A7"/>
    <w:rsid w:val="00483517"/>
    <w:rsid w:val="00490070"/>
    <w:rsid w:val="004C135E"/>
    <w:rsid w:val="004C50F6"/>
    <w:rsid w:val="004C547E"/>
    <w:rsid w:val="004E12B6"/>
    <w:rsid w:val="0050325A"/>
    <w:rsid w:val="00510E9D"/>
    <w:rsid w:val="00522512"/>
    <w:rsid w:val="00547F12"/>
    <w:rsid w:val="00572B88"/>
    <w:rsid w:val="0059718E"/>
    <w:rsid w:val="005B02DD"/>
    <w:rsid w:val="005B2C5A"/>
    <w:rsid w:val="005B56F3"/>
    <w:rsid w:val="005D6A4A"/>
    <w:rsid w:val="005E698D"/>
    <w:rsid w:val="0060248F"/>
    <w:rsid w:val="00605EAC"/>
    <w:rsid w:val="00610BD4"/>
    <w:rsid w:val="00625268"/>
    <w:rsid w:val="006273EE"/>
    <w:rsid w:val="00652E27"/>
    <w:rsid w:val="00655EC9"/>
    <w:rsid w:val="00657166"/>
    <w:rsid w:val="00670F41"/>
    <w:rsid w:val="006839A8"/>
    <w:rsid w:val="0069479B"/>
    <w:rsid w:val="006A1930"/>
    <w:rsid w:val="006D42EC"/>
    <w:rsid w:val="006F0703"/>
    <w:rsid w:val="007150AF"/>
    <w:rsid w:val="00744A87"/>
    <w:rsid w:val="007656BE"/>
    <w:rsid w:val="00767721"/>
    <w:rsid w:val="00783F8A"/>
    <w:rsid w:val="007944CB"/>
    <w:rsid w:val="007A649E"/>
    <w:rsid w:val="007B5439"/>
    <w:rsid w:val="007C01B9"/>
    <w:rsid w:val="007C0C28"/>
    <w:rsid w:val="00803FA4"/>
    <w:rsid w:val="00803FE0"/>
    <w:rsid w:val="00805FC6"/>
    <w:rsid w:val="008145DF"/>
    <w:rsid w:val="0082093C"/>
    <w:rsid w:val="00832953"/>
    <w:rsid w:val="00847C21"/>
    <w:rsid w:val="0085604E"/>
    <w:rsid w:val="0087205C"/>
    <w:rsid w:val="00875833"/>
    <w:rsid w:val="00890846"/>
    <w:rsid w:val="00895738"/>
    <w:rsid w:val="0089711D"/>
    <w:rsid w:val="00897234"/>
    <w:rsid w:val="008A270C"/>
    <w:rsid w:val="008C6975"/>
    <w:rsid w:val="008C6F31"/>
    <w:rsid w:val="008E76AB"/>
    <w:rsid w:val="008F7B79"/>
    <w:rsid w:val="00976666"/>
    <w:rsid w:val="009A2350"/>
    <w:rsid w:val="009A7143"/>
    <w:rsid w:val="009E2286"/>
    <w:rsid w:val="009F5DD4"/>
    <w:rsid w:val="00A01898"/>
    <w:rsid w:val="00A11400"/>
    <w:rsid w:val="00A46EDF"/>
    <w:rsid w:val="00A74A5B"/>
    <w:rsid w:val="00A773BF"/>
    <w:rsid w:val="00A91547"/>
    <w:rsid w:val="00A97986"/>
    <w:rsid w:val="00AA0909"/>
    <w:rsid w:val="00AB1F7B"/>
    <w:rsid w:val="00AB5E81"/>
    <w:rsid w:val="00AB6657"/>
    <w:rsid w:val="00AC7E70"/>
    <w:rsid w:val="00AD5874"/>
    <w:rsid w:val="00AE11CB"/>
    <w:rsid w:val="00AF08E7"/>
    <w:rsid w:val="00AF3B15"/>
    <w:rsid w:val="00B143F4"/>
    <w:rsid w:val="00B3494B"/>
    <w:rsid w:val="00B3564C"/>
    <w:rsid w:val="00B431E7"/>
    <w:rsid w:val="00B506B2"/>
    <w:rsid w:val="00B61108"/>
    <w:rsid w:val="00B647D9"/>
    <w:rsid w:val="00B70B19"/>
    <w:rsid w:val="00B77D24"/>
    <w:rsid w:val="00B8092F"/>
    <w:rsid w:val="00B85FCD"/>
    <w:rsid w:val="00B93BC2"/>
    <w:rsid w:val="00BB15FA"/>
    <w:rsid w:val="00BE516C"/>
    <w:rsid w:val="00BF5FA8"/>
    <w:rsid w:val="00C11AE4"/>
    <w:rsid w:val="00C27508"/>
    <w:rsid w:val="00C401E5"/>
    <w:rsid w:val="00C425F9"/>
    <w:rsid w:val="00C533E1"/>
    <w:rsid w:val="00C746B4"/>
    <w:rsid w:val="00C80EC2"/>
    <w:rsid w:val="00C81F5A"/>
    <w:rsid w:val="00C8628C"/>
    <w:rsid w:val="00C9174B"/>
    <w:rsid w:val="00CA76F1"/>
    <w:rsid w:val="00CC742B"/>
    <w:rsid w:val="00CD22CA"/>
    <w:rsid w:val="00CD2534"/>
    <w:rsid w:val="00CF7662"/>
    <w:rsid w:val="00D01D43"/>
    <w:rsid w:val="00D03028"/>
    <w:rsid w:val="00D04BE6"/>
    <w:rsid w:val="00D43CE9"/>
    <w:rsid w:val="00DD1E09"/>
    <w:rsid w:val="00DE14D6"/>
    <w:rsid w:val="00DE5879"/>
    <w:rsid w:val="00DF223D"/>
    <w:rsid w:val="00DF680F"/>
    <w:rsid w:val="00E17CE4"/>
    <w:rsid w:val="00E2602D"/>
    <w:rsid w:val="00E26B7A"/>
    <w:rsid w:val="00E26EE0"/>
    <w:rsid w:val="00E40133"/>
    <w:rsid w:val="00E45756"/>
    <w:rsid w:val="00E65585"/>
    <w:rsid w:val="00E66858"/>
    <w:rsid w:val="00E80212"/>
    <w:rsid w:val="00E8653E"/>
    <w:rsid w:val="00EB77B0"/>
    <w:rsid w:val="00ED628C"/>
    <w:rsid w:val="00EE47EE"/>
    <w:rsid w:val="00EE71D4"/>
    <w:rsid w:val="00EF6A85"/>
    <w:rsid w:val="00EF7AE1"/>
    <w:rsid w:val="00F066B1"/>
    <w:rsid w:val="00F1407C"/>
    <w:rsid w:val="00F16C68"/>
    <w:rsid w:val="00F40007"/>
    <w:rsid w:val="00F568FC"/>
    <w:rsid w:val="00F61995"/>
    <w:rsid w:val="00F745B0"/>
    <w:rsid w:val="00F76D64"/>
    <w:rsid w:val="00F84525"/>
    <w:rsid w:val="00F90E6B"/>
    <w:rsid w:val="00F91291"/>
    <w:rsid w:val="00FB68D4"/>
    <w:rsid w:val="00FC1C4D"/>
    <w:rsid w:val="00FD16FC"/>
    <w:rsid w:val="00FE3B49"/>
    <w:rsid w:val="00FF0E9C"/>
    <w:rsid w:val="00FF19B2"/>
    <w:rsid w:val="00FF3C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7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5554F"/>
    <w:pPr>
      <w:tabs>
        <w:tab w:val="center" w:pos="4536"/>
        <w:tab w:val="right" w:pos="9072"/>
      </w:tabs>
      <w:spacing w:after="0" w:line="240" w:lineRule="auto"/>
    </w:pPr>
  </w:style>
  <w:style w:type="character" w:customStyle="1" w:styleId="Char">
    <w:name w:val="页眉 Char"/>
    <w:basedOn w:val="a0"/>
    <w:link w:val="a3"/>
    <w:uiPriority w:val="99"/>
    <w:rsid w:val="0045554F"/>
  </w:style>
  <w:style w:type="paragraph" w:styleId="a4">
    <w:name w:val="footer"/>
    <w:basedOn w:val="a"/>
    <w:link w:val="Char0"/>
    <w:uiPriority w:val="99"/>
    <w:unhideWhenUsed/>
    <w:rsid w:val="0045554F"/>
    <w:pPr>
      <w:tabs>
        <w:tab w:val="center" w:pos="4536"/>
        <w:tab w:val="right" w:pos="9072"/>
      </w:tabs>
      <w:spacing w:after="0" w:line="240" w:lineRule="auto"/>
    </w:pPr>
  </w:style>
  <w:style w:type="character" w:customStyle="1" w:styleId="Char0">
    <w:name w:val="页脚 Char"/>
    <w:basedOn w:val="a0"/>
    <w:link w:val="a4"/>
    <w:uiPriority w:val="99"/>
    <w:rsid w:val="0045554F"/>
  </w:style>
  <w:style w:type="paragraph" w:styleId="a5">
    <w:name w:val="No Spacing"/>
    <w:uiPriority w:val="1"/>
    <w:qFormat/>
    <w:rsid w:val="00FD16FC"/>
    <w:pPr>
      <w:spacing w:after="0" w:line="240" w:lineRule="auto"/>
    </w:pPr>
  </w:style>
  <w:style w:type="paragraph" w:styleId="a6">
    <w:name w:val="List Paragraph"/>
    <w:basedOn w:val="a"/>
    <w:uiPriority w:val="34"/>
    <w:qFormat/>
    <w:rsid w:val="00ED628C"/>
    <w:pPr>
      <w:ind w:left="720"/>
      <w:contextualSpacing/>
    </w:pPr>
  </w:style>
  <w:style w:type="character" w:styleId="a7">
    <w:name w:val="Hyperlink"/>
    <w:uiPriority w:val="99"/>
    <w:unhideWhenUsed/>
    <w:rsid w:val="004604A6"/>
    <w:rPr>
      <w:color w:val="0000FF"/>
      <w:u w:val="single"/>
    </w:rPr>
  </w:style>
  <w:style w:type="character" w:customStyle="1" w:styleId="email">
    <w:name w:val="email"/>
    <w:rsid w:val="004604A6"/>
  </w:style>
  <w:style w:type="character" w:styleId="a8">
    <w:name w:val="annotation reference"/>
    <w:basedOn w:val="a0"/>
    <w:uiPriority w:val="99"/>
    <w:semiHidden/>
    <w:unhideWhenUsed/>
    <w:rsid w:val="0000068F"/>
    <w:rPr>
      <w:sz w:val="21"/>
      <w:szCs w:val="21"/>
    </w:rPr>
  </w:style>
  <w:style w:type="paragraph" w:styleId="a9">
    <w:name w:val="annotation text"/>
    <w:basedOn w:val="a"/>
    <w:link w:val="Char1"/>
    <w:semiHidden/>
    <w:unhideWhenUsed/>
    <w:rsid w:val="0000068F"/>
  </w:style>
  <w:style w:type="character" w:customStyle="1" w:styleId="Char1">
    <w:name w:val="批注文字 Char"/>
    <w:basedOn w:val="a0"/>
    <w:link w:val="a9"/>
    <w:semiHidden/>
    <w:rsid w:val="0000068F"/>
  </w:style>
  <w:style w:type="paragraph" w:styleId="aa">
    <w:name w:val="annotation subject"/>
    <w:basedOn w:val="a9"/>
    <w:next w:val="a9"/>
    <w:link w:val="Char2"/>
    <w:uiPriority w:val="99"/>
    <w:semiHidden/>
    <w:unhideWhenUsed/>
    <w:rsid w:val="0000068F"/>
    <w:rPr>
      <w:b/>
      <w:bCs/>
    </w:rPr>
  </w:style>
  <w:style w:type="character" w:customStyle="1" w:styleId="Char2">
    <w:name w:val="批注主题 Char"/>
    <w:basedOn w:val="Char1"/>
    <w:link w:val="aa"/>
    <w:uiPriority w:val="99"/>
    <w:semiHidden/>
    <w:rsid w:val="0000068F"/>
    <w:rPr>
      <w:b/>
      <w:bCs/>
    </w:rPr>
  </w:style>
  <w:style w:type="paragraph" w:styleId="ab">
    <w:name w:val="Balloon Text"/>
    <w:basedOn w:val="a"/>
    <w:link w:val="Char3"/>
    <w:uiPriority w:val="99"/>
    <w:semiHidden/>
    <w:unhideWhenUsed/>
    <w:rsid w:val="0000068F"/>
    <w:pPr>
      <w:spacing w:after="0" w:line="240" w:lineRule="auto"/>
    </w:pPr>
    <w:rPr>
      <w:sz w:val="18"/>
      <w:szCs w:val="18"/>
    </w:rPr>
  </w:style>
  <w:style w:type="character" w:customStyle="1" w:styleId="Char3">
    <w:name w:val="批注框文本 Char"/>
    <w:basedOn w:val="a0"/>
    <w:link w:val="ab"/>
    <w:uiPriority w:val="99"/>
    <w:semiHidden/>
    <w:rsid w:val="0000068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5554F"/>
    <w:pPr>
      <w:tabs>
        <w:tab w:val="center" w:pos="4536"/>
        <w:tab w:val="right" w:pos="9072"/>
      </w:tabs>
      <w:spacing w:after="0" w:line="240" w:lineRule="auto"/>
    </w:pPr>
  </w:style>
  <w:style w:type="character" w:customStyle="1" w:styleId="Char">
    <w:name w:val="页眉 Char"/>
    <w:basedOn w:val="a0"/>
    <w:link w:val="a3"/>
    <w:uiPriority w:val="99"/>
    <w:rsid w:val="0045554F"/>
  </w:style>
  <w:style w:type="paragraph" w:styleId="a4">
    <w:name w:val="footer"/>
    <w:basedOn w:val="a"/>
    <w:link w:val="Char0"/>
    <w:uiPriority w:val="99"/>
    <w:unhideWhenUsed/>
    <w:rsid w:val="0045554F"/>
    <w:pPr>
      <w:tabs>
        <w:tab w:val="center" w:pos="4536"/>
        <w:tab w:val="right" w:pos="9072"/>
      </w:tabs>
      <w:spacing w:after="0" w:line="240" w:lineRule="auto"/>
    </w:pPr>
  </w:style>
  <w:style w:type="character" w:customStyle="1" w:styleId="Char0">
    <w:name w:val="页脚 Char"/>
    <w:basedOn w:val="a0"/>
    <w:link w:val="a4"/>
    <w:uiPriority w:val="99"/>
    <w:rsid w:val="0045554F"/>
  </w:style>
  <w:style w:type="paragraph" w:styleId="a5">
    <w:name w:val="No Spacing"/>
    <w:uiPriority w:val="1"/>
    <w:qFormat/>
    <w:rsid w:val="00FD16FC"/>
    <w:pPr>
      <w:spacing w:after="0" w:line="240" w:lineRule="auto"/>
    </w:pPr>
  </w:style>
  <w:style w:type="paragraph" w:styleId="a6">
    <w:name w:val="List Paragraph"/>
    <w:basedOn w:val="a"/>
    <w:uiPriority w:val="34"/>
    <w:qFormat/>
    <w:rsid w:val="00ED628C"/>
    <w:pPr>
      <w:ind w:left="720"/>
      <w:contextualSpacing/>
    </w:pPr>
  </w:style>
  <w:style w:type="character" w:styleId="a7">
    <w:name w:val="Hyperlink"/>
    <w:uiPriority w:val="99"/>
    <w:unhideWhenUsed/>
    <w:rsid w:val="004604A6"/>
    <w:rPr>
      <w:color w:val="0000FF"/>
      <w:u w:val="single"/>
    </w:rPr>
  </w:style>
  <w:style w:type="character" w:customStyle="1" w:styleId="email">
    <w:name w:val="email"/>
    <w:rsid w:val="004604A6"/>
  </w:style>
  <w:style w:type="character" w:styleId="a8">
    <w:name w:val="annotation reference"/>
    <w:basedOn w:val="a0"/>
    <w:uiPriority w:val="99"/>
    <w:semiHidden/>
    <w:unhideWhenUsed/>
    <w:rsid w:val="0000068F"/>
    <w:rPr>
      <w:sz w:val="21"/>
      <w:szCs w:val="21"/>
    </w:rPr>
  </w:style>
  <w:style w:type="paragraph" w:styleId="a9">
    <w:name w:val="annotation text"/>
    <w:basedOn w:val="a"/>
    <w:link w:val="Char1"/>
    <w:semiHidden/>
    <w:unhideWhenUsed/>
    <w:rsid w:val="0000068F"/>
  </w:style>
  <w:style w:type="character" w:customStyle="1" w:styleId="Char1">
    <w:name w:val="批注文字 Char"/>
    <w:basedOn w:val="a0"/>
    <w:link w:val="a9"/>
    <w:semiHidden/>
    <w:rsid w:val="0000068F"/>
  </w:style>
  <w:style w:type="paragraph" w:styleId="aa">
    <w:name w:val="annotation subject"/>
    <w:basedOn w:val="a9"/>
    <w:next w:val="a9"/>
    <w:link w:val="Char2"/>
    <w:uiPriority w:val="99"/>
    <w:semiHidden/>
    <w:unhideWhenUsed/>
    <w:rsid w:val="0000068F"/>
    <w:rPr>
      <w:b/>
      <w:bCs/>
    </w:rPr>
  </w:style>
  <w:style w:type="character" w:customStyle="1" w:styleId="Char2">
    <w:name w:val="批注主题 Char"/>
    <w:basedOn w:val="Char1"/>
    <w:link w:val="aa"/>
    <w:uiPriority w:val="99"/>
    <w:semiHidden/>
    <w:rsid w:val="0000068F"/>
    <w:rPr>
      <w:b/>
      <w:bCs/>
    </w:rPr>
  </w:style>
  <w:style w:type="paragraph" w:styleId="ab">
    <w:name w:val="Balloon Text"/>
    <w:basedOn w:val="a"/>
    <w:link w:val="Char3"/>
    <w:uiPriority w:val="99"/>
    <w:semiHidden/>
    <w:unhideWhenUsed/>
    <w:rsid w:val="0000068F"/>
    <w:pPr>
      <w:spacing w:after="0" w:line="240" w:lineRule="auto"/>
    </w:pPr>
    <w:rPr>
      <w:sz w:val="18"/>
      <w:szCs w:val="18"/>
    </w:rPr>
  </w:style>
  <w:style w:type="character" w:customStyle="1" w:styleId="Char3">
    <w:name w:val="批注框文本 Char"/>
    <w:basedOn w:val="a0"/>
    <w:link w:val="ab"/>
    <w:uiPriority w:val="99"/>
    <w:semiHidden/>
    <w:rsid w:val="0000068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86159">
      <w:bodyDiv w:val="1"/>
      <w:marLeft w:val="0"/>
      <w:marRight w:val="0"/>
      <w:marTop w:val="0"/>
      <w:marBottom w:val="0"/>
      <w:divBdr>
        <w:top w:val="none" w:sz="0" w:space="0" w:color="auto"/>
        <w:left w:val="none" w:sz="0" w:space="0" w:color="auto"/>
        <w:bottom w:val="none" w:sz="0" w:space="0" w:color="auto"/>
        <w:right w:val="none" w:sz="0" w:space="0" w:color="auto"/>
      </w:divBdr>
    </w:div>
    <w:div w:id="152769278">
      <w:bodyDiv w:val="1"/>
      <w:marLeft w:val="0"/>
      <w:marRight w:val="0"/>
      <w:marTop w:val="0"/>
      <w:marBottom w:val="0"/>
      <w:divBdr>
        <w:top w:val="none" w:sz="0" w:space="0" w:color="auto"/>
        <w:left w:val="none" w:sz="0" w:space="0" w:color="auto"/>
        <w:bottom w:val="none" w:sz="0" w:space="0" w:color="auto"/>
        <w:right w:val="none" w:sz="0" w:space="0" w:color="auto"/>
      </w:divBdr>
      <w:divsChild>
        <w:div w:id="1432554537">
          <w:marLeft w:val="0"/>
          <w:marRight w:val="1"/>
          <w:marTop w:val="0"/>
          <w:marBottom w:val="0"/>
          <w:divBdr>
            <w:top w:val="none" w:sz="0" w:space="0" w:color="auto"/>
            <w:left w:val="none" w:sz="0" w:space="0" w:color="auto"/>
            <w:bottom w:val="none" w:sz="0" w:space="0" w:color="auto"/>
            <w:right w:val="none" w:sz="0" w:space="0" w:color="auto"/>
          </w:divBdr>
          <w:divsChild>
            <w:div w:id="946233483">
              <w:marLeft w:val="0"/>
              <w:marRight w:val="0"/>
              <w:marTop w:val="0"/>
              <w:marBottom w:val="0"/>
              <w:divBdr>
                <w:top w:val="none" w:sz="0" w:space="0" w:color="auto"/>
                <w:left w:val="none" w:sz="0" w:space="0" w:color="auto"/>
                <w:bottom w:val="none" w:sz="0" w:space="0" w:color="auto"/>
                <w:right w:val="none" w:sz="0" w:space="0" w:color="auto"/>
              </w:divBdr>
              <w:divsChild>
                <w:div w:id="1690066392">
                  <w:marLeft w:val="0"/>
                  <w:marRight w:val="1"/>
                  <w:marTop w:val="0"/>
                  <w:marBottom w:val="0"/>
                  <w:divBdr>
                    <w:top w:val="none" w:sz="0" w:space="0" w:color="auto"/>
                    <w:left w:val="none" w:sz="0" w:space="0" w:color="auto"/>
                    <w:bottom w:val="none" w:sz="0" w:space="0" w:color="auto"/>
                    <w:right w:val="none" w:sz="0" w:space="0" w:color="auto"/>
                  </w:divBdr>
                  <w:divsChild>
                    <w:div w:id="134882192">
                      <w:marLeft w:val="0"/>
                      <w:marRight w:val="0"/>
                      <w:marTop w:val="0"/>
                      <w:marBottom w:val="0"/>
                      <w:divBdr>
                        <w:top w:val="none" w:sz="0" w:space="0" w:color="auto"/>
                        <w:left w:val="none" w:sz="0" w:space="0" w:color="auto"/>
                        <w:bottom w:val="none" w:sz="0" w:space="0" w:color="auto"/>
                        <w:right w:val="none" w:sz="0" w:space="0" w:color="auto"/>
                      </w:divBdr>
                      <w:divsChild>
                        <w:div w:id="29653197">
                          <w:marLeft w:val="0"/>
                          <w:marRight w:val="0"/>
                          <w:marTop w:val="0"/>
                          <w:marBottom w:val="0"/>
                          <w:divBdr>
                            <w:top w:val="none" w:sz="0" w:space="0" w:color="auto"/>
                            <w:left w:val="none" w:sz="0" w:space="0" w:color="auto"/>
                            <w:bottom w:val="none" w:sz="0" w:space="0" w:color="auto"/>
                            <w:right w:val="none" w:sz="0" w:space="0" w:color="auto"/>
                          </w:divBdr>
                          <w:divsChild>
                            <w:div w:id="1528181563">
                              <w:marLeft w:val="0"/>
                              <w:marRight w:val="0"/>
                              <w:marTop w:val="120"/>
                              <w:marBottom w:val="360"/>
                              <w:divBdr>
                                <w:top w:val="none" w:sz="0" w:space="0" w:color="auto"/>
                                <w:left w:val="none" w:sz="0" w:space="0" w:color="auto"/>
                                <w:bottom w:val="none" w:sz="0" w:space="0" w:color="auto"/>
                                <w:right w:val="none" w:sz="0" w:space="0" w:color="auto"/>
                              </w:divBdr>
                              <w:divsChild>
                                <w:div w:id="2136094266">
                                  <w:marLeft w:val="0"/>
                                  <w:marRight w:val="0"/>
                                  <w:marTop w:val="0"/>
                                  <w:marBottom w:val="0"/>
                                  <w:divBdr>
                                    <w:top w:val="none" w:sz="0" w:space="0" w:color="auto"/>
                                    <w:left w:val="none" w:sz="0" w:space="0" w:color="auto"/>
                                    <w:bottom w:val="none" w:sz="0" w:space="0" w:color="auto"/>
                                    <w:right w:val="none" w:sz="0" w:space="0" w:color="auto"/>
                                  </w:divBdr>
                                  <w:divsChild>
                                    <w:div w:id="162754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343069">
      <w:bodyDiv w:val="1"/>
      <w:marLeft w:val="0"/>
      <w:marRight w:val="0"/>
      <w:marTop w:val="0"/>
      <w:marBottom w:val="0"/>
      <w:divBdr>
        <w:top w:val="none" w:sz="0" w:space="0" w:color="auto"/>
        <w:left w:val="none" w:sz="0" w:space="0" w:color="auto"/>
        <w:bottom w:val="none" w:sz="0" w:space="0" w:color="auto"/>
        <w:right w:val="none" w:sz="0" w:space="0" w:color="auto"/>
      </w:divBdr>
      <w:divsChild>
        <w:div w:id="1316641622">
          <w:marLeft w:val="0"/>
          <w:marRight w:val="1"/>
          <w:marTop w:val="0"/>
          <w:marBottom w:val="0"/>
          <w:divBdr>
            <w:top w:val="none" w:sz="0" w:space="0" w:color="auto"/>
            <w:left w:val="none" w:sz="0" w:space="0" w:color="auto"/>
            <w:bottom w:val="none" w:sz="0" w:space="0" w:color="auto"/>
            <w:right w:val="none" w:sz="0" w:space="0" w:color="auto"/>
          </w:divBdr>
          <w:divsChild>
            <w:div w:id="1762726358">
              <w:marLeft w:val="0"/>
              <w:marRight w:val="0"/>
              <w:marTop w:val="0"/>
              <w:marBottom w:val="0"/>
              <w:divBdr>
                <w:top w:val="none" w:sz="0" w:space="0" w:color="auto"/>
                <w:left w:val="none" w:sz="0" w:space="0" w:color="auto"/>
                <w:bottom w:val="none" w:sz="0" w:space="0" w:color="auto"/>
                <w:right w:val="none" w:sz="0" w:space="0" w:color="auto"/>
              </w:divBdr>
              <w:divsChild>
                <w:div w:id="1401095588">
                  <w:marLeft w:val="0"/>
                  <w:marRight w:val="1"/>
                  <w:marTop w:val="0"/>
                  <w:marBottom w:val="0"/>
                  <w:divBdr>
                    <w:top w:val="none" w:sz="0" w:space="0" w:color="auto"/>
                    <w:left w:val="none" w:sz="0" w:space="0" w:color="auto"/>
                    <w:bottom w:val="none" w:sz="0" w:space="0" w:color="auto"/>
                    <w:right w:val="none" w:sz="0" w:space="0" w:color="auto"/>
                  </w:divBdr>
                  <w:divsChild>
                    <w:div w:id="1267420895">
                      <w:marLeft w:val="0"/>
                      <w:marRight w:val="0"/>
                      <w:marTop w:val="0"/>
                      <w:marBottom w:val="0"/>
                      <w:divBdr>
                        <w:top w:val="none" w:sz="0" w:space="0" w:color="auto"/>
                        <w:left w:val="none" w:sz="0" w:space="0" w:color="auto"/>
                        <w:bottom w:val="none" w:sz="0" w:space="0" w:color="auto"/>
                        <w:right w:val="none" w:sz="0" w:space="0" w:color="auto"/>
                      </w:divBdr>
                      <w:divsChild>
                        <w:div w:id="1520848880">
                          <w:marLeft w:val="0"/>
                          <w:marRight w:val="0"/>
                          <w:marTop w:val="0"/>
                          <w:marBottom w:val="0"/>
                          <w:divBdr>
                            <w:top w:val="none" w:sz="0" w:space="0" w:color="auto"/>
                            <w:left w:val="none" w:sz="0" w:space="0" w:color="auto"/>
                            <w:bottom w:val="none" w:sz="0" w:space="0" w:color="auto"/>
                            <w:right w:val="none" w:sz="0" w:space="0" w:color="auto"/>
                          </w:divBdr>
                          <w:divsChild>
                            <w:div w:id="1171332694">
                              <w:marLeft w:val="0"/>
                              <w:marRight w:val="0"/>
                              <w:marTop w:val="120"/>
                              <w:marBottom w:val="360"/>
                              <w:divBdr>
                                <w:top w:val="none" w:sz="0" w:space="0" w:color="auto"/>
                                <w:left w:val="none" w:sz="0" w:space="0" w:color="auto"/>
                                <w:bottom w:val="none" w:sz="0" w:space="0" w:color="auto"/>
                                <w:right w:val="none" w:sz="0" w:space="0" w:color="auto"/>
                              </w:divBdr>
                              <w:divsChild>
                                <w:div w:id="1570378939">
                                  <w:marLeft w:val="0"/>
                                  <w:marRight w:val="0"/>
                                  <w:marTop w:val="0"/>
                                  <w:marBottom w:val="0"/>
                                  <w:divBdr>
                                    <w:top w:val="none" w:sz="0" w:space="0" w:color="auto"/>
                                    <w:left w:val="none" w:sz="0" w:space="0" w:color="auto"/>
                                    <w:bottom w:val="none" w:sz="0" w:space="0" w:color="auto"/>
                                    <w:right w:val="none" w:sz="0" w:space="0" w:color="auto"/>
                                  </w:divBdr>
                                  <w:divsChild>
                                    <w:div w:id="103778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990983">
      <w:bodyDiv w:val="1"/>
      <w:marLeft w:val="0"/>
      <w:marRight w:val="0"/>
      <w:marTop w:val="0"/>
      <w:marBottom w:val="0"/>
      <w:divBdr>
        <w:top w:val="none" w:sz="0" w:space="0" w:color="auto"/>
        <w:left w:val="none" w:sz="0" w:space="0" w:color="auto"/>
        <w:bottom w:val="none" w:sz="0" w:space="0" w:color="auto"/>
        <w:right w:val="none" w:sz="0" w:space="0" w:color="auto"/>
      </w:divBdr>
      <w:divsChild>
        <w:div w:id="762337900">
          <w:marLeft w:val="0"/>
          <w:marRight w:val="1"/>
          <w:marTop w:val="0"/>
          <w:marBottom w:val="0"/>
          <w:divBdr>
            <w:top w:val="none" w:sz="0" w:space="0" w:color="auto"/>
            <w:left w:val="none" w:sz="0" w:space="0" w:color="auto"/>
            <w:bottom w:val="none" w:sz="0" w:space="0" w:color="auto"/>
            <w:right w:val="none" w:sz="0" w:space="0" w:color="auto"/>
          </w:divBdr>
          <w:divsChild>
            <w:div w:id="1596480590">
              <w:marLeft w:val="0"/>
              <w:marRight w:val="0"/>
              <w:marTop w:val="0"/>
              <w:marBottom w:val="0"/>
              <w:divBdr>
                <w:top w:val="none" w:sz="0" w:space="0" w:color="auto"/>
                <w:left w:val="none" w:sz="0" w:space="0" w:color="auto"/>
                <w:bottom w:val="none" w:sz="0" w:space="0" w:color="auto"/>
                <w:right w:val="none" w:sz="0" w:space="0" w:color="auto"/>
              </w:divBdr>
              <w:divsChild>
                <w:div w:id="232274827">
                  <w:marLeft w:val="0"/>
                  <w:marRight w:val="1"/>
                  <w:marTop w:val="0"/>
                  <w:marBottom w:val="0"/>
                  <w:divBdr>
                    <w:top w:val="none" w:sz="0" w:space="0" w:color="auto"/>
                    <w:left w:val="none" w:sz="0" w:space="0" w:color="auto"/>
                    <w:bottom w:val="none" w:sz="0" w:space="0" w:color="auto"/>
                    <w:right w:val="none" w:sz="0" w:space="0" w:color="auto"/>
                  </w:divBdr>
                  <w:divsChild>
                    <w:div w:id="2146317162">
                      <w:marLeft w:val="0"/>
                      <w:marRight w:val="0"/>
                      <w:marTop w:val="0"/>
                      <w:marBottom w:val="0"/>
                      <w:divBdr>
                        <w:top w:val="none" w:sz="0" w:space="0" w:color="auto"/>
                        <w:left w:val="none" w:sz="0" w:space="0" w:color="auto"/>
                        <w:bottom w:val="none" w:sz="0" w:space="0" w:color="auto"/>
                        <w:right w:val="none" w:sz="0" w:space="0" w:color="auto"/>
                      </w:divBdr>
                      <w:divsChild>
                        <w:div w:id="406616746">
                          <w:marLeft w:val="0"/>
                          <w:marRight w:val="0"/>
                          <w:marTop w:val="0"/>
                          <w:marBottom w:val="0"/>
                          <w:divBdr>
                            <w:top w:val="none" w:sz="0" w:space="0" w:color="auto"/>
                            <w:left w:val="none" w:sz="0" w:space="0" w:color="auto"/>
                            <w:bottom w:val="none" w:sz="0" w:space="0" w:color="auto"/>
                            <w:right w:val="none" w:sz="0" w:space="0" w:color="auto"/>
                          </w:divBdr>
                          <w:divsChild>
                            <w:div w:id="1530559057">
                              <w:marLeft w:val="0"/>
                              <w:marRight w:val="0"/>
                              <w:marTop w:val="120"/>
                              <w:marBottom w:val="360"/>
                              <w:divBdr>
                                <w:top w:val="none" w:sz="0" w:space="0" w:color="auto"/>
                                <w:left w:val="none" w:sz="0" w:space="0" w:color="auto"/>
                                <w:bottom w:val="none" w:sz="0" w:space="0" w:color="auto"/>
                                <w:right w:val="none" w:sz="0" w:space="0" w:color="auto"/>
                              </w:divBdr>
                              <w:divsChild>
                                <w:div w:id="213860475">
                                  <w:marLeft w:val="0"/>
                                  <w:marRight w:val="0"/>
                                  <w:marTop w:val="0"/>
                                  <w:marBottom w:val="0"/>
                                  <w:divBdr>
                                    <w:top w:val="none" w:sz="0" w:space="0" w:color="auto"/>
                                    <w:left w:val="none" w:sz="0" w:space="0" w:color="auto"/>
                                    <w:bottom w:val="none" w:sz="0" w:space="0" w:color="auto"/>
                                    <w:right w:val="none" w:sz="0" w:space="0" w:color="auto"/>
                                  </w:divBdr>
                                  <w:divsChild>
                                    <w:div w:id="131171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97005">
      <w:bodyDiv w:val="1"/>
      <w:marLeft w:val="0"/>
      <w:marRight w:val="0"/>
      <w:marTop w:val="0"/>
      <w:marBottom w:val="0"/>
      <w:divBdr>
        <w:top w:val="none" w:sz="0" w:space="0" w:color="auto"/>
        <w:left w:val="none" w:sz="0" w:space="0" w:color="auto"/>
        <w:bottom w:val="none" w:sz="0" w:space="0" w:color="auto"/>
        <w:right w:val="none" w:sz="0" w:space="0" w:color="auto"/>
      </w:divBdr>
      <w:divsChild>
        <w:div w:id="1813447607">
          <w:marLeft w:val="0"/>
          <w:marRight w:val="1"/>
          <w:marTop w:val="0"/>
          <w:marBottom w:val="0"/>
          <w:divBdr>
            <w:top w:val="none" w:sz="0" w:space="0" w:color="auto"/>
            <w:left w:val="none" w:sz="0" w:space="0" w:color="auto"/>
            <w:bottom w:val="none" w:sz="0" w:space="0" w:color="auto"/>
            <w:right w:val="none" w:sz="0" w:space="0" w:color="auto"/>
          </w:divBdr>
          <w:divsChild>
            <w:div w:id="398597108">
              <w:marLeft w:val="0"/>
              <w:marRight w:val="0"/>
              <w:marTop w:val="0"/>
              <w:marBottom w:val="0"/>
              <w:divBdr>
                <w:top w:val="none" w:sz="0" w:space="0" w:color="auto"/>
                <w:left w:val="none" w:sz="0" w:space="0" w:color="auto"/>
                <w:bottom w:val="none" w:sz="0" w:space="0" w:color="auto"/>
                <w:right w:val="none" w:sz="0" w:space="0" w:color="auto"/>
              </w:divBdr>
              <w:divsChild>
                <w:div w:id="1819222035">
                  <w:marLeft w:val="0"/>
                  <w:marRight w:val="1"/>
                  <w:marTop w:val="0"/>
                  <w:marBottom w:val="0"/>
                  <w:divBdr>
                    <w:top w:val="none" w:sz="0" w:space="0" w:color="auto"/>
                    <w:left w:val="none" w:sz="0" w:space="0" w:color="auto"/>
                    <w:bottom w:val="none" w:sz="0" w:space="0" w:color="auto"/>
                    <w:right w:val="none" w:sz="0" w:space="0" w:color="auto"/>
                  </w:divBdr>
                  <w:divsChild>
                    <w:div w:id="1113135939">
                      <w:marLeft w:val="0"/>
                      <w:marRight w:val="0"/>
                      <w:marTop w:val="0"/>
                      <w:marBottom w:val="0"/>
                      <w:divBdr>
                        <w:top w:val="none" w:sz="0" w:space="0" w:color="auto"/>
                        <w:left w:val="none" w:sz="0" w:space="0" w:color="auto"/>
                        <w:bottom w:val="none" w:sz="0" w:space="0" w:color="auto"/>
                        <w:right w:val="none" w:sz="0" w:space="0" w:color="auto"/>
                      </w:divBdr>
                      <w:divsChild>
                        <w:div w:id="8457529">
                          <w:marLeft w:val="0"/>
                          <w:marRight w:val="0"/>
                          <w:marTop w:val="0"/>
                          <w:marBottom w:val="0"/>
                          <w:divBdr>
                            <w:top w:val="none" w:sz="0" w:space="0" w:color="auto"/>
                            <w:left w:val="none" w:sz="0" w:space="0" w:color="auto"/>
                            <w:bottom w:val="none" w:sz="0" w:space="0" w:color="auto"/>
                            <w:right w:val="none" w:sz="0" w:space="0" w:color="auto"/>
                          </w:divBdr>
                          <w:divsChild>
                            <w:div w:id="242185271">
                              <w:marLeft w:val="0"/>
                              <w:marRight w:val="0"/>
                              <w:marTop w:val="120"/>
                              <w:marBottom w:val="360"/>
                              <w:divBdr>
                                <w:top w:val="none" w:sz="0" w:space="0" w:color="auto"/>
                                <w:left w:val="none" w:sz="0" w:space="0" w:color="auto"/>
                                <w:bottom w:val="none" w:sz="0" w:space="0" w:color="auto"/>
                                <w:right w:val="none" w:sz="0" w:space="0" w:color="auto"/>
                              </w:divBdr>
                              <w:divsChild>
                                <w:div w:id="755978403">
                                  <w:marLeft w:val="0"/>
                                  <w:marRight w:val="0"/>
                                  <w:marTop w:val="0"/>
                                  <w:marBottom w:val="0"/>
                                  <w:divBdr>
                                    <w:top w:val="none" w:sz="0" w:space="0" w:color="auto"/>
                                    <w:left w:val="none" w:sz="0" w:space="0" w:color="auto"/>
                                    <w:bottom w:val="none" w:sz="0" w:space="0" w:color="auto"/>
                                    <w:right w:val="none" w:sz="0" w:space="0" w:color="auto"/>
                                  </w:divBdr>
                                  <w:divsChild>
                                    <w:div w:id="47070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733392">
      <w:bodyDiv w:val="1"/>
      <w:marLeft w:val="0"/>
      <w:marRight w:val="0"/>
      <w:marTop w:val="0"/>
      <w:marBottom w:val="0"/>
      <w:divBdr>
        <w:top w:val="none" w:sz="0" w:space="0" w:color="auto"/>
        <w:left w:val="none" w:sz="0" w:space="0" w:color="auto"/>
        <w:bottom w:val="none" w:sz="0" w:space="0" w:color="auto"/>
        <w:right w:val="none" w:sz="0" w:space="0" w:color="auto"/>
      </w:divBdr>
      <w:divsChild>
        <w:div w:id="2062095448">
          <w:marLeft w:val="0"/>
          <w:marRight w:val="1"/>
          <w:marTop w:val="0"/>
          <w:marBottom w:val="0"/>
          <w:divBdr>
            <w:top w:val="none" w:sz="0" w:space="0" w:color="auto"/>
            <w:left w:val="none" w:sz="0" w:space="0" w:color="auto"/>
            <w:bottom w:val="none" w:sz="0" w:space="0" w:color="auto"/>
            <w:right w:val="none" w:sz="0" w:space="0" w:color="auto"/>
          </w:divBdr>
          <w:divsChild>
            <w:div w:id="1843206179">
              <w:marLeft w:val="0"/>
              <w:marRight w:val="0"/>
              <w:marTop w:val="0"/>
              <w:marBottom w:val="0"/>
              <w:divBdr>
                <w:top w:val="none" w:sz="0" w:space="0" w:color="auto"/>
                <w:left w:val="none" w:sz="0" w:space="0" w:color="auto"/>
                <w:bottom w:val="none" w:sz="0" w:space="0" w:color="auto"/>
                <w:right w:val="none" w:sz="0" w:space="0" w:color="auto"/>
              </w:divBdr>
              <w:divsChild>
                <w:div w:id="397167187">
                  <w:marLeft w:val="0"/>
                  <w:marRight w:val="1"/>
                  <w:marTop w:val="0"/>
                  <w:marBottom w:val="0"/>
                  <w:divBdr>
                    <w:top w:val="none" w:sz="0" w:space="0" w:color="auto"/>
                    <w:left w:val="none" w:sz="0" w:space="0" w:color="auto"/>
                    <w:bottom w:val="none" w:sz="0" w:space="0" w:color="auto"/>
                    <w:right w:val="none" w:sz="0" w:space="0" w:color="auto"/>
                  </w:divBdr>
                  <w:divsChild>
                    <w:div w:id="482742964">
                      <w:marLeft w:val="0"/>
                      <w:marRight w:val="0"/>
                      <w:marTop w:val="0"/>
                      <w:marBottom w:val="0"/>
                      <w:divBdr>
                        <w:top w:val="none" w:sz="0" w:space="0" w:color="auto"/>
                        <w:left w:val="none" w:sz="0" w:space="0" w:color="auto"/>
                        <w:bottom w:val="none" w:sz="0" w:space="0" w:color="auto"/>
                        <w:right w:val="none" w:sz="0" w:space="0" w:color="auto"/>
                      </w:divBdr>
                      <w:divsChild>
                        <w:div w:id="913928094">
                          <w:marLeft w:val="0"/>
                          <w:marRight w:val="0"/>
                          <w:marTop w:val="0"/>
                          <w:marBottom w:val="0"/>
                          <w:divBdr>
                            <w:top w:val="none" w:sz="0" w:space="0" w:color="auto"/>
                            <w:left w:val="none" w:sz="0" w:space="0" w:color="auto"/>
                            <w:bottom w:val="none" w:sz="0" w:space="0" w:color="auto"/>
                            <w:right w:val="none" w:sz="0" w:space="0" w:color="auto"/>
                          </w:divBdr>
                          <w:divsChild>
                            <w:div w:id="1089742068">
                              <w:marLeft w:val="0"/>
                              <w:marRight w:val="0"/>
                              <w:marTop w:val="120"/>
                              <w:marBottom w:val="360"/>
                              <w:divBdr>
                                <w:top w:val="none" w:sz="0" w:space="0" w:color="auto"/>
                                <w:left w:val="none" w:sz="0" w:space="0" w:color="auto"/>
                                <w:bottom w:val="none" w:sz="0" w:space="0" w:color="auto"/>
                                <w:right w:val="none" w:sz="0" w:space="0" w:color="auto"/>
                              </w:divBdr>
                              <w:divsChild>
                                <w:div w:id="819226379">
                                  <w:marLeft w:val="0"/>
                                  <w:marRight w:val="0"/>
                                  <w:marTop w:val="0"/>
                                  <w:marBottom w:val="0"/>
                                  <w:divBdr>
                                    <w:top w:val="none" w:sz="0" w:space="0" w:color="auto"/>
                                    <w:left w:val="none" w:sz="0" w:space="0" w:color="auto"/>
                                    <w:bottom w:val="none" w:sz="0" w:space="0" w:color="auto"/>
                                    <w:right w:val="none" w:sz="0" w:space="0" w:color="auto"/>
                                  </w:divBdr>
                                  <w:divsChild>
                                    <w:div w:id="166154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7395714">
      <w:bodyDiv w:val="1"/>
      <w:marLeft w:val="0"/>
      <w:marRight w:val="0"/>
      <w:marTop w:val="0"/>
      <w:marBottom w:val="0"/>
      <w:divBdr>
        <w:top w:val="none" w:sz="0" w:space="0" w:color="auto"/>
        <w:left w:val="none" w:sz="0" w:space="0" w:color="auto"/>
        <w:bottom w:val="none" w:sz="0" w:space="0" w:color="auto"/>
        <w:right w:val="none" w:sz="0" w:space="0" w:color="auto"/>
      </w:divBdr>
    </w:div>
    <w:div w:id="232816417">
      <w:bodyDiv w:val="1"/>
      <w:marLeft w:val="0"/>
      <w:marRight w:val="0"/>
      <w:marTop w:val="0"/>
      <w:marBottom w:val="0"/>
      <w:divBdr>
        <w:top w:val="none" w:sz="0" w:space="0" w:color="auto"/>
        <w:left w:val="none" w:sz="0" w:space="0" w:color="auto"/>
        <w:bottom w:val="none" w:sz="0" w:space="0" w:color="auto"/>
        <w:right w:val="none" w:sz="0" w:space="0" w:color="auto"/>
      </w:divBdr>
      <w:divsChild>
        <w:div w:id="1068193051">
          <w:marLeft w:val="0"/>
          <w:marRight w:val="1"/>
          <w:marTop w:val="0"/>
          <w:marBottom w:val="0"/>
          <w:divBdr>
            <w:top w:val="none" w:sz="0" w:space="0" w:color="auto"/>
            <w:left w:val="none" w:sz="0" w:space="0" w:color="auto"/>
            <w:bottom w:val="none" w:sz="0" w:space="0" w:color="auto"/>
            <w:right w:val="none" w:sz="0" w:space="0" w:color="auto"/>
          </w:divBdr>
          <w:divsChild>
            <w:div w:id="1149980456">
              <w:marLeft w:val="0"/>
              <w:marRight w:val="0"/>
              <w:marTop w:val="0"/>
              <w:marBottom w:val="0"/>
              <w:divBdr>
                <w:top w:val="none" w:sz="0" w:space="0" w:color="auto"/>
                <w:left w:val="none" w:sz="0" w:space="0" w:color="auto"/>
                <w:bottom w:val="none" w:sz="0" w:space="0" w:color="auto"/>
                <w:right w:val="none" w:sz="0" w:space="0" w:color="auto"/>
              </w:divBdr>
              <w:divsChild>
                <w:div w:id="1217661591">
                  <w:marLeft w:val="0"/>
                  <w:marRight w:val="1"/>
                  <w:marTop w:val="0"/>
                  <w:marBottom w:val="0"/>
                  <w:divBdr>
                    <w:top w:val="none" w:sz="0" w:space="0" w:color="auto"/>
                    <w:left w:val="none" w:sz="0" w:space="0" w:color="auto"/>
                    <w:bottom w:val="none" w:sz="0" w:space="0" w:color="auto"/>
                    <w:right w:val="none" w:sz="0" w:space="0" w:color="auto"/>
                  </w:divBdr>
                  <w:divsChild>
                    <w:div w:id="713192778">
                      <w:marLeft w:val="0"/>
                      <w:marRight w:val="0"/>
                      <w:marTop w:val="0"/>
                      <w:marBottom w:val="0"/>
                      <w:divBdr>
                        <w:top w:val="none" w:sz="0" w:space="0" w:color="auto"/>
                        <w:left w:val="none" w:sz="0" w:space="0" w:color="auto"/>
                        <w:bottom w:val="none" w:sz="0" w:space="0" w:color="auto"/>
                        <w:right w:val="none" w:sz="0" w:space="0" w:color="auto"/>
                      </w:divBdr>
                      <w:divsChild>
                        <w:div w:id="1239287152">
                          <w:marLeft w:val="0"/>
                          <w:marRight w:val="0"/>
                          <w:marTop w:val="0"/>
                          <w:marBottom w:val="0"/>
                          <w:divBdr>
                            <w:top w:val="none" w:sz="0" w:space="0" w:color="auto"/>
                            <w:left w:val="none" w:sz="0" w:space="0" w:color="auto"/>
                            <w:bottom w:val="none" w:sz="0" w:space="0" w:color="auto"/>
                            <w:right w:val="none" w:sz="0" w:space="0" w:color="auto"/>
                          </w:divBdr>
                          <w:divsChild>
                            <w:div w:id="1425372223">
                              <w:marLeft w:val="0"/>
                              <w:marRight w:val="0"/>
                              <w:marTop w:val="120"/>
                              <w:marBottom w:val="360"/>
                              <w:divBdr>
                                <w:top w:val="none" w:sz="0" w:space="0" w:color="auto"/>
                                <w:left w:val="none" w:sz="0" w:space="0" w:color="auto"/>
                                <w:bottom w:val="none" w:sz="0" w:space="0" w:color="auto"/>
                                <w:right w:val="none" w:sz="0" w:space="0" w:color="auto"/>
                              </w:divBdr>
                              <w:divsChild>
                                <w:div w:id="2017421488">
                                  <w:marLeft w:val="0"/>
                                  <w:marRight w:val="0"/>
                                  <w:marTop w:val="0"/>
                                  <w:marBottom w:val="0"/>
                                  <w:divBdr>
                                    <w:top w:val="none" w:sz="0" w:space="0" w:color="auto"/>
                                    <w:left w:val="none" w:sz="0" w:space="0" w:color="auto"/>
                                    <w:bottom w:val="none" w:sz="0" w:space="0" w:color="auto"/>
                                    <w:right w:val="none" w:sz="0" w:space="0" w:color="auto"/>
                                  </w:divBdr>
                                  <w:divsChild>
                                    <w:div w:id="83978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2787047">
      <w:bodyDiv w:val="1"/>
      <w:marLeft w:val="0"/>
      <w:marRight w:val="0"/>
      <w:marTop w:val="0"/>
      <w:marBottom w:val="0"/>
      <w:divBdr>
        <w:top w:val="none" w:sz="0" w:space="0" w:color="auto"/>
        <w:left w:val="none" w:sz="0" w:space="0" w:color="auto"/>
        <w:bottom w:val="none" w:sz="0" w:space="0" w:color="auto"/>
        <w:right w:val="none" w:sz="0" w:space="0" w:color="auto"/>
      </w:divBdr>
      <w:divsChild>
        <w:div w:id="433791556">
          <w:marLeft w:val="0"/>
          <w:marRight w:val="1"/>
          <w:marTop w:val="0"/>
          <w:marBottom w:val="0"/>
          <w:divBdr>
            <w:top w:val="none" w:sz="0" w:space="0" w:color="auto"/>
            <w:left w:val="none" w:sz="0" w:space="0" w:color="auto"/>
            <w:bottom w:val="none" w:sz="0" w:space="0" w:color="auto"/>
            <w:right w:val="none" w:sz="0" w:space="0" w:color="auto"/>
          </w:divBdr>
          <w:divsChild>
            <w:div w:id="1528520454">
              <w:marLeft w:val="0"/>
              <w:marRight w:val="0"/>
              <w:marTop w:val="0"/>
              <w:marBottom w:val="0"/>
              <w:divBdr>
                <w:top w:val="none" w:sz="0" w:space="0" w:color="auto"/>
                <w:left w:val="none" w:sz="0" w:space="0" w:color="auto"/>
                <w:bottom w:val="none" w:sz="0" w:space="0" w:color="auto"/>
                <w:right w:val="none" w:sz="0" w:space="0" w:color="auto"/>
              </w:divBdr>
              <w:divsChild>
                <w:div w:id="255015549">
                  <w:marLeft w:val="0"/>
                  <w:marRight w:val="1"/>
                  <w:marTop w:val="0"/>
                  <w:marBottom w:val="0"/>
                  <w:divBdr>
                    <w:top w:val="none" w:sz="0" w:space="0" w:color="auto"/>
                    <w:left w:val="none" w:sz="0" w:space="0" w:color="auto"/>
                    <w:bottom w:val="none" w:sz="0" w:space="0" w:color="auto"/>
                    <w:right w:val="none" w:sz="0" w:space="0" w:color="auto"/>
                  </w:divBdr>
                  <w:divsChild>
                    <w:div w:id="964312272">
                      <w:marLeft w:val="0"/>
                      <w:marRight w:val="0"/>
                      <w:marTop w:val="0"/>
                      <w:marBottom w:val="0"/>
                      <w:divBdr>
                        <w:top w:val="none" w:sz="0" w:space="0" w:color="auto"/>
                        <w:left w:val="none" w:sz="0" w:space="0" w:color="auto"/>
                        <w:bottom w:val="none" w:sz="0" w:space="0" w:color="auto"/>
                        <w:right w:val="none" w:sz="0" w:space="0" w:color="auto"/>
                      </w:divBdr>
                      <w:divsChild>
                        <w:div w:id="1193882275">
                          <w:marLeft w:val="0"/>
                          <w:marRight w:val="0"/>
                          <w:marTop w:val="0"/>
                          <w:marBottom w:val="0"/>
                          <w:divBdr>
                            <w:top w:val="none" w:sz="0" w:space="0" w:color="auto"/>
                            <w:left w:val="none" w:sz="0" w:space="0" w:color="auto"/>
                            <w:bottom w:val="none" w:sz="0" w:space="0" w:color="auto"/>
                            <w:right w:val="none" w:sz="0" w:space="0" w:color="auto"/>
                          </w:divBdr>
                          <w:divsChild>
                            <w:div w:id="637492129">
                              <w:marLeft w:val="0"/>
                              <w:marRight w:val="0"/>
                              <w:marTop w:val="120"/>
                              <w:marBottom w:val="360"/>
                              <w:divBdr>
                                <w:top w:val="none" w:sz="0" w:space="0" w:color="auto"/>
                                <w:left w:val="none" w:sz="0" w:space="0" w:color="auto"/>
                                <w:bottom w:val="none" w:sz="0" w:space="0" w:color="auto"/>
                                <w:right w:val="none" w:sz="0" w:space="0" w:color="auto"/>
                              </w:divBdr>
                              <w:divsChild>
                                <w:div w:id="1608806082">
                                  <w:marLeft w:val="0"/>
                                  <w:marRight w:val="0"/>
                                  <w:marTop w:val="0"/>
                                  <w:marBottom w:val="0"/>
                                  <w:divBdr>
                                    <w:top w:val="none" w:sz="0" w:space="0" w:color="auto"/>
                                    <w:left w:val="none" w:sz="0" w:space="0" w:color="auto"/>
                                    <w:bottom w:val="none" w:sz="0" w:space="0" w:color="auto"/>
                                    <w:right w:val="none" w:sz="0" w:space="0" w:color="auto"/>
                                  </w:divBdr>
                                  <w:divsChild>
                                    <w:div w:id="187264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8267380">
      <w:bodyDiv w:val="1"/>
      <w:marLeft w:val="0"/>
      <w:marRight w:val="0"/>
      <w:marTop w:val="0"/>
      <w:marBottom w:val="0"/>
      <w:divBdr>
        <w:top w:val="none" w:sz="0" w:space="0" w:color="auto"/>
        <w:left w:val="none" w:sz="0" w:space="0" w:color="auto"/>
        <w:bottom w:val="none" w:sz="0" w:space="0" w:color="auto"/>
        <w:right w:val="none" w:sz="0" w:space="0" w:color="auto"/>
      </w:divBdr>
      <w:divsChild>
        <w:div w:id="1887832112">
          <w:marLeft w:val="0"/>
          <w:marRight w:val="1"/>
          <w:marTop w:val="0"/>
          <w:marBottom w:val="0"/>
          <w:divBdr>
            <w:top w:val="none" w:sz="0" w:space="0" w:color="auto"/>
            <w:left w:val="none" w:sz="0" w:space="0" w:color="auto"/>
            <w:bottom w:val="none" w:sz="0" w:space="0" w:color="auto"/>
            <w:right w:val="none" w:sz="0" w:space="0" w:color="auto"/>
          </w:divBdr>
          <w:divsChild>
            <w:div w:id="1317106562">
              <w:marLeft w:val="0"/>
              <w:marRight w:val="0"/>
              <w:marTop w:val="0"/>
              <w:marBottom w:val="0"/>
              <w:divBdr>
                <w:top w:val="none" w:sz="0" w:space="0" w:color="auto"/>
                <w:left w:val="none" w:sz="0" w:space="0" w:color="auto"/>
                <w:bottom w:val="none" w:sz="0" w:space="0" w:color="auto"/>
                <w:right w:val="none" w:sz="0" w:space="0" w:color="auto"/>
              </w:divBdr>
              <w:divsChild>
                <w:div w:id="1004087938">
                  <w:marLeft w:val="0"/>
                  <w:marRight w:val="1"/>
                  <w:marTop w:val="0"/>
                  <w:marBottom w:val="0"/>
                  <w:divBdr>
                    <w:top w:val="none" w:sz="0" w:space="0" w:color="auto"/>
                    <w:left w:val="none" w:sz="0" w:space="0" w:color="auto"/>
                    <w:bottom w:val="none" w:sz="0" w:space="0" w:color="auto"/>
                    <w:right w:val="none" w:sz="0" w:space="0" w:color="auto"/>
                  </w:divBdr>
                  <w:divsChild>
                    <w:div w:id="690840651">
                      <w:marLeft w:val="0"/>
                      <w:marRight w:val="0"/>
                      <w:marTop w:val="0"/>
                      <w:marBottom w:val="0"/>
                      <w:divBdr>
                        <w:top w:val="none" w:sz="0" w:space="0" w:color="auto"/>
                        <w:left w:val="none" w:sz="0" w:space="0" w:color="auto"/>
                        <w:bottom w:val="none" w:sz="0" w:space="0" w:color="auto"/>
                        <w:right w:val="none" w:sz="0" w:space="0" w:color="auto"/>
                      </w:divBdr>
                      <w:divsChild>
                        <w:div w:id="23403453">
                          <w:marLeft w:val="0"/>
                          <w:marRight w:val="0"/>
                          <w:marTop w:val="0"/>
                          <w:marBottom w:val="0"/>
                          <w:divBdr>
                            <w:top w:val="none" w:sz="0" w:space="0" w:color="auto"/>
                            <w:left w:val="none" w:sz="0" w:space="0" w:color="auto"/>
                            <w:bottom w:val="none" w:sz="0" w:space="0" w:color="auto"/>
                            <w:right w:val="none" w:sz="0" w:space="0" w:color="auto"/>
                          </w:divBdr>
                          <w:divsChild>
                            <w:div w:id="1934973198">
                              <w:marLeft w:val="0"/>
                              <w:marRight w:val="0"/>
                              <w:marTop w:val="120"/>
                              <w:marBottom w:val="360"/>
                              <w:divBdr>
                                <w:top w:val="none" w:sz="0" w:space="0" w:color="auto"/>
                                <w:left w:val="none" w:sz="0" w:space="0" w:color="auto"/>
                                <w:bottom w:val="none" w:sz="0" w:space="0" w:color="auto"/>
                                <w:right w:val="none" w:sz="0" w:space="0" w:color="auto"/>
                              </w:divBdr>
                              <w:divsChild>
                                <w:div w:id="2040736067">
                                  <w:marLeft w:val="0"/>
                                  <w:marRight w:val="0"/>
                                  <w:marTop w:val="0"/>
                                  <w:marBottom w:val="0"/>
                                  <w:divBdr>
                                    <w:top w:val="none" w:sz="0" w:space="0" w:color="auto"/>
                                    <w:left w:val="none" w:sz="0" w:space="0" w:color="auto"/>
                                    <w:bottom w:val="none" w:sz="0" w:space="0" w:color="auto"/>
                                    <w:right w:val="none" w:sz="0" w:space="0" w:color="auto"/>
                                  </w:divBdr>
                                  <w:divsChild>
                                    <w:div w:id="28161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3438921">
      <w:bodyDiv w:val="1"/>
      <w:marLeft w:val="0"/>
      <w:marRight w:val="0"/>
      <w:marTop w:val="0"/>
      <w:marBottom w:val="0"/>
      <w:divBdr>
        <w:top w:val="none" w:sz="0" w:space="0" w:color="auto"/>
        <w:left w:val="none" w:sz="0" w:space="0" w:color="auto"/>
        <w:bottom w:val="none" w:sz="0" w:space="0" w:color="auto"/>
        <w:right w:val="none" w:sz="0" w:space="0" w:color="auto"/>
      </w:divBdr>
      <w:divsChild>
        <w:div w:id="930505318">
          <w:marLeft w:val="0"/>
          <w:marRight w:val="1"/>
          <w:marTop w:val="0"/>
          <w:marBottom w:val="0"/>
          <w:divBdr>
            <w:top w:val="none" w:sz="0" w:space="0" w:color="auto"/>
            <w:left w:val="none" w:sz="0" w:space="0" w:color="auto"/>
            <w:bottom w:val="none" w:sz="0" w:space="0" w:color="auto"/>
            <w:right w:val="none" w:sz="0" w:space="0" w:color="auto"/>
          </w:divBdr>
          <w:divsChild>
            <w:div w:id="460418671">
              <w:marLeft w:val="0"/>
              <w:marRight w:val="0"/>
              <w:marTop w:val="0"/>
              <w:marBottom w:val="0"/>
              <w:divBdr>
                <w:top w:val="none" w:sz="0" w:space="0" w:color="auto"/>
                <w:left w:val="none" w:sz="0" w:space="0" w:color="auto"/>
                <w:bottom w:val="none" w:sz="0" w:space="0" w:color="auto"/>
                <w:right w:val="none" w:sz="0" w:space="0" w:color="auto"/>
              </w:divBdr>
              <w:divsChild>
                <w:div w:id="1065450565">
                  <w:marLeft w:val="0"/>
                  <w:marRight w:val="1"/>
                  <w:marTop w:val="0"/>
                  <w:marBottom w:val="0"/>
                  <w:divBdr>
                    <w:top w:val="none" w:sz="0" w:space="0" w:color="auto"/>
                    <w:left w:val="none" w:sz="0" w:space="0" w:color="auto"/>
                    <w:bottom w:val="none" w:sz="0" w:space="0" w:color="auto"/>
                    <w:right w:val="none" w:sz="0" w:space="0" w:color="auto"/>
                  </w:divBdr>
                  <w:divsChild>
                    <w:div w:id="759839539">
                      <w:marLeft w:val="0"/>
                      <w:marRight w:val="0"/>
                      <w:marTop w:val="0"/>
                      <w:marBottom w:val="0"/>
                      <w:divBdr>
                        <w:top w:val="none" w:sz="0" w:space="0" w:color="auto"/>
                        <w:left w:val="none" w:sz="0" w:space="0" w:color="auto"/>
                        <w:bottom w:val="none" w:sz="0" w:space="0" w:color="auto"/>
                        <w:right w:val="none" w:sz="0" w:space="0" w:color="auto"/>
                      </w:divBdr>
                      <w:divsChild>
                        <w:div w:id="1978146145">
                          <w:marLeft w:val="0"/>
                          <w:marRight w:val="0"/>
                          <w:marTop w:val="0"/>
                          <w:marBottom w:val="0"/>
                          <w:divBdr>
                            <w:top w:val="none" w:sz="0" w:space="0" w:color="auto"/>
                            <w:left w:val="none" w:sz="0" w:space="0" w:color="auto"/>
                            <w:bottom w:val="none" w:sz="0" w:space="0" w:color="auto"/>
                            <w:right w:val="none" w:sz="0" w:space="0" w:color="auto"/>
                          </w:divBdr>
                          <w:divsChild>
                            <w:div w:id="832598838">
                              <w:marLeft w:val="0"/>
                              <w:marRight w:val="0"/>
                              <w:marTop w:val="120"/>
                              <w:marBottom w:val="360"/>
                              <w:divBdr>
                                <w:top w:val="none" w:sz="0" w:space="0" w:color="auto"/>
                                <w:left w:val="none" w:sz="0" w:space="0" w:color="auto"/>
                                <w:bottom w:val="none" w:sz="0" w:space="0" w:color="auto"/>
                                <w:right w:val="none" w:sz="0" w:space="0" w:color="auto"/>
                              </w:divBdr>
                              <w:divsChild>
                                <w:div w:id="844439649">
                                  <w:marLeft w:val="0"/>
                                  <w:marRight w:val="0"/>
                                  <w:marTop w:val="0"/>
                                  <w:marBottom w:val="0"/>
                                  <w:divBdr>
                                    <w:top w:val="none" w:sz="0" w:space="0" w:color="auto"/>
                                    <w:left w:val="none" w:sz="0" w:space="0" w:color="auto"/>
                                    <w:bottom w:val="none" w:sz="0" w:space="0" w:color="auto"/>
                                    <w:right w:val="none" w:sz="0" w:space="0" w:color="auto"/>
                                  </w:divBdr>
                                  <w:divsChild>
                                    <w:div w:id="208498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590749">
      <w:bodyDiv w:val="1"/>
      <w:marLeft w:val="0"/>
      <w:marRight w:val="0"/>
      <w:marTop w:val="0"/>
      <w:marBottom w:val="0"/>
      <w:divBdr>
        <w:top w:val="none" w:sz="0" w:space="0" w:color="auto"/>
        <w:left w:val="none" w:sz="0" w:space="0" w:color="auto"/>
        <w:bottom w:val="none" w:sz="0" w:space="0" w:color="auto"/>
        <w:right w:val="none" w:sz="0" w:space="0" w:color="auto"/>
      </w:divBdr>
      <w:divsChild>
        <w:div w:id="1435244152">
          <w:marLeft w:val="0"/>
          <w:marRight w:val="1"/>
          <w:marTop w:val="0"/>
          <w:marBottom w:val="0"/>
          <w:divBdr>
            <w:top w:val="none" w:sz="0" w:space="0" w:color="auto"/>
            <w:left w:val="none" w:sz="0" w:space="0" w:color="auto"/>
            <w:bottom w:val="none" w:sz="0" w:space="0" w:color="auto"/>
            <w:right w:val="none" w:sz="0" w:space="0" w:color="auto"/>
          </w:divBdr>
          <w:divsChild>
            <w:div w:id="1834181624">
              <w:marLeft w:val="0"/>
              <w:marRight w:val="0"/>
              <w:marTop w:val="0"/>
              <w:marBottom w:val="0"/>
              <w:divBdr>
                <w:top w:val="none" w:sz="0" w:space="0" w:color="auto"/>
                <w:left w:val="none" w:sz="0" w:space="0" w:color="auto"/>
                <w:bottom w:val="none" w:sz="0" w:space="0" w:color="auto"/>
                <w:right w:val="none" w:sz="0" w:space="0" w:color="auto"/>
              </w:divBdr>
              <w:divsChild>
                <w:div w:id="1267149763">
                  <w:marLeft w:val="0"/>
                  <w:marRight w:val="1"/>
                  <w:marTop w:val="0"/>
                  <w:marBottom w:val="0"/>
                  <w:divBdr>
                    <w:top w:val="none" w:sz="0" w:space="0" w:color="auto"/>
                    <w:left w:val="none" w:sz="0" w:space="0" w:color="auto"/>
                    <w:bottom w:val="none" w:sz="0" w:space="0" w:color="auto"/>
                    <w:right w:val="none" w:sz="0" w:space="0" w:color="auto"/>
                  </w:divBdr>
                  <w:divsChild>
                    <w:div w:id="912860772">
                      <w:marLeft w:val="0"/>
                      <w:marRight w:val="0"/>
                      <w:marTop w:val="0"/>
                      <w:marBottom w:val="0"/>
                      <w:divBdr>
                        <w:top w:val="none" w:sz="0" w:space="0" w:color="auto"/>
                        <w:left w:val="none" w:sz="0" w:space="0" w:color="auto"/>
                        <w:bottom w:val="none" w:sz="0" w:space="0" w:color="auto"/>
                        <w:right w:val="none" w:sz="0" w:space="0" w:color="auto"/>
                      </w:divBdr>
                      <w:divsChild>
                        <w:div w:id="588195454">
                          <w:marLeft w:val="0"/>
                          <w:marRight w:val="0"/>
                          <w:marTop w:val="0"/>
                          <w:marBottom w:val="0"/>
                          <w:divBdr>
                            <w:top w:val="none" w:sz="0" w:space="0" w:color="auto"/>
                            <w:left w:val="none" w:sz="0" w:space="0" w:color="auto"/>
                            <w:bottom w:val="none" w:sz="0" w:space="0" w:color="auto"/>
                            <w:right w:val="none" w:sz="0" w:space="0" w:color="auto"/>
                          </w:divBdr>
                          <w:divsChild>
                            <w:div w:id="295373288">
                              <w:marLeft w:val="0"/>
                              <w:marRight w:val="0"/>
                              <w:marTop w:val="120"/>
                              <w:marBottom w:val="360"/>
                              <w:divBdr>
                                <w:top w:val="none" w:sz="0" w:space="0" w:color="auto"/>
                                <w:left w:val="none" w:sz="0" w:space="0" w:color="auto"/>
                                <w:bottom w:val="none" w:sz="0" w:space="0" w:color="auto"/>
                                <w:right w:val="none" w:sz="0" w:space="0" w:color="auto"/>
                              </w:divBdr>
                              <w:divsChild>
                                <w:div w:id="329528781">
                                  <w:marLeft w:val="0"/>
                                  <w:marRight w:val="0"/>
                                  <w:marTop w:val="0"/>
                                  <w:marBottom w:val="0"/>
                                  <w:divBdr>
                                    <w:top w:val="none" w:sz="0" w:space="0" w:color="auto"/>
                                    <w:left w:val="none" w:sz="0" w:space="0" w:color="auto"/>
                                    <w:bottom w:val="none" w:sz="0" w:space="0" w:color="auto"/>
                                    <w:right w:val="none" w:sz="0" w:space="0" w:color="auto"/>
                                  </w:divBdr>
                                  <w:divsChild>
                                    <w:div w:id="127798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8642176">
      <w:bodyDiv w:val="1"/>
      <w:marLeft w:val="0"/>
      <w:marRight w:val="0"/>
      <w:marTop w:val="0"/>
      <w:marBottom w:val="0"/>
      <w:divBdr>
        <w:top w:val="none" w:sz="0" w:space="0" w:color="auto"/>
        <w:left w:val="none" w:sz="0" w:space="0" w:color="auto"/>
        <w:bottom w:val="none" w:sz="0" w:space="0" w:color="auto"/>
        <w:right w:val="none" w:sz="0" w:space="0" w:color="auto"/>
      </w:divBdr>
      <w:divsChild>
        <w:div w:id="83501459">
          <w:marLeft w:val="0"/>
          <w:marRight w:val="1"/>
          <w:marTop w:val="0"/>
          <w:marBottom w:val="0"/>
          <w:divBdr>
            <w:top w:val="none" w:sz="0" w:space="0" w:color="auto"/>
            <w:left w:val="none" w:sz="0" w:space="0" w:color="auto"/>
            <w:bottom w:val="none" w:sz="0" w:space="0" w:color="auto"/>
            <w:right w:val="none" w:sz="0" w:space="0" w:color="auto"/>
          </w:divBdr>
          <w:divsChild>
            <w:div w:id="143589399">
              <w:marLeft w:val="0"/>
              <w:marRight w:val="0"/>
              <w:marTop w:val="0"/>
              <w:marBottom w:val="0"/>
              <w:divBdr>
                <w:top w:val="none" w:sz="0" w:space="0" w:color="auto"/>
                <w:left w:val="none" w:sz="0" w:space="0" w:color="auto"/>
                <w:bottom w:val="none" w:sz="0" w:space="0" w:color="auto"/>
                <w:right w:val="none" w:sz="0" w:space="0" w:color="auto"/>
              </w:divBdr>
              <w:divsChild>
                <w:div w:id="1437019439">
                  <w:marLeft w:val="0"/>
                  <w:marRight w:val="1"/>
                  <w:marTop w:val="0"/>
                  <w:marBottom w:val="0"/>
                  <w:divBdr>
                    <w:top w:val="none" w:sz="0" w:space="0" w:color="auto"/>
                    <w:left w:val="none" w:sz="0" w:space="0" w:color="auto"/>
                    <w:bottom w:val="none" w:sz="0" w:space="0" w:color="auto"/>
                    <w:right w:val="none" w:sz="0" w:space="0" w:color="auto"/>
                  </w:divBdr>
                  <w:divsChild>
                    <w:div w:id="1094478931">
                      <w:marLeft w:val="0"/>
                      <w:marRight w:val="0"/>
                      <w:marTop w:val="0"/>
                      <w:marBottom w:val="0"/>
                      <w:divBdr>
                        <w:top w:val="none" w:sz="0" w:space="0" w:color="auto"/>
                        <w:left w:val="none" w:sz="0" w:space="0" w:color="auto"/>
                        <w:bottom w:val="none" w:sz="0" w:space="0" w:color="auto"/>
                        <w:right w:val="none" w:sz="0" w:space="0" w:color="auto"/>
                      </w:divBdr>
                      <w:divsChild>
                        <w:div w:id="797644593">
                          <w:marLeft w:val="0"/>
                          <w:marRight w:val="0"/>
                          <w:marTop w:val="0"/>
                          <w:marBottom w:val="0"/>
                          <w:divBdr>
                            <w:top w:val="none" w:sz="0" w:space="0" w:color="auto"/>
                            <w:left w:val="none" w:sz="0" w:space="0" w:color="auto"/>
                            <w:bottom w:val="none" w:sz="0" w:space="0" w:color="auto"/>
                            <w:right w:val="none" w:sz="0" w:space="0" w:color="auto"/>
                          </w:divBdr>
                          <w:divsChild>
                            <w:div w:id="2132818829">
                              <w:marLeft w:val="0"/>
                              <w:marRight w:val="0"/>
                              <w:marTop w:val="120"/>
                              <w:marBottom w:val="360"/>
                              <w:divBdr>
                                <w:top w:val="none" w:sz="0" w:space="0" w:color="auto"/>
                                <w:left w:val="none" w:sz="0" w:space="0" w:color="auto"/>
                                <w:bottom w:val="none" w:sz="0" w:space="0" w:color="auto"/>
                                <w:right w:val="none" w:sz="0" w:space="0" w:color="auto"/>
                              </w:divBdr>
                              <w:divsChild>
                                <w:div w:id="2090884533">
                                  <w:marLeft w:val="0"/>
                                  <w:marRight w:val="0"/>
                                  <w:marTop w:val="0"/>
                                  <w:marBottom w:val="0"/>
                                  <w:divBdr>
                                    <w:top w:val="none" w:sz="0" w:space="0" w:color="auto"/>
                                    <w:left w:val="none" w:sz="0" w:space="0" w:color="auto"/>
                                    <w:bottom w:val="none" w:sz="0" w:space="0" w:color="auto"/>
                                    <w:right w:val="none" w:sz="0" w:space="0" w:color="auto"/>
                                  </w:divBdr>
                                  <w:divsChild>
                                    <w:div w:id="162169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6848135">
      <w:bodyDiv w:val="1"/>
      <w:marLeft w:val="0"/>
      <w:marRight w:val="0"/>
      <w:marTop w:val="0"/>
      <w:marBottom w:val="0"/>
      <w:divBdr>
        <w:top w:val="none" w:sz="0" w:space="0" w:color="auto"/>
        <w:left w:val="none" w:sz="0" w:space="0" w:color="auto"/>
        <w:bottom w:val="none" w:sz="0" w:space="0" w:color="auto"/>
        <w:right w:val="none" w:sz="0" w:space="0" w:color="auto"/>
      </w:divBdr>
    </w:div>
    <w:div w:id="611210670">
      <w:bodyDiv w:val="1"/>
      <w:marLeft w:val="0"/>
      <w:marRight w:val="0"/>
      <w:marTop w:val="0"/>
      <w:marBottom w:val="0"/>
      <w:divBdr>
        <w:top w:val="none" w:sz="0" w:space="0" w:color="auto"/>
        <w:left w:val="none" w:sz="0" w:space="0" w:color="auto"/>
        <w:bottom w:val="none" w:sz="0" w:space="0" w:color="auto"/>
        <w:right w:val="none" w:sz="0" w:space="0" w:color="auto"/>
      </w:divBdr>
      <w:divsChild>
        <w:div w:id="182062809">
          <w:marLeft w:val="0"/>
          <w:marRight w:val="1"/>
          <w:marTop w:val="0"/>
          <w:marBottom w:val="0"/>
          <w:divBdr>
            <w:top w:val="none" w:sz="0" w:space="0" w:color="auto"/>
            <w:left w:val="none" w:sz="0" w:space="0" w:color="auto"/>
            <w:bottom w:val="none" w:sz="0" w:space="0" w:color="auto"/>
            <w:right w:val="none" w:sz="0" w:space="0" w:color="auto"/>
          </w:divBdr>
          <w:divsChild>
            <w:div w:id="409473733">
              <w:marLeft w:val="0"/>
              <w:marRight w:val="0"/>
              <w:marTop w:val="0"/>
              <w:marBottom w:val="0"/>
              <w:divBdr>
                <w:top w:val="none" w:sz="0" w:space="0" w:color="auto"/>
                <w:left w:val="none" w:sz="0" w:space="0" w:color="auto"/>
                <w:bottom w:val="none" w:sz="0" w:space="0" w:color="auto"/>
                <w:right w:val="none" w:sz="0" w:space="0" w:color="auto"/>
              </w:divBdr>
              <w:divsChild>
                <w:div w:id="1239948744">
                  <w:marLeft w:val="0"/>
                  <w:marRight w:val="1"/>
                  <w:marTop w:val="0"/>
                  <w:marBottom w:val="0"/>
                  <w:divBdr>
                    <w:top w:val="none" w:sz="0" w:space="0" w:color="auto"/>
                    <w:left w:val="none" w:sz="0" w:space="0" w:color="auto"/>
                    <w:bottom w:val="none" w:sz="0" w:space="0" w:color="auto"/>
                    <w:right w:val="none" w:sz="0" w:space="0" w:color="auto"/>
                  </w:divBdr>
                  <w:divsChild>
                    <w:div w:id="144473249">
                      <w:marLeft w:val="0"/>
                      <w:marRight w:val="0"/>
                      <w:marTop w:val="0"/>
                      <w:marBottom w:val="0"/>
                      <w:divBdr>
                        <w:top w:val="none" w:sz="0" w:space="0" w:color="auto"/>
                        <w:left w:val="none" w:sz="0" w:space="0" w:color="auto"/>
                        <w:bottom w:val="none" w:sz="0" w:space="0" w:color="auto"/>
                        <w:right w:val="none" w:sz="0" w:space="0" w:color="auto"/>
                      </w:divBdr>
                      <w:divsChild>
                        <w:div w:id="615913674">
                          <w:marLeft w:val="0"/>
                          <w:marRight w:val="0"/>
                          <w:marTop w:val="0"/>
                          <w:marBottom w:val="0"/>
                          <w:divBdr>
                            <w:top w:val="none" w:sz="0" w:space="0" w:color="auto"/>
                            <w:left w:val="none" w:sz="0" w:space="0" w:color="auto"/>
                            <w:bottom w:val="none" w:sz="0" w:space="0" w:color="auto"/>
                            <w:right w:val="none" w:sz="0" w:space="0" w:color="auto"/>
                          </w:divBdr>
                          <w:divsChild>
                            <w:div w:id="2359801">
                              <w:marLeft w:val="0"/>
                              <w:marRight w:val="0"/>
                              <w:marTop w:val="120"/>
                              <w:marBottom w:val="360"/>
                              <w:divBdr>
                                <w:top w:val="none" w:sz="0" w:space="0" w:color="auto"/>
                                <w:left w:val="none" w:sz="0" w:space="0" w:color="auto"/>
                                <w:bottom w:val="none" w:sz="0" w:space="0" w:color="auto"/>
                                <w:right w:val="none" w:sz="0" w:space="0" w:color="auto"/>
                              </w:divBdr>
                              <w:divsChild>
                                <w:div w:id="652880752">
                                  <w:marLeft w:val="0"/>
                                  <w:marRight w:val="0"/>
                                  <w:marTop w:val="0"/>
                                  <w:marBottom w:val="0"/>
                                  <w:divBdr>
                                    <w:top w:val="none" w:sz="0" w:space="0" w:color="auto"/>
                                    <w:left w:val="none" w:sz="0" w:space="0" w:color="auto"/>
                                    <w:bottom w:val="none" w:sz="0" w:space="0" w:color="auto"/>
                                    <w:right w:val="none" w:sz="0" w:space="0" w:color="auto"/>
                                  </w:divBdr>
                                  <w:divsChild>
                                    <w:div w:id="146480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8315554">
      <w:bodyDiv w:val="1"/>
      <w:marLeft w:val="0"/>
      <w:marRight w:val="0"/>
      <w:marTop w:val="0"/>
      <w:marBottom w:val="0"/>
      <w:divBdr>
        <w:top w:val="none" w:sz="0" w:space="0" w:color="auto"/>
        <w:left w:val="none" w:sz="0" w:space="0" w:color="auto"/>
        <w:bottom w:val="none" w:sz="0" w:space="0" w:color="auto"/>
        <w:right w:val="none" w:sz="0" w:space="0" w:color="auto"/>
      </w:divBdr>
      <w:divsChild>
        <w:div w:id="1137526953">
          <w:marLeft w:val="0"/>
          <w:marRight w:val="1"/>
          <w:marTop w:val="0"/>
          <w:marBottom w:val="0"/>
          <w:divBdr>
            <w:top w:val="none" w:sz="0" w:space="0" w:color="auto"/>
            <w:left w:val="none" w:sz="0" w:space="0" w:color="auto"/>
            <w:bottom w:val="none" w:sz="0" w:space="0" w:color="auto"/>
            <w:right w:val="none" w:sz="0" w:space="0" w:color="auto"/>
          </w:divBdr>
          <w:divsChild>
            <w:div w:id="707723676">
              <w:marLeft w:val="0"/>
              <w:marRight w:val="0"/>
              <w:marTop w:val="0"/>
              <w:marBottom w:val="0"/>
              <w:divBdr>
                <w:top w:val="none" w:sz="0" w:space="0" w:color="auto"/>
                <w:left w:val="none" w:sz="0" w:space="0" w:color="auto"/>
                <w:bottom w:val="none" w:sz="0" w:space="0" w:color="auto"/>
                <w:right w:val="none" w:sz="0" w:space="0" w:color="auto"/>
              </w:divBdr>
              <w:divsChild>
                <w:div w:id="1410733108">
                  <w:marLeft w:val="0"/>
                  <w:marRight w:val="1"/>
                  <w:marTop w:val="0"/>
                  <w:marBottom w:val="0"/>
                  <w:divBdr>
                    <w:top w:val="none" w:sz="0" w:space="0" w:color="auto"/>
                    <w:left w:val="none" w:sz="0" w:space="0" w:color="auto"/>
                    <w:bottom w:val="none" w:sz="0" w:space="0" w:color="auto"/>
                    <w:right w:val="none" w:sz="0" w:space="0" w:color="auto"/>
                  </w:divBdr>
                  <w:divsChild>
                    <w:div w:id="882790131">
                      <w:marLeft w:val="0"/>
                      <w:marRight w:val="0"/>
                      <w:marTop w:val="0"/>
                      <w:marBottom w:val="0"/>
                      <w:divBdr>
                        <w:top w:val="none" w:sz="0" w:space="0" w:color="auto"/>
                        <w:left w:val="none" w:sz="0" w:space="0" w:color="auto"/>
                        <w:bottom w:val="none" w:sz="0" w:space="0" w:color="auto"/>
                        <w:right w:val="none" w:sz="0" w:space="0" w:color="auto"/>
                      </w:divBdr>
                      <w:divsChild>
                        <w:div w:id="293490501">
                          <w:marLeft w:val="0"/>
                          <w:marRight w:val="0"/>
                          <w:marTop w:val="0"/>
                          <w:marBottom w:val="0"/>
                          <w:divBdr>
                            <w:top w:val="none" w:sz="0" w:space="0" w:color="auto"/>
                            <w:left w:val="none" w:sz="0" w:space="0" w:color="auto"/>
                            <w:bottom w:val="none" w:sz="0" w:space="0" w:color="auto"/>
                            <w:right w:val="none" w:sz="0" w:space="0" w:color="auto"/>
                          </w:divBdr>
                          <w:divsChild>
                            <w:div w:id="2031180637">
                              <w:marLeft w:val="0"/>
                              <w:marRight w:val="0"/>
                              <w:marTop w:val="120"/>
                              <w:marBottom w:val="360"/>
                              <w:divBdr>
                                <w:top w:val="none" w:sz="0" w:space="0" w:color="auto"/>
                                <w:left w:val="none" w:sz="0" w:space="0" w:color="auto"/>
                                <w:bottom w:val="none" w:sz="0" w:space="0" w:color="auto"/>
                                <w:right w:val="none" w:sz="0" w:space="0" w:color="auto"/>
                              </w:divBdr>
                              <w:divsChild>
                                <w:div w:id="1222400099">
                                  <w:marLeft w:val="0"/>
                                  <w:marRight w:val="0"/>
                                  <w:marTop w:val="0"/>
                                  <w:marBottom w:val="0"/>
                                  <w:divBdr>
                                    <w:top w:val="none" w:sz="0" w:space="0" w:color="auto"/>
                                    <w:left w:val="none" w:sz="0" w:space="0" w:color="auto"/>
                                    <w:bottom w:val="none" w:sz="0" w:space="0" w:color="auto"/>
                                    <w:right w:val="none" w:sz="0" w:space="0" w:color="auto"/>
                                  </w:divBdr>
                                  <w:divsChild>
                                    <w:div w:id="43243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0135352">
      <w:bodyDiv w:val="1"/>
      <w:marLeft w:val="0"/>
      <w:marRight w:val="0"/>
      <w:marTop w:val="0"/>
      <w:marBottom w:val="0"/>
      <w:divBdr>
        <w:top w:val="none" w:sz="0" w:space="0" w:color="auto"/>
        <w:left w:val="none" w:sz="0" w:space="0" w:color="auto"/>
        <w:bottom w:val="none" w:sz="0" w:space="0" w:color="auto"/>
        <w:right w:val="none" w:sz="0" w:space="0" w:color="auto"/>
      </w:divBdr>
    </w:div>
    <w:div w:id="715199751">
      <w:bodyDiv w:val="1"/>
      <w:marLeft w:val="0"/>
      <w:marRight w:val="0"/>
      <w:marTop w:val="0"/>
      <w:marBottom w:val="0"/>
      <w:divBdr>
        <w:top w:val="none" w:sz="0" w:space="0" w:color="auto"/>
        <w:left w:val="none" w:sz="0" w:space="0" w:color="auto"/>
        <w:bottom w:val="none" w:sz="0" w:space="0" w:color="auto"/>
        <w:right w:val="none" w:sz="0" w:space="0" w:color="auto"/>
      </w:divBdr>
      <w:divsChild>
        <w:div w:id="9065689">
          <w:marLeft w:val="0"/>
          <w:marRight w:val="1"/>
          <w:marTop w:val="0"/>
          <w:marBottom w:val="0"/>
          <w:divBdr>
            <w:top w:val="none" w:sz="0" w:space="0" w:color="auto"/>
            <w:left w:val="none" w:sz="0" w:space="0" w:color="auto"/>
            <w:bottom w:val="none" w:sz="0" w:space="0" w:color="auto"/>
            <w:right w:val="none" w:sz="0" w:space="0" w:color="auto"/>
          </w:divBdr>
          <w:divsChild>
            <w:div w:id="1964530331">
              <w:marLeft w:val="0"/>
              <w:marRight w:val="0"/>
              <w:marTop w:val="0"/>
              <w:marBottom w:val="0"/>
              <w:divBdr>
                <w:top w:val="none" w:sz="0" w:space="0" w:color="auto"/>
                <w:left w:val="none" w:sz="0" w:space="0" w:color="auto"/>
                <w:bottom w:val="none" w:sz="0" w:space="0" w:color="auto"/>
                <w:right w:val="none" w:sz="0" w:space="0" w:color="auto"/>
              </w:divBdr>
              <w:divsChild>
                <w:div w:id="1656686872">
                  <w:marLeft w:val="0"/>
                  <w:marRight w:val="1"/>
                  <w:marTop w:val="0"/>
                  <w:marBottom w:val="0"/>
                  <w:divBdr>
                    <w:top w:val="none" w:sz="0" w:space="0" w:color="auto"/>
                    <w:left w:val="none" w:sz="0" w:space="0" w:color="auto"/>
                    <w:bottom w:val="none" w:sz="0" w:space="0" w:color="auto"/>
                    <w:right w:val="none" w:sz="0" w:space="0" w:color="auto"/>
                  </w:divBdr>
                  <w:divsChild>
                    <w:div w:id="1995721305">
                      <w:marLeft w:val="0"/>
                      <w:marRight w:val="0"/>
                      <w:marTop w:val="0"/>
                      <w:marBottom w:val="0"/>
                      <w:divBdr>
                        <w:top w:val="none" w:sz="0" w:space="0" w:color="auto"/>
                        <w:left w:val="none" w:sz="0" w:space="0" w:color="auto"/>
                        <w:bottom w:val="none" w:sz="0" w:space="0" w:color="auto"/>
                        <w:right w:val="none" w:sz="0" w:space="0" w:color="auto"/>
                      </w:divBdr>
                      <w:divsChild>
                        <w:div w:id="52972088">
                          <w:marLeft w:val="0"/>
                          <w:marRight w:val="0"/>
                          <w:marTop w:val="0"/>
                          <w:marBottom w:val="0"/>
                          <w:divBdr>
                            <w:top w:val="none" w:sz="0" w:space="0" w:color="auto"/>
                            <w:left w:val="none" w:sz="0" w:space="0" w:color="auto"/>
                            <w:bottom w:val="none" w:sz="0" w:space="0" w:color="auto"/>
                            <w:right w:val="none" w:sz="0" w:space="0" w:color="auto"/>
                          </w:divBdr>
                          <w:divsChild>
                            <w:div w:id="631403388">
                              <w:marLeft w:val="0"/>
                              <w:marRight w:val="0"/>
                              <w:marTop w:val="120"/>
                              <w:marBottom w:val="360"/>
                              <w:divBdr>
                                <w:top w:val="none" w:sz="0" w:space="0" w:color="auto"/>
                                <w:left w:val="none" w:sz="0" w:space="0" w:color="auto"/>
                                <w:bottom w:val="none" w:sz="0" w:space="0" w:color="auto"/>
                                <w:right w:val="none" w:sz="0" w:space="0" w:color="auto"/>
                              </w:divBdr>
                              <w:divsChild>
                                <w:div w:id="2030913582">
                                  <w:marLeft w:val="0"/>
                                  <w:marRight w:val="0"/>
                                  <w:marTop w:val="0"/>
                                  <w:marBottom w:val="0"/>
                                  <w:divBdr>
                                    <w:top w:val="none" w:sz="0" w:space="0" w:color="auto"/>
                                    <w:left w:val="none" w:sz="0" w:space="0" w:color="auto"/>
                                    <w:bottom w:val="none" w:sz="0" w:space="0" w:color="auto"/>
                                    <w:right w:val="none" w:sz="0" w:space="0" w:color="auto"/>
                                  </w:divBdr>
                                  <w:divsChild>
                                    <w:div w:id="145320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8212713">
      <w:bodyDiv w:val="1"/>
      <w:marLeft w:val="0"/>
      <w:marRight w:val="0"/>
      <w:marTop w:val="0"/>
      <w:marBottom w:val="0"/>
      <w:divBdr>
        <w:top w:val="none" w:sz="0" w:space="0" w:color="auto"/>
        <w:left w:val="none" w:sz="0" w:space="0" w:color="auto"/>
        <w:bottom w:val="none" w:sz="0" w:space="0" w:color="auto"/>
        <w:right w:val="none" w:sz="0" w:space="0" w:color="auto"/>
      </w:divBdr>
      <w:divsChild>
        <w:div w:id="182524300">
          <w:marLeft w:val="0"/>
          <w:marRight w:val="1"/>
          <w:marTop w:val="0"/>
          <w:marBottom w:val="0"/>
          <w:divBdr>
            <w:top w:val="none" w:sz="0" w:space="0" w:color="auto"/>
            <w:left w:val="none" w:sz="0" w:space="0" w:color="auto"/>
            <w:bottom w:val="none" w:sz="0" w:space="0" w:color="auto"/>
            <w:right w:val="none" w:sz="0" w:space="0" w:color="auto"/>
          </w:divBdr>
          <w:divsChild>
            <w:div w:id="614559939">
              <w:marLeft w:val="0"/>
              <w:marRight w:val="0"/>
              <w:marTop w:val="0"/>
              <w:marBottom w:val="0"/>
              <w:divBdr>
                <w:top w:val="none" w:sz="0" w:space="0" w:color="auto"/>
                <w:left w:val="none" w:sz="0" w:space="0" w:color="auto"/>
                <w:bottom w:val="none" w:sz="0" w:space="0" w:color="auto"/>
                <w:right w:val="none" w:sz="0" w:space="0" w:color="auto"/>
              </w:divBdr>
              <w:divsChild>
                <w:div w:id="990256985">
                  <w:marLeft w:val="0"/>
                  <w:marRight w:val="1"/>
                  <w:marTop w:val="0"/>
                  <w:marBottom w:val="0"/>
                  <w:divBdr>
                    <w:top w:val="none" w:sz="0" w:space="0" w:color="auto"/>
                    <w:left w:val="none" w:sz="0" w:space="0" w:color="auto"/>
                    <w:bottom w:val="none" w:sz="0" w:space="0" w:color="auto"/>
                    <w:right w:val="none" w:sz="0" w:space="0" w:color="auto"/>
                  </w:divBdr>
                  <w:divsChild>
                    <w:div w:id="930356688">
                      <w:marLeft w:val="0"/>
                      <w:marRight w:val="0"/>
                      <w:marTop w:val="0"/>
                      <w:marBottom w:val="0"/>
                      <w:divBdr>
                        <w:top w:val="none" w:sz="0" w:space="0" w:color="auto"/>
                        <w:left w:val="none" w:sz="0" w:space="0" w:color="auto"/>
                        <w:bottom w:val="none" w:sz="0" w:space="0" w:color="auto"/>
                        <w:right w:val="none" w:sz="0" w:space="0" w:color="auto"/>
                      </w:divBdr>
                      <w:divsChild>
                        <w:div w:id="1610313687">
                          <w:marLeft w:val="0"/>
                          <w:marRight w:val="0"/>
                          <w:marTop w:val="0"/>
                          <w:marBottom w:val="0"/>
                          <w:divBdr>
                            <w:top w:val="none" w:sz="0" w:space="0" w:color="auto"/>
                            <w:left w:val="none" w:sz="0" w:space="0" w:color="auto"/>
                            <w:bottom w:val="none" w:sz="0" w:space="0" w:color="auto"/>
                            <w:right w:val="none" w:sz="0" w:space="0" w:color="auto"/>
                          </w:divBdr>
                          <w:divsChild>
                            <w:div w:id="1985812998">
                              <w:marLeft w:val="0"/>
                              <w:marRight w:val="0"/>
                              <w:marTop w:val="120"/>
                              <w:marBottom w:val="360"/>
                              <w:divBdr>
                                <w:top w:val="none" w:sz="0" w:space="0" w:color="auto"/>
                                <w:left w:val="none" w:sz="0" w:space="0" w:color="auto"/>
                                <w:bottom w:val="none" w:sz="0" w:space="0" w:color="auto"/>
                                <w:right w:val="none" w:sz="0" w:space="0" w:color="auto"/>
                              </w:divBdr>
                              <w:divsChild>
                                <w:div w:id="1490563295">
                                  <w:marLeft w:val="0"/>
                                  <w:marRight w:val="0"/>
                                  <w:marTop w:val="0"/>
                                  <w:marBottom w:val="0"/>
                                  <w:divBdr>
                                    <w:top w:val="none" w:sz="0" w:space="0" w:color="auto"/>
                                    <w:left w:val="none" w:sz="0" w:space="0" w:color="auto"/>
                                    <w:bottom w:val="none" w:sz="0" w:space="0" w:color="auto"/>
                                    <w:right w:val="none" w:sz="0" w:space="0" w:color="auto"/>
                                  </w:divBdr>
                                  <w:divsChild>
                                    <w:div w:id="67862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7099892">
      <w:bodyDiv w:val="1"/>
      <w:marLeft w:val="0"/>
      <w:marRight w:val="0"/>
      <w:marTop w:val="0"/>
      <w:marBottom w:val="0"/>
      <w:divBdr>
        <w:top w:val="none" w:sz="0" w:space="0" w:color="auto"/>
        <w:left w:val="none" w:sz="0" w:space="0" w:color="auto"/>
        <w:bottom w:val="none" w:sz="0" w:space="0" w:color="auto"/>
        <w:right w:val="none" w:sz="0" w:space="0" w:color="auto"/>
      </w:divBdr>
      <w:divsChild>
        <w:div w:id="2094693653">
          <w:marLeft w:val="0"/>
          <w:marRight w:val="1"/>
          <w:marTop w:val="0"/>
          <w:marBottom w:val="0"/>
          <w:divBdr>
            <w:top w:val="none" w:sz="0" w:space="0" w:color="auto"/>
            <w:left w:val="none" w:sz="0" w:space="0" w:color="auto"/>
            <w:bottom w:val="none" w:sz="0" w:space="0" w:color="auto"/>
            <w:right w:val="none" w:sz="0" w:space="0" w:color="auto"/>
          </w:divBdr>
          <w:divsChild>
            <w:div w:id="1108696901">
              <w:marLeft w:val="0"/>
              <w:marRight w:val="0"/>
              <w:marTop w:val="0"/>
              <w:marBottom w:val="0"/>
              <w:divBdr>
                <w:top w:val="none" w:sz="0" w:space="0" w:color="auto"/>
                <w:left w:val="none" w:sz="0" w:space="0" w:color="auto"/>
                <w:bottom w:val="none" w:sz="0" w:space="0" w:color="auto"/>
                <w:right w:val="none" w:sz="0" w:space="0" w:color="auto"/>
              </w:divBdr>
              <w:divsChild>
                <w:div w:id="511994892">
                  <w:marLeft w:val="0"/>
                  <w:marRight w:val="1"/>
                  <w:marTop w:val="0"/>
                  <w:marBottom w:val="0"/>
                  <w:divBdr>
                    <w:top w:val="none" w:sz="0" w:space="0" w:color="auto"/>
                    <w:left w:val="none" w:sz="0" w:space="0" w:color="auto"/>
                    <w:bottom w:val="none" w:sz="0" w:space="0" w:color="auto"/>
                    <w:right w:val="none" w:sz="0" w:space="0" w:color="auto"/>
                  </w:divBdr>
                  <w:divsChild>
                    <w:div w:id="1358770407">
                      <w:marLeft w:val="0"/>
                      <w:marRight w:val="0"/>
                      <w:marTop w:val="0"/>
                      <w:marBottom w:val="0"/>
                      <w:divBdr>
                        <w:top w:val="none" w:sz="0" w:space="0" w:color="auto"/>
                        <w:left w:val="none" w:sz="0" w:space="0" w:color="auto"/>
                        <w:bottom w:val="none" w:sz="0" w:space="0" w:color="auto"/>
                        <w:right w:val="none" w:sz="0" w:space="0" w:color="auto"/>
                      </w:divBdr>
                      <w:divsChild>
                        <w:div w:id="1817721649">
                          <w:marLeft w:val="0"/>
                          <w:marRight w:val="0"/>
                          <w:marTop w:val="0"/>
                          <w:marBottom w:val="0"/>
                          <w:divBdr>
                            <w:top w:val="none" w:sz="0" w:space="0" w:color="auto"/>
                            <w:left w:val="none" w:sz="0" w:space="0" w:color="auto"/>
                            <w:bottom w:val="none" w:sz="0" w:space="0" w:color="auto"/>
                            <w:right w:val="none" w:sz="0" w:space="0" w:color="auto"/>
                          </w:divBdr>
                          <w:divsChild>
                            <w:div w:id="1655835208">
                              <w:marLeft w:val="0"/>
                              <w:marRight w:val="0"/>
                              <w:marTop w:val="120"/>
                              <w:marBottom w:val="360"/>
                              <w:divBdr>
                                <w:top w:val="none" w:sz="0" w:space="0" w:color="auto"/>
                                <w:left w:val="none" w:sz="0" w:space="0" w:color="auto"/>
                                <w:bottom w:val="none" w:sz="0" w:space="0" w:color="auto"/>
                                <w:right w:val="none" w:sz="0" w:space="0" w:color="auto"/>
                              </w:divBdr>
                              <w:divsChild>
                                <w:div w:id="145708471">
                                  <w:marLeft w:val="0"/>
                                  <w:marRight w:val="0"/>
                                  <w:marTop w:val="0"/>
                                  <w:marBottom w:val="0"/>
                                  <w:divBdr>
                                    <w:top w:val="none" w:sz="0" w:space="0" w:color="auto"/>
                                    <w:left w:val="none" w:sz="0" w:space="0" w:color="auto"/>
                                    <w:bottom w:val="none" w:sz="0" w:space="0" w:color="auto"/>
                                    <w:right w:val="none" w:sz="0" w:space="0" w:color="auto"/>
                                  </w:divBdr>
                                  <w:divsChild>
                                    <w:div w:id="16211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1803911">
      <w:bodyDiv w:val="1"/>
      <w:marLeft w:val="0"/>
      <w:marRight w:val="0"/>
      <w:marTop w:val="0"/>
      <w:marBottom w:val="0"/>
      <w:divBdr>
        <w:top w:val="none" w:sz="0" w:space="0" w:color="auto"/>
        <w:left w:val="none" w:sz="0" w:space="0" w:color="auto"/>
        <w:bottom w:val="none" w:sz="0" w:space="0" w:color="auto"/>
        <w:right w:val="none" w:sz="0" w:space="0" w:color="auto"/>
      </w:divBdr>
    </w:div>
    <w:div w:id="764958223">
      <w:bodyDiv w:val="1"/>
      <w:marLeft w:val="0"/>
      <w:marRight w:val="0"/>
      <w:marTop w:val="0"/>
      <w:marBottom w:val="0"/>
      <w:divBdr>
        <w:top w:val="none" w:sz="0" w:space="0" w:color="auto"/>
        <w:left w:val="none" w:sz="0" w:space="0" w:color="auto"/>
        <w:bottom w:val="none" w:sz="0" w:space="0" w:color="auto"/>
        <w:right w:val="none" w:sz="0" w:space="0" w:color="auto"/>
      </w:divBdr>
      <w:divsChild>
        <w:div w:id="814681787">
          <w:marLeft w:val="0"/>
          <w:marRight w:val="1"/>
          <w:marTop w:val="0"/>
          <w:marBottom w:val="0"/>
          <w:divBdr>
            <w:top w:val="none" w:sz="0" w:space="0" w:color="auto"/>
            <w:left w:val="none" w:sz="0" w:space="0" w:color="auto"/>
            <w:bottom w:val="none" w:sz="0" w:space="0" w:color="auto"/>
            <w:right w:val="none" w:sz="0" w:space="0" w:color="auto"/>
          </w:divBdr>
          <w:divsChild>
            <w:div w:id="34425028">
              <w:marLeft w:val="0"/>
              <w:marRight w:val="0"/>
              <w:marTop w:val="0"/>
              <w:marBottom w:val="0"/>
              <w:divBdr>
                <w:top w:val="none" w:sz="0" w:space="0" w:color="auto"/>
                <w:left w:val="none" w:sz="0" w:space="0" w:color="auto"/>
                <w:bottom w:val="none" w:sz="0" w:space="0" w:color="auto"/>
                <w:right w:val="none" w:sz="0" w:space="0" w:color="auto"/>
              </w:divBdr>
              <w:divsChild>
                <w:div w:id="1040590544">
                  <w:marLeft w:val="0"/>
                  <w:marRight w:val="1"/>
                  <w:marTop w:val="0"/>
                  <w:marBottom w:val="0"/>
                  <w:divBdr>
                    <w:top w:val="none" w:sz="0" w:space="0" w:color="auto"/>
                    <w:left w:val="none" w:sz="0" w:space="0" w:color="auto"/>
                    <w:bottom w:val="none" w:sz="0" w:space="0" w:color="auto"/>
                    <w:right w:val="none" w:sz="0" w:space="0" w:color="auto"/>
                  </w:divBdr>
                  <w:divsChild>
                    <w:div w:id="380178925">
                      <w:marLeft w:val="0"/>
                      <w:marRight w:val="0"/>
                      <w:marTop w:val="0"/>
                      <w:marBottom w:val="0"/>
                      <w:divBdr>
                        <w:top w:val="none" w:sz="0" w:space="0" w:color="auto"/>
                        <w:left w:val="none" w:sz="0" w:space="0" w:color="auto"/>
                        <w:bottom w:val="none" w:sz="0" w:space="0" w:color="auto"/>
                        <w:right w:val="none" w:sz="0" w:space="0" w:color="auto"/>
                      </w:divBdr>
                      <w:divsChild>
                        <w:div w:id="478310575">
                          <w:marLeft w:val="0"/>
                          <w:marRight w:val="0"/>
                          <w:marTop w:val="0"/>
                          <w:marBottom w:val="0"/>
                          <w:divBdr>
                            <w:top w:val="none" w:sz="0" w:space="0" w:color="auto"/>
                            <w:left w:val="none" w:sz="0" w:space="0" w:color="auto"/>
                            <w:bottom w:val="none" w:sz="0" w:space="0" w:color="auto"/>
                            <w:right w:val="none" w:sz="0" w:space="0" w:color="auto"/>
                          </w:divBdr>
                          <w:divsChild>
                            <w:div w:id="1213887890">
                              <w:marLeft w:val="0"/>
                              <w:marRight w:val="0"/>
                              <w:marTop w:val="120"/>
                              <w:marBottom w:val="360"/>
                              <w:divBdr>
                                <w:top w:val="none" w:sz="0" w:space="0" w:color="auto"/>
                                <w:left w:val="none" w:sz="0" w:space="0" w:color="auto"/>
                                <w:bottom w:val="none" w:sz="0" w:space="0" w:color="auto"/>
                                <w:right w:val="none" w:sz="0" w:space="0" w:color="auto"/>
                              </w:divBdr>
                              <w:divsChild>
                                <w:div w:id="1305693992">
                                  <w:marLeft w:val="0"/>
                                  <w:marRight w:val="0"/>
                                  <w:marTop w:val="0"/>
                                  <w:marBottom w:val="0"/>
                                  <w:divBdr>
                                    <w:top w:val="none" w:sz="0" w:space="0" w:color="auto"/>
                                    <w:left w:val="none" w:sz="0" w:space="0" w:color="auto"/>
                                    <w:bottom w:val="none" w:sz="0" w:space="0" w:color="auto"/>
                                    <w:right w:val="none" w:sz="0" w:space="0" w:color="auto"/>
                                  </w:divBdr>
                                  <w:divsChild>
                                    <w:div w:id="73566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7193146">
      <w:bodyDiv w:val="1"/>
      <w:marLeft w:val="0"/>
      <w:marRight w:val="0"/>
      <w:marTop w:val="0"/>
      <w:marBottom w:val="0"/>
      <w:divBdr>
        <w:top w:val="none" w:sz="0" w:space="0" w:color="auto"/>
        <w:left w:val="none" w:sz="0" w:space="0" w:color="auto"/>
        <w:bottom w:val="none" w:sz="0" w:space="0" w:color="auto"/>
        <w:right w:val="none" w:sz="0" w:space="0" w:color="auto"/>
      </w:divBdr>
    </w:div>
    <w:div w:id="780800751">
      <w:bodyDiv w:val="1"/>
      <w:marLeft w:val="0"/>
      <w:marRight w:val="0"/>
      <w:marTop w:val="0"/>
      <w:marBottom w:val="0"/>
      <w:divBdr>
        <w:top w:val="none" w:sz="0" w:space="0" w:color="auto"/>
        <w:left w:val="none" w:sz="0" w:space="0" w:color="auto"/>
        <w:bottom w:val="none" w:sz="0" w:space="0" w:color="auto"/>
        <w:right w:val="none" w:sz="0" w:space="0" w:color="auto"/>
      </w:divBdr>
      <w:divsChild>
        <w:div w:id="92629694">
          <w:marLeft w:val="0"/>
          <w:marRight w:val="1"/>
          <w:marTop w:val="0"/>
          <w:marBottom w:val="0"/>
          <w:divBdr>
            <w:top w:val="none" w:sz="0" w:space="0" w:color="auto"/>
            <w:left w:val="none" w:sz="0" w:space="0" w:color="auto"/>
            <w:bottom w:val="none" w:sz="0" w:space="0" w:color="auto"/>
            <w:right w:val="none" w:sz="0" w:space="0" w:color="auto"/>
          </w:divBdr>
          <w:divsChild>
            <w:div w:id="186723708">
              <w:marLeft w:val="0"/>
              <w:marRight w:val="0"/>
              <w:marTop w:val="0"/>
              <w:marBottom w:val="0"/>
              <w:divBdr>
                <w:top w:val="none" w:sz="0" w:space="0" w:color="auto"/>
                <w:left w:val="none" w:sz="0" w:space="0" w:color="auto"/>
                <w:bottom w:val="none" w:sz="0" w:space="0" w:color="auto"/>
                <w:right w:val="none" w:sz="0" w:space="0" w:color="auto"/>
              </w:divBdr>
              <w:divsChild>
                <w:div w:id="1273169517">
                  <w:marLeft w:val="0"/>
                  <w:marRight w:val="1"/>
                  <w:marTop w:val="0"/>
                  <w:marBottom w:val="0"/>
                  <w:divBdr>
                    <w:top w:val="none" w:sz="0" w:space="0" w:color="auto"/>
                    <w:left w:val="none" w:sz="0" w:space="0" w:color="auto"/>
                    <w:bottom w:val="none" w:sz="0" w:space="0" w:color="auto"/>
                    <w:right w:val="none" w:sz="0" w:space="0" w:color="auto"/>
                  </w:divBdr>
                  <w:divsChild>
                    <w:div w:id="1474444965">
                      <w:marLeft w:val="0"/>
                      <w:marRight w:val="0"/>
                      <w:marTop w:val="0"/>
                      <w:marBottom w:val="0"/>
                      <w:divBdr>
                        <w:top w:val="none" w:sz="0" w:space="0" w:color="auto"/>
                        <w:left w:val="none" w:sz="0" w:space="0" w:color="auto"/>
                        <w:bottom w:val="none" w:sz="0" w:space="0" w:color="auto"/>
                        <w:right w:val="none" w:sz="0" w:space="0" w:color="auto"/>
                      </w:divBdr>
                      <w:divsChild>
                        <w:div w:id="372576820">
                          <w:marLeft w:val="0"/>
                          <w:marRight w:val="0"/>
                          <w:marTop w:val="0"/>
                          <w:marBottom w:val="0"/>
                          <w:divBdr>
                            <w:top w:val="none" w:sz="0" w:space="0" w:color="auto"/>
                            <w:left w:val="none" w:sz="0" w:space="0" w:color="auto"/>
                            <w:bottom w:val="none" w:sz="0" w:space="0" w:color="auto"/>
                            <w:right w:val="none" w:sz="0" w:space="0" w:color="auto"/>
                          </w:divBdr>
                          <w:divsChild>
                            <w:div w:id="22369086">
                              <w:marLeft w:val="0"/>
                              <w:marRight w:val="0"/>
                              <w:marTop w:val="120"/>
                              <w:marBottom w:val="360"/>
                              <w:divBdr>
                                <w:top w:val="none" w:sz="0" w:space="0" w:color="auto"/>
                                <w:left w:val="none" w:sz="0" w:space="0" w:color="auto"/>
                                <w:bottom w:val="none" w:sz="0" w:space="0" w:color="auto"/>
                                <w:right w:val="none" w:sz="0" w:space="0" w:color="auto"/>
                              </w:divBdr>
                              <w:divsChild>
                                <w:div w:id="739518467">
                                  <w:marLeft w:val="0"/>
                                  <w:marRight w:val="0"/>
                                  <w:marTop w:val="0"/>
                                  <w:marBottom w:val="0"/>
                                  <w:divBdr>
                                    <w:top w:val="none" w:sz="0" w:space="0" w:color="auto"/>
                                    <w:left w:val="none" w:sz="0" w:space="0" w:color="auto"/>
                                    <w:bottom w:val="none" w:sz="0" w:space="0" w:color="auto"/>
                                    <w:right w:val="none" w:sz="0" w:space="0" w:color="auto"/>
                                  </w:divBdr>
                                  <w:divsChild>
                                    <w:div w:id="209685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6001784">
      <w:bodyDiv w:val="1"/>
      <w:marLeft w:val="0"/>
      <w:marRight w:val="0"/>
      <w:marTop w:val="0"/>
      <w:marBottom w:val="0"/>
      <w:divBdr>
        <w:top w:val="none" w:sz="0" w:space="0" w:color="auto"/>
        <w:left w:val="none" w:sz="0" w:space="0" w:color="auto"/>
        <w:bottom w:val="none" w:sz="0" w:space="0" w:color="auto"/>
        <w:right w:val="none" w:sz="0" w:space="0" w:color="auto"/>
      </w:divBdr>
      <w:divsChild>
        <w:div w:id="374352376">
          <w:marLeft w:val="0"/>
          <w:marRight w:val="1"/>
          <w:marTop w:val="0"/>
          <w:marBottom w:val="0"/>
          <w:divBdr>
            <w:top w:val="none" w:sz="0" w:space="0" w:color="auto"/>
            <w:left w:val="none" w:sz="0" w:space="0" w:color="auto"/>
            <w:bottom w:val="none" w:sz="0" w:space="0" w:color="auto"/>
            <w:right w:val="none" w:sz="0" w:space="0" w:color="auto"/>
          </w:divBdr>
          <w:divsChild>
            <w:div w:id="593784103">
              <w:marLeft w:val="0"/>
              <w:marRight w:val="0"/>
              <w:marTop w:val="0"/>
              <w:marBottom w:val="0"/>
              <w:divBdr>
                <w:top w:val="none" w:sz="0" w:space="0" w:color="auto"/>
                <w:left w:val="none" w:sz="0" w:space="0" w:color="auto"/>
                <w:bottom w:val="none" w:sz="0" w:space="0" w:color="auto"/>
                <w:right w:val="none" w:sz="0" w:space="0" w:color="auto"/>
              </w:divBdr>
              <w:divsChild>
                <w:div w:id="343751852">
                  <w:marLeft w:val="0"/>
                  <w:marRight w:val="1"/>
                  <w:marTop w:val="0"/>
                  <w:marBottom w:val="0"/>
                  <w:divBdr>
                    <w:top w:val="none" w:sz="0" w:space="0" w:color="auto"/>
                    <w:left w:val="none" w:sz="0" w:space="0" w:color="auto"/>
                    <w:bottom w:val="none" w:sz="0" w:space="0" w:color="auto"/>
                    <w:right w:val="none" w:sz="0" w:space="0" w:color="auto"/>
                  </w:divBdr>
                  <w:divsChild>
                    <w:div w:id="438066633">
                      <w:marLeft w:val="0"/>
                      <w:marRight w:val="0"/>
                      <w:marTop w:val="0"/>
                      <w:marBottom w:val="0"/>
                      <w:divBdr>
                        <w:top w:val="none" w:sz="0" w:space="0" w:color="auto"/>
                        <w:left w:val="none" w:sz="0" w:space="0" w:color="auto"/>
                        <w:bottom w:val="none" w:sz="0" w:space="0" w:color="auto"/>
                        <w:right w:val="none" w:sz="0" w:space="0" w:color="auto"/>
                      </w:divBdr>
                      <w:divsChild>
                        <w:div w:id="1898347509">
                          <w:marLeft w:val="0"/>
                          <w:marRight w:val="0"/>
                          <w:marTop w:val="0"/>
                          <w:marBottom w:val="0"/>
                          <w:divBdr>
                            <w:top w:val="none" w:sz="0" w:space="0" w:color="auto"/>
                            <w:left w:val="none" w:sz="0" w:space="0" w:color="auto"/>
                            <w:bottom w:val="none" w:sz="0" w:space="0" w:color="auto"/>
                            <w:right w:val="none" w:sz="0" w:space="0" w:color="auto"/>
                          </w:divBdr>
                          <w:divsChild>
                            <w:div w:id="1523089390">
                              <w:marLeft w:val="0"/>
                              <w:marRight w:val="0"/>
                              <w:marTop w:val="120"/>
                              <w:marBottom w:val="360"/>
                              <w:divBdr>
                                <w:top w:val="none" w:sz="0" w:space="0" w:color="auto"/>
                                <w:left w:val="none" w:sz="0" w:space="0" w:color="auto"/>
                                <w:bottom w:val="none" w:sz="0" w:space="0" w:color="auto"/>
                                <w:right w:val="none" w:sz="0" w:space="0" w:color="auto"/>
                              </w:divBdr>
                              <w:divsChild>
                                <w:div w:id="1836800028">
                                  <w:marLeft w:val="0"/>
                                  <w:marRight w:val="0"/>
                                  <w:marTop w:val="0"/>
                                  <w:marBottom w:val="0"/>
                                  <w:divBdr>
                                    <w:top w:val="none" w:sz="0" w:space="0" w:color="auto"/>
                                    <w:left w:val="none" w:sz="0" w:space="0" w:color="auto"/>
                                    <w:bottom w:val="none" w:sz="0" w:space="0" w:color="auto"/>
                                    <w:right w:val="none" w:sz="0" w:space="0" w:color="auto"/>
                                  </w:divBdr>
                                  <w:divsChild>
                                    <w:div w:id="181929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3737329">
      <w:bodyDiv w:val="1"/>
      <w:marLeft w:val="0"/>
      <w:marRight w:val="0"/>
      <w:marTop w:val="0"/>
      <w:marBottom w:val="0"/>
      <w:divBdr>
        <w:top w:val="none" w:sz="0" w:space="0" w:color="auto"/>
        <w:left w:val="none" w:sz="0" w:space="0" w:color="auto"/>
        <w:bottom w:val="none" w:sz="0" w:space="0" w:color="auto"/>
        <w:right w:val="none" w:sz="0" w:space="0" w:color="auto"/>
      </w:divBdr>
      <w:divsChild>
        <w:div w:id="1073042592">
          <w:marLeft w:val="0"/>
          <w:marRight w:val="1"/>
          <w:marTop w:val="0"/>
          <w:marBottom w:val="0"/>
          <w:divBdr>
            <w:top w:val="none" w:sz="0" w:space="0" w:color="auto"/>
            <w:left w:val="none" w:sz="0" w:space="0" w:color="auto"/>
            <w:bottom w:val="none" w:sz="0" w:space="0" w:color="auto"/>
            <w:right w:val="none" w:sz="0" w:space="0" w:color="auto"/>
          </w:divBdr>
          <w:divsChild>
            <w:div w:id="968978982">
              <w:marLeft w:val="0"/>
              <w:marRight w:val="0"/>
              <w:marTop w:val="0"/>
              <w:marBottom w:val="0"/>
              <w:divBdr>
                <w:top w:val="none" w:sz="0" w:space="0" w:color="auto"/>
                <w:left w:val="none" w:sz="0" w:space="0" w:color="auto"/>
                <w:bottom w:val="none" w:sz="0" w:space="0" w:color="auto"/>
                <w:right w:val="none" w:sz="0" w:space="0" w:color="auto"/>
              </w:divBdr>
              <w:divsChild>
                <w:div w:id="1488783582">
                  <w:marLeft w:val="0"/>
                  <w:marRight w:val="1"/>
                  <w:marTop w:val="0"/>
                  <w:marBottom w:val="0"/>
                  <w:divBdr>
                    <w:top w:val="none" w:sz="0" w:space="0" w:color="auto"/>
                    <w:left w:val="none" w:sz="0" w:space="0" w:color="auto"/>
                    <w:bottom w:val="none" w:sz="0" w:space="0" w:color="auto"/>
                    <w:right w:val="none" w:sz="0" w:space="0" w:color="auto"/>
                  </w:divBdr>
                  <w:divsChild>
                    <w:div w:id="1961953343">
                      <w:marLeft w:val="0"/>
                      <w:marRight w:val="0"/>
                      <w:marTop w:val="0"/>
                      <w:marBottom w:val="0"/>
                      <w:divBdr>
                        <w:top w:val="none" w:sz="0" w:space="0" w:color="auto"/>
                        <w:left w:val="none" w:sz="0" w:space="0" w:color="auto"/>
                        <w:bottom w:val="none" w:sz="0" w:space="0" w:color="auto"/>
                        <w:right w:val="none" w:sz="0" w:space="0" w:color="auto"/>
                      </w:divBdr>
                      <w:divsChild>
                        <w:div w:id="1874417279">
                          <w:marLeft w:val="0"/>
                          <w:marRight w:val="0"/>
                          <w:marTop w:val="0"/>
                          <w:marBottom w:val="0"/>
                          <w:divBdr>
                            <w:top w:val="none" w:sz="0" w:space="0" w:color="auto"/>
                            <w:left w:val="none" w:sz="0" w:space="0" w:color="auto"/>
                            <w:bottom w:val="none" w:sz="0" w:space="0" w:color="auto"/>
                            <w:right w:val="none" w:sz="0" w:space="0" w:color="auto"/>
                          </w:divBdr>
                          <w:divsChild>
                            <w:div w:id="1302348157">
                              <w:marLeft w:val="0"/>
                              <w:marRight w:val="0"/>
                              <w:marTop w:val="120"/>
                              <w:marBottom w:val="360"/>
                              <w:divBdr>
                                <w:top w:val="none" w:sz="0" w:space="0" w:color="auto"/>
                                <w:left w:val="none" w:sz="0" w:space="0" w:color="auto"/>
                                <w:bottom w:val="none" w:sz="0" w:space="0" w:color="auto"/>
                                <w:right w:val="none" w:sz="0" w:space="0" w:color="auto"/>
                              </w:divBdr>
                              <w:divsChild>
                                <w:div w:id="1877961114">
                                  <w:marLeft w:val="0"/>
                                  <w:marRight w:val="0"/>
                                  <w:marTop w:val="0"/>
                                  <w:marBottom w:val="0"/>
                                  <w:divBdr>
                                    <w:top w:val="none" w:sz="0" w:space="0" w:color="auto"/>
                                    <w:left w:val="none" w:sz="0" w:space="0" w:color="auto"/>
                                    <w:bottom w:val="none" w:sz="0" w:space="0" w:color="auto"/>
                                    <w:right w:val="none" w:sz="0" w:space="0" w:color="auto"/>
                                  </w:divBdr>
                                  <w:divsChild>
                                    <w:div w:id="142915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6279059">
      <w:bodyDiv w:val="1"/>
      <w:marLeft w:val="0"/>
      <w:marRight w:val="0"/>
      <w:marTop w:val="0"/>
      <w:marBottom w:val="0"/>
      <w:divBdr>
        <w:top w:val="none" w:sz="0" w:space="0" w:color="auto"/>
        <w:left w:val="none" w:sz="0" w:space="0" w:color="auto"/>
        <w:bottom w:val="none" w:sz="0" w:space="0" w:color="auto"/>
        <w:right w:val="none" w:sz="0" w:space="0" w:color="auto"/>
      </w:divBdr>
      <w:divsChild>
        <w:div w:id="1421684507">
          <w:marLeft w:val="0"/>
          <w:marRight w:val="1"/>
          <w:marTop w:val="0"/>
          <w:marBottom w:val="0"/>
          <w:divBdr>
            <w:top w:val="none" w:sz="0" w:space="0" w:color="auto"/>
            <w:left w:val="none" w:sz="0" w:space="0" w:color="auto"/>
            <w:bottom w:val="none" w:sz="0" w:space="0" w:color="auto"/>
            <w:right w:val="none" w:sz="0" w:space="0" w:color="auto"/>
          </w:divBdr>
          <w:divsChild>
            <w:div w:id="1599370514">
              <w:marLeft w:val="0"/>
              <w:marRight w:val="0"/>
              <w:marTop w:val="0"/>
              <w:marBottom w:val="0"/>
              <w:divBdr>
                <w:top w:val="none" w:sz="0" w:space="0" w:color="auto"/>
                <w:left w:val="none" w:sz="0" w:space="0" w:color="auto"/>
                <w:bottom w:val="none" w:sz="0" w:space="0" w:color="auto"/>
                <w:right w:val="none" w:sz="0" w:space="0" w:color="auto"/>
              </w:divBdr>
              <w:divsChild>
                <w:div w:id="1824542895">
                  <w:marLeft w:val="0"/>
                  <w:marRight w:val="1"/>
                  <w:marTop w:val="0"/>
                  <w:marBottom w:val="0"/>
                  <w:divBdr>
                    <w:top w:val="none" w:sz="0" w:space="0" w:color="auto"/>
                    <w:left w:val="none" w:sz="0" w:space="0" w:color="auto"/>
                    <w:bottom w:val="none" w:sz="0" w:space="0" w:color="auto"/>
                    <w:right w:val="none" w:sz="0" w:space="0" w:color="auto"/>
                  </w:divBdr>
                  <w:divsChild>
                    <w:div w:id="1290890220">
                      <w:marLeft w:val="0"/>
                      <w:marRight w:val="0"/>
                      <w:marTop w:val="0"/>
                      <w:marBottom w:val="0"/>
                      <w:divBdr>
                        <w:top w:val="none" w:sz="0" w:space="0" w:color="auto"/>
                        <w:left w:val="none" w:sz="0" w:space="0" w:color="auto"/>
                        <w:bottom w:val="none" w:sz="0" w:space="0" w:color="auto"/>
                        <w:right w:val="none" w:sz="0" w:space="0" w:color="auto"/>
                      </w:divBdr>
                      <w:divsChild>
                        <w:div w:id="317464900">
                          <w:marLeft w:val="0"/>
                          <w:marRight w:val="0"/>
                          <w:marTop w:val="0"/>
                          <w:marBottom w:val="0"/>
                          <w:divBdr>
                            <w:top w:val="none" w:sz="0" w:space="0" w:color="auto"/>
                            <w:left w:val="none" w:sz="0" w:space="0" w:color="auto"/>
                            <w:bottom w:val="none" w:sz="0" w:space="0" w:color="auto"/>
                            <w:right w:val="none" w:sz="0" w:space="0" w:color="auto"/>
                          </w:divBdr>
                          <w:divsChild>
                            <w:div w:id="1465656670">
                              <w:marLeft w:val="0"/>
                              <w:marRight w:val="0"/>
                              <w:marTop w:val="120"/>
                              <w:marBottom w:val="360"/>
                              <w:divBdr>
                                <w:top w:val="none" w:sz="0" w:space="0" w:color="auto"/>
                                <w:left w:val="none" w:sz="0" w:space="0" w:color="auto"/>
                                <w:bottom w:val="none" w:sz="0" w:space="0" w:color="auto"/>
                                <w:right w:val="none" w:sz="0" w:space="0" w:color="auto"/>
                              </w:divBdr>
                              <w:divsChild>
                                <w:div w:id="967006480">
                                  <w:marLeft w:val="0"/>
                                  <w:marRight w:val="0"/>
                                  <w:marTop w:val="0"/>
                                  <w:marBottom w:val="0"/>
                                  <w:divBdr>
                                    <w:top w:val="none" w:sz="0" w:space="0" w:color="auto"/>
                                    <w:left w:val="none" w:sz="0" w:space="0" w:color="auto"/>
                                    <w:bottom w:val="none" w:sz="0" w:space="0" w:color="auto"/>
                                    <w:right w:val="none" w:sz="0" w:space="0" w:color="auto"/>
                                  </w:divBdr>
                                  <w:divsChild>
                                    <w:div w:id="1187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4074696">
      <w:bodyDiv w:val="1"/>
      <w:marLeft w:val="0"/>
      <w:marRight w:val="0"/>
      <w:marTop w:val="0"/>
      <w:marBottom w:val="0"/>
      <w:divBdr>
        <w:top w:val="none" w:sz="0" w:space="0" w:color="auto"/>
        <w:left w:val="none" w:sz="0" w:space="0" w:color="auto"/>
        <w:bottom w:val="none" w:sz="0" w:space="0" w:color="auto"/>
        <w:right w:val="none" w:sz="0" w:space="0" w:color="auto"/>
      </w:divBdr>
      <w:divsChild>
        <w:div w:id="1637642066">
          <w:marLeft w:val="0"/>
          <w:marRight w:val="1"/>
          <w:marTop w:val="0"/>
          <w:marBottom w:val="0"/>
          <w:divBdr>
            <w:top w:val="none" w:sz="0" w:space="0" w:color="auto"/>
            <w:left w:val="none" w:sz="0" w:space="0" w:color="auto"/>
            <w:bottom w:val="none" w:sz="0" w:space="0" w:color="auto"/>
            <w:right w:val="none" w:sz="0" w:space="0" w:color="auto"/>
          </w:divBdr>
          <w:divsChild>
            <w:div w:id="1797602501">
              <w:marLeft w:val="0"/>
              <w:marRight w:val="0"/>
              <w:marTop w:val="0"/>
              <w:marBottom w:val="0"/>
              <w:divBdr>
                <w:top w:val="none" w:sz="0" w:space="0" w:color="auto"/>
                <w:left w:val="none" w:sz="0" w:space="0" w:color="auto"/>
                <w:bottom w:val="none" w:sz="0" w:space="0" w:color="auto"/>
                <w:right w:val="none" w:sz="0" w:space="0" w:color="auto"/>
              </w:divBdr>
              <w:divsChild>
                <w:div w:id="199780766">
                  <w:marLeft w:val="0"/>
                  <w:marRight w:val="1"/>
                  <w:marTop w:val="0"/>
                  <w:marBottom w:val="0"/>
                  <w:divBdr>
                    <w:top w:val="none" w:sz="0" w:space="0" w:color="auto"/>
                    <w:left w:val="none" w:sz="0" w:space="0" w:color="auto"/>
                    <w:bottom w:val="none" w:sz="0" w:space="0" w:color="auto"/>
                    <w:right w:val="none" w:sz="0" w:space="0" w:color="auto"/>
                  </w:divBdr>
                  <w:divsChild>
                    <w:div w:id="1914314177">
                      <w:marLeft w:val="0"/>
                      <w:marRight w:val="0"/>
                      <w:marTop w:val="0"/>
                      <w:marBottom w:val="0"/>
                      <w:divBdr>
                        <w:top w:val="none" w:sz="0" w:space="0" w:color="auto"/>
                        <w:left w:val="none" w:sz="0" w:space="0" w:color="auto"/>
                        <w:bottom w:val="none" w:sz="0" w:space="0" w:color="auto"/>
                        <w:right w:val="none" w:sz="0" w:space="0" w:color="auto"/>
                      </w:divBdr>
                      <w:divsChild>
                        <w:div w:id="1116408632">
                          <w:marLeft w:val="0"/>
                          <w:marRight w:val="0"/>
                          <w:marTop w:val="0"/>
                          <w:marBottom w:val="0"/>
                          <w:divBdr>
                            <w:top w:val="none" w:sz="0" w:space="0" w:color="auto"/>
                            <w:left w:val="none" w:sz="0" w:space="0" w:color="auto"/>
                            <w:bottom w:val="none" w:sz="0" w:space="0" w:color="auto"/>
                            <w:right w:val="none" w:sz="0" w:space="0" w:color="auto"/>
                          </w:divBdr>
                          <w:divsChild>
                            <w:div w:id="13656122">
                              <w:marLeft w:val="0"/>
                              <w:marRight w:val="0"/>
                              <w:marTop w:val="120"/>
                              <w:marBottom w:val="360"/>
                              <w:divBdr>
                                <w:top w:val="none" w:sz="0" w:space="0" w:color="auto"/>
                                <w:left w:val="none" w:sz="0" w:space="0" w:color="auto"/>
                                <w:bottom w:val="none" w:sz="0" w:space="0" w:color="auto"/>
                                <w:right w:val="none" w:sz="0" w:space="0" w:color="auto"/>
                              </w:divBdr>
                              <w:divsChild>
                                <w:div w:id="1415780731">
                                  <w:marLeft w:val="0"/>
                                  <w:marRight w:val="0"/>
                                  <w:marTop w:val="0"/>
                                  <w:marBottom w:val="0"/>
                                  <w:divBdr>
                                    <w:top w:val="none" w:sz="0" w:space="0" w:color="auto"/>
                                    <w:left w:val="none" w:sz="0" w:space="0" w:color="auto"/>
                                    <w:bottom w:val="none" w:sz="0" w:space="0" w:color="auto"/>
                                    <w:right w:val="none" w:sz="0" w:space="0" w:color="auto"/>
                                  </w:divBdr>
                                  <w:divsChild>
                                    <w:div w:id="162962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3725195">
      <w:bodyDiv w:val="1"/>
      <w:marLeft w:val="0"/>
      <w:marRight w:val="0"/>
      <w:marTop w:val="0"/>
      <w:marBottom w:val="0"/>
      <w:divBdr>
        <w:top w:val="none" w:sz="0" w:space="0" w:color="auto"/>
        <w:left w:val="none" w:sz="0" w:space="0" w:color="auto"/>
        <w:bottom w:val="none" w:sz="0" w:space="0" w:color="auto"/>
        <w:right w:val="none" w:sz="0" w:space="0" w:color="auto"/>
      </w:divBdr>
      <w:divsChild>
        <w:div w:id="1035929218">
          <w:marLeft w:val="0"/>
          <w:marRight w:val="1"/>
          <w:marTop w:val="0"/>
          <w:marBottom w:val="0"/>
          <w:divBdr>
            <w:top w:val="none" w:sz="0" w:space="0" w:color="auto"/>
            <w:left w:val="none" w:sz="0" w:space="0" w:color="auto"/>
            <w:bottom w:val="none" w:sz="0" w:space="0" w:color="auto"/>
            <w:right w:val="none" w:sz="0" w:space="0" w:color="auto"/>
          </w:divBdr>
          <w:divsChild>
            <w:div w:id="658464216">
              <w:marLeft w:val="0"/>
              <w:marRight w:val="0"/>
              <w:marTop w:val="0"/>
              <w:marBottom w:val="0"/>
              <w:divBdr>
                <w:top w:val="none" w:sz="0" w:space="0" w:color="auto"/>
                <w:left w:val="none" w:sz="0" w:space="0" w:color="auto"/>
                <w:bottom w:val="none" w:sz="0" w:space="0" w:color="auto"/>
                <w:right w:val="none" w:sz="0" w:space="0" w:color="auto"/>
              </w:divBdr>
              <w:divsChild>
                <w:div w:id="1762291190">
                  <w:marLeft w:val="0"/>
                  <w:marRight w:val="1"/>
                  <w:marTop w:val="0"/>
                  <w:marBottom w:val="0"/>
                  <w:divBdr>
                    <w:top w:val="none" w:sz="0" w:space="0" w:color="auto"/>
                    <w:left w:val="none" w:sz="0" w:space="0" w:color="auto"/>
                    <w:bottom w:val="none" w:sz="0" w:space="0" w:color="auto"/>
                    <w:right w:val="none" w:sz="0" w:space="0" w:color="auto"/>
                  </w:divBdr>
                  <w:divsChild>
                    <w:div w:id="1404527522">
                      <w:marLeft w:val="0"/>
                      <w:marRight w:val="0"/>
                      <w:marTop w:val="0"/>
                      <w:marBottom w:val="0"/>
                      <w:divBdr>
                        <w:top w:val="none" w:sz="0" w:space="0" w:color="auto"/>
                        <w:left w:val="none" w:sz="0" w:space="0" w:color="auto"/>
                        <w:bottom w:val="none" w:sz="0" w:space="0" w:color="auto"/>
                        <w:right w:val="none" w:sz="0" w:space="0" w:color="auto"/>
                      </w:divBdr>
                      <w:divsChild>
                        <w:div w:id="1494445102">
                          <w:marLeft w:val="0"/>
                          <w:marRight w:val="0"/>
                          <w:marTop w:val="0"/>
                          <w:marBottom w:val="0"/>
                          <w:divBdr>
                            <w:top w:val="none" w:sz="0" w:space="0" w:color="auto"/>
                            <w:left w:val="none" w:sz="0" w:space="0" w:color="auto"/>
                            <w:bottom w:val="none" w:sz="0" w:space="0" w:color="auto"/>
                            <w:right w:val="none" w:sz="0" w:space="0" w:color="auto"/>
                          </w:divBdr>
                          <w:divsChild>
                            <w:div w:id="670178055">
                              <w:marLeft w:val="0"/>
                              <w:marRight w:val="0"/>
                              <w:marTop w:val="120"/>
                              <w:marBottom w:val="360"/>
                              <w:divBdr>
                                <w:top w:val="none" w:sz="0" w:space="0" w:color="auto"/>
                                <w:left w:val="none" w:sz="0" w:space="0" w:color="auto"/>
                                <w:bottom w:val="none" w:sz="0" w:space="0" w:color="auto"/>
                                <w:right w:val="none" w:sz="0" w:space="0" w:color="auto"/>
                              </w:divBdr>
                              <w:divsChild>
                                <w:div w:id="526720830">
                                  <w:marLeft w:val="0"/>
                                  <w:marRight w:val="0"/>
                                  <w:marTop w:val="0"/>
                                  <w:marBottom w:val="0"/>
                                  <w:divBdr>
                                    <w:top w:val="none" w:sz="0" w:space="0" w:color="auto"/>
                                    <w:left w:val="none" w:sz="0" w:space="0" w:color="auto"/>
                                    <w:bottom w:val="none" w:sz="0" w:space="0" w:color="auto"/>
                                    <w:right w:val="none" w:sz="0" w:space="0" w:color="auto"/>
                                  </w:divBdr>
                                  <w:divsChild>
                                    <w:div w:id="169299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6754372">
      <w:bodyDiv w:val="1"/>
      <w:marLeft w:val="0"/>
      <w:marRight w:val="0"/>
      <w:marTop w:val="0"/>
      <w:marBottom w:val="0"/>
      <w:divBdr>
        <w:top w:val="none" w:sz="0" w:space="0" w:color="auto"/>
        <w:left w:val="none" w:sz="0" w:space="0" w:color="auto"/>
        <w:bottom w:val="none" w:sz="0" w:space="0" w:color="auto"/>
        <w:right w:val="none" w:sz="0" w:space="0" w:color="auto"/>
      </w:divBdr>
      <w:divsChild>
        <w:div w:id="1664813011">
          <w:marLeft w:val="0"/>
          <w:marRight w:val="1"/>
          <w:marTop w:val="0"/>
          <w:marBottom w:val="0"/>
          <w:divBdr>
            <w:top w:val="none" w:sz="0" w:space="0" w:color="auto"/>
            <w:left w:val="none" w:sz="0" w:space="0" w:color="auto"/>
            <w:bottom w:val="none" w:sz="0" w:space="0" w:color="auto"/>
            <w:right w:val="none" w:sz="0" w:space="0" w:color="auto"/>
          </w:divBdr>
          <w:divsChild>
            <w:div w:id="1951232474">
              <w:marLeft w:val="0"/>
              <w:marRight w:val="0"/>
              <w:marTop w:val="0"/>
              <w:marBottom w:val="0"/>
              <w:divBdr>
                <w:top w:val="none" w:sz="0" w:space="0" w:color="auto"/>
                <w:left w:val="none" w:sz="0" w:space="0" w:color="auto"/>
                <w:bottom w:val="none" w:sz="0" w:space="0" w:color="auto"/>
                <w:right w:val="none" w:sz="0" w:space="0" w:color="auto"/>
              </w:divBdr>
              <w:divsChild>
                <w:div w:id="1422684201">
                  <w:marLeft w:val="0"/>
                  <w:marRight w:val="1"/>
                  <w:marTop w:val="0"/>
                  <w:marBottom w:val="0"/>
                  <w:divBdr>
                    <w:top w:val="none" w:sz="0" w:space="0" w:color="auto"/>
                    <w:left w:val="none" w:sz="0" w:space="0" w:color="auto"/>
                    <w:bottom w:val="none" w:sz="0" w:space="0" w:color="auto"/>
                    <w:right w:val="none" w:sz="0" w:space="0" w:color="auto"/>
                  </w:divBdr>
                  <w:divsChild>
                    <w:div w:id="1773890913">
                      <w:marLeft w:val="0"/>
                      <w:marRight w:val="0"/>
                      <w:marTop w:val="0"/>
                      <w:marBottom w:val="0"/>
                      <w:divBdr>
                        <w:top w:val="none" w:sz="0" w:space="0" w:color="auto"/>
                        <w:left w:val="none" w:sz="0" w:space="0" w:color="auto"/>
                        <w:bottom w:val="none" w:sz="0" w:space="0" w:color="auto"/>
                        <w:right w:val="none" w:sz="0" w:space="0" w:color="auto"/>
                      </w:divBdr>
                      <w:divsChild>
                        <w:div w:id="1836217081">
                          <w:marLeft w:val="0"/>
                          <w:marRight w:val="0"/>
                          <w:marTop w:val="0"/>
                          <w:marBottom w:val="0"/>
                          <w:divBdr>
                            <w:top w:val="none" w:sz="0" w:space="0" w:color="auto"/>
                            <w:left w:val="none" w:sz="0" w:space="0" w:color="auto"/>
                            <w:bottom w:val="none" w:sz="0" w:space="0" w:color="auto"/>
                            <w:right w:val="none" w:sz="0" w:space="0" w:color="auto"/>
                          </w:divBdr>
                          <w:divsChild>
                            <w:div w:id="495877422">
                              <w:marLeft w:val="0"/>
                              <w:marRight w:val="0"/>
                              <w:marTop w:val="120"/>
                              <w:marBottom w:val="360"/>
                              <w:divBdr>
                                <w:top w:val="none" w:sz="0" w:space="0" w:color="auto"/>
                                <w:left w:val="none" w:sz="0" w:space="0" w:color="auto"/>
                                <w:bottom w:val="none" w:sz="0" w:space="0" w:color="auto"/>
                                <w:right w:val="none" w:sz="0" w:space="0" w:color="auto"/>
                              </w:divBdr>
                              <w:divsChild>
                                <w:div w:id="2128815594">
                                  <w:marLeft w:val="0"/>
                                  <w:marRight w:val="0"/>
                                  <w:marTop w:val="0"/>
                                  <w:marBottom w:val="0"/>
                                  <w:divBdr>
                                    <w:top w:val="none" w:sz="0" w:space="0" w:color="auto"/>
                                    <w:left w:val="none" w:sz="0" w:space="0" w:color="auto"/>
                                    <w:bottom w:val="none" w:sz="0" w:space="0" w:color="auto"/>
                                    <w:right w:val="none" w:sz="0" w:space="0" w:color="auto"/>
                                  </w:divBdr>
                                  <w:divsChild>
                                    <w:div w:id="176764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1065411">
      <w:bodyDiv w:val="1"/>
      <w:marLeft w:val="0"/>
      <w:marRight w:val="0"/>
      <w:marTop w:val="0"/>
      <w:marBottom w:val="0"/>
      <w:divBdr>
        <w:top w:val="none" w:sz="0" w:space="0" w:color="auto"/>
        <w:left w:val="none" w:sz="0" w:space="0" w:color="auto"/>
        <w:bottom w:val="none" w:sz="0" w:space="0" w:color="auto"/>
        <w:right w:val="none" w:sz="0" w:space="0" w:color="auto"/>
      </w:divBdr>
      <w:divsChild>
        <w:div w:id="520363816">
          <w:marLeft w:val="0"/>
          <w:marRight w:val="1"/>
          <w:marTop w:val="0"/>
          <w:marBottom w:val="0"/>
          <w:divBdr>
            <w:top w:val="none" w:sz="0" w:space="0" w:color="auto"/>
            <w:left w:val="none" w:sz="0" w:space="0" w:color="auto"/>
            <w:bottom w:val="none" w:sz="0" w:space="0" w:color="auto"/>
            <w:right w:val="none" w:sz="0" w:space="0" w:color="auto"/>
          </w:divBdr>
          <w:divsChild>
            <w:div w:id="1440758745">
              <w:marLeft w:val="0"/>
              <w:marRight w:val="0"/>
              <w:marTop w:val="0"/>
              <w:marBottom w:val="0"/>
              <w:divBdr>
                <w:top w:val="none" w:sz="0" w:space="0" w:color="auto"/>
                <w:left w:val="none" w:sz="0" w:space="0" w:color="auto"/>
                <w:bottom w:val="none" w:sz="0" w:space="0" w:color="auto"/>
                <w:right w:val="none" w:sz="0" w:space="0" w:color="auto"/>
              </w:divBdr>
              <w:divsChild>
                <w:div w:id="389887772">
                  <w:marLeft w:val="0"/>
                  <w:marRight w:val="1"/>
                  <w:marTop w:val="0"/>
                  <w:marBottom w:val="0"/>
                  <w:divBdr>
                    <w:top w:val="none" w:sz="0" w:space="0" w:color="auto"/>
                    <w:left w:val="none" w:sz="0" w:space="0" w:color="auto"/>
                    <w:bottom w:val="none" w:sz="0" w:space="0" w:color="auto"/>
                    <w:right w:val="none" w:sz="0" w:space="0" w:color="auto"/>
                  </w:divBdr>
                  <w:divsChild>
                    <w:div w:id="1661276942">
                      <w:marLeft w:val="0"/>
                      <w:marRight w:val="0"/>
                      <w:marTop w:val="0"/>
                      <w:marBottom w:val="0"/>
                      <w:divBdr>
                        <w:top w:val="none" w:sz="0" w:space="0" w:color="auto"/>
                        <w:left w:val="none" w:sz="0" w:space="0" w:color="auto"/>
                        <w:bottom w:val="none" w:sz="0" w:space="0" w:color="auto"/>
                        <w:right w:val="none" w:sz="0" w:space="0" w:color="auto"/>
                      </w:divBdr>
                      <w:divsChild>
                        <w:div w:id="1795829192">
                          <w:marLeft w:val="0"/>
                          <w:marRight w:val="0"/>
                          <w:marTop w:val="0"/>
                          <w:marBottom w:val="0"/>
                          <w:divBdr>
                            <w:top w:val="none" w:sz="0" w:space="0" w:color="auto"/>
                            <w:left w:val="none" w:sz="0" w:space="0" w:color="auto"/>
                            <w:bottom w:val="none" w:sz="0" w:space="0" w:color="auto"/>
                            <w:right w:val="none" w:sz="0" w:space="0" w:color="auto"/>
                          </w:divBdr>
                          <w:divsChild>
                            <w:div w:id="1499076128">
                              <w:marLeft w:val="0"/>
                              <w:marRight w:val="0"/>
                              <w:marTop w:val="120"/>
                              <w:marBottom w:val="360"/>
                              <w:divBdr>
                                <w:top w:val="none" w:sz="0" w:space="0" w:color="auto"/>
                                <w:left w:val="none" w:sz="0" w:space="0" w:color="auto"/>
                                <w:bottom w:val="none" w:sz="0" w:space="0" w:color="auto"/>
                                <w:right w:val="none" w:sz="0" w:space="0" w:color="auto"/>
                              </w:divBdr>
                              <w:divsChild>
                                <w:div w:id="1166244628">
                                  <w:marLeft w:val="0"/>
                                  <w:marRight w:val="0"/>
                                  <w:marTop w:val="0"/>
                                  <w:marBottom w:val="0"/>
                                  <w:divBdr>
                                    <w:top w:val="none" w:sz="0" w:space="0" w:color="auto"/>
                                    <w:left w:val="none" w:sz="0" w:space="0" w:color="auto"/>
                                    <w:bottom w:val="none" w:sz="0" w:space="0" w:color="auto"/>
                                    <w:right w:val="none" w:sz="0" w:space="0" w:color="auto"/>
                                  </w:divBdr>
                                  <w:divsChild>
                                    <w:div w:id="99064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3928824">
      <w:bodyDiv w:val="1"/>
      <w:marLeft w:val="0"/>
      <w:marRight w:val="0"/>
      <w:marTop w:val="0"/>
      <w:marBottom w:val="0"/>
      <w:divBdr>
        <w:top w:val="none" w:sz="0" w:space="0" w:color="auto"/>
        <w:left w:val="none" w:sz="0" w:space="0" w:color="auto"/>
        <w:bottom w:val="none" w:sz="0" w:space="0" w:color="auto"/>
        <w:right w:val="none" w:sz="0" w:space="0" w:color="auto"/>
      </w:divBdr>
      <w:divsChild>
        <w:div w:id="1399672162">
          <w:marLeft w:val="0"/>
          <w:marRight w:val="1"/>
          <w:marTop w:val="0"/>
          <w:marBottom w:val="0"/>
          <w:divBdr>
            <w:top w:val="none" w:sz="0" w:space="0" w:color="auto"/>
            <w:left w:val="none" w:sz="0" w:space="0" w:color="auto"/>
            <w:bottom w:val="none" w:sz="0" w:space="0" w:color="auto"/>
            <w:right w:val="none" w:sz="0" w:space="0" w:color="auto"/>
          </w:divBdr>
          <w:divsChild>
            <w:div w:id="2045254730">
              <w:marLeft w:val="0"/>
              <w:marRight w:val="0"/>
              <w:marTop w:val="0"/>
              <w:marBottom w:val="0"/>
              <w:divBdr>
                <w:top w:val="none" w:sz="0" w:space="0" w:color="auto"/>
                <w:left w:val="none" w:sz="0" w:space="0" w:color="auto"/>
                <w:bottom w:val="none" w:sz="0" w:space="0" w:color="auto"/>
                <w:right w:val="none" w:sz="0" w:space="0" w:color="auto"/>
              </w:divBdr>
              <w:divsChild>
                <w:div w:id="2107924300">
                  <w:marLeft w:val="0"/>
                  <w:marRight w:val="1"/>
                  <w:marTop w:val="0"/>
                  <w:marBottom w:val="0"/>
                  <w:divBdr>
                    <w:top w:val="none" w:sz="0" w:space="0" w:color="auto"/>
                    <w:left w:val="none" w:sz="0" w:space="0" w:color="auto"/>
                    <w:bottom w:val="none" w:sz="0" w:space="0" w:color="auto"/>
                    <w:right w:val="none" w:sz="0" w:space="0" w:color="auto"/>
                  </w:divBdr>
                  <w:divsChild>
                    <w:div w:id="1558201315">
                      <w:marLeft w:val="0"/>
                      <w:marRight w:val="0"/>
                      <w:marTop w:val="0"/>
                      <w:marBottom w:val="0"/>
                      <w:divBdr>
                        <w:top w:val="none" w:sz="0" w:space="0" w:color="auto"/>
                        <w:left w:val="none" w:sz="0" w:space="0" w:color="auto"/>
                        <w:bottom w:val="none" w:sz="0" w:space="0" w:color="auto"/>
                        <w:right w:val="none" w:sz="0" w:space="0" w:color="auto"/>
                      </w:divBdr>
                      <w:divsChild>
                        <w:div w:id="1385330899">
                          <w:marLeft w:val="0"/>
                          <w:marRight w:val="0"/>
                          <w:marTop w:val="0"/>
                          <w:marBottom w:val="0"/>
                          <w:divBdr>
                            <w:top w:val="none" w:sz="0" w:space="0" w:color="auto"/>
                            <w:left w:val="none" w:sz="0" w:space="0" w:color="auto"/>
                            <w:bottom w:val="none" w:sz="0" w:space="0" w:color="auto"/>
                            <w:right w:val="none" w:sz="0" w:space="0" w:color="auto"/>
                          </w:divBdr>
                          <w:divsChild>
                            <w:div w:id="1406562177">
                              <w:marLeft w:val="0"/>
                              <w:marRight w:val="0"/>
                              <w:marTop w:val="120"/>
                              <w:marBottom w:val="360"/>
                              <w:divBdr>
                                <w:top w:val="none" w:sz="0" w:space="0" w:color="auto"/>
                                <w:left w:val="none" w:sz="0" w:space="0" w:color="auto"/>
                                <w:bottom w:val="none" w:sz="0" w:space="0" w:color="auto"/>
                                <w:right w:val="none" w:sz="0" w:space="0" w:color="auto"/>
                              </w:divBdr>
                              <w:divsChild>
                                <w:div w:id="1885602705">
                                  <w:marLeft w:val="0"/>
                                  <w:marRight w:val="0"/>
                                  <w:marTop w:val="0"/>
                                  <w:marBottom w:val="0"/>
                                  <w:divBdr>
                                    <w:top w:val="none" w:sz="0" w:space="0" w:color="auto"/>
                                    <w:left w:val="none" w:sz="0" w:space="0" w:color="auto"/>
                                    <w:bottom w:val="none" w:sz="0" w:space="0" w:color="auto"/>
                                    <w:right w:val="none" w:sz="0" w:space="0" w:color="auto"/>
                                  </w:divBdr>
                                  <w:divsChild>
                                    <w:div w:id="47129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4338864">
      <w:bodyDiv w:val="1"/>
      <w:marLeft w:val="0"/>
      <w:marRight w:val="0"/>
      <w:marTop w:val="0"/>
      <w:marBottom w:val="0"/>
      <w:divBdr>
        <w:top w:val="none" w:sz="0" w:space="0" w:color="auto"/>
        <w:left w:val="none" w:sz="0" w:space="0" w:color="auto"/>
        <w:bottom w:val="none" w:sz="0" w:space="0" w:color="auto"/>
        <w:right w:val="none" w:sz="0" w:space="0" w:color="auto"/>
      </w:divBdr>
    </w:div>
    <w:div w:id="1263369442">
      <w:bodyDiv w:val="1"/>
      <w:marLeft w:val="0"/>
      <w:marRight w:val="0"/>
      <w:marTop w:val="0"/>
      <w:marBottom w:val="0"/>
      <w:divBdr>
        <w:top w:val="none" w:sz="0" w:space="0" w:color="auto"/>
        <w:left w:val="none" w:sz="0" w:space="0" w:color="auto"/>
        <w:bottom w:val="none" w:sz="0" w:space="0" w:color="auto"/>
        <w:right w:val="none" w:sz="0" w:space="0" w:color="auto"/>
      </w:divBdr>
      <w:divsChild>
        <w:div w:id="1150288591">
          <w:marLeft w:val="0"/>
          <w:marRight w:val="1"/>
          <w:marTop w:val="0"/>
          <w:marBottom w:val="0"/>
          <w:divBdr>
            <w:top w:val="none" w:sz="0" w:space="0" w:color="auto"/>
            <w:left w:val="none" w:sz="0" w:space="0" w:color="auto"/>
            <w:bottom w:val="none" w:sz="0" w:space="0" w:color="auto"/>
            <w:right w:val="none" w:sz="0" w:space="0" w:color="auto"/>
          </w:divBdr>
          <w:divsChild>
            <w:div w:id="1852912252">
              <w:marLeft w:val="0"/>
              <w:marRight w:val="0"/>
              <w:marTop w:val="0"/>
              <w:marBottom w:val="0"/>
              <w:divBdr>
                <w:top w:val="none" w:sz="0" w:space="0" w:color="auto"/>
                <w:left w:val="none" w:sz="0" w:space="0" w:color="auto"/>
                <w:bottom w:val="none" w:sz="0" w:space="0" w:color="auto"/>
                <w:right w:val="none" w:sz="0" w:space="0" w:color="auto"/>
              </w:divBdr>
              <w:divsChild>
                <w:div w:id="2120492621">
                  <w:marLeft w:val="0"/>
                  <w:marRight w:val="1"/>
                  <w:marTop w:val="0"/>
                  <w:marBottom w:val="0"/>
                  <w:divBdr>
                    <w:top w:val="none" w:sz="0" w:space="0" w:color="auto"/>
                    <w:left w:val="none" w:sz="0" w:space="0" w:color="auto"/>
                    <w:bottom w:val="none" w:sz="0" w:space="0" w:color="auto"/>
                    <w:right w:val="none" w:sz="0" w:space="0" w:color="auto"/>
                  </w:divBdr>
                  <w:divsChild>
                    <w:div w:id="1783186126">
                      <w:marLeft w:val="0"/>
                      <w:marRight w:val="0"/>
                      <w:marTop w:val="0"/>
                      <w:marBottom w:val="0"/>
                      <w:divBdr>
                        <w:top w:val="none" w:sz="0" w:space="0" w:color="auto"/>
                        <w:left w:val="none" w:sz="0" w:space="0" w:color="auto"/>
                        <w:bottom w:val="none" w:sz="0" w:space="0" w:color="auto"/>
                        <w:right w:val="none" w:sz="0" w:space="0" w:color="auto"/>
                      </w:divBdr>
                      <w:divsChild>
                        <w:div w:id="1328481650">
                          <w:marLeft w:val="0"/>
                          <w:marRight w:val="0"/>
                          <w:marTop w:val="0"/>
                          <w:marBottom w:val="0"/>
                          <w:divBdr>
                            <w:top w:val="none" w:sz="0" w:space="0" w:color="auto"/>
                            <w:left w:val="none" w:sz="0" w:space="0" w:color="auto"/>
                            <w:bottom w:val="none" w:sz="0" w:space="0" w:color="auto"/>
                            <w:right w:val="none" w:sz="0" w:space="0" w:color="auto"/>
                          </w:divBdr>
                          <w:divsChild>
                            <w:div w:id="951667546">
                              <w:marLeft w:val="0"/>
                              <w:marRight w:val="0"/>
                              <w:marTop w:val="120"/>
                              <w:marBottom w:val="360"/>
                              <w:divBdr>
                                <w:top w:val="none" w:sz="0" w:space="0" w:color="auto"/>
                                <w:left w:val="none" w:sz="0" w:space="0" w:color="auto"/>
                                <w:bottom w:val="none" w:sz="0" w:space="0" w:color="auto"/>
                                <w:right w:val="none" w:sz="0" w:space="0" w:color="auto"/>
                              </w:divBdr>
                              <w:divsChild>
                                <w:div w:id="1855531259">
                                  <w:marLeft w:val="0"/>
                                  <w:marRight w:val="0"/>
                                  <w:marTop w:val="0"/>
                                  <w:marBottom w:val="0"/>
                                  <w:divBdr>
                                    <w:top w:val="none" w:sz="0" w:space="0" w:color="auto"/>
                                    <w:left w:val="none" w:sz="0" w:space="0" w:color="auto"/>
                                    <w:bottom w:val="none" w:sz="0" w:space="0" w:color="auto"/>
                                    <w:right w:val="none" w:sz="0" w:space="0" w:color="auto"/>
                                  </w:divBdr>
                                  <w:divsChild>
                                    <w:div w:id="36995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7225595">
      <w:bodyDiv w:val="1"/>
      <w:marLeft w:val="0"/>
      <w:marRight w:val="0"/>
      <w:marTop w:val="0"/>
      <w:marBottom w:val="0"/>
      <w:divBdr>
        <w:top w:val="none" w:sz="0" w:space="0" w:color="auto"/>
        <w:left w:val="none" w:sz="0" w:space="0" w:color="auto"/>
        <w:bottom w:val="none" w:sz="0" w:space="0" w:color="auto"/>
        <w:right w:val="none" w:sz="0" w:space="0" w:color="auto"/>
      </w:divBdr>
      <w:divsChild>
        <w:div w:id="1193767923">
          <w:marLeft w:val="0"/>
          <w:marRight w:val="1"/>
          <w:marTop w:val="0"/>
          <w:marBottom w:val="0"/>
          <w:divBdr>
            <w:top w:val="none" w:sz="0" w:space="0" w:color="auto"/>
            <w:left w:val="none" w:sz="0" w:space="0" w:color="auto"/>
            <w:bottom w:val="none" w:sz="0" w:space="0" w:color="auto"/>
            <w:right w:val="none" w:sz="0" w:space="0" w:color="auto"/>
          </w:divBdr>
          <w:divsChild>
            <w:div w:id="1028145258">
              <w:marLeft w:val="0"/>
              <w:marRight w:val="0"/>
              <w:marTop w:val="0"/>
              <w:marBottom w:val="0"/>
              <w:divBdr>
                <w:top w:val="none" w:sz="0" w:space="0" w:color="auto"/>
                <w:left w:val="none" w:sz="0" w:space="0" w:color="auto"/>
                <w:bottom w:val="none" w:sz="0" w:space="0" w:color="auto"/>
                <w:right w:val="none" w:sz="0" w:space="0" w:color="auto"/>
              </w:divBdr>
              <w:divsChild>
                <w:div w:id="58133253">
                  <w:marLeft w:val="0"/>
                  <w:marRight w:val="1"/>
                  <w:marTop w:val="0"/>
                  <w:marBottom w:val="0"/>
                  <w:divBdr>
                    <w:top w:val="none" w:sz="0" w:space="0" w:color="auto"/>
                    <w:left w:val="none" w:sz="0" w:space="0" w:color="auto"/>
                    <w:bottom w:val="none" w:sz="0" w:space="0" w:color="auto"/>
                    <w:right w:val="none" w:sz="0" w:space="0" w:color="auto"/>
                  </w:divBdr>
                  <w:divsChild>
                    <w:div w:id="13505527">
                      <w:marLeft w:val="0"/>
                      <w:marRight w:val="0"/>
                      <w:marTop w:val="0"/>
                      <w:marBottom w:val="0"/>
                      <w:divBdr>
                        <w:top w:val="none" w:sz="0" w:space="0" w:color="auto"/>
                        <w:left w:val="none" w:sz="0" w:space="0" w:color="auto"/>
                        <w:bottom w:val="none" w:sz="0" w:space="0" w:color="auto"/>
                        <w:right w:val="none" w:sz="0" w:space="0" w:color="auto"/>
                      </w:divBdr>
                      <w:divsChild>
                        <w:div w:id="512189153">
                          <w:marLeft w:val="0"/>
                          <w:marRight w:val="0"/>
                          <w:marTop w:val="0"/>
                          <w:marBottom w:val="0"/>
                          <w:divBdr>
                            <w:top w:val="none" w:sz="0" w:space="0" w:color="auto"/>
                            <w:left w:val="none" w:sz="0" w:space="0" w:color="auto"/>
                            <w:bottom w:val="none" w:sz="0" w:space="0" w:color="auto"/>
                            <w:right w:val="none" w:sz="0" w:space="0" w:color="auto"/>
                          </w:divBdr>
                          <w:divsChild>
                            <w:div w:id="415706696">
                              <w:marLeft w:val="0"/>
                              <w:marRight w:val="0"/>
                              <w:marTop w:val="120"/>
                              <w:marBottom w:val="360"/>
                              <w:divBdr>
                                <w:top w:val="none" w:sz="0" w:space="0" w:color="auto"/>
                                <w:left w:val="none" w:sz="0" w:space="0" w:color="auto"/>
                                <w:bottom w:val="none" w:sz="0" w:space="0" w:color="auto"/>
                                <w:right w:val="none" w:sz="0" w:space="0" w:color="auto"/>
                              </w:divBdr>
                              <w:divsChild>
                                <w:div w:id="1803421223">
                                  <w:marLeft w:val="0"/>
                                  <w:marRight w:val="0"/>
                                  <w:marTop w:val="0"/>
                                  <w:marBottom w:val="0"/>
                                  <w:divBdr>
                                    <w:top w:val="none" w:sz="0" w:space="0" w:color="auto"/>
                                    <w:left w:val="none" w:sz="0" w:space="0" w:color="auto"/>
                                    <w:bottom w:val="none" w:sz="0" w:space="0" w:color="auto"/>
                                    <w:right w:val="none" w:sz="0" w:space="0" w:color="auto"/>
                                  </w:divBdr>
                                  <w:divsChild>
                                    <w:div w:id="74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0771134">
      <w:bodyDiv w:val="1"/>
      <w:marLeft w:val="0"/>
      <w:marRight w:val="0"/>
      <w:marTop w:val="0"/>
      <w:marBottom w:val="0"/>
      <w:divBdr>
        <w:top w:val="none" w:sz="0" w:space="0" w:color="auto"/>
        <w:left w:val="none" w:sz="0" w:space="0" w:color="auto"/>
        <w:bottom w:val="none" w:sz="0" w:space="0" w:color="auto"/>
        <w:right w:val="none" w:sz="0" w:space="0" w:color="auto"/>
      </w:divBdr>
      <w:divsChild>
        <w:div w:id="1431197257">
          <w:marLeft w:val="0"/>
          <w:marRight w:val="1"/>
          <w:marTop w:val="0"/>
          <w:marBottom w:val="0"/>
          <w:divBdr>
            <w:top w:val="none" w:sz="0" w:space="0" w:color="auto"/>
            <w:left w:val="none" w:sz="0" w:space="0" w:color="auto"/>
            <w:bottom w:val="none" w:sz="0" w:space="0" w:color="auto"/>
            <w:right w:val="none" w:sz="0" w:space="0" w:color="auto"/>
          </w:divBdr>
          <w:divsChild>
            <w:div w:id="1249539049">
              <w:marLeft w:val="0"/>
              <w:marRight w:val="0"/>
              <w:marTop w:val="0"/>
              <w:marBottom w:val="0"/>
              <w:divBdr>
                <w:top w:val="none" w:sz="0" w:space="0" w:color="auto"/>
                <w:left w:val="none" w:sz="0" w:space="0" w:color="auto"/>
                <w:bottom w:val="none" w:sz="0" w:space="0" w:color="auto"/>
                <w:right w:val="none" w:sz="0" w:space="0" w:color="auto"/>
              </w:divBdr>
              <w:divsChild>
                <w:div w:id="983512893">
                  <w:marLeft w:val="0"/>
                  <w:marRight w:val="1"/>
                  <w:marTop w:val="0"/>
                  <w:marBottom w:val="0"/>
                  <w:divBdr>
                    <w:top w:val="none" w:sz="0" w:space="0" w:color="auto"/>
                    <w:left w:val="none" w:sz="0" w:space="0" w:color="auto"/>
                    <w:bottom w:val="none" w:sz="0" w:space="0" w:color="auto"/>
                    <w:right w:val="none" w:sz="0" w:space="0" w:color="auto"/>
                  </w:divBdr>
                  <w:divsChild>
                    <w:div w:id="1240796593">
                      <w:marLeft w:val="0"/>
                      <w:marRight w:val="0"/>
                      <w:marTop w:val="0"/>
                      <w:marBottom w:val="0"/>
                      <w:divBdr>
                        <w:top w:val="none" w:sz="0" w:space="0" w:color="auto"/>
                        <w:left w:val="none" w:sz="0" w:space="0" w:color="auto"/>
                        <w:bottom w:val="none" w:sz="0" w:space="0" w:color="auto"/>
                        <w:right w:val="none" w:sz="0" w:space="0" w:color="auto"/>
                      </w:divBdr>
                      <w:divsChild>
                        <w:div w:id="1708722492">
                          <w:marLeft w:val="0"/>
                          <w:marRight w:val="0"/>
                          <w:marTop w:val="0"/>
                          <w:marBottom w:val="0"/>
                          <w:divBdr>
                            <w:top w:val="none" w:sz="0" w:space="0" w:color="auto"/>
                            <w:left w:val="none" w:sz="0" w:space="0" w:color="auto"/>
                            <w:bottom w:val="none" w:sz="0" w:space="0" w:color="auto"/>
                            <w:right w:val="none" w:sz="0" w:space="0" w:color="auto"/>
                          </w:divBdr>
                          <w:divsChild>
                            <w:div w:id="383649708">
                              <w:marLeft w:val="0"/>
                              <w:marRight w:val="0"/>
                              <w:marTop w:val="120"/>
                              <w:marBottom w:val="360"/>
                              <w:divBdr>
                                <w:top w:val="none" w:sz="0" w:space="0" w:color="auto"/>
                                <w:left w:val="none" w:sz="0" w:space="0" w:color="auto"/>
                                <w:bottom w:val="none" w:sz="0" w:space="0" w:color="auto"/>
                                <w:right w:val="none" w:sz="0" w:space="0" w:color="auto"/>
                              </w:divBdr>
                              <w:divsChild>
                                <w:div w:id="436601703">
                                  <w:marLeft w:val="0"/>
                                  <w:marRight w:val="0"/>
                                  <w:marTop w:val="0"/>
                                  <w:marBottom w:val="0"/>
                                  <w:divBdr>
                                    <w:top w:val="none" w:sz="0" w:space="0" w:color="auto"/>
                                    <w:left w:val="none" w:sz="0" w:space="0" w:color="auto"/>
                                    <w:bottom w:val="none" w:sz="0" w:space="0" w:color="auto"/>
                                    <w:right w:val="none" w:sz="0" w:space="0" w:color="auto"/>
                                  </w:divBdr>
                                  <w:divsChild>
                                    <w:div w:id="148531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2116575">
      <w:bodyDiv w:val="1"/>
      <w:marLeft w:val="0"/>
      <w:marRight w:val="0"/>
      <w:marTop w:val="0"/>
      <w:marBottom w:val="0"/>
      <w:divBdr>
        <w:top w:val="none" w:sz="0" w:space="0" w:color="auto"/>
        <w:left w:val="none" w:sz="0" w:space="0" w:color="auto"/>
        <w:bottom w:val="none" w:sz="0" w:space="0" w:color="auto"/>
        <w:right w:val="none" w:sz="0" w:space="0" w:color="auto"/>
      </w:divBdr>
      <w:divsChild>
        <w:div w:id="1606886658">
          <w:marLeft w:val="0"/>
          <w:marRight w:val="1"/>
          <w:marTop w:val="0"/>
          <w:marBottom w:val="0"/>
          <w:divBdr>
            <w:top w:val="none" w:sz="0" w:space="0" w:color="auto"/>
            <w:left w:val="none" w:sz="0" w:space="0" w:color="auto"/>
            <w:bottom w:val="none" w:sz="0" w:space="0" w:color="auto"/>
            <w:right w:val="none" w:sz="0" w:space="0" w:color="auto"/>
          </w:divBdr>
          <w:divsChild>
            <w:div w:id="1190921953">
              <w:marLeft w:val="0"/>
              <w:marRight w:val="0"/>
              <w:marTop w:val="0"/>
              <w:marBottom w:val="0"/>
              <w:divBdr>
                <w:top w:val="none" w:sz="0" w:space="0" w:color="auto"/>
                <w:left w:val="none" w:sz="0" w:space="0" w:color="auto"/>
                <w:bottom w:val="none" w:sz="0" w:space="0" w:color="auto"/>
                <w:right w:val="none" w:sz="0" w:space="0" w:color="auto"/>
              </w:divBdr>
              <w:divsChild>
                <w:div w:id="424301179">
                  <w:marLeft w:val="0"/>
                  <w:marRight w:val="1"/>
                  <w:marTop w:val="0"/>
                  <w:marBottom w:val="0"/>
                  <w:divBdr>
                    <w:top w:val="none" w:sz="0" w:space="0" w:color="auto"/>
                    <w:left w:val="none" w:sz="0" w:space="0" w:color="auto"/>
                    <w:bottom w:val="none" w:sz="0" w:space="0" w:color="auto"/>
                    <w:right w:val="none" w:sz="0" w:space="0" w:color="auto"/>
                  </w:divBdr>
                  <w:divsChild>
                    <w:div w:id="1637635949">
                      <w:marLeft w:val="0"/>
                      <w:marRight w:val="0"/>
                      <w:marTop w:val="0"/>
                      <w:marBottom w:val="0"/>
                      <w:divBdr>
                        <w:top w:val="none" w:sz="0" w:space="0" w:color="auto"/>
                        <w:left w:val="none" w:sz="0" w:space="0" w:color="auto"/>
                        <w:bottom w:val="none" w:sz="0" w:space="0" w:color="auto"/>
                        <w:right w:val="none" w:sz="0" w:space="0" w:color="auto"/>
                      </w:divBdr>
                      <w:divsChild>
                        <w:div w:id="2113084287">
                          <w:marLeft w:val="0"/>
                          <w:marRight w:val="0"/>
                          <w:marTop w:val="0"/>
                          <w:marBottom w:val="0"/>
                          <w:divBdr>
                            <w:top w:val="none" w:sz="0" w:space="0" w:color="auto"/>
                            <w:left w:val="none" w:sz="0" w:space="0" w:color="auto"/>
                            <w:bottom w:val="none" w:sz="0" w:space="0" w:color="auto"/>
                            <w:right w:val="none" w:sz="0" w:space="0" w:color="auto"/>
                          </w:divBdr>
                          <w:divsChild>
                            <w:div w:id="845942038">
                              <w:marLeft w:val="0"/>
                              <w:marRight w:val="0"/>
                              <w:marTop w:val="120"/>
                              <w:marBottom w:val="360"/>
                              <w:divBdr>
                                <w:top w:val="none" w:sz="0" w:space="0" w:color="auto"/>
                                <w:left w:val="none" w:sz="0" w:space="0" w:color="auto"/>
                                <w:bottom w:val="none" w:sz="0" w:space="0" w:color="auto"/>
                                <w:right w:val="none" w:sz="0" w:space="0" w:color="auto"/>
                              </w:divBdr>
                              <w:divsChild>
                                <w:div w:id="1561790739">
                                  <w:marLeft w:val="0"/>
                                  <w:marRight w:val="0"/>
                                  <w:marTop w:val="0"/>
                                  <w:marBottom w:val="0"/>
                                  <w:divBdr>
                                    <w:top w:val="none" w:sz="0" w:space="0" w:color="auto"/>
                                    <w:left w:val="none" w:sz="0" w:space="0" w:color="auto"/>
                                    <w:bottom w:val="none" w:sz="0" w:space="0" w:color="auto"/>
                                    <w:right w:val="none" w:sz="0" w:space="0" w:color="auto"/>
                                  </w:divBdr>
                                  <w:divsChild>
                                    <w:div w:id="149410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2284385">
      <w:bodyDiv w:val="1"/>
      <w:marLeft w:val="0"/>
      <w:marRight w:val="0"/>
      <w:marTop w:val="0"/>
      <w:marBottom w:val="0"/>
      <w:divBdr>
        <w:top w:val="none" w:sz="0" w:space="0" w:color="auto"/>
        <w:left w:val="none" w:sz="0" w:space="0" w:color="auto"/>
        <w:bottom w:val="none" w:sz="0" w:space="0" w:color="auto"/>
        <w:right w:val="none" w:sz="0" w:space="0" w:color="auto"/>
      </w:divBdr>
      <w:divsChild>
        <w:div w:id="1558858412">
          <w:marLeft w:val="0"/>
          <w:marRight w:val="1"/>
          <w:marTop w:val="0"/>
          <w:marBottom w:val="0"/>
          <w:divBdr>
            <w:top w:val="none" w:sz="0" w:space="0" w:color="auto"/>
            <w:left w:val="none" w:sz="0" w:space="0" w:color="auto"/>
            <w:bottom w:val="none" w:sz="0" w:space="0" w:color="auto"/>
            <w:right w:val="none" w:sz="0" w:space="0" w:color="auto"/>
          </w:divBdr>
          <w:divsChild>
            <w:div w:id="874004030">
              <w:marLeft w:val="0"/>
              <w:marRight w:val="0"/>
              <w:marTop w:val="0"/>
              <w:marBottom w:val="0"/>
              <w:divBdr>
                <w:top w:val="none" w:sz="0" w:space="0" w:color="auto"/>
                <w:left w:val="none" w:sz="0" w:space="0" w:color="auto"/>
                <w:bottom w:val="none" w:sz="0" w:space="0" w:color="auto"/>
                <w:right w:val="none" w:sz="0" w:space="0" w:color="auto"/>
              </w:divBdr>
              <w:divsChild>
                <w:div w:id="1866291481">
                  <w:marLeft w:val="0"/>
                  <w:marRight w:val="1"/>
                  <w:marTop w:val="0"/>
                  <w:marBottom w:val="0"/>
                  <w:divBdr>
                    <w:top w:val="none" w:sz="0" w:space="0" w:color="auto"/>
                    <w:left w:val="none" w:sz="0" w:space="0" w:color="auto"/>
                    <w:bottom w:val="none" w:sz="0" w:space="0" w:color="auto"/>
                    <w:right w:val="none" w:sz="0" w:space="0" w:color="auto"/>
                  </w:divBdr>
                  <w:divsChild>
                    <w:div w:id="2000188547">
                      <w:marLeft w:val="0"/>
                      <w:marRight w:val="0"/>
                      <w:marTop w:val="0"/>
                      <w:marBottom w:val="0"/>
                      <w:divBdr>
                        <w:top w:val="none" w:sz="0" w:space="0" w:color="auto"/>
                        <w:left w:val="none" w:sz="0" w:space="0" w:color="auto"/>
                        <w:bottom w:val="none" w:sz="0" w:space="0" w:color="auto"/>
                        <w:right w:val="none" w:sz="0" w:space="0" w:color="auto"/>
                      </w:divBdr>
                      <w:divsChild>
                        <w:div w:id="996113126">
                          <w:marLeft w:val="0"/>
                          <w:marRight w:val="0"/>
                          <w:marTop w:val="0"/>
                          <w:marBottom w:val="0"/>
                          <w:divBdr>
                            <w:top w:val="none" w:sz="0" w:space="0" w:color="auto"/>
                            <w:left w:val="none" w:sz="0" w:space="0" w:color="auto"/>
                            <w:bottom w:val="none" w:sz="0" w:space="0" w:color="auto"/>
                            <w:right w:val="none" w:sz="0" w:space="0" w:color="auto"/>
                          </w:divBdr>
                          <w:divsChild>
                            <w:div w:id="1835685165">
                              <w:marLeft w:val="0"/>
                              <w:marRight w:val="0"/>
                              <w:marTop w:val="120"/>
                              <w:marBottom w:val="360"/>
                              <w:divBdr>
                                <w:top w:val="none" w:sz="0" w:space="0" w:color="auto"/>
                                <w:left w:val="none" w:sz="0" w:space="0" w:color="auto"/>
                                <w:bottom w:val="none" w:sz="0" w:space="0" w:color="auto"/>
                                <w:right w:val="none" w:sz="0" w:space="0" w:color="auto"/>
                              </w:divBdr>
                              <w:divsChild>
                                <w:div w:id="1623073203">
                                  <w:marLeft w:val="0"/>
                                  <w:marRight w:val="0"/>
                                  <w:marTop w:val="0"/>
                                  <w:marBottom w:val="0"/>
                                  <w:divBdr>
                                    <w:top w:val="none" w:sz="0" w:space="0" w:color="auto"/>
                                    <w:left w:val="none" w:sz="0" w:space="0" w:color="auto"/>
                                    <w:bottom w:val="none" w:sz="0" w:space="0" w:color="auto"/>
                                    <w:right w:val="none" w:sz="0" w:space="0" w:color="auto"/>
                                  </w:divBdr>
                                  <w:divsChild>
                                    <w:div w:id="43983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1556658">
      <w:bodyDiv w:val="1"/>
      <w:marLeft w:val="0"/>
      <w:marRight w:val="0"/>
      <w:marTop w:val="0"/>
      <w:marBottom w:val="0"/>
      <w:divBdr>
        <w:top w:val="none" w:sz="0" w:space="0" w:color="auto"/>
        <w:left w:val="none" w:sz="0" w:space="0" w:color="auto"/>
        <w:bottom w:val="none" w:sz="0" w:space="0" w:color="auto"/>
        <w:right w:val="none" w:sz="0" w:space="0" w:color="auto"/>
      </w:divBdr>
    </w:div>
    <w:div w:id="1509901295">
      <w:bodyDiv w:val="1"/>
      <w:marLeft w:val="0"/>
      <w:marRight w:val="0"/>
      <w:marTop w:val="0"/>
      <w:marBottom w:val="0"/>
      <w:divBdr>
        <w:top w:val="none" w:sz="0" w:space="0" w:color="auto"/>
        <w:left w:val="none" w:sz="0" w:space="0" w:color="auto"/>
        <w:bottom w:val="none" w:sz="0" w:space="0" w:color="auto"/>
        <w:right w:val="none" w:sz="0" w:space="0" w:color="auto"/>
      </w:divBdr>
      <w:divsChild>
        <w:div w:id="1104962045">
          <w:marLeft w:val="0"/>
          <w:marRight w:val="1"/>
          <w:marTop w:val="0"/>
          <w:marBottom w:val="0"/>
          <w:divBdr>
            <w:top w:val="none" w:sz="0" w:space="0" w:color="auto"/>
            <w:left w:val="none" w:sz="0" w:space="0" w:color="auto"/>
            <w:bottom w:val="none" w:sz="0" w:space="0" w:color="auto"/>
            <w:right w:val="none" w:sz="0" w:space="0" w:color="auto"/>
          </w:divBdr>
          <w:divsChild>
            <w:div w:id="238297359">
              <w:marLeft w:val="0"/>
              <w:marRight w:val="0"/>
              <w:marTop w:val="0"/>
              <w:marBottom w:val="0"/>
              <w:divBdr>
                <w:top w:val="none" w:sz="0" w:space="0" w:color="auto"/>
                <w:left w:val="none" w:sz="0" w:space="0" w:color="auto"/>
                <w:bottom w:val="none" w:sz="0" w:space="0" w:color="auto"/>
                <w:right w:val="none" w:sz="0" w:space="0" w:color="auto"/>
              </w:divBdr>
              <w:divsChild>
                <w:div w:id="174543004">
                  <w:marLeft w:val="0"/>
                  <w:marRight w:val="1"/>
                  <w:marTop w:val="0"/>
                  <w:marBottom w:val="0"/>
                  <w:divBdr>
                    <w:top w:val="none" w:sz="0" w:space="0" w:color="auto"/>
                    <w:left w:val="none" w:sz="0" w:space="0" w:color="auto"/>
                    <w:bottom w:val="none" w:sz="0" w:space="0" w:color="auto"/>
                    <w:right w:val="none" w:sz="0" w:space="0" w:color="auto"/>
                  </w:divBdr>
                  <w:divsChild>
                    <w:div w:id="1447578806">
                      <w:marLeft w:val="0"/>
                      <w:marRight w:val="0"/>
                      <w:marTop w:val="0"/>
                      <w:marBottom w:val="0"/>
                      <w:divBdr>
                        <w:top w:val="none" w:sz="0" w:space="0" w:color="auto"/>
                        <w:left w:val="none" w:sz="0" w:space="0" w:color="auto"/>
                        <w:bottom w:val="none" w:sz="0" w:space="0" w:color="auto"/>
                        <w:right w:val="none" w:sz="0" w:space="0" w:color="auto"/>
                      </w:divBdr>
                      <w:divsChild>
                        <w:div w:id="1080715373">
                          <w:marLeft w:val="0"/>
                          <w:marRight w:val="0"/>
                          <w:marTop w:val="0"/>
                          <w:marBottom w:val="0"/>
                          <w:divBdr>
                            <w:top w:val="none" w:sz="0" w:space="0" w:color="auto"/>
                            <w:left w:val="none" w:sz="0" w:space="0" w:color="auto"/>
                            <w:bottom w:val="none" w:sz="0" w:space="0" w:color="auto"/>
                            <w:right w:val="none" w:sz="0" w:space="0" w:color="auto"/>
                          </w:divBdr>
                          <w:divsChild>
                            <w:div w:id="422647598">
                              <w:marLeft w:val="0"/>
                              <w:marRight w:val="0"/>
                              <w:marTop w:val="120"/>
                              <w:marBottom w:val="360"/>
                              <w:divBdr>
                                <w:top w:val="none" w:sz="0" w:space="0" w:color="auto"/>
                                <w:left w:val="none" w:sz="0" w:space="0" w:color="auto"/>
                                <w:bottom w:val="none" w:sz="0" w:space="0" w:color="auto"/>
                                <w:right w:val="none" w:sz="0" w:space="0" w:color="auto"/>
                              </w:divBdr>
                              <w:divsChild>
                                <w:div w:id="559681688">
                                  <w:marLeft w:val="0"/>
                                  <w:marRight w:val="0"/>
                                  <w:marTop w:val="0"/>
                                  <w:marBottom w:val="0"/>
                                  <w:divBdr>
                                    <w:top w:val="none" w:sz="0" w:space="0" w:color="auto"/>
                                    <w:left w:val="none" w:sz="0" w:space="0" w:color="auto"/>
                                    <w:bottom w:val="none" w:sz="0" w:space="0" w:color="auto"/>
                                    <w:right w:val="none" w:sz="0" w:space="0" w:color="auto"/>
                                  </w:divBdr>
                                  <w:divsChild>
                                    <w:div w:id="100224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5732310">
      <w:bodyDiv w:val="1"/>
      <w:marLeft w:val="0"/>
      <w:marRight w:val="0"/>
      <w:marTop w:val="0"/>
      <w:marBottom w:val="0"/>
      <w:divBdr>
        <w:top w:val="none" w:sz="0" w:space="0" w:color="auto"/>
        <w:left w:val="none" w:sz="0" w:space="0" w:color="auto"/>
        <w:bottom w:val="none" w:sz="0" w:space="0" w:color="auto"/>
        <w:right w:val="none" w:sz="0" w:space="0" w:color="auto"/>
      </w:divBdr>
      <w:divsChild>
        <w:div w:id="631643327">
          <w:marLeft w:val="0"/>
          <w:marRight w:val="1"/>
          <w:marTop w:val="0"/>
          <w:marBottom w:val="0"/>
          <w:divBdr>
            <w:top w:val="none" w:sz="0" w:space="0" w:color="auto"/>
            <w:left w:val="none" w:sz="0" w:space="0" w:color="auto"/>
            <w:bottom w:val="none" w:sz="0" w:space="0" w:color="auto"/>
            <w:right w:val="none" w:sz="0" w:space="0" w:color="auto"/>
          </w:divBdr>
          <w:divsChild>
            <w:div w:id="356739694">
              <w:marLeft w:val="0"/>
              <w:marRight w:val="0"/>
              <w:marTop w:val="0"/>
              <w:marBottom w:val="0"/>
              <w:divBdr>
                <w:top w:val="none" w:sz="0" w:space="0" w:color="auto"/>
                <w:left w:val="none" w:sz="0" w:space="0" w:color="auto"/>
                <w:bottom w:val="none" w:sz="0" w:space="0" w:color="auto"/>
                <w:right w:val="none" w:sz="0" w:space="0" w:color="auto"/>
              </w:divBdr>
              <w:divsChild>
                <w:div w:id="259265268">
                  <w:marLeft w:val="0"/>
                  <w:marRight w:val="1"/>
                  <w:marTop w:val="0"/>
                  <w:marBottom w:val="0"/>
                  <w:divBdr>
                    <w:top w:val="none" w:sz="0" w:space="0" w:color="auto"/>
                    <w:left w:val="none" w:sz="0" w:space="0" w:color="auto"/>
                    <w:bottom w:val="none" w:sz="0" w:space="0" w:color="auto"/>
                    <w:right w:val="none" w:sz="0" w:space="0" w:color="auto"/>
                  </w:divBdr>
                  <w:divsChild>
                    <w:div w:id="1393652441">
                      <w:marLeft w:val="0"/>
                      <w:marRight w:val="0"/>
                      <w:marTop w:val="0"/>
                      <w:marBottom w:val="0"/>
                      <w:divBdr>
                        <w:top w:val="none" w:sz="0" w:space="0" w:color="auto"/>
                        <w:left w:val="none" w:sz="0" w:space="0" w:color="auto"/>
                        <w:bottom w:val="none" w:sz="0" w:space="0" w:color="auto"/>
                        <w:right w:val="none" w:sz="0" w:space="0" w:color="auto"/>
                      </w:divBdr>
                      <w:divsChild>
                        <w:div w:id="673531597">
                          <w:marLeft w:val="0"/>
                          <w:marRight w:val="0"/>
                          <w:marTop w:val="0"/>
                          <w:marBottom w:val="0"/>
                          <w:divBdr>
                            <w:top w:val="none" w:sz="0" w:space="0" w:color="auto"/>
                            <w:left w:val="none" w:sz="0" w:space="0" w:color="auto"/>
                            <w:bottom w:val="none" w:sz="0" w:space="0" w:color="auto"/>
                            <w:right w:val="none" w:sz="0" w:space="0" w:color="auto"/>
                          </w:divBdr>
                          <w:divsChild>
                            <w:div w:id="560679415">
                              <w:marLeft w:val="0"/>
                              <w:marRight w:val="0"/>
                              <w:marTop w:val="120"/>
                              <w:marBottom w:val="360"/>
                              <w:divBdr>
                                <w:top w:val="none" w:sz="0" w:space="0" w:color="auto"/>
                                <w:left w:val="none" w:sz="0" w:space="0" w:color="auto"/>
                                <w:bottom w:val="none" w:sz="0" w:space="0" w:color="auto"/>
                                <w:right w:val="none" w:sz="0" w:space="0" w:color="auto"/>
                              </w:divBdr>
                              <w:divsChild>
                                <w:div w:id="419133886">
                                  <w:marLeft w:val="0"/>
                                  <w:marRight w:val="0"/>
                                  <w:marTop w:val="0"/>
                                  <w:marBottom w:val="0"/>
                                  <w:divBdr>
                                    <w:top w:val="none" w:sz="0" w:space="0" w:color="auto"/>
                                    <w:left w:val="none" w:sz="0" w:space="0" w:color="auto"/>
                                    <w:bottom w:val="none" w:sz="0" w:space="0" w:color="auto"/>
                                    <w:right w:val="none" w:sz="0" w:space="0" w:color="auto"/>
                                  </w:divBdr>
                                  <w:divsChild>
                                    <w:div w:id="182092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4803886">
      <w:bodyDiv w:val="1"/>
      <w:marLeft w:val="0"/>
      <w:marRight w:val="0"/>
      <w:marTop w:val="0"/>
      <w:marBottom w:val="0"/>
      <w:divBdr>
        <w:top w:val="none" w:sz="0" w:space="0" w:color="auto"/>
        <w:left w:val="none" w:sz="0" w:space="0" w:color="auto"/>
        <w:bottom w:val="none" w:sz="0" w:space="0" w:color="auto"/>
        <w:right w:val="none" w:sz="0" w:space="0" w:color="auto"/>
      </w:divBdr>
      <w:divsChild>
        <w:div w:id="230502482">
          <w:marLeft w:val="0"/>
          <w:marRight w:val="1"/>
          <w:marTop w:val="0"/>
          <w:marBottom w:val="0"/>
          <w:divBdr>
            <w:top w:val="none" w:sz="0" w:space="0" w:color="auto"/>
            <w:left w:val="none" w:sz="0" w:space="0" w:color="auto"/>
            <w:bottom w:val="none" w:sz="0" w:space="0" w:color="auto"/>
            <w:right w:val="none" w:sz="0" w:space="0" w:color="auto"/>
          </w:divBdr>
          <w:divsChild>
            <w:div w:id="1679431038">
              <w:marLeft w:val="0"/>
              <w:marRight w:val="0"/>
              <w:marTop w:val="0"/>
              <w:marBottom w:val="0"/>
              <w:divBdr>
                <w:top w:val="none" w:sz="0" w:space="0" w:color="auto"/>
                <w:left w:val="none" w:sz="0" w:space="0" w:color="auto"/>
                <w:bottom w:val="none" w:sz="0" w:space="0" w:color="auto"/>
                <w:right w:val="none" w:sz="0" w:space="0" w:color="auto"/>
              </w:divBdr>
              <w:divsChild>
                <w:div w:id="800196928">
                  <w:marLeft w:val="0"/>
                  <w:marRight w:val="1"/>
                  <w:marTop w:val="0"/>
                  <w:marBottom w:val="0"/>
                  <w:divBdr>
                    <w:top w:val="none" w:sz="0" w:space="0" w:color="auto"/>
                    <w:left w:val="none" w:sz="0" w:space="0" w:color="auto"/>
                    <w:bottom w:val="none" w:sz="0" w:space="0" w:color="auto"/>
                    <w:right w:val="none" w:sz="0" w:space="0" w:color="auto"/>
                  </w:divBdr>
                  <w:divsChild>
                    <w:div w:id="1181776222">
                      <w:marLeft w:val="0"/>
                      <w:marRight w:val="0"/>
                      <w:marTop w:val="0"/>
                      <w:marBottom w:val="0"/>
                      <w:divBdr>
                        <w:top w:val="none" w:sz="0" w:space="0" w:color="auto"/>
                        <w:left w:val="none" w:sz="0" w:space="0" w:color="auto"/>
                        <w:bottom w:val="none" w:sz="0" w:space="0" w:color="auto"/>
                        <w:right w:val="none" w:sz="0" w:space="0" w:color="auto"/>
                      </w:divBdr>
                      <w:divsChild>
                        <w:div w:id="163859997">
                          <w:marLeft w:val="0"/>
                          <w:marRight w:val="0"/>
                          <w:marTop w:val="0"/>
                          <w:marBottom w:val="0"/>
                          <w:divBdr>
                            <w:top w:val="none" w:sz="0" w:space="0" w:color="auto"/>
                            <w:left w:val="none" w:sz="0" w:space="0" w:color="auto"/>
                            <w:bottom w:val="none" w:sz="0" w:space="0" w:color="auto"/>
                            <w:right w:val="none" w:sz="0" w:space="0" w:color="auto"/>
                          </w:divBdr>
                          <w:divsChild>
                            <w:div w:id="1291518643">
                              <w:marLeft w:val="0"/>
                              <w:marRight w:val="0"/>
                              <w:marTop w:val="120"/>
                              <w:marBottom w:val="360"/>
                              <w:divBdr>
                                <w:top w:val="none" w:sz="0" w:space="0" w:color="auto"/>
                                <w:left w:val="none" w:sz="0" w:space="0" w:color="auto"/>
                                <w:bottom w:val="none" w:sz="0" w:space="0" w:color="auto"/>
                                <w:right w:val="none" w:sz="0" w:space="0" w:color="auto"/>
                              </w:divBdr>
                              <w:divsChild>
                                <w:div w:id="627317887">
                                  <w:marLeft w:val="0"/>
                                  <w:marRight w:val="0"/>
                                  <w:marTop w:val="0"/>
                                  <w:marBottom w:val="0"/>
                                  <w:divBdr>
                                    <w:top w:val="none" w:sz="0" w:space="0" w:color="auto"/>
                                    <w:left w:val="none" w:sz="0" w:space="0" w:color="auto"/>
                                    <w:bottom w:val="none" w:sz="0" w:space="0" w:color="auto"/>
                                    <w:right w:val="none" w:sz="0" w:space="0" w:color="auto"/>
                                  </w:divBdr>
                                  <w:divsChild>
                                    <w:div w:id="146566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7297781">
      <w:bodyDiv w:val="1"/>
      <w:marLeft w:val="0"/>
      <w:marRight w:val="0"/>
      <w:marTop w:val="0"/>
      <w:marBottom w:val="0"/>
      <w:divBdr>
        <w:top w:val="none" w:sz="0" w:space="0" w:color="auto"/>
        <w:left w:val="none" w:sz="0" w:space="0" w:color="auto"/>
        <w:bottom w:val="none" w:sz="0" w:space="0" w:color="auto"/>
        <w:right w:val="none" w:sz="0" w:space="0" w:color="auto"/>
      </w:divBdr>
      <w:divsChild>
        <w:div w:id="271522457">
          <w:marLeft w:val="0"/>
          <w:marRight w:val="1"/>
          <w:marTop w:val="0"/>
          <w:marBottom w:val="0"/>
          <w:divBdr>
            <w:top w:val="none" w:sz="0" w:space="0" w:color="auto"/>
            <w:left w:val="none" w:sz="0" w:space="0" w:color="auto"/>
            <w:bottom w:val="none" w:sz="0" w:space="0" w:color="auto"/>
            <w:right w:val="none" w:sz="0" w:space="0" w:color="auto"/>
          </w:divBdr>
          <w:divsChild>
            <w:div w:id="1909415352">
              <w:marLeft w:val="0"/>
              <w:marRight w:val="0"/>
              <w:marTop w:val="0"/>
              <w:marBottom w:val="0"/>
              <w:divBdr>
                <w:top w:val="none" w:sz="0" w:space="0" w:color="auto"/>
                <w:left w:val="none" w:sz="0" w:space="0" w:color="auto"/>
                <w:bottom w:val="none" w:sz="0" w:space="0" w:color="auto"/>
                <w:right w:val="none" w:sz="0" w:space="0" w:color="auto"/>
              </w:divBdr>
              <w:divsChild>
                <w:div w:id="1522624182">
                  <w:marLeft w:val="0"/>
                  <w:marRight w:val="1"/>
                  <w:marTop w:val="0"/>
                  <w:marBottom w:val="0"/>
                  <w:divBdr>
                    <w:top w:val="none" w:sz="0" w:space="0" w:color="auto"/>
                    <w:left w:val="none" w:sz="0" w:space="0" w:color="auto"/>
                    <w:bottom w:val="none" w:sz="0" w:space="0" w:color="auto"/>
                    <w:right w:val="none" w:sz="0" w:space="0" w:color="auto"/>
                  </w:divBdr>
                  <w:divsChild>
                    <w:div w:id="794716793">
                      <w:marLeft w:val="0"/>
                      <w:marRight w:val="0"/>
                      <w:marTop w:val="0"/>
                      <w:marBottom w:val="0"/>
                      <w:divBdr>
                        <w:top w:val="none" w:sz="0" w:space="0" w:color="auto"/>
                        <w:left w:val="none" w:sz="0" w:space="0" w:color="auto"/>
                        <w:bottom w:val="none" w:sz="0" w:space="0" w:color="auto"/>
                        <w:right w:val="none" w:sz="0" w:space="0" w:color="auto"/>
                      </w:divBdr>
                      <w:divsChild>
                        <w:div w:id="1519662732">
                          <w:marLeft w:val="0"/>
                          <w:marRight w:val="0"/>
                          <w:marTop w:val="0"/>
                          <w:marBottom w:val="0"/>
                          <w:divBdr>
                            <w:top w:val="none" w:sz="0" w:space="0" w:color="auto"/>
                            <w:left w:val="none" w:sz="0" w:space="0" w:color="auto"/>
                            <w:bottom w:val="none" w:sz="0" w:space="0" w:color="auto"/>
                            <w:right w:val="none" w:sz="0" w:space="0" w:color="auto"/>
                          </w:divBdr>
                          <w:divsChild>
                            <w:div w:id="2141996993">
                              <w:marLeft w:val="0"/>
                              <w:marRight w:val="0"/>
                              <w:marTop w:val="120"/>
                              <w:marBottom w:val="360"/>
                              <w:divBdr>
                                <w:top w:val="none" w:sz="0" w:space="0" w:color="auto"/>
                                <w:left w:val="none" w:sz="0" w:space="0" w:color="auto"/>
                                <w:bottom w:val="none" w:sz="0" w:space="0" w:color="auto"/>
                                <w:right w:val="none" w:sz="0" w:space="0" w:color="auto"/>
                              </w:divBdr>
                              <w:divsChild>
                                <w:div w:id="462576019">
                                  <w:marLeft w:val="0"/>
                                  <w:marRight w:val="0"/>
                                  <w:marTop w:val="0"/>
                                  <w:marBottom w:val="0"/>
                                  <w:divBdr>
                                    <w:top w:val="none" w:sz="0" w:space="0" w:color="auto"/>
                                    <w:left w:val="none" w:sz="0" w:space="0" w:color="auto"/>
                                    <w:bottom w:val="none" w:sz="0" w:space="0" w:color="auto"/>
                                    <w:right w:val="none" w:sz="0" w:space="0" w:color="auto"/>
                                  </w:divBdr>
                                  <w:divsChild>
                                    <w:div w:id="112554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9698397">
      <w:bodyDiv w:val="1"/>
      <w:marLeft w:val="0"/>
      <w:marRight w:val="0"/>
      <w:marTop w:val="0"/>
      <w:marBottom w:val="0"/>
      <w:divBdr>
        <w:top w:val="none" w:sz="0" w:space="0" w:color="auto"/>
        <w:left w:val="none" w:sz="0" w:space="0" w:color="auto"/>
        <w:bottom w:val="none" w:sz="0" w:space="0" w:color="auto"/>
        <w:right w:val="none" w:sz="0" w:space="0" w:color="auto"/>
      </w:divBdr>
      <w:divsChild>
        <w:div w:id="1898465441">
          <w:marLeft w:val="0"/>
          <w:marRight w:val="1"/>
          <w:marTop w:val="0"/>
          <w:marBottom w:val="0"/>
          <w:divBdr>
            <w:top w:val="none" w:sz="0" w:space="0" w:color="auto"/>
            <w:left w:val="none" w:sz="0" w:space="0" w:color="auto"/>
            <w:bottom w:val="none" w:sz="0" w:space="0" w:color="auto"/>
            <w:right w:val="none" w:sz="0" w:space="0" w:color="auto"/>
          </w:divBdr>
          <w:divsChild>
            <w:div w:id="865487209">
              <w:marLeft w:val="0"/>
              <w:marRight w:val="0"/>
              <w:marTop w:val="0"/>
              <w:marBottom w:val="0"/>
              <w:divBdr>
                <w:top w:val="none" w:sz="0" w:space="0" w:color="auto"/>
                <w:left w:val="none" w:sz="0" w:space="0" w:color="auto"/>
                <w:bottom w:val="none" w:sz="0" w:space="0" w:color="auto"/>
                <w:right w:val="none" w:sz="0" w:space="0" w:color="auto"/>
              </w:divBdr>
              <w:divsChild>
                <w:div w:id="1006058244">
                  <w:marLeft w:val="0"/>
                  <w:marRight w:val="1"/>
                  <w:marTop w:val="0"/>
                  <w:marBottom w:val="0"/>
                  <w:divBdr>
                    <w:top w:val="none" w:sz="0" w:space="0" w:color="auto"/>
                    <w:left w:val="none" w:sz="0" w:space="0" w:color="auto"/>
                    <w:bottom w:val="none" w:sz="0" w:space="0" w:color="auto"/>
                    <w:right w:val="none" w:sz="0" w:space="0" w:color="auto"/>
                  </w:divBdr>
                  <w:divsChild>
                    <w:div w:id="1079181370">
                      <w:marLeft w:val="0"/>
                      <w:marRight w:val="0"/>
                      <w:marTop w:val="0"/>
                      <w:marBottom w:val="0"/>
                      <w:divBdr>
                        <w:top w:val="none" w:sz="0" w:space="0" w:color="auto"/>
                        <w:left w:val="none" w:sz="0" w:space="0" w:color="auto"/>
                        <w:bottom w:val="none" w:sz="0" w:space="0" w:color="auto"/>
                        <w:right w:val="none" w:sz="0" w:space="0" w:color="auto"/>
                      </w:divBdr>
                      <w:divsChild>
                        <w:div w:id="329482057">
                          <w:marLeft w:val="0"/>
                          <w:marRight w:val="0"/>
                          <w:marTop w:val="0"/>
                          <w:marBottom w:val="0"/>
                          <w:divBdr>
                            <w:top w:val="none" w:sz="0" w:space="0" w:color="auto"/>
                            <w:left w:val="none" w:sz="0" w:space="0" w:color="auto"/>
                            <w:bottom w:val="none" w:sz="0" w:space="0" w:color="auto"/>
                            <w:right w:val="none" w:sz="0" w:space="0" w:color="auto"/>
                          </w:divBdr>
                          <w:divsChild>
                            <w:div w:id="1290551047">
                              <w:marLeft w:val="0"/>
                              <w:marRight w:val="0"/>
                              <w:marTop w:val="120"/>
                              <w:marBottom w:val="360"/>
                              <w:divBdr>
                                <w:top w:val="none" w:sz="0" w:space="0" w:color="auto"/>
                                <w:left w:val="none" w:sz="0" w:space="0" w:color="auto"/>
                                <w:bottom w:val="none" w:sz="0" w:space="0" w:color="auto"/>
                                <w:right w:val="none" w:sz="0" w:space="0" w:color="auto"/>
                              </w:divBdr>
                              <w:divsChild>
                                <w:div w:id="995452684">
                                  <w:marLeft w:val="0"/>
                                  <w:marRight w:val="0"/>
                                  <w:marTop w:val="0"/>
                                  <w:marBottom w:val="0"/>
                                  <w:divBdr>
                                    <w:top w:val="none" w:sz="0" w:space="0" w:color="auto"/>
                                    <w:left w:val="none" w:sz="0" w:space="0" w:color="auto"/>
                                    <w:bottom w:val="none" w:sz="0" w:space="0" w:color="auto"/>
                                    <w:right w:val="none" w:sz="0" w:space="0" w:color="auto"/>
                                  </w:divBdr>
                                  <w:divsChild>
                                    <w:div w:id="198346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314115">
      <w:bodyDiv w:val="1"/>
      <w:marLeft w:val="0"/>
      <w:marRight w:val="0"/>
      <w:marTop w:val="0"/>
      <w:marBottom w:val="0"/>
      <w:divBdr>
        <w:top w:val="none" w:sz="0" w:space="0" w:color="auto"/>
        <w:left w:val="none" w:sz="0" w:space="0" w:color="auto"/>
        <w:bottom w:val="none" w:sz="0" w:space="0" w:color="auto"/>
        <w:right w:val="none" w:sz="0" w:space="0" w:color="auto"/>
      </w:divBdr>
      <w:divsChild>
        <w:div w:id="2069842234">
          <w:marLeft w:val="0"/>
          <w:marRight w:val="1"/>
          <w:marTop w:val="0"/>
          <w:marBottom w:val="0"/>
          <w:divBdr>
            <w:top w:val="none" w:sz="0" w:space="0" w:color="auto"/>
            <w:left w:val="none" w:sz="0" w:space="0" w:color="auto"/>
            <w:bottom w:val="none" w:sz="0" w:space="0" w:color="auto"/>
            <w:right w:val="none" w:sz="0" w:space="0" w:color="auto"/>
          </w:divBdr>
          <w:divsChild>
            <w:div w:id="1789740100">
              <w:marLeft w:val="0"/>
              <w:marRight w:val="0"/>
              <w:marTop w:val="0"/>
              <w:marBottom w:val="0"/>
              <w:divBdr>
                <w:top w:val="none" w:sz="0" w:space="0" w:color="auto"/>
                <w:left w:val="none" w:sz="0" w:space="0" w:color="auto"/>
                <w:bottom w:val="none" w:sz="0" w:space="0" w:color="auto"/>
                <w:right w:val="none" w:sz="0" w:space="0" w:color="auto"/>
              </w:divBdr>
              <w:divsChild>
                <w:div w:id="1630042613">
                  <w:marLeft w:val="0"/>
                  <w:marRight w:val="1"/>
                  <w:marTop w:val="0"/>
                  <w:marBottom w:val="0"/>
                  <w:divBdr>
                    <w:top w:val="none" w:sz="0" w:space="0" w:color="auto"/>
                    <w:left w:val="none" w:sz="0" w:space="0" w:color="auto"/>
                    <w:bottom w:val="none" w:sz="0" w:space="0" w:color="auto"/>
                    <w:right w:val="none" w:sz="0" w:space="0" w:color="auto"/>
                  </w:divBdr>
                  <w:divsChild>
                    <w:div w:id="1810438885">
                      <w:marLeft w:val="0"/>
                      <w:marRight w:val="0"/>
                      <w:marTop w:val="0"/>
                      <w:marBottom w:val="0"/>
                      <w:divBdr>
                        <w:top w:val="none" w:sz="0" w:space="0" w:color="auto"/>
                        <w:left w:val="none" w:sz="0" w:space="0" w:color="auto"/>
                        <w:bottom w:val="none" w:sz="0" w:space="0" w:color="auto"/>
                        <w:right w:val="none" w:sz="0" w:space="0" w:color="auto"/>
                      </w:divBdr>
                      <w:divsChild>
                        <w:div w:id="1948540710">
                          <w:marLeft w:val="0"/>
                          <w:marRight w:val="0"/>
                          <w:marTop w:val="0"/>
                          <w:marBottom w:val="0"/>
                          <w:divBdr>
                            <w:top w:val="none" w:sz="0" w:space="0" w:color="auto"/>
                            <w:left w:val="none" w:sz="0" w:space="0" w:color="auto"/>
                            <w:bottom w:val="none" w:sz="0" w:space="0" w:color="auto"/>
                            <w:right w:val="none" w:sz="0" w:space="0" w:color="auto"/>
                          </w:divBdr>
                          <w:divsChild>
                            <w:div w:id="150099763">
                              <w:marLeft w:val="0"/>
                              <w:marRight w:val="0"/>
                              <w:marTop w:val="120"/>
                              <w:marBottom w:val="360"/>
                              <w:divBdr>
                                <w:top w:val="none" w:sz="0" w:space="0" w:color="auto"/>
                                <w:left w:val="none" w:sz="0" w:space="0" w:color="auto"/>
                                <w:bottom w:val="none" w:sz="0" w:space="0" w:color="auto"/>
                                <w:right w:val="none" w:sz="0" w:space="0" w:color="auto"/>
                              </w:divBdr>
                              <w:divsChild>
                                <w:div w:id="19015349">
                                  <w:marLeft w:val="0"/>
                                  <w:marRight w:val="0"/>
                                  <w:marTop w:val="0"/>
                                  <w:marBottom w:val="0"/>
                                  <w:divBdr>
                                    <w:top w:val="none" w:sz="0" w:space="0" w:color="auto"/>
                                    <w:left w:val="none" w:sz="0" w:space="0" w:color="auto"/>
                                    <w:bottom w:val="none" w:sz="0" w:space="0" w:color="auto"/>
                                    <w:right w:val="none" w:sz="0" w:space="0" w:color="auto"/>
                                  </w:divBdr>
                                  <w:divsChild>
                                    <w:div w:id="30890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4207881">
      <w:bodyDiv w:val="1"/>
      <w:marLeft w:val="0"/>
      <w:marRight w:val="0"/>
      <w:marTop w:val="0"/>
      <w:marBottom w:val="0"/>
      <w:divBdr>
        <w:top w:val="none" w:sz="0" w:space="0" w:color="auto"/>
        <w:left w:val="none" w:sz="0" w:space="0" w:color="auto"/>
        <w:bottom w:val="none" w:sz="0" w:space="0" w:color="auto"/>
        <w:right w:val="none" w:sz="0" w:space="0" w:color="auto"/>
      </w:divBdr>
      <w:divsChild>
        <w:div w:id="260912194">
          <w:marLeft w:val="0"/>
          <w:marRight w:val="1"/>
          <w:marTop w:val="0"/>
          <w:marBottom w:val="0"/>
          <w:divBdr>
            <w:top w:val="none" w:sz="0" w:space="0" w:color="auto"/>
            <w:left w:val="none" w:sz="0" w:space="0" w:color="auto"/>
            <w:bottom w:val="none" w:sz="0" w:space="0" w:color="auto"/>
            <w:right w:val="none" w:sz="0" w:space="0" w:color="auto"/>
          </w:divBdr>
          <w:divsChild>
            <w:div w:id="907301954">
              <w:marLeft w:val="0"/>
              <w:marRight w:val="0"/>
              <w:marTop w:val="0"/>
              <w:marBottom w:val="0"/>
              <w:divBdr>
                <w:top w:val="none" w:sz="0" w:space="0" w:color="auto"/>
                <w:left w:val="none" w:sz="0" w:space="0" w:color="auto"/>
                <w:bottom w:val="none" w:sz="0" w:space="0" w:color="auto"/>
                <w:right w:val="none" w:sz="0" w:space="0" w:color="auto"/>
              </w:divBdr>
              <w:divsChild>
                <w:div w:id="1996840551">
                  <w:marLeft w:val="0"/>
                  <w:marRight w:val="1"/>
                  <w:marTop w:val="0"/>
                  <w:marBottom w:val="0"/>
                  <w:divBdr>
                    <w:top w:val="none" w:sz="0" w:space="0" w:color="auto"/>
                    <w:left w:val="none" w:sz="0" w:space="0" w:color="auto"/>
                    <w:bottom w:val="none" w:sz="0" w:space="0" w:color="auto"/>
                    <w:right w:val="none" w:sz="0" w:space="0" w:color="auto"/>
                  </w:divBdr>
                  <w:divsChild>
                    <w:div w:id="739518273">
                      <w:marLeft w:val="0"/>
                      <w:marRight w:val="0"/>
                      <w:marTop w:val="0"/>
                      <w:marBottom w:val="0"/>
                      <w:divBdr>
                        <w:top w:val="none" w:sz="0" w:space="0" w:color="auto"/>
                        <w:left w:val="none" w:sz="0" w:space="0" w:color="auto"/>
                        <w:bottom w:val="none" w:sz="0" w:space="0" w:color="auto"/>
                        <w:right w:val="none" w:sz="0" w:space="0" w:color="auto"/>
                      </w:divBdr>
                      <w:divsChild>
                        <w:div w:id="2034651146">
                          <w:marLeft w:val="0"/>
                          <w:marRight w:val="0"/>
                          <w:marTop w:val="0"/>
                          <w:marBottom w:val="0"/>
                          <w:divBdr>
                            <w:top w:val="none" w:sz="0" w:space="0" w:color="auto"/>
                            <w:left w:val="none" w:sz="0" w:space="0" w:color="auto"/>
                            <w:bottom w:val="none" w:sz="0" w:space="0" w:color="auto"/>
                            <w:right w:val="none" w:sz="0" w:space="0" w:color="auto"/>
                          </w:divBdr>
                          <w:divsChild>
                            <w:div w:id="1930498723">
                              <w:marLeft w:val="0"/>
                              <w:marRight w:val="0"/>
                              <w:marTop w:val="120"/>
                              <w:marBottom w:val="360"/>
                              <w:divBdr>
                                <w:top w:val="none" w:sz="0" w:space="0" w:color="auto"/>
                                <w:left w:val="none" w:sz="0" w:space="0" w:color="auto"/>
                                <w:bottom w:val="none" w:sz="0" w:space="0" w:color="auto"/>
                                <w:right w:val="none" w:sz="0" w:space="0" w:color="auto"/>
                              </w:divBdr>
                              <w:divsChild>
                                <w:div w:id="860971108">
                                  <w:marLeft w:val="0"/>
                                  <w:marRight w:val="0"/>
                                  <w:marTop w:val="0"/>
                                  <w:marBottom w:val="0"/>
                                  <w:divBdr>
                                    <w:top w:val="none" w:sz="0" w:space="0" w:color="auto"/>
                                    <w:left w:val="none" w:sz="0" w:space="0" w:color="auto"/>
                                    <w:bottom w:val="none" w:sz="0" w:space="0" w:color="auto"/>
                                    <w:right w:val="none" w:sz="0" w:space="0" w:color="auto"/>
                                  </w:divBdr>
                                  <w:divsChild>
                                    <w:div w:id="23528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5393881">
      <w:bodyDiv w:val="1"/>
      <w:marLeft w:val="0"/>
      <w:marRight w:val="0"/>
      <w:marTop w:val="0"/>
      <w:marBottom w:val="0"/>
      <w:divBdr>
        <w:top w:val="none" w:sz="0" w:space="0" w:color="auto"/>
        <w:left w:val="none" w:sz="0" w:space="0" w:color="auto"/>
        <w:bottom w:val="none" w:sz="0" w:space="0" w:color="auto"/>
        <w:right w:val="none" w:sz="0" w:space="0" w:color="auto"/>
      </w:divBdr>
      <w:divsChild>
        <w:div w:id="2000037853">
          <w:marLeft w:val="0"/>
          <w:marRight w:val="1"/>
          <w:marTop w:val="0"/>
          <w:marBottom w:val="0"/>
          <w:divBdr>
            <w:top w:val="none" w:sz="0" w:space="0" w:color="auto"/>
            <w:left w:val="none" w:sz="0" w:space="0" w:color="auto"/>
            <w:bottom w:val="none" w:sz="0" w:space="0" w:color="auto"/>
            <w:right w:val="none" w:sz="0" w:space="0" w:color="auto"/>
          </w:divBdr>
          <w:divsChild>
            <w:div w:id="1499347301">
              <w:marLeft w:val="0"/>
              <w:marRight w:val="0"/>
              <w:marTop w:val="0"/>
              <w:marBottom w:val="0"/>
              <w:divBdr>
                <w:top w:val="none" w:sz="0" w:space="0" w:color="auto"/>
                <w:left w:val="none" w:sz="0" w:space="0" w:color="auto"/>
                <w:bottom w:val="none" w:sz="0" w:space="0" w:color="auto"/>
                <w:right w:val="none" w:sz="0" w:space="0" w:color="auto"/>
              </w:divBdr>
              <w:divsChild>
                <w:div w:id="1299805061">
                  <w:marLeft w:val="0"/>
                  <w:marRight w:val="1"/>
                  <w:marTop w:val="0"/>
                  <w:marBottom w:val="0"/>
                  <w:divBdr>
                    <w:top w:val="none" w:sz="0" w:space="0" w:color="auto"/>
                    <w:left w:val="none" w:sz="0" w:space="0" w:color="auto"/>
                    <w:bottom w:val="none" w:sz="0" w:space="0" w:color="auto"/>
                    <w:right w:val="none" w:sz="0" w:space="0" w:color="auto"/>
                  </w:divBdr>
                  <w:divsChild>
                    <w:div w:id="1161189831">
                      <w:marLeft w:val="0"/>
                      <w:marRight w:val="0"/>
                      <w:marTop w:val="0"/>
                      <w:marBottom w:val="0"/>
                      <w:divBdr>
                        <w:top w:val="none" w:sz="0" w:space="0" w:color="auto"/>
                        <w:left w:val="none" w:sz="0" w:space="0" w:color="auto"/>
                        <w:bottom w:val="none" w:sz="0" w:space="0" w:color="auto"/>
                        <w:right w:val="none" w:sz="0" w:space="0" w:color="auto"/>
                      </w:divBdr>
                      <w:divsChild>
                        <w:div w:id="1923680292">
                          <w:marLeft w:val="0"/>
                          <w:marRight w:val="0"/>
                          <w:marTop w:val="0"/>
                          <w:marBottom w:val="0"/>
                          <w:divBdr>
                            <w:top w:val="none" w:sz="0" w:space="0" w:color="auto"/>
                            <w:left w:val="none" w:sz="0" w:space="0" w:color="auto"/>
                            <w:bottom w:val="none" w:sz="0" w:space="0" w:color="auto"/>
                            <w:right w:val="none" w:sz="0" w:space="0" w:color="auto"/>
                          </w:divBdr>
                          <w:divsChild>
                            <w:div w:id="506790208">
                              <w:marLeft w:val="0"/>
                              <w:marRight w:val="0"/>
                              <w:marTop w:val="120"/>
                              <w:marBottom w:val="360"/>
                              <w:divBdr>
                                <w:top w:val="none" w:sz="0" w:space="0" w:color="auto"/>
                                <w:left w:val="none" w:sz="0" w:space="0" w:color="auto"/>
                                <w:bottom w:val="none" w:sz="0" w:space="0" w:color="auto"/>
                                <w:right w:val="none" w:sz="0" w:space="0" w:color="auto"/>
                              </w:divBdr>
                              <w:divsChild>
                                <w:div w:id="1167745899">
                                  <w:marLeft w:val="0"/>
                                  <w:marRight w:val="0"/>
                                  <w:marTop w:val="0"/>
                                  <w:marBottom w:val="0"/>
                                  <w:divBdr>
                                    <w:top w:val="none" w:sz="0" w:space="0" w:color="auto"/>
                                    <w:left w:val="none" w:sz="0" w:space="0" w:color="auto"/>
                                    <w:bottom w:val="none" w:sz="0" w:space="0" w:color="auto"/>
                                    <w:right w:val="none" w:sz="0" w:space="0" w:color="auto"/>
                                  </w:divBdr>
                                  <w:divsChild>
                                    <w:div w:id="140483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1532993">
      <w:bodyDiv w:val="1"/>
      <w:marLeft w:val="0"/>
      <w:marRight w:val="0"/>
      <w:marTop w:val="0"/>
      <w:marBottom w:val="0"/>
      <w:divBdr>
        <w:top w:val="none" w:sz="0" w:space="0" w:color="auto"/>
        <w:left w:val="none" w:sz="0" w:space="0" w:color="auto"/>
        <w:bottom w:val="none" w:sz="0" w:space="0" w:color="auto"/>
        <w:right w:val="none" w:sz="0" w:space="0" w:color="auto"/>
      </w:divBdr>
      <w:divsChild>
        <w:div w:id="788664627">
          <w:marLeft w:val="0"/>
          <w:marRight w:val="1"/>
          <w:marTop w:val="0"/>
          <w:marBottom w:val="0"/>
          <w:divBdr>
            <w:top w:val="none" w:sz="0" w:space="0" w:color="auto"/>
            <w:left w:val="none" w:sz="0" w:space="0" w:color="auto"/>
            <w:bottom w:val="none" w:sz="0" w:space="0" w:color="auto"/>
            <w:right w:val="none" w:sz="0" w:space="0" w:color="auto"/>
          </w:divBdr>
          <w:divsChild>
            <w:div w:id="1720323718">
              <w:marLeft w:val="0"/>
              <w:marRight w:val="0"/>
              <w:marTop w:val="0"/>
              <w:marBottom w:val="0"/>
              <w:divBdr>
                <w:top w:val="none" w:sz="0" w:space="0" w:color="auto"/>
                <w:left w:val="none" w:sz="0" w:space="0" w:color="auto"/>
                <w:bottom w:val="none" w:sz="0" w:space="0" w:color="auto"/>
                <w:right w:val="none" w:sz="0" w:space="0" w:color="auto"/>
              </w:divBdr>
              <w:divsChild>
                <w:div w:id="2131043663">
                  <w:marLeft w:val="0"/>
                  <w:marRight w:val="1"/>
                  <w:marTop w:val="0"/>
                  <w:marBottom w:val="0"/>
                  <w:divBdr>
                    <w:top w:val="none" w:sz="0" w:space="0" w:color="auto"/>
                    <w:left w:val="none" w:sz="0" w:space="0" w:color="auto"/>
                    <w:bottom w:val="none" w:sz="0" w:space="0" w:color="auto"/>
                    <w:right w:val="none" w:sz="0" w:space="0" w:color="auto"/>
                  </w:divBdr>
                  <w:divsChild>
                    <w:div w:id="363869758">
                      <w:marLeft w:val="0"/>
                      <w:marRight w:val="0"/>
                      <w:marTop w:val="0"/>
                      <w:marBottom w:val="0"/>
                      <w:divBdr>
                        <w:top w:val="none" w:sz="0" w:space="0" w:color="auto"/>
                        <w:left w:val="none" w:sz="0" w:space="0" w:color="auto"/>
                        <w:bottom w:val="none" w:sz="0" w:space="0" w:color="auto"/>
                        <w:right w:val="none" w:sz="0" w:space="0" w:color="auto"/>
                      </w:divBdr>
                      <w:divsChild>
                        <w:div w:id="1851334999">
                          <w:marLeft w:val="0"/>
                          <w:marRight w:val="0"/>
                          <w:marTop w:val="0"/>
                          <w:marBottom w:val="0"/>
                          <w:divBdr>
                            <w:top w:val="none" w:sz="0" w:space="0" w:color="auto"/>
                            <w:left w:val="none" w:sz="0" w:space="0" w:color="auto"/>
                            <w:bottom w:val="none" w:sz="0" w:space="0" w:color="auto"/>
                            <w:right w:val="none" w:sz="0" w:space="0" w:color="auto"/>
                          </w:divBdr>
                          <w:divsChild>
                            <w:div w:id="1140148015">
                              <w:marLeft w:val="0"/>
                              <w:marRight w:val="0"/>
                              <w:marTop w:val="120"/>
                              <w:marBottom w:val="360"/>
                              <w:divBdr>
                                <w:top w:val="none" w:sz="0" w:space="0" w:color="auto"/>
                                <w:left w:val="none" w:sz="0" w:space="0" w:color="auto"/>
                                <w:bottom w:val="none" w:sz="0" w:space="0" w:color="auto"/>
                                <w:right w:val="none" w:sz="0" w:space="0" w:color="auto"/>
                              </w:divBdr>
                              <w:divsChild>
                                <w:div w:id="370422492">
                                  <w:marLeft w:val="0"/>
                                  <w:marRight w:val="0"/>
                                  <w:marTop w:val="0"/>
                                  <w:marBottom w:val="0"/>
                                  <w:divBdr>
                                    <w:top w:val="none" w:sz="0" w:space="0" w:color="auto"/>
                                    <w:left w:val="none" w:sz="0" w:space="0" w:color="auto"/>
                                    <w:bottom w:val="none" w:sz="0" w:space="0" w:color="auto"/>
                                    <w:right w:val="none" w:sz="0" w:space="0" w:color="auto"/>
                                  </w:divBdr>
                                  <w:divsChild>
                                    <w:div w:id="85191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2180984">
      <w:bodyDiv w:val="1"/>
      <w:marLeft w:val="0"/>
      <w:marRight w:val="0"/>
      <w:marTop w:val="0"/>
      <w:marBottom w:val="0"/>
      <w:divBdr>
        <w:top w:val="none" w:sz="0" w:space="0" w:color="auto"/>
        <w:left w:val="none" w:sz="0" w:space="0" w:color="auto"/>
        <w:bottom w:val="none" w:sz="0" w:space="0" w:color="auto"/>
        <w:right w:val="none" w:sz="0" w:space="0" w:color="auto"/>
      </w:divBdr>
      <w:divsChild>
        <w:div w:id="1955360605">
          <w:marLeft w:val="0"/>
          <w:marRight w:val="1"/>
          <w:marTop w:val="0"/>
          <w:marBottom w:val="0"/>
          <w:divBdr>
            <w:top w:val="none" w:sz="0" w:space="0" w:color="auto"/>
            <w:left w:val="none" w:sz="0" w:space="0" w:color="auto"/>
            <w:bottom w:val="none" w:sz="0" w:space="0" w:color="auto"/>
            <w:right w:val="none" w:sz="0" w:space="0" w:color="auto"/>
          </w:divBdr>
          <w:divsChild>
            <w:div w:id="2013559850">
              <w:marLeft w:val="0"/>
              <w:marRight w:val="0"/>
              <w:marTop w:val="0"/>
              <w:marBottom w:val="0"/>
              <w:divBdr>
                <w:top w:val="none" w:sz="0" w:space="0" w:color="auto"/>
                <w:left w:val="none" w:sz="0" w:space="0" w:color="auto"/>
                <w:bottom w:val="none" w:sz="0" w:space="0" w:color="auto"/>
                <w:right w:val="none" w:sz="0" w:space="0" w:color="auto"/>
              </w:divBdr>
              <w:divsChild>
                <w:div w:id="1124691355">
                  <w:marLeft w:val="0"/>
                  <w:marRight w:val="1"/>
                  <w:marTop w:val="0"/>
                  <w:marBottom w:val="0"/>
                  <w:divBdr>
                    <w:top w:val="none" w:sz="0" w:space="0" w:color="auto"/>
                    <w:left w:val="none" w:sz="0" w:space="0" w:color="auto"/>
                    <w:bottom w:val="none" w:sz="0" w:space="0" w:color="auto"/>
                    <w:right w:val="none" w:sz="0" w:space="0" w:color="auto"/>
                  </w:divBdr>
                  <w:divsChild>
                    <w:div w:id="2031105783">
                      <w:marLeft w:val="0"/>
                      <w:marRight w:val="0"/>
                      <w:marTop w:val="0"/>
                      <w:marBottom w:val="0"/>
                      <w:divBdr>
                        <w:top w:val="none" w:sz="0" w:space="0" w:color="auto"/>
                        <w:left w:val="none" w:sz="0" w:space="0" w:color="auto"/>
                        <w:bottom w:val="none" w:sz="0" w:space="0" w:color="auto"/>
                        <w:right w:val="none" w:sz="0" w:space="0" w:color="auto"/>
                      </w:divBdr>
                      <w:divsChild>
                        <w:div w:id="1459445743">
                          <w:marLeft w:val="0"/>
                          <w:marRight w:val="0"/>
                          <w:marTop w:val="0"/>
                          <w:marBottom w:val="0"/>
                          <w:divBdr>
                            <w:top w:val="none" w:sz="0" w:space="0" w:color="auto"/>
                            <w:left w:val="none" w:sz="0" w:space="0" w:color="auto"/>
                            <w:bottom w:val="none" w:sz="0" w:space="0" w:color="auto"/>
                            <w:right w:val="none" w:sz="0" w:space="0" w:color="auto"/>
                          </w:divBdr>
                          <w:divsChild>
                            <w:div w:id="284699530">
                              <w:marLeft w:val="0"/>
                              <w:marRight w:val="0"/>
                              <w:marTop w:val="120"/>
                              <w:marBottom w:val="360"/>
                              <w:divBdr>
                                <w:top w:val="none" w:sz="0" w:space="0" w:color="auto"/>
                                <w:left w:val="none" w:sz="0" w:space="0" w:color="auto"/>
                                <w:bottom w:val="none" w:sz="0" w:space="0" w:color="auto"/>
                                <w:right w:val="none" w:sz="0" w:space="0" w:color="auto"/>
                              </w:divBdr>
                              <w:divsChild>
                                <w:div w:id="1162239557">
                                  <w:marLeft w:val="0"/>
                                  <w:marRight w:val="0"/>
                                  <w:marTop w:val="0"/>
                                  <w:marBottom w:val="0"/>
                                  <w:divBdr>
                                    <w:top w:val="none" w:sz="0" w:space="0" w:color="auto"/>
                                    <w:left w:val="none" w:sz="0" w:space="0" w:color="auto"/>
                                    <w:bottom w:val="none" w:sz="0" w:space="0" w:color="auto"/>
                                    <w:right w:val="none" w:sz="0" w:space="0" w:color="auto"/>
                                  </w:divBdr>
                                  <w:divsChild>
                                    <w:div w:id="67903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1916485">
      <w:bodyDiv w:val="1"/>
      <w:marLeft w:val="0"/>
      <w:marRight w:val="0"/>
      <w:marTop w:val="0"/>
      <w:marBottom w:val="0"/>
      <w:divBdr>
        <w:top w:val="none" w:sz="0" w:space="0" w:color="auto"/>
        <w:left w:val="none" w:sz="0" w:space="0" w:color="auto"/>
        <w:bottom w:val="none" w:sz="0" w:space="0" w:color="auto"/>
        <w:right w:val="none" w:sz="0" w:space="0" w:color="auto"/>
      </w:divBdr>
      <w:divsChild>
        <w:div w:id="587925204">
          <w:marLeft w:val="0"/>
          <w:marRight w:val="1"/>
          <w:marTop w:val="0"/>
          <w:marBottom w:val="0"/>
          <w:divBdr>
            <w:top w:val="none" w:sz="0" w:space="0" w:color="auto"/>
            <w:left w:val="none" w:sz="0" w:space="0" w:color="auto"/>
            <w:bottom w:val="none" w:sz="0" w:space="0" w:color="auto"/>
            <w:right w:val="none" w:sz="0" w:space="0" w:color="auto"/>
          </w:divBdr>
          <w:divsChild>
            <w:div w:id="1286697960">
              <w:marLeft w:val="0"/>
              <w:marRight w:val="0"/>
              <w:marTop w:val="0"/>
              <w:marBottom w:val="0"/>
              <w:divBdr>
                <w:top w:val="none" w:sz="0" w:space="0" w:color="auto"/>
                <w:left w:val="none" w:sz="0" w:space="0" w:color="auto"/>
                <w:bottom w:val="none" w:sz="0" w:space="0" w:color="auto"/>
                <w:right w:val="none" w:sz="0" w:space="0" w:color="auto"/>
              </w:divBdr>
              <w:divsChild>
                <w:div w:id="1546454866">
                  <w:marLeft w:val="0"/>
                  <w:marRight w:val="1"/>
                  <w:marTop w:val="0"/>
                  <w:marBottom w:val="0"/>
                  <w:divBdr>
                    <w:top w:val="none" w:sz="0" w:space="0" w:color="auto"/>
                    <w:left w:val="none" w:sz="0" w:space="0" w:color="auto"/>
                    <w:bottom w:val="none" w:sz="0" w:space="0" w:color="auto"/>
                    <w:right w:val="none" w:sz="0" w:space="0" w:color="auto"/>
                  </w:divBdr>
                  <w:divsChild>
                    <w:div w:id="1609123901">
                      <w:marLeft w:val="0"/>
                      <w:marRight w:val="0"/>
                      <w:marTop w:val="0"/>
                      <w:marBottom w:val="0"/>
                      <w:divBdr>
                        <w:top w:val="none" w:sz="0" w:space="0" w:color="auto"/>
                        <w:left w:val="none" w:sz="0" w:space="0" w:color="auto"/>
                        <w:bottom w:val="none" w:sz="0" w:space="0" w:color="auto"/>
                        <w:right w:val="none" w:sz="0" w:space="0" w:color="auto"/>
                      </w:divBdr>
                      <w:divsChild>
                        <w:div w:id="1379469552">
                          <w:marLeft w:val="0"/>
                          <w:marRight w:val="0"/>
                          <w:marTop w:val="0"/>
                          <w:marBottom w:val="0"/>
                          <w:divBdr>
                            <w:top w:val="none" w:sz="0" w:space="0" w:color="auto"/>
                            <w:left w:val="none" w:sz="0" w:space="0" w:color="auto"/>
                            <w:bottom w:val="none" w:sz="0" w:space="0" w:color="auto"/>
                            <w:right w:val="none" w:sz="0" w:space="0" w:color="auto"/>
                          </w:divBdr>
                          <w:divsChild>
                            <w:div w:id="1810435175">
                              <w:marLeft w:val="0"/>
                              <w:marRight w:val="0"/>
                              <w:marTop w:val="120"/>
                              <w:marBottom w:val="360"/>
                              <w:divBdr>
                                <w:top w:val="none" w:sz="0" w:space="0" w:color="auto"/>
                                <w:left w:val="none" w:sz="0" w:space="0" w:color="auto"/>
                                <w:bottom w:val="none" w:sz="0" w:space="0" w:color="auto"/>
                                <w:right w:val="none" w:sz="0" w:space="0" w:color="auto"/>
                              </w:divBdr>
                              <w:divsChild>
                                <w:div w:id="139924671">
                                  <w:marLeft w:val="0"/>
                                  <w:marRight w:val="0"/>
                                  <w:marTop w:val="0"/>
                                  <w:marBottom w:val="0"/>
                                  <w:divBdr>
                                    <w:top w:val="none" w:sz="0" w:space="0" w:color="auto"/>
                                    <w:left w:val="none" w:sz="0" w:space="0" w:color="auto"/>
                                    <w:bottom w:val="none" w:sz="0" w:space="0" w:color="auto"/>
                                    <w:right w:val="none" w:sz="0" w:space="0" w:color="auto"/>
                                  </w:divBdr>
                                  <w:divsChild>
                                    <w:div w:id="205627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0819955">
      <w:bodyDiv w:val="1"/>
      <w:marLeft w:val="0"/>
      <w:marRight w:val="0"/>
      <w:marTop w:val="0"/>
      <w:marBottom w:val="0"/>
      <w:divBdr>
        <w:top w:val="none" w:sz="0" w:space="0" w:color="auto"/>
        <w:left w:val="none" w:sz="0" w:space="0" w:color="auto"/>
        <w:bottom w:val="none" w:sz="0" w:space="0" w:color="auto"/>
        <w:right w:val="none" w:sz="0" w:space="0" w:color="auto"/>
      </w:divBdr>
      <w:divsChild>
        <w:div w:id="1474638110">
          <w:marLeft w:val="0"/>
          <w:marRight w:val="1"/>
          <w:marTop w:val="0"/>
          <w:marBottom w:val="0"/>
          <w:divBdr>
            <w:top w:val="none" w:sz="0" w:space="0" w:color="auto"/>
            <w:left w:val="none" w:sz="0" w:space="0" w:color="auto"/>
            <w:bottom w:val="none" w:sz="0" w:space="0" w:color="auto"/>
            <w:right w:val="none" w:sz="0" w:space="0" w:color="auto"/>
          </w:divBdr>
          <w:divsChild>
            <w:div w:id="1749887712">
              <w:marLeft w:val="0"/>
              <w:marRight w:val="0"/>
              <w:marTop w:val="0"/>
              <w:marBottom w:val="0"/>
              <w:divBdr>
                <w:top w:val="none" w:sz="0" w:space="0" w:color="auto"/>
                <w:left w:val="none" w:sz="0" w:space="0" w:color="auto"/>
                <w:bottom w:val="none" w:sz="0" w:space="0" w:color="auto"/>
                <w:right w:val="none" w:sz="0" w:space="0" w:color="auto"/>
              </w:divBdr>
              <w:divsChild>
                <w:div w:id="115565794">
                  <w:marLeft w:val="0"/>
                  <w:marRight w:val="1"/>
                  <w:marTop w:val="0"/>
                  <w:marBottom w:val="0"/>
                  <w:divBdr>
                    <w:top w:val="none" w:sz="0" w:space="0" w:color="auto"/>
                    <w:left w:val="none" w:sz="0" w:space="0" w:color="auto"/>
                    <w:bottom w:val="none" w:sz="0" w:space="0" w:color="auto"/>
                    <w:right w:val="none" w:sz="0" w:space="0" w:color="auto"/>
                  </w:divBdr>
                  <w:divsChild>
                    <w:div w:id="2082947357">
                      <w:marLeft w:val="0"/>
                      <w:marRight w:val="0"/>
                      <w:marTop w:val="0"/>
                      <w:marBottom w:val="0"/>
                      <w:divBdr>
                        <w:top w:val="none" w:sz="0" w:space="0" w:color="auto"/>
                        <w:left w:val="none" w:sz="0" w:space="0" w:color="auto"/>
                        <w:bottom w:val="none" w:sz="0" w:space="0" w:color="auto"/>
                        <w:right w:val="none" w:sz="0" w:space="0" w:color="auto"/>
                      </w:divBdr>
                      <w:divsChild>
                        <w:div w:id="1642226565">
                          <w:marLeft w:val="0"/>
                          <w:marRight w:val="0"/>
                          <w:marTop w:val="0"/>
                          <w:marBottom w:val="0"/>
                          <w:divBdr>
                            <w:top w:val="none" w:sz="0" w:space="0" w:color="auto"/>
                            <w:left w:val="none" w:sz="0" w:space="0" w:color="auto"/>
                            <w:bottom w:val="none" w:sz="0" w:space="0" w:color="auto"/>
                            <w:right w:val="none" w:sz="0" w:space="0" w:color="auto"/>
                          </w:divBdr>
                          <w:divsChild>
                            <w:div w:id="2134710153">
                              <w:marLeft w:val="0"/>
                              <w:marRight w:val="0"/>
                              <w:marTop w:val="120"/>
                              <w:marBottom w:val="360"/>
                              <w:divBdr>
                                <w:top w:val="none" w:sz="0" w:space="0" w:color="auto"/>
                                <w:left w:val="none" w:sz="0" w:space="0" w:color="auto"/>
                                <w:bottom w:val="none" w:sz="0" w:space="0" w:color="auto"/>
                                <w:right w:val="none" w:sz="0" w:space="0" w:color="auto"/>
                              </w:divBdr>
                              <w:divsChild>
                                <w:div w:id="1639993930">
                                  <w:marLeft w:val="0"/>
                                  <w:marRight w:val="0"/>
                                  <w:marTop w:val="0"/>
                                  <w:marBottom w:val="0"/>
                                  <w:divBdr>
                                    <w:top w:val="none" w:sz="0" w:space="0" w:color="auto"/>
                                    <w:left w:val="none" w:sz="0" w:space="0" w:color="auto"/>
                                    <w:bottom w:val="none" w:sz="0" w:space="0" w:color="auto"/>
                                    <w:right w:val="none" w:sz="0" w:space="0" w:color="auto"/>
                                  </w:divBdr>
                                  <w:divsChild>
                                    <w:div w:id="194538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5544211">
      <w:bodyDiv w:val="1"/>
      <w:marLeft w:val="0"/>
      <w:marRight w:val="0"/>
      <w:marTop w:val="0"/>
      <w:marBottom w:val="0"/>
      <w:divBdr>
        <w:top w:val="none" w:sz="0" w:space="0" w:color="auto"/>
        <w:left w:val="none" w:sz="0" w:space="0" w:color="auto"/>
        <w:bottom w:val="none" w:sz="0" w:space="0" w:color="auto"/>
        <w:right w:val="none" w:sz="0" w:space="0" w:color="auto"/>
      </w:divBdr>
    </w:div>
    <w:div w:id="2139444870">
      <w:bodyDiv w:val="1"/>
      <w:marLeft w:val="0"/>
      <w:marRight w:val="0"/>
      <w:marTop w:val="0"/>
      <w:marBottom w:val="0"/>
      <w:divBdr>
        <w:top w:val="none" w:sz="0" w:space="0" w:color="auto"/>
        <w:left w:val="none" w:sz="0" w:space="0" w:color="auto"/>
        <w:bottom w:val="none" w:sz="0" w:space="0" w:color="auto"/>
        <w:right w:val="none" w:sz="0" w:space="0" w:color="auto"/>
      </w:divBdr>
    </w:div>
    <w:div w:id="2144997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12</Pages>
  <Words>3500</Words>
  <Characters>19950</Characters>
  <Application>Microsoft Office Word</Application>
  <DocSecurity>0</DocSecurity>
  <Lines>166</Lines>
  <Paragraphs>46</Paragraphs>
  <ScaleCrop>false</ScaleCrop>
  <HeadingPairs>
    <vt:vector size="2" baseType="variant">
      <vt:variant>
        <vt:lpstr>Konu Başlığı</vt:lpstr>
      </vt:variant>
      <vt:variant>
        <vt:i4>1</vt:i4>
      </vt:variant>
    </vt:vector>
  </HeadingPairs>
  <TitlesOfParts>
    <vt:vector size="1" baseType="lpstr">
      <vt:lpstr/>
    </vt:vector>
  </TitlesOfParts>
  <Company>微软中国</Company>
  <LinksUpToDate>false</LinksUpToDate>
  <CharactersWithSpaces>23404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Ozgu Aydogdu</dc:creator>
  <cp:lastModifiedBy>asdasd</cp:lastModifiedBy>
  <cp:revision>211</cp:revision>
  <dcterms:created xsi:type="dcterms:W3CDTF">2013-12-26T17:35:00Z</dcterms:created>
  <dcterms:modified xsi:type="dcterms:W3CDTF">2014-01-17T08:39:00Z</dcterms:modified>
</cp:coreProperties>
</file>