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C3F8F" w14:textId="528712D8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t>Name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Journal: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i/>
          <w:color w:val="000000"/>
        </w:rPr>
        <w:t>World</w:t>
      </w:r>
      <w:r w:rsidR="000D1F79" w:rsidRPr="00581B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i/>
          <w:color w:val="000000"/>
        </w:rPr>
        <w:t>Journal</w:t>
      </w:r>
      <w:r w:rsidR="000D1F79" w:rsidRPr="00581B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i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i/>
          <w:color w:val="000000"/>
        </w:rPr>
        <w:t>Clinical</w:t>
      </w:r>
      <w:r w:rsidR="000D1F79" w:rsidRPr="00581B0F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i/>
          <w:color w:val="000000"/>
        </w:rPr>
        <w:t>Cases</w:t>
      </w:r>
    </w:p>
    <w:p w14:paraId="34CF2B04" w14:textId="080D220F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t>Manuscript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NO: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80360</w:t>
      </w:r>
    </w:p>
    <w:p w14:paraId="0AB1F8AC" w14:textId="0318B224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t>Manuscript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Type: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REPORT</w:t>
      </w:r>
    </w:p>
    <w:p w14:paraId="689D8525" w14:textId="77777777" w:rsidR="00A77B3E" w:rsidRPr="00581B0F" w:rsidRDefault="00A77B3E">
      <w:pPr>
        <w:spacing w:line="360" w:lineRule="auto"/>
        <w:jc w:val="both"/>
      </w:pPr>
    </w:p>
    <w:p w14:paraId="7E09D226" w14:textId="3B9BE6FE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t>Orthodontic-surgical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severe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malocclusion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vertical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excess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four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premolars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extraction: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C79F8" w:rsidRPr="00581B0F">
        <w:rPr>
          <w:rFonts w:ascii="Book Antiqua" w:eastAsia="Book Antiqua" w:hAnsi="Book Antiqua" w:cs="Book Antiqua"/>
          <w:b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case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report</w:t>
      </w:r>
    </w:p>
    <w:p w14:paraId="59D009B8" w14:textId="77777777" w:rsidR="00A77B3E" w:rsidRPr="00581B0F" w:rsidRDefault="00A77B3E">
      <w:pPr>
        <w:spacing w:line="360" w:lineRule="auto"/>
        <w:jc w:val="both"/>
      </w:pPr>
    </w:p>
    <w:p w14:paraId="1D11B2BC" w14:textId="01BE4BC9" w:rsidR="00A77B3E" w:rsidRPr="00581B0F" w:rsidRDefault="001C79F8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Zhou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YW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D1F79" w:rsidRPr="00581B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581B0F">
        <w:rPr>
          <w:rFonts w:ascii="Book Antiqua" w:eastAsia="Book Antiqua" w:hAnsi="Book Antiqua" w:cs="Book Antiqua"/>
          <w:color w:val="000000"/>
        </w:rPr>
        <w:t>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orthodontic-surgical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treatment</w:t>
      </w:r>
    </w:p>
    <w:p w14:paraId="4B02966F" w14:textId="77777777" w:rsidR="00A77B3E" w:rsidRPr="00581B0F" w:rsidRDefault="00A77B3E">
      <w:pPr>
        <w:spacing w:line="360" w:lineRule="auto"/>
        <w:jc w:val="both"/>
      </w:pPr>
    </w:p>
    <w:p w14:paraId="3D520CBF" w14:textId="689F5289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Yi-</w:t>
      </w:r>
      <w:r w:rsidR="001C79F8" w:rsidRPr="00581B0F">
        <w:rPr>
          <w:rFonts w:ascii="Book Antiqua" w:eastAsia="Book Antiqua" w:hAnsi="Book Antiqua" w:cs="Book Antiqua"/>
          <w:color w:val="000000"/>
        </w:rPr>
        <w:t>Wen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Zhou</w:t>
      </w:r>
      <w:r w:rsidR="001C79F8" w:rsidRPr="00581B0F">
        <w:rPr>
          <w:rFonts w:ascii="Book Antiqua" w:eastAsia="Book Antiqua" w:hAnsi="Book Antiqua" w:cs="Book Antiqua"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Yan</w:t>
      </w:r>
      <w:r w:rsidR="001C79F8" w:rsidRPr="00581B0F">
        <w:rPr>
          <w:rFonts w:ascii="Book Antiqua" w:eastAsia="Book Antiqua" w:hAnsi="Book Antiqua" w:cs="Book Antiqua"/>
          <w:color w:val="000000"/>
        </w:rPr>
        <w:t>-Yi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Wang</w:t>
      </w:r>
      <w:r w:rsidR="001C79F8" w:rsidRPr="00581B0F">
        <w:rPr>
          <w:rFonts w:ascii="Book Antiqua" w:eastAsia="Book Antiqua" w:hAnsi="Book Antiqua" w:cs="Book Antiqua"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Zhi</w:t>
      </w:r>
      <w:r w:rsidR="001C79F8" w:rsidRPr="00581B0F">
        <w:rPr>
          <w:rFonts w:ascii="Book Antiqua" w:eastAsia="Book Antiqua" w:hAnsi="Book Antiqua" w:cs="Book Antiqua"/>
          <w:color w:val="000000"/>
        </w:rPr>
        <w:t>-Feng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He</w:t>
      </w:r>
      <w:r w:rsidR="001C79F8" w:rsidRPr="00581B0F">
        <w:rPr>
          <w:rFonts w:ascii="Book Antiqua" w:eastAsia="Book Antiqua" w:hAnsi="Book Antiqua" w:cs="Book Antiqua"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Ming</w:t>
      </w:r>
      <w:r w:rsidR="001C79F8" w:rsidRPr="00581B0F">
        <w:rPr>
          <w:rFonts w:ascii="Book Antiqua" w:eastAsia="Book Antiqua" w:hAnsi="Book Antiqua" w:cs="Book Antiqua"/>
          <w:color w:val="000000"/>
        </w:rPr>
        <w:t>-Xing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Lu</w:t>
      </w:r>
      <w:r w:rsidR="001C79F8" w:rsidRPr="00581B0F">
        <w:rPr>
          <w:rFonts w:ascii="Book Antiqua" w:eastAsia="Book Antiqua" w:hAnsi="Book Antiqua" w:cs="Book Antiqua"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Gui</w:t>
      </w:r>
      <w:r w:rsidR="001C79F8" w:rsidRPr="00581B0F">
        <w:rPr>
          <w:rFonts w:ascii="Book Antiqua" w:eastAsia="Book Antiqua" w:hAnsi="Book Antiqua" w:cs="Book Antiqua"/>
          <w:color w:val="000000"/>
        </w:rPr>
        <w:t>-Feng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</w:t>
      </w:r>
      <w:r w:rsidR="001C79F8" w:rsidRPr="00581B0F">
        <w:rPr>
          <w:rFonts w:ascii="Book Antiqua" w:eastAsia="Book Antiqua" w:hAnsi="Book Antiqua" w:cs="Book Antiqua"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Huang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</w:t>
      </w:r>
    </w:p>
    <w:p w14:paraId="0FBFCEDC" w14:textId="77777777" w:rsidR="00A77B3E" w:rsidRPr="00581B0F" w:rsidRDefault="00A77B3E">
      <w:pPr>
        <w:spacing w:line="360" w:lineRule="auto"/>
        <w:jc w:val="both"/>
      </w:pPr>
    </w:p>
    <w:p w14:paraId="4C6F8EBC" w14:textId="4437715B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t>Yi</w:t>
      </w:r>
      <w:r w:rsidR="001C79F8" w:rsidRPr="00581B0F">
        <w:rPr>
          <w:rFonts w:ascii="Book Antiqua" w:eastAsia="Book Antiqua" w:hAnsi="Book Antiqua" w:cs="Book Antiqua"/>
          <w:b/>
          <w:bCs/>
          <w:color w:val="000000"/>
        </w:rPr>
        <w:t>-Wen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1C79F8" w:rsidRPr="00581B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Yan</w:t>
      </w:r>
      <w:r w:rsidR="001C79F8" w:rsidRPr="00581B0F">
        <w:rPr>
          <w:rFonts w:ascii="Book Antiqua" w:eastAsia="Book Antiqua" w:hAnsi="Book Antiqua" w:cs="Book Antiqua"/>
          <w:b/>
          <w:bCs/>
          <w:color w:val="000000"/>
        </w:rPr>
        <w:t>-Yi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1C79F8" w:rsidRPr="00581B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Zhi</w:t>
      </w:r>
      <w:r w:rsidR="001C79F8" w:rsidRPr="00581B0F">
        <w:rPr>
          <w:rFonts w:ascii="Book Antiqua" w:eastAsia="Book Antiqua" w:hAnsi="Book Antiqua" w:cs="Book Antiqua"/>
          <w:b/>
          <w:bCs/>
          <w:color w:val="000000"/>
        </w:rPr>
        <w:t>-Feng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He</w:t>
      </w:r>
      <w:r w:rsidR="001C79F8" w:rsidRPr="00581B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Ming</w:t>
      </w:r>
      <w:r w:rsidR="001C79F8" w:rsidRPr="00581B0F">
        <w:rPr>
          <w:rFonts w:ascii="Book Antiqua" w:eastAsia="Book Antiqua" w:hAnsi="Book Antiqua" w:cs="Book Antiqua"/>
          <w:b/>
          <w:bCs/>
          <w:color w:val="000000"/>
        </w:rPr>
        <w:t>-Xing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Lu</w:t>
      </w:r>
      <w:r w:rsidR="001C79F8" w:rsidRPr="00581B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Gui</w:t>
      </w:r>
      <w:r w:rsidR="001C79F8" w:rsidRPr="00581B0F">
        <w:rPr>
          <w:rFonts w:ascii="Book Antiqua" w:eastAsia="Book Antiqua" w:hAnsi="Book Antiqua" w:cs="Book Antiqua"/>
          <w:b/>
          <w:bCs/>
          <w:color w:val="000000"/>
        </w:rPr>
        <w:t>-Feng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Li</w:t>
      </w:r>
      <w:r w:rsidR="001C79F8" w:rsidRPr="00581B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Li</w:t>
      </w:r>
      <w:r w:rsidR="001C79F8" w:rsidRPr="00581B0F">
        <w:rPr>
          <w:rFonts w:ascii="Book Antiqua" w:eastAsia="Book Antiqua" w:hAnsi="Book Antiqua" w:cs="Book Antiqua"/>
          <w:b/>
          <w:bCs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Department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Nanjing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Stomatological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Hospital,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Medical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School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Nanjing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University,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Nanjing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210000,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Jiangsu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1C79F8" w:rsidRPr="00581B0F">
        <w:rPr>
          <w:rFonts w:ascii="Book Antiqua" w:eastAsia="Book Antiqua" w:hAnsi="Book Antiqua" w:cs="Book Antiqua"/>
          <w:color w:val="000000"/>
        </w:rPr>
        <w:t>Province</w:t>
      </w:r>
      <w:r w:rsidRPr="00581B0F">
        <w:rPr>
          <w:rFonts w:ascii="Book Antiqua" w:eastAsia="Book Antiqua" w:hAnsi="Book Antiqua" w:cs="Book Antiqua"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China</w:t>
      </w:r>
    </w:p>
    <w:p w14:paraId="6EC3A0B4" w14:textId="77777777" w:rsidR="00A77B3E" w:rsidRPr="00581B0F" w:rsidRDefault="00A77B3E">
      <w:pPr>
        <w:spacing w:line="360" w:lineRule="auto"/>
        <w:jc w:val="both"/>
      </w:pPr>
    </w:p>
    <w:p w14:paraId="61F9147F" w14:textId="5FDE7CF8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Zhou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YW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YY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contributed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equally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work</w:t>
      </w:r>
      <w:r w:rsidR="001C79F8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;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Zhou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YW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Wang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YY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contributed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case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analysis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article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writing</w:t>
      </w:r>
      <w:r w:rsidR="001C79F8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;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He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ZF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contributed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article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design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revision</w:t>
      </w:r>
      <w:r w:rsidR="001C79F8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;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Lu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MX,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Li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GF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Li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H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participated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patient</w:t>
      </w:r>
      <w:r w:rsidR="001C79F8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;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Li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H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did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final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revision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approval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manuscript</w:t>
      </w:r>
      <w:r w:rsidR="001C79F8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;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All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authors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have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read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approve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final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>manuscript.</w:t>
      </w:r>
      <w:r w:rsidR="000D1F79" w:rsidRPr="00581B0F">
        <w:rPr>
          <w:rFonts w:ascii="Book Antiqua" w:eastAsia="Book Antiqua" w:hAnsi="Book Antiqua" w:cs="Book Antiqua"/>
          <w:color w:val="000000"/>
          <w:szCs w:val="21"/>
          <w:shd w:val="clear" w:color="auto" w:fill="FFFFFF"/>
        </w:rPr>
        <w:t xml:space="preserve"> </w:t>
      </w:r>
    </w:p>
    <w:p w14:paraId="2B9436C3" w14:textId="77777777" w:rsidR="00A77B3E" w:rsidRPr="00581B0F" w:rsidRDefault="00A77B3E">
      <w:pPr>
        <w:spacing w:line="360" w:lineRule="auto"/>
        <w:jc w:val="both"/>
      </w:pPr>
    </w:p>
    <w:p w14:paraId="70059C85" w14:textId="14B19855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Department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Nanjing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Stomatological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Hospital,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Medical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School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Nanjing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University,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1C79F8" w:rsidRPr="00581B0F">
        <w:rPr>
          <w:rFonts w:ascii="Book Antiqua" w:eastAsia="Book Antiqua" w:hAnsi="Book Antiqua" w:cs="Book Antiqua"/>
          <w:color w:val="000000"/>
        </w:rPr>
        <w:t>No.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30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Central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Road,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Gulou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District,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Nanjing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210000,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Jiangsu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1C79F8" w:rsidRPr="00581B0F">
        <w:rPr>
          <w:rFonts w:ascii="Book Antiqua" w:eastAsia="Book Antiqua" w:hAnsi="Book Antiqua" w:cs="Book Antiqua"/>
          <w:color w:val="000000"/>
        </w:rPr>
        <w:t>Province</w:t>
      </w:r>
      <w:r w:rsidRPr="00581B0F">
        <w:rPr>
          <w:rFonts w:ascii="Book Antiqua" w:eastAsia="Book Antiqua" w:hAnsi="Book Antiqua" w:cs="Book Antiqua"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China.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lihuang76@nju.edu.cn</w:t>
      </w:r>
    </w:p>
    <w:p w14:paraId="225297AC" w14:textId="77777777" w:rsidR="00A77B3E" w:rsidRPr="00581B0F" w:rsidRDefault="00A77B3E">
      <w:pPr>
        <w:spacing w:line="360" w:lineRule="auto"/>
        <w:jc w:val="both"/>
      </w:pPr>
    </w:p>
    <w:p w14:paraId="559176FA" w14:textId="14EFDCBD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October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14,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2022</w:t>
      </w:r>
    </w:p>
    <w:p w14:paraId="488E3853" w14:textId="334CD5CA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December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11,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2022</w:t>
      </w:r>
    </w:p>
    <w:p w14:paraId="1313AA63" w14:textId="2BA5D599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01E7F" w:rsidRPr="00581B0F">
        <w:rPr>
          <w:rFonts w:ascii="Book Antiqua" w:eastAsia="Book Antiqua" w:hAnsi="Book Antiqua" w:cs="Book Antiqua"/>
          <w:color w:val="000000"/>
        </w:rPr>
        <w:t>January 16, 2023</w:t>
      </w:r>
    </w:p>
    <w:p w14:paraId="747C5075" w14:textId="6F82D902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0722B" w:rsidRPr="00581B0F">
        <w:rPr>
          <w:rFonts w:ascii="Book Antiqua" w:hAnsi="Book Antiqua"/>
        </w:rPr>
        <w:t>February 16, 2023</w:t>
      </w:r>
    </w:p>
    <w:p w14:paraId="6027970E" w14:textId="77777777" w:rsidR="00A77B3E" w:rsidRPr="00581B0F" w:rsidRDefault="00A77B3E">
      <w:pPr>
        <w:spacing w:line="360" w:lineRule="auto"/>
        <w:jc w:val="both"/>
        <w:sectPr w:rsidR="00A77B3E" w:rsidRPr="00581B0F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DAEC58" w14:textId="77777777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EA9DA44" w14:textId="77777777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BACKGROUND</w:t>
      </w:r>
    </w:p>
    <w:p w14:paraId="25272491" w14:textId="3D00F62E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satisfaction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appearance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very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important,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especially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report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highlights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importance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plan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initially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four-premolar-extraction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despite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indications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</w:p>
    <w:p w14:paraId="69B29B8D" w14:textId="77777777" w:rsidR="00A77B3E" w:rsidRPr="00581B0F" w:rsidRDefault="00A77B3E">
      <w:pPr>
        <w:spacing w:line="360" w:lineRule="auto"/>
        <w:jc w:val="both"/>
      </w:pPr>
    </w:p>
    <w:p w14:paraId="04065801" w14:textId="064B4E9A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CASE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SUMMARY</w:t>
      </w:r>
    </w:p>
    <w:p w14:paraId="026AC16F" w14:textId="0035B295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23-year-old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sought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complaining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about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unsatisfactory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appearance.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first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premolars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second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premolars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had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extracted,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fixed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appliance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had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used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retract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anterior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teeth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two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years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without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improvement.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had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convex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profile,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gummy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smile,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incompetence,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inadequate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inclination,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almost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relationship.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Cephalometric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analysis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showed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severe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</w:t>
      </w:r>
      <w:r w:rsidR="001C79F8"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1C79F8" w:rsidRPr="00581B0F">
        <w:rPr>
          <w:rFonts w:ascii="Book Antiqua" w:eastAsia="Book Antiqua" w:hAnsi="Book Antiqua" w:cs="Book Antiqua"/>
          <w:color w:val="000000"/>
        </w:rPr>
        <w:t>point-</w:t>
      </w:r>
      <w:r w:rsidR="00D561BD" w:rsidRPr="00581B0F">
        <w:rPr>
          <w:rFonts w:ascii="Book Antiqua" w:eastAsia="Book Antiqua" w:hAnsi="Book Antiqua" w:cs="Book Antiqua"/>
          <w:color w:val="000000"/>
        </w:rPr>
        <w:t>nasion</w:t>
      </w:r>
      <w:r w:rsidR="001C79F8" w:rsidRPr="00581B0F">
        <w:rPr>
          <w:rFonts w:ascii="Book Antiqua" w:eastAsia="Book Antiqua" w:hAnsi="Book Antiqua" w:cs="Book Antiqua"/>
          <w:color w:val="000000"/>
        </w:rPr>
        <w:t>-B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1C79F8" w:rsidRPr="00581B0F">
        <w:rPr>
          <w:rFonts w:ascii="Book Antiqua" w:eastAsia="Book Antiqua" w:hAnsi="Book Antiqua" w:cs="Book Antiqua"/>
          <w:color w:val="000000"/>
        </w:rPr>
        <w:t>point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11.5°)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retrognathic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</w:t>
      </w:r>
      <w:r w:rsidR="004A5CBF" w:rsidRPr="00581B0F">
        <w:rPr>
          <w:rFonts w:ascii="Book Antiqua" w:eastAsia="Book Antiqua" w:hAnsi="Book Antiqua" w:cs="Book Antiqua"/>
          <w:color w:val="000000"/>
        </w:rPr>
        <w:t>sella-</w:t>
      </w:r>
      <w:r w:rsidR="00D561BD" w:rsidRPr="00581B0F">
        <w:rPr>
          <w:rFonts w:ascii="Book Antiqua" w:eastAsia="Book Antiqua" w:hAnsi="Book Antiqua" w:cs="Book Antiqua"/>
          <w:color w:val="000000"/>
        </w:rPr>
        <w:t>nasion-B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point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75.9°),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protruded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</w:t>
      </w:r>
      <w:r w:rsidR="004A5CBF" w:rsidRPr="00581B0F">
        <w:rPr>
          <w:rFonts w:ascii="Book Antiqua" w:eastAsia="Book Antiqua" w:hAnsi="Book Antiqua" w:cs="Book Antiqua"/>
          <w:color w:val="000000"/>
        </w:rPr>
        <w:t>sella-</w:t>
      </w:r>
      <w:r w:rsidR="00D561BD" w:rsidRPr="00581B0F">
        <w:rPr>
          <w:rFonts w:ascii="Book Antiqua" w:eastAsia="Book Antiqua" w:hAnsi="Book Antiqua" w:cs="Book Antiqua"/>
          <w:color w:val="000000"/>
        </w:rPr>
        <w:t>nasion-A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point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87.4°),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vertical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</w:t>
      </w:r>
      <w:r w:rsidR="00D561BD" w:rsidRPr="00581B0F">
        <w:rPr>
          <w:rFonts w:ascii="Book Antiqua" w:eastAsia="Book Antiqua" w:hAnsi="Book Antiqua" w:cs="Book Antiqua"/>
          <w:color w:val="000000"/>
        </w:rPr>
        <w:t>upper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incisor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palatal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plane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33.2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mm).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excessive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lingual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inclination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</w:t>
      </w:r>
      <w:r w:rsidR="00D561BD" w:rsidRPr="00581B0F">
        <w:rPr>
          <w:rFonts w:ascii="Book Antiqua" w:eastAsia="Book Antiqua" w:hAnsi="Book Antiqua" w:cs="Book Antiqua"/>
          <w:color w:val="000000"/>
        </w:rPr>
        <w:t>upper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incisor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nasion-A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point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line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-5.5°)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due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previous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attempts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compensate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successfully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retreated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decompensating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combined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repositioned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proclined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alveolar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bone,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overjet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increased,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created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including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impaction,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anterior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back-setting,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bilateral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sagittal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split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ramus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osteotomy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correct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anteroposterior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discrepancy.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Gingival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display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reduced,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competence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restored.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addition,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results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remained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stable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after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years.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satisfied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new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profile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well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functional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treatment.</w:t>
      </w:r>
    </w:p>
    <w:p w14:paraId="548B7319" w14:textId="77777777" w:rsidR="00A77B3E" w:rsidRPr="00581B0F" w:rsidRDefault="00A77B3E">
      <w:pPr>
        <w:spacing w:line="360" w:lineRule="auto"/>
        <w:jc w:val="both"/>
      </w:pPr>
    </w:p>
    <w:p w14:paraId="04CB73A2" w14:textId="77777777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CONCLUSION</w:t>
      </w:r>
    </w:p>
    <w:p w14:paraId="0C1FC766" w14:textId="74CF04C0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report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provides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orthodontists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good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example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how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adult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severe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vertical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after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unsatisfactory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significantly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correct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patient’s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appearance.</w:t>
      </w:r>
    </w:p>
    <w:p w14:paraId="3A315AB6" w14:textId="77777777" w:rsidR="00A77B3E" w:rsidRPr="00581B0F" w:rsidRDefault="00A77B3E">
      <w:pPr>
        <w:spacing w:line="360" w:lineRule="auto"/>
        <w:jc w:val="both"/>
      </w:pPr>
    </w:p>
    <w:p w14:paraId="1271DCF9" w14:textId="4E1BF059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>Key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>Words: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report;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malocclusion;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Vertical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excess;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Gummy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smile;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treatment;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</w:t>
      </w:r>
    </w:p>
    <w:p w14:paraId="353702AA" w14:textId="77777777" w:rsidR="00A77B3E" w:rsidRPr="00581B0F" w:rsidRDefault="00A77B3E">
      <w:pPr>
        <w:spacing w:line="360" w:lineRule="auto"/>
        <w:jc w:val="both"/>
      </w:pPr>
    </w:p>
    <w:p w14:paraId="59819C7A" w14:textId="77777777" w:rsidR="005041FA" w:rsidRPr="00581B0F" w:rsidRDefault="005041FA" w:rsidP="005041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0" w:name="_Hlk88512344"/>
      <w:bookmarkStart w:id="1" w:name="_Hlk88512883"/>
      <w:bookmarkStart w:id="2" w:name="_Hlk88513225"/>
      <w:bookmarkStart w:id="3" w:name="_Hlk88512545"/>
      <w:r w:rsidRPr="00581B0F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581B0F">
        <w:rPr>
          <w:rFonts w:ascii="Book Antiqua" w:eastAsia="Book Antiqua" w:hAnsi="Book Antiqua" w:cs="Book Antiqua"/>
          <w:b/>
          <w:color w:val="000000"/>
        </w:rPr>
        <w:t>The</w:t>
      </w:r>
      <w:r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 xml:space="preserve">Author(s) 2023. </w:t>
      </w:r>
      <w:r w:rsidRPr="00581B0F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0"/>
      <w:r w:rsidRPr="00581B0F">
        <w:rPr>
          <w:rFonts w:ascii="Book Antiqua" w:eastAsia="Book Antiqua" w:hAnsi="Book Antiqua" w:cs="Book Antiqua"/>
          <w:color w:val="000000"/>
        </w:rPr>
        <w:t xml:space="preserve"> </w:t>
      </w:r>
    </w:p>
    <w:bookmarkEnd w:id="1"/>
    <w:p w14:paraId="5C5CE60F" w14:textId="77777777" w:rsidR="005041FA" w:rsidRPr="00581B0F" w:rsidRDefault="005041FA" w:rsidP="005041FA">
      <w:pPr>
        <w:spacing w:line="360" w:lineRule="auto"/>
        <w:jc w:val="both"/>
        <w:rPr>
          <w:lang w:eastAsia="zh-CN"/>
        </w:rPr>
      </w:pPr>
    </w:p>
    <w:p w14:paraId="1E4B5078" w14:textId="6D342E1E" w:rsidR="00350CBB" w:rsidRPr="00581B0F" w:rsidRDefault="005041FA" w:rsidP="005041FA">
      <w:pPr>
        <w:spacing w:line="360" w:lineRule="auto"/>
      </w:pPr>
      <w:bookmarkStart w:id="4" w:name="_Hlk88512899"/>
      <w:bookmarkStart w:id="5" w:name="_Hlk88512352"/>
      <w:bookmarkEnd w:id="2"/>
      <w:r w:rsidRPr="00581B0F">
        <w:rPr>
          <w:rFonts w:ascii="Book Antiqua" w:hAnsi="Book Antiqua" w:cs="Book Antiqua" w:hint="eastAsia"/>
          <w:b/>
          <w:color w:val="000000"/>
          <w:lang w:eastAsia="zh-CN"/>
        </w:rPr>
        <w:t>Citation:</w:t>
      </w:r>
      <w:bookmarkEnd w:id="3"/>
      <w:bookmarkEnd w:id="4"/>
      <w:bookmarkEnd w:id="5"/>
      <w:r w:rsidR="00350CBB" w:rsidRPr="00581B0F">
        <w:rPr>
          <w:rFonts w:ascii="Book Antiqua" w:hAnsi="Book Antiqua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Zhou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YW,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Wang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YY,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ZF,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Lu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MX,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Li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GF,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Li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H.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Orthodontic-surgical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severe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malocclusion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vertical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excess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four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premolars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extraction: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case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report.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D1F79" w:rsidRPr="00581B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i/>
          <w:iCs/>
          <w:color w:val="000000"/>
        </w:rPr>
        <w:t>J</w:t>
      </w:r>
      <w:r w:rsidR="000D1F79" w:rsidRPr="00581B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D1F79" w:rsidRPr="00581B0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2023;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350CBB" w:rsidRPr="00581B0F">
        <w:rPr>
          <w:rFonts w:ascii="Book Antiqua" w:hAnsi="Book Antiqua"/>
        </w:rPr>
        <w:t xml:space="preserve">11(5): </w:t>
      </w:r>
      <w:r w:rsidRPr="00581B0F">
        <w:rPr>
          <w:rFonts w:ascii="Book Antiqua" w:hAnsi="Book Antiqua"/>
        </w:rPr>
        <w:t>1106</w:t>
      </w:r>
      <w:r w:rsidR="00350CBB" w:rsidRPr="00581B0F">
        <w:rPr>
          <w:rFonts w:ascii="Book Antiqua" w:hAnsi="Book Antiqua"/>
        </w:rPr>
        <w:t>-</w:t>
      </w:r>
      <w:r w:rsidRPr="00581B0F">
        <w:rPr>
          <w:rFonts w:ascii="Book Antiqua" w:hAnsi="Book Antiqua"/>
        </w:rPr>
        <w:t>1114</w:t>
      </w:r>
    </w:p>
    <w:p w14:paraId="4A5ACBBB" w14:textId="55401813" w:rsidR="00350CBB" w:rsidRPr="00581B0F" w:rsidRDefault="00350CBB" w:rsidP="00350CBB">
      <w:pPr>
        <w:spacing w:line="360" w:lineRule="auto"/>
      </w:pPr>
      <w:r w:rsidRPr="00581B0F">
        <w:rPr>
          <w:rFonts w:ascii="Book Antiqua" w:hAnsi="Book Antiqua"/>
          <w:b/>
          <w:bCs/>
        </w:rPr>
        <w:t>URL</w:t>
      </w:r>
      <w:r w:rsidRPr="00581B0F">
        <w:rPr>
          <w:rFonts w:ascii="Book Antiqua" w:hAnsi="Book Antiqua"/>
        </w:rPr>
        <w:t>: https://www.wjgnet.com/2307-8960/full/v11/i5/</w:t>
      </w:r>
      <w:r w:rsidR="005041FA" w:rsidRPr="00581B0F">
        <w:rPr>
          <w:rFonts w:ascii="Book Antiqua" w:hAnsi="Book Antiqua"/>
        </w:rPr>
        <w:t>1106</w:t>
      </w:r>
      <w:r w:rsidRPr="00581B0F">
        <w:rPr>
          <w:rFonts w:ascii="Book Antiqua" w:hAnsi="Book Antiqua"/>
        </w:rPr>
        <w:t>.htm</w:t>
      </w:r>
    </w:p>
    <w:p w14:paraId="1A6E152B" w14:textId="37510BF8" w:rsidR="00A77B3E" w:rsidRPr="00581B0F" w:rsidRDefault="00350CBB" w:rsidP="00350CBB">
      <w:pPr>
        <w:spacing w:line="360" w:lineRule="auto"/>
        <w:jc w:val="both"/>
      </w:pPr>
      <w:r w:rsidRPr="00581B0F">
        <w:rPr>
          <w:rFonts w:ascii="Book Antiqua" w:hAnsi="Book Antiqua"/>
          <w:b/>
          <w:bCs/>
        </w:rPr>
        <w:t>DOI</w:t>
      </w:r>
      <w:r w:rsidRPr="00581B0F">
        <w:rPr>
          <w:rFonts w:ascii="Book Antiqua" w:hAnsi="Book Antiqua"/>
        </w:rPr>
        <w:t>: https://dx.doi.org/10.12998/wjcc.v11.i5.</w:t>
      </w:r>
      <w:r w:rsidR="005041FA" w:rsidRPr="00581B0F">
        <w:rPr>
          <w:rFonts w:ascii="Book Antiqua" w:hAnsi="Book Antiqua"/>
        </w:rPr>
        <w:t>1106</w:t>
      </w:r>
    </w:p>
    <w:p w14:paraId="0C2ECB32" w14:textId="77777777" w:rsidR="00A77B3E" w:rsidRPr="00581B0F" w:rsidRDefault="00A77B3E">
      <w:pPr>
        <w:spacing w:line="360" w:lineRule="auto"/>
        <w:jc w:val="both"/>
      </w:pPr>
    </w:p>
    <w:p w14:paraId="0329AC12" w14:textId="1325698B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report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describes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clas</w:t>
      </w:r>
      <w:r w:rsidRPr="00581B0F">
        <w:rPr>
          <w:rFonts w:ascii="Book Antiqua" w:eastAsia="Book Antiqua" w:hAnsi="Book Antiqua" w:cs="Book Antiqua"/>
          <w:color w:val="000000"/>
        </w:rPr>
        <w:t>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who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had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experienced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two-year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but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still</w:t>
      </w:r>
      <w:r w:rsidR="000D1F79" w:rsidRPr="00581B0F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unsatisfied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aesthetics.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combined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surgical/orthodontic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carried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out.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re-positioned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proclined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alveolar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bone,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overjet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increased,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created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including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impaction,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anterior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back-setting,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bilateral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sagittal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split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ramus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osteotomy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correct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anteroposterior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discrepancy.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should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considered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first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option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when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patient’s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chief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complaint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about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aesthetics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severe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deformity.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When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choosing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orthodontists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must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cautious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unfavorable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soft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tissue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changes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might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occur.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After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unsatisfactory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still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used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severe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adult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malocclusion.</w:t>
      </w:r>
    </w:p>
    <w:p w14:paraId="4E942D12" w14:textId="21ADBCA0" w:rsidR="00A77B3E" w:rsidRPr="00581B0F" w:rsidRDefault="00D561BD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9E03D5"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591FC9C" w14:textId="294192A5" w:rsidR="00A77B3E" w:rsidRPr="00581B0F" w:rsidRDefault="009E03D5" w:rsidP="00D561BD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Severe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characterized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protrusion,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retrusion,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both.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accompanied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vertical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discrepancies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such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gummy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smiles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poses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biggest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challenge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orthodontists,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but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deformations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several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ways.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adult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when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condition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origin,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combined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orthognathic-orthodontic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often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approach</w:t>
      </w:r>
      <w:r w:rsidRPr="00581B0F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581B0F">
        <w:rPr>
          <w:rFonts w:ascii="Book Antiqua" w:eastAsia="Book Antiqua" w:hAnsi="Book Antiqua" w:cs="Book Antiqua"/>
          <w:color w:val="000000"/>
        </w:rPr>
        <w:t>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However,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viable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option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because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medical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financial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concerns</w:t>
      </w:r>
      <w:r w:rsidRPr="00581B0F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581B0F">
        <w:rPr>
          <w:rFonts w:ascii="Book Antiqua" w:eastAsia="Book Antiqua" w:hAnsi="Book Antiqua" w:cs="Book Antiqua"/>
          <w:color w:val="000000"/>
        </w:rPr>
        <w:t>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Therefore,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therapy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sometimes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alternative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method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Pr="00581B0F">
        <w:rPr>
          <w:rFonts w:ascii="Book Antiqua" w:eastAsia="Book Antiqua" w:hAnsi="Book Antiqua" w:cs="Book Antiqua"/>
          <w:color w:val="000000"/>
          <w:vertAlign w:val="superscript"/>
        </w:rPr>
        <w:t>[3-6]</w:t>
      </w:r>
      <w:r w:rsidRPr="00581B0F">
        <w:rPr>
          <w:rFonts w:ascii="Book Antiqua" w:eastAsia="Book Antiqua" w:hAnsi="Book Antiqua" w:cs="Book Antiqua"/>
          <w:color w:val="000000"/>
        </w:rPr>
        <w:t>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</w:p>
    <w:p w14:paraId="6C94A3D1" w14:textId="7D3AF615" w:rsidR="00A77B3E" w:rsidRPr="00581B0F" w:rsidRDefault="009E03D5" w:rsidP="00D561BD">
      <w:pPr>
        <w:spacing w:line="360" w:lineRule="auto"/>
        <w:ind w:firstLineChars="200" w:firstLine="480"/>
        <w:jc w:val="both"/>
      </w:pP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vertical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control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decrease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improve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appearance</w:t>
      </w:r>
      <w:r w:rsidRPr="00581B0F">
        <w:rPr>
          <w:rFonts w:ascii="Book Antiqua" w:eastAsia="Book Antiqua" w:hAnsi="Book Antiqua" w:cs="Book Antiqua"/>
          <w:color w:val="000000"/>
          <w:vertAlign w:val="superscript"/>
        </w:rPr>
        <w:t>[7,8]</w:t>
      </w:r>
      <w:r w:rsidRPr="00581B0F">
        <w:rPr>
          <w:rFonts w:ascii="Book Antiqua" w:eastAsia="Book Antiqua" w:hAnsi="Book Antiqua" w:cs="Book Antiqua"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even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adult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patients</w:t>
      </w:r>
      <w:r w:rsidRPr="00581B0F">
        <w:rPr>
          <w:rFonts w:ascii="Book Antiqua" w:eastAsia="Book Antiqua" w:hAnsi="Book Antiqua" w:cs="Book Antiqua"/>
          <w:color w:val="000000"/>
          <w:vertAlign w:val="superscript"/>
        </w:rPr>
        <w:t>[8-11]</w:t>
      </w:r>
      <w:r w:rsidRPr="00581B0F">
        <w:rPr>
          <w:rFonts w:ascii="Book Antiqua" w:eastAsia="Book Antiqua" w:hAnsi="Book Antiqua" w:cs="Book Antiqua"/>
          <w:color w:val="000000"/>
        </w:rPr>
        <w:t>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However,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limits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between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very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clear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until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now.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large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point-</w:t>
      </w:r>
      <w:r w:rsidR="00D65AC0" w:rsidRPr="00581B0F">
        <w:rPr>
          <w:rFonts w:ascii="Book Antiqua" w:eastAsia="Book Antiqua" w:hAnsi="Book Antiqua" w:cs="Book Antiqua"/>
          <w:color w:val="000000"/>
        </w:rPr>
        <w:t>nasion</w:t>
      </w:r>
      <w:r w:rsidR="00D561BD" w:rsidRPr="00581B0F">
        <w:rPr>
          <w:rFonts w:ascii="Book Antiqua" w:eastAsia="Book Antiqua" w:hAnsi="Book Antiqua" w:cs="Book Antiqua"/>
          <w:color w:val="000000"/>
        </w:rPr>
        <w:t>-B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point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(</w:t>
      </w:r>
      <w:r w:rsidRPr="00581B0F">
        <w:rPr>
          <w:rFonts w:ascii="Book Antiqua" w:eastAsia="Book Antiqua" w:hAnsi="Book Antiqua" w:cs="Book Antiqua"/>
          <w:color w:val="000000"/>
        </w:rPr>
        <w:t>ANB</w:t>
      </w:r>
      <w:r w:rsidR="00D561BD" w:rsidRPr="00581B0F">
        <w:rPr>
          <w:rFonts w:ascii="Book Antiqua" w:eastAsia="Book Antiqua" w:hAnsi="Book Antiqua" w:cs="Book Antiqua"/>
          <w:color w:val="000000"/>
        </w:rPr>
        <w:t>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values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present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challenging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situation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when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exclusively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first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premolars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and/or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second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molars.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approach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aggravate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excessively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convex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profiles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upper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incompetence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raise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risk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periodontal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problems</w:t>
      </w:r>
      <w:r w:rsidRPr="00581B0F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581B0F">
        <w:rPr>
          <w:rFonts w:ascii="Book Antiqua" w:eastAsia="Book Antiqua" w:hAnsi="Book Antiqua" w:cs="Book Antiqua"/>
          <w:color w:val="000000"/>
        </w:rPr>
        <w:t>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Thus,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correct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boundary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between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should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first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established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accurate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planning.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</w:p>
    <w:p w14:paraId="1D5D7D24" w14:textId="257BAE46" w:rsidR="00A77B3E" w:rsidRPr="00581B0F" w:rsidRDefault="009E03D5" w:rsidP="00D65AC0">
      <w:pPr>
        <w:spacing w:line="360" w:lineRule="auto"/>
        <w:ind w:firstLineChars="200" w:firstLine="480"/>
        <w:jc w:val="both"/>
      </w:pPr>
      <w:r w:rsidRPr="00581B0F">
        <w:rPr>
          <w:rFonts w:ascii="Book Antiqua" w:eastAsia="Book Antiqua" w:hAnsi="Book Antiqua" w:cs="Book Antiqua"/>
          <w:color w:val="000000"/>
        </w:rPr>
        <w:t>Here,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report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severe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four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premolar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extractions.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negative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effect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patient’s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appearance.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Because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underwent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orthodontic-orthognathic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plan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correct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achieve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balanced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profile.</w:t>
      </w:r>
    </w:p>
    <w:p w14:paraId="26969D6E" w14:textId="77777777" w:rsidR="00A77B3E" w:rsidRPr="00581B0F" w:rsidRDefault="00A77B3E">
      <w:pPr>
        <w:spacing w:line="360" w:lineRule="auto"/>
        <w:ind w:firstLine="420"/>
        <w:jc w:val="both"/>
      </w:pPr>
    </w:p>
    <w:p w14:paraId="7B224625" w14:textId="76D71B36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0D1F79"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C568BA7" w14:textId="56F02E00" w:rsidR="00D65AC0" w:rsidRPr="00581B0F" w:rsidRDefault="00D65AC0" w:rsidP="00D65AC0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0D1F79" w:rsidRPr="00581B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F3856BE" w14:textId="55214108" w:rsidR="00D65AC0" w:rsidRPr="00581B0F" w:rsidRDefault="00D65AC0" w:rsidP="00D65AC0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lastRenderedPageBreak/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23-year-old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Department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clinic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Nanjing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Stomatological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Hospital.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chief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complaint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appearance,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especially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upper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incompetence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increased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convexity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profile.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</w:p>
    <w:p w14:paraId="1F647F08" w14:textId="77777777" w:rsidR="00D65AC0" w:rsidRPr="00581B0F" w:rsidRDefault="00D65AC0" w:rsidP="00D65AC0">
      <w:pPr>
        <w:spacing w:line="360" w:lineRule="auto"/>
        <w:ind w:firstLine="420"/>
        <w:jc w:val="both"/>
      </w:pPr>
    </w:p>
    <w:p w14:paraId="2694E86A" w14:textId="66B332A0" w:rsidR="00D65AC0" w:rsidRPr="00581B0F" w:rsidRDefault="00D65AC0" w:rsidP="00D65AC0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0D1F79" w:rsidRPr="00581B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i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0D1F79" w:rsidRPr="00581B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9A4EC85" w14:textId="777243B4" w:rsidR="00D65AC0" w:rsidRPr="00581B0F" w:rsidRDefault="00D65AC0" w:rsidP="00D65AC0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presented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history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previous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two-year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another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clinic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where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attempt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made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retract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protruded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anterior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teeth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but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without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improvement.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Teeth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14,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24,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35,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45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had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extracted.</w:t>
      </w:r>
    </w:p>
    <w:p w14:paraId="07128522" w14:textId="77777777" w:rsidR="00D65AC0" w:rsidRPr="00581B0F" w:rsidRDefault="00D65AC0" w:rsidP="00D65AC0">
      <w:pPr>
        <w:spacing w:line="360" w:lineRule="auto"/>
        <w:jc w:val="both"/>
      </w:pPr>
    </w:p>
    <w:p w14:paraId="08C93B28" w14:textId="56D5BC6B" w:rsidR="00D65AC0" w:rsidRPr="00581B0F" w:rsidRDefault="00D65AC0" w:rsidP="00D65AC0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0D1F79" w:rsidRPr="00581B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i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0D1F79" w:rsidRPr="00581B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AEF13D2" w14:textId="4B4CC63F" w:rsidR="00D65AC0" w:rsidRPr="00581B0F" w:rsidRDefault="00D65AC0" w:rsidP="00D65AC0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denied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family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history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present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illness.</w:t>
      </w:r>
    </w:p>
    <w:p w14:paraId="30D83229" w14:textId="77777777" w:rsidR="00D65AC0" w:rsidRPr="00581B0F" w:rsidRDefault="00D65AC0" w:rsidP="00D65AC0">
      <w:pPr>
        <w:spacing w:line="360" w:lineRule="auto"/>
        <w:jc w:val="both"/>
      </w:pPr>
    </w:p>
    <w:p w14:paraId="5D3CB06C" w14:textId="47CD1397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0D1F79" w:rsidRPr="00581B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7C4902A9" w14:textId="3D7F2F0E" w:rsidR="00A77B3E" w:rsidRPr="00581B0F" w:rsidRDefault="009E03D5" w:rsidP="00D65AC0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Copies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initial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extra-oral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intra-oral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photographs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requested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from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original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clinic,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new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records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collected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after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unsuccessful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initial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patient’s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photographs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before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intervention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(Figure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1</w:t>
      </w:r>
      <w:r w:rsidR="009A6A0B" w:rsidRPr="00581B0F">
        <w:rPr>
          <w:rFonts w:ascii="Book Antiqua" w:eastAsia="Book Antiqua" w:hAnsi="Book Antiqua" w:cs="Book Antiqua"/>
          <w:color w:val="000000"/>
        </w:rPr>
        <w:t>A</w:t>
      </w:r>
      <w:r w:rsidRPr="00581B0F">
        <w:rPr>
          <w:rFonts w:ascii="Book Antiqua" w:eastAsia="Book Antiqua" w:hAnsi="Book Antiqua" w:cs="Book Antiqua"/>
          <w:color w:val="000000"/>
        </w:rPr>
        <w:t>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showed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typical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canine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relationship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relationship,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deep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overbite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(III°)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well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deep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overjet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(6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mm).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Mild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crowding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found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both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arches.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Extra-oral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pictures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showed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upper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incompetence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convex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profile.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</w:p>
    <w:p w14:paraId="17F80F06" w14:textId="6EA35E51" w:rsidR="00A77B3E" w:rsidRPr="00581B0F" w:rsidRDefault="009E03D5" w:rsidP="00D65AC0">
      <w:pPr>
        <w:spacing w:line="360" w:lineRule="auto"/>
        <w:ind w:firstLineChars="200" w:firstLine="480"/>
        <w:jc w:val="both"/>
      </w:pPr>
      <w:r w:rsidRPr="00581B0F">
        <w:rPr>
          <w:rFonts w:ascii="Book Antiqua" w:eastAsia="Book Antiqua" w:hAnsi="Book Antiqua" w:cs="Book Antiqua"/>
          <w:color w:val="000000"/>
        </w:rPr>
        <w:t>After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initial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examination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revealed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severe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convex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profile,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deep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labiomental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fold,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excessive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gingival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display,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everted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upper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incompetence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(Figure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</w:t>
      </w:r>
      <w:r w:rsidR="009A6A0B" w:rsidRPr="00581B0F">
        <w:rPr>
          <w:rFonts w:ascii="Book Antiqua" w:eastAsia="Book Antiqua" w:hAnsi="Book Antiqua" w:cs="Book Antiqua"/>
          <w:color w:val="000000"/>
        </w:rPr>
        <w:t>B</w:t>
      </w:r>
      <w:r w:rsidRPr="00581B0F">
        <w:rPr>
          <w:rFonts w:ascii="Book Antiqua" w:eastAsia="Book Antiqua" w:hAnsi="Book Antiqua" w:cs="Book Antiqua"/>
          <w:color w:val="000000"/>
        </w:rPr>
        <w:t>).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Intraoral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examination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revealed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had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had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teeth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14,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24,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35,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45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extracted,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almost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occlusion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after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unclosed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3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arch,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unclosed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arch.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overjet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3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overbite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4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observed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transverse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discrepancies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(Figure</w:t>
      </w:r>
      <w:r w:rsidR="009A6A0B" w:rsidRPr="00581B0F">
        <w:rPr>
          <w:rFonts w:ascii="Book Antiqua" w:eastAsia="Book Antiqua" w:hAnsi="Book Antiqua" w:cs="Book Antiqua"/>
          <w:color w:val="000000"/>
        </w:rPr>
        <w:t>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A6A0B" w:rsidRPr="00581B0F">
        <w:rPr>
          <w:rFonts w:ascii="Book Antiqua" w:eastAsia="Book Antiqua" w:hAnsi="Book Antiqua" w:cs="Book Antiqua"/>
          <w:color w:val="000000"/>
        </w:rPr>
        <w:t>1B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65AC0"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A6A0B" w:rsidRPr="00581B0F">
        <w:rPr>
          <w:rFonts w:ascii="Book Antiqua" w:eastAsia="Book Antiqua" w:hAnsi="Book Antiqua" w:cs="Book Antiqua"/>
          <w:color w:val="000000"/>
        </w:rPr>
        <w:t>2A</w:t>
      </w:r>
      <w:r w:rsidRPr="00581B0F">
        <w:rPr>
          <w:rFonts w:ascii="Book Antiqua" w:eastAsia="Book Antiqua" w:hAnsi="Book Antiqua" w:cs="Book Antiqua"/>
          <w:color w:val="000000"/>
        </w:rPr>
        <w:t>).</w:t>
      </w:r>
    </w:p>
    <w:p w14:paraId="226515CC" w14:textId="77777777" w:rsidR="00A77B3E" w:rsidRPr="00581B0F" w:rsidRDefault="00A77B3E">
      <w:pPr>
        <w:spacing w:line="360" w:lineRule="auto"/>
        <w:ind w:firstLine="420"/>
        <w:jc w:val="both"/>
      </w:pPr>
    </w:p>
    <w:p w14:paraId="3777CE27" w14:textId="6AE69DE3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0D1F79" w:rsidRPr="00581B0F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0A2C767A" w14:textId="77C21CB7" w:rsidR="00A77B3E" w:rsidRPr="00581B0F" w:rsidRDefault="009E03D5" w:rsidP="00D65AC0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lastRenderedPageBreak/>
        <w:t>Lateral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cephalometric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analysis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revealed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jaw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relation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(Figure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A6A0B" w:rsidRPr="00581B0F">
        <w:rPr>
          <w:rFonts w:ascii="Book Antiqua" w:eastAsia="Book Antiqua" w:hAnsi="Book Antiqua" w:cs="Book Antiqua"/>
          <w:color w:val="000000"/>
        </w:rPr>
        <w:t>3A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Table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1),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increased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ANB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angle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(ANB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11.5°),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retrognathic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65AC0" w:rsidRPr="00581B0F">
        <w:rPr>
          <w:rFonts w:ascii="Book Antiqua" w:eastAsia="Book Antiqua" w:hAnsi="Book Antiqua" w:cs="Book Antiqua"/>
          <w:color w:val="000000"/>
        </w:rPr>
        <w:t>[</w:t>
      </w:r>
      <w:r w:rsidR="004A5CBF" w:rsidRPr="00581B0F">
        <w:rPr>
          <w:rFonts w:ascii="Book Antiqua" w:eastAsia="Book Antiqua" w:hAnsi="Book Antiqua" w:cs="Book Antiqua"/>
          <w:color w:val="000000"/>
        </w:rPr>
        <w:t>sella-</w:t>
      </w:r>
      <w:r w:rsidR="00D65AC0" w:rsidRPr="00581B0F">
        <w:rPr>
          <w:rFonts w:ascii="Book Antiqua" w:eastAsia="Book Antiqua" w:hAnsi="Book Antiqua" w:cs="Book Antiqua"/>
          <w:color w:val="000000"/>
        </w:rPr>
        <w:t>na</w:t>
      </w:r>
      <w:r w:rsidR="00D561BD" w:rsidRPr="00581B0F">
        <w:rPr>
          <w:rFonts w:ascii="Book Antiqua" w:eastAsia="Book Antiqua" w:hAnsi="Book Antiqua" w:cs="Book Antiqua"/>
          <w:color w:val="000000"/>
        </w:rPr>
        <w:t>sion-B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point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(</w:t>
      </w:r>
      <w:r w:rsidRPr="00581B0F">
        <w:rPr>
          <w:rFonts w:ascii="Book Antiqua" w:eastAsia="Book Antiqua" w:hAnsi="Book Antiqua" w:cs="Book Antiqua"/>
          <w:color w:val="000000"/>
        </w:rPr>
        <w:t>SNB</w:t>
      </w:r>
      <w:r w:rsidR="00D561BD" w:rsidRPr="00581B0F">
        <w:rPr>
          <w:rFonts w:ascii="Book Antiqua" w:eastAsia="Book Antiqua" w:hAnsi="Book Antiqua" w:cs="Book Antiqua"/>
          <w:color w:val="000000"/>
        </w:rPr>
        <w:t>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75.9°</w:t>
      </w:r>
      <w:r w:rsidR="00D65AC0" w:rsidRPr="00581B0F">
        <w:rPr>
          <w:rFonts w:ascii="Book Antiqua" w:eastAsia="Book Antiqua" w:hAnsi="Book Antiqua" w:cs="Book Antiqua"/>
          <w:color w:val="000000"/>
        </w:rPr>
        <w:t>]</w:t>
      </w:r>
      <w:r w:rsidRPr="00581B0F">
        <w:rPr>
          <w:rFonts w:ascii="Book Antiqua" w:eastAsia="Book Antiqua" w:hAnsi="Book Antiqua" w:cs="Book Antiqua"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protruded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65AC0" w:rsidRPr="00581B0F">
        <w:rPr>
          <w:rFonts w:ascii="Book Antiqua" w:eastAsia="Book Antiqua" w:hAnsi="Book Antiqua" w:cs="Book Antiqua"/>
          <w:color w:val="000000"/>
        </w:rPr>
        <w:t>[</w:t>
      </w:r>
      <w:r w:rsidR="004A5CBF" w:rsidRPr="00581B0F">
        <w:rPr>
          <w:rFonts w:ascii="Book Antiqua" w:eastAsia="Book Antiqua" w:hAnsi="Book Antiqua" w:cs="Book Antiqua"/>
          <w:color w:val="000000"/>
        </w:rPr>
        <w:t>sella-</w:t>
      </w:r>
      <w:r w:rsidR="00D65AC0" w:rsidRPr="00581B0F">
        <w:rPr>
          <w:rFonts w:ascii="Book Antiqua" w:eastAsia="Book Antiqua" w:hAnsi="Book Antiqua" w:cs="Book Antiqua"/>
          <w:color w:val="000000"/>
        </w:rPr>
        <w:t>na</w:t>
      </w:r>
      <w:r w:rsidR="00D561BD" w:rsidRPr="00581B0F">
        <w:rPr>
          <w:rFonts w:ascii="Book Antiqua" w:eastAsia="Book Antiqua" w:hAnsi="Book Antiqua" w:cs="Book Antiqua"/>
          <w:color w:val="000000"/>
        </w:rPr>
        <w:t>sion-A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point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(</w:t>
      </w:r>
      <w:r w:rsidRPr="00581B0F">
        <w:rPr>
          <w:rFonts w:ascii="Book Antiqua" w:eastAsia="Book Antiqua" w:hAnsi="Book Antiqua" w:cs="Book Antiqua"/>
          <w:color w:val="000000"/>
        </w:rPr>
        <w:t>SNA</w:t>
      </w:r>
      <w:r w:rsidR="00D561BD" w:rsidRPr="00581B0F">
        <w:rPr>
          <w:rFonts w:ascii="Book Antiqua" w:eastAsia="Book Antiqua" w:hAnsi="Book Antiqua" w:cs="Book Antiqua"/>
          <w:color w:val="000000"/>
        </w:rPr>
        <w:t>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87.4°</w:t>
      </w:r>
      <w:r w:rsidR="00D65AC0" w:rsidRPr="00581B0F">
        <w:rPr>
          <w:rFonts w:ascii="Book Antiqua" w:eastAsia="Book Antiqua" w:hAnsi="Book Antiqua" w:cs="Book Antiqua"/>
          <w:color w:val="000000"/>
        </w:rPr>
        <w:t>]</w:t>
      </w:r>
      <w:r w:rsidRPr="00581B0F">
        <w:rPr>
          <w:rFonts w:ascii="Book Antiqua" w:eastAsia="Book Antiqua" w:hAnsi="Book Antiqua" w:cs="Book Antiqua"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vertical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65AC0" w:rsidRPr="00581B0F">
        <w:rPr>
          <w:rFonts w:ascii="Book Antiqua" w:eastAsia="Book Antiqua" w:hAnsi="Book Antiqua" w:cs="Book Antiqua"/>
          <w:color w:val="000000"/>
        </w:rPr>
        <w:t>[</w:t>
      </w:r>
      <w:r w:rsidR="00D561BD" w:rsidRPr="00581B0F">
        <w:rPr>
          <w:rFonts w:ascii="Book Antiqua" w:eastAsia="Book Antiqua" w:hAnsi="Book Antiqua" w:cs="Book Antiqua"/>
          <w:color w:val="000000"/>
        </w:rPr>
        <w:t>upper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incisor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palatal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plane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(</w:t>
      </w:r>
      <w:r w:rsidRPr="00581B0F">
        <w:rPr>
          <w:rFonts w:ascii="Book Antiqua" w:eastAsia="Book Antiqua" w:hAnsi="Book Antiqua" w:cs="Book Antiqua"/>
          <w:color w:val="000000"/>
        </w:rPr>
        <w:t>U1-PP</w:t>
      </w:r>
      <w:r w:rsidR="00D561BD" w:rsidRPr="00581B0F">
        <w:rPr>
          <w:rFonts w:ascii="Book Antiqua" w:eastAsia="Book Antiqua" w:hAnsi="Book Antiqua" w:cs="Book Antiqua"/>
          <w:color w:val="000000"/>
        </w:rPr>
        <w:t>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33.2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</w:t>
      </w:r>
      <w:r w:rsidR="00D65AC0" w:rsidRPr="00581B0F">
        <w:rPr>
          <w:rFonts w:ascii="Book Antiqua" w:eastAsia="Book Antiqua" w:hAnsi="Book Antiqua" w:cs="Book Antiqua"/>
          <w:color w:val="000000"/>
        </w:rPr>
        <w:t>]</w:t>
      </w:r>
      <w:r w:rsidRPr="00581B0F">
        <w:rPr>
          <w:rFonts w:ascii="Book Antiqua" w:eastAsia="Book Antiqua" w:hAnsi="Book Antiqua" w:cs="Book Antiqua"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excessive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lingual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inclination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65AC0" w:rsidRPr="00581B0F">
        <w:rPr>
          <w:rFonts w:ascii="Book Antiqua" w:eastAsia="Book Antiqua" w:hAnsi="Book Antiqua" w:cs="Book Antiqua"/>
          <w:color w:val="000000"/>
        </w:rPr>
        <w:t>[</w:t>
      </w:r>
      <w:r w:rsidR="00D561BD" w:rsidRPr="00581B0F">
        <w:rPr>
          <w:rFonts w:ascii="Book Antiqua" w:eastAsia="Book Antiqua" w:hAnsi="Book Antiqua" w:cs="Book Antiqua"/>
          <w:color w:val="000000"/>
        </w:rPr>
        <w:t>upper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incisor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nasion-A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point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line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561BD" w:rsidRPr="00581B0F">
        <w:rPr>
          <w:rFonts w:ascii="Book Antiqua" w:eastAsia="Book Antiqua" w:hAnsi="Book Antiqua" w:cs="Book Antiqua"/>
          <w:color w:val="000000"/>
        </w:rPr>
        <w:t>(</w:t>
      </w:r>
      <w:r w:rsidRPr="00581B0F">
        <w:rPr>
          <w:rFonts w:ascii="Book Antiqua" w:eastAsia="Book Antiqua" w:hAnsi="Book Antiqua" w:cs="Book Antiqua"/>
          <w:color w:val="000000"/>
        </w:rPr>
        <w:t>U1-NA</w:t>
      </w:r>
      <w:r w:rsidR="00D561BD" w:rsidRPr="00581B0F">
        <w:rPr>
          <w:rFonts w:ascii="Book Antiqua" w:eastAsia="Book Antiqua" w:hAnsi="Book Antiqua" w:cs="Book Antiqua"/>
          <w:color w:val="000000"/>
        </w:rPr>
        <w:t>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-5.5°,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</w:t>
      </w:r>
      <w:r w:rsidR="004A5CBF" w:rsidRPr="00581B0F">
        <w:rPr>
          <w:rFonts w:ascii="Book Antiqua" w:eastAsia="Book Antiqua" w:hAnsi="Book Antiqua" w:cs="Book Antiqua"/>
          <w:color w:val="000000"/>
        </w:rPr>
        <w:t>1</w:t>
      </w:r>
      <w:r w:rsidRPr="00581B0F">
        <w:rPr>
          <w:rFonts w:ascii="Book Antiqua" w:eastAsia="Book Antiqua" w:hAnsi="Book Antiqua" w:cs="Book Antiqua"/>
          <w:color w:val="000000"/>
        </w:rPr>
        <w:t>-NA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-6.1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mm).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inclination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normal,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plane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angle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below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average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65AC0" w:rsidRPr="00581B0F">
        <w:rPr>
          <w:rFonts w:ascii="Book Antiqua" w:eastAsia="Book Antiqua" w:hAnsi="Book Antiqua" w:cs="Book Antiqua"/>
          <w:color w:val="000000"/>
        </w:rPr>
        <w:t>[</w:t>
      </w:r>
      <w:r w:rsidR="004A5CBF" w:rsidRPr="00581B0F">
        <w:rPr>
          <w:rFonts w:ascii="Book Antiqua" w:eastAsia="Book Antiqua" w:hAnsi="Book Antiqua" w:cs="Book Antiqua"/>
          <w:color w:val="000000"/>
        </w:rPr>
        <w:t>sella-</w:t>
      </w:r>
      <w:r w:rsidR="00D65AC0" w:rsidRPr="00581B0F">
        <w:rPr>
          <w:rFonts w:ascii="Book Antiqua" w:eastAsia="Book Antiqua" w:hAnsi="Book Antiqua" w:cs="Book Antiqua"/>
          <w:color w:val="000000"/>
        </w:rPr>
        <w:t>nasion-mandibular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65AC0" w:rsidRPr="00581B0F">
        <w:rPr>
          <w:rFonts w:ascii="Book Antiqua" w:eastAsia="Book Antiqua" w:hAnsi="Book Antiqua" w:cs="Book Antiqua"/>
          <w:color w:val="000000"/>
        </w:rPr>
        <w:t>plane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65AC0" w:rsidRPr="00581B0F">
        <w:rPr>
          <w:rFonts w:ascii="Book Antiqua" w:eastAsia="Book Antiqua" w:hAnsi="Book Antiqua" w:cs="Book Antiqua"/>
          <w:color w:val="000000"/>
        </w:rPr>
        <w:t>(</w:t>
      </w:r>
      <w:r w:rsidRPr="00581B0F">
        <w:rPr>
          <w:rFonts w:ascii="Book Antiqua" w:eastAsia="Book Antiqua" w:hAnsi="Book Antiqua" w:cs="Book Antiqua"/>
          <w:color w:val="000000"/>
        </w:rPr>
        <w:t>SN-MP</w:t>
      </w:r>
      <w:r w:rsidR="00D65AC0" w:rsidRPr="00581B0F">
        <w:rPr>
          <w:rFonts w:ascii="Book Antiqua" w:eastAsia="Book Antiqua" w:hAnsi="Book Antiqua" w:cs="Book Antiqua"/>
          <w:color w:val="000000"/>
        </w:rPr>
        <w:t>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31.8°</w:t>
      </w:r>
      <w:r w:rsidR="00D65AC0" w:rsidRPr="00581B0F">
        <w:rPr>
          <w:rFonts w:ascii="Book Antiqua" w:eastAsia="Book Antiqua" w:hAnsi="Book Antiqua" w:cs="Book Antiqua"/>
          <w:color w:val="000000"/>
        </w:rPr>
        <w:t>]</w:t>
      </w:r>
      <w:r w:rsidRPr="00581B0F">
        <w:rPr>
          <w:rFonts w:ascii="Book Antiqua" w:eastAsia="Book Antiqua" w:hAnsi="Book Antiqua" w:cs="Book Antiqua"/>
          <w:color w:val="000000"/>
        </w:rPr>
        <w:t>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panoramic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radiograph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showed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four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premolars,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presence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third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molars,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pathological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ﬁndings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65AC0" w:rsidRPr="00581B0F">
        <w:rPr>
          <w:rFonts w:ascii="Book Antiqua" w:eastAsia="Book Antiqua" w:hAnsi="Book Antiqua" w:cs="Book Antiqua"/>
          <w:color w:val="000000"/>
        </w:rPr>
        <w:t>temporomandibular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D65AC0" w:rsidRPr="00581B0F">
        <w:rPr>
          <w:rFonts w:ascii="Book Antiqua" w:eastAsia="Book Antiqua" w:hAnsi="Book Antiqua" w:cs="Book Antiqua"/>
          <w:color w:val="000000"/>
        </w:rPr>
        <w:t>joints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(Figure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A6A0B" w:rsidRPr="00581B0F">
        <w:rPr>
          <w:rFonts w:ascii="Book Antiqua" w:eastAsia="Book Antiqua" w:hAnsi="Book Antiqua" w:cs="Book Antiqua"/>
          <w:color w:val="000000"/>
        </w:rPr>
        <w:t>3A</w:t>
      </w:r>
      <w:r w:rsidRPr="00581B0F">
        <w:rPr>
          <w:rFonts w:ascii="Book Antiqua" w:eastAsia="Book Antiqua" w:hAnsi="Book Antiqua" w:cs="Book Antiqua"/>
          <w:color w:val="000000"/>
        </w:rPr>
        <w:t>).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</w:p>
    <w:p w14:paraId="66C9E4A9" w14:textId="77777777" w:rsidR="00A77B3E" w:rsidRPr="00581B0F" w:rsidRDefault="00A77B3E">
      <w:pPr>
        <w:spacing w:line="360" w:lineRule="auto"/>
        <w:ind w:firstLine="420"/>
        <w:jc w:val="both"/>
      </w:pPr>
    </w:p>
    <w:p w14:paraId="6A560607" w14:textId="39E05A70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0D1F79"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1322432" w14:textId="53D449AE" w:rsidR="00A77B3E" w:rsidRPr="00581B0F" w:rsidRDefault="009E03D5" w:rsidP="00D65AC0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diagnosed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retrognathism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mild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protrusion,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vertical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excess,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dental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teeth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14,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24,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35,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45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missing,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both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dental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arches.</w:t>
      </w:r>
    </w:p>
    <w:p w14:paraId="7BA349FB" w14:textId="77777777" w:rsidR="00A77B3E" w:rsidRPr="00581B0F" w:rsidRDefault="00A77B3E">
      <w:pPr>
        <w:spacing w:line="360" w:lineRule="auto"/>
        <w:ind w:firstLine="420"/>
        <w:jc w:val="both"/>
      </w:pPr>
    </w:p>
    <w:p w14:paraId="425A2EC0" w14:textId="77777777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8C057D7" w14:textId="4069601D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i/>
          <w:iCs/>
          <w:color w:val="000000"/>
        </w:rPr>
        <w:t>objectives</w:t>
      </w:r>
    </w:p>
    <w:p w14:paraId="25F68FA6" w14:textId="7F636469" w:rsidR="00A77B3E" w:rsidRPr="00581B0F" w:rsidRDefault="009E03D5" w:rsidP="00D65AC0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objectives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(1)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improve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patient’s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aesthetics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surgery;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(2)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decompensate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retroclination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create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surgery;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(3)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correct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dental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problems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establishing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relationship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normal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overbite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overjet.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</w:p>
    <w:p w14:paraId="7EF1A426" w14:textId="77777777" w:rsidR="00A77B3E" w:rsidRPr="00581B0F" w:rsidRDefault="00A77B3E">
      <w:pPr>
        <w:spacing w:line="360" w:lineRule="auto"/>
        <w:ind w:firstLine="420"/>
        <w:jc w:val="both"/>
      </w:pPr>
    </w:p>
    <w:p w14:paraId="173345A3" w14:textId="3B610BB8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i/>
          <w:iCs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i/>
          <w:iCs/>
          <w:color w:val="000000"/>
        </w:rPr>
        <w:t>progress</w:t>
      </w:r>
    </w:p>
    <w:p w14:paraId="25032D0C" w14:textId="5E090EC6" w:rsidR="00A77B3E" w:rsidRPr="00581B0F" w:rsidRDefault="009E03D5" w:rsidP="002775C7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Considering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previous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patient’s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desire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improve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aesthetics,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recommended.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Anterior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osteotomy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impaction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planned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correct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protrusion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vertical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access,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bilateral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sagittal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split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ramus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osteotomy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(BSSRO)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planned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moving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forward.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Before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lastRenderedPageBreak/>
        <w:t>needed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open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increase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overjet,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create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necessary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opened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closed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moving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posterior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segment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forward.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Additionally,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chinplasty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recommended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alternative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orthosurgical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therapy,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but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refused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plan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because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major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concern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appearance.</w:t>
      </w:r>
    </w:p>
    <w:p w14:paraId="05E3ECFF" w14:textId="77777777" w:rsidR="00A77B3E" w:rsidRPr="00581B0F" w:rsidRDefault="00A77B3E">
      <w:pPr>
        <w:spacing w:line="360" w:lineRule="auto"/>
        <w:ind w:firstLine="420"/>
        <w:jc w:val="both"/>
      </w:pPr>
    </w:p>
    <w:p w14:paraId="140798A1" w14:textId="7360A89E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t>Pre-surgical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treatment: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patient’s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four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third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molars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Preadjusted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fixed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appliances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(0.022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×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0.028-inch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MBT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prescription,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3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Unitek,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Monrovia,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bonded,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initiated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aligning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teeth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using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0.016’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preformed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Ni-Ti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arch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wires.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arch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forms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coordinated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each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other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sequentially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increasing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rigidity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arch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wires.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anterior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teeth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forward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Ni-Ti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coil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spring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increase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arch,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canines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second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premolars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positioned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upright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roots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parallel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each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other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facilitate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cuts.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torque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corrected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time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well.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</w:p>
    <w:p w14:paraId="02770F7D" w14:textId="2F46CD29" w:rsidR="00A77B3E" w:rsidRPr="00581B0F" w:rsidRDefault="009E03D5" w:rsidP="00F80C42">
      <w:pPr>
        <w:spacing w:line="360" w:lineRule="auto"/>
        <w:ind w:firstLineChars="200" w:firstLine="480"/>
        <w:jc w:val="both"/>
      </w:pP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lower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arch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closed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(Fig</w:t>
      </w:r>
      <w:r w:rsidR="00F80C42" w:rsidRPr="00581B0F">
        <w:rPr>
          <w:rFonts w:ascii="Book Antiqua" w:eastAsia="Book Antiqua" w:hAnsi="Book Antiqua" w:cs="Book Antiqua"/>
          <w:color w:val="000000"/>
        </w:rPr>
        <w:t>ure</w:t>
      </w:r>
      <w:r w:rsidR="009A6A0B" w:rsidRPr="00581B0F">
        <w:rPr>
          <w:rFonts w:ascii="Book Antiqua" w:eastAsia="Book Antiqua" w:hAnsi="Book Antiqua" w:cs="Book Antiqua"/>
          <w:color w:val="000000"/>
        </w:rPr>
        <w:t>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A6A0B" w:rsidRPr="00581B0F">
        <w:rPr>
          <w:rFonts w:ascii="Book Antiqua" w:eastAsia="Book Antiqua" w:hAnsi="Book Antiqua" w:cs="Book Antiqua"/>
          <w:color w:val="000000"/>
        </w:rPr>
        <w:t>1C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F80C42"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A6A0B" w:rsidRPr="00581B0F">
        <w:rPr>
          <w:rFonts w:ascii="Book Antiqua" w:eastAsia="Book Antiqua" w:hAnsi="Book Antiqua" w:cs="Book Antiqua"/>
          <w:color w:val="000000"/>
        </w:rPr>
        <w:t>3B</w:t>
      </w:r>
      <w:r w:rsidRPr="00581B0F">
        <w:rPr>
          <w:rFonts w:ascii="Book Antiqua" w:eastAsia="Book Antiqua" w:hAnsi="Book Antiqua" w:cs="Book Antiqua"/>
          <w:color w:val="000000"/>
        </w:rPr>
        <w:t>).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both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dentition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stabilized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0.019”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BB37F1" w:rsidRPr="00581B0F">
        <w:rPr>
          <w:rFonts w:ascii="Book Antiqua" w:eastAsia="Book Antiqua" w:hAnsi="Book Antiqua" w:cs="Book Antiqua"/>
          <w:color w:val="000000"/>
        </w:rPr>
        <w:t>×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0.025”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stainless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steel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allow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efficient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tip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torque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expression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provide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adequate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rigidity.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pre-surgical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phase,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had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relationship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canine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relationship,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accompanied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overjet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8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overbite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6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between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canines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second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premolars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6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each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side.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incisors’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gingival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exposure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8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upon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smiling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(Figure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A6A0B" w:rsidRPr="00581B0F">
        <w:rPr>
          <w:rFonts w:ascii="Book Antiqua" w:eastAsia="Book Antiqua" w:hAnsi="Book Antiqua" w:cs="Book Antiqua"/>
          <w:color w:val="000000"/>
        </w:rPr>
        <w:t>1C</w:t>
      </w:r>
      <w:r w:rsidRPr="00581B0F">
        <w:rPr>
          <w:rFonts w:ascii="Book Antiqua" w:eastAsia="Book Antiqua" w:hAnsi="Book Antiqua" w:cs="Book Antiqua"/>
          <w:color w:val="000000"/>
        </w:rPr>
        <w:t>).</w:t>
      </w:r>
    </w:p>
    <w:p w14:paraId="2C99EE53" w14:textId="77777777" w:rsidR="00A77B3E" w:rsidRPr="00581B0F" w:rsidRDefault="00A77B3E">
      <w:pPr>
        <w:spacing w:line="360" w:lineRule="auto"/>
        <w:ind w:firstLine="420"/>
        <w:jc w:val="both"/>
      </w:pPr>
    </w:p>
    <w:p w14:paraId="2858BDAC" w14:textId="2D7C1E1C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t>Surgical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treatment: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impacted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3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retracted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3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Lefort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anterior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segment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osteotomy,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posterior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segment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moved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forward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close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arch.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moved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forward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5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BSSRO.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Rigid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internal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fixations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carried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out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stabilize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lastRenderedPageBreak/>
        <w:t>osteotomy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sites,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followed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closely.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restarted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12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wk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after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(Fig</w:t>
      </w:r>
      <w:r w:rsidR="000262ED" w:rsidRPr="00581B0F">
        <w:rPr>
          <w:rFonts w:ascii="Book Antiqua" w:eastAsia="Book Antiqua" w:hAnsi="Book Antiqua" w:cs="Book Antiqua"/>
          <w:color w:val="000000"/>
        </w:rPr>
        <w:t>ures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A6A0B" w:rsidRPr="00581B0F">
        <w:rPr>
          <w:rFonts w:ascii="Book Antiqua" w:eastAsia="Book Antiqua" w:hAnsi="Book Antiqua" w:cs="Book Antiqua"/>
          <w:color w:val="000000"/>
        </w:rPr>
        <w:t>1D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0262ED"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A6A0B" w:rsidRPr="00581B0F">
        <w:rPr>
          <w:rFonts w:ascii="Book Antiqua" w:eastAsia="Book Antiqua" w:hAnsi="Book Antiqua" w:cs="Book Antiqua"/>
          <w:color w:val="000000"/>
        </w:rPr>
        <w:t>3C</w:t>
      </w:r>
      <w:r w:rsidRPr="00581B0F">
        <w:rPr>
          <w:rFonts w:ascii="Book Antiqua" w:eastAsia="Book Antiqua" w:hAnsi="Book Antiqua" w:cs="Book Antiqua"/>
          <w:color w:val="000000"/>
        </w:rPr>
        <w:t>).</w:t>
      </w:r>
    </w:p>
    <w:p w14:paraId="6F713FF4" w14:textId="77777777" w:rsidR="00A77B3E" w:rsidRPr="00581B0F" w:rsidRDefault="00A77B3E">
      <w:pPr>
        <w:spacing w:line="360" w:lineRule="auto"/>
        <w:jc w:val="both"/>
      </w:pPr>
    </w:p>
    <w:p w14:paraId="66AF76FD" w14:textId="6A477EBA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t>Post-surgical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treatment: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residual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arch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closed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mesial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movement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posterior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teeth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attain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relationship.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months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needed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completely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close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residual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final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settling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performed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achieve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good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intercuspal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relation.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entire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period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24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After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using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fixed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appliances,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pair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clear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retainers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prescribed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constant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use.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followed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two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years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after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surgery.</w:t>
      </w:r>
    </w:p>
    <w:p w14:paraId="7474B1C8" w14:textId="77777777" w:rsidR="00A77B3E" w:rsidRPr="00581B0F" w:rsidRDefault="00A77B3E">
      <w:pPr>
        <w:spacing w:line="360" w:lineRule="auto"/>
        <w:jc w:val="both"/>
      </w:pPr>
    </w:p>
    <w:p w14:paraId="3BD538BF" w14:textId="29BD5F79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0D1F79"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0D1F79"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DEED139" w14:textId="6F2CE23E" w:rsidR="00A77B3E" w:rsidRPr="00581B0F" w:rsidRDefault="009E03D5" w:rsidP="000262ED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presented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improved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balanced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appearance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(Fig</w:t>
      </w:r>
      <w:r w:rsidR="000262ED" w:rsidRPr="00581B0F">
        <w:rPr>
          <w:rFonts w:ascii="Book Antiqua" w:eastAsia="Book Antiqua" w:hAnsi="Book Antiqua" w:cs="Book Antiqua"/>
          <w:color w:val="000000"/>
        </w:rPr>
        <w:t>ure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A6A0B" w:rsidRPr="00581B0F">
        <w:rPr>
          <w:rFonts w:ascii="Book Antiqua" w:eastAsia="Book Antiqua" w:hAnsi="Book Antiqua" w:cs="Book Antiqua"/>
          <w:color w:val="000000"/>
        </w:rPr>
        <w:t>1E</w:t>
      </w:r>
      <w:r w:rsidRPr="00581B0F">
        <w:rPr>
          <w:rFonts w:ascii="Book Antiqua" w:eastAsia="Book Antiqua" w:hAnsi="Book Antiqua" w:cs="Book Antiqua"/>
          <w:color w:val="000000"/>
        </w:rPr>
        <w:t>),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reduction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profile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convexity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gingival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exposure</w:t>
      </w:r>
      <w:r w:rsidR="002F6495" w:rsidRPr="00581B0F">
        <w:rPr>
          <w:rFonts w:ascii="Book Antiqua" w:eastAsia="Book Antiqua" w:hAnsi="Book Antiqua" w:cs="Book Antiqua"/>
          <w:color w:val="000000"/>
        </w:rPr>
        <w:t xml:space="preserve"> (Figure 2B and 3D)</w:t>
      </w:r>
      <w:r w:rsidRPr="00581B0F">
        <w:rPr>
          <w:rFonts w:ascii="Book Antiqua" w:eastAsia="Book Antiqua" w:hAnsi="Book Antiqua" w:cs="Book Antiqua"/>
          <w:color w:val="000000"/>
        </w:rPr>
        <w:t>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Both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dental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arches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well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aligned,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their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midlines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coincided.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normal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overjet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overbite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relationships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also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achieved.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post-treatment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panoramic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radiograph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indicated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roots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parallel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obvious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root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resorption.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</w:p>
    <w:p w14:paraId="4DDD6FBE" w14:textId="2A49B4AB" w:rsidR="00A77B3E" w:rsidRPr="00581B0F" w:rsidRDefault="009E03D5" w:rsidP="000262ED">
      <w:pPr>
        <w:spacing w:line="360" w:lineRule="auto"/>
        <w:ind w:firstLineChars="200" w:firstLine="480"/>
        <w:jc w:val="both"/>
      </w:pP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pre-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post-treatment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cephalometric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values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showed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dental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improvements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(Table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1,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Figure</w:t>
      </w:r>
      <w:r w:rsidR="006B5848" w:rsidRPr="00581B0F">
        <w:rPr>
          <w:rFonts w:ascii="Book Antiqua" w:eastAsia="Book Antiqua" w:hAnsi="Book Antiqua" w:cs="Book Antiqua"/>
          <w:color w:val="000000"/>
        </w:rPr>
        <w:t xml:space="preserve"> 4</w:t>
      </w:r>
      <w:r w:rsidRPr="00581B0F">
        <w:rPr>
          <w:rFonts w:ascii="Book Antiqua" w:eastAsia="Book Antiqua" w:hAnsi="Book Antiqua" w:cs="Book Antiqua"/>
          <w:color w:val="000000"/>
        </w:rPr>
        <w:t>),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including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decreased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ANB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angle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(ANB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6.7°),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forward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(SNB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78.1°),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retracted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(SNA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84.8°).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vertical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corrected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well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(U1-PP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29.9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mm).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inclination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close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normal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(U1-NA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15.7°</w:t>
      </w:r>
      <w:r w:rsidR="00F0151B" w:rsidRPr="00581B0F">
        <w:rPr>
          <w:rFonts w:ascii="Book Antiqua" w:hAnsi="Book Antiqua" w:cs="Book Antiqua" w:hint="eastAsia"/>
          <w:color w:val="000000"/>
          <w:lang w:eastAsia="zh-CN"/>
        </w:rPr>
        <w:t>,</w:t>
      </w:r>
      <w:r w:rsidR="000D1F79" w:rsidRPr="00581B0F">
        <w:rPr>
          <w:rFonts w:ascii="Book Antiqua" w:hAnsi="Book Antiqua" w:cs="Book Antiqua"/>
          <w:color w:val="000000"/>
          <w:lang w:eastAsia="zh-CN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</w:t>
      </w:r>
      <w:r w:rsidR="004A5CBF" w:rsidRPr="00581B0F">
        <w:rPr>
          <w:rFonts w:ascii="Book Antiqua" w:eastAsia="Book Antiqua" w:hAnsi="Book Antiqua" w:cs="Book Antiqua"/>
          <w:color w:val="000000"/>
        </w:rPr>
        <w:t>1</w:t>
      </w:r>
      <w:r w:rsidRPr="00581B0F">
        <w:rPr>
          <w:rFonts w:ascii="Book Antiqua" w:eastAsia="Book Antiqua" w:hAnsi="Book Antiqua" w:cs="Book Antiqua"/>
          <w:color w:val="000000"/>
        </w:rPr>
        <w:t>-NA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1.3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mm),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corrected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inclination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almost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maintained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from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immediate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outcome.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plane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angle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decreased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counterclockwise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rotation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(SN-MP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=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29.1°).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post-treatment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2-year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follow-up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records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indicated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balanced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appearance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good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stability,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results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remained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stable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except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approximately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0.5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relapse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arch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(Fig</w:t>
      </w:r>
      <w:r w:rsidR="000262ED" w:rsidRPr="00581B0F">
        <w:rPr>
          <w:rFonts w:ascii="Book Antiqua" w:eastAsia="Book Antiqua" w:hAnsi="Book Antiqua" w:cs="Book Antiqua"/>
          <w:color w:val="000000"/>
        </w:rPr>
        <w:t>ures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1</w:t>
      </w:r>
      <w:r w:rsidR="006B5848" w:rsidRPr="00581B0F">
        <w:rPr>
          <w:rFonts w:ascii="Book Antiqua" w:eastAsia="Book Antiqua" w:hAnsi="Book Antiqua" w:cs="Book Antiqua"/>
          <w:color w:val="000000"/>
        </w:rPr>
        <w:t>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0262ED"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6B5848" w:rsidRPr="00581B0F">
        <w:rPr>
          <w:rFonts w:ascii="Book Antiqua" w:eastAsia="Book Antiqua" w:hAnsi="Book Antiqua" w:cs="Book Antiqua"/>
          <w:color w:val="000000"/>
        </w:rPr>
        <w:t>3E</w:t>
      </w:r>
      <w:r w:rsidRPr="00581B0F">
        <w:rPr>
          <w:rFonts w:ascii="Book Antiqua" w:eastAsia="Book Antiqua" w:hAnsi="Book Antiqua" w:cs="Book Antiqua"/>
          <w:color w:val="000000"/>
        </w:rPr>
        <w:t>).</w:t>
      </w:r>
    </w:p>
    <w:p w14:paraId="4314A56A" w14:textId="77777777" w:rsidR="00A77B3E" w:rsidRPr="00581B0F" w:rsidRDefault="00A77B3E">
      <w:pPr>
        <w:spacing w:line="360" w:lineRule="auto"/>
        <w:ind w:firstLine="420"/>
        <w:jc w:val="both"/>
      </w:pPr>
    </w:p>
    <w:p w14:paraId="0A1AA1BD" w14:textId="77777777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DISCUSSION</w:t>
      </w:r>
    </w:p>
    <w:p w14:paraId="3ABB750D" w14:textId="450851F0" w:rsidR="00A77B3E" w:rsidRPr="00581B0F" w:rsidRDefault="009E03D5" w:rsidP="000D1F79">
      <w:pPr>
        <w:spacing w:line="360" w:lineRule="auto"/>
        <w:jc w:val="both"/>
      </w:pPr>
      <w:bookmarkStart w:id="6" w:name="OLE_LINK1"/>
      <w:r w:rsidRPr="00581B0F">
        <w:rPr>
          <w:rFonts w:ascii="Book Antiqua" w:eastAsia="Book Antiqua" w:hAnsi="Book Antiqua" w:cs="Book Antiqua"/>
          <w:color w:val="000000"/>
        </w:rPr>
        <w:t>Achievement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balanced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aesthetics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one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primary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goals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nongrowing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adult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severe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orthodontists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should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keep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mind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orthosurgical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should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preferred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option</w:t>
      </w:r>
      <w:r w:rsidRPr="00581B0F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581B0F">
        <w:rPr>
          <w:rFonts w:ascii="Book Antiqua" w:eastAsia="Book Antiqua" w:hAnsi="Book Antiqua" w:cs="Book Antiqua"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highly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recommend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choose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cases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deformities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present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acceptable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appearance.</w:t>
      </w:r>
    </w:p>
    <w:p w14:paraId="44863FB3" w14:textId="22AEBB37" w:rsidR="00A77B3E" w:rsidRPr="00581B0F" w:rsidRDefault="009E03D5" w:rsidP="000D1F79">
      <w:pPr>
        <w:spacing w:line="360" w:lineRule="auto"/>
        <w:ind w:firstLineChars="200" w:firstLine="480"/>
        <w:jc w:val="both"/>
      </w:pP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aesthetics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big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problem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when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considering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results.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just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uses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tooth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movement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compensate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poor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aesthetics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but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does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correct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underlying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problem</w:t>
      </w:r>
      <w:r w:rsidRPr="00581B0F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581B0F">
        <w:rPr>
          <w:rFonts w:ascii="Book Antiqua" w:eastAsia="Book Antiqua" w:hAnsi="Book Antiqua" w:cs="Book Antiqua"/>
          <w:color w:val="000000"/>
        </w:rPr>
        <w:t>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contrast,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reposition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jaw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correct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discrepancies,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improving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only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relationship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jaws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but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also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masticatory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function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jaw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movement</w:t>
      </w:r>
      <w:r w:rsidRPr="00581B0F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581B0F">
        <w:rPr>
          <w:rFonts w:ascii="Book Antiqua" w:eastAsia="Book Antiqua" w:hAnsi="Book Antiqua" w:cs="Book Antiqua"/>
          <w:color w:val="000000"/>
        </w:rPr>
        <w:t>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Therefore,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should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considered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first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option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when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patient’s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chief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complaint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about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aesthetics.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combined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only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improve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patient’s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appearance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but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also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improve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confidence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quality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life</w:t>
      </w:r>
      <w:r w:rsidRPr="00581B0F">
        <w:rPr>
          <w:rFonts w:ascii="Book Antiqua" w:eastAsia="Book Antiqua" w:hAnsi="Book Antiqua" w:cs="Book Antiqua"/>
          <w:color w:val="000000"/>
          <w:vertAlign w:val="superscript"/>
        </w:rPr>
        <w:t>[16]</w:t>
      </w:r>
      <w:r w:rsidRPr="00581B0F">
        <w:rPr>
          <w:rFonts w:ascii="Book Antiqua" w:eastAsia="Book Antiqua" w:hAnsi="Book Antiqua" w:cs="Book Antiqua"/>
          <w:color w:val="000000"/>
        </w:rPr>
        <w:t>.</w:t>
      </w:r>
    </w:p>
    <w:p w14:paraId="6D4696E8" w14:textId="0399D6FA" w:rsidR="00A77B3E" w:rsidRPr="00581B0F" w:rsidRDefault="009E03D5" w:rsidP="000D1F79">
      <w:pPr>
        <w:spacing w:line="360" w:lineRule="auto"/>
        <w:ind w:firstLineChars="200" w:firstLine="480"/>
        <w:jc w:val="both"/>
      </w:pPr>
      <w:r w:rsidRPr="00581B0F">
        <w:rPr>
          <w:rFonts w:ascii="Book Antiqua" w:eastAsia="Book Antiqua" w:hAnsi="Book Antiqua" w:cs="Book Antiqua"/>
          <w:color w:val="000000"/>
        </w:rPr>
        <w:t>Orthodontists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must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cautious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unfavorable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soft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tissue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changes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might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result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from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alone.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Severe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deficiency,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vertical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excess,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upper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incompetence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important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factors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contraindicate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addition,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undesirable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increase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nasolabial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angle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common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when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performing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premolar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extractions</w:t>
      </w:r>
      <w:r w:rsidRPr="00581B0F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581B0F">
        <w:rPr>
          <w:rFonts w:ascii="Book Antiqua" w:eastAsia="Book Antiqua" w:hAnsi="Book Antiqua" w:cs="Book Antiqua"/>
          <w:color w:val="000000"/>
        </w:rPr>
        <w:t>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decision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must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made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before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begins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because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presurgical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prepare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require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plan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runs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counter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Thus,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practitioners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must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understand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how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possible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alone</w:t>
      </w:r>
      <w:r w:rsidRPr="00581B0F">
        <w:rPr>
          <w:rFonts w:ascii="Book Antiqua" w:eastAsia="Book Antiqua" w:hAnsi="Book Antiqua" w:cs="Book Antiqua"/>
          <w:color w:val="000000"/>
          <w:vertAlign w:val="superscript"/>
        </w:rPr>
        <w:t>[18,19]</w:t>
      </w:r>
      <w:r w:rsidRPr="00581B0F">
        <w:rPr>
          <w:rFonts w:ascii="Book Antiqua" w:eastAsia="Book Antiqua" w:hAnsi="Book Antiqua" w:cs="Book Antiqua"/>
          <w:color w:val="000000"/>
        </w:rPr>
        <w:t>.</w:t>
      </w:r>
    </w:p>
    <w:p w14:paraId="48183D2A" w14:textId="448B3D8C" w:rsidR="00A77B3E" w:rsidRPr="00581B0F" w:rsidRDefault="009E03D5" w:rsidP="000D1F79">
      <w:pPr>
        <w:spacing w:line="360" w:lineRule="auto"/>
        <w:ind w:firstLineChars="200" w:firstLine="480"/>
        <w:jc w:val="both"/>
      </w:pP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first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premolars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second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premolars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exacerbate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patient’s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poor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appearance.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retraction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extrude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make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upper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lastRenderedPageBreak/>
        <w:t>lip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incompetence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severe</w:t>
      </w:r>
      <w:r w:rsidRPr="00581B0F"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Pr="00581B0F">
        <w:rPr>
          <w:rFonts w:ascii="Book Antiqua" w:eastAsia="Book Antiqua" w:hAnsi="Book Antiqua" w:cs="Book Antiqua"/>
          <w:color w:val="000000"/>
        </w:rPr>
        <w:t>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However,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retraction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causes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clockwise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rotation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mandible,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causing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mandibular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deficiency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appear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look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even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pronounced.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case,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aesthetics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become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worse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after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</w:p>
    <w:p w14:paraId="64EF49E6" w14:textId="26D45EF1" w:rsidR="00A77B3E" w:rsidRPr="00581B0F" w:rsidRDefault="009E03D5" w:rsidP="000D1F79">
      <w:pPr>
        <w:spacing w:line="360" w:lineRule="auto"/>
        <w:ind w:firstLineChars="200" w:firstLine="480"/>
        <w:jc w:val="both"/>
      </w:pP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solve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problem,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choice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such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case.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study,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decompensation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incisors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very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important.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needed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reopen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create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enough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room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let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forward.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Recovering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torque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anterior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also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important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present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allowed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evaluate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amount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impaction.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</w:p>
    <w:p w14:paraId="4AF2EDFF" w14:textId="32082AE8" w:rsidR="00A77B3E" w:rsidRPr="00581B0F" w:rsidRDefault="009E03D5" w:rsidP="000D1F79">
      <w:pPr>
        <w:spacing w:line="360" w:lineRule="auto"/>
        <w:ind w:firstLineChars="200" w:firstLine="480"/>
        <w:jc w:val="both"/>
      </w:pP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patient’s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impacting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surgically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allowed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rotate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upward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forward.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well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documented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Lefort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down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fracture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technique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superior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repositioning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excellent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stability</w:t>
      </w:r>
      <w:r w:rsidRPr="00581B0F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581B0F">
        <w:rPr>
          <w:rFonts w:ascii="Book Antiqua" w:eastAsia="Book Antiqua" w:hAnsi="Book Antiqua" w:cs="Book Antiqua"/>
          <w:color w:val="000000"/>
        </w:rPr>
        <w:t>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Furthermore,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forward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movement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mandible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contributed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patient’s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successful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improved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profile.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Maintaining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relationship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achieved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forward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movement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posterior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segment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made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possible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closing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premolar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spaces.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</w:p>
    <w:p w14:paraId="64A129A0" w14:textId="01E00F65" w:rsidR="00A77B3E" w:rsidRPr="00581B0F" w:rsidRDefault="009E03D5" w:rsidP="000D1F79">
      <w:pPr>
        <w:spacing w:line="360" w:lineRule="auto"/>
        <w:ind w:firstLineChars="200" w:firstLine="480"/>
        <w:jc w:val="both"/>
      </w:pPr>
      <w:r w:rsidRPr="00581B0F">
        <w:rPr>
          <w:rFonts w:ascii="Book Antiqua" w:eastAsia="Book Antiqua" w:hAnsi="Book Antiqua" w:cs="Book Antiqua"/>
          <w:color w:val="000000"/>
        </w:rPr>
        <w:t>After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two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years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follow-up,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patient’s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physiological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adaptation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morphological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change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almost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complete,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results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stable.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showed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smile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pleasant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aesthetic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amount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occlusion,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stability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indicate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combined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correct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choice.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However,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segmental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osteotomy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arch,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slight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relapse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extraction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space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also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indicated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soft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tissue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scar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inhibiting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tooth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movement.</w:t>
      </w:r>
    </w:p>
    <w:bookmarkEnd w:id="6"/>
    <w:p w14:paraId="15C6BEBD" w14:textId="77777777" w:rsidR="00A77B3E" w:rsidRPr="00581B0F" w:rsidRDefault="00A77B3E">
      <w:pPr>
        <w:spacing w:line="360" w:lineRule="auto"/>
        <w:ind w:firstLine="420"/>
        <w:jc w:val="both"/>
      </w:pPr>
    </w:p>
    <w:p w14:paraId="04900373" w14:textId="77777777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3E0FB64" w14:textId="6375C26D" w:rsidR="00A77B3E" w:rsidRPr="00581B0F" w:rsidRDefault="009E03D5" w:rsidP="000D1F79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study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provides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good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example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how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adult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severe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skeletal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class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malocclusion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vertical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maxillary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excess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after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unsatisfactory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Orthodontic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orthognathic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lastRenderedPageBreak/>
        <w:t>significantly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improve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patient’s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facial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appearance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achieve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stable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results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years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after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surgery.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</w:p>
    <w:p w14:paraId="0918F00B" w14:textId="77777777" w:rsidR="00A77B3E" w:rsidRPr="00581B0F" w:rsidRDefault="00A77B3E">
      <w:pPr>
        <w:spacing w:line="360" w:lineRule="auto"/>
        <w:ind w:firstLine="420"/>
        <w:jc w:val="both"/>
      </w:pPr>
    </w:p>
    <w:p w14:paraId="148895C0" w14:textId="77777777" w:rsidR="00A77B3E" w:rsidRPr="00581B0F" w:rsidRDefault="009E03D5" w:rsidP="000D1F79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t>REFERENCES</w:t>
      </w:r>
    </w:p>
    <w:p w14:paraId="75F2991E" w14:textId="74AB82D5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1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Proffit WR</w:t>
      </w:r>
      <w:r w:rsidRPr="00581B0F">
        <w:rPr>
          <w:rFonts w:ascii="Book Antiqua" w:hAnsi="Book Antiqua"/>
        </w:rPr>
        <w:t xml:space="preserve">, Phillips C, Tulloch JF, Medland PH. Surgical versus orthodontic correction of skeletal Class II malocclusion in adolescents: effects and indications. Int J </w:t>
      </w:r>
      <w:r w:rsidRPr="00581B0F">
        <w:rPr>
          <w:rFonts w:ascii="Book Antiqua" w:hAnsi="Book Antiqua"/>
          <w:i/>
          <w:iCs/>
        </w:rPr>
        <w:t xml:space="preserve">Adult Orthodon Orthognath Surg </w:t>
      </w:r>
      <w:r w:rsidRPr="00581B0F">
        <w:rPr>
          <w:rFonts w:ascii="Book Antiqua" w:hAnsi="Book Antiqua"/>
        </w:rPr>
        <w:t xml:space="preserve">1992; </w:t>
      </w:r>
      <w:r w:rsidRPr="00581B0F">
        <w:rPr>
          <w:rFonts w:ascii="Book Antiqua" w:hAnsi="Book Antiqua"/>
          <w:b/>
          <w:bCs/>
        </w:rPr>
        <w:t>7</w:t>
      </w:r>
      <w:r w:rsidRPr="00581B0F">
        <w:rPr>
          <w:rFonts w:ascii="Book Antiqua" w:hAnsi="Book Antiqua"/>
        </w:rPr>
        <w:t xml:space="preserve">: 209-220 </w:t>
      </w:r>
      <w:r w:rsidRPr="00581B0F">
        <w:rPr>
          <w:rFonts w:ascii="Book Antiqua" w:hAnsi="Book Antiqua" w:hint="eastAsia"/>
        </w:rPr>
        <w:t>[</w:t>
      </w:r>
      <w:r w:rsidRPr="00581B0F">
        <w:rPr>
          <w:rFonts w:ascii="Book Antiqua" w:hAnsi="Book Antiqua"/>
        </w:rPr>
        <w:t>PMID: 1298780]</w:t>
      </w:r>
    </w:p>
    <w:p w14:paraId="76E908A2" w14:textId="2A819912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2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Shu R</w:t>
      </w:r>
      <w:r w:rsidRPr="00581B0F">
        <w:rPr>
          <w:rFonts w:ascii="Book Antiqua" w:hAnsi="Book Antiqua"/>
        </w:rPr>
        <w:t>, Huang L, Bai D. Adult Class II Division 1 patient with severe gummy smile treated with temporary anchorage devices.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Am J Orthod Dentofacial Orthop</w:t>
      </w:r>
      <w:r w:rsidRPr="00581B0F">
        <w:rPr>
          <w:rFonts w:ascii="Book Antiqua" w:hAnsi="Book Antiqua"/>
        </w:rPr>
        <w:t>2011;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140</w:t>
      </w:r>
      <w:r w:rsidRPr="00581B0F">
        <w:rPr>
          <w:rFonts w:ascii="Book Antiqua" w:hAnsi="Book Antiqua"/>
        </w:rPr>
        <w:t>: 97-105 [PMID: 21724093 DOI: 10.1016/j.ajodo.2011.01.021]</w:t>
      </w:r>
    </w:p>
    <w:p w14:paraId="64FD2EE7" w14:textId="3C0CFD91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3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Mihalik CA</w:t>
      </w:r>
      <w:r w:rsidRPr="00581B0F">
        <w:rPr>
          <w:rFonts w:ascii="Book Antiqua" w:hAnsi="Book Antiqua"/>
        </w:rPr>
        <w:t>, Proffit WR, Phillips C. Long-term follow-up of Class II adults treated with orthodontic camouflage: a comparison with orthognathic surgery outcomes.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Am J Orthod Dentofacial Orthop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2003;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123</w:t>
      </w:r>
      <w:r w:rsidRPr="00581B0F">
        <w:rPr>
          <w:rFonts w:ascii="Book Antiqua" w:hAnsi="Book Antiqua"/>
        </w:rPr>
        <w:t>: 266-278 [PMID: 12637899 DOI: 10.1067/mod.2003.43]</w:t>
      </w:r>
    </w:p>
    <w:p w14:paraId="5FFD3DF1" w14:textId="26964E80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4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Nishimura M</w:t>
      </w:r>
      <w:r w:rsidRPr="00581B0F">
        <w:rPr>
          <w:rFonts w:ascii="Book Antiqua" w:hAnsi="Book Antiqua"/>
        </w:rPr>
        <w:t>, Sannohe M, Nagasaka H, Igarashi K, Sugawara J. Nonextraction treatment with temporary skeletal anchorage devices to correct a Class II Division 2 malocclusion with excessive gingival display.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Am J Orthod Dentofacial Orthop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2014;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145</w:t>
      </w:r>
      <w:r w:rsidRPr="00581B0F">
        <w:rPr>
          <w:rFonts w:ascii="Book Antiqua" w:hAnsi="Book Antiqua"/>
        </w:rPr>
        <w:t>: 85-94 [PMID: 24373658 DOI: 10.1016/j.ajodo.2012.06.022]</w:t>
      </w:r>
    </w:p>
    <w:p w14:paraId="113E2138" w14:textId="33FA063C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5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Kaku M</w:t>
      </w:r>
      <w:r w:rsidRPr="00581B0F">
        <w:rPr>
          <w:rFonts w:ascii="Book Antiqua" w:hAnsi="Book Antiqua"/>
        </w:rPr>
        <w:t>, Kojima S, Sumi H, Koseki H, Abedini S, Motokawa M, Fujita T, Ohtani J, Kawata T, Tanne K. Gummy smile and facial profile correction using miniscrew anchorage.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Angle Orthod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2012;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82</w:t>
      </w:r>
      <w:r w:rsidRPr="00581B0F">
        <w:rPr>
          <w:rFonts w:ascii="Book Antiqua" w:hAnsi="Book Antiqua"/>
        </w:rPr>
        <w:t>: 170-177 [PMID: 22220843 DOI: 10.2319/020711-86.1]</w:t>
      </w:r>
    </w:p>
    <w:p w14:paraId="178D0C95" w14:textId="0A77150F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6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Lai EH</w:t>
      </w:r>
      <w:r w:rsidRPr="00581B0F">
        <w:rPr>
          <w:rFonts w:ascii="Book Antiqua" w:hAnsi="Book Antiqua"/>
        </w:rPr>
        <w:t>, Yao CC, Chang JZ, Chen I, Chen YJ. Three-dimensional dental model analysis of treatment outcomes for protrusive maxillary dentition: comparison of headgear, miniscrew, and miniplate skeletal anchorage.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Am J Orthod Dentofacial Orthop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2008;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134</w:t>
      </w:r>
      <w:r w:rsidRPr="00581B0F">
        <w:rPr>
          <w:rFonts w:ascii="Book Antiqua" w:hAnsi="Book Antiqua"/>
        </w:rPr>
        <w:t>: 636-645 [PMID: 18984395 DOI: 10.1016/j.ajodo.2007.05.017]</w:t>
      </w:r>
    </w:p>
    <w:p w14:paraId="19285C30" w14:textId="4638A184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7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Redlich M</w:t>
      </w:r>
      <w:r w:rsidRPr="00581B0F">
        <w:rPr>
          <w:rFonts w:ascii="Book Antiqua" w:hAnsi="Book Antiqua"/>
        </w:rPr>
        <w:t>, Mazor Z, Brezniak N. Severe high Angle Class II Division 1 malocclusion with vertical maxillary excess and gummy smile: a case report.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Am J Orthod Dentofacial Orthop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1999;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116</w:t>
      </w:r>
      <w:r w:rsidRPr="00581B0F">
        <w:rPr>
          <w:rFonts w:ascii="Book Antiqua" w:hAnsi="Book Antiqua"/>
        </w:rPr>
        <w:t>: 317-320 [PMID: 10474104 DOI: 10.1016/s0889-5406(99)70243-x]</w:t>
      </w:r>
    </w:p>
    <w:p w14:paraId="3C656FC9" w14:textId="2C7ABA02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lastRenderedPageBreak/>
        <w:t>8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Kim SJ</w:t>
      </w:r>
      <w:r w:rsidRPr="00581B0F">
        <w:rPr>
          <w:rFonts w:ascii="Book Antiqua" w:hAnsi="Book Antiqua"/>
        </w:rPr>
        <w:t>, Kim JW, Choi TH, Lee KJ. Combined use of miniscrews and continuous arch for intrusive root movement of incisors in Class II division 2 with gummy smile.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Angle Orthod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2014;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84</w:t>
      </w:r>
      <w:r w:rsidRPr="00581B0F">
        <w:rPr>
          <w:rFonts w:ascii="Book Antiqua" w:hAnsi="Book Antiqua"/>
        </w:rPr>
        <w:t>: 910-918 [PMID: 24512532 DOI: 10.2319/080713-587.1]</w:t>
      </w:r>
    </w:p>
    <w:p w14:paraId="1A7E3D66" w14:textId="53403CDD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9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Paik CH</w:t>
      </w:r>
      <w:r w:rsidRPr="00581B0F">
        <w:rPr>
          <w:rFonts w:ascii="Book Antiqua" w:hAnsi="Book Antiqua"/>
        </w:rPr>
        <w:t>, Park HS, Ahn HW. Treatment of vertical maxillary excess without open bite in a skeletal Class II hyperdivergent patient.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Angle Orthod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2017;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87</w:t>
      </w:r>
      <w:r w:rsidRPr="00581B0F">
        <w:rPr>
          <w:rFonts w:ascii="Book Antiqua" w:hAnsi="Book Antiqua"/>
        </w:rPr>
        <w:t>: 625-633 [PMID: 28318311 DOI: 10.2319/101816-753.1]</w:t>
      </w:r>
    </w:p>
    <w:p w14:paraId="7806418D" w14:textId="514548AC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10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Wang XD</w:t>
      </w:r>
      <w:r w:rsidRPr="00581B0F">
        <w:rPr>
          <w:rFonts w:ascii="Book Antiqua" w:hAnsi="Book Antiqua"/>
        </w:rPr>
        <w:t>, Zhang JN, Liu DW, Lei FF, Zhou YH. Nonsurgical correction of a severe anterior deep overbite accompanied by a gummy smile and posterior scissor bite using a miniscrew-assisted straight-wire technique in an adult high-angle case.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Korean J Orthod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2016;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46</w:t>
      </w:r>
      <w:r w:rsidRPr="00581B0F">
        <w:rPr>
          <w:rFonts w:ascii="Book Antiqua" w:hAnsi="Book Antiqua"/>
        </w:rPr>
        <w:t>: 253-265 [PMID: 27478802 DOI: 10.4041/kjod.2016.46.4.253]</w:t>
      </w:r>
    </w:p>
    <w:p w14:paraId="230DB3B6" w14:textId="714530D3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11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Wang XD</w:t>
      </w:r>
      <w:r w:rsidRPr="00581B0F">
        <w:rPr>
          <w:rFonts w:ascii="Book Antiqua" w:hAnsi="Book Antiqua"/>
        </w:rPr>
        <w:t>, Zhang JN, Liu DW, Lei FF, Liu WT, Song Y, Zhou YH. Nonsurgical correction using miniscrew-assisted vertical control of a severe high angle with mandibular retrusion and gummy smile in an adult.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Am J Orthod Dentofacial Orthop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2017;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151</w:t>
      </w:r>
      <w:r w:rsidRPr="00581B0F">
        <w:rPr>
          <w:rFonts w:ascii="Book Antiqua" w:hAnsi="Book Antiqua"/>
        </w:rPr>
        <w:t>: 978-988 [PMID: 28457276 DOI: 10.1016/j.ajodo.2016.04.034]</w:t>
      </w:r>
    </w:p>
    <w:p w14:paraId="5FB41FC3" w14:textId="78060756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12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Alencar DS</w:t>
      </w:r>
      <w:r w:rsidRPr="00581B0F">
        <w:rPr>
          <w:rFonts w:ascii="Book Antiqua" w:hAnsi="Book Antiqua"/>
        </w:rPr>
        <w:t>, Cunha Almeida RC, Maues Casagrande CP, Prado R, Hermolin A, de Assis Ribeiro Carvalho F. Orthodontic-surgical treatment for a patient with Class II malocclusion and inadequate maxillary incisor inclination.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Am J Orthod Dentofacial Orthop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2020;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157</w:t>
      </w:r>
      <w:r w:rsidRPr="00581B0F">
        <w:rPr>
          <w:rFonts w:ascii="Book Antiqua" w:hAnsi="Book Antiqua"/>
        </w:rPr>
        <w:t>: 690-703 [PMID: 32354442 DOI: 10.1016/j.ajodo.2019.01.030]</w:t>
      </w:r>
    </w:p>
    <w:p w14:paraId="1C336318" w14:textId="71957A65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13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Lu Y</w:t>
      </w:r>
      <w:r w:rsidRPr="00581B0F">
        <w:rPr>
          <w:rFonts w:ascii="Book Antiqua" w:hAnsi="Book Antiqua"/>
        </w:rPr>
        <w:t>, Zhang W, Zhao B, Liu Y. Vertical Control of a Severe Hyperdivergent Skeletal Class II Malocclusion with Steep Posterior Occlusal Plane in a Camouflage Case.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Medicina (Kaunas)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2022;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58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[PMID: 36143895 DOI: 10.3390/medicina58091217]</w:t>
      </w:r>
    </w:p>
    <w:p w14:paraId="7A6D4EBB" w14:textId="5F9AD2A3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14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Raposo R</w:t>
      </w:r>
      <w:r w:rsidRPr="00581B0F">
        <w:rPr>
          <w:rFonts w:ascii="Book Antiqua" w:hAnsi="Book Antiqua"/>
        </w:rPr>
        <w:t>, Peleteiro B, Paço M, Pinho T. Orthodontic camouflage versus orthodontic-orthognathic surgical treatment in class II malocclusion: a systematic review and meta-analysis.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Int J Oral Maxillofac Surg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2018;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47</w:t>
      </w:r>
      <w:r w:rsidRPr="00581B0F">
        <w:rPr>
          <w:rFonts w:ascii="Book Antiqua" w:hAnsi="Book Antiqua"/>
        </w:rPr>
        <w:t>: 445-455 [PMID: 28966066 DOI: 10.1016/j.ijom.2017.09.003]</w:t>
      </w:r>
    </w:p>
    <w:p w14:paraId="4E7252EB" w14:textId="548869B9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15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Yamamoto T</w:t>
      </w:r>
      <w:r w:rsidRPr="00581B0F">
        <w:rPr>
          <w:rFonts w:ascii="Book Antiqua" w:hAnsi="Book Antiqua"/>
        </w:rPr>
        <w:t>, Kaku M, Ono S, Takechi M, Tanimoto K. Correction of Severe Skeletal Class II High Angle with Mandibular Retrusion and Gummy Smile by Double-Jaw Surgery.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Bull Tokyo Dent Coll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2022 [PMID: 36384759 DOI: 10.2209/tdcpublication.2022-0016]</w:t>
      </w:r>
    </w:p>
    <w:p w14:paraId="12E3EC4C" w14:textId="239E36E7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lastRenderedPageBreak/>
        <w:t>16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Vaida LL</w:t>
      </w:r>
      <w:r w:rsidRPr="00581B0F">
        <w:rPr>
          <w:rFonts w:ascii="Book Antiqua" w:hAnsi="Book Antiqua"/>
        </w:rPr>
        <w:t>, Negru</w:t>
      </w:r>
      <w:r w:rsidRPr="00581B0F">
        <w:rPr>
          <w:rFonts w:ascii="Cambria" w:hAnsi="Cambria" w:cs="Cambria"/>
        </w:rPr>
        <w:t>ț</w:t>
      </w:r>
      <w:r w:rsidRPr="00581B0F">
        <w:rPr>
          <w:rFonts w:ascii="Book Antiqua" w:hAnsi="Book Antiqua"/>
        </w:rPr>
        <w:t>iu BM, Zetu IN, Moca AE, Bran S. Substantial Improvements in Facial Morphology through Surgical-Orthodontic Treatment: A Case Report and Literature Review.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Medicina (Kaunas)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2022;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58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[PMID: 36013510 DOI: 10.3390/medicina58081043]</w:t>
      </w:r>
    </w:p>
    <w:p w14:paraId="4CECDACD" w14:textId="44F4F28E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17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Kinzinger G</w:t>
      </w:r>
      <w:r w:rsidRPr="00581B0F">
        <w:rPr>
          <w:rFonts w:ascii="Book Antiqua" w:hAnsi="Book Antiqua"/>
        </w:rPr>
        <w:t>, Frye L, Diedrich P. Class II treatment in adults: comparing camouflage orthodontics, dentofacial orthopedics and orthognathic surgery--a cephalometric study to evaluate various therapeutic effects.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J Orofac Orthop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2009;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70</w:t>
      </w:r>
      <w:r w:rsidRPr="00581B0F">
        <w:rPr>
          <w:rFonts w:ascii="Book Antiqua" w:hAnsi="Book Antiqua"/>
        </w:rPr>
        <w:t>: 63-91 [PMID: 19194676 DOI: 10.1007/s00056-009-0821-2]</w:t>
      </w:r>
    </w:p>
    <w:p w14:paraId="3592D758" w14:textId="20DE853A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18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Burk SM</w:t>
      </w:r>
      <w:r w:rsidRPr="00581B0F">
        <w:rPr>
          <w:rFonts w:ascii="Book Antiqua" w:hAnsi="Book Antiqua"/>
        </w:rPr>
        <w:t>, Charipova K, Orra S, Harbour PW, Mishu MD, Baker SB. A surgeon's perspective on the uncorrected skeletal deformity. Part II: The role of esthetic surgery for orthognathic camouflage.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Am J Orthod Dentofacial Orthop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2022;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161</w:t>
      </w:r>
      <w:r w:rsidRPr="00581B0F">
        <w:rPr>
          <w:rFonts w:ascii="Book Antiqua" w:hAnsi="Book Antiqua"/>
        </w:rPr>
        <w:t>: 878-885 [PMID: 35249773 DOI: 10.1016/j.ajodo.2022.01.009]</w:t>
      </w:r>
    </w:p>
    <w:p w14:paraId="5D5C21E2" w14:textId="68F34D47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19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Guo Y</w:t>
      </w:r>
      <w:r w:rsidRPr="00581B0F">
        <w:rPr>
          <w:rFonts w:ascii="Book Antiqua" w:hAnsi="Book Antiqua"/>
        </w:rPr>
        <w:t>, Han X, Xu H, Ai D, Zeng H, Bai D. Morphological characteristics influencing the orthodontic extraction strategies for Angle's class II division 1 malocclusions.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Prog Orthod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2014;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15</w:t>
      </w:r>
      <w:r w:rsidRPr="00581B0F">
        <w:rPr>
          <w:rFonts w:ascii="Book Antiqua" w:hAnsi="Book Antiqua"/>
        </w:rPr>
        <w:t>: 44 [PMID: 25033988 DOI: 10.1186/s40510-014-0044-y]</w:t>
      </w:r>
    </w:p>
    <w:p w14:paraId="328CCFEA" w14:textId="10C6098E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20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Janson G</w:t>
      </w:r>
      <w:r w:rsidRPr="00581B0F">
        <w:rPr>
          <w:rFonts w:ascii="Book Antiqua" w:hAnsi="Book Antiqua"/>
        </w:rPr>
        <w:t>, Mendes LM, Junqueira CH, Garib DG. Soft-tissue changes in Class II malocclusion patients treated with extractions: a systematic review.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Eur J Orthod</w:t>
      </w:r>
      <w:r w:rsidRPr="00581B0F">
        <w:rPr>
          <w:rFonts w:ascii="Book Antiqua" w:hAnsi="Book Antiqua"/>
        </w:rPr>
        <w:t>2016;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38</w:t>
      </w:r>
      <w:r w:rsidRPr="00581B0F">
        <w:rPr>
          <w:rFonts w:ascii="Book Antiqua" w:hAnsi="Book Antiqua"/>
        </w:rPr>
        <w:t>: 631-637 [PMID: 26620831 DOI: 10.1093/ejo/cjv083]</w:t>
      </w:r>
    </w:p>
    <w:p w14:paraId="5F1124AA" w14:textId="2D3999D6" w:rsidR="000D1F79" w:rsidRPr="00581B0F" w:rsidRDefault="000D1F79" w:rsidP="000D1F79">
      <w:pPr>
        <w:pStyle w:val="a4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</w:rPr>
        <w:t>21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Tabrizi R</w:t>
      </w:r>
      <w:r w:rsidRPr="00581B0F">
        <w:rPr>
          <w:rFonts w:ascii="Book Antiqua" w:hAnsi="Book Antiqua"/>
        </w:rPr>
        <w:t>, Sarrafzadeh A, Shafiei S, Moslemi H, Dastgir R. Does maxillomandibular fixation affect skeletal stability following mandibular advancement? A single-blind clinical trial.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i/>
          <w:iCs/>
        </w:rPr>
        <w:t>Maxillofac Plast Reconstr Surg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</w:rPr>
        <w:t>2022;</w:t>
      </w:r>
      <w:r w:rsidRPr="00581B0F">
        <w:rPr>
          <w:rStyle w:val="apple-converted-space"/>
          <w:rFonts w:ascii="Book Antiqua" w:hAnsi="Book Antiqua"/>
        </w:rPr>
        <w:t xml:space="preserve"> </w:t>
      </w:r>
      <w:r w:rsidRPr="00581B0F">
        <w:rPr>
          <w:rFonts w:ascii="Book Antiqua" w:hAnsi="Book Antiqua"/>
          <w:b/>
          <w:bCs/>
        </w:rPr>
        <w:t>44</w:t>
      </w:r>
      <w:r w:rsidRPr="00581B0F">
        <w:rPr>
          <w:rFonts w:ascii="Book Antiqua" w:hAnsi="Book Antiqua"/>
        </w:rPr>
        <w:t>: 19 [PMID: 35522330 DOI: 10.1186/s40902-022-00350-w]</w:t>
      </w:r>
    </w:p>
    <w:p w14:paraId="65B9D10B" w14:textId="77777777" w:rsidR="00A77B3E" w:rsidRPr="00581B0F" w:rsidRDefault="00A77B3E">
      <w:pPr>
        <w:spacing w:line="360" w:lineRule="auto"/>
        <w:jc w:val="both"/>
        <w:sectPr w:rsidR="00A77B3E" w:rsidRPr="00581B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957980" w14:textId="77777777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562E990" w14:textId="7D6A94EF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>Informed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>consent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Informed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written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consent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obtained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from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patient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publication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report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accompanying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images.</w:t>
      </w:r>
    </w:p>
    <w:p w14:paraId="0EA6E66C" w14:textId="77777777" w:rsidR="00A77B3E" w:rsidRPr="00581B0F" w:rsidRDefault="00A77B3E">
      <w:pPr>
        <w:spacing w:line="360" w:lineRule="auto"/>
        <w:jc w:val="both"/>
      </w:pPr>
    </w:p>
    <w:p w14:paraId="33E27E0C" w14:textId="3A0F3AAB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authors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declare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have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conflict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interest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disclose.</w:t>
      </w:r>
    </w:p>
    <w:p w14:paraId="130A70C6" w14:textId="77777777" w:rsidR="00A77B3E" w:rsidRPr="00581B0F" w:rsidRDefault="00A77B3E">
      <w:pPr>
        <w:spacing w:line="360" w:lineRule="auto"/>
        <w:jc w:val="both"/>
      </w:pPr>
    </w:p>
    <w:p w14:paraId="12950A50" w14:textId="683D8C7C" w:rsidR="00A77B3E" w:rsidRPr="00581B0F" w:rsidRDefault="009E03D5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>CARE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>Checklist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>(2016)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authors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have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read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Checklist</w:t>
      </w:r>
      <w:r w:rsidR="002A2F81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(2016),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manuscript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prepared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revised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according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Checklist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(2016)</w:t>
      </w:r>
      <w:r w:rsidR="00D70349" w:rsidRPr="00581B0F">
        <w:rPr>
          <w:rFonts w:ascii="Book Antiqua" w:eastAsia="宋体" w:hAnsi="Book Antiqua" w:cs="宋体"/>
          <w:color w:val="000000"/>
          <w:lang w:eastAsia="zh-CN"/>
        </w:rPr>
        <w:t>.</w:t>
      </w:r>
    </w:p>
    <w:p w14:paraId="7AB9633E" w14:textId="77777777" w:rsidR="00A77B3E" w:rsidRPr="00581B0F" w:rsidRDefault="00A77B3E">
      <w:pPr>
        <w:spacing w:line="360" w:lineRule="auto"/>
        <w:jc w:val="both"/>
      </w:pPr>
    </w:p>
    <w:p w14:paraId="35214CF7" w14:textId="2AD0CC0E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article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open-access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article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that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was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selected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in-house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editor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fully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peer-reviewed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external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reviewers.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distributed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accordance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with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Creative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Commons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Attribution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NonCommercial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(CC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BY-NC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4.0)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license,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which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permits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others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to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distribute,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remix,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adapt,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build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upon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work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non-commercially,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license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their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derivative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works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on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different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terms,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provided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original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work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properly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cited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use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non-commercial.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See: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9927AEB" w14:textId="77777777" w:rsidR="00A77B3E" w:rsidRPr="00581B0F" w:rsidRDefault="00A77B3E">
      <w:pPr>
        <w:spacing w:line="360" w:lineRule="auto"/>
        <w:jc w:val="both"/>
      </w:pPr>
    </w:p>
    <w:p w14:paraId="63826562" w14:textId="5B38F690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t>Provenance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and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peer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review: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Unsolicited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article;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Externally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peer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reviewed.</w:t>
      </w:r>
    </w:p>
    <w:p w14:paraId="1C783C8B" w14:textId="22A35320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t>Peer-review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model: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Single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blind</w:t>
      </w:r>
    </w:p>
    <w:p w14:paraId="4BB74F1A" w14:textId="77777777" w:rsidR="00A77B3E" w:rsidRPr="00581B0F" w:rsidRDefault="00A77B3E">
      <w:pPr>
        <w:spacing w:line="360" w:lineRule="auto"/>
        <w:jc w:val="both"/>
      </w:pPr>
    </w:p>
    <w:p w14:paraId="52627189" w14:textId="75048D63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t>Peer-review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started: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October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14,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2022</w:t>
      </w:r>
    </w:p>
    <w:p w14:paraId="25AA6D7D" w14:textId="2CEA5F57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t>First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decision: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November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30,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2022</w:t>
      </w:r>
    </w:p>
    <w:p w14:paraId="16370A49" w14:textId="3869D545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t>Article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in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press: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722B" w:rsidRPr="00581B0F">
        <w:rPr>
          <w:rFonts w:ascii="Book Antiqua" w:eastAsia="Book Antiqua" w:hAnsi="Book Antiqua" w:cs="Book Antiqua"/>
          <w:color w:val="000000"/>
        </w:rPr>
        <w:t>January 16, 2023</w:t>
      </w:r>
    </w:p>
    <w:p w14:paraId="58925CFF" w14:textId="77777777" w:rsidR="00A77B3E" w:rsidRPr="00581B0F" w:rsidRDefault="00A77B3E">
      <w:pPr>
        <w:spacing w:line="360" w:lineRule="auto"/>
        <w:jc w:val="both"/>
      </w:pPr>
    </w:p>
    <w:p w14:paraId="0206919C" w14:textId="6086C814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t>Specialty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type: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Dentistry,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4D2802" w:rsidRPr="00581B0F">
        <w:rPr>
          <w:rFonts w:ascii="Book Antiqua" w:eastAsia="Book Antiqua" w:hAnsi="Book Antiqua" w:cs="Book Antiqua"/>
          <w:color w:val="000000"/>
        </w:rPr>
        <w:t>oral surgery and m</w:t>
      </w:r>
      <w:r w:rsidRPr="00581B0F">
        <w:rPr>
          <w:rFonts w:ascii="Book Antiqua" w:eastAsia="Book Antiqua" w:hAnsi="Book Antiqua" w:cs="Book Antiqua"/>
          <w:color w:val="000000"/>
        </w:rPr>
        <w:t>edicine</w:t>
      </w:r>
    </w:p>
    <w:p w14:paraId="510CC186" w14:textId="3DD0D538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t>Country/Territory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of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origin: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China</w:t>
      </w:r>
    </w:p>
    <w:p w14:paraId="7168FFD4" w14:textId="002D722E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t>Peer-review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report’s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scientific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quality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42B6A2A" w14:textId="6AC5BAFC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Grade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(Excellent):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0</w:t>
      </w:r>
    </w:p>
    <w:p w14:paraId="7094BABA" w14:textId="4CC1C800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Grade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(Very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good):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</w:t>
      </w:r>
    </w:p>
    <w:p w14:paraId="14CC59E0" w14:textId="0943B90E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(Good):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</w:t>
      </w:r>
    </w:p>
    <w:p w14:paraId="7EA093DA" w14:textId="562A5574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Grade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D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(Fair):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0</w:t>
      </w:r>
    </w:p>
    <w:p w14:paraId="71551C36" w14:textId="0DBD4BA6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color w:val="000000"/>
        </w:rPr>
        <w:t>Grade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(Poor):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E</w:t>
      </w:r>
    </w:p>
    <w:p w14:paraId="692833C8" w14:textId="77777777" w:rsidR="00A77B3E" w:rsidRPr="00581B0F" w:rsidRDefault="00A77B3E">
      <w:pPr>
        <w:spacing w:line="360" w:lineRule="auto"/>
        <w:jc w:val="both"/>
      </w:pPr>
    </w:p>
    <w:p w14:paraId="295DF85E" w14:textId="6551FBA6" w:rsidR="00374702" w:rsidRPr="00581B0F" w:rsidRDefault="009E03D5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581B0F">
        <w:rPr>
          <w:rFonts w:ascii="Book Antiqua" w:eastAsia="Book Antiqua" w:hAnsi="Book Antiqua" w:cs="Book Antiqua"/>
          <w:b/>
          <w:color w:val="000000"/>
        </w:rPr>
        <w:t>P-Reviewer: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D2802" w:rsidRPr="00581B0F">
        <w:rPr>
          <w:rFonts w:ascii="Book Antiqua" w:eastAsia="Book Antiqua" w:hAnsi="Book Antiqua" w:cs="Book Antiqua"/>
          <w:color w:val="000000"/>
        </w:rPr>
        <w:t>Dominguez C AI</w:t>
      </w:r>
      <w:r w:rsidRPr="00581B0F">
        <w:rPr>
          <w:rFonts w:ascii="Book Antiqua" w:eastAsia="Book Antiqua" w:hAnsi="Book Antiqua" w:cs="Book Antiqua"/>
          <w:color w:val="000000"/>
        </w:rPr>
        <w:t>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Colombia;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Chisthi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MM,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India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S-Editor: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4702" w:rsidRPr="00581B0F">
        <w:rPr>
          <w:rFonts w:ascii="Book Antiqua" w:eastAsia="Book Antiqua" w:hAnsi="Book Antiqua" w:cs="Book Antiqua"/>
          <w:bCs/>
          <w:color w:val="000000"/>
        </w:rPr>
        <w:t>Zhang H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L-Editor: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D3674" w:rsidRPr="00581B0F">
        <w:rPr>
          <w:rFonts w:ascii="Book Antiqua" w:eastAsia="Book Antiqua" w:hAnsi="Book Antiqua" w:cs="Book Antiqua"/>
          <w:bCs/>
          <w:color w:val="000000"/>
        </w:rPr>
        <w:t>A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P-Editor:</w:t>
      </w:r>
      <w:r w:rsidR="000A342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A3429" w:rsidRPr="00581B0F">
        <w:rPr>
          <w:rFonts w:ascii="Book Antiqua" w:eastAsia="Book Antiqua" w:hAnsi="Book Antiqua" w:cs="Book Antiqua"/>
          <w:bCs/>
          <w:color w:val="000000"/>
        </w:rPr>
        <w:t>Zhang H</w:t>
      </w:r>
    </w:p>
    <w:p w14:paraId="46577CB6" w14:textId="4689A3CE" w:rsidR="00A77B3E" w:rsidRPr="00581B0F" w:rsidRDefault="000D1F79">
      <w:pPr>
        <w:spacing w:line="360" w:lineRule="auto"/>
        <w:jc w:val="both"/>
        <w:sectPr w:rsidR="00A77B3E" w:rsidRPr="00581B0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5583207" w14:textId="25104B50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D1F79" w:rsidRPr="00581B0F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color w:val="000000"/>
        </w:rPr>
        <w:t>Legends</w:t>
      </w:r>
    </w:p>
    <w:p w14:paraId="3A7E761B" w14:textId="45D5DBBF" w:rsidR="00F85E5C" w:rsidRPr="00581B0F" w:rsidRDefault="002D2CA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4BBA8614" wp14:editId="75B1ECC9">
            <wp:extent cx="5943600" cy="7581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FD33" w14:textId="7A8424A3" w:rsidR="00A77B3E" w:rsidRPr="00581B0F" w:rsidRDefault="009E03D5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lastRenderedPageBreak/>
        <w:t>Fi</w:t>
      </w:r>
      <w:r w:rsidR="006D3674" w:rsidRPr="00581B0F">
        <w:rPr>
          <w:rFonts w:ascii="Book Antiqua" w:eastAsia="Book Antiqua" w:hAnsi="Book Antiqua" w:cs="Book Antiqua"/>
          <w:b/>
          <w:bCs/>
          <w:color w:val="000000"/>
        </w:rPr>
        <w:t xml:space="preserve">gure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1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6E71" w:rsidRPr="00581B0F">
        <w:rPr>
          <w:rFonts w:ascii="Book Antiqua" w:eastAsia="Book Antiqua" w:hAnsi="Book Antiqua" w:cs="Book Antiqua"/>
          <w:b/>
          <w:bCs/>
          <w:color w:val="000000"/>
        </w:rPr>
        <w:t>Photographs of the patient's teeth and appearance.</w:t>
      </w:r>
      <w:r w:rsidR="009D6E71" w:rsidRPr="00581B0F">
        <w:rPr>
          <w:rFonts w:ascii="Book Antiqua" w:eastAsia="Book Antiqua" w:hAnsi="Book Antiqua" w:cs="Book Antiqua"/>
          <w:color w:val="000000"/>
        </w:rPr>
        <w:t xml:space="preserve"> A: </w:t>
      </w:r>
      <w:r w:rsidRPr="00581B0F">
        <w:rPr>
          <w:rFonts w:ascii="Book Antiqua" w:eastAsia="Book Antiqua" w:hAnsi="Book Antiqua" w:cs="Book Antiqua"/>
          <w:color w:val="000000"/>
        </w:rPr>
        <w:t>Photographs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before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previous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camouflage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color w:val="000000"/>
        </w:rPr>
        <w:t>therapy</w:t>
      </w:r>
      <w:r w:rsidR="009D6E71" w:rsidRPr="00581B0F">
        <w:rPr>
          <w:rFonts w:ascii="Book Antiqua" w:eastAsia="Book Antiqua" w:hAnsi="Book Antiqua" w:cs="Book Antiqua"/>
          <w:color w:val="000000"/>
        </w:rPr>
        <w:t>; B: Pretreatment photographs; C: Pre-surgical photographs; D: Post-surgical photographs; E: Post-treatment photographs; F: 12 mo follow-up photographs.</w:t>
      </w:r>
    </w:p>
    <w:p w14:paraId="736FDE53" w14:textId="7EF4B03C" w:rsidR="00F85E5C" w:rsidRPr="00581B0F" w:rsidRDefault="00F85E5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3E10669B" w14:textId="77777777" w:rsidR="002D2CA0" w:rsidRDefault="002D2CA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551DFCF" w14:textId="1859291A" w:rsidR="00A77B3E" w:rsidRPr="00581B0F" w:rsidRDefault="002D2CA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drawing>
          <wp:inline distT="0" distB="0" distL="0" distR="0" wp14:anchorId="7ECE87B4" wp14:editId="31AEC21A">
            <wp:extent cx="5765800" cy="168910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674" w:rsidRPr="00581B0F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 w:rsidR="009D6E71" w:rsidRPr="00581B0F">
        <w:rPr>
          <w:rFonts w:ascii="Book Antiqua" w:eastAsia="Book Antiqua" w:hAnsi="Book Antiqua" w:cs="Book Antiqua"/>
          <w:b/>
          <w:bCs/>
          <w:color w:val="000000"/>
        </w:rPr>
        <w:t>2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6E71" w:rsidRPr="00581B0F">
        <w:rPr>
          <w:rFonts w:ascii="Book Antiqua" w:eastAsia="Book Antiqua" w:hAnsi="Book Antiqua" w:cs="Book Antiqua"/>
          <w:b/>
          <w:bCs/>
          <w:color w:val="000000"/>
        </w:rPr>
        <w:t>Dental casts of the patient.</w:t>
      </w:r>
      <w:r w:rsidR="009D6E71" w:rsidRPr="00581B0F">
        <w:rPr>
          <w:rFonts w:ascii="Book Antiqua" w:eastAsia="Book Antiqua" w:hAnsi="Book Antiqua" w:cs="Book Antiqua"/>
          <w:color w:val="000000"/>
        </w:rPr>
        <w:t xml:space="preserve"> A: </w:t>
      </w:r>
      <w:r w:rsidR="009E03D5" w:rsidRPr="00581B0F">
        <w:rPr>
          <w:rFonts w:ascii="Book Antiqua" w:eastAsia="Book Antiqua" w:hAnsi="Book Antiqua" w:cs="Book Antiqua"/>
          <w:color w:val="000000"/>
        </w:rPr>
        <w:t>Pretreatment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dental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casts</w:t>
      </w:r>
      <w:r w:rsidR="009D6E71" w:rsidRPr="00581B0F">
        <w:rPr>
          <w:rFonts w:ascii="Book Antiqua" w:eastAsia="Book Antiqua" w:hAnsi="Book Antiqua" w:cs="Book Antiqua"/>
          <w:color w:val="000000"/>
        </w:rPr>
        <w:t>; B: Post-treatment dental casts.</w:t>
      </w:r>
    </w:p>
    <w:p w14:paraId="64563F59" w14:textId="723B13CE" w:rsidR="00F85E5C" w:rsidRDefault="00F85E5C">
      <w:pPr>
        <w:spacing w:line="360" w:lineRule="auto"/>
        <w:jc w:val="both"/>
        <w:rPr>
          <w:rFonts w:ascii="Book Antiqua" w:eastAsia="Book Antiqua" w:hAnsi="Book Antiqua" w:cs="Book Antiqua"/>
          <w:b/>
          <w:bCs/>
          <w:noProof/>
          <w:color w:val="000000"/>
        </w:rPr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5F73B63A" w14:textId="6CF59D2F" w:rsidR="002D2CA0" w:rsidRPr="00581B0F" w:rsidRDefault="003250F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</w:rPr>
        <w:lastRenderedPageBreak/>
        <w:drawing>
          <wp:inline distT="0" distB="0" distL="0" distR="0" wp14:anchorId="150B9C0A" wp14:editId="463B5340">
            <wp:extent cx="3554095" cy="4317365"/>
            <wp:effectExtent l="0" t="0" r="8255" b="6985"/>
            <wp:docPr id="5" name="图片 5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背景图案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3E99C" w14:textId="74E7312B" w:rsidR="00A77B3E" w:rsidRPr="00581B0F" w:rsidRDefault="006D3674">
      <w:pPr>
        <w:spacing w:line="360" w:lineRule="auto"/>
        <w:jc w:val="both"/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t xml:space="preserve">Figure </w:t>
      </w:r>
      <w:r w:rsidR="009D6E71" w:rsidRPr="00581B0F">
        <w:rPr>
          <w:rFonts w:ascii="Book Antiqua" w:eastAsia="Book Antiqua" w:hAnsi="Book Antiqua" w:cs="Book Antiqua"/>
          <w:b/>
          <w:bCs/>
          <w:color w:val="000000"/>
        </w:rPr>
        <w:t>3</w:t>
      </w:r>
      <w:r w:rsidR="000D1F79" w:rsidRPr="00581B0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80CE9" w:rsidRPr="00581B0F">
        <w:rPr>
          <w:rFonts w:ascii="Book Antiqua" w:eastAsia="Book Antiqua" w:hAnsi="Book Antiqua" w:cs="Book Antiqua"/>
          <w:b/>
          <w:bCs/>
          <w:color w:val="000000"/>
        </w:rPr>
        <w:t>Radiographs of the patient.</w:t>
      </w:r>
      <w:r w:rsidR="00080CE9" w:rsidRPr="00581B0F">
        <w:rPr>
          <w:rFonts w:ascii="Book Antiqua" w:eastAsia="Book Antiqua" w:hAnsi="Book Antiqua" w:cs="Book Antiqua"/>
          <w:color w:val="000000"/>
        </w:rPr>
        <w:t xml:space="preserve"> A: </w:t>
      </w:r>
      <w:r w:rsidR="009E03D5" w:rsidRPr="00581B0F">
        <w:rPr>
          <w:rFonts w:ascii="Book Antiqua" w:eastAsia="Book Antiqua" w:hAnsi="Book Antiqua" w:cs="Book Antiqua"/>
          <w:color w:val="000000"/>
        </w:rPr>
        <w:t>Pretreatment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="009E03D5" w:rsidRPr="00581B0F">
        <w:rPr>
          <w:rFonts w:ascii="Book Antiqua" w:eastAsia="Book Antiqua" w:hAnsi="Book Antiqua" w:cs="Book Antiqua"/>
          <w:color w:val="000000"/>
        </w:rPr>
        <w:t>radiographs</w:t>
      </w:r>
      <w:r w:rsidR="00080CE9" w:rsidRPr="00581B0F">
        <w:rPr>
          <w:rFonts w:ascii="Book Antiqua" w:eastAsia="Book Antiqua" w:hAnsi="Book Antiqua" w:cs="Book Antiqua"/>
          <w:color w:val="000000"/>
        </w:rPr>
        <w:t>; B: Pre-surgical radiographs; C: Post-surgical radiographs; D: Post-treatment radiographs; E: 12 mo follow-up radiographs.</w:t>
      </w:r>
    </w:p>
    <w:p w14:paraId="5734C6B7" w14:textId="1095DD5C" w:rsidR="00F85E5C" w:rsidRDefault="00F85E5C">
      <w:pPr>
        <w:spacing w:line="360" w:lineRule="auto"/>
        <w:jc w:val="both"/>
        <w:rPr>
          <w:rFonts w:ascii="Book Antiqua" w:eastAsia="Book Antiqua" w:hAnsi="Book Antiqua" w:cs="Book Antiqua"/>
          <w:b/>
          <w:bCs/>
          <w:noProof/>
          <w:color w:val="000000"/>
        </w:rPr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6059C91E" w14:textId="1BF9353C" w:rsidR="002D2CA0" w:rsidRPr="00581B0F" w:rsidRDefault="002D2CA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</w:rPr>
        <w:lastRenderedPageBreak/>
        <w:drawing>
          <wp:inline distT="0" distB="0" distL="0" distR="0" wp14:anchorId="38A2EC3D" wp14:editId="13937B98">
            <wp:extent cx="3086100" cy="22987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682D" w14:textId="0A93C9E5" w:rsidR="00F17FCC" w:rsidRPr="00581B0F" w:rsidRDefault="0088481F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 w:rsidRPr="00581B0F">
        <w:rPr>
          <w:rFonts w:ascii="Book Antiqua" w:eastAsia="Book Antiqua" w:hAnsi="Book Antiqua" w:cs="Book Antiqua"/>
          <w:b/>
          <w:bCs/>
          <w:color w:val="000000"/>
        </w:rPr>
        <w:t>Figure 4</w:t>
      </w:r>
      <w:r w:rsidR="000D1F79" w:rsidRPr="00581B0F">
        <w:rPr>
          <w:rFonts w:ascii="Book Antiqua" w:eastAsia="Book Antiqua" w:hAnsi="Book Antiqua" w:cs="Book Antiqua"/>
          <w:color w:val="000000"/>
        </w:rPr>
        <w:t xml:space="preserve"> </w:t>
      </w:r>
      <w:r w:rsidRPr="00581B0F">
        <w:rPr>
          <w:rFonts w:ascii="Book Antiqua" w:eastAsia="Book Antiqua" w:hAnsi="Book Antiqua" w:cs="Book Antiqua"/>
          <w:b/>
          <w:bCs/>
          <w:color w:val="000000"/>
        </w:rPr>
        <w:t>Superimposed tracings.</w:t>
      </w:r>
      <w:r w:rsidRPr="00581B0F">
        <w:rPr>
          <w:rFonts w:ascii="Book Antiqua" w:eastAsia="Book Antiqua" w:hAnsi="Book Antiqua" w:cs="Book Antiqua"/>
          <w:color w:val="000000"/>
        </w:rPr>
        <w:t xml:space="preserve"> Black line, pre-treatment; red line, post-treatment.</w:t>
      </w:r>
    </w:p>
    <w:p w14:paraId="718B89A8" w14:textId="4CC8936E" w:rsidR="00F17FCC" w:rsidRPr="00581B0F" w:rsidRDefault="00F17FCC" w:rsidP="00F17FCC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581B0F">
        <w:rPr>
          <w:rFonts w:ascii="Book Antiqua" w:eastAsia="Book Antiqua" w:hAnsi="Book Antiqua" w:cs="Book Antiqua"/>
          <w:color w:val="000000"/>
        </w:rPr>
        <w:br w:type="page"/>
      </w:r>
      <w:r w:rsidRPr="00581B0F">
        <w:rPr>
          <w:rFonts w:ascii="Book Antiqua" w:hAnsi="Book Antiqua"/>
          <w:b/>
          <w:bCs/>
        </w:rPr>
        <w:lastRenderedPageBreak/>
        <w:t>Table 1 Comparison of pre-treatment and post-treatment cephalometric values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50"/>
        <w:gridCol w:w="1814"/>
        <w:gridCol w:w="1803"/>
        <w:gridCol w:w="1827"/>
        <w:gridCol w:w="1966"/>
      </w:tblGrid>
      <w:tr w:rsidR="00F17FCC" w:rsidRPr="00581B0F" w14:paraId="5175A6A3" w14:textId="77777777" w:rsidTr="0071531F">
        <w:tc>
          <w:tcPr>
            <w:tcW w:w="1042" w:type="pct"/>
            <w:tcBorders>
              <w:top w:val="single" w:sz="4" w:space="0" w:color="auto"/>
              <w:bottom w:val="single" w:sz="4" w:space="0" w:color="auto"/>
            </w:tcBorders>
          </w:tcPr>
          <w:p w14:paraId="112CEFC4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581B0F">
              <w:rPr>
                <w:rFonts w:ascii="Book Antiqua" w:hAnsi="Book Antiqua"/>
                <w:b/>
                <w:bCs/>
              </w:rPr>
              <w:t>Measurements</w:t>
            </w:r>
          </w:p>
        </w:tc>
        <w:tc>
          <w:tcPr>
            <w:tcW w:w="969" w:type="pct"/>
            <w:tcBorders>
              <w:top w:val="single" w:sz="4" w:space="0" w:color="auto"/>
              <w:bottom w:val="single" w:sz="4" w:space="0" w:color="auto"/>
            </w:tcBorders>
          </w:tcPr>
          <w:p w14:paraId="03F6DDBE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581B0F">
              <w:rPr>
                <w:rFonts w:ascii="Book Antiqua" w:hAnsi="Book Antiqua"/>
                <w:b/>
                <w:bCs/>
              </w:rPr>
              <w:t>Normal</w:t>
            </w:r>
          </w:p>
        </w:tc>
        <w:tc>
          <w:tcPr>
            <w:tcW w:w="963" w:type="pct"/>
            <w:tcBorders>
              <w:top w:val="single" w:sz="4" w:space="0" w:color="auto"/>
              <w:bottom w:val="single" w:sz="4" w:space="0" w:color="auto"/>
            </w:tcBorders>
          </w:tcPr>
          <w:p w14:paraId="30A56398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581B0F">
              <w:rPr>
                <w:rFonts w:ascii="Book Antiqua" w:hAnsi="Book Antiqua"/>
                <w:b/>
                <w:bCs/>
              </w:rPr>
              <w:t>Pre-treatment</w:t>
            </w:r>
          </w:p>
        </w:tc>
        <w:tc>
          <w:tcPr>
            <w:tcW w:w="976" w:type="pct"/>
            <w:tcBorders>
              <w:top w:val="single" w:sz="4" w:space="0" w:color="auto"/>
              <w:bottom w:val="single" w:sz="4" w:space="0" w:color="auto"/>
            </w:tcBorders>
          </w:tcPr>
          <w:p w14:paraId="53EA8014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581B0F">
              <w:rPr>
                <w:rFonts w:ascii="Book Antiqua" w:hAnsi="Book Antiqua"/>
                <w:b/>
                <w:bCs/>
              </w:rPr>
              <w:t>Post-treatment</w:t>
            </w:r>
          </w:p>
        </w:tc>
        <w:tc>
          <w:tcPr>
            <w:tcW w:w="1050" w:type="pct"/>
            <w:tcBorders>
              <w:top w:val="single" w:sz="4" w:space="0" w:color="auto"/>
              <w:bottom w:val="single" w:sz="4" w:space="0" w:color="auto"/>
            </w:tcBorders>
          </w:tcPr>
          <w:p w14:paraId="66407281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581B0F">
              <w:rPr>
                <w:rFonts w:ascii="Book Antiqua" w:hAnsi="Book Antiqua"/>
                <w:b/>
                <w:bCs/>
              </w:rPr>
              <w:t>Difference</w:t>
            </w:r>
          </w:p>
        </w:tc>
      </w:tr>
      <w:tr w:rsidR="00F17FCC" w:rsidRPr="00581B0F" w14:paraId="5EFBAE6C" w14:textId="77777777" w:rsidTr="0071531F">
        <w:tc>
          <w:tcPr>
            <w:tcW w:w="1042" w:type="pct"/>
            <w:tcBorders>
              <w:top w:val="single" w:sz="4" w:space="0" w:color="auto"/>
            </w:tcBorders>
          </w:tcPr>
          <w:p w14:paraId="2986AB02" w14:textId="1995BA32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SNA°</w:t>
            </w:r>
          </w:p>
        </w:tc>
        <w:tc>
          <w:tcPr>
            <w:tcW w:w="969" w:type="pct"/>
            <w:tcBorders>
              <w:top w:val="single" w:sz="4" w:space="0" w:color="auto"/>
            </w:tcBorders>
          </w:tcPr>
          <w:p w14:paraId="2E5B45DE" w14:textId="1F91ECAE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83.77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±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2.85</w:t>
            </w:r>
          </w:p>
        </w:tc>
        <w:tc>
          <w:tcPr>
            <w:tcW w:w="963" w:type="pct"/>
            <w:tcBorders>
              <w:top w:val="single" w:sz="4" w:space="0" w:color="auto"/>
            </w:tcBorders>
          </w:tcPr>
          <w:p w14:paraId="7E941CD4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87.4</w:t>
            </w:r>
          </w:p>
        </w:tc>
        <w:tc>
          <w:tcPr>
            <w:tcW w:w="976" w:type="pct"/>
            <w:tcBorders>
              <w:top w:val="single" w:sz="4" w:space="0" w:color="auto"/>
            </w:tcBorders>
          </w:tcPr>
          <w:p w14:paraId="1322E04A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84.8</w:t>
            </w:r>
          </w:p>
        </w:tc>
        <w:tc>
          <w:tcPr>
            <w:tcW w:w="1050" w:type="pct"/>
            <w:tcBorders>
              <w:top w:val="single" w:sz="4" w:space="0" w:color="auto"/>
            </w:tcBorders>
          </w:tcPr>
          <w:p w14:paraId="3C032052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2.6</w:t>
            </w:r>
          </w:p>
        </w:tc>
      </w:tr>
      <w:tr w:rsidR="00F17FCC" w:rsidRPr="00581B0F" w14:paraId="4E56F126" w14:textId="77777777" w:rsidTr="0071531F">
        <w:tc>
          <w:tcPr>
            <w:tcW w:w="1042" w:type="pct"/>
          </w:tcPr>
          <w:p w14:paraId="785F4DC2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SNB°</w:t>
            </w:r>
          </w:p>
        </w:tc>
        <w:tc>
          <w:tcPr>
            <w:tcW w:w="969" w:type="pct"/>
          </w:tcPr>
          <w:p w14:paraId="7B36F439" w14:textId="549FF264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79.78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±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2.98</w:t>
            </w:r>
          </w:p>
        </w:tc>
        <w:tc>
          <w:tcPr>
            <w:tcW w:w="963" w:type="pct"/>
          </w:tcPr>
          <w:p w14:paraId="06442C5E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75.9</w:t>
            </w:r>
          </w:p>
        </w:tc>
        <w:tc>
          <w:tcPr>
            <w:tcW w:w="976" w:type="pct"/>
          </w:tcPr>
          <w:p w14:paraId="0066B6CB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78.1</w:t>
            </w:r>
          </w:p>
        </w:tc>
        <w:tc>
          <w:tcPr>
            <w:tcW w:w="1050" w:type="pct"/>
          </w:tcPr>
          <w:p w14:paraId="7F7F3666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-2.2</w:t>
            </w:r>
          </w:p>
        </w:tc>
      </w:tr>
      <w:tr w:rsidR="00F17FCC" w:rsidRPr="00581B0F" w14:paraId="267E3D36" w14:textId="77777777" w:rsidTr="0071531F">
        <w:tc>
          <w:tcPr>
            <w:tcW w:w="1042" w:type="pct"/>
          </w:tcPr>
          <w:p w14:paraId="786E1DE3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ANB°</w:t>
            </w:r>
          </w:p>
        </w:tc>
        <w:tc>
          <w:tcPr>
            <w:tcW w:w="969" w:type="pct"/>
          </w:tcPr>
          <w:p w14:paraId="337D7A90" w14:textId="2B6F6094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3.79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±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1.88</w:t>
            </w:r>
          </w:p>
        </w:tc>
        <w:tc>
          <w:tcPr>
            <w:tcW w:w="963" w:type="pct"/>
          </w:tcPr>
          <w:p w14:paraId="6FD3ABC5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11.5</w:t>
            </w:r>
          </w:p>
        </w:tc>
        <w:tc>
          <w:tcPr>
            <w:tcW w:w="976" w:type="pct"/>
          </w:tcPr>
          <w:p w14:paraId="26718D05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6.7</w:t>
            </w:r>
          </w:p>
        </w:tc>
        <w:tc>
          <w:tcPr>
            <w:tcW w:w="1050" w:type="pct"/>
          </w:tcPr>
          <w:p w14:paraId="6D3BB43B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4.8</w:t>
            </w:r>
          </w:p>
        </w:tc>
      </w:tr>
      <w:tr w:rsidR="00F17FCC" w:rsidRPr="00581B0F" w14:paraId="6544784C" w14:textId="77777777" w:rsidTr="0071531F">
        <w:tc>
          <w:tcPr>
            <w:tcW w:w="1042" w:type="pct"/>
          </w:tcPr>
          <w:p w14:paraId="53FF0B2C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SN-MP°</w:t>
            </w:r>
          </w:p>
        </w:tc>
        <w:tc>
          <w:tcPr>
            <w:tcW w:w="969" w:type="pct"/>
          </w:tcPr>
          <w:p w14:paraId="7A5C668E" w14:textId="1CB028B3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34.85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±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4.09</w:t>
            </w:r>
          </w:p>
        </w:tc>
        <w:tc>
          <w:tcPr>
            <w:tcW w:w="963" w:type="pct"/>
          </w:tcPr>
          <w:p w14:paraId="45D7520B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31.8</w:t>
            </w:r>
          </w:p>
        </w:tc>
        <w:tc>
          <w:tcPr>
            <w:tcW w:w="976" w:type="pct"/>
          </w:tcPr>
          <w:p w14:paraId="70733E98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29.1</w:t>
            </w:r>
          </w:p>
        </w:tc>
        <w:tc>
          <w:tcPr>
            <w:tcW w:w="1050" w:type="pct"/>
          </w:tcPr>
          <w:p w14:paraId="10353BD1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2.7</w:t>
            </w:r>
          </w:p>
        </w:tc>
      </w:tr>
      <w:tr w:rsidR="00F17FCC" w:rsidRPr="00581B0F" w14:paraId="3BD01E56" w14:textId="77777777" w:rsidTr="0071531F">
        <w:tc>
          <w:tcPr>
            <w:tcW w:w="1042" w:type="pct"/>
          </w:tcPr>
          <w:p w14:paraId="0EC7DE5E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S-Go/N-Me</w:t>
            </w:r>
          </w:p>
        </w:tc>
        <w:tc>
          <w:tcPr>
            <w:tcW w:w="969" w:type="pct"/>
          </w:tcPr>
          <w:p w14:paraId="24AA7F10" w14:textId="4647CDB8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67.02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±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3.97</w:t>
            </w:r>
          </w:p>
        </w:tc>
        <w:tc>
          <w:tcPr>
            <w:tcW w:w="963" w:type="pct"/>
          </w:tcPr>
          <w:p w14:paraId="3BD94428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90.3</w:t>
            </w:r>
          </w:p>
        </w:tc>
        <w:tc>
          <w:tcPr>
            <w:tcW w:w="976" w:type="pct"/>
          </w:tcPr>
          <w:p w14:paraId="191886FA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89.3</w:t>
            </w:r>
          </w:p>
        </w:tc>
        <w:tc>
          <w:tcPr>
            <w:tcW w:w="1050" w:type="pct"/>
          </w:tcPr>
          <w:p w14:paraId="5CFEF37E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1</w:t>
            </w:r>
          </w:p>
        </w:tc>
      </w:tr>
      <w:tr w:rsidR="00F17FCC" w:rsidRPr="00581B0F" w14:paraId="60D192BA" w14:textId="77777777" w:rsidTr="0071531F">
        <w:tc>
          <w:tcPr>
            <w:tcW w:w="1042" w:type="pct"/>
          </w:tcPr>
          <w:p w14:paraId="3A28A2DB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ANS-Me/N-Me</w:t>
            </w:r>
          </w:p>
        </w:tc>
        <w:tc>
          <w:tcPr>
            <w:tcW w:w="969" w:type="pct"/>
          </w:tcPr>
          <w:p w14:paraId="43FC8EB0" w14:textId="1D2CB586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53.05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±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1.83</w:t>
            </w:r>
          </w:p>
        </w:tc>
        <w:tc>
          <w:tcPr>
            <w:tcW w:w="963" w:type="pct"/>
          </w:tcPr>
          <w:p w14:paraId="4AFADBB1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66.3</w:t>
            </w:r>
          </w:p>
        </w:tc>
        <w:tc>
          <w:tcPr>
            <w:tcW w:w="976" w:type="pct"/>
          </w:tcPr>
          <w:p w14:paraId="14CAE268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67.3</w:t>
            </w:r>
          </w:p>
        </w:tc>
        <w:tc>
          <w:tcPr>
            <w:tcW w:w="1050" w:type="pct"/>
          </w:tcPr>
          <w:p w14:paraId="465C5FBC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-1</w:t>
            </w:r>
          </w:p>
        </w:tc>
      </w:tr>
      <w:tr w:rsidR="00F17FCC" w:rsidRPr="00581B0F" w14:paraId="0D44F070" w14:textId="77777777" w:rsidTr="0071531F">
        <w:tc>
          <w:tcPr>
            <w:tcW w:w="1042" w:type="pct"/>
          </w:tcPr>
          <w:p w14:paraId="62F6C4D5" w14:textId="389A25C3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U1</w:t>
            </w:r>
            <w:r w:rsidR="004A5CBF" w:rsidRPr="00581B0F">
              <w:rPr>
                <w:rFonts w:ascii="Book Antiqua" w:hAnsi="Book Antiqua"/>
              </w:rPr>
              <w:t>-</w:t>
            </w:r>
            <w:r w:rsidRPr="00581B0F">
              <w:rPr>
                <w:rFonts w:ascii="Book Antiqua" w:hAnsi="Book Antiqua"/>
              </w:rPr>
              <w:t>L1°</w:t>
            </w:r>
          </w:p>
        </w:tc>
        <w:tc>
          <w:tcPr>
            <w:tcW w:w="969" w:type="pct"/>
          </w:tcPr>
          <w:p w14:paraId="2FEA025C" w14:textId="2007F18A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120.62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±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9.12</w:t>
            </w:r>
          </w:p>
        </w:tc>
        <w:tc>
          <w:tcPr>
            <w:tcW w:w="963" w:type="pct"/>
          </w:tcPr>
          <w:p w14:paraId="3F695B3D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143.3</w:t>
            </w:r>
          </w:p>
        </w:tc>
        <w:tc>
          <w:tcPr>
            <w:tcW w:w="976" w:type="pct"/>
          </w:tcPr>
          <w:p w14:paraId="47DE0881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122.9</w:t>
            </w:r>
          </w:p>
        </w:tc>
        <w:tc>
          <w:tcPr>
            <w:tcW w:w="1050" w:type="pct"/>
          </w:tcPr>
          <w:p w14:paraId="2BF9126F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20.4</w:t>
            </w:r>
          </w:p>
        </w:tc>
      </w:tr>
      <w:tr w:rsidR="00F17FCC" w:rsidRPr="00581B0F" w14:paraId="4AE3158E" w14:textId="77777777" w:rsidTr="0071531F">
        <w:tc>
          <w:tcPr>
            <w:tcW w:w="1042" w:type="pct"/>
          </w:tcPr>
          <w:p w14:paraId="28C8B070" w14:textId="12D802DA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U1</w:t>
            </w:r>
            <w:r w:rsidR="004A5CBF" w:rsidRPr="00581B0F">
              <w:rPr>
                <w:rFonts w:ascii="Book Antiqua" w:hAnsi="Book Antiqua"/>
              </w:rPr>
              <w:t>-</w:t>
            </w:r>
            <w:r w:rsidRPr="00581B0F">
              <w:rPr>
                <w:rFonts w:ascii="Book Antiqua" w:hAnsi="Book Antiqua"/>
              </w:rPr>
              <w:t>NA (mm)</w:t>
            </w:r>
          </w:p>
        </w:tc>
        <w:tc>
          <w:tcPr>
            <w:tcW w:w="969" w:type="pct"/>
          </w:tcPr>
          <w:p w14:paraId="3625718F" w14:textId="41A7B0BC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4.44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±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2.36</w:t>
            </w:r>
          </w:p>
        </w:tc>
        <w:tc>
          <w:tcPr>
            <w:tcW w:w="963" w:type="pct"/>
          </w:tcPr>
          <w:p w14:paraId="55824F9E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-6.1</w:t>
            </w:r>
          </w:p>
        </w:tc>
        <w:tc>
          <w:tcPr>
            <w:tcW w:w="976" w:type="pct"/>
          </w:tcPr>
          <w:p w14:paraId="033543FB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1.3</w:t>
            </w:r>
          </w:p>
        </w:tc>
        <w:tc>
          <w:tcPr>
            <w:tcW w:w="1050" w:type="pct"/>
          </w:tcPr>
          <w:p w14:paraId="2D7DB705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-7.4</w:t>
            </w:r>
          </w:p>
        </w:tc>
      </w:tr>
      <w:tr w:rsidR="00F17FCC" w:rsidRPr="00581B0F" w14:paraId="2FABD649" w14:textId="77777777" w:rsidTr="0071531F">
        <w:tc>
          <w:tcPr>
            <w:tcW w:w="1042" w:type="pct"/>
          </w:tcPr>
          <w:p w14:paraId="04BED828" w14:textId="7C249392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U1</w:t>
            </w:r>
            <w:r w:rsidR="004A5CBF" w:rsidRPr="00581B0F">
              <w:rPr>
                <w:rFonts w:ascii="Book Antiqua" w:hAnsi="Book Antiqua"/>
              </w:rPr>
              <w:t>-</w:t>
            </w:r>
            <w:r w:rsidRPr="00581B0F">
              <w:rPr>
                <w:rFonts w:ascii="Book Antiqua" w:hAnsi="Book Antiqua"/>
              </w:rPr>
              <w:t>NAº</w:t>
            </w:r>
          </w:p>
        </w:tc>
        <w:tc>
          <w:tcPr>
            <w:tcW w:w="969" w:type="pct"/>
          </w:tcPr>
          <w:p w14:paraId="28773BC4" w14:textId="384B7BD6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23.69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±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5.74</w:t>
            </w:r>
          </w:p>
        </w:tc>
        <w:tc>
          <w:tcPr>
            <w:tcW w:w="963" w:type="pct"/>
          </w:tcPr>
          <w:p w14:paraId="013CA1C1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-5.5</w:t>
            </w:r>
          </w:p>
        </w:tc>
        <w:tc>
          <w:tcPr>
            <w:tcW w:w="976" w:type="pct"/>
          </w:tcPr>
          <w:p w14:paraId="0E160A89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15.7</w:t>
            </w:r>
          </w:p>
        </w:tc>
        <w:tc>
          <w:tcPr>
            <w:tcW w:w="1050" w:type="pct"/>
          </w:tcPr>
          <w:p w14:paraId="7E9EDDB1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-21.2</w:t>
            </w:r>
          </w:p>
        </w:tc>
      </w:tr>
      <w:tr w:rsidR="00F17FCC" w:rsidRPr="00581B0F" w14:paraId="1B87952B" w14:textId="77777777" w:rsidTr="0071531F">
        <w:tc>
          <w:tcPr>
            <w:tcW w:w="1042" w:type="pct"/>
          </w:tcPr>
          <w:p w14:paraId="6E487DDE" w14:textId="4BD353C5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L1</w:t>
            </w:r>
            <w:r w:rsidR="004A5CBF" w:rsidRPr="00581B0F">
              <w:rPr>
                <w:rFonts w:ascii="Book Antiqua" w:hAnsi="Book Antiqua"/>
              </w:rPr>
              <w:t>-</w:t>
            </w:r>
            <w:r w:rsidRPr="00581B0F">
              <w:rPr>
                <w:rFonts w:ascii="Book Antiqua" w:hAnsi="Book Antiqua"/>
              </w:rPr>
              <w:t>NB (mm)</w:t>
            </w:r>
          </w:p>
        </w:tc>
        <w:tc>
          <w:tcPr>
            <w:tcW w:w="969" w:type="pct"/>
          </w:tcPr>
          <w:p w14:paraId="6E119532" w14:textId="5854CD32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6.84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±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2.65</w:t>
            </w:r>
          </w:p>
        </w:tc>
        <w:tc>
          <w:tcPr>
            <w:tcW w:w="963" w:type="pct"/>
          </w:tcPr>
          <w:p w14:paraId="3395A06B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8.3</w:t>
            </w:r>
          </w:p>
        </w:tc>
        <w:tc>
          <w:tcPr>
            <w:tcW w:w="976" w:type="pct"/>
          </w:tcPr>
          <w:p w14:paraId="0E37E917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7.5</w:t>
            </w:r>
          </w:p>
        </w:tc>
        <w:tc>
          <w:tcPr>
            <w:tcW w:w="1050" w:type="pct"/>
          </w:tcPr>
          <w:p w14:paraId="11F5BE06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0.8</w:t>
            </w:r>
          </w:p>
        </w:tc>
      </w:tr>
      <w:tr w:rsidR="00F17FCC" w:rsidRPr="00581B0F" w14:paraId="10BBE9E7" w14:textId="77777777" w:rsidTr="0071531F">
        <w:tc>
          <w:tcPr>
            <w:tcW w:w="1042" w:type="pct"/>
          </w:tcPr>
          <w:p w14:paraId="3B7253CF" w14:textId="3FCADE90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L1</w:t>
            </w:r>
            <w:r w:rsidR="004A5CBF" w:rsidRPr="00581B0F">
              <w:rPr>
                <w:rFonts w:ascii="Book Antiqua" w:hAnsi="Book Antiqua"/>
              </w:rPr>
              <w:t>-</w:t>
            </w:r>
            <w:r w:rsidRPr="00581B0F">
              <w:rPr>
                <w:rFonts w:ascii="Book Antiqua" w:hAnsi="Book Antiqua"/>
              </w:rPr>
              <w:t>NBº</w:t>
            </w:r>
          </w:p>
        </w:tc>
        <w:tc>
          <w:tcPr>
            <w:tcW w:w="969" w:type="pct"/>
          </w:tcPr>
          <w:p w14:paraId="2C060717" w14:textId="60775923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31.90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±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6.09</w:t>
            </w:r>
          </w:p>
        </w:tc>
        <w:tc>
          <w:tcPr>
            <w:tcW w:w="963" w:type="pct"/>
          </w:tcPr>
          <w:p w14:paraId="7E4ABD7E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30.7</w:t>
            </w:r>
          </w:p>
        </w:tc>
        <w:tc>
          <w:tcPr>
            <w:tcW w:w="976" w:type="pct"/>
          </w:tcPr>
          <w:p w14:paraId="14547733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34.7</w:t>
            </w:r>
          </w:p>
        </w:tc>
        <w:tc>
          <w:tcPr>
            <w:tcW w:w="1050" w:type="pct"/>
          </w:tcPr>
          <w:p w14:paraId="076D8CB6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-4</w:t>
            </w:r>
          </w:p>
        </w:tc>
      </w:tr>
      <w:tr w:rsidR="00F17FCC" w:rsidRPr="00581B0F" w14:paraId="4EA5CDF2" w14:textId="77777777" w:rsidTr="0071531F">
        <w:tc>
          <w:tcPr>
            <w:tcW w:w="1042" w:type="pct"/>
          </w:tcPr>
          <w:p w14:paraId="1408F6D9" w14:textId="42A0DB54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581B0F">
              <w:rPr>
                <w:rFonts w:ascii="Book Antiqua" w:hAnsi="Book Antiqua"/>
              </w:rPr>
              <w:t>UL</w:t>
            </w:r>
            <w:r w:rsidR="004A5CBF" w:rsidRPr="00581B0F">
              <w:rPr>
                <w:rFonts w:ascii="Book Antiqua" w:hAnsi="Book Antiqua"/>
              </w:rPr>
              <w:t>-</w:t>
            </w:r>
            <w:r w:rsidRPr="00581B0F">
              <w:rPr>
                <w:rFonts w:ascii="Book Antiqua" w:hAnsi="Book Antiqua"/>
              </w:rPr>
              <w:t>EP (mm</w:t>
            </w:r>
            <w:r w:rsidR="004A5CBF" w:rsidRPr="00581B0F">
              <w:rPr>
                <w:rFonts w:ascii="Book Antiqua" w:hAnsi="Book Antiqua" w:hint="eastAsia"/>
                <w:lang w:eastAsia="zh-CN"/>
              </w:rPr>
              <w:t>)</w:t>
            </w:r>
          </w:p>
        </w:tc>
        <w:tc>
          <w:tcPr>
            <w:tcW w:w="969" w:type="pct"/>
          </w:tcPr>
          <w:p w14:paraId="36F29197" w14:textId="6249EB46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2.16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±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2.01</w:t>
            </w:r>
          </w:p>
        </w:tc>
        <w:tc>
          <w:tcPr>
            <w:tcW w:w="963" w:type="pct"/>
          </w:tcPr>
          <w:p w14:paraId="12C80E86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1.6</w:t>
            </w:r>
          </w:p>
        </w:tc>
        <w:tc>
          <w:tcPr>
            <w:tcW w:w="976" w:type="pct"/>
          </w:tcPr>
          <w:p w14:paraId="1FE1D4CB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-1.6</w:t>
            </w:r>
          </w:p>
        </w:tc>
        <w:tc>
          <w:tcPr>
            <w:tcW w:w="1050" w:type="pct"/>
          </w:tcPr>
          <w:p w14:paraId="35AD265F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3.2</w:t>
            </w:r>
          </w:p>
        </w:tc>
      </w:tr>
      <w:tr w:rsidR="00F17FCC" w:rsidRPr="00581B0F" w14:paraId="3D1506ED" w14:textId="77777777" w:rsidTr="0071531F">
        <w:tc>
          <w:tcPr>
            <w:tcW w:w="1042" w:type="pct"/>
          </w:tcPr>
          <w:p w14:paraId="49DAA909" w14:textId="2E5B159B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581B0F">
              <w:rPr>
                <w:rFonts w:ascii="Book Antiqua" w:hAnsi="Book Antiqua"/>
              </w:rPr>
              <w:t>LL</w:t>
            </w:r>
            <w:r w:rsidR="004A5CBF" w:rsidRPr="00581B0F">
              <w:rPr>
                <w:rFonts w:ascii="Book Antiqua" w:hAnsi="Book Antiqua"/>
              </w:rPr>
              <w:t>-</w:t>
            </w:r>
            <w:r w:rsidRPr="00581B0F">
              <w:rPr>
                <w:rFonts w:ascii="Book Antiqua" w:hAnsi="Book Antiqua"/>
              </w:rPr>
              <w:t>EP (mm</w:t>
            </w:r>
            <w:r w:rsidR="004A5CBF" w:rsidRPr="00581B0F">
              <w:rPr>
                <w:rFonts w:ascii="Book Antiqua" w:hAnsi="Book Antiqua" w:hint="eastAsia"/>
                <w:lang w:eastAsia="zh-CN"/>
              </w:rPr>
              <w:t>)</w:t>
            </w:r>
          </w:p>
        </w:tc>
        <w:tc>
          <w:tcPr>
            <w:tcW w:w="969" w:type="pct"/>
          </w:tcPr>
          <w:p w14:paraId="64939C3A" w14:textId="7E183A52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3.17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±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2.73</w:t>
            </w:r>
          </w:p>
        </w:tc>
        <w:tc>
          <w:tcPr>
            <w:tcW w:w="963" w:type="pct"/>
          </w:tcPr>
          <w:p w14:paraId="0DDD54BC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4.3</w:t>
            </w:r>
          </w:p>
        </w:tc>
        <w:tc>
          <w:tcPr>
            <w:tcW w:w="976" w:type="pct"/>
          </w:tcPr>
          <w:p w14:paraId="7F0866D7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0.6</w:t>
            </w:r>
          </w:p>
        </w:tc>
        <w:tc>
          <w:tcPr>
            <w:tcW w:w="1050" w:type="pct"/>
          </w:tcPr>
          <w:p w14:paraId="005E4F4E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3.7</w:t>
            </w:r>
          </w:p>
        </w:tc>
      </w:tr>
      <w:tr w:rsidR="00F17FCC" w:rsidRPr="00581B0F" w14:paraId="6AEDA8A8" w14:textId="77777777" w:rsidTr="0071531F">
        <w:tc>
          <w:tcPr>
            <w:tcW w:w="1042" w:type="pct"/>
          </w:tcPr>
          <w:p w14:paraId="6AB796A7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Z angle</w:t>
            </w:r>
          </w:p>
        </w:tc>
        <w:tc>
          <w:tcPr>
            <w:tcW w:w="969" w:type="pct"/>
          </w:tcPr>
          <w:p w14:paraId="201B63C1" w14:textId="5C32C67D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71.22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±</w:t>
            </w:r>
            <w:r w:rsidR="004A5CBF" w:rsidRPr="00581B0F">
              <w:rPr>
                <w:rFonts w:ascii="Book Antiqua" w:hAnsi="Book Antiqua"/>
              </w:rPr>
              <w:t xml:space="preserve"> </w:t>
            </w:r>
            <w:r w:rsidRPr="00581B0F">
              <w:rPr>
                <w:rFonts w:ascii="Book Antiqua" w:hAnsi="Book Antiqua"/>
              </w:rPr>
              <w:t>4.76</w:t>
            </w:r>
          </w:p>
        </w:tc>
        <w:tc>
          <w:tcPr>
            <w:tcW w:w="963" w:type="pct"/>
          </w:tcPr>
          <w:p w14:paraId="55CEA9D8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52.5</w:t>
            </w:r>
          </w:p>
        </w:tc>
        <w:tc>
          <w:tcPr>
            <w:tcW w:w="976" w:type="pct"/>
          </w:tcPr>
          <w:p w14:paraId="7456AF4A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64.3</w:t>
            </w:r>
          </w:p>
        </w:tc>
        <w:tc>
          <w:tcPr>
            <w:tcW w:w="1050" w:type="pct"/>
          </w:tcPr>
          <w:p w14:paraId="3C8F9255" w14:textId="77777777" w:rsidR="00F17FCC" w:rsidRPr="00581B0F" w:rsidRDefault="00F17FCC" w:rsidP="00B8611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581B0F">
              <w:rPr>
                <w:rFonts w:ascii="Book Antiqua" w:hAnsi="Book Antiqua"/>
              </w:rPr>
              <w:t>-11.8</w:t>
            </w:r>
          </w:p>
        </w:tc>
      </w:tr>
    </w:tbl>
    <w:p w14:paraId="2F527D0B" w14:textId="22D7550A" w:rsidR="00A77B3E" w:rsidRPr="00581B0F" w:rsidRDefault="004A5CBF">
      <w:pPr>
        <w:spacing w:line="360" w:lineRule="auto"/>
        <w:jc w:val="both"/>
        <w:rPr>
          <w:rFonts w:ascii="Book Antiqua" w:hAnsi="Book Antiqua"/>
        </w:rPr>
      </w:pPr>
      <w:r w:rsidRPr="00581B0F">
        <w:rPr>
          <w:rFonts w:ascii="Book Antiqua" w:hAnsi="Book Antiqua"/>
          <w:lang w:eastAsia="zh-CN"/>
        </w:rPr>
        <w:t xml:space="preserve">SNA: </w:t>
      </w:r>
      <w:r w:rsidRPr="00581B0F">
        <w:rPr>
          <w:rFonts w:ascii="Book Antiqua" w:eastAsia="Book Antiqua" w:hAnsi="Book Antiqua" w:cs="Book Antiqua"/>
          <w:color w:val="000000"/>
        </w:rPr>
        <w:t>Sella-nasion-A point</w:t>
      </w:r>
      <w:r w:rsidRPr="00581B0F">
        <w:rPr>
          <w:rFonts w:ascii="Book Antiqua" w:hAnsi="Book Antiqua"/>
          <w:lang w:eastAsia="zh-CN"/>
        </w:rPr>
        <w:t xml:space="preserve">; SNB: </w:t>
      </w:r>
      <w:r w:rsidRPr="00581B0F">
        <w:rPr>
          <w:rFonts w:ascii="Book Antiqua" w:eastAsia="Book Antiqua" w:hAnsi="Book Antiqua" w:cs="Book Antiqua"/>
          <w:color w:val="000000"/>
        </w:rPr>
        <w:t>Sella-nasion-B point</w:t>
      </w:r>
      <w:r w:rsidRPr="00581B0F">
        <w:rPr>
          <w:rFonts w:ascii="Book Antiqua" w:hAnsi="Book Antiqua"/>
          <w:lang w:eastAsia="zh-CN"/>
        </w:rPr>
        <w:t xml:space="preserve">; ANB: </w:t>
      </w:r>
      <w:r w:rsidRPr="00581B0F">
        <w:rPr>
          <w:rFonts w:ascii="Book Antiqua" w:eastAsia="Book Antiqua" w:hAnsi="Book Antiqua" w:cs="Book Antiqua"/>
          <w:color w:val="000000"/>
        </w:rPr>
        <w:t>A point-nasion-B point</w:t>
      </w:r>
      <w:r w:rsidRPr="00581B0F">
        <w:rPr>
          <w:rFonts w:ascii="Book Antiqua" w:hAnsi="Book Antiqua"/>
          <w:lang w:eastAsia="zh-CN"/>
        </w:rPr>
        <w:t xml:space="preserve">; </w:t>
      </w:r>
      <w:r w:rsidRPr="00581B0F">
        <w:rPr>
          <w:rFonts w:ascii="Book Antiqua" w:hAnsi="Book Antiqua"/>
        </w:rPr>
        <w:t xml:space="preserve">SN-MP: </w:t>
      </w:r>
      <w:r w:rsidRPr="00581B0F">
        <w:rPr>
          <w:rFonts w:ascii="Book Antiqua" w:eastAsia="Book Antiqua" w:hAnsi="Book Antiqua" w:cs="Book Antiqua"/>
          <w:color w:val="000000"/>
        </w:rPr>
        <w:t>Sella-nasion-mandibular plane</w:t>
      </w:r>
      <w:r w:rsidRPr="00581B0F">
        <w:rPr>
          <w:rFonts w:ascii="Book Antiqua" w:hAnsi="Book Antiqua"/>
        </w:rPr>
        <w:t xml:space="preserve">; S-Go: Sella-gonion; N-Me: Nasion-menton; ANS-Me: Anterior nasal spine-menton; U1-L1: </w:t>
      </w:r>
      <w:r w:rsidR="0071531F" w:rsidRPr="00581B0F">
        <w:rPr>
          <w:rFonts w:ascii="Book Antiqua" w:eastAsia="Book Antiqua" w:hAnsi="Book Antiqua" w:cs="Book Antiqua"/>
          <w:color w:val="000000"/>
        </w:rPr>
        <w:t>Upper incisor to lower incisor</w:t>
      </w:r>
      <w:r w:rsidRPr="00581B0F">
        <w:rPr>
          <w:rFonts w:ascii="Book Antiqua" w:hAnsi="Book Antiqua"/>
        </w:rPr>
        <w:t xml:space="preserve">; U1-NA: </w:t>
      </w:r>
      <w:r w:rsidRPr="00581B0F">
        <w:rPr>
          <w:rFonts w:ascii="Book Antiqua" w:eastAsia="Book Antiqua" w:hAnsi="Book Antiqua" w:cs="Book Antiqua"/>
          <w:color w:val="000000"/>
        </w:rPr>
        <w:t>Upper incisor to nasion-A point line</w:t>
      </w:r>
      <w:r w:rsidRPr="00581B0F">
        <w:rPr>
          <w:rFonts w:ascii="Book Antiqua" w:hAnsi="Book Antiqua"/>
        </w:rPr>
        <w:t xml:space="preserve">; L1-NB: </w:t>
      </w:r>
      <w:r w:rsidR="0071531F" w:rsidRPr="00581B0F">
        <w:rPr>
          <w:rFonts w:ascii="Book Antiqua" w:eastAsia="Book Antiqua" w:hAnsi="Book Antiqua" w:cs="Book Antiqua"/>
          <w:color w:val="000000"/>
        </w:rPr>
        <w:t>Lower incisor</w:t>
      </w:r>
      <w:r w:rsidR="0071531F" w:rsidRPr="00581B0F">
        <w:rPr>
          <w:rFonts w:ascii="Book Antiqua" w:hAnsi="Book Antiqua"/>
        </w:rPr>
        <w:t xml:space="preserve"> </w:t>
      </w:r>
      <w:r w:rsidR="0071531F" w:rsidRPr="00581B0F">
        <w:rPr>
          <w:rFonts w:ascii="Book Antiqua" w:eastAsia="Book Antiqua" w:hAnsi="Book Antiqua" w:cs="Book Antiqua"/>
          <w:color w:val="000000"/>
        </w:rPr>
        <w:t>to nasion-B point line</w:t>
      </w:r>
      <w:r w:rsidRPr="00581B0F">
        <w:rPr>
          <w:rFonts w:ascii="Book Antiqua" w:hAnsi="Book Antiqua"/>
        </w:rPr>
        <w:t xml:space="preserve">; UL-EP: </w:t>
      </w:r>
      <w:r w:rsidR="00900DF1" w:rsidRPr="00581B0F">
        <w:rPr>
          <w:rFonts w:ascii="Book Antiqua" w:hAnsi="Book Antiqua"/>
        </w:rPr>
        <w:t>Upper labrale-aesthetic plane</w:t>
      </w:r>
      <w:r w:rsidRPr="00581B0F">
        <w:rPr>
          <w:rFonts w:ascii="Book Antiqua" w:hAnsi="Book Antiqua"/>
        </w:rPr>
        <w:t xml:space="preserve">; LL-EP: </w:t>
      </w:r>
      <w:r w:rsidR="00900DF1" w:rsidRPr="00581B0F">
        <w:rPr>
          <w:rFonts w:ascii="Book Antiqua" w:hAnsi="Book Antiqua"/>
        </w:rPr>
        <w:t>Lower labrale-aesthetic plane</w:t>
      </w:r>
      <w:r w:rsidRPr="00581B0F">
        <w:rPr>
          <w:rFonts w:ascii="Book Antiqua" w:hAnsi="Book Antiqua"/>
        </w:rPr>
        <w:t>.</w:t>
      </w:r>
    </w:p>
    <w:p w14:paraId="39E6312F" w14:textId="4EF9ACAB" w:rsidR="00581B0F" w:rsidRPr="00581B0F" w:rsidRDefault="00581B0F">
      <w:pPr>
        <w:rPr>
          <w:rFonts w:ascii="Book Antiqua" w:hAnsi="Book Antiqua"/>
        </w:rPr>
      </w:pPr>
      <w:r w:rsidRPr="00581B0F">
        <w:rPr>
          <w:rFonts w:ascii="Book Antiqua" w:hAnsi="Book Antiqua"/>
        </w:rPr>
        <w:br w:type="page"/>
      </w:r>
    </w:p>
    <w:p w14:paraId="58900B41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7" w:name="_Hlk88512952"/>
    </w:p>
    <w:p w14:paraId="290C96FB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308D0E8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443372F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01A8FD4A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  <w:r w:rsidRPr="00581B0F">
        <w:rPr>
          <w:rFonts w:ascii="Book Antiqua" w:hAnsi="Book Antiqua"/>
          <w:noProof/>
          <w:lang w:eastAsia="zh-CN"/>
        </w:rPr>
        <w:drawing>
          <wp:inline distT="0" distB="0" distL="0" distR="0" wp14:anchorId="3FDB92E7" wp14:editId="659F8BF2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9B2FC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E2442BE" w14:textId="77777777" w:rsidR="00581B0F" w:rsidRPr="00581B0F" w:rsidRDefault="00581B0F" w:rsidP="00581B0F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581B0F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581B0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6021461E" w14:textId="77777777" w:rsidR="00581B0F" w:rsidRPr="00581B0F" w:rsidRDefault="00581B0F" w:rsidP="00581B0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581B0F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78BD798" w14:textId="77777777" w:rsidR="00581B0F" w:rsidRPr="00581B0F" w:rsidRDefault="00581B0F" w:rsidP="00581B0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581B0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581B0F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ADAD53C" w14:textId="77777777" w:rsidR="00581B0F" w:rsidRPr="00581B0F" w:rsidRDefault="00581B0F" w:rsidP="00581B0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581B0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581B0F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83331BE" w14:textId="77777777" w:rsidR="00581B0F" w:rsidRPr="00581B0F" w:rsidRDefault="00581B0F" w:rsidP="00581B0F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581B0F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581B0F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F0822C8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  <w:r w:rsidRPr="00581B0F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62B4DEA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658DC34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A049AB1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DAF7668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  <w:r w:rsidRPr="00581B0F">
        <w:rPr>
          <w:rFonts w:ascii="Book Antiqua" w:hAnsi="Book Antiqua"/>
          <w:noProof/>
          <w:lang w:eastAsia="zh-CN"/>
        </w:rPr>
        <w:drawing>
          <wp:inline distT="0" distB="0" distL="0" distR="0" wp14:anchorId="34C8AF90" wp14:editId="1203E954">
            <wp:extent cx="1447800" cy="1440180"/>
            <wp:effectExtent l="0" t="0" r="0" b="7620"/>
            <wp:docPr id="2" name="图片 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E423B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E1FB218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100027B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86C18A1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5F99A59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3A33B92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83137D2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337165B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3617B32" w14:textId="77777777" w:rsidR="00581B0F" w:rsidRPr="00581B0F" w:rsidRDefault="00581B0F" w:rsidP="00581B0F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DC01AB5" w14:textId="77777777" w:rsidR="00581B0F" w:rsidRPr="00581B0F" w:rsidRDefault="00581B0F" w:rsidP="00581B0F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2DCD8106" w14:textId="77777777" w:rsidR="00581B0F" w:rsidRPr="00763D22" w:rsidRDefault="00581B0F" w:rsidP="00581B0F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581B0F">
        <w:rPr>
          <w:rFonts w:ascii="Book Antiqua" w:eastAsia="BookAntiqua-Bold" w:hAnsi="Book Antiqua" w:cs="BookAntiqua-Bold"/>
          <w:b/>
          <w:bCs/>
          <w:color w:val="000000" w:themeColor="text1"/>
        </w:rPr>
        <w:t>© 2023 Baishideng Publishing Group Inc. All rights reserved.</w:t>
      </w:r>
      <w:r w:rsidRPr="00581B0F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581B0F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581B0F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7"/>
    </w:p>
    <w:p w14:paraId="5B61F8BB" w14:textId="77777777" w:rsidR="00581B0F" w:rsidRPr="00581B0F" w:rsidRDefault="00581B0F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581B0F" w:rsidRPr="00581B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B748D" w14:textId="77777777" w:rsidR="00760C6A" w:rsidRDefault="00760C6A" w:rsidP="009E03D5">
      <w:r>
        <w:separator/>
      </w:r>
    </w:p>
  </w:endnote>
  <w:endnote w:type="continuationSeparator" w:id="0">
    <w:p w14:paraId="793FB048" w14:textId="77777777" w:rsidR="00760C6A" w:rsidRDefault="00760C6A" w:rsidP="009E0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496509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423F3F70" w14:textId="11EB5468" w:rsidR="009E03D5" w:rsidRDefault="009E03D5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64CEE42" w14:textId="77777777" w:rsidR="009E03D5" w:rsidRDefault="009E03D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6C700" w14:textId="77777777" w:rsidR="00760C6A" w:rsidRDefault="00760C6A" w:rsidP="009E03D5">
      <w:r>
        <w:separator/>
      </w:r>
    </w:p>
  </w:footnote>
  <w:footnote w:type="continuationSeparator" w:id="0">
    <w:p w14:paraId="2ED635C3" w14:textId="77777777" w:rsidR="00760C6A" w:rsidRDefault="00760C6A" w:rsidP="009E03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62ED"/>
    <w:rsid w:val="00080CE9"/>
    <w:rsid w:val="000A3429"/>
    <w:rsid w:val="000D1F79"/>
    <w:rsid w:val="0012258D"/>
    <w:rsid w:val="001C79F8"/>
    <w:rsid w:val="002564FD"/>
    <w:rsid w:val="002775C7"/>
    <w:rsid w:val="00295424"/>
    <w:rsid w:val="002A2F81"/>
    <w:rsid w:val="002D2CA0"/>
    <w:rsid w:val="002F6495"/>
    <w:rsid w:val="003250F2"/>
    <w:rsid w:val="00350CBB"/>
    <w:rsid w:val="00374702"/>
    <w:rsid w:val="003D41A4"/>
    <w:rsid w:val="003F0C25"/>
    <w:rsid w:val="004A5CBF"/>
    <w:rsid w:val="004B51C0"/>
    <w:rsid w:val="004D2802"/>
    <w:rsid w:val="0050376C"/>
    <w:rsid w:val="005041FA"/>
    <w:rsid w:val="005553A4"/>
    <w:rsid w:val="00581B0F"/>
    <w:rsid w:val="00622DFB"/>
    <w:rsid w:val="00686FD3"/>
    <w:rsid w:val="006B5848"/>
    <w:rsid w:val="006D3674"/>
    <w:rsid w:val="0070722B"/>
    <w:rsid w:val="007073D6"/>
    <w:rsid w:val="0071531F"/>
    <w:rsid w:val="00760C6A"/>
    <w:rsid w:val="00791696"/>
    <w:rsid w:val="007A6F98"/>
    <w:rsid w:val="00857F38"/>
    <w:rsid w:val="0088481F"/>
    <w:rsid w:val="00900DF1"/>
    <w:rsid w:val="00901E7F"/>
    <w:rsid w:val="00906691"/>
    <w:rsid w:val="009A30D0"/>
    <w:rsid w:val="009A6A0B"/>
    <w:rsid w:val="009D6E71"/>
    <w:rsid w:val="009E03D5"/>
    <w:rsid w:val="00A77B3E"/>
    <w:rsid w:val="00A92D3F"/>
    <w:rsid w:val="00B068D2"/>
    <w:rsid w:val="00B548A9"/>
    <w:rsid w:val="00BB37F1"/>
    <w:rsid w:val="00C3465D"/>
    <w:rsid w:val="00CA095F"/>
    <w:rsid w:val="00CA2A55"/>
    <w:rsid w:val="00CF7893"/>
    <w:rsid w:val="00D561BD"/>
    <w:rsid w:val="00D65AC0"/>
    <w:rsid w:val="00D70349"/>
    <w:rsid w:val="00ED2C66"/>
    <w:rsid w:val="00F0151B"/>
    <w:rsid w:val="00F17FCC"/>
    <w:rsid w:val="00F80C42"/>
    <w:rsid w:val="00F85E5C"/>
    <w:rsid w:val="00FB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D2DBF4"/>
  <w15:docId w15:val="{6D45A884-96BF-486E-8BC3-456D33D4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BB37F1"/>
    <w:rPr>
      <w:color w:val="808080"/>
    </w:rPr>
  </w:style>
  <w:style w:type="paragraph" w:styleId="a4">
    <w:name w:val="Normal (Web)"/>
    <w:basedOn w:val="a"/>
    <w:uiPriority w:val="99"/>
    <w:semiHidden/>
    <w:unhideWhenUsed/>
    <w:rsid w:val="000D1F79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basedOn w:val="a0"/>
    <w:rsid w:val="000D1F79"/>
  </w:style>
  <w:style w:type="table" w:customStyle="1" w:styleId="2">
    <w:name w:val="浅色底纹2"/>
    <w:basedOn w:val="a1"/>
    <w:next w:val="a5"/>
    <w:uiPriority w:val="60"/>
    <w:qFormat/>
    <w:rsid w:val="00F17FCC"/>
    <w:rPr>
      <w:rFonts w:asciiTheme="minorHAnsi" w:hAnsiTheme="minorHAnsi" w:cstheme="minorBidi"/>
      <w:color w:val="000000" w:themeColor="text1" w:themeShade="BF"/>
      <w:lang w:eastAsia="zh-CN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5">
    <w:name w:val="Light Shading"/>
    <w:basedOn w:val="a1"/>
    <w:uiPriority w:val="60"/>
    <w:semiHidden/>
    <w:unhideWhenUsed/>
    <w:rsid w:val="00F17FC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6">
    <w:name w:val="header"/>
    <w:basedOn w:val="a"/>
    <w:link w:val="a7"/>
    <w:unhideWhenUsed/>
    <w:rsid w:val="009E03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9E03D5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E03D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E03D5"/>
    <w:rPr>
      <w:sz w:val="18"/>
      <w:szCs w:val="18"/>
    </w:rPr>
  </w:style>
  <w:style w:type="paragraph" w:styleId="aa">
    <w:name w:val="Revision"/>
    <w:hidden/>
    <w:uiPriority w:val="99"/>
    <w:semiHidden/>
    <w:rsid w:val="00901E7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0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4256</Words>
  <Characters>24262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zhanghan</dc:creator>
  <cp:lastModifiedBy>Li Jia-Hui</cp:lastModifiedBy>
  <cp:revision>12</cp:revision>
  <dcterms:created xsi:type="dcterms:W3CDTF">2023-01-13T01:05:00Z</dcterms:created>
  <dcterms:modified xsi:type="dcterms:W3CDTF">2023-02-13T08:17:00Z</dcterms:modified>
</cp:coreProperties>
</file>