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56" w:rsidRPr="009677C1" w:rsidRDefault="002E4156" w:rsidP="000427F6">
      <w:pPr>
        <w:adjustRightInd w:val="0"/>
        <w:snapToGrid w:val="0"/>
        <w:spacing w:line="360" w:lineRule="auto"/>
        <w:jc w:val="both"/>
        <w:rPr>
          <w:rFonts w:ascii="Book Antiqua" w:hAnsi="Book Antiqua"/>
          <w:sz w:val="21"/>
          <w:lang w:val="en-US"/>
        </w:rPr>
      </w:pPr>
      <w:bookmarkStart w:id="0" w:name="OLE_LINK8"/>
      <w:bookmarkStart w:id="1" w:name="OLE_LINK11"/>
      <w:bookmarkStart w:id="2" w:name="OLE_LINK32"/>
      <w:bookmarkStart w:id="3" w:name="OLE_LINK60"/>
      <w:r w:rsidRPr="009677C1">
        <w:rPr>
          <w:rFonts w:ascii="Book Antiqua" w:hAnsi="Book Antiqua" w:cs="宋体"/>
          <w:b/>
          <w:sz w:val="21"/>
          <w:lang w:val="en-US"/>
        </w:rPr>
        <w:t xml:space="preserve">Name of Journal: </w:t>
      </w:r>
      <w:bookmarkStart w:id="4" w:name="OLE_LINK718"/>
      <w:bookmarkStart w:id="5" w:name="OLE_LINK719"/>
      <w:r w:rsidRPr="009677C1">
        <w:rPr>
          <w:rFonts w:ascii="Book Antiqua" w:hAnsi="Book Antiqua" w:cs="宋体"/>
          <w:b/>
          <w:sz w:val="21"/>
          <w:lang w:val="en-US"/>
        </w:rPr>
        <w:t xml:space="preserve">World Journal of </w:t>
      </w:r>
      <w:bookmarkEnd w:id="4"/>
      <w:bookmarkEnd w:id="5"/>
      <w:r w:rsidRPr="009677C1">
        <w:rPr>
          <w:rFonts w:ascii="Book Antiqua" w:hAnsi="Book Antiqua"/>
          <w:b/>
          <w:sz w:val="21"/>
          <w:lang w:val="en-US"/>
        </w:rPr>
        <w:t xml:space="preserve">Gastroenterology </w:t>
      </w:r>
    </w:p>
    <w:p w:rsidR="002E4156" w:rsidRPr="009677C1" w:rsidRDefault="002E4156" w:rsidP="000427F6">
      <w:pPr>
        <w:adjustRightInd w:val="0"/>
        <w:snapToGrid w:val="0"/>
        <w:spacing w:line="360" w:lineRule="auto"/>
        <w:jc w:val="both"/>
        <w:rPr>
          <w:rFonts w:ascii="Book Antiqua" w:hAnsi="Book Antiqua" w:cs="宋体"/>
          <w:b/>
          <w:sz w:val="21"/>
          <w:lang w:val="en-US"/>
        </w:rPr>
      </w:pPr>
      <w:r w:rsidRPr="009677C1">
        <w:rPr>
          <w:rFonts w:ascii="Book Antiqua" w:hAnsi="Book Antiqua" w:cs="Arial"/>
          <w:b/>
          <w:sz w:val="21"/>
          <w:lang w:val="en-US"/>
        </w:rPr>
        <w:t>ESPS Manuscript NO: 8056</w:t>
      </w:r>
    </w:p>
    <w:p w:rsidR="002E4156" w:rsidRPr="009677C1" w:rsidRDefault="002E4156" w:rsidP="000427F6">
      <w:pPr>
        <w:spacing w:line="360" w:lineRule="auto"/>
        <w:jc w:val="both"/>
        <w:rPr>
          <w:rFonts w:ascii="Book Antiqua" w:hAnsi="Book Antiqua"/>
          <w:b/>
          <w:color w:val="000000"/>
          <w:sz w:val="21"/>
          <w:lang w:val="en-US" w:eastAsia="zh-CN"/>
        </w:rPr>
      </w:pPr>
      <w:bookmarkStart w:id="6" w:name="OLE_LINK1617"/>
      <w:bookmarkStart w:id="7" w:name="OLE_LINK1618"/>
      <w:r w:rsidRPr="009677C1">
        <w:rPr>
          <w:rFonts w:ascii="Book Antiqua" w:hAnsi="Book Antiqua"/>
          <w:b/>
          <w:sz w:val="21"/>
          <w:lang w:val="en-US"/>
        </w:rPr>
        <w:t xml:space="preserve">Columns: </w:t>
      </w:r>
      <w:r w:rsidRPr="009677C1">
        <w:rPr>
          <w:rFonts w:ascii="Book Antiqua" w:hAnsi="Book Antiqua"/>
          <w:b/>
          <w:caps/>
          <w:color w:val="000000"/>
          <w:sz w:val="21"/>
          <w:lang w:val="en-US" w:eastAsia="zh-CN"/>
        </w:rPr>
        <w:t>Retrospective Study</w:t>
      </w:r>
      <w:bookmarkEnd w:id="0"/>
      <w:bookmarkEnd w:id="1"/>
      <w:bookmarkEnd w:id="2"/>
      <w:bookmarkEnd w:id="3"/>
      <w:bookmarkEnd w:id="6"/>
      <w:bookmarkEnd w:id="7"/>
    </w:p>
    <w:p w:rsidR="002E4156" w:rsidRPr="000427F6" w:rsidRDefault="002E4156" w:rsidP="000427F6">
      <w:pPr>
        <w:spacing w:line="360" w:lineRule="auto"/>
        <w:jc w:val="both"/>
        <w:rPr>
          <w:rFonts w:ascii="Book Antiqua" w:hAnsi="Book Antiqua"/>
          <w:b/>
          <w:caps/>
          <w:lang w:val="en-US"/>
        </w:rPr>
      </w:pPr>
    </w:p>
    <w:p w:rsidR="002E4156" w:rsidRPr="00785117" w:rsidRDefault="002E4156" w:rsidP="000427F6">
      <w:pPr>
        <w:spacing w:line="360" w:lineRule="auto"/>
        <w:jc w:val="both"/>
        <w:rPr>
          <w:rFonts w:ascii="Book Antiqua" w:hAnsi="Book Antiqua"/>
          <w:b/>
          <w:caps/>
          <w:lang w:val="en-US"/>
        </w:rPr>
      </w:pPr>
      <w:r w:rsidRPr="000427F6">
        <w:rPr>
          <w:rFonts w:ascii="Book Antiqua" w:hAnsi="Book Antiqua"/>
          <w:b/>
          <w:lang w:val="en-US"/>
        </w:rPr>
        <w:t xml:space="preserve">Association of </w:t>
      </w:r>
      <w:r w:rsidRPr="00785117">
        <w:rPr>
          <w:rFonts w:ascii="Book Antiqua" w:hAnsi="Book Antiqua"/>
          <w:b/>
          <w:lang w:val="en-US"/>
        </w:rPr>
        <w:t xml:space="preserve">human leukocyte antigen </w:t>
      </w:r>
      <w:r w:rsidRPr="000427F6">
        <w:rPr>
          <w:rFonts w:ascii="Book Antiqua" w:hAnsi="Book Antiqua"/>
          <w:b/>
          <w:lang w:val="en-US"/>
        </w:rPr>
        <w:t xml:space="preserve">DQB1 and DRB1 alleles with chronic hepatitis </w:t>
      </w:r>
      <w:r w:rsidRPr="00785117">
        <w:rPr>
          <w:rFonts w:ascii="Book Antiqua" w:hAnsi="Book Antiqua"/>
          <w:b/>
          <w:caps/>
          <w:lang w:val="en-US"/>
        </w:rPr>
        <w:t>b</w:t>
      </w:r>
    </w:p>
    <w:p w:rsidR="002E4156" w:rsidRPr="00470DF0" w:rsidRDefault="002E4156" w:rsidP="000427F6">
      <w:pPr>
        <w:spacing w:line="360" w:lineRule="auto"/>
        <w:jc w:val="both"/>
        <w:rPr>
          <w:rFonts w:ascii="Book Antiqua" w:hAnsi="Book Antiqua"/>
          <w:lang w:val="en-US" w:eastAsia="zh-CN"/>
        </w:rPr>
      </w:pPr>
    </w:p>
    <w:p w:rsidR="002E4156" w:rsidRPr="00470DF0" w:rsidRDefault="002E4156" w:rsidP="000427F6">
      <w:pPr>
        <w:spacing w:line="360" w:lineRule="auto"/>
        <w:jc w:val="both"/>
        <w:rPr>
          <w:rFonts w:ascii="Book Antiqua" w:hAnsi="Book Antiqua"/>
          <w:lang w:val="en-US"/>
        </w:rPr>
      </w:pPr>
      <w:proofErr w:type="spellStart"/>
      <w:r w:rsidRPr="00470DF0">
        <w:rPr>
          <w:rFonts w:ascii="Book Antiqua" w:hAnsi="Book Antiqua"/>
          <w:lang w:val="en-US"/>
        </w:rPr>
        <w:t>Doganay</w:t>
      </w:r>
      <w:proofErr w:type="spellEnd"/>
      <w:r w:rsidRPr="00470DF0">
        <w:rPr>
          <w:rFonts w:ascii="Book Antiqua" w:hAnsi="Book Antiqua"/>
          <w:lang w:val="en-US"/>
        </w:rPr>
        <w:t xml:space="preserve"> </w:t>
      </w:r>
      <w:r w:rsidRPr="00470DF0">
        <w:rPr>
          <w:rFonts w:ascii="Book Antiqua" w:hAnsi="Book Antiqua"/>
          <w:lang w:val="en-US" w:eastAsia="zh-CN"/>
        </w:rPr>
        <w:t xml:space="preserve">L </w:t>
      </w:r>
      <w:r w:rsidRPr="00470DF0">
        <w:rPr>
          <w:rFonts w:ascii="Book Antiqua" w:hAnsi="Book Antiqua"/>
          <w:i/>
          <w:lang w:val="en-US" w:eastAsia="zh-CN"/>
        </w:rPr>
        <w:t>et al</w:t>
      </w:r>
      <w:r w:rsidRPr="00470DF0">
        <w:rPr>
          <w:rFonts w:ascii="Book Antiqua" w:hAnsi="Book Antiqua"/>
          <w:lang w:val="en-US" w:eastAsia="zh-CN"/>
        </w:rPr>
        <w:t xml:space="preserve">. </w:t>
      </w:r>
      <w:r w:rsidRPr="00470DF0">
        <w:rPr>
          <w:rFonts w:ascii="Book Antiqua" w:hAnsi="Book Antiqua"/>
          <w:lang w:val="en-US"/>
        </w:rPr>
        <w:t>HLA alleles and HBV outcome</w:t>
      </w:r>
    </w:p>
    <w:p w:rsidR="002E4156" w:rsidRPr="000113A7" w:rsidRDefault="002E4156" w:rsidP="000427F6">
      <w:pPr>
        <w:spacing w:line="360" w:lineRule="auto"/>
        <w:jc w:val="both"/>
        <w:rPr>
          <w:rFonts w:ascii="Book Antiqua" w:hAnsi="Book Antiqua"/>
          <w:lang w:val="en-US"/>
        </w:rPr>
      </w:pPr>
    </w:p>
    <w:p w:rsidR="002E4156" w:rsidRPr="000427F6" w:rsidRDefault="002E4156" w:rsidP="000427F6">
      <w:pPr>
        <w:spacing w:line="360" w:lineRule="auto"/>
        <w:jc w:val="both"/>
        <w:rPr>
          <w:rFonts w:ascii="Book Antiqua" w:hAnsi="Book Antiqua"/>
          <w:lang w:val="en-US" w:eastAsia="zh-CN"/>
        </w:rPr>
      </w:pPr>
      <w:proofErr w:type="spellStart"/>
      <w:r w:rsidRPr="000427F6">
        <w:rPr>
          <w:rFonts w:ascii="Book Antiqua" w:hAnsi="Book Antiqua"/>
          <w:lang w:val="en-US"/>
        </w:rPr>
        <w:t>Levent</w:t>
      </w:r>
      <w:proofErr w:type="spellEnd"/>
      <w:r w:rsidRPr="000427F6">
        <w:rPr>
          <w:rFonts w:ascii="Book Antiqua" w:hAnsi="Book Antiqua"/>
          <w:lang w:val="en-US"/>
        </w:rPr>
        <w:t xml:space="preserve"> </w:t>
      </w:r>
      <w:proofErr w:type="spellStart"/>
      <w:r w:rsidRPr="000427F6">
        <w:rPr>
          <w:rFonts w:ascii="Book Antiqua" w:hAnsi="Book Antiqua"/>
          <w:lang w:val="en-US"/>
        </w:rPr>
        <w:t>Doganay</w:t>
      </w:r>
      <w:proofErr w:type="spellEnd"/>
      <w:r w:rsidRPr="000427F6">
        <w:rPr>
          <w:rFonts w:ascii="Book Antiqua" w:hAnsi="Book Antiqua"/>
          <w:lang w:val="en-US"/>
        </w:rPr>
        <w:t xml:space="preserve">, </w:t>
      </w:r>
      <w:proofErr w:type="spellStart"/>
      <w:r w:rsidRPr="000427F6">
        <w:rPr>
          <w:rFonts w:ascii="Book Antiqua" w:hAnsi="Book Antiqua"/>
          <w:lang w:val="en-US"/>
        </w:rPr>
        <w:t>Arta</w:t>
      </w:r>
      <w:proofErr w:type="spellEnd"/>
      <w:r w:rsidRPr="000427F6">
        <w:rPr>
          <w:rFonts w:ascii="Book Antiqua" w:hAnsi="Book Antiqua"/>
          <w:lang w:val="en-US"/>
        </w:rPr>
        <w:t xml:space="preserve"> </w:t>
      </w:r>
      <w:proofErr w:type="spellStart"/>
      <w:r w:rsidRPr="000427F6">
        <w:rPr>
          <w:rFonts w:ascii="Book Antiqua" w:hAnsi="Book Antiqua"/>
          <w:bCs/>
          <w:color w:val="000000"/>
          <w:lang w:val="en-US"/>
        </w:rPr>
        <w:t>Fejzullahu</w:t>
      </w:r>
      <w:proofErr w:type="spellEnd"/>
      <w:r w:rsidRPr="000427F6">
        <w:rPr>
          <w:rFonts w:ascii="Book Antiqua" w:hAnsi="Book Antiqua"/>
          <w:lang w:val="en-US"/>
        </w:rPr>
        <w:t xml:space="preserve">, </w:t>
      </w:r>
      <w:proofErr w:type="spellStart"/>
      <w:r w:rsidRPr="000427F6">
        <w:rPr>
          <w:rFonts w:ascii="Book Antiqua" w:hAnsi="Book Antiqua"/>
          <w:lang w:val="en-US"/>
        </w:rPr>
        <w:t>Seyma</w:t>
      </w:r>
      <w:proofErr w:type="spellEnd"/>
      <w:r w:rsidRPr="000427F6">
        <w:rPr>
          <w:rFonts w:ascii="Book Antiqua" w:hAnsi="Book Antiqua"/>
          <w:lang w:val="en-US"/>
        </w:rPr>
        <w:t xml:space="preserve"> </w:t>
      </w:r>
      <w:proofErr w:type="spellStart"/>
      <w:r w:rsidRPr="000427F6">
        <w:rPr>
          <w:rFonts w:ascii="Book Antiqua" w:hAnsi="Book Antiqua"/>
          <w:lang w:val="en-US"/>
        </w:rPr>
        <w:t>Katrinli</w:t>
      </w:r>
      <w:proofErr w:type="spellEnd"/>
      <w:r w:rsidRPr="000427F6">
        <w:rPr>
          <w:rFonts w:ascii="Book Antiqua" w:hAnsi="Book Antiqua"/>
          <w:lang w:val="en-US"/>
        </w:rPr>
        <w:t xml:space="preserve">, </w:t>
      </w:r>
      <w:proofErr w:type="spellStart"/>
      <w:r w:rsidRPr="000427F6">
        <w:rPr>
          <w:rFonts w:ascii="Book Antiqua" w:hAnsi="Book Antiqua"/>
          <w:lang w:val="en-US"/>
        </w:rPr>
        <w:t>Feruze</w:t>
      </w:r>
      <w:proofErr w:type="spellEnd"/>
      <w:r w:rsidRPr="000427F6">
        <w:rPr>
          <w:rFonts w:ascii="Book Antiqua" w:hAnsi="Book Antiqua"/>
          <w:lang w:val="en-US"/>
        </w:rPr>
        <w:t xml:space="preserve"> Yilmaz </w:t>
      </w:r>
      <w:proofErr w:type="spellStart"/>
      <w:r w:rsidRPr="000427F6">
        <w:rPr>
          <w:rFonts w:ascii="Book Antiqua" w:hAnsi="Book Antiqua"/>
          <w:lang w:val="en-US"/>
        </w:rPr>
        <w:t>Enc</w:t>
      </w:r>
      <w:proofErr w:type="spellEnd"/>
      <w:r w:rsidRPr="000427F6">
        <w:rPr>
          <w:rFonts w:ascii="Book Antiqua" w:hAnsi="Book Antiqua"/>
          <w:lang w:val="en-US"/>
        </w:rPr>
        <w:t xml:space="preserve">, </w:t>
      </w:r>
      <w:proofErr w:type="spellStart"/>
      <w:r w:rsidRPr="000427F6">
        <w:rPr>
          <w:rFonts w:ascii="Book Antiqua" w:hAnsi="Book Antiqua"/>
          <w:lang w:val="en-US"/>
        </w:rPr>
        <w:t>Oguzhan</w:t>
      </w:r>
      <w:proofErr w:type="spellEnd"/>
      <w:r w:rsidRPr="000427F6">
        <w:rPr>
          <w:rFonts w:ascii="Book Antiqua" w:hAnsi="Book Antiqua"/>
          <w:lang w:val="en-US"/>
        </w:rPr>
        <w:t xml:space="preserve"> </w:t>
      </w:r>
      <w:proofErr w:type="spellStart"/>
      <w:r w:rsidRPr="000427F6">
        <w:rPr>
          <w:rFonts w:ascii="Book Antiqua" w:hAnsi="Book Antiqua"/>
          <w:lang w:val="en-US"/>
        </w:rPr>
        <w:t>Ozturk</w:t>
      </w:r>
      <w:proofErr w:type="spellEnd"/>
      <w:r w:rsidRPr="000427F6">
        <w:rPr>
          <w:rFonts w:ascii="Book Antiqua" w:hAnsi="Book Antiqua"/>
          <w:lang w:val="en-US"/>
        </w:rPr>
        <w:t xml:space="preserve">, </w:t>
      </w:r>
      <w:proofErr w:type="spellStart"/>
      <w:r w:rsidRPr="000427F6">
        <w:rPr>
          <w:rFonts w:ascii="Book Antiqua" w:hAnsi="Book Antiqua"/>
          <w:lang w:val="en-US"/>
        </w:rPr>
        <w:t>Yasar</w:t>
      </w:r>
      <w:proofErr w:type="spellEnd"/>
      <w:r w:rsidRPr="000427F6">
        <w:rPr>
          <w:rFonts w:ascii="Book Antiqua" w:hAnsi="Book Antiqua"/>
          <w:lang w:val="en-US"/>
        </w:rPr>
        <w:t xml:space="preserve"> </w:t>
      </w:r>
      <w:proofErr w:type="spellStart"/>
      <w:r w:rsidRPr="000427F6">
        <w:rPr>
          <w:rFonts w:ascii="Book Antiqua" w:hAnsi="Book Antiqua"/>
          <w:lang w:val="en-US"/>
        </w:rPr>
        <w:t>Colak</w:t>
      </w:r>
      <w:proofErr w:type="spellEnd"/>
      <w:r w:rsidRPr="000427F6">
        <w:rPr>
          <w:rFonts w:ascii="Book Antiqua" w:hAnsi="Book Antiqua"/>
          <w:lang w:val="en-US"/>
        </w:rPr>
        <w:t xml:space="preserve">, </w:t>
      </w:r>
      <w:proofErr w:type="spellStart"/>
      <w:r w:rsidRPr="000427F6">
        <w:rPr>
          <w:rFonts w:ascii="Book Antiqua" w:hAnsi="Book Antiqua"/>
          <w:lang w:val="en-US"/>
        </w:rPr>
        <w:t>Celal</w:t>
      </w:r>
      <w:proofErr w:type="spellEnd"/>
      <w:r w:rsidRPr="000427F6">
        <w:rPr>
          <w:rFonts w:ascii="Book Antiqua" w:hAnsi="Book Antiqua"/>
          <w:lang w:val="en-US"/>
        </w:rPr>
        <w:t xml:space="preserve"> </w:t>
      </w:r>
      <w:proofErr w:type="spellStart"/>
      <w:r w:rsidRPr="000427F6">
        <w:rPr>
          <w:rFonts w:ascii="Book Antiqua" w:hAnsi="Book Antiqua"/>
          <w:lang w:val="en-US"/>
        </w:rPr>
        <w:t>Ulasoglu</w:t>
      </w:r>
      <w:proofErr w:type="spellEnd"/>
      <w:r w:rsidRPr="000427F6">
        <w:rPr>
          <w:rFonts w:ascii="Book Antiqua" w:hAnsi="Book Antiqua"/>
          <w:lang w:val="en-US"/>
        </w:rPr>
        <w:t xml:space="preserve">, </w:t>
      </w:r>
      <w:proofErr w:type="spellStart"/>
      <w:r w:rsidRPr="000427F6">
        <w:rPr>
          <w:rFonts w:ascii="Book Antiqua" w:hAnsi="Book Antiqua"/>
          <w:lang w:val="en-US"/>
        </w:rPr>
        <w:t>Ilyas</w:t>
      </w:r>
      <w:proofErr w:type="spellEnd"/>
      <w:r w:rsidRPr="000427F6">
        <w:rPr>
          <w:rFonts w:ascii="Book Antiqua" w:hAnsi="Book Antiqua"/>
          <w:lang w:val="en-US"/>
        </w:rPr>
        <w:t xml:space="preserve"> </w:t>
      </w:r>
      <w:proofErr w:type="spellStart"/>
      <w:r w:rsidRPr="000427F6">
        <w:rPr>
          <w:rFonts w:ascii="Book Antiqua" w:hAnsi="Book Antiqua"/>
          <w:lang w:val="en-US"/>
        </w:rPr>
        <w:t>Tuncer</w:t>
      </w:r>
      <w:proofErr w:type="spellEnd"/>
      <w:r w:rsidRPr="000427F6">
        <w:rPr>
          <w:rFonts w:ascii="Book Antiqua" w:hAnsi="Book Antiqua"/>
          <w:lang w:val="en-US"/>
        </w:rPr>
        <w:t xml:space="preserve">, </w:t>
      </w:r>
      <w:proofErr w:type="spellStart"/>
      <w:r w:rsidRPr="000427F6">
        <w:rPr>
          <w:rFonts w:ascii="Book Antiqua" w:hAnsi="Book Antiqua"/>
          <w:lang w:val="en-US"/>
        </w:rPr>
        <w:t>Gizem</w:t>
      </w:r>
      <w:proofErr w:type="spellEnd"/>
      <w:r w:rsidRPr="000427F6">
        <w:rPr>
          <w:rFonts w:ascii="Book Antiqua" w:hAnsi="Book Antiqua"/>
          <w:lang w:val="en-US"/>
        </w:rPr>
        <w:t xml:space="preserve"> </w:t>
      </w:r>
      <w:proofErr w:type="spellStart"/>
      <w:r w:rsidRPr="000427F6">
        <w:rPr>
          <w:rFonts w:ascii="Book Antiqua" w:hAnsi="Book Antiqua"/>
          <w:lang w:val="en-US"/>
        </w:rPr>
        <w:t>Dinler</w:t>
      </w:r>
      <w:proofErr w:type="spellEnd"/>
      <w:r w:rsidRPr="000427F6">
        <w:rPr>
          <w:rFonts w:ascii="Book Antiqua" w:hAnsi="Book Antiqua"/>
          <w:lang w:val="en-US"/>
        </w:rPr>
        <w:t xml:space="preserve"> </w:t>
      </w:r>
      <w:proofErr w:type="spellStart"/>
      <w:r w:rsidRPr="000427F6">
        <w:rPr>
          <w:rFonts w:ascii="Book Antiqua" w:hAnsi="Book Antiqua"/>
          <w:lang w:val="en-US"/>
        </w:rPr>
        <w:t>Doganay</w:t>
      </w:r>
      <w:proofErr w:type="spellEnd"/>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 xml:space="preserve"> </w:t>
      </w:r>
    </w:p>
    <w:p w:rsidR="002E4156" w:rsidRPr="000427F6" w:rsidRDefault="002E4156" w:rsidP="000427F6">
      <w:pPr>
        <w:spacing w:line="360" w:lineRule="auto"/>
        <w:jc w:val="both"/>
        <w:rPr>
          <w:rFonts w:ascii="Book Antiqua" w:hAnsi="Book Antiqua"/>
          <w:lang w:val="en-US"/>
        </w:rPr>
      </w:pPr>
      <w:proofErr w:type="spellStart"/>
      <w:r w:rsidRPr="000427F6">
        <w:rPr>
          <w:rFonts w:ascii="Book Antiqua" w:hAnsi="Book Antiqua"/>
          <w:b/>
          <w:lang w:val="en-US"/>
        </w:rPr>
        <w:t>Levent</w:t>
      </w:r>
      <w:proofErr w:type="spellEnd"/>
      <w:r w:rsidRPr="000427F6">
        <w:rPr>
          <w:rFonts w:ascii="Book Antiqua" w:hAnsi="Book Antiqua"/>
          <w:b/>
          <w:lang w:val="en-US"/>
        </w:rPr>
        <w:t xml:space="preserve"> </w:t>
      </w:r>
      <w:proofErr w:type="spellStart"/>
      <w:r w:rsidRPr="000427F6">
        <w:rPr>
          <w:rFonts w:ascii="Book Antiqua" w:hAnsi="Book Antiqua"/>
          <w:b/>
          <w:lang w:val="en-US"/>
        </w:rPr>
        <w:t>Doganay</w:t>
      </w:r>
      <w:proofErr w:type="spellEnd"/>
      <w:r w:rsidRPr="000427F6">
        <w:rPr>
          <w:rFonts w:ascii="Book Antiqua" w:hAnsi="Book Antiqua"/>
          <w:b/>
          <w:lang w:val="en-US"/>
        </w:rPr>
        <w:t xml:space="preserve">, </w:t>
      </w:r>
      <w:proofErr w:type="spellStart"/>
      <w:r w:rsidRPr="000427F6">
        <w:rPr>
          <w:rFonts w:ascii="Book Antiqua" w:hAnsi="Book Antiqua"/>
          <w:b/>
          <w:lang w:val="en-US"/>
        </w:rPr>
        <w:t>Feruze</w:t>
      </w:r>
      <w:proofErr w:type="spellEnd"/>
      <w:r w:rsidRPr="000427F6">
        <w:rPr>
          <w:rFonts w:ascii="Book Antiqua" w:hAnsi="Book Antiqua"/>
          <w:b/>
          <w:lang w:val="en-US"/>
        </w:rPr>
        <w:t xml:space="preserve"> Yilmaz </w:t>
      </w:r>
      <w:proofErr w:type="spellStart"/>
      <w:r w:rsidRPr="000427F6">
        <w:rPr>
          <w:rFonts w:ascii="Book Antiqua" w:hAnsi="Book Antiqua"/>
          <w:b/>
          <w:lang w:val="en-US"/>
        </w:rPr>
        <w:t>Enc</w:t>
      </w:r>
      <w:proofErr w:type="spellEnd"/>
      <w:r w:rsidRPr="000427F6">
        <w:rPr>
          <w:rFonts w:ascii="Book Antiqua" w:hAnsi="Book Antiqua"/>
          <w:b/>
          <w:lang w:val="en-US"/>
        </w:rPr>
        <w:t xml:space="preserve">, </w:t>
      </w:r>
      <w:proofErr w:type="spellStart"/>
      <w:r w:rsidRPr="000427F6">
        <w:rPr>
          <w:rFonts w:ascii="Book Antiqua" w:hAnsi="Book Antiqua"/>
          <w:b/>
          <w:lang w:val="en-US"/>
        </w:rPr>
        <w:t>Yasar</w:t>
      </w:r>
      <w:proofErr w:type="spellEnd"/>
      <w:r w:rsidRPr="000427F6">
        <w:rPr>
          <w:rFonts w:ascii="Book Antiqua" w:hAnsi="Book Antiqua"/>
          <w:b/>
          <w:lang w:val="en-US"/>
        </w:rPr>
        <w:t xml:space="preserve"> </w:t>
      </w:r>
      <w:proofErr w:type="spellStart"/>
      <w:r w:rsidRPr="000427F6">
        <w:rPr>
          <w:rFonts w:ascii="Book Antiqua" w:hAnsi="Book Antiqua"/>
          <w:b/>
          <w:lang w:val="en-US"/>
        </w:rPr>
        <w:t>Colak</w:t>
      </w:r>
      <w:proofErr w:type="spellEnd"/>
      <w:r w:rsidRPr="000427F6">
        <w:rPr>
          <w:rFonts w:ascii="Book Antiqua" w:hAnsi="Book Antiqua"/>
          <w:b/>
          <w:lang w:val="en-US"/>
        </w:rPr>
        <w:t xml:space="preserve">, </w:t>
      </w:r>
      <w:proofErr w:type="spellStart"/>
      <w:r w:rsidRPr="000427F6">
        <w:rPr>
          <w:rFonts w:ascii="Book Antiqua" w:hAnsi="Book Antiqua"/>
          <w:b/>
          <w:lang w:val="en-US"/>
        </w:rPr>
        <w:t>Celal</w:t>
      </w:r>
      <w:proofErr w:type="spellEnd"/>
      <w:r w:rsidRPr="000427F6">
        <w:rPr>
          <w:rFonts w:ascii="Book Antiqua" w:hAnsi="Book Antiqua"/>
          <w:b/>
          <w:lang w:val="en-US"/>
        </w:rPr>
        <w:t xml:space="preserve"> </w:t>
      </w:r>
      <w:proofErr w:type="spellStart"/>
      <w:r w:rsidRPr="000427F6">
        <w:rPr>
          <w:rFonts w:ascii="Book Antiqua" w:hAnsi="Book Antiqua"/>
          <w:b/>
          <w:lang w:val="en-US"/>
        </w:rPr>
        <w:t>Ulasoglu</w:t>
      </w:r>
      <w:proofErr w:type="spellEnd"/>
      <w:r w:rsidRPr="000427F6">
        <w:rPr>
          <w:rFonts w:ascii="Book Antiqua" w:hAnsi="Book Antiqua"/>
          <w:b/>
          <w:lang w:val="en-US"/>
        </w:rPr>
        <w:t xml:space="preserve">, </w:t>
      </w:r>
      <w:proofErr w:type="spellStart"/>
      <w:r w:rsidRPr="000427F6">
        <w:rPr>
          <w:rFonts w:ascii="Book Antiqua" w:hAnsi="Book Antiqua"/>
          <w:b/>
          <w:lang w:val="en-US"/>
        </w:rPr>
        <w:t>Ilyas</w:t>
      </w:r>
      <w:proofErr w:type="spellEnd"/>
      <w:r w:rsidRPr="000427F6">
        <w:rPr>
          <w:rFonts w:ascii="Book Antiqua" w:hAnsi="Book Antiqua"/>
          <w:b/>
          <w:lang w:val="en-US"/>
        </w:rPr>
        <w:t xml:space="preserve"> </w:t>
      </w:r>
      <w:proofErr w:type="spellStart"/>
      <w:r w:rsidRPr="000427F6">
        <w:rPr>
          <w:rFonts w:ascii="Book Antiqua" w:hAnsi="Book Antiqua"/>
          <w:b/>
          <w:lang w:val="en-US"/>
        </w:rPr>
        <w:t>Tuncer</w:t>
      </w:r>
      <w:proofErr w:type="spellEnd"/>
      <w:r>
        <w:rPr>
          <w:rFonts w:ascii="Book Antiqua" w:hAnsi="Book Antiqua"/>
          <w:lang w:val="en-US" w:eastAsia="zh-CN"/>
        </w:rPr>
        <w:t>,</w:t>
      </w:r>
      <w:r w:rsidRPr="000427F6">
        <w:rPr>
          <w:rFonts w:ascii="Book Antiqua" w:hAnsi="Book Antiqua"/>
          <w:lang w:val="en-US"/>
        </w:rPr>
        <w:t xml:space="preserve"> Department of Gastroenterology, </w:t>
      </w:r>
      <w:proofErr w:type="spellStart"/>
      <w:r w:rsidRPr="000427F6">
        <w:rPr>
          <w:rFonts w:ascii="Book Antiqua" w:hAnsi="Book Antiqua"/>
          <w:lang w:val="en-US"/>
        </w:rPr>
        <w:t>Goztepe</w:t>
      </w:r>
      <w:proofErr w:type="spellEnd"/>
      <w:r w:rsidRPr="000427F6">
        <w:rPr>
          <w:rFonts w:ascii="Book Antiqua" w:hAnsi="Book Antiqua"/>
          <w:lang w:val="en-US"/>
        </w:rPr>
        <w:t xml:space="preserve"> Teaching and Research Hospital, </w:t>
      </w:r>
      <w:proofErr w:type="spellStart"/>
      <w:r w:rsidRPr="000427F6">
        <w:rPr>
          <w:rFonts w:ascii="Book Antiqua" w:hAnsi="Book Antiqua"/>
          <w:lang w:val="en-US"/>
        </w:rPr>
        <w:t>Medeniyet</w:t>
      </w:r>
      <w:proofErr w:type="spellEnd"/>
      <w:r w:rsidRPr="000427F6">
        <w:rPr>
          <w:rFonts w:ascii="Book Antiqua" w:hAnsi="Book Antiqua"/>
          <w:lang w:val="en-US"/>
        </w:rPr>
        <w:t xml:space="preserve"> University, Istanbul 34722, Turkey</w:t>
      </w:r>
    </w:p>
    <w:p w:rsidR="002E4156" w:rsidRDefault="002E4156" w:rsidP="000427F6">
      <w:pPr>
        <w:spacing w:line="360" w:lineRule="auto"/>
        <w:jc w:val="both"/>
        <w:rPr>
          <w:rFonts w:ascii="Book Antiqua" w:hAnsi="Book Antiqua"/>
          <w:b/>
          <w:lang w:val="en-US" w:eastAsia="zh-CN"/>
        </w:rPr>
      </w:pPr>
    </w:p>
    <w:p w:rsidR="002E4156" w:rsidRDefault="002E4156" w:rsidP="000427F6">
      <w:pPr>
        <w:spacing w:line="360" w:lineRule="auto"/>
        <w:jc w:val="both"/>
        <w:rPr>
          <w:rFonts w:ascii="Book Antiqua" w:hAnsi="Book Antiqua"/>
          <w:lang w:val="en-US" w:eastAsia="zh-CN"/>
        </w:rPr>
      </w:pPr>
      <w:proofErr w:type="spellStart"/>
      <w:r w:rsidRPr="000427F6">
        <w:rPr>
          <w:rFonts w:ascii="Book Antiqua" w:hAnsi="Book Antiqua"/>
          <w:b/>
          <w:lang w:val="en-US"/>
        </w:rPr>
        <w:t>Levent</w:t>
      </w:r>
      <w:proofErr w:type="spellEnd"/>
      <w:r w:rsidRPr="000427F6">
        <w:rPr>
          <w:rFonts w:ascii="Book Antiqua" w:hAnsi="Book Antiqua"/>
          <w:b/>
          <w:lang w:val="en-US"/>
        </w:rPr>
        <w:t xml:space="preserve"> </w:t>
      </w:r>
      <w:proofErr w:type="spellStart"/>
      <w:r w:rsidRPr="000427F6">
        <w:rPr>
          <w:rFonts w:ascii="Book Antiqua" w:hAnsi="Book Antiqua"/>
          <w:b/>
          <w:lang w:val="en-US"/>
        </w:rPr>
        <w:t>Doganay</w:t>
      </w:r>
      <w:proofErr w:type="spellEnd"/>
      <w:r w:rsidRPr="000427F6">
        <w:rPr>
          <w:rFonts w:ascii="Book Antiqua" w:hAnsi="Book Antiqua"/>
          <w:b/>
          <w:lang w:val="en-US"/>
        </w:rPr>
        <w:t xml:space="preserve">, </w:t>
      </w:r>
      <w:proofErr w:type="spellStart"/>
      <w:r w:rsidRPr="000427F6">
        <w:rPr>
          <w:rFonts w:ascii="Book Antiqua" w:hAnsi="Book Antiqua"/>
          <w:b/>
          <w:lang w:val="en-US"/>
        </w:rPr>
        <w:t>Oguzhan</w:t>
      </w:r>
      <w:proofErr w:type="spellEnd"/>
      <w:r w:rsidRPr="000427F6">
        <w:rPr>
          <w:rFonts w:ascii="Book Antiqua" w:hAnsi="Book Antiqua"/>
          <w:b/>
          <w:lang w:val="en-US"/>
        </w:rPr>
        <w:t xml:space="preserve"> </w:t>
      </w:r>
      <w:proofErr w:type="spellStart"/>
      <w:r w:rsidRPr="000427F6">
        <w:rPr>
          <w:rFonts w:ascii="Book Antiqua" w:hAnsi="Book Antiqua"/>
          <w:b/>
          <w:lang w:val="en-US"/>
        </w:rPr>
        <w:t>Ozturk</w:t>
      </w:r>
      <w:proofErr w:type="spellEnd"/>
      <w:r>
        <w:rPr>
          <w:rFonts w:ascii="Book Antiqua" w:hAnsi="Book Antiqua"/>
          <w:lang w:val="en-US" w:eastAsia="zh-CN"/>
        </w:rPr>
        <w:t>,</w:t>
      </w:r>
      <w:r w:rsidRPr="000427F6">
        <w:rPr>
          <w:rFonts w:ascii="Book Antiqua" w:hAnsi="Book Antiqua"/>
          <w:lang w:val="en-US"/>
        </w:rPr>
        <w:t xml:space="preserve"> Department of Gastroenterology, </w:t>
      </w:r>
      <w:proofErr w:type="spellStart"/>
      <w:r w:rsidRPr="000427F6">
        <w:rPr>
          <w:rFonts w:ascii="Book Antiqua" w:hAnsi="Book Antiqua"/>
          <w:lang w:val="en-US"/>
        </w:rPr>
        <w:t>Umraniye</w:t>
      </w:r>
      <w:proofErr w:type="spellEnd"/>
      <w:r w:rsidRPr="000427F6">
        <w:rPr>
          <w:rFonts w:ascii="Book Antiqua" w:hAnsi="Book Antiqua"/>
          <w:lang w:val="en-US"/>
        </w:rPr>
        <w:t xml:space="preserve"> Teaching and Research Hospital, Istanbul 34760, Turkey</w:t>
      </w:r>
    </w:p>
    <w:p w:rsidR="002E4156" w:rsidRPr="000427F6" w:rsidRDefault="002E4156" w:rsidP="000427F6">
      <w:pPr>
        <w:spacing w:line="360" w:lineRule="auto"/>
        <w:jc w:val="both"/>
        <w:rPr>
          <w:rFonts w:ascii="Book Antiqua" w:hAnsi="Book Antiqua"/>
          <w:lang w:val="en-US" w:eastAsia="zh-CN"/>
        </w:rPr>
      </w:pPr>
    </w:p>
    <w:p w:rsidR="002E4156" w:rsidRPr="000427F6" w:rsidRDefault="002E4156" w:rsidP="000427F6">
      <w:pPr>
        <w:autoSpaceDE w:val="0"/>
        <w:autoSpaceDN w:val="0"/>
        <w:adjustRightInd w:val="0"/>
        <w:spacing w:line="360" w:lineRule="auto"/>
        <w:jc w:val="both"/>
        <w:rPr>
          <w:rFonts w:ascii="Book Antiqua" w:hAnsi="Book Antiqua"/>
          <w:lang w:val="en-US"/>
        </w:rPr>
      </w:pPr>
      <w:proofErr w:type="spellStart"/>
      <w:r w:rsidRPr="000427F6">
        <w:rPr>
          <w:rFonts w:ascii="Book Antiqua" w:hAnsi="Book Antiqua"/>
          <w:b/>
          <w:lang w:val="en-US"/>
        </w:rPr>
        <w:t>Arta</w:t>
      </w:r>
      <w:proofErr w:type="spellEnd"/>
      <w:r w:rsidRPr="000427F6">
        <w:rPr>
          <w:rFonts w:ascii="Book Antiqua" w:hAnsi="Book Antiqua"/>
          <w:b/>
          <w:lang w:val="en-US"/>
        </w:rPr>
        <w:t xml:space="preserve"> </w:t>
      </w:r>
      <w:proofErr w:type="spellStart"/>
      <w:r w:rsidRPr="000427F6">
        <w:rPr>
          <w:rFonts w:ascii="Book Antiqua" w:hAnsi="Book Antiqua"/>
          <w:b/>
          <w:lang w:val="en-US"/>
        </w:rPr>
        <w:t>Fejzullahu</w:t>
      </w:r>
      <w:proofErr w:type="spellEnd"/>
      <w:r w:rsidRPr="000427F6">
        <w:rPr>
          <w:rFonts w:ascii="Book Antiqua" w:hAnsi="Book Antiqua"/>
          <w:b/>
          <w:lang w:val="en-US"/>
        </w:rPr>
        <w:t xml:space="preserve">, </w:t>
      </w:r>
      <w:proofErr w:type="spellStart"/>
      <w:r w:rsidRPr="000427F6">
        <w:rPr>
          <w:rFonts w:ascii="Book Antiqua" w:hAnsi="Book Antiqua"/>
          <w:b/>
          <w:lang w:val="en-US"/>
        </w:rPr>
        <w:t>Seyma</w:t>
      </w:r>
      <w:proofErr w:type="spellEnd"/>
      <w:r w:rsidRPr="000427F6">
        <w:rPr>
          <w:rFonts w:ascii="Book Antiqua" w:hAnsi="Book Antiqua"/>
          <w:b/>
          <w:lang w:val="en-US"/>
        </w:rPr>
        <w:t xml:space="preserve"> </w:t>
      </w:r>
      <w:proofErr w:type="spellStart"/>
      <w:r w:rsidRPr="000427F6">
        <w:rPr>
          <w:rFonts w:ascii="Book Antiqua" w:hAnsi="Book Antiqua"/>
          <w:b/>
          <w:lang w:val="en-US"/>
        </w:rPr>
        <w:t>Katrinli</w:t>
      </w:r>
      <w:proofErr w:type="spellEnd"/>
      <w:r w:rsidRPr="000427F6">
        <w:rPr>
          <w:rFonts w:ascii="Book Antiqua" w:hAnsi="Book Antiqua"/>
          <w:b/>
          <w:lang w:val="en-US"/>
        </w:rPr>
        <w:t xml:space="preserve">, </w:t>
      </w:r>
      <w:proofErr w:type="spellStart"/>
      <w:r w:rsidRPr="000427F6">
        <w:rPr>
          <w:rFonts w:ascii="Book Antiqua" w:hAnsi="Book Antiqua"/>
          <w:b/>
          <w:lang w:val="en-US"/>
        </w:rPr>
        <w:t>Gizem</w:t>
      </w:r>
      <w:proofErr w:type="spellEnd"/>
      <w:r w:rsidRPr="000427F6">
        <w:rPr>
          <w:rFonts w:ascii="Book Antiqua" w:hAnsi="Book Antiqua"/>
          <w:b/>
          <w:lang w:val="en-US"/>
        </w:rPr>
        <w:t xml:space="preserve"> </w:t>
      </w:r>
      <w:proofErr w:type="spellStart"/>
      <w:r w:rsidRPr="000427F6">
        <w:rPr>
          <w:rFonts w:ascii="Book Antiqua" w:hAnsi="Book Antiqua"/>
          <w:b/>
          <w:lang w:val="en-US"/>
        </w:rPr>
        <w:t>Dinler</w:t>
      </w:r>
      <w:proofErr w:type="spellEnd"/>
      <w:r w:rsidRPr="000427F6">
        <w:rPr>
          <w:rFonts w:ascii="Book Antiqua" w:hAnsi="Book Antiqua"/>
          <w:b/>
          <w:lang w:val="en-US"/>
        </w:rPr>
        <w:t xml:space="preserve"> </w:t>
      </w:r>
      <w:proofErr w:type="spellStart"/>
      <w:r w:rsidRPr="000427F6">
        <w:rPr>
          <w:rFonts w:ascii="Book Antiqua" w:hAnsi="Book Antiqua"/>
          <w:b/>
          <w:lang w:val="en-US"/>
        </w:rPr>
        <w:t>Doganay</w:t>
      </w:r>
      <w:proofErr w:type="spellEnd"/>
      <w:r>
        <w:rPr>
          <w:rFonts w:ascii="Book Antiqua" w:hAnsi="Book Antiqua"/>
          <w:lang w:val="en-US" w:eastAsia="zh-CN"/>
        </w:rPr>
        <w:t>,</w:t>
      </w:r>
      <w:r w:rsidRPr="000427F6">
        <w:rPr>
          <w:rFonts w:ascii="Book Antiqua" w:hAnsi="Book Antiqua"/>
          <w:lang w:val="en-US"/>
        </w:rPr>
        <w:t xml:space="preserve"> Department of Molecular Biology and Genetics, Istanbul Technical University, Istanbul 34469, Turkey</w:t>
      </w:r>
    </w:p>
    <w:p w:rsidR="002E4156" w:rsidRPr="000427F6" w:rsidRDefault="002E4156" w:rsidP="000427F6">
      <w:pPr>
        <w:spacing w:line="360" w:lineRule="auto"/>
        <w:jc w:val="both"/>
        <w:rPr>
          <w:rFonts w:ascii="Book Antiqua" w:hAnsi="Book Antiqua"/>
          <w:b/>
          <w:lang w:val="en-US" w:eastAsia="zh-CN"/>
        </w:rPr>
      </w:pPr>
    </w:p>
    <w:p w:rsidR="002E4156" w:rsidRPr="000427F6" w:rsidRDefault="002E4156" w:rsidP="000427F6">
      <w:pPr>
        <w:spacing w:line="360" w:lineRule="auto"/>
        <w:jc w:val="both"/>
        <w:rPr>
          <w:rFonts w:ascii="Book Antiqua" w:hAnsi="Book Antiqua"/>
          <w:lang w:val="en-US"/>
        </w:rPr>
      </w:pPr>
      <w:r w:rsidRPr="000427F6">
        <w:rPr>
          <w:rFonts w:ascii="Book Antiqua" w:hAnsi="Book Antiqua"/>
          <w:b/>
          <w:lang w:val="en-US"/>
        </w:rPr>
        <w:t>Author contributions:</w:t>
      </w:r>
      <w:r w:rsidRPr="000427F6">
        <w:rPr>
          <w:rFonts w:ascii="Book Antiqua" w:hAnsi="Book Antiqua"/>
          <w:lang w:val="en-US"/>
        </w:rPr>
        <w:t xml:space="preserve"> </w:t>
      </w:r>
      <w:proofErr w:type="spellStart"/>
      <w:r w:rsidRPr="000427F6">
        <w:rPr>
          <w:rFonts w:ascii="Book Antiqua" w:hAnsi="Book Antiqua"/>
          <w:lang w:val="en-US"/>
        </w:rPr>
        <w:t>Doganay</w:t>
      </w:r>
      <w:proofErr w:type="spellEnd"/>
      <w:r w:rsidRPr="000427F6">
        <w:rPr>
          <w:rFonts w:ascii="Book Antiqua" w:hAnsi="Book Antiqua"/>
          <w:lang w:val="en-US"/>
        </w:rPr>
        <w:t xml:space="preserve"> L and </w:t>
      </w:r>
      <w:proofErr w:type="spellStart"/>
      <w:r w:rsidRPr="000427F6">
        <w:rPr>
          <w:rFonts w:ascii="Book Antiqua" w:hAnsi="Book Antiqua"/>
          <w:lang w:val="en-US"/>
        </w:rPr>
        <w:t>Dinler</w:t>
      </w:r>
      <w:proofErr w:type="spellEnd"/>
      <w:r w:rsidRPr="000427F6">
        <w:rPr>
          <w:rFonts w:ascii="Book Antiqua" w:hAnsi="Book Antiqua"/>
          <w:lang w:val="en-US"/>
        </w:rPr>
        <w:t xml:space="preserve"> </w:t>
      </w:r>
      <w:proofErr w:type="spellStart"/>
      <w:r w:rsidRPr="000427F6">
        <w:rPr>
          <w:rFonts w:ascii="Book Antiqua" w:hAnsi="Book Antiqua"/>
          <w:lang w:val="en-US"/>
        </w:rPr>
        <w:t>Doganay</w:t>
      </w:r>
      <w:proofErr w:type="spellEnd"/>
      <w:r w:rsidRPr="000427F6">
        <w:rPr>
          <w:rFonts w:ascii="Book Antiqua" w:hAnsi="Book Antiqua"/>
          <w:lang w:val="en-US"/>
        </w:rPr>
        <w:t xml:space="preserve"> G equally contributed to this study</w:t>
      </w:r>
      <w:r>
        <w:rPr>
          <w:rFonts w:ascii="Book Antiqua" w:hAnsi="Book Antiqua"/>
          <w:lang w:val="en-US" w:eastAsia="zh-CN"/>
        </w:rPr>
        <w:t>;</w:t>
      </w:r>
      <w:r w:rsidRPr="000427F6">
        <w:rPr>
          <w:rFonts w:ascii="Book Antiqua" w:hAnsi="Book Antiqua"/>
          <w:lang w:val="en-US"/>
        </w:rPr>
        <w:t xml:space="preserve"> </w:t>
      </w:r>
      <w:proofErr w:type="spellStart"/>
      <w:r w:rsidRPr="000427F6">
        <w:rPr>
          <w:rFonts w:ascii="Book Antiqua" w:hAnsi="Book Antiqua"/>
          <w:lang w:val="en-US"/>
        </w:rPr>
        <w:t>Doganay</w:t>
      </w:r>
      <w:proofErr w:type="spellEnd"/>
      <w:r w:rsidRPr="000427F6">
        <w:rPr>
          <w:rFonts w:ascii="Book Antiqua" w:hAnsi="Book Antiqua"/>
          <w:lang w:val="en-US"/>
        </w:rPr>
        <w:t xml:space="preserve"> L, </w:t>
      </w:r>
      <w:proofErr w:type="spellStart"/>
      <w:r w:rsidRPr="000427F6">
        <w:rPr>
          <w:rFonts w:ascii="Book Antiqua" w:hAnsi="Book Antiqua"/>
          <w:lang w:val="en-US"/>
        </w:rPr>
        <w:t>Dinler</w:t>
      </w:r>
      <w:proofErr w:type="spellEnd"/>
      <w:r w:rsidRPr="000427F6">
        <w:rPr>
          <w:rFonts w:ascii="Book Antiqua" w:hAnsi="Book Antiqua"/>
          <w:lang w:val="en-US"/>
        </w:rPr>
        <w:t xml:space="preserve"> </w:t>
      </w:r>
      <w:proofErr w:type="spellStart"/>
      <w:r w:rsidRPr="000427F6">
        <w:rPr>
          <w:rFonts w:ascii="Book Antiqua" w:hAnsi="Book Antiqua"/>
          <w:lang w:val="en-US"/>
        </w:rPr>
        <w:t>Doganay</w:t>
      </w:r>
      <w:proofErr w:type="spellEnd"/>
      <w:r w:rsidRPr="000427F6">
        <w:rPr>
          <w:rFonts w:ascii="Book Antiqua" w:hAnsi="Book Antiqua"/>
          <w:lang w:val="en-US"/>
        </w:rPr>
        <w:t xml:space="preserve"> G, </w:t>
      </w:r>
      <w:proofErr w:type="spellStart"/>
      <w:r w:rsidRPr="000427F6">
        <w:rPr>
          <w:rFonts w:ascii="Book Antiqua" w:hAnsi="Book Antiqua"/>
          <w:lang w:val="en-US"/>
        </w:rPr>
        <w:t>Fejzullahu</w:t>
      </w:r>
      <w:proofErr w:type="spellEnd"/>
      <w:r w:rsidRPr="000427F6">
        <w:rPr>
          <w:rFonts w:ascii="Book Antiqua" w:hAnsi="Book Antiqua"/>
          <w:lang w:val="en-US"/>
        </w:rPr>
        <w:t xml:space="preserve"> A, </w:t>
      </w:r>
      <w:proofErr w:type="spellStart"/>
      <w:r w:rsidRPr="000427F6">
        <w:rPr>
          <w:rFonts w:ascii="Book Antiqua" w:hAnsi="Book Antiqua"/>
          <w:lang w:val="en-US"/>
        </w:rPr>
        <w:t>Katrinli</w:t>
      </w:r>
      <w:proofErr w:type="spellEnd"/>
      <w:r w:rsidRPr="000427F6">
        <w:rPr>
          <w:rFonts w:ascii="Book Antiqua" w:hAnsi="Book Antiqua"/>
          <w:lang w:val="en-US"/>
        </w:rPr>
        <w:t xml:space="preserve"> S and </w:t>
      </w:r>
      <w:proofErr w:type="spellStart"/>
      <w:r w:rsidRPr="000427F6">
        <w:rPr>
          <w:rFonts w:ascii="Book Antiqua" w:hAnsi="Book Antiqua"/>
          <w:lang w:val="en-US"/>
        </w:rPr>
        <w:t>Tuncer</w:t>
      </w:r>
      <w:proofErr w:type="spellEnd"/>
      <w:r w:rsidRPr="000427F6">
        <w:rPr>
          <w:rFonts w:ascii="Book Antiqua" w:hAnsi="Book Antiqua"/>
          <w:lang w:val="en-US"/>
        </w:rPr>
        <w:t xml:space="preserve"> I designed the research</w:t>
      </w:r>
      <w:r>
        <w:rPr>
          <w:rFonts w:ascii="Book Antiqua" w:hAnsi="Book Antiqua"/>
          <w:lang w:val="en-US" w:eastAsia="zh-CN"/>
        </w:rPr>
        <w:t>;</w:t>
      </w:r>
      <w:r w:rsidRPr="000427F6">
        <w:rPr>
          <w:rFonts w:ascii="Book Antiqua" w:hAnsi="Book Antiqua"/>
          <w:lang w:val="en-US"/>
        </w:rPr>
        <w:t xml:space="preserve"> </w:t>
      </w:r>
      <w:proofErr w:type="spellStart"/>
      <w:r w:rsidRPr="000427F6">
        <w:rPr>
          <w:rFonts w:ascii="Book Antiqua" w:hAnsi="Book Antiqua"/>
          <w:lang w:val="en-US"/>
        </w:rPr>
        <w:t>Doganay</w:t>
      </w:r>
      <w:proofErr w:type="spellEnd"/>
      <w:r w:rsidRPr="000427F6">
        <w:rPr>
          <w:rFonts w:ascii="Book Antiqua" w:hAnsi="Book Antiqua"/>
          <w:lang w:val="en-US"/>
        </w:rPr>
        <w:t xml:space="preserve"> L, Yilmaz </w:t>
      </w:r>
      <w:proofErr w:type="spellStart"/>
      <w:r w:rsidRPr="000427F6">
        <w:rPr>
          <w:rFonts w:ascii="Book Antiqua" w:hAnsi="Book Antiqua"/>
          <w:lang w:val="en-US"/>
        </w:rPr>
        <w:t>Enc</w:t>
      </w:r>
      <w:proofErr w:type="spellEnd"/>
      <w:r w:rsidRPr="000427F6">
        <w:rPr>
          <w:rFonts w:ascii="Book Antiqua" w:hAnsi="Book Antiqua"/>
          <w:lang w:val="en-US"/>
        </w:rPr>
        <w:t xml:space="preserve"> F, </w:t>
      </w:r>
      <w:proofErr w:type="spellStart"/>
      <w:r w:rsidRPr="000427F6">
        <w:rPr>
          <w:rFonts w:ascii="Book Antiqua" w:hAnsi="Book Antiqua"/>
          <w:lang w:val="en-US"/>
        </w:rPr>
        <w:t>Ozturk</w:t>
      </w:r>
      <w:proofErr w:type="spellEnd"/>
      <w:r w:rsidRPr="000427F6">
        <w:rPr>
          <w:rFonts w:ascii="Book Antiqua" w:hAnsi="Book Antiqua"/>
          <w:lang w:val="en-US"/>
        </w:rPr>
        <w:t xml:space="preserve"> O, </w:t>
      </w:r>
      <w:proofErr w:type="spellStart"/>
      <w:r w:rsidRPr="000427F6">
        <w:rPr>
          <w:rFonts w:ascii="Book Antiqua" w:hAnsi="Book Antiqua"/>
          <w:lang w:val="en-US"/>
        </w:rPr>
        <w:t>Colak</w:t>
      </w:r>
      <w:proofErr w:type="spellEnd"/>
      <w:r w:rsidRPr="000427F6">
        <w:rPr>
          <w:rFonts w:ascii="Book Antiqua" w:hAnsi="Book Antiqua"/>
          <w:lang w:val="en-US"/>
        </w:rPr>
        <w:t xml:space="preserve"> Y and </w:t>
      </w:r>
      <w:proofErr w:type="spellStart"/>
      <w:r w:rsidRPr="000427F6">
        <w:rPr>
          <w:rFonts w:ascii="Book Antiqua" w:hAnsi="Book Antiqua"/>
          <w:lang w:val="en-US"/>
        </w:rPr>
        <w:t>Ulasoglu</w:t>
      </w:r>
      <w:proofErr w:type="spellEnd"/>
      <w:r w:rsidRPr="000427F6">
        <w:rPr>
          <w:rFonts w:ascii="Book Antiqua" w:hAnsi="Book Antiqua"/>
          <w:lang w:val="en-US"/>
        </w:rPr>
        <w:t xml:space="preserve"> C collected the clinical data</w:t>
      </w:r>
      <w:r>
        <w:rPr>
          <w:rFonts w:ascii="Book Antiqua" w:hAnsi="Book Antiqua"/>
          <w:lang w:val="en-US" w:eastAsia="zh-CN"/>
        </w:rPr>
        <w:t>;</w:t>
      </w:r>
      <w:r w:rsidRPr="000427F6">
        <w:rPr>
          <w:rFonts w:ascii="Book Antiqua" w:hAnsi="Book Antiqua"/>
          <w:lang w:val="en-US"/>
        </w:rPr>
        <w:t xml:space="preserve"> </w:t>
      </w:r>
      <w:proofErr w:type="spellStart"/>
      <w:r w:rsidRPr="000427F6">
        <w:rPr>
          <w:rFonts w:ascii="Book Antiqua" w:hAnsi="Book Antiqua"/>
          <w:lang w:val="en-US"/>
        </w:rPr>
        <w:t>Doganay</w:t>
      </w:r>
      <w:proofErr w:type="spellEnd"/>
      <w:r w:rsidRPr="000427F6">
        <w:rPr>
          <w:rFonts w:ascii="Book Antiqua" w:hAnsi="Book Antiqua"/>
          <w:lang w:val="en-US"/>
        </w:rPr>
        <w:t xml:space="preserve"> L and Yilmaz </w:t>
      </w:r>
      <w:proofErr w:type="spellStart"/>
      <w:r w:rsidRPr="000427F6">
        <w:rPr>
          <w:rFonts w:ascii="Book Antiqua" w:hAnsi="Book Antiqua"/>
          <w:lang w:val="en-US"/>
        </w:rPr>
        <w:t>Enc</w:t>
      </w:r>
      <w:proofErr w:type="spellEnd"/>
      <w:r w:rsidRPr="000427F6">
        <w:rPr>
          <w:rFonts w:ascii="Book Antiqua" w:hAnsi="Book Antiqua"/>
          <w:lang w:val="en-US"/>
        </w:rPr>
        <w:t xml:space="preserve"> F collected the patients’ specimens</w:t>
      </w:r>
      <w:r>
        <w:rPr>
          <w:rFonts w:ascii="Book Antiqua" w:hAnsi="Book Antiqua"/>
          <w:lang w:val="en-US" w:eastAsia="zh-CN"/>
        </w:rPr>
        <w:t>;</w:t>
      </w:r>
      <w:r w:rsidRPr="000427F6">
        <w:rPr>
          <w:rFonts w:ascii="Book Antiqua" w:hAnsi="Book Antiqua"/>
          <w:lang w:val="en-US"/>
        </w:rPr>
        <w:t xml:space="preserve"> </w:t>
      </w:r>
      <w:proofErr w:type="spellStart"/>
      <w:r w:rsidRPr="000427F6">
        <w:rPr>
          <w:rFonts w:ascii="Book Antiqua" w:hAnsi="Book Antiqua"/>
          <w:lang w:val="en-US"/>
        </w:rPr>
        <w:t>Dinler</w:t>
      </w:r>
      <w:proofErr w:type="spellEnd"/>
      <w:r w:rsidRPr="000427F6">
        <w:rPr>
          <w:rFonts w:ascii="Book Antiqua" w:hAnsi="Book Antiqua"/>
          <w:lang w:val="en-US"/>
        </w:rPr>
        <w:t xml:space="preserve"> </w:t>
      </w:r>
      <w:proofErr w:type="spellStart"/>
      <w:r w:rsidRPr="000427F6">
        <w:rPr>
          <w:rFonts w:ascii="Book Antiqua" w:hAnsi="Book Antiqua"/>
          <w:lang w:val="en-US"/>
        </w:rPr>
        <w:t>Doganay</w:t>
      </w:r>
      <w:proofErr w:type="spellEnd"/>
      <w:r w:rsidRPr="000427F6">
        <w:rPr>
          <w:rFonts w:ascii="Book Antiqua" w:hAnsi="Book Antiqua"/>
          <w:lang w:val="en-US"/>
        </w:rPr>
        <w:t xml:space="preserve"> G, </w:t>
      </w:r>
      <w:proofErr w:type="spellStart"/>
      <w:r w:rsidRPr="000427F6">
        <w:rPr>
          <w:rFonts w:ascii="Book Antiqua" w:hAnsi="Book Antiqua"/>
          <w:lang w:val="en-US"/>
        </w:rPr>
        <w:t>Fejzullahu</w:t>
      </w:r>
      <w:proofErr w:type="spellEnd"/>
      <w:r w:rsidRPr="000427F6">
        <w:rPr>
          <w:rFonts w:ascii="Book Antiqua" w:hAnsi="Book Antiqua"/>
          <w:lang w:val="en-US"/>
        </w:rPr>
        <w:t xml:space="preserve"> A and </w:t>
      </w:r>
      <w:proofErr w:type="spellStart"/>
      <w:r w:rsidRPr="000427F6">
        <w:rPr>
          <w:rFonts w:ascii="Book Antiqua" w:hAnsi="Book Antiqua"/>
          <w:lang w:val="en-US"/>
        </w:rPr>
        <w:t>Katrinli</w:t>
      </w:r>
      <w:proofErr w:type="spellEnd"/>
      <w:r w:rsidRPr="000427F6">
        <w:rPr>
          <w:rFonts w:ascii="Book Antiqua" w:hAnsi="Book Antiqua"/>
          <w:lang w:val="en-US"/>
        </w:rPr>
        <w:t xml:space="preserve"> S performed the research</w:t>
      </w:r>
      <w:r>
        <w:rPr>
          <w:rFonts w:ascii="Book Antiqua" w:hAnsi="Book Antiqua"/>
          <w:lang w:val="en-US" w:eastAsia="zh-CN"/>
        </w:rPr>
        <w:t>;</w:t>
      </w:r>
      <w:r w:rsidRPr="000427F6">
        <w:rPr>
          <w:rFonts w:ascii="Book Antiqua" w:hAnsi="Book Antiqua"/>
          <w:lang w:val="en-US"/>
        </w:rPr>
        <w:t xml:space="preserve"> </w:t>
      </w:r>
      <w:proofErr w:type="spellStart"/>
      <w:r w:rsidRPr="000427F6">
        <w:rPr>
          <w:rFonts w:ascii="Book Antiqua" w:hAnsi="Book Antiqua"/>
          <w:lang w:val="en-US"/>
        </w:rPr>
        <w:t>Doganay</w:t>
      </w:r>
      <w:proofErr w:type="spellEnd"/>
      <w:r w:rsidRPr="000427F6">
        <w:rPr>
          <w:rFonts w:ascii="Book Antiqua" w:hAnsi="Book Antiqua"/>
          <w:lang w:val="en-US"/>
        </w:rPr>
        <w:t xml:space="preserve"> L and </w:t>
      </w:r>
      <w:proofErr w:type="spellStart"/>
      <w:r w:rsidRPr="000427F6">
        <w:rPr>
          <w:rFonts w:ascii="Book Antiqua" w:hAnsi="Book Antiqua"/>
          <w:lang w:val="en-US"/>
        </w:rPr>
        <w:t>Dinler</w:t>
      </w:r>
      <w:proofErr w:type="spellEnd"/>
      <w:r w:rsidRPr="000427F6">
        <w:rPr>
          <w:rFonts w:ascii="Book Antiqua" w:hAnsi="Book Antiqua"/>
          <w:lang w:val="en-US"/>
        </w:rPr>
        <w:t xml:space="preserve"> </w:t>
      </w:r>
      <w:proofErr w:type="spellStart"/>
      <w:r w:rsidRPr="000427F6">
        <w:rPr>
          <w:rFonts w:ascii="Book Antiqua" w:hAnsi="Book Antiqua"/>
          <w:lang w:val="en-US"/>
        </w:rPr>
        <w:t>Doganay</w:t>
      </w:r>
      <w:proofErr w:type="spellEnd"/>
      <w:r w:rsidRPr="000427F6">
        <w:rPr>
          <w:rFonts w:ascii="Book Antiqua" w:hAnsi="Book Antiqua"/>
          <w:lang w:val="en-US"/>
        </w:rPr>
        <w:t xml:space="preserve"> G analyzed the data</w:t>
      </w:r>
      <w:r>
        <w:rPr>
          <w:rFonts w:ascii="Book Antiqua" w:hAnsi="Book Antiqua"/>
          <w:lang w:val="en-US" w:eastAsia="zh-CN"/>
        </w:rPr>
        <w:t>;</w:t>
      </w:r>
      <w:r w:rsidRPr="000427F6">
        <w:rPr>
          <w:rFonts w:ascii="Book Antiqua" w:hAnsi="Book Antiqua"/>
          <w:lang w:val="en-US"/>
        </w:rPr>
        <w:t xml:space="preserve"> </w:t>
      </w:r>
      <w:proofErr w:type="spellStart"/>
      <w:r w:rsidRPr="000427F6">
        <w:rPr>
          <w:rFonts w:ascii="Book Antiqua" w:hAnsi="Book Antiqua"/>
          <w:lang w:val="en-US"/>
        </w:rPr>
        <w:t>Doganay</w:t>
      </w:r>
      <w:proofErr w:type="spellEnd"/>
      <w:r w:rsidRPr="000427F6">
        <w:rPr>
          <w:rFonts w:ascii="Book Antiqua" w:hAnsi="Book Antiqua"/>
          <w:lang w:val="en-US"/>
        </w:rPr>
        <w:t xml:space="preserve"> L and </w:t>
      </w:r>
      <w:proofErr w:type="spellStart"/>
      <w:r w:rsidRPr="000427F6">
        <w:rPr>
          <w:rFonts w:ascii="Book Antiqua" w:hAnsi="Book Antiqua"/>
          <w:lang w:val="en-US"/>
        </w:rPr>
        <w:t>Dinler</w:t>
      </w:r>
      <w:proofErr w:type="spellEnd"/>
      <w:r w:rsidRPr="000427F6">
        <w:rPr>
          <w:rFonts w:ascii="Book Antiqua" w:hAnsi="Book Antiqua"/>
          <w:lang w:val="en-US"/>
        </w:rPr>
        <w:t xml:space="preserve"> </w:t>
      </w:r>
      <w:proofErr w:type="spellStart"/>
      <w:r w:rsidRPr="000427F6">
        <w:rPr>
          <w:rFonts w:ascii="Book Antiqua" w:hAnsi="Book Antiqua"/>
          <w:lang w:val="en-US"/>
        </w:rPr>
        <w:t>Doganay</w:t>
      </w:r>
      <w:proofErr w:type="spellEnd"/>
      <w:r w:rsidRPr="000427F6">
        <w:rPr>
          <w:rFonts w:ascii="Book Antiqua" w:hAnsi="Book Antiqua"/>
          <w:lang w:val="en-US"/>
        </w:rPr>
        <w:t xml:space="preserve"> G wrote the paper. </w:t>
      </w:r>
    </w:p>
    <w:p w:rsidR="002E4156" w:rsidRDefault="002E4156" w:rsidP="000427F6">
      <w:pPr>
        <w:spacing w:line="360" w:lineRule="auto"/>
        <w:jc w:val="both"/>
        <w:rPr>
          <w:rFonts w:ascii="Book Antiqua" w:hAnsi="Book Antiqua"/>
          <w:b/>
          <w:lang w:val="en-US" w:eastAsia="zh-CN"/>
        </w:rPr>
      </w:pPr>
    </w:p>
    <w:p w:rsidR="002E4156" w:rsidRPr="000427F6" w:rsidRDefault="002E4156" w:rsidP="00F772CD">
      <w:pPr>
        <w:spacing w:line="360" w:lineRule="auto"/>
        <w:jc w:val="both"/>
        <w:rPr>
          <w:rFonts w:ascii="Book Antiqua" w:hAnsi="Book Antiqua"/>
          <w:lang w:val="en-US"/>
        </w:rPr>
      </w:pPr>
      <w:r w:rsidRPr="00F772CD">
        <w:rPr>
          <w:rFonts w:ascii="Book Antiqua" w:hAnsi="Book Antiqua"/>
          <w:b/>
          <w:caps/>
          <w:lang w:val="en-US"/>
        </w:rPr>
        <w:t>s</w:t>
      </w:r>
      <w:r w:rsidRPr="00F772CD">
        <w:rPr>
          <w:rFonts w:ascii="Book Antiqua" w:hAnsi="Book Antiqua"/>
          <w:b/>
          <w:lang w:val="en-US"/>
        </w:rPr>
        <w:t>upported by</w:t>
      </w:r>
      <w:r w:rsidRPr="000427F6">
        <w:rPr>
          <w:rFonts w:ascii="Book Antiqua" w:hAnsi="Book Antiqua"/>
          <w:lang w:val="en-US"/>
        </w:rPr>
        <w:t xml:space="preserve"> </w:t>
      </w:r>
      <w:r w:rsidRPr="00F772CD">
        <w:rPr>
          <w:rFonts w:ascii="Book Antiqua" w:hAnsi="Book Antiqua"/>
          <w:caps/>
          <w:lang w:val="en-US"/>
        </w:rPr>
        <w:t>i</w:t>
      </w:r>
      <w:r w:rsidRPr="000427F6">
        <w:rPr>
          <w:rFonts w:ascii="Book Antiqua" w:hAnsi="Book Antiqua"/>
          <w:lang w:val="en-US"/>
        </w:rPr>
        <w:t>nternal research funds of Istanbul Technical University</w:t>
      </w:r>
      <w:r>
        <w:rPr>
          <w:rFonts w:ascii="Book Antiqua" w:hAnsi="Book Antiqua"/>
          <w:lang w:val="en-US" w:eastAsia="zh-CN"/>
        </w:rPr>
        <w:t xml:space="preserve">, No. </w:t>
      </w:r>
      <w:r w:rsidRPr="00F772CD">
        <w:rPr>
          <w:rFonts w:ascii="Book Antiqua" w:hAnsi="Book Antiqua"/>
          <w:lang w:val="en-US" w:eastAsia="zh-CN"/>
        </w:rPr>
        <w:t>36403</w:t>
      </w:r>
    </w:p>
    <w:p w:rsidR="002E4156" w:rsidRPr="00F772CD" w:rsidRDefault="002E4156" w:rsidP="000427F6">
      <w:pPr>
        <w:spacing w:line="360" w:lineRule="auto"/>
        <w:jc w:val="both"/>
        <w:rPr>
          <w:rFonts w:ascii="Book Antiqua" w:hAnsi="Book Antiqua"/>
          <w:b/>
          <w:lang w:val="en-US" w:eastAsia="zh-CN"/>
        </w:rPr>
      </w:pPr>
    </w:p>
    <w:p w:rsidR="002E4156" w:rsidRPr="000427F6" w:rsidRDefault="002E4156" w:rsidP="000427F6">
      <w:pPr>
        <w:spacing w:line="360" w:lineRule="auto"/>
        <w:jc w:val="both"/>
        <w:rPr>
          <w:rFonts w:ascii="Book Antiqua" w:hAnsi="Book Antiqua"/>
          <w:lang w:val="en-US" w:eastAsia="zh-CN"/>
        </w:rPr>
      </w:pPr>
      <w:r w:rsidRPr="00E7301E">
        <w:rPr>
          <w:rFonts w:ascii="Book Antiqua" w:hAnsi="Book Antiqua"/>
          <w:b/>
        </w:rPr>
        <w:lastRenderedPageBreak/>
        <w:t xml:space="preserve">Correspondence to: </w:t>
      </w:r>
      <w:proofErr w:type="spellStart"/>
      <w:r w:rsidRPr="00B75743">
        <w:rPr>
          <w:rFonts w:ascii="Book Antiqua" w:hAnsi="Book Antiqua"/>
          <w:b/>
          <w:lang w:val="en-US"/>
        </w:rPr>
        <w:t>Gizem</w:t>
      </w:r>
      <w:proofErr w:type="spellEnd"/>
      <w:r w:rsidRPr="00B75743">
        <w:rPr>
          <w:rFonts w:ascii="Book Antiqua" w:hAnsi="Book Antiqua"/>
          <w:b/>
          <w:lang w:val="en-US"/>
        </w:rPr>
        <w:t xml:space="preserve"> </w:t>
      </w:r>
      <w:proofErr w:type="spellStart"/>
      <w:r w:rsidRPr="00B75743">
        <w:rPr>
          <w:rFonts w:ascii="Book Antiqua" w:hAnsi="Book Antiqua"/>
          <w:b/>
          <w:lang w:val="en-US"/>
        </w:rPr>
        <w:t>Dinler</w:t>
      </w:r>
      <w:proofErr w:type="spellEnd"/>
      <w:r w:rsidRPr="00B75743">
        <w:rPr>
          <w:rFonts w:ascii="Book Antiqua" w:hAnsi="Book Antiqua"/>
          <w:b/>
          <w:lang w:val="en-US"/>
        </w:rPr>
        <w:t xml:space="preserve"> </w:t>
      </w:r>
      <w:proofErr w:type="spellStart"/>
      <w:r w:rsidRPr="00B75743">
        <w:rPr>
          <w:rFonts w:ascii="Book Antiqua" w:hAnsi="Book Antiqua"/>
          <w:b/>
          <w:lang w:val="en-US"/>
        </w:rPr>
        <w:t>Doganay</w:t>
      </w:r>
      <w:proofErr w:type="spellEnd"/>
      <w:r w:rsidRPr="00B75743">
        <w:rPr>
          <w:rFonts w:ascii="Book Antiqua" w:hAnsi="Book Antiqua"/>
          <w:b/>
          <w:lang w:val="en-US"/>
        </w:rPr>
        <w:t xml:space="preserve">, PhD, Associate Professor, </w:t>
      </w:r>
      <w:r w:rsidRPr="000427F6">
        <w:rPr>
          <w:rFonts w:ascii="Book Antiqua" w:hAnsi="Book Antiqua"/>
          <w:lang w:val="en-US"/>
        </w:rPr>
        <w:t>Department of Molecular Biology and Genetics, Istanbul Technical University, Istanbul 34469, Turkey</w:t>
      </w:r>
      <w:r>
        <w:rPr>
          <w:rFonts w:ascii="Book Antiqua" w:hAnsi="Book Antiqua"/>
          <w:lang w:val="en-US" w:eastAsia="zh-CN"/>
        </w:rPr>
        <w:t xml:space="preserve">. </w:t>
      </w:r>
      <w:r w:rsidR="00FA1F65">
        <w:fldChar w:fldCharType="begin"/>
      </w:r>
      <w:r w:rsidR="00FA1F65">
        <w:instrText xml:space="preserve"> HYPERLINK "mailto:gddoganay@itu.edu.tr" </w:instrText>
      </w:r>
      <w:r w:rsidR="00FA1F65">
        <w:fldChar w:fldCharType="separate"/>
      </w:r>
      <w:r w:rsidRPr="000427F6">
        <w:rPr>
          <w:rFonts w:ascii="Book Antiqua" w:hAnsi="Book Antiqua"/>
          <w:color w:val="0000FF"/>
          <w:u w:val="single"/>
          <w:lang w:val="en-US"/>
        </w:rPr>
        <w:t>gddoganay@itu.edu.tr</w:t>
      </w:r>
      <w:r w:rsidR="00FA1F65">
        <w:rPr>
          <w:rFonts w:ascii="Book Antiqua" w:hAnsi="Book Antiqua"/>
          <w:color w:val="0000FF"/>
          <w:u w:val="single"/>
          <w:lang w:val="en-US"/>
        </w:rPr>
        <w:fldChar w:fldCharType="end"/>
      </w:r>
      <w:r w:rsidRPr="000427F6">
        <w:rPr>
          <w:rFonts w:ascii="Book Antiqua" w:hAnsi="Book Antiqua"/>
          <w:lang w:val="en-US"/>
        </w:rPr>
        <w:t xml:space="preserve"> </w:t>
      </w:r>
    </w:p>
    <w:p w:rsidR="002E4156" w:rsidRDefault="002E4156" w:rsidP="000427F6">
      <w:pPr>
        <w:spacing w:line="360" w:lineRule="auto"/>
        <w:jc w:val="both"/>
        <w:rPr>
          <w:rFonts w:ascii="Book Antiqua" w:hAnsi="Book Antiqua"/>
          <w:lang w:val="en-US" w:eastAsia="zh-CN"/>
        </w:rPr>
      </w:pPr>
    </w:p>
    <w:p w:rsidR="002E4156" w:rsidRPr="000427F6" w:rsidRDefault="002E4156" w:rsidP="000427F6">
      <w:pPr>
        <w:spacing w:line="360" w:lineRule="auto"/>
        <w:jc w:val="both"/>
        <w:rPr>
          <w:rFonts w:ascii="Book Antiqua" w:hAnsi="Book Antiqua"/>
          <w:lang w:val="en-US"/>
        </w:rPr>
      </w:pPr>
      <w:r w:rsidRPr="00DF03FE">
        <w:rPr>
          <w:rFonts w:ascii="Book Antiqua" w:hAnsi="Book Antiqua"/>
          <w:b/>
          <w:lang w:val="en-US"/>
        </w:rPr>
        <w:t>Telephone:</w:t>
      </w:r>
      <w:r w:rsidRPr="000427F6">
        <w:rPr>
          <w:rFonts w:ascii="Book Antiqua" w:hAnsi="Book Antiqua"/>
          <w:b/>
          <w:lang w:val="en-US"/>
        </w:rPr>
        <w:t xml:space="preserve"> </w:t>
      </w:r>
      <w:r w:rsidRPr="000427F6">
        <w:rPr>
          <w:rFonts w:ascii="Book Antiqua" w:hAnsi="Book Antiqua"/>
          <w:lang w:val="en-US"/>
        </w:rPr>
        <w:t>+90</w:t>
      </w:r>
      <w:r>
        <w:rPr>
          <w:rFonts w:ascii="Book Antiqua" w:hAnsi="Book Antiqua"/>
          <w:lang w:val="en-US" w:eastAsia="zh-CN"/>
        </w:rPr>
        <w:t>-</w:t>
      </w:r>
      <w:r w:rsidRPr="000427F6">
        <w:rPr>
          <w:rFonts w:ascii="Book Antiqua" w:hAnsi="Book Antiqua"/>
          <w:lang w:val="en-US"/>
        </w:rPr>
        <w:t>212</w:t>
      </w:r>
      <w:r>
        <w:rPr>
          <w:rFonts w:ascii="Book Antiqua" w:hAnsi="Book Antiqua"/>
          <w:lang w:val="en-US" w:eastAsia="zh-CN"/>
        </w:rPr>
        <w:t>-</w:t>
      </w:r>
      <w:r w:rsidRPr="000427F6">
        <w:rPr>
          <w:rFonts w:ascii="Book Antiqua" w:hAnsi="Book Antiqua"/>
          <w:lang w:val="en-US"/>
        </w:rPr>
        <w:t>2857249</w:t>
      </w:r>
      <w:r>
        <w:rPr>
          <w:rFonts w:ascii="Book Antiqua" w:hAnsi="Book Antiqua"/>
          <w:lang w:val="en-US" w:eastAsia="zh-CN"/>
        </w:rPr>
        <w:t xml:space="preserve"> </w:t>
      </w:r>
      <w:r w:rsidRPr="00DF03FE">
        <w:rPr>
          <w:rFonts w:ascii="Book Antiqua" w:hAnsi="Book Antiqua"/>
          <w:b/>
          <w:lang w:val="en-US"/>
        </w:rPr>
        <w:t>Fax:</w:t>
      </w:r>
      <w:r w:rsidRPr="000427F6">
        <w:rPr>
          <w:rFonts w:ascii="Book Antiqua" w:hAnsi="Book Antiqua"/>
          <w:lang w:val="en-US"/>
        </w:rPr>
        <w:t xml:space="preserve"> +90</w:t>
      </w:r>
      <w:r>
        <w:rPr>
          <w:rFonts w:ascii="Book Antiqua" w:hAnsi="Book Antiqua"/>
          <w:lang w:val="en-US" w:eastAsia="zh-CN"/>
        </w:rPr>
        <w:t>-</w:t>
      </w:r>
      <w:r w:rsidRPr="000427F6">
        <w:rPr>
          <w:rFonts w:ascii="Book Antiqua" w:hAnsi="Book Antiqua"/>
          <w:lang w:val="en-US"/>
        </w:rPr>
        <w:t>212</w:t>
      </w:r>
      <w:r>
        <w:rPr>
          <w:rFonts w:ascii="Book Antiqua" w:hAnsi="Book Antiqua"/>
          <w:lang w:val="en-US" w:eastAsia="zh-CN"/>
        </w:rPr>
        <w:t>-</w:t>
      </w:r>
      <w:r w:rsidRPr="000427F6">
        <w:rPr>
          <w:rFonts w:ascii="Book Antiqua" w:hAnsi="Book Antiqua"/>
          <w:lang w:val="en-US"/>
        </w:rPr>
        <w:t>2856386</w:t>
      </w:r>
    </w:p>
    <w:p w:rsidR="002E4156" w:rsidRDefault="002E4156" w:rsidP="00676ADF">
      <w:r w:rsidRPr="00E7301E">
        <w:rPr>
          <w:rFonts w:ascii="Book Antiqua" w:hAnsi="Book Antiqua"/>
          <w:b/>
        </w:rPr>
        <w:t xml:space="preserve">Received: </w:t>
      </w:r>
      <w:r w:rsidRPr="00A11C75">
        <w:rPr>
          <w:rFonts w:ascii="Book Antiqua" w:hAnsi="Book Antiqua"/>
        </w:rPr>
        <w:t>December</w:t>
      </w:r>
      <w:r w:rsidRPr="004C0A65">
        <w:rPr>
          <w:rFonts w:ascii="Book Antiqua" w:hAnsi="Book Antiqua"/>
        </w:rPr>
        <w:t xml:space="preserve"> </w:t>
      </w:r>
      <w:r>
        <w:rPr>
          <w:rFonts w:ascii="Book Antiqua" w:hAnsi="Book Antiqua"/>
          <w:lang w:eastAsia="zh-CN"/>
        </w:rPr>
        <w:t>12</w:t>
      </w:r>
      <w:r w:rsidRPr="004C0A65">
        <w:rPr>
          <w:rFonts w:ascii="Book Antiqua" w:hAnsi="Book Antiqua"/>
        </w:rPr>
        <w:t>, 2013</w:t>
      </w:r>
      <w:r>
        <w:rPr>
          <w:rFonts w:ascii="Book Antiqua" w:hAnsi="Book Antiqua"/>
          <w:b/>
        </w:rPr>
        <w:t xml:space="preserve">  Revised: </w:t>
      </w:r>
      <w:r w:rsidRPr="00A11C75">
        <w:rPr>
          <w:rFonts w:ascii="Book Antiqua" w:hAnsi="Book Antiqua"/>
        </w:rPr>
        <w:t>February</w:t>
      </w:r>
      <w:r>
        <w:rPr>
          <w:rFonts w:ascii="Book Antiqua" w:hAnsi="Book Antiqua"/>
        </w:rPr>
        <w:t xml:space="preserve"> 1</w:t>
      </w:r>
      <w:r>
        <w:rPr>
          <w:rFonts w:ascii="Book Antiqua" w:hAnsi="Book Antiqua"/>
          <w:lang w:eastAsia="zh-CN"/>
        </w:rPr>
        <w:t>7</w:t>
      </w:r>
      <w:r>
        <w:rPr>
          <w:rFonts w:ascii="Book Antiqua" w:hAnsi="Book Antiqua"/>
        </w:rPr>
        <w:t>, 2014</w:t>
      </w:r>
    </w:p>
    <w:p w:rsidR="00464961" w:rsidRPr="002B7D3F" w:rsidRDefault="002E4156" w:rsidP="00464961">
      <w:pPr>
        <w:rPr>
          <w:rFonts w:ascii="Book Antiqua" w:hAnsi="Book Antiqua"/>
        </w:rPr>
      </w:pPr>
      <w:r w:rsidRPr="00E7301E">
        <w:rPr>
          <w:rFonts w:ascii="Book Antiqua" w:hAnsi="Book Antiqua"/>
          <w:b/>
        </w:rPr>
        <w:t xml:space="preserve">Accepted: </w:t>
      </w:r>
      <w:bookmarkStart w:id="8" w:name="OLE_LINK3"/>
      <w:bookmarkStart w:id="9" w:name="OLE_LINK4"/>
      <w:r w:rsidR="00464961" w:rsidRPr="002B7D3F">
        <w:rPr>
          <w:rFonts w:ascii="Book Antiqua" w:hAnsi="Book Antiqua"/>
        </w:rPr>
        <w:t>April 1, 2014</w:t>
      </w:r>
      <w:bookmarkEnd w:id="8"/>
      <w:bookmarkEnd w:id="9"/>
    </w:p>
    <w:p w:rsidR="002E4156" w:rsidRPr="00E7301E" w:rsidRDefault="002E4156" w:rsidP="00676ADF">
      <w:pPr>
        <w:spacing w:line="360" w:lineRule="auto"/>
        <w:rPr>
          <w:rFonts w:ascii="Book Antiqua" w:hAnsi="Book Antiqua"/>
          <w:b/>
        </w:rPr>
      </w:pPr>
      <w:bookmarkStart w:id="10" w:name="_GoBack"/>
      <w:bookmarkEnd w:id="10"/>
      <w:r w:rsidRPr="00E7301E">
        <w:rPr>
          <w:rFonts w:ascii="Book Antiqua" w:hAnsi="Book Antiqua"/>
          <w:b/>
        </w:rPr>
        <w:t xml:space="preserve"> </w:t>
      </w:r>
    </w:p>
    <w:p w:rsidR="002E4156" w:rsidRPr="00E7301E" w:rsidRDefault="002E4156" w:rsidP="00676ADF">
      <w:pPr>
        <w:spacing w:line="360" w:lineRule="auto"/>
        <w:rPr>
          <w:rFonts w:ascii="Book Antiqua" w:hAnsi="Book Antiqua"/>
          <w:b/>
        </w:rPr>
      </w:pPr>
      <w:r w:rsidRPr="00E7301E">
        <w:rPr>
          <w:rFonts w:ascii="Book Antiqua" w:hAnsi="Book Antiqua"/>
          <w:b/>
        </w:rPr>
        <w:t xml:space="preserve">Published online: </w:t>
      </w:r>
    </w:p>
    <w:p w:rsidR="002E4156" w:rsidRPr="000427F6" w:rsidRDefault="002E4156" w:rsidP="000427F6">
      <w:pPr>
        <w:spacing w:line="360" w:lineRule="auto"/>
        <w:jc w:val="both"/>
        <w:rPr>
          <w:rFonts w:ascii="Book Antiqua" w:hAnsi="Book Antiqua"/>
          <w:b/>
          <w:lang w:val="en-US" w:eastAsia="zh-CN"/>
        </w:rPr>
      </w:pPr>
    </w:p>
    <w:p w:rsidR="002E4156" w:rsidRPr="000427F6" w:rsidRDefault="002E4156" w:rsidP="00DF03FE">
      <w:pPr>
        <w:spacing w:line="360" w:lineRule="auto"/>
        <w:jc w:val="both"/>
        <w:rPr>
          <w:rFonts w:ascii="Book Antiqua" w:hAnsi="Book Antiqua"/>
          <w:lang w:val="en-US" w:eastAsia="zh-CN"/>
        </w:rPr>
      </w:pPr>
      <w:r w:rsidRPr="000427F6">
        <w:rPr>
          <w:rFonts w:ascii="Book Antiqua" w:hAnsi="Book Antiqua"/>
          <w:b/>
          <w:lang w:val="en-US"/>
        </w:rPr>
        <w:t>Abstract</w:t>
      </w:r>
    </w:p>
    <w:p w:rsidR="002E4156" w:rsidRPr="000427F6" w:rsidRDefault="002E4156" w:rsidP="000427F6">
      <w:pPr>
        <w:spacing w:line="360" w:lineRule="auto"/>
        <w:jc w:val="both"/>
        <w:rPr>
          <w:rFonts w:ascii="Book Antiqua" w:hAnsi="Book Antiqua"/>
          <w:lang w:val="en-US"/>
        </w:rPr>
      </w:pPr>
      <w:r w:rsidRPr="0037004F">
        <w:rPr>
          <w:rFonts w:ascii="Book Antiqua" w:hAnsi="Book Antiqua"/>
          <w:b/>
          <w:caps/>
          <w:lang w:val="en-US"/>
        </w:rPr>
        <w:t>Aim</w:t>
      </w:r>
      <w:r w:rsidRPr="000427F6">
        <w:rPr>
          <w:rFonts w:ascii="Book Antiqua" w:hAnsi="Book Antiqua"/>
          <w:b/>
          <w:lang w:val="en-US"/>
        </w:rPr>
        <w:t>:</w:t>
      </w:r>
      <w:r w:rsidRPr="000427F6">
        <w:rPr>
          <w:rFonts w:ascii="Book Antiqua" w:hAnsi="Book Antiqua"/>
          <w:lang w:val="en-US"/>
        </w:rPr>
        <w:t xml:space="preserve"> </w:t>
      </w:r>
      <w:r w:rsidRPr="000427F6">
        <w:rPr>
          <w:rFonts w:ascii="Book Antiqua" w:hAnsi="Book Antiqua"/>
          <w:lang w:val="en-US" w:eastAsia="zh-CN"/>
        </w:rPr>
        <w:t>T</w:t>
      </w:r>
      <w:r w:rsidRPr="000427F6">
        <w:rPr>
          <w:rFonts w:ascii="Book Antiqua" w:hAnsi="Book Antiqua"/>
          <w:lang w:val="en-US"/>
        </w:rPr>
        <w:t xml:space="preserve">o investigate the effect of human leukocyte antigen (HLA) DRB1 and DQB1 alleles on the inactive and advanced stages of chronic hepatitis B. </w:t>
      </w:r>
    </w:p>
    <w:p w:rsidR="002E4156" w:rsidRPr="000427F6" w:rsidRDefault="002E4156" w:rsidP="000427F6">
      <w:pPr>
        <w:spacing w:line="360" w:lineRule="auto"/>
        <w:jc w:val="both"/>
        <w:rPr>
          <w:rFonts w:ascii="Book Antiqua" w:hAnsi="Book Antiqua"/>
          <w:b/>
          <w:lang w:val="en-US" w:eastAsia="zh-CN"/>
        </w:rPr>
      </w:pPr>
    </w:p>
    <w:p w:rsidR="002E4156" w:rsidRPr="000427F6" w:rsidRDefault="002E4156" w:rsidP="000427F6">
      <w:pPr>
        <w:spacing w:line="360" w:lineRule="auto"/>
        <w:jc w:val="both"/>
        <w:rPr>
          <w:rFonts w:ascii="Book Antiqua" w:hAnsi="Book Antiqua"/>
          <w:lang w:val="en-US"/>
        </w:rPr>
      </w:pPr>
      <w:r w:rsidRPr="0037004F">
        <w:rPr>
          <w:rFonts w:ascii="Book Antiqua" w:hAnsi="Book Antiqua"/>
          <w:b/>
          <w:caps/>
          <w:lang w:val="en-US"/>
        </w:rPr>
        <w:t>Methods</w:t>
      </w:r>
      <w:r w:rsidRPr="000427F6">
        <w:rPr>
          <w:rFonts w:ascii="Book Antiqua" w:hAnsi="Book Antiqua"/>
          <w:b/>
          <w:lang w:val="en-US"/>
        </w:rPr>
        <w:t>:</w:t>
      </w:r>
      <w:r w:rsidRPr="000427F6">
        <w:rPr>
          <w:rFonts w:ascii="Book Antiqua" w:hAnsi="Book Antiqua"/>
          <w:lang w:val="en-US"/>
        </w:rPr>
        <w:t xml:space="preserve"> Patient records at a single institution’s </w:t>
      </w:r>
      <w:proofErr w:type="spellStart"/>
      <w:r w:rsidRPr="000427F6">
        <w:rPr>
          <w:rFonts w:ascii="Book Antiqua" w:hAnsi="Book Antiqua"/>
          <w:lang w:val="en-US"/>
        </w:rPr>
        <w:t>hepatology</w:t>
      </w:r>
      <w:proofErr w:type="spellEnd"/>
      <w:r w:rsidRPr="000427F6">
        <w:rPr>
          <w:rFonts w:ascii="Book Antiqua" w:hAnsi="Book Antiqua"/>
          <w:lang w:val="en-US"/>
        </w:rPr>
        <w:t xml:space="preserve"> clinic were reviewed. Demographic data, laboratory results, endoscopy results, </w:t>
      </w:r>
      <w:proofErr w:type="spellStart"/>
      <w:r w:rsidRPr="000427F6">
        <w:rPr>
          <w:rFonts w:ascii="Book Antiqua" w:hAnsi="Book Antiqua"/>
          <w:lang w:val="en-US"/>
        </w:rPr>
        <w:t>virological</w:t>
      </w:r>
      <w:proofErr w:type="spellEnd"/>
      <w:r w:rsidRPr="000427F6">
        <w:rPr>
          <w:rFonts w:ascii="Book Antiqua" w:hAnsi="Book Antiqua"/>
          <w:lang w:val="en-US"/>
        </w:rPr>
        <w:t xml:space="preserve"> parameters, biopsy scores and treatment statuses were recorded. In total, 355 patients were eligible for the study, of whom 226 (63.7%) were male. Overall, 82 (23.1%) were hepatitis B early antigen (</w:t>
      </w:r>
      <w:proofErr w:type="spellStart"/>
      <w:r w:rsidRPr="000427F6">
        <w:rPr>
          <w:rFonts w:ascii="Book Antiqua" w:hAnsi="Book Antiqua"/>
          <w:lang w:val="en-US"/>
        </w:rPr>
        <w:t>HBeAg</w:t>
      </w:r>
      <w:proofErr w:type="spellEnd"/>
      <w:r w:rsidRPr="000427F6">
        <w:rPr>
          <w:rFonts w:ascii="Book Antiqua" w:hAnsi="Book Antiqua"/>
          <w:lang w:val="en-US"/>
        </w:rPr>
        <w:t xml:space="preserve">) positive, 87 (24.5%) had cirrhosis, and 66 (18.6%) had inactive disease. The presence of DQB1 and DRB1 alleles was determined by </w:t>
      </w:r>
      <w:r w:rsidRPr="000427F6">
        <w:rPr>
          <w:rFonts w:ascii="Book Antiqua" w:hAnsi="Book Antiqua" w:cs="Arial"/>
          <w:color w:val="000000"/>
          <w:shd w:val="clear" w:color="auto" w:fill="FFFFFF"/>
          <w:lang w:val="en-US"/>
        </w:rPr>
        <w:t>polymerase chain reaction with sequence-specific primers (PCR-SSP)</w:t>
      </w:r>
      <w:r w:rsidRPr="000427F6">
        <w:rPr>
          <w:rFonts w:ascii="Book Antiqua" w:hAnsi="Book Antiqua"/>
          <w:lang w:val="en-US"/>
        </w:rPr>
        <w:t>. The distribution of the genotyped alleles among patients with cirrhosis and patients with chronic active hepatitis was analyzed.</w:t>
      </w:r>
    </w:p>
    <w:p w:rsidR="002E4156" w:rsidRPr="000427F6" w:rsidRDefault="002E4156" w:rsidP="000427F6">
      <w:pPr>
        <w:spacing w:line="360" w:lineRule="auto"/>
        <w:jc w:val="both"/>
        <w:rPr>
          <w:rFonts w:ascii="Book Antiqua" w:hAnsi="Book Antiqua"/>
          <w:b/>
          <w:lang w:val="en-US" w:eastAsia="zh-CN"/>
        </w:rPr>
      </w:pPr>
    </w:p>
    <w:p w:rsidR="002E4156" w:rsidRPr="000427F6" w:rsidRDefault="002E4156" w:rsidP="000427F6">
      <w:pPr>
        <w:spacing w:line="360" w:lineRule="auto"/>
        <w:jc w:val="both"/>
        <w:rPr>
          <w:rFonts w:ascii="Book Antiqua" w:hAnsi="Book Antiqua"/>
          <w:lang w:val="en-US"/>
        </w:rPr>
      </w:pPr>
      <w:r w:rsidRPr="0037004F">
        <w:rPr>
          <w:rFonts w:ascii="Book Antiqua" w:hAnsi="Book Antiqua"/>
          <w:b/>
          <w:caps/>
          <w:lang w:val="en-US"/>
        </w:rPr>
        <w:t>Results</w:t>
      </w:r>
      <w:r w:rsidRPr="000427F6">
        <w:rPr>
          <w:rFonts w:ascii="Book Antiqua" w:hAnsi="Book Antiqua"/>
          <w:b/>
          <w:lang w:val="en-US"/>
        </w:rPr>
        <w:t>:</w:t>
      </w:r>
      <w:r w:rsidRPr="000427F6">
        <w:rPr>
          <w:rFonts w:ascii="Book Antiqua" w:hAnsi="Book Antiqua"/>
          <w:lang w:val="en-US"/>
        </w:rPr>
        <w:t xml:space="preserve"> The most frequent HLA DQB1 allele was </w:t>
      </w:r>
      <w:r w:rsidRPr="000427F6">
        <w:rPr>
          <w:rFonts w:ascii="Book Antiqua" w:hAnsi="Book Antiqua"/>
          <w:i/>
          <w:lang w:val="en-US"/>
        </w:rPr>
        <w:t>DQB1*03:01</w:t>
      </w:r>
      <w:r w:rsidRPr="000427F6">
        <w:rPr>
          <w:rFonts w:ascii="Book Antiqua" w:hAnsi="Book Antiqua"/>
          <w:lang w:val="en-US"/>
        </w:rPr>
        <w:t xml:space="preserve"> (48.2%), and the most frequent HLA DRB1 allele was </w:t>
      </w:r>
      <w:r w:rsidRPr="000427F6">
        <w:rPr>
          <w:rFonts w:ascii="Book Antiqua" w:hAnsi="Book Antiqua"/>
          <w:i/>
          <w:lang w:val="en-US"/>
        </w:rPr>
        <w:t>DRB1*13/14</w:t>
      </w:r>
      <w:r w:rsidRPr="000427F6">
        <w:rPr>
          <w:rFonts w:ascii="Book Antiqua" w:hAnsi="Book Antiqua"/>
          <w:lang w:val="en-US"/>
        </w:rPr>
        <w:t xml:space="preserve"> (51.8%). </w:t>
      </w:r>
      <w:r w:rsidRPr="000427F6">
        <w:rPr>
          <w:rFonts w:ascii="Book Antiqua" w:hAnsi="Book Antiqua"/>
          <w:i/>
          <w:lang w:val="en-US"/>
        </w:rPr>
        <w:t>DQB1*05:01</w:t>
      </w:r>
      <w:r w:rsidRPr="000427F6">
        <w:rPr>
          <w:rFonts w:ascii="Book Antiqua" w:hAnsi="Book Antiqua"/>
          <w:lang w:val="en-US"/>
        </w:rPr>
        <w:t xml:space="preserve"> was more frequent in patients with active disease than in inactive patients (27% </w:t>
      </w:r>
      <w:r w:rsidRPr="0037004F">
        <w:rPr>
          <w:rFonts w:ascii="Book Antiqua" w:hAnsi="Book Antiqua"/>
          <w:i/>
          <w:lang w:val="en-US"/>
        </w:rPr>
        <w:t>vs</w:t>
      </w:r>
      <w:r w:rsidRPr="000427F6">
        <w:rPr>
          <w:rFonts w:ascii="Book Antiqua" w:hAnsi="Book Antiqua"/>
          <w:lang w:val="en-US"/>
        </w:rPr>
        <w:t xml:space="preserve"> 9.1%; </w:t>
      </w:r>
      <w:r w:rsidRPr="000427F6">
        <w:rPr>
          <w:rFonts w:ascii="Book Antiqua" w:hAnsi="Book Antiqua"/>
          <w:i/>
          <w:lang w:val="en-US"/>
        </w:rPr>
        <w:t xml:space="preserve">P </w:t>
      </w:r>
      <w:r w:rsidRPr="000427F6">
        <w:rPr>
          <w:rFonts w:ascii="Book Antiqua" w:hAnsi="Book Antiqua"/>
          <w:lang w:val="en-US"/>
        </w:rPr>
        <w:t xml:space="preserve">= 0.002, </w:t>
      </w:r>
      <w:r w:rsidRPr="003713AF">
        <w:rPr>
          <w:rFonts w:ascii="Book Antiqua" w:hAnsi="Book Antiqua"/>
          <w:i/>
          <w:lang w:val="en-US"/>
        </w:rPr>
        <w:t>P</w:t>
      </w:r>
      <w:r w:rsidRPr="003713AF">
        <w:rPr>
          <w:rFonts w:ascii="Book Antiqua" w:hAnsi="Book Antiqua"/>
          <w:i/>
          <w:vertAlign w:val="subscript"/>
          <w:lang w:val="en-US"/>
        </w:rPr>
        <w:t xml:space="preserve">c </w:t>
      </w:r>
      <w:r w:rsidRPr="003713AF">
        <w:rPr>
          <w:rFonts w:ascii="Book Antiqua" w:hAnsi="Book Antiqua"/>
          <w:lang w:val="en-US"/>
        </w:rPr>
        <w:t xml:space="preserve">= 0.026). </w:t>
      </w:r>
      <w:r w:rsidRPr="003713AF">
        <w:rPr>
          <w:rFonts w:ascii="Book Antiqua" w:hAnsi="Book Antiqua"/>
          <w:i/>
          <w:lang w:val="en-US"/>
        </w:rPr>
        <w:t>DRB1*07</w:t>
      </w:r>
      <w:r w:rsidRPr="003713AF">
        <w:rPr>
          <w:rFonts w:ascii="Book Antiqua" w:hAnsi="Book Antiqua"/>
          <w:lang w:val="en-US"/>
        </w:rPr>
        <w:t xml:space="preserve"> was rare in patients with cirrhosis compared with non-</w:t>
      </w:r>
      <w:proofErr w:type="spellStart"/>
      <w:r w:rsidRPr="003713AF">
        <w:rPr>
          <w:rFonts w:ascii="Book Antiqua" w:hAnsi="Book Antiqua"/>
          <w:lang w:val="en-US"/>
        </w:rPr>
        <w:t>cirrhotics</w:t>
      </w:r>
      <w:proofErr w:type="spellEnd"/>
      <w:r w:rsidRPr="003713AF">
        <w:rPr>
          <w:rFonts w:ascii="Book Antiqua" w:hAnsi="Book Antiqua"/>
          <w:lang w:val="en-US"/>
        </w:rPr>
        <w:t xml:space="preserve"> (3.4% </w:t>
      </w:r>
      <w:r w:rsidRPr="003713AF">
        <w:rPr>
          <w:rFonts w:ascii="Book Antiqua" w:hAnsi="Book Antiqua"/>
          <w:i/>
          <w:lang w:val="en-US"/>
        </w:rPr>
        <w:t>vs</w:t>
      </w:r>
      <w:r w:rsidRPr="003713AF">
        <w:rPr>
          <w:rFonts w:ascii="Book Antiqua" w:hAnsi="Book Antiqua"/>
          <w:lang w:val="en-US"/>
        </w:rPr>
        <w:t xml:space="preserve"> 16%; </w:t>
      </w:r>
      <w:r w:rsidRPr="003713AF">
        <w:rPr>
          <w:rFonts w:ascii="Book Antiqua" w:hAnsi="Book Antiqua"/>
          <w:i/>
          <w:lang w:val="en-US"/>
        </w:rPr>
        <w:t xml:space="preserve">P = </w:t>
      </w:r>
      <w:r w:rsidRPr="003713AF">
        <w:rPr>
          <w:rFonts w:ascii="Book Antiqua" w:hAnsi="Book Antiqua"/>
          <w:lang w:val="en-US"/>
        </w:rPr>
        <w:t xml:space="preserve">0.002, </w:t>
      </w:r>
      <w:r w:rsidRPr="003713AF">
        <w:rPr>
          <w:rFonts w:ascii="Book Antiqua" w:hAnsi="Book Antiqua"/>
          <w:i/>
          <w:lang w:val="en-US"/>
        </w:rPr>
        <w:t>P</w:t>
      </w:r>
      <w:r w:rsidRPr="003713AF">
        <w:rPr>
          <w:rFonts w:ascii="Book Antiqua" w:hAnsi="Book Antiqua"/>
          <w:i/>
          <w:vertAlign w:val="subscript"/>
          <w:lang w:val="en-US"/>
        </w:rPr>
        <w:t xml:space="preserve">c </w:t>
      </w:r>
      <w:r w:rsidRPr="003713AF">
        <w:rPr>
          <w:rFonts w:ascii="Book Antiqua" w:hAnsi="Book Antiqua"/>
          <w:lang w:val="en-US"/>
        </w:rPr>
        <w:t>= 0.022). Older age</w:t>
      </w:r>
      <w:r w:rsidRPr="000427F6">
        <w:rPr>
          <w:rFonts w:ascii="Book Antiqua" w:hAnsi="Book Antiqua"/>
          <w:lang w:val="en-US"/>
        </w:rPr>
        <w:t xml:space="preserve"> (</w:t>
      </w:r>
      <w:r w:rsidRPr="000427F6">
        <w:rPr>
          <w:rFonts w:ascii="Book Antiqua" w:hAnsi="Book Antiqua"/>
          <w:i/>
          <w:lang w:val="en-US"/>
        </w:rPr>
        <w:t xml:space="preserve">P </w:t>
      </w:r>
      <w:r w:rsidRPr="000427F6">
        <w:rPr>
          <w:rFonts w:ascii="Book Antiqua" w:hAnsi="Book Antiqua"/>
          <w:lang w:val="en-US"/>
        </w:rPr>
        <w:t>&lt; 0.001) and male gender (</w:t>
      </w:r>
      <w:r w:rsidRPr="000427F6">
        <w:rPr>
          <w:rFonts w:ascii="Book Antiqua" w:hAnsi="Book Antiqua"/>
          <w:i/>
          <w:lang w:val="en-US"/>
        </w:rPr>
        <w:t xml:space="preserve">P </w:t>
      </w:r>
      <w:r w:rsidRPr="000427F6">
        <w:rPr>
          <w:rFonts w:ascii="Book Antiqua" w:hAnsi="Book Antiqua"/>
          <w:lang w:val="en-US"/>
        </w:rPr>
        <w:t xml:space="preserve">= 0.008) were the other factors that affected the presence of cirrhosis. In a multivariate logistic regression analysis, </w:t>
      </w:r>
      <w:r w:rsidRPr="000427F6">
        <w:rPr>
          <w:rFonts w:ascii="Book Antiqua" w:hAnsi="Book Antiqua"/>
          <w:i/>
          <w:lang w:val="en-US"/>
        </w:rPr>
        <w:t>DRB1*07</w:t>
      </w:r>
      <w:r w:rsidRPr="000427F6">
        <w:rPr>
          <w:rFonts w:ascii="Book Antiqua" w:hAnsi="Book Antiqua"/>
          <w:lang w:val="en-US"/>
        </w:rPr>
        <w:t xml:space="preserve"> remained a significant negative predictor of cirrhosis (</w:t>
      </w:r>
      <w:r w:rsidRPr="000427F6">
        <w:rPr>
          <w:rFonts w:ascii="Book Antiqua" w:hAnsi="Book Antiqua"/>
          <w:i/>
          <w:lang w:val="en-US"/>
        </w:rPr>
        <w:t xml:space="preserve">P </w:t>
      </w:r>
      <w:r w:rsidRPr="000427F6">
        <w:rPr>
          <w:rFonts w:ascii="Book Antiqua" w:hAnsi="Book Antiqua"/>
          <w:lang w:val="en-US"/>
        </w:rPr>
        <w:t xml:space="preserve">= 0.015). A bioinformatics analysis revealed that a </w:t>
      </w:r>
      <w:r w:rsidRPr="000427F6">
        <w:rPr>
          <w:rFonts w:ascii="Book Antiqua" w:hAnsi="Book Antiqua"/>
          <w:lang w:val="en-US"/>
        </w:rPr>
        <w:lastRenderedPageBreak/>
        <w:t xml:space="preserve">polymorphic amino acid sequence in </w:t>
      </w:r>
      <w:r w:rsidRPr="000427F6">
        <w:rPr>
          <w:rFonts w:ascii="Book Antiqua" w:hAnsi="Book Antiqua"/>
          <w:i/>
          <w:lang w:val="en-US"/>
        </w:rPr>
        <w:t>DRB1*07</w:t>
      </w:r>
      <w:r w:rsidRPr="000427F6">
        <w:rPr>
          <w:rFonts w:ascii="Book Antiqua" w:hAnsi="Book Antiqua"/>
          <w:lang w:val="en-US"/>
        </w:rPr>
        <w:t xml:space="preserve"> may alter interaction with the T-cell recognition site. </w:t>
      </w:r>
    </w:p>
    <w:p w:rsidR="002E4156" w:rsidRPr="000427F6" w:rsidRDefault="002E4156" w:rsidP="000427F6">
      <w:pPr>
        <w:spacing w:line="360" w:lineRule="auto"/>
        <w:jc w:val="both"/>
        <w:rPr>
          <w:rFonts w:ascii="Book Antiqua" w:hAnsi="Book Antiqua"/>
          <w:b/>
          <w:lang w:val="en-US"/>
        </w:rPr>
      </w:pPr>
    </w:p>
    <w:p w:rsidR="002E4156" w:rsidRPr="000427F6" w:rsidRDefault="002E4156" w:rsidP="000427F6">
      <w:pPr>
        <w:spacing w:line="360" w:lineRule="auto"/>
        <w:jc w:val="both"/>
        <w:rPr>
          <w:rFonts w:ascii="Book Antiqua" w:hAnsi="Book Antiqua"/>
          <w:lang w:val="en-US"/>
        </w:rPr>
      </w:pPr>
      <w:r w:rsidRPr="0037004F">
        <w:rPr>
          <w:rFonts w:ascii="Book Antiqua" w:hAnsi="Book Antiqua"/>
          <w:b/>
          <w:caps/>
          <w:lang w:val="en-US"/>
        </w:rPr>
        <w:t>Conclusion</w:t>
      </w:r>
      <w:r w:rsidRPr="000427F6">
        <w:rPr>
          <w:rFonts w:ascii="Book Antiqua" w:hAnsi="Book Antiqua"/>
          <w:b/>
          <w:lang w:val="en-US"/>
        </w:rPr>
        <w:t>:</w:t>
      </w:r>
      <w:r w:rsidRPr="000427F6">
        <w:rPr>
          <w:rFonts w:ascii="Book Antiqua" w:hAnsi="Book Antiqua"/>
          <w:lang w:val="en-US"/>
        </w:rPr>
        <w:t xml:space="preserve"> This study demonstrates that HLA alleles may influence cirrhosis development and disease activity in Turkish chronic hepatitis B patients.</w:t>
      </w:r>
    </w:p>
    <w:p w:rsidR="002E4156" w:rsidRDefault="002E4156" w:rsidP="000427F6">
      <w:pPr>
        <w:spacing w:line="360" w:lineRule="auto"/>
        <w:jc w:val="both"/>
        <w:rPr>
          <w:rFonts w:ascii="Book Antiqua" w:hAnsi="Book Antiqua"/>
          <w:lang w:val="en-US" w:eastAsia="zh-CN"/>
        </w:rPr>
      </w:pPr>
    </w:p>
    <w:p w:rsidR="002E4156" w:rsidRDefault="002E4156" w:rsidP="00DB6B2B">
      <w:pPr>
        <w:rPr>
          <w:rFonts w:ascii="Book Antiqua" w:hAnsi="Book Antiqua" w:cs="宋体"/>
          <w:color w:val="000000"/>
        </w:rPr>
      </w:pPr>
      <w:bookmarkStart w:id="11" w:name="OLE_LINK6"/>
      <w:bookmarkStart w:id="12" w:name="OLE_LINK7"/>
      <w:r>
        <w:rPr>
          <w:rFonts w:ascii="Book Antiqua" w:hAnsi="Book Antiqua" w:cs="Tahoma"/>
          <w:lang w:eastAsia="ja-JP"/>
        </w:rPr>
        <w:t>©</w:t>
      </w:r>
      <w:r>
        <w:rPr>
          <w:rFonts w:ascii="Book Antiqua" w:hAnsi="Book Antiqua" w:cs="Tahoma"/>
        </w:rPr>
        <w:t xml:space="preserve"> </w:t>
      </w:r>
      <w:r>
        <w:rPr>
          <w:rFonts w:ascii="Book Antiqua" w:hAnsi="Book Antiqua" w:cs="宋体"/>
          <w:color w:val="000000"/>
        </w:rPr>
        <w:t>2014 Baishideng Publishing Group Co., Limited. All rights reserved.</w:t>
      </w:r>
    </w:p>
    <w:bookmarkEnd w:id="11"/>
    <w:bookmarkEnd w:id="12"/>
    <w:p w:rsidR="002E4156" w:rsidRPr="000427F6" w:rsidRDefault="002E4156" w:rsidP="000427F6">
      <w:pPr>
        <w:spacing w:line="360" w:lineRule="auto"/>
        <w:jc w:val="both"/>
        <w:rPr>
          <w:rFonts w:ascii="Book Antiqua" w:hAnsi="Book Antiqua"/>
          <w:lang w:val="en-US" w:eastAsia="zh-CN"/>
        </w:rPr>
      </w:pPr>
    </w:p>
    <w:p w:rsidR="002E4156" w:rsidRPr="000427F6" w:rsidRDefault="002E4156" w:rsidP="000427F6">
      <w:pPr>
        <w:spacing w:line="360" w:lineRule="auto"/>
        <w:jc w:val="both"/>
        <w:rPr>
          <w:rFonts w:ascii="Book Antiqua" w:hAnsi="Book Antiqua"/>
          <w:lang w:val="en-US"/>
        </w:rPr>
      </w:pPr>
      <w:r w:rsidRPr="000427F6">
        <w:rPr>
          <w:rFonts w:ascii="Book Antiqua" w:hAnsi="Book Antiqua"/>
          <w:b/>
          <w:lang w:val="en-US"/>
        </w:rPr>
        <w:t>Key</w:t>
      </w:r>
      <w:r>
        <w:rPr>
          <w:rFonts w:ascii="Book Antiqua" w:hAnsi="Book Antiqua"/>
          <w:b/>
          <w:lang w:val="en-US" w:eastAsia="zh-CN"/>
        </w:rPr>
        <w:t xml:space="preserve"> </w:t>
      </w:r>
      <w:r w:rsidRPr="000427F6">
        <w:rPr>
          <w:rFonts w:ascii="Book Antiqua" w:hAnsi="Book Antiqua"/>
          <w:b/>
          <w:lang w:val="en-US"/>
        </w:rPr>
        <w:t>words:</w:t>
      </w:r>
      <w:r w:rsidRPr="000427F6">
        <w:rPr>
          <w:rFonts w:ascii="Book Antiqua" w:hAnsi="Book Antiqua"/>
          <w:lang w:val="en-US"/>
        </w:rPr>
        <w:t xml:space="preserve"> Chronic active hepatitis</w:t>
      </w:r>
      <w:r>
        <w:rPr>
          <w:rFonts w:ascii="Book Antiqua" w:hAnsi="Book Antiqua"/>
          <w:lang w:val="en-US" w:eastAsia="zh-CN"/>
        </w:rPr>
        <w:t>;</w:t>
      </w:r>
      <w:r w:rsidRPr="000427F6">
        <w:rPr>
          <w:rFonts w:ascii="Book Antiqua" w:hAnsi="Book Antiqua"/>
          <w:lang w:val="en-US"/>
        </w:rPr>
        <w:t xml:space="preserve"> Cirrhosis</w:t>
      </w:r>
      <w:r>
        <w:rPr>
          <w:rFonts w:ascii="Book Antiqua" w:hAnsi="Book Antiqua"/>
          <w:lang w:val="en-US" w:eastAsia="zh-CN"/>
        </w:rPr>
        <w:t>;</w:t>
      </w:r>
      <w:r w:rsidRPr="000427F6">
        <w:rPr>
          <w:rFonts w:ascii="Book Antiqua" w:hAnsi="Book Antiqua"/>
          <w:lang w:val="en-US"/>
        </w:rPr>
        <w:t xml:space="preserve"> Hepatitis B</w:t>
      </w:r>
      <w:r>
        <w:rPr>
          <w:rFonts w:ascii="Book Antiqua" w:hAnsi="Book Antiqua"/>
          <w:lang w:val="en-US" w:eastAsia="zh-CN"/>
        </w:rPr>
        <w:t>;</w:t>
      </w:r>
      <w:r w:rsidRPr="000427F6">
        <w:rPr>
          <w:rFonts w:ascii="Book Antiqua" w:hAnsi="Book Antiqua"/>
          <w:lang w:val="en-US"/>
        </w:rPr>
        <w:t xml:space="preserve"> Human leukocyte antigen DQ</w:t>
      </w:r>
      <w:r>
        <w:rPr>
          <w:rFonts w:ascii="Book Antiqua" w:hAnsi="Book Antiqua"/>
          <w:lang w:val="en-US" w:eastAsia="zh-CN"/>
        </w:rPr>
        <w:t>;</w:t>
      </w:r>
      <w:r w:rsidRPr="000427F6">
        <w:rPr>
          <w:rFonts w:ascii="Book Antiqua" w:hAnsi="Book Antiqua"/>
          <w:lang w:val="en-US"/>
        </w:rPr>
        <w:t xml:space="preserve"> Human leukocyte antigen DR</w:t>
      </w:r>
    </w:p>
    <w:p w:rsidR="002E4156" w:rsidRPr="00B96E48" w:rsidRDefault="002E4156" w:rsidP="000427F6">
      <w:pPr>
        <w:spacing w:line="360" w:lineRule="auto"/>
        <w:jc w:val="both"/>
        <w:rPr>
          <w:rFonts w:ascii="Book Antiqua" w:eastAsia="Arial Unicode MS" w:hAnsi="Book Antiqua" w:cs="Arial Unicode MS"/>
          <w:b/>
          <w:lang w:val="en-US" w:eastAsia="zh-CN"/>
        </w:rPr>
      </w:pPr>
      <w:bookmarkStart w:id="13" w:name="OLE_LINK33"/>
      <w:bookmarkStart w:id="14" w:name="OLE_LINK34"/>
      <w:bookmarkStart w:id="15" w:name="OLE_LINK49"/>
    </w:p>
    <w:p w:rsidR="002E4156" w:rsidRPr="00B96E48" w:rsidRDefault="002E4156" w:rsidP="000427F6">
      <w:pPr>
        <w:spacing w:line="360" w:lineRule="auto"/>
        <w:jc w:val="both"/>
        <w:rPr>
          <w:rFonts w:ascii="Book Antiqua" w:eastAsia="Arial Unicode MS" w:hAnsi="Book Antiqua" w:cs="Arial Unicode MS"/>
          <w:b/>
          <w:lang w:val="en-US"/>
        </w:rPr>
      </w:pPr>
      <w:r w:rsidRPr="000427F6">
        <w:rPr>
          <w:rFonts w:ascii="Book Antiqua" w:eastAsia="Arial Unicode MS" w:hAnsi="Book Antiqua" w:cs="Arial Unicode MS"/>
          <w:b/>
          <w:lang w:val="en-US"/>
        </w:rPr>
        <w:t xml:space="preserve">Core </w:t>
      </w:r>
      <w:r w:rsidRPr="000427F6">
        <w:rPr>
          <w:rFonts w:ascii="Book Antiqua" w:hAnsi="Book Antiqua" w:cs="Arial Unicode MS"/>
          <w:b/>
          <w:lang w:val="en-US"/>
        </w:rPr>
        <w:t>tip</w:t>
      </w:r>
      <w:r w:rsidRPr="000427F6">
        <w:rPr>
          <w:rFonts w:ascii="Book Antiqua" w:eastAsia="Arial Unicode MS" w:hAnsi="Book Antiqua" w:cs="Arial Unicode MS"/>
          <w:b/>
          <w:lang w:val="en-US"/>
        </w:rPr>
        <w:t>:</w:t>
      </w:r>
      <w:bookmarkEnd w:id="13"/>
      <w:bookmarkEnd w:id="14"/>
      <w:bookmarkEnd w:id="15"/>
      <w:r>
        <w:rPr>
          <w:rFonts w:ascii="Book Antiqua" w:eastAsia="Arial Unicode MS" w:hAnsi="Book Antiqua" w:cs="Arial Unicode MS"/>
          <w:b/>
          <w:lang w:val="en-US" w:eastAsia="zh-CN"/>
        </w:rPr>
        <w:t xml:space="preserve"> </w:t>
      </w:r>
      <w:r w:rsidRPr="000427F6">
        <w:rPr>
          <w:rFonts w:ascii="Book Antiqua" w:eastAsia="Arial Unicode MS" w:hAnsi="Book Antiqua" w:cs="Arial Unicode MS"/>
          <w:lang w:val="en-US"/>
        </w:rPr>
        <w:t xml:space="preserve">Chronic hepatitis B is a major health problem worldwide. Recent genome-wide association studies revealed a significant association between the </w:t>
      </w:r>
      <w:r w:rsidRPr="000427F6">
        <w:rPr>
          <w:rFonts w:ascii="Book Antiqua" w:hAnsi="Book Antiqua"/>
          <w:lang w:val="en-US"/>
        </w:rPr>
        <w:t>human leukocyte antigen (HLA)</w:t>
      </w:r>
      <w:r>
        <w:rPr>
          <w:rFonts w:ascii="Book Antiqua" w:hAnsi="Book Antiqua"/>
          <w:lang w:val="en-US" w:eastAsia="zh-CN"/>
        </w:rPr>
        <w:t xml:space="preserve"> </w:t>
      </w:r>
      <w:r w:rsidRPr="000427F6">
        <w:rPr>
          <w:rFonts w:ascii="Book Antiqua" w:eastAsia="Arial Unicode MS" w:hAnsi="Book Antiqua" w:cs="Arial Unicode MS"/>
          <w:lang w:val="en-US"/>
        </w:rPr>
        <w:t xml:space="preserve">class II region and chronic hepatitis B. In the present study, we genotyped HLA DQB1 and DRB1 alleles in 355 chronic hepatitis B patients and investigated the effects of the HLA alleles on disease activity and cirrhosis development. We found that </w:t>
      </w:r>
      <w:r w:rsidRPr="000427F6">
        <w:rPr>
          <w:rFonts w:ascii="Book Antiqua" w:eastAsia="Arial Unicode MS" w:hAnsi="Book Antiqua" w:cs="Arial Unicode MS"/>
          <w:i/>
          <w:lang w:val="en-US"/>
        </w:rPr>
        <w:t xml:space="preserve">DQB1*05:01 </w:t>
      </w:r>
      <w:r w:rsidRPr="000427F6">
        <w:rPr>
          <w:rFonts w:ascii="Book Antiqua" w:eastAsia="Arial Unicode MS" w:hAnsi="Book Antiqua" w:cs="Arial Unicode MS"/>
          <w:lang w:val="en-US"/>
        </w:rPr>
        <w:t xml:space="preserve">was a risk factor for chronic active hepatitis and that </w:t>
      </w:r>
      <w:r w:rsidRPr="000427F6">
        <w:rPr>
          <w:rFonts w:ascii="Book Antiqua" w:eastAsia="Arial Unicode MS" w:hAnsi="Book Antiqua" w:cs="Arial Unicode MS"/>
          <w:i/>
          <w:lang w:val="en-US"/>
        </w:rPr>
        <w:t>DRB1*07</w:t>
      </w:r>
      <w:r w:rsidRPr="000427F6">
        <w:rPr>
          <w:rFonts w:ascii="Book Antiqua" w:eastAsia="Arial Unicode MS" w:hAnsi="Book Antiqua" w:cs="Arial Unicode MS"/>
          <w:lang w:val="en-US"/>
        </w:rPr>
        <w:t xml:space="preserve"> was a protective factor against cirrhosis. A bioinformatics analysis revealed that </w:t>
      </w:r>
      <w:r w:rsidRPr="000427F6">
        <w:rPr>
          <w:rFonts w:ascii="Book Antiqua" w:eastAsia="Arial Unicode MS" w:hAnsi="Book Antiqua" w:cs="Arial Unicode MS"/>
          <w:i/>
          <w:lang w:val="en-US"/>
        </w:rPr>
        <w:t>DRB1*07</w:t>
      </w:r>
      <w:r w:rsidRPr="000427F6">
        <w:rPr>
          <w:rFonts w:ascii="Book Antiqua" w:eastAsia="Arial Unicode MS" w:hAnsi="Book Antiqua" w:cs="Arial Unicode MS"/>
          <w:lang w:val="en-US"/>
        </w:rPr>
        <w:t xml:space="preserve"> might be associated with a </w:t>
      </w:r>
      <w:proofErr w:type="spellStart"/>
      <w:r w:rsidRPr="000427F6">
        <w:rPr>
          <w:rFonts w:ascii="Book Antiqua" w:eastAsia="Arial Unicode MS" w:hAnsi="Book Antiqua" w:cs="Arial Unicode MS"/>
          <w:lang w:val="en-US"/>
        </w:rPr>
        <w:t>hypoimmune</w:t>
      </w:r>
      <w:proofErr w:type="spellEnd"/>
      <w:r w:rsidRPr="000427F6">
        <w:rPr>
          <w:rFonts w:ascii="Book Antiqua" w:eastAsia="Arial Unicode MS" w:hAnsi="Book Antiqua" w:cs="Arial Unicode MS"/>
          <w:lang w:val="en-US"/>
        </w:rPr>
        <w:t xml:space="preserve"> response.</w:t>
      </w:r>
    </w:p>
    <w:p w:rsidR="002E4156" w:rsidRDefault="002E4156" w:rsidP="000427F6">
      <w:pPr>
        <w:spacing w:line="360" w:lineRule="auto"/>
        <w:jc w:val="both"/>
        <w:rPr>
          <w:rFonts w:ascii="Book Antiqua" w:hAnsi="Book Antiqua"/>
          <w:b/>
          <w:lang w:val="en-US" w:eastAsia="zh-CN"/>
        </w:rPr>
      </w:pPr>
    </w:p>
    <w:p w:rsidR="002E4156" w:rsidRDefault="002E4156" w:rsidP="003F223D">
      <w:pPr>
        <w:spacing w:line="360" w:lineRule="auto"/>
        <w:jc w:val="both"/>
        <w:rPr>
          <w:rFonts w:ascii="Book Antiqua" w:hAnsi="Book Antiqua"/>
          <w:caps/>
          <w:lang w:val="en-US" w:eastAsia="zh-CN"/>
        </w:rPr>
      </w:pPr>
      <w:proofErr w:type="spellStart"/>
      <w:r w:rsidRPr="000427F6">
        <w:rPr>
          <w:rFonts w:ascii="Book Antiqua" w:hAnsi="Book Antiqua"/>
          <w:lang w:val="en-US"/>
        </w:rPr>
        <w:t>Doganay</w:t>
      </w:r>
      <w:proofErr w:type="spellEnd"/>
      <w:r>
        <w:rPr>
          <w:rFonts w:ascii="Book Antiqua" w:hAnsi="Book Antiqua"/>
          <w:lang w:val="en-US" w:eastAsia="zh-CN"/>
        </w:rPr>
        <w:t xml:space="preserve"> L</w:t>
      </w:r>
      <w:r w:rsidRPr="000427F6">
        <w:rPr>
          <w:rFonts w:ascii="Book Antiqua" w:hAnsi="Book Antiqua"/>
          <w:lang w:val="en-US"/>
        </w:rPr>
        <w:t xml:space="preserve">, </w:t>
      </w:r>
      <w:proofErr w:type="spellStart"/>
      <w:r w:rsidRPr="000427F6">
        <w:rPr>
          <w:rFonts w:ascii="Book Antiqua" w:hAnsi="Book Antiqua"/>
          <w:bCs/>
          <w:color w:val="000000"/>
          <w:lang w:val="en-US"/>
        </w:rPr>
        <w:t>Fejzullahu</w:t>
      </w:r>
      <w:proofErr w:type="spellEnd"/>
      <w:r>
        <w:rPr>
          <w:rFonts w:ascii="Book Antiqua" w:hAnsi="Book Antiqua"/>
          <w:bCs/>
          <w:color w:val="000000"/>
          <w:lang w:val="en-US" w:eastAsia="zh-CN"/>
        </w:rPr>
        <w:t xml:space="preserve"> A</w:t>
      </w:r>
      <w:r w:rsidRPr="000427F6">
        <w:rPr>
          <w:rFonts w:ascii="Book Antiqua" w:hAnsi="Book Antiqua"/>
          <w:lang w:val="en-US"/>
        </w:rPr>
        <w:t xml:space="preserve">, </w:t>
      </w:r>
      <w:proofErr w:type="spellStart"/>
      <w:r w:rsidRPr="000427F6">
        <w:rPr>
          <w:rFonts w:ascii="Book Antiqua" w:hAnsi="Book Antiqua"/>
          <w:lang w:val="en-US"/>
        </w:rPr>
        <w:t>Katrinli</w:t>
      </w:r>
      <w:proofErr w:type="spellEnd"/>
      <w:r>
        <w:rPr>
          <w:rFonts w:ascii="Book Antiqua" w:hAnsi="Book Antiqua"/>
          <w:lang w:val="en-US" w:eastAsia="zh-CN"/>
        </w:rPr>
        <w:t xml:space="preserve"> S</w:t>
      </w:r>
      <w:r w:rsidRPr="000427F6">
        <w:rPr>
          <w:rFonts w:ascii="Book Antiqua" w:hAnsi="Book Antiqua"/>
          <w:lang w:val="en-US"/>
        </w:rPr>
        <w:t xml:space="preserve">, Yilmaz </w:t>
      </w:r>
      <w:proofErr w:type="spellStart"/>
      <w:r w:rsidRPr="000427F6">
        <w:rPr>
          <w:rFonts w:ascii="Book Antiqua" w:hAnsi="Book Antiqua"/>
          <w:lang w:val="en-US"/>
        </w:rPr>
        <w:t>Enc</w:t>
      </w:r>
      <w:proofErr w:type="spellEnd"/>
      <w:r>
        <w:rPr>
          <w:rFonts w:ascii="Book Antiqua" w:hAnsi="Book Antiqua"/>
          <w:lang w:val="en-US" w:eastAsia="zh-CN"/>
        </w:rPr>
        <w:t xml:space="preserve"> F</w:t>
      </w:r>
      <w:r w:rsidRPr="000427F6">
        <w:rPr>
          <w:rFonts w:ascii="Book Antiqua" w:hAnsi="Book Antiqua"/>
          <w:lang w:val="en-US"/>
        </w:rPr>
        <w:t xml:space="preserve">, </w:t>
      </w:r>
      <w:proofErr w:type="spellStart"/>
      <w:r w:rsidRPr="000427F6">
        <w:rPr>
          <w:rFonts w:ascii="Book Antiqua" w:hAnsi="Book Antiqua"/>
          <w:lang w:val="en-US"/>
        </w:rPr>
        <w:t>Ozturk</w:t>
      </w:r>
      <w:proofErr w:type="spellEnd"/>
      <w:r>
        <w:rPr>
          <w:rFonts w:ascii="Book Antiqua" w:hAnsi="Book Antiqua"/>
          <w:lang w:val="en-US" w:eastAsia="zh-CN"/>
        </w:rPr>
        <w:t xml:space="preserve"> O</w:t>
      </w:r>
      <w:r w:rsidRPr="000427F6">
        <w:rPr>
          <w:rFonts w:ascii="Book Antiqua" w:hAnsi="Book Antiqua"/>
          <w:lang w:val="en-US"/>
        </w:rPr>
        <w:t xml:space="preserve">, </w:t>
      </w:r>
      <w:proofErr w:type="spellStart"/>
      <w:r w:rsidRPr="000427F6">
        <w:rPr>
          <w:rFonts w:ascii="Book Antiqua" w:hAnsi="Book Antiqua"/>
          <w:lang w:val="en-US"/>
        </w:rPr>
        <w:t>Yasar</w:t>
      </w:r>
      <w:proofErr w:type="spellEnd"/>
      <w:r w:rsidRPr="000427F6">
        <w:rPr>
          <w:rFonts w:ascii="Book Antiqua" w:hAnsi="Book Antiqua"/>
          <w:lang w:val="en-US"/>
        </w:rPr>
        <w:t xml:space="preserve"> </w:t>
      </w:r>
      <w:proofErr w:type="spellStart"/>
      <w:r w:rsidRPr="000427F6">
        <w:rPr>
          <w:rFonts w:ascii="Book Antiqua" w:hAnsi="Book Antiqua"/>
          <w:lang w:val="en-US"/>
        </w:rPr>
        <w:t>Colak</w:t>
      </w:r>
      <w:proofErr w:type="spellEnd"/>
      <w:r w:rsidRPr="000427F6">
        <w:rPr>
          <w:rFonts w:ascii="Book Antiqua" w:hAnsi="Book Antiqua"/>
          <w:lang w:val="en-US"/>
        </w:rPr>
        <w:t xml:space="preserve">, </w:t>
      </w:r>
      <w:proofErr w:type="spellStart"/>
      <w:r w:rsidRPr="000427F6">
        <w:rPr>
          <w:rFonts w:ascii="Book Antiqua" w:hAnsi="Book Antiqua"/>
          <w:lang w:val="en-US"/>
        </w:rPr>
        <w:t>Ulasoglu</w:t>
      </w:r>
      <w:proofErr w:type="spellEnd"/>
      <w:r>
        <w:rPr>
          <w:rFonts w:ascii="Book Antiqua" w:hAnsi="Book Antiqua"/>
          <w:lang w:val="en-US" w:eastAsia="zh-CN"/>
        </w:rPr>
        <w:t xml:space="preserve"> C</w:t>
      </w:r>
      <w:r w:rsidRPr="000427F6">
        <w:rPr>
          <w:rFonts w:ascii="Book Antiqua" w:hAnsi="Book Antiqua"/>
          <w:lang w:val="en-US"/>
        </w:rPr>
        <w:t xml:space="preserve">, </w:t>
      </w:r>
      <w:proofErr w:type="spellStart"/>
      <w:r w:rsidRPr="000427F6">
        <w:rPr>
          <w:rFonts w:ascii="Book Antiqua" w:hAnsi="Book Antiqua"/>
          <w:lang w:val="en-US"/>
        </w:rPr>
        <w:t>Tuncer</w:t>
      </w:r>
      <w:proofErr w:type="spellEnd"/>
      <w:r>
        <w:rPr>
          <w:rFonts w:ascii="Book Antiqua" w:hAnsi="Book Antiqua"/>
          <w:lang w:val="en-US" w:eastAsia="zh-CN"/>
        </w:rPr>
        <w:t xml:space="preserve"> I</w:t>
      </w:r>
      <w:r w:rsidRPr="000427F6">
        <w:rPr>
          <w:rFonts w:ascii="Book Antiqua" w:hAnsi="Book Antiqua"/>
          <w:lang w:val="en-US"/>
        </w:rPr>
        <w:t xml:space="preserve">, </w:t>
      </w:r>
      <w:proofErr w:type="spellStart"/>
      <w:r w:rsidRPr="000427F6">
        <w:rPr>
          <w:rFonts w:ascii="Book Antiqua" w:hAnsi="Book Antiqua"/>
          <w:lang w:val="en-US"/>
        </w:rPr>
        <w:t>Dinler</w:t>
      </w:r>
      <w:proofErr w:type="spellEnd"/>
      <w:r w:rsidRPr="000427F6">
        <w:rPr>
          <w:rFonts w:ascii="Book Antiqua" w:hAnsi="Book Antiqua"/>
          <w:lang w:val="en-US"/>
        </w:rPr>
        <w:t xml:space="preserve"> </w:t>
      </w:r>
      <w:proofErr w:type="spellStart"/>
      <w:r w:rsidRPr="000427F6">
        <w:rPr>
          <w:rFonts w:ascii="Book Antiqua" w:hAnsi="Book Antiqua"/>
          <w:lang w:val="en-US"/>
        </w:rPr>
        <w:t>Doganay</w:t>
      </w:r>
      <w:proofErr w:type="spellEnd"/>
      <w:r>
        <w:rPr>
          <w:rFonts w:ascii="Book Antiqua" w:hAnsi="Book Antiqua"/>
          <w:lang w:val="en-US" w:eastAsia="zh-CN"/>
        </w:rPr>
        <w:t xml:space="preserve"> G. </w:t>
      </w:r>
      <w:r w:rsidRPr="003F223D">
        <w:rPr>
          <w:rFonts w:ascii="Book Antiqua" w:hAnsi="Book Antiqua"/>
          <w:lang w:val="en-US"/>
        </w:rPr>
        <w:t xml:space="preserve">Association of human leukocyte antigen DQB1 and DRB1 alleles with chronic hepatitis </w:t>
      </w:r>
      <w:r w:rsidRPr="003F223D">
        <w:rPr>
          <w:rFonts w:ascii="Book Antiqua" w:hAnsi="Book Antiqua"/>
          <w:caps/>
          <w:lang w:val="en-US"/>
        </w:rPr>
        <w:t>b</w:t>
      </w:r>
      <w:r>
        <w:rPr>
          <w:rFonts w:ascii="Book Antiqua" w:hAnsi="Book Antiqua"/>
          <w:caps/>
          <w:lang w:val="en-US" w:eastAsia="zh-CN"/>
        </w:rPr>
        <w:t>.</w:t>
      </w:r>
    </w:p>
    <w:p w:rsidR="002E4156" w:rsidRPr="00E7301E" w:rsidRDefault="002E4156" w:rsidP="003F223D">
      <w:pPr>
        <w:spacing w:line="380" w:lineRule="exact"/>
        <w:rPr>
          <w:rFonts w:ascii="Book Antiqua" w:hAnsi="Book Antiqua"/>
        </w:rPr>
      </w:pPr>
      <w:r w:rsidRPr="00E7301E">
        <w:rPr>
          <w:rFonts w:ascii="Book Antiqua" w:hAnsi="Book Antiqua"/>
          <w:b/>
        </w:rPr>
        <w:t>Available from:</w:t>
      </w:r>
    </w:p>
    <w:p w:rsidR="002E4156" w:rsidRPr="00E7301E" w:rsidRDefault="002E4156" w:rsidP="003F223D">
      <w:pPr>
        <w:spacing w:line="380" w:lineRule="exact"/>
        <w:rPr>
          <w:rFonts w:ascii="Book Antiqua" w:hAnsi="Book Antiqua"/>
          <w:lang w:val="pt-BR"/>
        </w:rPr>
      </w:pPr>
      <w:r w:rsidRPr="00E7301E">
        <w:rPr>
          <w:rFonts w:ascii="Book Antiqua" w:hAnsi="Book Antiqua"/>
          <w:b/>
          <w:lang w:val="pt-BR"/>
        </w:rPr>
        <w:t xml:space="preserve">DOI: </w:t>
      </w:r>
    </w:p>
    <w:p w:rsidR="002E4156" w:rsidRDefault="002E4156" w:rsidP="003F223D">
      <w:pPr>
        <w:spacing w:line="360" w:lineRule="auto"/>
        <w:jc w:val="both"/>
        <w:rPr>
          <w:rFonts w:ascii="Book Antiqua" w:hAnsi="Book Antiqua"/>
          <w:b/>
          <w:lang w:val="en-US" w:eastAsia="zh-CN"/>
        </w:rPr>
      </w:pPr>
    </w:p>
    <w:p w:rsidR="002E4156" w:rsidRPr="009F3016" w:rsidRDefault="002E4156" w:rsidP="003F223D">
      <w:pPr>
        <w:spacing w:line="360" w:lineRule="auto"/>
        <w:jc w:val="both"/>
        <w:rPr>
          <w:rFonts w:ascii="Book Antiqua" w:hAnsi="Book Antiqua"/>
          <w:b/>
          <w:caps/>
          <w:lang w:val="en-US" w:eastAsia="zh-CN"/>
        </w:rPr>
      </w:pPr>
      <w:r w:rsidRPr="009F3016">
        <w:rPr>
          <w:rFonts w:ascii="Book Antiqua" w:hAnsi="Book Antiqua"/>
          <w:b/>
          <w:caps/>
          <w:lang w:val="en-US"/>
        </w:rPr>
        <w:t>Introduction</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 xml:space="preserve">Hepatitis B virus (HBV) is observed all around the world, and nearly 350 million people have chronic HBV </w:t>
      </w:r>
      <w:proofErr w:type="gramStart"/>
      <w:r w:rsidRPr="000427F6">
        <w:rPr>
          <w:rFonts w:ascii="Book Antiqua" w:hAnsi="Book Antiqua"/>
          <w:lang w:val="en-US"/>
        </w:rPr>
        <w:t>infections</w:t>
      </w:r>
      <w:proofErr w:type="gramEnd"/>
      <w:r w:rsidRPr="000427F6">
        <w:rPr>
          <w:rFonts w:ascii="Book Antiqua" w:hAnsi="Book Antiqua"/>
          <w:lang w:val="en-US"/>
        </w:rPr>
        <w:fldChar w:fldCharType="begin">
          <w:fldData xml:space="preserve">PEVuZE5vdGU+PENpdGU+PEF1dGhvcj5MYXZhbmNoeTwvQXV0aG9yPjxZZWFyPjIwMDQ8L1llYXI+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PEVuZE5vdGU+PENpdGU+PEF1dGhvcj5MYXZhbmNoeTwvQXV0aG9yPjxZZWFyPjIwMDQ8L1llYXI+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1" w:tooltip="Lavanchy, 2004 #322" w:history="1">
        <w:r w:rsidRPr="000427F6">
          <w:rPr>
            <w:rFonts w:ascii="Book Antiqua" w:hAnsi="Book Antiqua"/>
            <w:vertAlign w:val="superscript"/>
            <w:lang w:val="en-US"/>
          </w:rPr>
          <w:t>1</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The estimated number of annual deaths due to the consequences of HBV infection is </w:t>
      </w:r>
      <w:r>
        <w:rPr>
          <w:rFonts w:ascii="Book Antiqua" w:hAnsi="Book Antiqua"/>
          <w:lang w:val="en-US"/>
        </w:rPr>
        <w:t>nearly 600</w:t>
      </w:r>
      <w:r w:rsidRPr="000427F6">
        <w:rPr>
          <w:rFonts w:ascii="Book Antiqua" w:hAnsi="Book Antiqua"/>
          <w:lang w:val="en-US"/>
        </w:rPr>
        <w:t>000</w:t>
      </w:r>
      <w:r w:rsidRPr="000427F6">
        <w:rPr>
          <w:rFonts w:ascii="Book Antiqua" w:hAnsi="Book Antiqua"/>
          <w:lang w:val="en-US"/>
        </w:rPr>
        <w:fldChar w:fldCharType="begin">
          <w:fldData xml:space="preserve">PEVuZE5vdGU+PENpdGU+PEF1dGhvcj5Hb2xkc3RlaW48L0F1dGhvcj48WWVhcj4yMDA1PC9ZZWFy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PEVuZE5vdGU+PENpdGU+PEF1dGhvcj5Hb2xkc3RlaW48L0F1dGhvcj48WWVhcj4yMDA1PC9ZZWFy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2" w:tooltip="Goldstein, 2005 #335" w:history="1">
        <w:r w:rsidRPr="000427F6">
          <w:rPr>
            <w:rFonts w:ascii="Book Antiqua" w:hAnsi="Book Antiqua"/>
            <w:vertAlign w:val="superscript"/>
            <w:lang w:val="en-US"/>
          </w:rPr>
          <w:t>2</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The virus itself is non-</w:t>
      </w:r>
      <w:proofErr w:type="spellStart"/>
      <w:r w:rsidRPr="000427F6">
        <w:rPr>
          <w:rFonts w:ascii="Book Antiqua" w:hAnsi="Book Antiqua"/>
          <w:lang w:val="en-US"/>
        </w:rPr>
        <w:t>cytopathic</w:t>
      </w:r>
      <w:proofErr w:type="spellEnd"/>
      <w:r w:rsidRPr="000427F6">
        <w:rPr>
          <w:rFonts w:ascii="Book Antiqua" w:hAnsi="Book Antiqua"/>
          <w:lang w:val="en-US"/>
        </w:rPr>
        <w:t xml:space="preserve">, and liver damage during chronic infection is due to the host immune reaction against the virus. Several host immune mechanisms have been proposed to </w:t>
      </w:r>
      <w:r w:rsidRPr="000427F6">
        <w:rPr>
          <w:rFonts w:ascii="Book Antiqua" w:hAnsi="Book Antiqua"/>
          <w:lang w:val="en-US"/>
        </w:rPr>
        <w:lastRenderedPageBreak/>
        <w:t>be involved in viral persistence, beyond viral factors</w:t>
      </w:r>
      <w:r w:rsidRPr="000427F6">
        <w:rPr>
          <w:rFonts w:ascii="Book Antiqua" w:hAnsi="Book Antiqua"/>
          <w:lang w:val="en-US"/>
        </w:rPr>
        <w:fldChar w:fldCharType="begin"/>
      </w:r>
      <w:r w:rsidRPr="000427F6">
        <w:rPr>
          <w:rFonts w:ascii="Book Antiqua" w:hAnsi="Book Antiqua"/>
          <w:lang w:val="en-US"/>
        </w:rPr>
        <w:instrText xml:space="preserve"> ADDIN EN.CITE &lt;EndNote&gt;&lt;Cite&gt;&lt;Author&gt;Vierling&lt;/Author&gt;&lt;Year&gt;2007&lt;/Year&gt;&lt;RecNum&gt;34&lt;/RecNum&gt;&lt;DisplayText&gt;&lt;style face="superscript"&gt;[3]&lt;/style&gt;&lt;/DisplayText&gt;&lt;record&gt;&lt;rec-number&gt;34&lt;/rec-number&gt;&lt;foreign-keys&gt;&lt;key app="EN" db-id="swfwd9vemaxdt4edepvxwvwnfwxvwfd9dxsr"&gt;34&lt;/key&gt;&lt;/foreign-keys&gt;&lt;ref-type name="Journal Article"&gt;17&lt;/ref-type&gt;&lt;contributors&gt;&lt;authors&gt;&lt;author&gt;Vierling, J. M.&lt;/author&gt;&lt;/authors&gt;&lt;/contributors&gt;&lt;auth-address&gt;Baylor College of Medicine, 1709 Dryden, Suite 1500, Houston, TX 77030, USA. vierling@bcm.tmc.edu&lt;/auth-address&gt;&lt;titles&gt;&lt;title&gt;The immunology of hepatitis B&lt;/title&gt;&lt;secondary-title&gt;Clin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disease&lt;/abbr-1&gt;&lt;/alt-periodical&gt;&lt;pages&gt;727-59&lt;/pages&gt;&lt;volume&gt;11&lt;/volume&gt;&lt;number&gt;4&lt;/number&gt;&lt;edition&gt;2007/11/06&lt;/edition&gt;&lt;keywords&gt;&lt;keyword&gt;Hepatitis B Antibodies/blood&lt;/keyword&gt;&lt;keyword&gt;Hepatitis B Antigens/immunology&lt;/keyword&gt;&lt;keyword&gt;Hepatitis B virus/*immunology&lt;/keyword&gt;&lt;keyword&gt;Hepatitis B, Chronic/*immunology/virology&lt;/keyword&gt;&lt;keyword&gt;Humans&lt;/keyword&gt;&lt;keyword&gt;Immune Tolerance/immunology&lt;/keyword&gt;&lt;keyword&gt;Immunity, Innate/immunology&lt;/keyword&gt;&lt;keyword&gt;T-Lymphocytes/immunology/virology&lt;/keyword&gt;&lt;keyword&gt;Virus Activation/immunology&lt;/keyword&gt;&lt;/keywords&gt;&lt;dates&gt;&lt;year&gt;2007&lt;/year&gt;&lt;pub-dates&gt;&lt;date&gt;Nov&lt;/date&gt;&lt;/pub-dates&gt;&lt;/dates&gt;&lt;isbn&gt;1089-3261 (Print)&amp;#xD;1089-3261 (Linking)&lt;/isbn&gt;&lt;accession-num&gt;17981227&lt;/accession-num&gt;&lt;urls&gt;&lt;related-urls&gt;&lt;url&gt;http://www.ncbi.nlm.nih.gov/entrez/query.fcgi?cmd=Retrieve&amp;amp;db=PubMed&amp;amp;dopt=Citation&amp;amp;list_uids=17981227&lt;/url&gt;&lt;/related-urls&gt;&lt;/urls&gt;&lt;electronic-resource-num&gt;10.1016/j.cld.2007.08.001&lt;/electronic-resource-num&gt;&lt;language&gt;eng&lt;/language&gt;&lt;/record&gt;&lt;/Cite&gt;&lt;/EndNote&gt;</w:instrText>
      </w:r>
      <w:r w:rsidRPr="000427F6">
        <w:rPr>
          <w:rFonts w:ascii="Book Antiqua" w:hAnsi="Book Antiqua"/>
          <w:lang w:val="en-US"/>
        </w:rPr>
        <w:fldChar w:fldCharType="separate"/>
      </w:r>
      <w:r w:rsidRPr="000427F6">
        <w:rPr>
          <w:rFonts w:ascii="Book Antiqua" w:hAnsi="Book Antiqua"/>
          <w:vertAlign w:val="superscript"/>
          <w:lang w:val="en-US"/>
        </w:rPr>
        <w:t>[</w:t>
      </w:r>
      <w:hyperlink w:anchor="_ENREF_3" w:tooltip="Vierling, 2007 #34" w:history="1">
        <w:r w:rsidRPr="000427F6">
          <w:rPr>
            <w:rFonts w:ascii="Book Antiqua" w:hAnsi="Book Antiqua"/>
            <w:vertAlign w:val="superscript"/>
            <w:lang w:val="en-US"/>
          </w:rPr>
          <w:t>3</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Human leukocyte antigen (HLA)-restricted T lymphocytes, B lymphocytes in the humoral immunity system, dendritic cells, natural killer cells and numerous cytokines are required to generate an accurate immunologic response against the virus</w:t>
      </w:r>
      <w:r w:rsidRPr="000427F6">
        <w:rPr>
          <w:rFonts w:ascii="Book Antiqua" w:hAnsi="Book Antiqua"/>
          <w:lang w:val="en-US"/>
        </w:rPr>
        <w:fldChar w:fldCharType="begin">
          <w:fldData xml:space="preserve">PEVuZE5vdGU+PENpdGU+PEF1dGhvcj5EYXM8L0F1dGhvcj48WWVhcj4yMDEwPC9ZZWFyPjxSZWNO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PEVuZE5vdGU+PENpdGU+PEF1dGhvcj5EYXM8L0F1dGhvcj48WWVhcj4yMDEwPC9ZZWFyPjxSZWNO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4" w:tooltip="Das, 2010 #36" w:history="1">
        <w:r w:rsidRPr="000427F6">
          <w:rPr>
            <w:rFonts w:ascii="Book Antiqua" w:hAnsi="Book Antiqua"/>
            <w:vertAlign w:val="superscript"/>
            <w:lang w:val="en-US"/>
          </w:rPr>
          <w:t>4</w:t>
        </w:r>
      </w:hyperlink>
      <w:r>
        <w:rPr>
          <w:rFonts w:ascii="Book Antiqua" w:hAnsi="Book Antiqua"/>
          <w:vertAlign w:val="superscript"/>
          <w:lang w:val="en-US"/>
        </w:rPr>
        <w:t>,</w:t>
      </w:r>
      <w:hyperlink w:anchor="_ENREF_5" w:tooltip="Bertoletti, 2005 #35" w:history="1">
        <w:r w:rsidRPr="000427F6">
          <w:rPr>
            <w:rFonts w:ascii="Book Antiqua" w:hAnsi="Book Antiqua"/>
            <w:vertAlign w:val="superscript"/>
            <w:lang w:val="en-US"/>
          </w:rPr>
          <w:t>5</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An inaccurate, nonselective </w:t>
      </w:r>
      <w:proofErr w:type="spellStart"/>
      <w:r w:rsidRPr="000427F6">
        <w:rPr>
          <w:rFonts w:ascii="Book Antiqua" w:hAnsi="Book Antiqua"/>
          <w:lang w:val="en-US"/>
        </w:rPr>
        <w:t>cytolytic</w:t>
      </w:r>
      <w:proofErr w:type="spellEnd"/>
      <w:r w:rsidRPr="000427F6">
        <w:rPr>
          <w:rFonts w:ascii="Book Antiqua" w:hAnsi="Book Antiqua"/>
          <w:lang w:val="en-US"/>
        </w:rPr>
        <w:t xml:space="preserve"> immune reaction to hepatocytes is believed to cause </w:t>
      </w:r>
      <w:proofErr w:type="spellStart"/>
      <w:r w:rsidRPr="000427F6">
        <w:rPr>
          <w:rFonts w:ascii="Book Antiqua" w:hAnsi="Book Antiqua"/>
          <w:lang w:val="en-US"/>
        </w:rPr>
        <w:t>necroinflammation</w:t>
      </w:r>
      <w:proofErr w:type="spellEnd"/>
      <w:r w:rsidRPr="000427F6">
        <w:rPr>
          <w:rFonts w:ascii="Book Antiqua" w:hAnsi="Book Antiqua"/>
          <w:lang w:val="en-US"/>
        </w:rPr>
        <w:t xml:space="preserve"> and further liver fibrosis, rather than eradicating the virus</w:t>
      </w:r>
      <w:r w:rsidRPr="000427F6">
        <w:rPr>
          <w:rFonts w:ascii="Book Antiqua" w:hAnsi="Book Antiqua"/>
          <w:lang w:val="en-US"/>
        </w:rPr>
        <w:fldChar w:fldCharType="begin"/>
      </w:r>
      <w:r w:rsidRPr="000427F6">
        <w:rPr>
          <w:rFonts w:ascii="Book Antiqua" w:hAnsi="Book Antiqua"/>
          <w:lang w:val="en-US"/>
        </w:rPr>
        <w:instrText xml:space="preserve"> ADDIN EN.CITE &lt;EndNote&gt;&lt;Cite&gt;&lt;Author&gt;Vierling&lt;/Author&gt;&lt;Year&gt;2007&lt;/Year&gt;&lt;RecNum&gt;34&lt;/RecNum&gt;&lt;DisplayText&gt;&lt;style face="superscript"&gt;[3]&lt;/style&gt;&lt;/DisplayText&gt;&lt;record&gt;&lt;rec-number&gt;34&lt;/rec-number&gt;&lt;foreign-keys&gt;&lt;key app="EN" db-id="swfwd9vemaxdt4edepvxwvwnfwxvwfd9dxsr"&gt;34&lt;/key&gt;&lt;/foreign-keys&gt;&lt;ref-type name="Journal Article"&gt;17&lt;/ref-type&gt;&lt;contributors&gt;&lt;authors&gt;&lt;author&gt;Vierling, J. M.&lt;/author&gt;&lt;/authors&gt;&lt;/contributors&gt;&lt;auth-address&gt;Baylor College of Medicine, 1709 Dryden, Suite 1500, Houston, TX 77030, USA. vierling@bcm.tmc.edu&lt;/auth-address&gt;&lt;titles&gt;&lt;title&gt;The immunology of hepatitis B&lt;/title&gt;&lt;secondary-title&gt;Clin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disease&lt;/abbr-1&gt;&lt;/alt-periodical&gt;&lt;pages&gt;727-59&lt;/pages&gt;&lt;volume&gt;11&lt;/volume&gt;&lt;number&gt;4&lt;/number&gt;&lt;edition&gt;2007/11/06&lt;/edition&gt;&lt;keywords&gt;&lt;keyword&gt;Hepatitis B Antibodies/blood&lt;/keyword&gt;&lt;keyword&gt;Hepatitis B Antigens/immunology&lt;/keyword&gt;&lt;keyword&gt;Hepatitis B virus/*immunology&lt;/keyword&gt;&lt;keyword&gt;Hepatitis B, Chronic/*immunology/virology&lt;/keyword&gt;&lt;keyword&gt;Humans&lt;/keyword&gt;&lt;keyword&gt;Immune Tolerance/immunology&lt;/keyword&gt;&lt;keyword&gt;Immunity, Innate/immunology&lt;/keyword&gt;&lt;keyword&gt;T-Lymphocytes/immunology/virology&lt;/keyword&gt;&lt;keyword&gt;Virus Activation/immunology&lt;/keyword&gt;&lt;/keywords&gt;&lt;dates&gt;&lt;year&gt;2007&lt;/year&gt;&lt;pub-dates&gt;&lt;date&gt;Nov&lt;/date&gt;&lt;/pub-dates&gt;&lt;/dates&gt;&lt;isbn&gt;1089-3261 (Print)&amp;#xD;1089-3261 (Linking)&lt;/isbn&gt;&lt;accession-num&gt;17981227&lt;/accession-num&gt;&lt;urls&gt;&lt;related-urls&gt;&lt;url&gt;http://www.ncbi.nlm.nih.gov/entrez/query.fcgi?cmd=Retrieve&amp;amp;db=PubMed&amp;amp;dopt=Citation&amp;amp;list_uids=17981227&lt;/url&gt;&lt;/related-urls&gt;&lt;/urls&gt;&lt;electronic-resource-num&gt;10.1016/j.cld.2007.08.001&lt;/electronic-resource-num&gt;&lt;language&gt;eng&lt;/language&gt;&lt;/record&gt;&lt;/Cite&gt;&lt;/EndNote&gt;</w:instrText>
      </w:r>
      <w:r w:rsidRPr="000427F6">
        <w:rPr>
          <w:rFonts w:ascii="Book Antiqua" w:hAnsi="Book Antiqua"/>
          <w:lang w:val="en-US"/>
        </w:rPr>
        <w:fldChar w:fldCharType="separate"/>
      </w:r>
      <w:r w:rsidRPr="000427F6">
        <w:rPr>
          <w:rFonts w:ascii="Book Antiqua" w:hAnsi="Book Antiqua"/>
          <w:vertAlign w:val="superscript"/>
          <w:lang w:val="en-US"/>
        </w:rPr>
        <w:t>[</w:t>
      </w:r>
      <w:hyperlink w:anchor="_ENREF_3" w:tooltip="Vierling, 2007 #34" w:history="1">
        <w:r w:rsidRPr="000427F6">
          <w:rPr>
            <w:rFonts w:ascii="Book Antiqua" w:hAnsi="Book Antiqua"/>
            <w:vertAlign w:val="superscript"/>
            <w:lang w:val="en-US"/>
          </w:rPr>
          <w:t>3</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w:t>
      </w:r>
    </w:p>
    <w:p w:rsidR="002E4156" w:rsidRPr="000427F6" w:rsidRDefault="002E4156" w:rsidP="00F00101">
      <w:pPr>
        <w:spacing w:line="360" w:lineRule="auto"/>
        <w:ind w:firstLineChars="200" w:firstLine="480"/>
        <w:jc w:val="both"/>
        <w:rPr>
          <w:rFonts w:ascii="Book Antiqua" w:hAnsi="Book Antiqua"/>
          <w:lang w:val="en-US"/>
        </w:rPr>
      </w:pPr>
      <w:r w:rsidRPr="000427F6">
        <w:rPr>
          <w:rFonts w:ascii="Book Antiqua" w:hAnsi="Book Antiqua"/>
          <w:lang w:val="en-US"/>
        </w:rPr>
        <w:t>In the majority of chronic hepatitis B patients, an inactive state, with low DNA levels (HBV DNA levels less than 2000 IU/ml) and normal liver enzyme levels, is observed. Nonetheless, nearly 30% of these inactive carriers (hepatitis B early antigen (</w:t>
      </w:r>
      <w:proofErr w:type="spellStart"/>
      <w:r w:rsidRPr="000427F6">
        <w:rPr>
          <w:rFonts w:ascii="Book Antiqua" w:hAnsi="Book Antiqua"/>
          <w:lang w:val="en-US"/>
        </w:rPr>
        <w:t>HBeAg</w:t>
      </w:r>
      <w:proofErr w:type="spellEnd"/>
      <w:r w:rsidRPr="000427F6">
        <w:rPr>
          <w:rFonts w:ascii="Book Antiqua" w:hAnsi="Book Antiqua"/>
          <w:lang w:val="en-US"/>
        </w:rPr>
        <w:t>) negative, normal serum liver enzyme level and low serum HBV DNA level) will develop active disease, and nearly 10% will develop cirrhosis</w:t>
      </w:r>
      <w:r w:rsidRPr="000427F6">
        <w:rPr>
          <w:rFonts w:ascii="Book Antiqua" w:hAnsi="Book Antiqua"/>
          <w:lang w:val="en-US"/>
        </w:rPr>
        <w:fldChar w:fldCharType="begin">
          <w:fldData xml:space="preserve">PEVuZE5vdGU+PENpdGU+PEF1dGhvcj5Ic3U8L0F1dGhvcj48WWVhcj4yMDAyPC9ZZWFyPjxSZWNO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LTE+SGVwYXRvbG9neTwvYWJici0xPjwvYWx0LXBlcmlvZGljYWw+PHBhZ2VzPjE1MjItNzwvcGFn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cGVyaW9kaWNhbD48cGFnZXM+UzQ1LTU1PC9wYWdlcz48dm9sdW1lPjQ5PC92b2x1bWU+PG51bWJl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PEVuZE5vdGU+PENpdGU+PEF1dGhvcj5Ic3U8L0F1dGhvcj48WWVhcj4yMDAyPC9ZZWFyPjxSZWNO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LTE+SGVwYXRvbG9neTwvYWJici0xPjwvYWx0LXBlcmlvZGljYWw+PHBhZ2VzPjE1MjItNzwvcGFn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cGVyaW9kaWNhbD48cGFnZXM+UzQ1LTU1PC9wYWdlcz48dm9sdW1lPjQ5PC92b2x1bWU+PG51bWJl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6" w:tooltip="Hsu, 2002 #348" w:history="1">
        <w:r w:rsidRPr="000427F6">
          <w:rPr>
            <w:rFonts w:ascii="Book Antiqua" w:hAnsi="Book Antiqua"/>
            <w:vertAlign w:val="superscript"/>
            <w:lang w:val="en-US"/>
          </w:rPr>
          <w:t>6</w:t>
        </w:r>
      </w:hyperlink>
      <w:r>
        <w:rPr>
          <w:rFonts w:ascii="Book Antiqua" w:hAnsi="Book Antiqua"/>
          <w:vertAlign w:val="superscript"/>
          <w:lang w:val="en-US"/>
        </w:rPr>
        <w:t>,</w:t>
      </w:r>
      <w:hyperlink w:anchor="_ENREF_7" w:tooltip="McMahon, 2009 #351" w:history="1">
        <w:r w:rsidRPr="000427F6">
          <w:rPr>
            <w:rFonts w:ascii="Book Antiqua" w:hAnsi="Book Antiqua"/>
            <w:vertAlign w:val="superscript"/>
            <w:lang w:val="en-US"/>
          </w:rPr>
          <w:t>7</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To date, there is no defined test to predict which patient will remain in the inactive state without treatment and which patient will progress to chronic active hepatitis, which may culminate in cirrhosis unless specific antiviral treatment is introduced. It should be noted that when cirrhosis develops, the expected five-year survival decreases to 50% in untreated hepatitis B patients</w:t>
      </w:r>
      <w:r w:rsidRPr="000427F6">
        <w:rPr>
          <w:rFonts w:ascii="Book Antiqua" w:hAnsi="Book Antiqua"/>
          <w:lang w:val="en-US"/>
        </w:rPr>
        <w:fldChar w:fldCharType="begin"/>
      </w:r>
      <w:r w:rsidRPr="000427F6">
        <w:rPr>
          <w:rFonts w:ascii="Book Antiqua" w:hAnsi="Book Antiqua"/>
          <w:lang w:val="en-US"/>
        </w:rPr>
        <w:instrText xml:space="preserve"> ADDIN EN.CITE &lt;EndNote&gt;&lt;Cite&gt;&lt;Author&gt;Weissberg&lt;/Author&gt;&lt;Year&gt;1984&lt;/Year&gt;&lt;RecNum&gt;530&lt;/RecNum&gt;&lt;DisplayText&gt;&lt;style face="superscript"&gt;[8]&lt;/style&gt;&lt;/DisplayText&gt;&lt;record&gt;&lt;rec-number&gt;530&lt;/rec-number&gt;&lt;foreign-keys&gt;&lt;key app="EN" db-id="swfwd9vemaxdt4edepvxwvwnfwxvwfd9dxsr"&gt;530&lt;/key&gt;&lt;/foreign-keys&gt;&lt;ref-type name="Journal Article"&gt;17&lt;/ref-type&gt;&lt;contributors&gt;&lt;authors&gt;&lt;author&gt;Weissberg, J. I.&lt;/author&gt;&lt;author&gt;Andres, L. L.&lt;/author&gt;&lt;author&gt;Smith, C. I.&lt;/author&gt;&lt;author&gt;Weick, S.&lt;/author&gt;&lt;author&gt;Nichols, J. E.&lt;/author&gt;&lt;author&gt;Garcia, G.&lt;/author&gt;&lt;author&gt;Robinson, W. S.&lt;/author&gt;&lt;author&gt;Merigan, T. C.&lt;/author&gt;&lt;author&gt;Gregory, P. B.&lt;/author&gt;&lt;/authors&gt;&lt;/contributors&gt;&lt;titles&gt;&lt;title&gt;Survival in chronic hepatitis B. An analysis of 379 patients&lt;/title&gt;&lt;secondary-title&gt;Ann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medicine&lt;/abbr-1&gt;&lt;/alt-periodical&gt;&lt;pages&gt;613-6&lt;/pages&gt;&lt;volume&gt;101&lt;/volume&gt;&lt;number&gt;5&lt;/number&gt;&lt;keywords&gt;&lt;keyword&gt;Adult&lt;/keyword&gt;&lt;keyword&gt;Female&lt;/keyword&gt;&lt;keyword&gt;Hepatitis B/complications/*mortality/pathology&lt;/keyword&gt;&lt;keyword&gt;Hepatitis B Surface Antigens/analysis&lt;/keyword&gt;&lt;keyword&gt;Hepatitis, Chronic/complications/*mortality/pathology&lt;/keyword&gt;&lt;keyword&gt;Humans&lt;/keyword&gt;&lt;keyword&gt;Liver Cirrhosis/etiology&lt;/keyword&gt;&lt;keyword&gt;Male&lt;/keyword&gt;&lt;keyword&gt;Prognosis&lt;/keyword&gt;&lt;keyword&gt;Sex Factors&lt;/keyword&gt;&lt;/keywords&gt;&lt;dates&gt;&lt;year&gt;1984&lt;/year&gt;&lt;pub-dates&gt;&lt;date&gt;Nov&lt;/date&gt;&lt;/pub-dates&gt;&lt;/dates&gt;&lt;isbn&gt;0003-4819 (Print)&amp;#xD;0003-4819 (Linking)&lt;/isbn&gt;&lt;accession-num&gt;6486592&lt;/accession-num&gt;&lt;urls&gt;&lt;related-urls&gt;&lt;url&gt;http://www.ncbi.nlm.nih.gov/pubmed/6486592&lt;/url&gt;&lt;/related-urls&gt;&lt;/urls&gt;&lt;electronic-resource-num&gt;10.7326/0003-4819-101-5-613&lt;/electronic-resource-num&gt;&lt;/record&gt;&lt;/Cite&gt;&lt;/EndNote&gt;</w:instrText>
      </w:r>
      <w:r w:rsidRPr="000427F6">
        <w:rPr>
          <w:rFonts w:ascii="Book Antiqua" w:hAnsi="Book Antiqua"/>
          <w:lang w:val="en-US"/>
        </w:rPr>
        <w:fldChar w:fldCharType="separate"/>
      </w:r>
      <w:r w:rsidRPr="000427F6">
        <w:rPr>
          <w:rFonts w:ascii="Book Antiqua" w:hAnsi="Book Antiqua"/>
          <w:vertAlign w:val="superscript"/>
          <w:lang w:val="en-US"/>
        </w:rPr>
        <w:t>[</w:t>
      </w:r>
      <w:hyperlink w:anchor="_ENREF_8" w:tooltip="Weissberg, 1984 #530" w:history="1">
        <w:r w:rsidRPr="000427F6">
          <w:rPr>
            <w:rFonts w:ascii="Book Antiqua" w:hAnsi="Book Antiqua"/>
            <w:vertAlign w:val="superscript"/>
            <w:lang w:val="en-US"/>
          </w:rPr>
          <w:t>8</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Additionally, for </w:t>
      </w:r>
      <w:proofErr w:type="spellStart"/>
      <w:r w:rsidRPr="000427F6">
        <w:rPr>
          <w:rFonts w:ascii="Book Antiqua" w:hAnsi="Book Antiqua"/>
          <w:lang w:val="en-US"/>
        </w:rPr>
        <w:t>cirrhotics</w:t>
      </w:r>
      <w:proofErr w:type="spellEnd"/>
      <w:r w:rsidRPr="000427F6">
        <w:rPr>
          <w:rFonts w:ascii="Book Antiqua" w:hAnsi="Book Antiqua"/>
          <w:lang w:val="en-US"/>
        </w:rPr>
        <w:t>, the annual risk of developing hepatocellular carcinoma is 5 times higher than for non-</w:t>
      </w:r>
      <w:proofErr w:type="spellStart"/>
      <w:proofErr w:type="gramStart"/>
      <w:r w:rsidRPr="000427F6">
        <w:rPr>
          <w:rFonts w:ascii="Book Antiqua" w:hAnsi="Book Antiqua"/>
          <w:lang w:val="en-US"/>
        </w:rPr>
        <w:t>cirrhotics</w:t>
      </w:r>
      <w:proofErr w:type="spellEnd"/>
      <w:proofErr w:type="gramEnd"/>
      <w:r w:rsidRPr="000427F6">
        <w:rPr>
          <w:rFonts w:ascii="Book Antiqua" w:hAnsi="Book Antiqua"/>
          <w:lang w:val="en-US"/>
        </w:rPr>
        <w:fldChar w:fldCharType="begin">
          <w:fldData xml:space="preserve">PEVuZE5vdGU+PENpdGU+PEF1dGhvcj5GYXR0b3ZpY2g8L0F1dGhvcj48WWVhcj4yMDA4PC9ZZWFy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aGVwYXRvbG9neTwvYWJici0xPjwvYWx0LXBlcmlvZGljYWw+PHBhZ2VzPjMzNS01MjwvcGFnZXM+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PEVuZE5vdGU+PENpdGU+PEF1dGhvcj5GYXR0b3ZpY2g8L0F1dGhvcj48WWVhcj4yMDA4PC9ZZWFy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aGVwYXRvbG9neTwvYWJici0xPjwvYWx0LXBlcmlvZGljYWw+PHBhZ2VzPjMzNS01MjwvcGFnZXM+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9" w:tooltip="Fattovich, 2008 #529" w:history="1">
        <w:r w:rsidRPr="000427F6">
          <w:rPr>
            <w:rFonts w:ascii="Book Antiqua" w:hAnsi="Book Antiqua"/>
            <w:vertAlign w:val="superscript"/>
            <w:lang w:val="en-US"/>
          </w:rPr>
          <w:t>9</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Furthermore, in general, cirrhosis is the most common non-neoplastic cause of death related to the digestive system in the </w:t>
      </w:r>
      <w:r>
        <w:rPr>
          <w:rFonts w:ascii="Book Antiqua" w:hAnsi="Book Antiqua"/>
          <w:lang w:val="en-US"/>
        </w:rPr>
        <w:t xml:space="preserve">United </w:t>
      </w:r>
      <w:proofErr w:type="gramStart"/>
      <w:r>
        <w:rPr>
          <w:rFonts w:ascii="Book Antiqua" w:hAnsi="Book Antiqua"/>
          <w:lang w:val="en-US"/>
        </w:rPr>
        <w:t>States</w:t>
      </w:r>
      <w:proofErr w:type="gramEnd"/>
      <w:r w:rsidRPr="000427F6">
        <w:rPr>
          <w:rFonts w:ascii="Book Antiqua" w:hAnsi="Book Antiqua"/>
          <w:lang w:val="en-US"/>
        </w:rPr>
        <w:fldChar w:fldCharType="begin">
          <w:fldData xml:space="preserve">PEVuZE5vdGU+PENpdGU+PEF1dGhvcj5LaW08L0F1dGhvcj48WWVhcj4yMDAyPC9ZZWFyPjxSZWNO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YWdlcz4yMjctNDI8L3BhZ2VzPjx2b2x1bWU+MzY8L3ZvbHVtZT48bnVtYmVyPjE8L251bWJlcj48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PEVuZE5vdGU+PENpdGU+PEF1dGhvcj5LaW08L0F1dGhvcj48WWVhcj4yMDAyPC9ZZWFyPjxSZWNO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YWdlcz4yMjctNDI8L3BhZ2VzPjx2b2x1bWU+MzY8L3ZvbHVtZT48bnVtYmVyPjE8L251bWJlcj48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10" w:tooltip="Kim, 2002 #532" w:history="1">
        <w:r w:rsidRPr="000427F6">
          <w:rPr>
            <w:rFonts w:ascii="Book Antiqua" w:hAnsi="Book Antiqua"/>
            <w:vertAlign w:val="superscript"/>
            <w:lang w:val="en-US"/>
          </w:rPr>
          <w:t>10</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w:t>
      </w:r>
    </w:p>
    <w:p w:rsidR="002E4156" w:rsidRPr="000427F6" w:rsidRDefault="002E4156" w:rsidP="00F00101">
      <w:pPr>
        <w:spacing w:line="360" w:lineRule="auto"/>
        <w:ind w:firstLineChars="200" w:firstLine="480"/>
        <w:jc w:val="both"/>
        <w:rPr>
          <w:rFonts w:ascii="Book Antiqua" w:hAnsi="Book Antiqua"/>
          <w:lang w:val="en-US"/>
        </w:rPr>
      </w:pPr>
      <w:r w:rsidRPr="000427F6">
        <w:rPr>
          <w:rFonts w:ascii="Book Antiqua" w:hAnsi="Book Antiqua"/>
          <w:lang w:val="en-US"/>
        </w:rPr>
        <w:t xml:space="preserve">Studies investigating the effect of HLA polymorphism on the disease state of different populations with HBV infection have been performed. Studies in the Chinese population showed that </w:t>
      </w:r>
      <w:r w:rsidRPr="000427F6">
        <w:rPr>
          <w:rFonts w:ascii="Book Antiqua" w:hAnsi="Book Antiqua"/>
          <w:i/>
          <w:lang w:val="en-US"/>
        </w:rPr>
        <w:t>HLA DRB1*03:01, DQB1*03:01, DQB1*03:03, DQB1*05:03, DRB1*06</w:t>
      </w:r>
      <w:r w:rsidRPr="000427F6">
        <w:rPr>
          <w:rFonts w:ascii="Book Antiqua" w:hAnsi="Book Antiqua"/>
          <w:lang w:val="en-US"/>
        </w:rPr>
        <w:t xml:space="preserve">, </w:t>
      </w:r>
      <w:r w:rsidRPr="000427F6">
        <w:rPr>
          <w:rFonts w:ascii="Book Antiqua" w:hAnsi="Book Antiqua"/>
          <w:i/>
          <w:lang w:val="en-US"/>
        </w:rPr>
        <w:t>DRB1*08</w:t>
      </w:r>
      <w:r w:rsidRPr="000427F6">
        <w:rPr>
          <w:rFonts w:ascii="Book Antiqua" w:hAnsi="Book Antiqua"/>
          <w:lang w:val="en-US"/>
        </w:rPr>
        <w:t xml:space="preserve"> and </w:t>
      </w:r>
      <w:r w:rsidRPr="000427F6">
        <w:rPr>
          <w:rFonts w:ascii="Book Antiqua" w:hAnsi="Book Antiqua"/>
          <w:i/>
          <w:lang w:val="en-US"/>
        </w:rPr>
        <w:t>DRB1*16</w:t>
      </w:r>
      <w:r w:rsidRPr="000427F6">
        <w:rPr>
          <w:rFonts w:ascii="Book Antiqua" w:hAnsi="Book Antiqua"/>
          <w:lang w:val="en-US"/>
        </w:rPr>
        <w:t xml:space="preserve"> are associated with viral </w:t>
      </w:r>
      <w:proofErr w:type="gramStart"/>
      <w:r w:rsidRPr="000427F6">
        <w:rPr>
          <w:rFonts w:ascii="Book Antiqua" w:hAnsi="Book Antiqua"/>
          <w:lang w:val="en-US"/>
        </w:rPr>
        <w:t>persistence</w:t>
      </w:r>
      <w:proofErr w:type="gramEnd"/>
      <w:r w:rsidRPr="000427F6">
        <w:rPr>
          <w:rFonts w:ascii="Book Antiqua" w:hAnsi="Book Antiqua"/>
          <w:lang w:val="en-US"/>
        </w:rPr>
        <w:fldChar w:fldCharType="begin">
          <w:fldData xml:space="preserve">PEVuZE5vdGU+PENpdGU+PEF1dGhvcj5KaWFuZzwvQXV0aG9yPjxZZWFyPjIwMDM8L1llYXI+PFJl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aW9kaWNhbD48cGFnZXM+MjIyMS01PC9wYWdlcz48dm9sdW1lPjk8L3ZvbHVtZT48bnVtYmVyPjEw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LTE+PC9hbHQtcGVyaW9kaWNhbD48cGFnZXM+NTcyMS00PC9wYWdlcz48dm9sdW1lPjExPC92b2x1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PEVuZE5vdGU+PENpdGU+PEF1dGhvcj5KaWFuZzwvQXV0aG9yPjxZZWFyPjIwMDM8L1llYXI+PFJl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aW9kaWNhbD48cGFnZXM+MjIyMS01PC9wYWdlcz48dm9sdW1lPjk8L3ZvbHVtZT48bnVtYmVyPjEw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LTE+PC9hbHQtcGVyaW9kaWNhbD48cGFnZXM+NTcyMS00PC9wYWdlcz48dm9sdW1lPjExPC92b2x1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11" w:tooltip="Jiang, 2003 #203" w:history="1">
        <w:r w:rsidRPr="000427F6">
          <w:rPr>
            <w:rFonts w:ascii="Book Antiqua" w:hAnsi="Book Antiqua"/>
            <w:vertAlign w:val="superscript"/>
            <w:lang w:val="en-US"/>
          </w:rPr>
          <w:t>11-13</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In Taiwanese patients, </w:t>
      </w:r>
      <w:r w:rsidRPr="000427F6">
        <w:rPr>
          <w:rFonts w:ascii="Book Antiqua" w:hAnsi="Book Antiqua"/>
          <w:i/>
          <w:lang w:val="en-US"/>
        </w:rPr>
        <w:t>DRB1*12:02</w:t>
      </w:r>
      <w:r w:rsidRPr="000427F6">
        <w:rPr>
          <w:rFonts w:ascii="Book Antiqua" w:hAnsi="Book Antiqua"/>
          <w:lang w:val="en-US"/>
        </w:rPr>
        <w:t xml:space="preserve"> was shown to be related to viral persistence, whereas the </w:t>
      </w:r>
      <w:r w:rsidRPr="000427F6">
        <w:rPr>
          <w:rFonts w:ascii="Book Antiqua" w:hAnsi="Book Antiqua"/>
          <w:i/>
          <w:lang w:val="en-US"/>
        </w:rPr>
        <w:t>DRB1*04:01</w:t>
      </w:r>
      <w:r w:rsidRPr="000427F6">
        <w:rPr>
          <w:rFonts w:ascii="Book Antiqua" w:hAnsi="Book Antiqua"/>
          <w:lang w:val="en-US"/>
        </w:rPr>
        <w:t xml:space="preserve"> and </w:t>
      </w:r>
      <w:r w:rsidRPr="000427F6">
        <w:rPr>
          <w:rFonts w:ascii="Book Antiqua" w:hAnsi="Book Antiqua"/>
          <w:i/>
          <w:lang w:val="en-US"/>
        </w:rPr>
        <w:t>DRB1*07:01</w:t>
      </w:r>
      <w:r w:rsidRPr="000427F6">
        <w:rPr>
          <w:rFonts w:ascii="Book Antiqua" w:hAnsi="Book Antiqua"/>
          <w:lang w:val="en-US"/>
        </w:rPr>
        <w:t xml:space="preserve"> alleles were related to viral </w:t>
      </w:r>
      <w:proofErr w:type="gramStart"/>
      <w:r w:rsidRPr="000427F6">
        <w:rPr>
          <w:rFonts w:ascii="Book Antiqua" w:hAnsi="Book Antiqua"/>
          <w:lang w:val="en-US"/>
        </w:rPr>
        <w:t>clearance</w:t>
      </w:r>
      <w:proofErr w:type="gramEnd"/>
      <w:r w:rsidRPr="000427F6">
        <w:rPr>
          <w:rFonts w:ascii="Book Antiqua" w:hAnsi="Book Antiqua"/>
          <w:lang w:val="en-US"/>
        </w:rPr>
        <w:fldChar w:fldCharType="begin">
          <w:fldData xml:space="preserve">PEVuZE5vdGU+PENpdGU+PEF1dGhvcj5XdTwvQXV0aG9yPjxZZWFyPjIwMDQ8L1llYXI+PFJlY051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b2YgbWVkaWNhbCB2aXJvbG9neTwvYWJici0xPjwvYWx0LXBlcmlvZGljYWw+PHBhZ2VzPjE3LTI1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PEVuZE5vdGU+PENpdGU+PEF1dGhvcj5XdTwvQXV0aG9yPjxZZWFyPjIwMDQ8L1llYXI+PFJlY051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b2YgbWVkaWNhbCB2aXJvbG9neTwvYWJici0xPjwvYWx0LXBlcmlvZGljYWw+PHBhZ2VzPjE3LTI1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14" w:tooltip="Wu, 2004 #179" w:history="1">
        <w:r w:rsidRPr="000427F6">
          <w:rPr>
            <w:rFonts w:ascii="Book Antiqua" w:hAnsi="Book Antiqua"/>
            <w:vertAlign w:val="superscript"/>
            <w:lang w:val="en-US"/>
          </w:rPr>
          <w:t>14</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In a study from the </w:t>
      </w:r>
      <w:r>
        <w:rPr>
          <w:rFonts w:ascii="Book Antiqua" w:hAnsi="Book Antiqua"/>
          <w:lang w:val="en-US"/>
        </w:rPr>
        <w:t>United States</w:t>
      </w:r>
      <w:r w:rsidRPr="000427F6">
        <w:rPr>
          <w:rFonts w:ascii="Book Antiqua" w:hAnsi="Book Antiqua"/>
          <w:lang w:val="en-US"/>
        </w:rPr>
        <w:t xml:space="preserve">, the </w:t>
      </w:r>
      <w:r w:rsidRPr="000427F6">
        <w:rPr>
          <w:rFonts w:ascii="Book Antiqua" w:hAnsi="Book Antiqua"/>
          <w:i/>
          <w:lang w:val="en-US"/>
        </w:rPr>
        <w:t>DQB1*03:01</w:t>
      </w:r>
      <w:r w:rsidRPr="000427F6">
        <w:rPr>
          <w:rFonts w:ascii="Book Antiqua" w:hAnsi="Book Antiqua"/>
          <w:lang w:val="en-US"/>
        </w:rPr>
        <w:t xml:space="preserve"> allele was related to viral persistence in Afro-</w:t>
      </w:r>
      <w:proofErr w:type="gramStart"/>
      <w:r w:rsidRPr="000427F6">
        <w:rPr>
          <w:rFonts w:ascii="Book Antiqua" w:hAnsi="Book Antiqua"/>
          <w:lang w:val="en-US"/>
        </w:rPr>
        <w:t>Americans</w:t>
      </w:r>
      <w:proofErr w:type="gramEnd"/>
      <w:r w:rsidRPr="000427F6">
        <w:rPr>
          <w:rFonts w:ascii="Book Antiqua" w:hAnsi="Book Antiqua"/>
          <w:lang w:val="en-US"/>
        </w:rPr>
        <w:fldChar w:fldCharType="begin">
          <w:fldData xml:space="preserve">PEVuZE5vdGU+PENpdGU+PEF1dGhvcj5UaGlvPC9BdXRob3I+PFllYXI+MTk5OTwvWWVhcj48UmVj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YWx0LXBlcmlvZGljYWw+PHBhZ2VzPjEwMDQtNjwvcGFnZXM+PHZvbHVtZT4xNzk8L3ZvbHVtZT48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PEVuZE5vdGU+PENpdGU+PEF1dGhvcj5UaGlvPC9BdXRob3I+PFllYXI+MTk5OTwvWWVhcj48UmVj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15" w:tooltip="Thio, 1999 #207" w:history="1">
        <w:r w:rsidRPr="000427F6">
          <w:rPr>
            <w:rFonts w:ascii="Book Antiqua" w:hAnsi="Book Antiqua"/>
            <w:vertAlign w:val="superscript"/>
            <w:lang w:val="en-US"/>
          </w:rPr>
          <w:t>15</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A study from Turkey revealed that HLA DR7, DR13 and DQ3 alleles were related to susceptibility to chronic infection</w:t>
      </w:r>
      <w:r w:rsidRPr="000427F6">
        <w:rPr>
          <w:rFonts w:ascii="Book Antiqua" w:hAnsi="Book Antiqua"/>
          <w:lang w:val="en-US"/>
        </w:rPr>
        <w:fldChar w:fldCharType="begin"/>
      </w:r>
      <w:r w:rsidRPr="000427F6">
        <w:rPr>
          <w:rFonts w:ascii="Book Antiqua" w:hAnsi="Book Antiqua"/>
          <w:lang w:val="en-US"/>
        </w:rPr>
        <w:instrText xml:space="preserve"> ADDIN EN.CITE &lt;EndNote&gt;&lt;Cite&gt;&lt;Author&gt;Karan&lt;/Author&gt;&lt;Year&gt;2002&lt;/Year&gt;&lt;RecNum&gt;214&lt;/RecNum&gt;&lt;DisplayText&gt;&lt;style face="superscript"&gt;[16]&lt;/style&gt;&lt;/DisplayText&gt;&lt;record&gt;&lt;rec-number&gt;214&lt;/rec-number&gt;&lt;foreign-keys&gt;&lt;key app="EN" db-id="swfwd9vemaxdt4edepvxwvwnfwxvwfd9dxsr"&gt;214&lt;/key&gt;&lt;/foreign-keys&gt;&lt;ref-type name="Journal Article"&gt;17&lt;/ref-type&gt;&lt;contributors&gt;&lt;authors&gt;&lt;author&gt;Karan, M. A.&lt;/author&gt;&lt;author&gt;Tascioglu, N. E.&lt;/author&gt;&lt;author&gt;Ozturk, A. O.&lt;/author&gt;&lt;author&gt;Palanduz, S.&lt;/author&gt;&lt;author&gt;Carin, M.&lt;/author&gt;&lt;/authors&gt;&lt;/contributors&gt;&lt;auth-address&gt;Department of Internal Medicine, Istanbul Faculty of Medicine, Istanbul, Turkey.&lt;/auth-address&gt;&lt;titles&gt;&lt;title&gt;The role of HLA antigens in chronic hepatitis B virus infection&lt;/title&gt;&lt;secondary-title&gt;J Pak Med Assoc&lt;/secondary-title&gt;&lt;alt-title&gt;JPMA. The Journal of the Pakistan Medical Association&lt;/alt-title&gt;&lt;/titles&gt;&lt;periodical&gt;&lt;full-title&gt;J Pak Med Assoc&lt;/full-title&gt;&lt;abbr-1&gt;JPMA. The Journal of the Pakistan Medical Association&lt;/abbr-1&gt;&lt;/periodical&gt;&lt;alt-periodical&gt;&lt;full-title&gt;J Pak Med Assoc&lt;/full-title&gt;&lt;abbr-1&gt;JPMA. The Journal of the Pakistan Medical Association&lt;/abbr-1&gt;&lt;/alt-periodical&gt;&lt;pages&gt;253-6&lt;/pages&gt;&lt;volume&gt;52&lt;/volume&gt;&lt;number&gt;6&lt;/number&gt;&lt;edition&gt;2002/12/31&lt;/edition&gt;&lt;keywords&gt;&lt;keyword&gt;Adult&lt;/keyword&gt;&lt;keyword&gt;Female&lt;/keyword&gt;&lt;keyword&gt;HLA Antigens/*physiology&lt;/keyword&gt;&lt;keyword&gt;Hepatitis B, Chronic/*immunology&lt;/keyword&gt;&lt;keyword&gt;Humans&lt;/keyword&gt;&lt;keyword&gt;Immunity, Cellular&lt;/keyword&gt;&lt;keyword&gt;Male&lt;/keyword&gt;&lt;keyword&gt;Middle Aged&lt;/keyword&gt;&lt;/keywords&gt;&lt;dates&gt;&lt;year&gt;2002&lt;/year&gt;&lt;pub-dates&gt;&lt;date&gt;Jun&lt;/date&gt;&lt;/pub-dates&gt;&lt;/dates&gt;&lt;isbn&gt;0030-9982 (Print)&amp;#xD;0030-9982 (Linking)&lt;/isbn&gt;&lt;accession-num&gt;12503591&lt;/accession-num&gt;&lt;urls&gt;&lt;related-urls&gt;&lt;url&gt;http://www.ncbi.nlm.nih.gov/entrez/query.fcgi?cmd=Retrieve&amp;amp;db=PubMed&amp;amp;dopt=Citation&amp;amp;list_uids=12503591&lt;/url&gt;&lt;/related-urls&gt;&lt;/urls&gt;&lt;language&gt;eng&lt;/language&gt;&lt;/record&gt;&lt;/Cite&gt;&lt;/EndNote&gt;</w:instrText>
      </w:r>
      <w:r w:rsidRPr="000427F6">
        <w:rPr>
          <w:rFonts w:ascii="Book Antiqua" w:hAnsi="Book Antiqua"/>
          <w:lang w:val="en-US"/>
        </w:rPr>
        <w:fldChar w:fldCharType="separate"/>
      </w:r>
      <w:r w:rsidRPr="000427F6">
        <w:rPr>
          <w:rFonts w:ascii="Book Antiqua" w:hAnsi="Book Antiqua"/>
          <w:vertAlign w:val="superscript"/>
          <w:lang w:val="en-US"/>
        </w:rPr>
        <w:t>[</w:t>
      </w:r>
      <w:hyperlink w:anchor="_ENREF_16" w:tooltip="Karan, 2002 #214" w:history="1">
        <w:r w:rsidRPr="000427F6">
          <w:rPr>
            <w:rFonts w:ascii="Book Antiqua" w:hAnsi="Book Antiqua"/>
            <w:vertAlign w:val="superscript"/>
            <w:lang w:val="en-US"/>
          </w:rPr>
          <w:t>16</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w:t>
      </w:r>
    </w:p>
    <w:p w:rsidR="002E4156" w:rsidRPr="000427F6" w:rsidRDefault="002E4156" w:rsidP="00F00101">
      <w:pPr>
        <w:spacing w:line="360" w:lineRule="auto"/>
        <w:ind w:firstLineChars="200" w:firstLine="480"/>
        <w:jc w:val="both"/>
        <w:rPr>
          <w:rFonts w:ascii="Book Antiqua" w:hAnsi="Book Antiqua"/>
          <w:lang w:val="en-US"/>
        </w:rPr>
      </w:pPr>
      <w:r w:rsidRPr="000427F6">
        <w:rPr>
          <w:rFonts w:ascii="Book Antiqua" w:hAnsi="Book Antiqua"/>
          <w:lang w:val="en-US"/>
        </w:rPr>
        <w:t xml:space="preserve">Recent genome-wide association studies revealed an association between the HLA class II gene region (DR, DQ and DP) and HBV </w:t>
      </w:r>
      <w:proofErr w:type="gramStart"/>
      <w:r w:rsidRPr="000427F6">
        <w:rPr>
          <w:rFonts w:ascii="Book Antiqua" w:hAnsi="Book Antiqua"/>
          <w:lang w:val="en-US"/>
        </w:rPr>
        <w:t>chronicity</w:t>
      </w:r>
      <w:proofErr w:type="gramEnd"/>
      <w:r w:rsidRPr="000427F6">
        <w:rPr>
          <w:rFonts w:ascii="Book Antiqua" w:hAnsi="Book Antiqua"/>
          <w:lang w:val="en-US"/>
        </w:rPr>
        <w:fldChar w:fldCharType="begin">
          <w:fldData xml:space="preserve">PEVuZE5vdGU+PENpdGU+PEF1dGhvcj5NYmFyZWs8L0F1dGhvcj48WWVhcj4yMDExPC9ZZWFyPjxS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ZXRpY3M8L2FiYnItMT48L2FsdC1wZXJpb2RpY2FsPjxwYWdlcz4zODg0LTkyPC9wYWdlcz48dm9s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cz5lMzkxNzU8L3BhZ2VzPjx2b2x1bWU+Nzwvdm9sdW1lPjxudW1iZXI+NjwvbnVtYmVyPjxrZXl3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PEVuZE5vdGU+PENpdGU+PEF1dGhvcj5NYmFyZWs8L0F1dGhvcj48WWVhcj4yMDExPC9ZZWFyPjxS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ZXRpY3M8L2FiYnItMT48L2FsdC1wZXJpb2RpY2FsPjxwYWdlcz4zODg0LTkyPC9wYWdlcz48dm9s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cz5lMzkxNzU8L3BhZ2VzPjx2b2x1bWU+Nzwvdm9sdW1lPjxudW1iZXI+NjwvbnVtYmVyPjxrZXl3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17" w:tooltip="Mbarek, 2011 #431" w:history="1">
        <w:r w:rsidRPr="000427F6">
          <w:rPr>
            <w:rFonts w:ascii="Book Antiqua" w:hAnsi="Book Antiqua"/>
            <w:vertAlign w:val="superscript"/>
            <w:lang w:val="en-US"/>
          </w:rPr>
          <w:t>17-19</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Moreover, a recent study revealed the effect of DQB1 alleles on the treatment response to </w:t>
      </w:r>
      <w:r w:rsidRPr="000427F6">
        <w:rPr>
          <w:rFonts w:ascii="Book Antiqua" w:hAnsi="Book Antiqua"/>
          <w:lang w:val="en-US"/>
        </w:rPr>
        <w:lastRenderedPageBreak/>
        <w:t>nucleoside/nucleotide analogs in chronic HBV infection</w:t>
      </w:r>
      <w:r w:rsidRPr="000427F6">
        <w:rPr>
          <w:rFonts w:ascii="Book Antiqua" w:hAnsi="Book Antiqua"/>
          <w:lang w:val="en-US"/>
        </w:rPr>
        <w:fldChar w:fldCharType="begin"/>
      </w:r>
      <w:r w:rsidRPr="000427F6">
        <w:rPr>
          <w:rFonts w:ascii="Book Antiqua" w:hAnsi="Book Antiqua"/>
          <w:lang w:val="en-US"/>
        </w:rPr>
        <w:instrText xml:space="preserve"> ADDIN EN.CITE &lt;EndNote&gt;&lt;Cite&gt;&lt;Author&gt;Doganay&lt;/Author&gt;&lt;Year&gt;2013&lt;/Year&gt;&lt;RecNum&gt;452&lt;/RecNum&gt;&lt;DisplayText&gt;&lt;style face="superscript"&gt;[20]&lt;/style&gt;&lt;/DisplayText&gt;&lt;record&gt;&lt;rec-number&gt;452&lt;/rec-number&gt;&lt;foreign-keys&gt;&lt;key app="EN" db-id="swfwd9vemaxdt4edepvxwvwnfwxvwfd9dxsr"&gt;452&lt;/key&gt;&lt;/foreign-keys&gt;&lt;ref-type name="Journal Article"&gt;17&lt;/ref-type&gt;&lt;contributors&gt;&lt;authors&gt;&lt;author&gt;Doganay, L.&lt;/author&gt;&lt;author&gt;Tuncer, I.&lt;/author&gt;&lt;author&gt;Katrinli, S.&lt;/author&gt;&lt;author&gt;Enc, F. Y.&lt;/author&gt;&lt;author&gt;Ozturk, O.&lt;/author&gt;&lt;author&gt;Colak, Y.&lt;/author&gt;&lt;author&gt;Ulasoglu, C.&lt;/author&gt;&lt;author&gt;Dinler, G.&lt;/author&gt;&lt;/authors&gt;&lt;/contributors&gt;&lt;auth-address&gt;Department of Gastroenterology, Goztepe Teaching and Research Hospital, Medeniyet University, Istanbul, Turkey; Department of Gastroenterology, Umraniye Teaching and Research Hospital, Istanbul, Turkey. Electronic address: levent.doganay@ueh.gov.tr.&lt;/auth-address&gt;&lt;titles&gt;&lt;title&gt;The effect of HLA-DQB1 alleles on virologic breakthroughs during chronic hepatitis B treatment with genetically low barrier drugs&lt;/title&gt;&lt;secondary-title&gt;Clin Res Hepatol Gastroenterol&lt;/secondary-title&gt;&lt;alt-title&gt;Clinics and research in hepatology and gastroenterology&lt;/alt-title&gt;&lt;/titles&gt;&lt;periodical&gt;&lt;full-title&gt;Clin Res Hepatol Gastroenterol&lt;/full-title&gt;&lt;abbr-1&gt;Clinics and research in hepatology and gastroenterology&lt;/abbr-1&gt;&lt;/periodical&gt;&lt;alt-periodical&gt;&lt;full-title&gt;Clin Res Hepatol Gastroenterol&lt;/full-title&gt;&lt;abbr-1&gt;Clinics and research in hepatology and gastroenterology&lt;/abbr-1&gt;&lt;/alt-periodical&gt;&lt;pages&gt;359-64&lt;/pages&gt;&lt;volume&gt;37&lt;/volume&gt;&lt;number&gt;4&lt;/number&gt;&lt;dates&gt;&lt;year&gt;2013&lt;/year&gt;&lt;pub-dates&gt;&lt;date&gt;Sep&lt;/date&gt;&lt;/pub-dates&gt;&lt;/dates&gt;&lt;isbn&gt;2210-741X (Electronic)&amp;#xD;2210-7401 (Linking)&lt;/isbn&gt;&lt;accession-num&gt;23273495&lt;/accession-num&gt;&lt;urls&gt;&lt;related-urls&gt;&lt;url&gt;http://www.ncbi.nlm.nih.gov/pubmed/23273495&lt;/url&gt;&lt;/related-urls&gt;&lt;/urls&gt;&lt;electronic-resource-num&gt;10.1016/j.clinre.2012.10.013&lt;/electronic-resource-num&gt;&lt;/record&gt;&lt;/Cite&gt;&lt;/EndNote&gt;</w:instrText>
      </w:r>
      <w:r w:rsidRPr="000427F6">
        <w:rPr>
          <w:rFonts w:ascii="Book Antiqua" w:hAnsi="Book Antiqua"/>
          <w:lang w:val="en-US"/>
        </w:rPr>
        <w:fldChar w:fldCharType="separate"/>
      </w:r>
      <w:r w:rsidRPr="000427F6">
        <w:rPr>
          <w:rFonts w:ascii="Book Antiqua" w:hAnsi="Book Antiqua"/>
          <w:vertAlign w:val="superscript"/>
          <w:lang w:val="en-US"/>
        </w:rPr>
        <w:t>[</w:t>
      </w:r>
      <w:hyperlink w:anchor="_ENREF_20" w:tooltip="Doganay, 2013 #452" w:history="1">
        <w:r w:rsidRPr="000427F6">
          <w:rPr>
            <w:rFonts w:ascii="Book Antiqua" w:hAnsi="Book Antiqua"/>
            <w:vertAlign w:val="superscript"/>
            <w:lang w:val="en-US"/>
          </w:rPr>
          <w:t>20</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In this study, we aimed to investigate the association between HLA DQB1 and DRB1 alleles and the outcome of chronic HBV disease (inactive state, active disease or cirrhosis). </w:t>
      </w:r>
    </w:p>
    <w:p w:rsidR="002E4156" w:rsidRDefault="002E4156" w:rsidP="00F00101">
      <w:pPr>
        <w:spacing w:line="360" w:lineRule="auto"/>
        <w:jc w:val="both"/>
        <w:rPr>
          <w:rFonts w:ascii="Book Antiqua" w:hAnsi="Book Antiqua"/>
          <w:b/>
          <w:lang w:val="en-US" w:eastAsia="zh-CN"/>
        </w:rPr>
      </w:pPr>
    </w:p>
    <w:p w:rsidR="002E4156" w:rsidRPr="00F00101" w:rsidRDefault="002E4156" w:rsidP="000427F6">
      <w:pPr>
        <w:spacing w:line="360" w:lineRule="auto"/>
        <w:jc w:val="both"/>
        <w:rPr>
          <w:rFonts w:ascii="Book Antiqua" w:hAnsi="Book Antiqua"/>
          <w:b/>
          <w:caps/>
          <w:lang w:val="en-US" w:eastAsia="zh-CN"/>
        </w:rPr>
      </w:pPr>
      <w:r w:rsidRPr="00F00101">
        <w:rPr>
          <w:rFonts w:ascii="Book Antiqua" w:hAnsi="Book Antiqua"/>
          <w:b/>
          <w:caps/>
          <w:lang w:val="en-US"/>
        </w:rPr>
        <w:t>Materials and Methods</w:t>
      </w:r>
    </w:p>
    <w:p w:rsidR="002E4156" w:rsidRPr="00F00101" w:rsidRDefault="002E4156" w:rsidP="000427F6">
      <w:pPr>
        <w:spacing w:line="360" w:lineRule="auto"/>
        <w:jc w:val="both"/>
        <w:rPr>
          <w:rFonts w:ascii="Book Antiqua" w:hAnsi="Book Antiqua"/>
          <w:b/>
          <w:i/>
          <w:lang w:val="en-US" w:eastAsia="zh-CN"/>
        </w:rPr>
      </w:pPr>
      <w:r w:rsidRPr="00F00101">
        <w:rPr>
          <w:rFonts w:ascii="Book Antiqua" w:hAnsi="Book Antiqua"/>
          <w:b/>
          <w:i/>
          <w:lang w:val="en-US"/>
        </w:rPr>
        <w:t>Patients</w:t>
      </w:r>
    </w:p>
    <w:p w:rsidR="002E4156" w:rsidRPr="000427F6" w:rsidRDefault="002E4156" w:rsidP="000427F6">
      <w:pPr>
        <w:spacing w:line="360" w:lineRule="auto"/>
        <w:jc w:val="both"/>
        <w:rPr>
          <w:rFonts w:ascii="Book Antiqua" w:hAnsi="Book Antiqua"/>
          <w:lang w:val="en-US" w:eastAsia="zh-CN"/>
        </w:rPr>
      </w:pPr>
      <w:r w:rsidRPr="000427F6">
        <w:rPr>
          <w:rFonts w:ascii="Book Antiqua" w:hAnsi="Book Antiqua"/>
          <w:lang w:val="en-US"/>
        </w:rPr>
        <w:t xml:space="preserve">Chronic hepatitis B patients who were followed up at a </w:t>
      </w:r>
      <w:proofErr w:type="spellStart"/>
      <w:r w:rsidRPr="000427F6">
        <w:rPr>
          <w:rFonts w:ascii="Book Antiqua" w:hAnsi="Book Antiqua"/>
          <w:lang w:val="en-US"/>
        </w:rPr>
        <w:t>hepatology</w:t>
      </w:r>
      <w:proofErr w:type="spellEnd"/>
      <w:r w:rsidRPr="000427F6">
        <w:rPr>
          <w:rFonts w:ascii="Book Antiqua" w:hAnsi="Book Antiqua"/>
          <w:lang w:val="en-US"/>
        </w:rPr>
        <w:t xml:space="preserve"> clinic at a single institution between August 2005 and August 2010 were included in this study. The local ethics committee approved the study. The patients’ case notes were reviewed, and demographic data, laboratory results, endoscopy results, </w:t>
      </w:r>
      <w:proofErr w:type="spellStart"/>
      <w:r w:rsidRPr="000427F6">
        <w:rPr>
          <w:rFonts w:ascii="Book Antiqua" w:hAnsi="Book Antiqua"/>
          <w:lang w:val="en-US"/>
        </w:rPr>
        <w:t>virological</w:t>
      </w:r>
      <w:proofErr w:type="spellEnd"/>
      <w:r w:rsidRPr="000427F6">
        <w:rPr>
          <w:rFonts w:ascii="Book Antiqua" w:hAnsi="Book Antiqua"/>
          <w:lang w:val="en-US"/>
        </w:rPr>
        <w:t xml:space="preserve"> parameters, biopsy scores and treatment statuses were noted. There were 628 patients. Patients with delta virus co-infection, hepatitis C virus (HCV) or human immunodeficiency virus infection or liver disease rather than hepatitis B; patients receiving immunosuppressive treatment; and patients under age 18 were excluded. Patients with cirrhosis, patients with inactive disease and patients with active disease were identified according to the following definitions</w:t>
      </w:r>
      <w:r>
        <w:rPr>
          <w:rFonts w:ascii="Book Antiqua" w:hAnsi="Book Antiqua"/>
          <w:lang w:val="en-US" w:eastAsia="zh-CN"/>
        </w:rPr>
        <w:t>.</w:t>
      </w:r>
    </w:p>
    <w:p w:rsidR="002E4156" w:rsidRDefault="002E4156" w:rsidP="00F772CD">
      <w:pPr>
        <w:spacing w:line="360" w:lineRule="auto"/>
        <w:jc w:val="both"/>
        <w:rPr>
          <w:rFonts w:ascii="Book Antiqua" w:hAnsi="Book Antiqua"/>
          <w:i/>
          <w:lang w:val="en-US" w:eastAsia="zh-CN"/>
        </w:rPr>
      </w:pPr>
    </w:p>
    <w:p w:rsidR="002E4156" w:rsidRPr="000427F6" w:rsidRDefault="002E4156" w:rsidP="00F772CD">
      <w:pPr>
        <w:spacing w:line="360" w:lineRule="auto"/>
        <w:jc w:val="both"/>
        <w:rPr>
          <w:rFonts w:ascii="Book Antiqua" w:hAnsi="Book Antiqua"/>
          <w:lang w:val="en-US"/>
        </w:rPr>
      </w:pPr>
      <w:r w:rsidRPr="00F772CD">
        <w:rPr>
          <w:rFonts w:ascii="Book Antiqua" w:hAnsi="Book Antiqua"/>
          <w:b/>
          <w:lang w:val="en-US"/>
        </w:rPr>
        <w:t>Cirrhosis:</w:t>
      </w:r>
      <w:r w:rsidRPr="000427F6">
        <w:rPr>
          <w:rFonts w:ascii="Book Antiqua" w:hAnsi="Book Antiqua"/>
          <w:lang w:val="en-US"/>
        </w:rPr>
        <w:t xml:space="preserve"> Cirrhosis was confirmed by biopsy unless portal hypertension (portal ascites or esophageal varices and thrombocytopenia) was present. </w:t>
      </w:r>
    </w:p>
    <w:p w:rsidR="002E4156" w:rsidRDefault="002E4156" w:rsidP="000427F6">
      <w:pPr>
        <w:spacing w:line="360" w:lineRule="auto"/>
        <w:jc w:val="both"/>
        <w:rPr>
          <w:rFonts w:ascii="Book Antiqua" w:hAnsi="Book Antiqua"/>
          <w:i/>
          <w:lang w:val="en-US" w:eastAsia="zh-CN"/>
        </w:rPr>
      </w:pPr>
    </w:p>
    <w:p w:rsidR="002E4156" w:rsidRPr="000427F6" w:rsidRDefault="002E4156" w:rsidP="000427F6">
      <w:pPr>
        <w:spacing w:line="360" w:lineRule="auto"/>
        <w:jc w:val="both"/>
        <w:rPr>
          <w:rFonts w:ascii="Book Antiqua" w:hAnsi="Book Antiqua"/>
          <w:lang w:val="en-US"/>
        </w:rPr>
      </w:pPr>
      <w:r w:rsidRPr="00F772CD">
        <w:rPr>
          <w:rFonts w:ascii="Book Antiqua" w:hAnsi="Book Antiqua"/>
          <w:b/>
          <w:lang w:val="en-US"/>
        </w:rPr>
        <w:t>Chronic inactive disease:</w:t>
      </w:r>
      <w:r w:rsidRPr="000427F6">
        <w:rPr>
          <w:rFonts w:ascii="Book Antiqua" w:hAnsi="Book Antiqua"/>
          <w:lang w:val="en-US"/>
        </w:rPr>
        <w:t xml:space="preserve"> </w:t>
      </w:r>
      <w:proofErr w:type="spellStart"/>
      <w:r w:rsidRPr="000427F6">
        <w:rPr>
          <w:rFonts w:ascii="Book Antiqua" w:hAnsi="Book Antiqua"/>
          <w:lang w:val="en-US"/>
        </w:rPr>
        <w:t>HBeAg</w:t>
      </w:r>
      <w:proofErr w:type="spellEnd"/>
      <w:r w:rsidRPr="000427F6">
        <w:rPr>
          <w:rFonts w:ascii="Book Antiqua" w:hAnsi="Book Antiqua"/>
          <w:lang w:val="en-US"/>
        </w:rPr>
        <w:t xml:space="preserve">-negative patients with persistently normal serum alanine </w:t>
      </w:r>
      <w:proofErr w:type="spellStart"/>
      <w:r w:rsidRPr="000427F6">
        <w:rPr>
          <w:rFonts w:ascii="Book Antiqua" w:hAnsi="Book Antiqua"/>
          <w:lang w:val="en-US"/>
        </w:rPr>
        <w:t>transferase</w:t>
      </w:r>
      <w:proofErr w:type="spellEnd"/>
      <w:r w:rsidRPr="000427F6">
        <w:rPr>
          <w:rFonts w:ascii="Book Antiqua" w:hAnsi="Book Antiqua"/>
          <w:lang w:val="en-US"/>
        </w:rPr>
        <w:t xml:space="preserve"> (ALT) levels (lower than 30 IU/m</w:t>
      </w:r>
      <w:r w:rsidRPr="00F772CD">
        <w:rPr>
          <w:rFonts w:ascii="Book Antiqua" w:hAnsi="Book Antiqua"/>
          <w:caps/>
          <w:lang w:val="en-US"/>
        </w:rPr>
        <w:t>l</w:t>
      </w:r>
      <w:r w:rsidRPr="000427F6">
        <w:rPr>
          <w:rFonts w:ascii="Book Antiqua" w:hAnsi="Book Antiqua"/>
          <w:lang w:val="en-US"/>
        </w:rPr>
        <w:t>) and persistently low HBV DNA levels (lower than 2000 IU/m</w:t>
      </w:r>
      <w:r w:rsidRPr="00F772CD">
        <w:rPr>
          <w:rFonts w:ascii="Book Antiqua" w:hAnsi="Book Antiqua"/>
          <w:caps/>
          <w:lang w:val="en-US"/>
        </w:rPr>
        <w:t>l</w:t>
      </w:r>
      <w:r w:rsidRPr="000427F6">
        <w:rPr>
          <w:rFonts w:ascii="Book Antiqua" w:hAnsi="Book Antiqua"/>
          <w:lang w:val="en-US"/>
        </w:rPr>
        <w:t xml:space="preserve">) for at least three years of follow-up were defined as inactive. A </w:t>
      </w:r>
      <w:proofErr w:type="spellStart"/>
      <w:r w:rsidRPr="000427F6">
        <w:rPr>
          <w:rFonts w:ascii="Book Antiqua" w:hAnsi="Book Antiqua"/>
          <w:lang w:val="en-US"/>
        </w:rPr>
        <w:t>sonographic</w:t>
      </w:r>
      <w:proofErr w:type="spellEnd"/>
      <w:r w:rsidRPr="000427F6">
        <w:rPr>
          <w:rFonts w:ascii="Book Antiqua" w:hAnsi="Book Antiqua"/>
          <w:lang w:val="en-US"/>
        </w:rPr>
        <w:t xml:space="preserve"> examination that revealed normal liver function, without any sign of portal hypertension, was mandatory. If the liver was biopsied, the fibrosis score had to be 0, and the hepatic activity index (HAI) had to be less than 4.</w:t>
      </w:r>
    </w:p>
    <w:p w:rsidR="002E4156" w:rsidRDefault="002E4156" w:rsidP="00F772CD">
      <w:pPr>
        <w:spacing w:line="360" w:lineRule="auto"/>
        <w:jc w:val="both"/>
        <w:rPr>
          <w:rFonts w:ascii="Book Antiqua" w:hAnsi="Book Antiqua"/>
          <w:i/>
          <w:lang w:val="en-US" w:eastAsia="zh-CN"/>
        </w:rPr>
      </w:pPr>
    </w:p>
    <w:p w:rsidR="002E4156" w:rsidRPr="000427F6" w:rsidRDefault="002E4156" w:rsidP="00F772CD">
      <w:pPr>
        <w:spacing w:line="360" w:lineRule="auto"/>
        <w:jc w:val="both"/>
        <w:rPr>
          <w:rFonts w:ascii="Book Antiqua" w:hAnsi="Book Antiqua"/>
          <w:lang w:val="en-US"/>
        </w:rPr>
      </w:pPr>
      <w:r w:rsidRPr="00F772CD">
        <w:rPr>
          <w:rFonts w:ascii="Book Antiqua" w:hAnsi="Book Antiqua"/>
          <w:b/>
          <w:lang w:val="en-US"/>
        </w:rPr>
        <w:t xml:space="preserve">Chronic active disease (the patients being treated): </w:t>
      </w:r>
      <w:r w:rsidRPr="000427F6">
        <w:rPr>
          <w:rFonts w:ascii="Book Antiqua" w:hAnsi="Book Antiqua"/>
          <w:lang w:val="en-US"/>
        </w:rPr>
        <w:t xml:space="preserve">The patients who fulfilled the American Association for the Study of Liver Diseases (AASLD) 2009 criteria and </w:t>
      </w:r>
      <w:r w:rsidRPr="000427F6">
        <w:rPr>
          <w:rFonts w:ascii="Book Antiqua" w:hAnsi="Book Antiqua"/>
          <w:lang w:val="en-US"/>
        </w:rPr>
        <w:lastRenderedPageBreak/>
        <w:t>were receiving treatment were included</w:t>
      </w:r>
      <w:r w:rsidRPr="000427F6">
        <w:rPr>
          <w:rFonts w:ascii="Book Antiqua" w:hAnsi="Book Antiqua"/>
          <w:lang w:val="en-US"/>
        </w:rPr>
        <w:fldChar w:fldCharType="begin"/>
      </w:r>
      <w:r w:rsidRPr="000427F6">
        <w:rPr>
          <w:rFonts w:ascii="Book Antiqua" w:hAnsi="Book Antiqua"/>
          <w:lang w:val="en-US"/>
        </w:rPr>
        <w:instrText xml:space="preserve"> ADDIN EN.CITE &lt;EndNote&gt;&lt;Cite&gt;&lt;Author&gt;Lok&lt;/Author&gt;&lt;Year&gt;2009&lt;/Year&gt;&lt;RecNum&gt;93&lt;/RecNum&gt;&lt;DisplayText&gt;&lt;style face="superscript"&gt;[21]&lt;/style&gt;&lt;/DisplayText&gt;&lt;record&gt;&lt;rec-number&gt;93&lt;/rec-number&gt;&lt;foreign-keys&gt;&lt;key app="EN" db-id="swfwd9vemaxdt4edepvxwvwnfwxvwfd9dxsr"&gt;93&lt;/key&gt;&lt;/foreign-keys&gt;&lt;ref-type name="Journal Article"&gt;17&lt;/ref-type&gt;&lt;contributors&gt;&lt;authors&gt;&lt;author&gt;Lok, A. S.&lt;/author&gt;&lt;author&gt;McMahon, B. J.&lt;/author&gt;&lt;/authors&gt;&lt;/contributors&gt;&lt;auth-address&gt;Division of Gastroenterology, University of Michigan Health System, Ann Arbor, MI 48109, USA. aslok@umich.edu&lt;/auth-address&gt;&lt;titles&gt;&lt;title&gt;Chronic hepatitis B: update 2009&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661-2&lt;/pages&gt;&lt;volume&gt;50&lt;/volume&gt;&lt;number&gt;3&lt;/number&gt;&lt;edition&gt;2009/08/29&lt;/edition&gt;&lt;keywords&gt;&lt;keyword&gt;Adenine/adverse effects/analogs &amp;amp; derivatives/therapeutic use&lt;/keyword&gt;&lt;keyword&gt;Antiviral Agents/*therapeutic use&lt;/keyword&gt;&lt;keyword&gt;Guanine/analogs &amp;amp; derivatives/therapeutic use&lt;/keyword&gt;&lt;keyword&gt;Hepatitis B, Chronic/*drug therapy&lt;/keyword&gt;&lt;keyword&gt;Humans&lt;/keyword&gt;&lt;keyword&gt;Phosphonic Acids/adverse effects/therapeutic use&lt;/keyword&gt;&lt;keyword&gt;Practice Guidelines as Topic&lt;/keyword&gt;&lt;/keywords&gt;&lt;dates&gt;&lt;year&gt;2009&lt;/year&gt;&lt;pub-dates&gt;&lt;date&gt;Sep&lt;/date&gt;&lt;/pub-dates&gt;&lt;/dates&gt;&lt;isbn&gt;1527-3350 (Electronic)&amp;#xD;0270-9139 (Linking)&lt;/isbn&gt;&lt;accession-num&gt;19714720&lt;/accession-num&gt;&lt;urls&gt;&lt;related-urls&gt;&lt;url&gt;http://www.ncbi.nlm.nih.gov/entrez/query.fcgi?cmd=Retrieve&amp;amp;db=PubMed&amp;amp;dopt=Citation&amp;amp;list_uids=19714720&lt;/url&gt;&lt;/related-urls&gt;&lt;/urls&gt;&lt;electronic-resource-num&gt;10.1002/hep.23190&lt;/electronic-resource-num&gt;&lt;language&gt;eng&lt;/language&gt;&lt;/record&gt;&lt;/Cite&gt;&lt;/EndNote&gt;</w:instrText>
      </w:r>
      <w:r w:rsidRPr="000427F6">
        <w:rPr>
          <w:rFonts w:ascii="Book Antiqua" w:hAnsi="Book Antiqua"/>
          <w:lang w:val="en-US"/>
        </w:rPr>
        <w:fldChar w:fldCharType="separate"/>
      </w:r>
      <w:r w:rsidRPr="000427F6">
        <w:rPr>
          <w:rFonts w:ascii="Book Antiqua" w:hAnsi="Book Antiqua"/>
          <w:vertAlign w:val="superscript"/>
          <w:lang w:val="en-US"/>
        </w:rPr>
        <w:t>[</w:t>
      </w:r>
      <w:hyperlink w:anchor="_ENREF_21" w:tooltip="Lok, 2009 #93" w:history="1">
        <w:r w:rsidRPr="000427F6">
          <w:rPr>
            <w:rFonts w:ascii="Book Antiqua" w:hAnsi="Book Antiqua"/>
            <w:vertAlign w:val="superscript"/>
            <w:lang w:val="en-US"/>
          </w:rPr>
          <w:t>21</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Any patient who received treatment without fulfilling the AASLD criteria was excluded from the study.</w:t>
      </w:r>
    </w:p>
    <w:p w:rsidR="002E4156" w:rsidRPr="000427F6" w:rsidRDefault="002E4156" w:rsidP="00F772CD">
      <w:pPr>
        <w:spacing w:line="360" w:lineRule="auto"/>
        <w:ind w:firstLineChars="200" w:firstLine="480"/>
        <w:jc w:val="both"/>
        <w:rPr>
          <w:rFonts w:ascii="Book Antiqua" w:hAnsi="Book Antiqua"/>
          <w:lang w:val="en-US"/>
        </w:rPr>
      </w:pPr>
      <w:r w:rsidRPr="000427F6">
        <w:rPr>
          <w:rFonts w:ascii="Book Antiqua" w:hAnsi="Book Antiqua"/>
          <w:lang w:val="en-US"/>
        </w:rPr>
        <w:t>In total, 378 patients met the given criteria, among whom 23 did not give consent or did not show up for their appointment (for blood sample collection for HLA analysis). The remaining 355 patients were included and formed the study population. All patients were Caucasian; were born in Turkey; and, when asked, identified themselves to be of Turkish descent. Among the study patients, 63.7% (</w:t>
      </w:r>
      <w:r w:rsidRPr="00F772CD">
        <w:rPr>
          <w:rFonts w:ascii="Book Antiqua" w:hAnsi="Book Antiqua"/>
          <w:i/>
          <w:lang w:val="en-US"/>
        </w:rPr>
        <w:t>n =</w:t>
      </w:r>
      <w:r w:rsidRPr="000427F6">
        <w:rPr>
          <w:rFonts w:ascii="Book Antiqua" w:hAnsi="Book Antiqua"/>
          <w:lang w:val="en-US"/>
        </w:rPr>
        <w:t xml:space="preserve"> 226) were male, 23.1% (</w:t>
      </w:r>
      <w:r w:rsidRPr="00F772CD">
        <w:rPr>
          <w:rFonts w:ascii="Book Antiqua" w:hAnsi="Book Antiqua"/>
          <w:i/>
          <w:lang w:val="en-US"/>
        </w:rPr>
        <w:t>n =</w:t>
      </w:r>
      <w:r w:rsidRPr="000427F6">
        <w:rPr>
          <w:rFonts w:ascii="Book Antiqua" w:hAnsi="Book Antiqua"/>
          <w:lang w:val="en-US"/>
        </w:rPr>
        <w:t xml:space="preserve"> 82) were </w:t>
      </w:r>
      <w:proofErr w:type="spellStart"/>
      <w:r w:rsidRPr="000427F6">
        <w:rPr>
          <w:rFonts w:ascii="Book Antiqua" w:hAnsi="Book Antiqua"/>
          <w:lang w:val="en-US"/>
        </w:rPr>
        <w:t>HBeAg</w:t>
      </w:r>
      <w:proofErr w:type="spellEnd"/>
      <w:r w:rsidRPr="000427F6">
        <w:rPr>
          <w:rFonts w:ascii="Book Antiqua" w:hAnsi="Book Antiqua"/>
          <w:lang w:val="en-US"/>
        </w:rPr>
        <w:t xml:space="preserve"> positive, 24.5% (</w:t>
      </w:r>
      <w:r w:rsidRPr="00F772CD">
        <w:rPr>
          <w:rFonts w:ascii="Book Antiqua" w:hAnsi="Book Antiqua"/>
          <w:i/>
          <w:lang w:val="en-US"/>
        </w:rPr>
        <w:t>n =</w:t>
      </w:r>
      <w:r w:rsidRPr="000427F6">
        <w:rPr>
          <w:rFonts w:ascii="Book Antiqua" w:hAnsi="Book Antiqua"/>
          <w:lang w:val="en-US"/>
        </w:rPr>
        <w:t xml:space="preserve"> 87) had cirrhosis, and 18.6% (</w:t>
      </w:r>
      <w:r w:rsidRPr="00F772CD">
        <w:rPr>
          <w:rFonts w:ascii="Book Antiqua" w:hAnsi="Book Antiqua"/>
          <w:i/>
          <w:lang w:val="en-US"/>
        </w:rPr>
        <w:t>n =</w:t>
      </w:r>
      <w:r w:rsidRPr="000427F6">
        <w:rPr>
          <w:rFonts w:ascii="Book Antiqua" w:hAnsi="Book Antiqua"/>
          <w:lang w:val="en-US"/>
        </w:rPr>
        <w:t xml:space="preserve"> 66) had inactive disease. In all, 81.4% of the patients had active disease and had received at least one course of treatment. The mean age, mean log DNA level and mean ALT level at diagnosis were 37.2 ± 15.1 years, 5.4 ± 2.2 IU/m</w:t>
      </w:r>
      <w:r w:rsidRPr="00F772CD">
        <w:rPr>
          <w:rFonts w:ascii="Book Antiqua" w:hAnsi="Book Antiqua"/>
          <w:caps/>
          <w:lang w:val="en-US"/>
        </w:rPr>
        <w:t xml:space="preserve">l </w:t>
      </w:r>
      <w:r w:rsidRPr="000427F6">
        <w:rPr>
          <w:rFonts w:ascii="Book Antiqua" w:hAnsi="Book Antiqua"/>
          <w:lang w:val="en-US"/>
        </w:rPr>
        <w:t>and 91.8 ± 35 IU/m</w:t>
      </w:r>
      <w:r w:rsidRPr="00F772CD">
        <w:rPr>
          <w:rFonts w:ascii="Book Antiqua" w:hAnsi="Book Antiqua"/>
          <w:caps/>
          <w:lang w:val="en-US"/>
        </w:rPr>
        <w:t>l</w:t>
      </w:r>
      <w:r w:rsidRPr="000427F6">
        <w:rPr>
          <w:rFonts w:ascii="Book Antiqua" w:hAnsi="Book Antiqua"/>
          <w:lang w:val="en-US"/>
        </w:rPr>
        <w:t xml:space="preserve">, respectively. The mean follow-up time was 85.5 ± 11 </w:t>
      </w:r>
      <w:proofErr w:type="gramStart"/>
      <w:r w:rsidRPr="000427F6">
        <w:rPr>
          <w:rFonts w:ascii="Book Antiqua" w:hAnsi="Book Antiqua"/>
          <w:lang w:val="en-US"/>
        </w:rPr>
        <w:t>mo</w:t>
      </w:r>
      <w:proofErr w:type="gramEnd"/>
      <w:r w:rsidRPr="000427F6">
        <w:rPr>
          <w:rFonts w:ascii="Book Antiqua" w:hAnsi="Book Antiqua"/>
          <w:lang w:val="en-US"/>
        </w:rPr>
        <w:t>. The liver histology scores of 194 patients were available. The mean HAI was 6.8 ± 3.2, and the mean fibrosis score was 2.1 ± 1.8.</w:t>
      </w:r>
    </w:p>
    <w:p w:rsidR="002E4156" w:rsidRPr="000427F6" w:rsidRDefault="002E4156" w:rsidP="000427F6">
      <w:pPr>
        <w:spacing w:line="360" w:lineRule="auto"/>
        <w:jc w:val="both"/>
        <w:rPr>
          <w:rFonts w:ascii="Book Antiqua" w:hAnsi="Book Antiqua"/>
          <w:b/>
          <w:lang w:val="en-US"/>
        </w:rPr>
      </w:pPr>
    </w:p>
    <w:p w:rsidR="002E4156" w:rsidRPr="00F772CD" w:rsidRDefault="002E4156" w:rsidP="000427F6">
      <w:pPr>
        <w:spacing w:line="360" w:lineRule="auto"/>
        <w:jc w:val="both"/>
        <w:rPr>
          <w:rFonts w:ascii="Book Antiqua" w:hAnsi="Book Antiqua"/>
          <w:b/>
          <w:i/>
          <w:lang w:val="en-US" w:eastAsia="zh-CN"/>
        </w:rPr>
      </w:pPr>
      <w:r w:rsidRPr="00F772CD">
        <w:rPr>
          <w:rFonts w:ascii="Book Antiqua" w:hAnsi="Book Antiqua"/>
          <w:b/>
          <w:i/>
          <w:lang w:val="en-US"/>
        </w:rPr>
        <w:t>HLA analysis</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In total, 5 m</w:t>
      </w:r>
      <w:r w:rsidRPr="00F772CD">
        <w:rPr>
          <w:rFonts w:ascii="Book Antiqua" w:hAnsi="Book Antiqua"/>
          <w:caps/>
          <w:lang w:val="en-US"/>
        </w:rPr>
        <w:t>l</w:t>
      </w:r>
      <w:r w:rsidRPr="000427F6">
        <w:rPr>
          <w:rFonts w:ascii="Book Antiqua" w:hAnsi="Book Antiqua"/>
          <w:lang w:val="en-US"/>
        </w:rPr>
        <w:t xml:space="preserve"> of blood was taken from patients and stored in EDTA tubes at -80 °C until the day of DNA extraction. Genomic DNA was extracted from 1 m</w:t>
      </w:r>
      <w:r w:rsidRPr="00F772CD">
        <w:rPr>
          <w:rFonts w:ascii="Book Antiqua" w:hAnsi="Book Antiqua"/>
          <w:caps/>
          <w:lang w:val="en-US"/>
        </w:rPr>
        <w:t>l</w:t>
      </w:r>
      <w:r w:rsidRPr="000427F6">
        <w:rPr>
          <w:rFonts w:ascii="Book Antiqua" w:hAnsi="Book Antiqua"/>
          <w:lang w:val="en-US"/>
        </w:rPr>
        <w:t xml:space="preserve"> of peripheral blood using an Invitrogen </w:t>
      </w:r>
      <w:proofErr w:type="spellStart"/>
      <w:r w:rsidRPr="000427F6">
        <w:rPr>
          <w:rFonts w:ascii="Book Antiqua" w:hAnsi="Book Antiqua"/>
          <w:lang w:val="en-US"/>
        </w:rPr>
        <w:t>PureLink</w:t>
      </w:r>
      <w:proofErr w:type="spellEnd"/>
      <w:r w:rsidRPr="000427F6">
        <w:rPr>
          <w:rFonts w:ascii="Book Antiqua" w:hAnsi="Book Antiqua"/>
          <w:lang w:val="en-US"/>
        </w:rPr>
        <w:t xml:space="preserve"> Genomic DNA purification kit (Grand Island, NY). The alleles of HLA DQB1 and DRB1 were detected by a</w:t>
      </w:r>
      <w:r w:rsidRPr="000427F6">
        <w:rPr>
          <w:rFonts w:ascii="Book Antiqua" w:hAnsi="Book Antiqua" w:cs="Arial"/>
          <w:color w:val="000000"/>
          <w:shd w:val="clear" w:color="auto" w:fill="FFFFFF"/>
          <w:lang w:val="en-US"/>
        </w:rPr>
        <w:t xml:space="preserve"> </w:t>
      </w:r>
      <w:r w:rsidRPr="00DB7081">
        <w:rPr>
          <w:rFonts w:ascii="Book Antiqua" w:hAnsi="Book Antiqua" w:cs="Arial"/>
          <w:color w:val="000000"/>
          <w:lang w:val="en-US"/>
        </w:rPr>
        <w:t>polymerase chain reaction with sequence-specific primers (PCR-SSP</w:t>
      </w:r>
      <w:proofErr w:type="gramStart"/>
      <w:r w:rsidRPr="00DB7081">
        <w:rPr>
          <w:rFonts w:ascii="Book Antiqua" w:hAnsi="Book Antiqua" w:cs="Arial"/>
          <w:color w:val="000000"/>
          <w:lang w:val="en-US"/>
        </w:rPr>
        <w:t>)</w:t>
      </w:r>
      <w:proofErr w:type="gramEnd"/>
      <w:r w:rsidRPr="00DB7081">
        <w:rPr>
          <w:rFonts w:ascii="Book Antiqua" w:hAnsi="Book Antiqua"/>
          <w:lang w:val="en-US"/>
        </w:rPr>
        <w:fldChar w:fldCharType="begin">
          <w:fldData xml:space="preserve">PEVuZE5vdGU+PENpdGU+PEF1dGhvcj5PbGVydXA8L0F1dGhvcj48WWVhcj4xOTkzPC9ZZWFyPjxS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</w:fldData>
        </w:fldChar>
      </w:r>
      <w:r w:rsidRPr="00DB7081">
        <w:rPr>
          <w:rFonts w:ascii="Book Antiqua" w:hAnsi="Book Antiqua"/>
          <w:lang w:val="en-US"/>
        </w:rPr>
        <w:instrText xml:space="preserve"> ADDIN EN.CITE </w:instrText>
      </w:r>
      <w:r w:rsidRPr="00DB7081">
        <w:rPr>
          <w:rFonts w:ascii="Book Antiqua" w:hAnsi="Book Antiqua"/>
          <w:lang w:val="en-US"/>
        </w:rPr>
        <w:fldChar w:fldCharType="begin">
          <w:fldData xml:space="preserve">PEVuZE5vdGU+PENpdGU+PEF1dGhvcj5PbGVydXA8L0F1dGhvcj48WWVhcj4xOTkzPC9ZZWFyPjxS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</w:fldData>
        </w:fldChar>
      </w:r>
      <w:r w:rsidRPr="00DB7081">
        <w:rPr>
          <w:rFonts w:ascii="Book Antiqua" w:hAnsi="Book Antiqua"/>
          <w:lang w:val="en-US"/>
        </w:rPr>
        <w:instrText xml:space="preserve"> ADDIN EN.CITE.DATA </w:instrText>
      </w:r>
      <w:r w:rsidRPr="00DB7081">
        <w:rPr>
          <w:rFonts w:ascii="Book Antiqua" w:hAnsi="Book Antiqua"/>
          <w:lang w:val="en-US"/>
        </w:rPr>
      </w:r>
      <w:r w:rsidRPr="00DB7081">
        <w:rPr>
          <w:rFonts w:ascii="Book Antiqua" w:hAnsi="Book Antiqua"/>
          <w:lang w:val="en-US"/>
        </w:rPr>
        <w:fldChar w:fldCharType="end"/>
      </w:r>
      <w:r w:rsidRPr="00DB7081">
        <w:rPr>
          <w:rFonts w:ascii="Book Antiqua" w:hAnsi="Book Antiqua"/>
          <w:lang w:val="en-US"/>
        </w:rPr>
      </w:r>
      <w:r w:rsidRPr="00DB7081">
        <w:rPr>
          <w:rFonts w:ascii="Book Antiqua" w:hAnsi="Book Antiqua"/>
          <w:lang w:val="en-US"/>
        </w:rPr>
        <w:fldChar w:fldCharType="separate"/>
      </w:r>
      <w:r w:rsidRPr="00DB7081">
        <w:rPr>
          <w:rFonts w:ascii="Book Antiqua" w:hAnsi="Book Antiqua"/>
          <w:vertAlign w:val="superscript"/>
          <w:lang w:val="en-US"/>
        </w:rPr>
        <w:t>[</w:t>
      </w:r>
      <w:hyperlink w:anchor="_ENREF_22" w:tooltip="Olerup, 1993 #229" w:history="1">
        <w:r w:rsidRPr="00DB7081">
          <w:rPr>
            <w:rFonts w:ascii="Book Antiqua" w:hAnsi="Book Antiqua"/>
            <w:vertAlign w:val="superscript"/>
            <w:lang w:val="en-US"/>
          </w:rPr>
          <w:t>22</w:t>
        </w:r>
      </w:hyperlink>
      <w:r w:rsidRPr="00DB7081">
        <w:rPr>
          <w:rFonts w:ascii="Book Antiqua" w:hAnsi="Book Antiqua"/>
          <w:vertAlign w:val="superscript"/>
          <w:lang w:val="en-US"/>
        </w:rPr>
        <w:t>]</w:t>
      </w:r>
      <w:r w:rsidRPr="00DB7081">
        <w:rPr>
          <w:rFonts w:ascii="Book Antiqua" w:hAnsi="Book Antiqua"/>
          <w:lang w:val="en-US"/>
        </w:rPr>
        <w:fldChar w:fldCharType="end"/>
      </w:r>
      <w:r w:rsidRPr="00DB7081">
        <w:rPr>
          <w:rFonts w:ascii="Book Antiqua" w:hAnsi="Book Antiqua"/>
          <w:lang w:val="en-US"/>
        </w:rPr>
        <w:t>. D</w:t>
      </w:r>
      <w:r w:rsidRPr="000427F6">
        <w:rPr>
          <w:rFonts w:ascii="Book Antiqua" w:hAnsi="Book Antiqua"/>
          <w:lang w:val="en-US"/>
        </w:rPr>
        <w:t>QB1 alleles were defined at high resolution, and DRB1 alleles were defined at low resolution. Primer sequences and PCR product sizes are listed in Table 1. Internal positive-control primers were included in the reaction system to eradicate false negatives. The internal control was a fragment of human growth hormone gene 1 (</w:t>
      </w:r>
      <w:proofErr w:type="spellStart"/>
      <w:r w:rsidRPr="000427F6">
        <w:rPr>
          <w:rFonts w:ascii="Book Antiqua" w:hAnsi="Book Antiqua"/>
          <w:lang w:val="en-US"/>
        </w:rPr>
        <w:t>chr</w:t>
      </w:r>
      <w:proofErr w:type="spellEnd"/>
      <w:r w:rsidRPr="000427F6">
        <w:rPr>
          <w:rFonts w:ascii="Book Antiqua" w:hAnsi="Book Antiqua"/>
          <w:lang w:val="en-US"/>
        </w:rPr>
        <w:t xml:space="preserve"> 17), consisting of 439 </w:t>
      </w:r>
      <w:proofErr w:type="spellStart"/>
      <w:r w:rsidRPr="000427F6">
        <w:rPr>
          <w:rFonts w:ascii="Book Antiqua" w:hAnsi="Book Antiqua"/>
          <w:lang w:val="en-US"/>
        </w:rPr>
        <w:t>bp.</w:t>
      </w:r>
      <w:proofErr w:type="spellEnd"/>
      <w:r w:rsidRPr="000427F6">
        <w:rPr>
          <w:rFonts w:ascii="Book Antiqua" w:hAnsi="Book Antiqua"/>
          <w:lang w:val="en-US"/>
        </w:rPr>
        <w:t xml:space="preserve"> PCR was performed in a 25 µ</w:t>
      </w:r>
      <w:r w:rsidRPr="00F772CD">
        <w:rPr>
          <w:rFonts w:ascii="Book Antiqua" w:hAnsi="Book Antiqua"/>
          <w:caps/>
          <w:lang w:val="en-US"/>
        </w:rPr>
        <w:t>l</w:t>
      </w:r>
      <w:r w:rsidRPr="000427F6">
        <w:rPr>
          <w:rFonts w:ascii="Book Antiqua" w:hAnsi="Book Antiqua"/>
          <w:lang w:val="en-US"/>
        </w:rPr>
        <w:t xml:space="preserve"> reaction mixture containing 100 ng genomic DNA, 1 U Crimson </w:t>
      </w:r>
      <w:proofErr w:type="spellStart"/>
      <w:r w:rsidRPr="000427F6">
        <w:rPr>
          <w:rFonts w:ascii="Book Antiqua" w:hAnsi="Book Antiqua"/>
          <w:lang w:val="en-US"/>
        </w:rPr>
        <w:t>Taq</w:t>
      </w:r>
      <w:proofErr w:type="spellEnd"/>
      <w:r w:rsidRPr="000427F6">
        <w:rPr>
          <w:rFonts w:ascii="Book Antiqua" w:hAnsi="Book Antiqua"/>
          <w:lang w:val="en-US"/>
        </w:rPr>
        <w:t xml:space="preserve"> DNA Polymerase (New England </w:t>
      </w:r>
      <w:proofErr w:type="spellStart"/>
      <w:r w:rsidRPr="000427F6">
        <w:rPr>
          <w:rFonts w:ascii="Book Antiqua" w:hAnsi="Book Antiqua"/>
          <w:lang w:val="en-US"/>
        </w:rPr>
        <w:t>Biolabs</w:t>
      </w:r>
      <w:proofErr w:type="spellEnd"/>
      <w:r w:rsidRPr="000427F6">
        <w:rPr>
          <w:rFonts w:ascii="Book Antiqua" w:hAnsi="Book Antiqua"/>
          <w:lang w:val="en-US"/>
        </w:rPr>
        <w:t xml:space="preserve">, Ipswich, MA), optimized Crimson </w:t>
      </w:r>
      <w:proofErr w:type="spellStart"/>
      <w:r w:rsidRPr="000427F6">
        <w:rPr>
          <w:rFonts w:ascii="Book Antiqua" w:hAnsi="Book Antiqua"/>
          <w:lang w:val="en-US"/>
        </w:rPr>
        <w:t>Taq</w:t>
      </w:r>
      <w:proofErr w:type="spellEnd"/>
      <w:r w:rsidRPr="000427F6">
        <w:rPr>
          <w:rFonts w:ascii="Book Antiqua" w:hAnsi="Book Antiqua"/>
          <w:lang w:val="en-US"/>
        </w:rPr>
        <w:t xml:space="preserve"> polymerase buffer (New England </w:t>
      </w:r>
      <w:proofErr w:type="spellStart"/>
      <w:r w:rsidRPr="000427F6">
        <w:rPr>
          <w:rFonts w:ascii="Book Antiqua" w:hAnsi="Book Antiqua"/>
          <w:lang w:val="en-US"/>
        </w:rPr>
        <w:t>Biolabs</w:t>
      </w:r>
      <w:proofErr w:type="spellEnd"/>
      <w:r w:rsidRPr="000427F6">
        <w:rPr>
          <w:rFonts w:ascii="Book Antiqua" w:hAnsi="Book Antiqua"/>
          <w:lang w:val="en-US"/>
        </w:rPr>
        <w:t>, Ipswich, MA) at one-fifth of the total volume, 1μ</w:t>
      </w:r>
      <w:r>
        <w:rPr>
          <w:rFonts w:ascii="Book Antiqua" w:hAnsi="Book Antiqua"/>
          <w:lang w:val="en-US" w:eastAsia="zh-CN"/>
        </w:rPr>
        <w:t>mol/L</w:t>
      </w:r>
      <w:r w:rsidRPr="000427F6">
        <w:rPr>
          <w:rFonts w:ascii="Book Antiqua" w:hAnsi="Book Antiqua"/>
          <w:lang w:val="en-US"/>
        </w:rPr>
        <w:t xml:space="preserve"> MgCl</w:t>
      </w:r>
      <w:r w:rsidRPr="000427F6">
        <w:rPr>
          <w:rFonts w:ascii="Book Antiqua" w:hAnsi="Book Antiqua"/>
          <w:vertAlign w:val="subscript"/>
          <w:lang w:val="en-US"/>
        </w:rPr>
        <w:t>2</w:t>
      </w:r>
      <w:r w:rsidRPr="000427F6">
        <w:rPr>
          <w:rFonts w:ascii="Book Antiqua" w:hAnsi="Book Antiqua"/>
          <w:lang w:val="en-US"/>
        </w:rPr>
        <w:t xml:space="preserve"> (</w:t>
      </w:r>
      <w:proofErr w:type="spellStart"/>
      <w:r w:rsidRPr="000427F6">
        <w:rPr>
          <w:rFonts w:ascii="Book Antiqua" w:hAnsi="Book Antiqua"/>
          <w:lang w:val="en-US"/>
        </w:rPr>
        <w:t>Fermentas</w:t>
      </w:r>
      <w:proofErr w:type="spellEnd"/>
      <w:r w:rsidRPr="000427F6">
        <w:rPr>
          <w:rFonts w:ascii="Book Antiqua" w:hAnsi="Book Antiqua"/>
          <w:lang w:val="en-US"/>
        </w:rPr>
        <w:t xml:space="preserve">, Glen </w:t>
      </w:r>
      <w:proofErr w:type="spellStart"/>
      <w:r w:rsidRPr="000427F6">
        <w:rPr>
          <w:rFonts w:ascii="Book Antiqua" w:hAnsi="Book Antiqua"/>
          <w:lang w:val="en-US"/>
        </w:rPr>
        <w:t>Burnie</w:t>
      </w:r>
      <w:proofErr w:type="spellEnd"/>
      <w:r w:rsidRPr="000427F6">
        <w:rPr>
          <w:rFonts w:ascii="Book Antiqua" w:hAnsi="Book Antiqua"/>
          <w:lang w:val="en-US"/>
        </w:rPr>
        <w:t xml:space="preserve">, MD), 0.2 </w:t>
      </w:r>
      <w:proofErr w:type="spellStart"/>
      <w:r w:rsidRPr="000427F6">
        <w:rPr>
          <w:rFonts w:ascii="Book Antiqua" w:hAnsi="Book Antiqua"/>
          <w:lang w:val="en-US"/>
        </w:rPr>
        <w:t>μ</w:t>
      </w:r>
      <w:r>
        <w:rPr>
          <w:rFonts w:ascii="Book Antiqua" w:hAnsi="Book Antiqua"/>
          <w:lang w:val="en-US" w:eastAsia="zh-CN"/>
        </w:rPr>
        <w:t>mol</w:t>
      </w:r>
      <w:proofErr w:type="spellEnd"/>
      <w:r>
        <w:rPr>
          <w:rFonts w:ascii="Book Antiqua" w:hAnsi="Book Antiqua"/>
          <w:lang w:val="en-US" w:eastAsia="zh-CN"/>
        </w:rPr>
        <w:t>/L</w:t>
      </w:r>
      <w:r w:rsidRPr="000427F6">
        <w:rPr>
          <w:rFonts w:ascii="Book Antiqua" w:hAnsi="Book Antiqua"/>
          <w:lang w:val="en-US"/>
        </w:rPr>
        <w:t xml:space="preserve"> </w:t>
      </w:r>
      <w:proofErr w:type="spellStart"/>
      <w:r w:rsidRPr="000427F6">
        <w:rPr>
          <w:rFonts w:ascii="Book Antiqua" w:hAnsi="Book Antiqua"/>
          <w:lang w:val="en-US"/>
        </w:rPr>
        <w:t>dNTPs</w:t>
      </w:r>
      <w:proofErr w:type="spellEnd"/>
      <w:r w:rsidRPr="000427F6">
        <w:rPr>
          <w:rFonts w:ascii="Book Antiqua" w:hAnsi="Book Antiqua"/>
          <w:lang w:val="en-US"/>
        </w:rPr>
        <w:t xml:space="preserve"> (</w:t>
      </w:r>
      <w:proofErr w:type="spellStart"/>
      <w:r w:rsidRPr="000427F6">
        <w:rPr>
          <w:rFonts w:ascii="Book Antiqua" w:hAnsi="Book Antiqua"/>
          <w:lang w:val="en-US"/>
        </w:rPr>
        <w:t>Fermentas</w:t>
      </w:r>
      <w:proofErr w:type="spellEnd"/>
      <w:r w:rsidRPr="000427F6">
        <w:rPr>
          <w:rFonts w:ascii="Book Antiqua" w:hAnsi="Book Antiqua"/>
          <w:lang w:val="en-US"/>
        </w:rPr>
        <w:t xml:space="preserve">, Glen </w:t>
      </w:r>
      <w:proofErr w:type="spellStart"/>
      <w:r w:rsidRPr="000427F6">
        <w:rPr>
          <w:rFonts w:ascii="Book Antiqua" w:hAnsi="Book Antiqua"/>
          <w:lang w:val="en-US"/>
        </w:rPr>
        <w:t>Burnie</w:t>
      </w:r>
      <w:proofErr w:type="spellEnd"/>
      <w:r w:rsidRPr="000427F6">
        <w:rPr>
          <w:rFonts w:ascii="Book Antiqua" w:hAnsi="Book Antiqua"/>
          <w:lang w:val="en-US"/>
        </w:rPr>
        <w:t>, MD), 0.2 µ</w:t>
      </w:r>
      <w:proofErr w:type="spellStart"/>
      <w:r>
        <w:rPr>
          <w:rFonts w:ascii="Book Antiqua" w:hAnsi="Book Antiqua"/>
          <w:lang w:val="en-US" w:eastAsia="zh-CN"/>
        </w:rPr>
        <w:t>mol</w:t>
      </w:r>
      <w:proofErr w:type="spellEnd"/>
      <w:r>
        <w:rPr>
          <w:rFonts w:ascii="Book Antiqua" w:hAnsi="Book Antiqua"/>
          <w:lang w:val="en-US" w:eastAsia="zh-CN"/>
        </w:rPr>
        <w:t>/L</w:t>
      </w:r>
      <w:r w:rsidRPr="000427F6">
        <w:rPr>
          <w:rFonts w:ascii="Book Antiqua" w:hAnsi="Book Antiqua"/>
          <w:lang w:val="en-US"/>
        </w:rPr>
        <w:t xml:space="preserve"> primers and 0.04</w:t>
      </w:r>
      <w:r>
        <w:rPr>
          <w:rFonts w:ascii="Book Antiqua" w:hAnsi="Book Antiqua"/>
          <w:lang w:val="en-US" w:eastAsia="zh-CN"/>
        </w:rPr>
        <w:t xml:space="preserve"> </w:t>
      </w:r>
      <w:proofErr w:type="spellStart"/>
      <w:r w:rsidRPr="000427F6">
        <w:rPr>
          <w:rFonts w:ascii="Book Antiqua" w:hAnsi="Book Antiqua"/>
          <w:lang w:val="en-US"/>
        </w:rPr>
        <w:t>μ</w:t>
      </w:r>
      <w:r>
        <w:rPr>
          <w:rFonts w:ascii="Book Antiqua" w:hAnsi="Book Antiqua"/>
          <w:lang w:val="en-US" w:eastAsia="zh-CN"/>
        </w:rPr>
        <w:t>mol</w:t>
      </w:r>
      <w:proofErr w:type="spellEnd"/>
      <w:r>
        <w:rPr>
          <w:rFonts w:ascii="Book Antiqua" w:hAnsi="Book Antiqua"/>
          <w:lang w:val="en-US" w:eastAsia="zh-CN"/>
        </w:rPr>
        <w:t>/L</w:t>
      </w:r>
      <w:r w:rsidRPr="000427F6">
        <w:rPr>
          <w:rFonts w:ascii="Book Antiqua" w:hAnsi="Book Antiqua"/>
          <w:lang w:val="en-US"/>
        </w:rPr>
        <w:t xml:space="preserve"> internal-control primers (C5 and C3). The following cycling </w:t>
      </w:r>
      <w:r w:rsidRPr="000427F6">
        <w:rPr>
          <w:rFonts w:ascii="Book Antiqua" w:hAnsi="Book Antiqua"/>
          <w:lang w:val="en-US"/>
        </w:rPr>
        <w:lastRenderedPageBreak/>
        <w:t xml:space="preserve">conditions were employed: 95 °C for 5 min; 30 cycles at 95 °C for 30 s, 66 °C for 30 s and 68 °C for 1 min; and a single ﬁnal extension at 68 °C for 7 min. The PCR conditions were optimized to obtain a higher yield and greater fidelity. Following ampliﬁcation, 10 </w:t>
      </w:r>
      <w:proofErr w:type="spellStart"/>
      <w:r w:rsidRPr="000427F6">
        <w:rPr>
          <w:rFonts w:ascii="Book Antiqua" w:hAnsi="Book Antiqua"/>
          <w:lang w:val="en-US"/>
        </w:rPr>
        <w:t>μl</w:t>
      </w:r>
      <w:proofErr w:type="spellEnd"/>
      <w:r w:rsidRPr="000427F6">
        <w:rPr>
          <w:rFonts w:ascii="Book Antiqua" w:hAnsi="Book Antiqua"/>
          <w:lang w:val="en-US"/>
        </w:rPr>
        <w:t xml:space="preserve"> of products stained with SYBR Green were loaded onto a 2% agarose gel in the presence of an </w:t>
      </w:r>
      <w:proofErr w:type="spellStart"/>
      <w:r w:rsidRPr="000427F6">
        <w:rPr>
          <w:rFonts w:ascii="Book Antiqua" w:hAnsi="Book Antiqua"/>
          <w:lang w:val="en-US"/>
        </w:rPr>
        <w:t>O’Range</w:t>
      </w:r>
      <w:proofErr w:type="spellEnd"/>
      <w:r w:rsidRPr="000427F6">
        <w:rPr>
          <w:rFonts w:ascii="Book Antiqua" w:hAnsi="Book Antiqua"/>
          <w:lang w:val="en-US"/>
        </w:rPr>
        <w:t xml:space="preserve"> </w:t>
      </w:r>
      <w:proofErr w:type="spellStart"/>
      <w:r w:rsidRPr="000427F6">
        <w:rPr>
          <w:rFonts w:ascii="Book Antiqua" w:hAnsi="Book Antiqua"/>
          <w:lang w:val="en-US"/>
        </w:rPr>
        <w:t>GeneRuler</w:t>
      </w:r>
      <w:proofErr w:type="spellEnd"/>
      <w:r w:rsidRPr="000427F6">
        <w:rPr>
          <w:rFonts w:ascii="Book Antiqua" w:hAnsi="Book Antiqua"/>
          <w:lang w:val="en-US"/>
        </w:rPr>
        <w:t xml:space="preserve"> Ultra Low Range marker (</w:t>
      </w:r>
      <w:proofErr w:type="spellStart"/>
      <w:r w:rsidRPr="000427F6">
        <w:rPr>
          <w:rFonts w:ascii="Book Antiqua" w:hAnsi="Book Antiqua"/>
          <w:lang w:val="en-US"/>
        </w:rPr>
        <w:t>Fermentas</w:t>
      </w:r>
      <w:proofErr w:type="spellEnd"/>
      <w:r w:rsidRPr="000427F6">
        <w:rPr>
          <w:rFonts w:ascii="Book Antiqua" w:hAnsi="Book Antiqua"/>
          <w:lang w:val="en-US"/>
        </w:rPr>
        <w:t xml:space="preserve">, Glen </w:t>
      </w:r>
      <w:proofErr w:type="spellStart"/>
      <w:r w:rsidRPr="000427F6">
        <w:rPr>
          <w:rFonts w:ascii="Book Antiqua" w:hAnsi="Book Antiqua"/>
          <w:lang w:val="en-US"/>
        </w:rPr>
        <w:t>Burnie</w:t>
      </w:r>
      <w:proofErr w:type="spellEnd"/>
      <w:r w:rsidRPr="000427F6">
        <w:rPr>
          <w:rFonts w:ascii="Book Antiqua" w:hAnsi="Book Antiqua"/>
          <w:lang w:val="en-US"/>
        </w:rPr>
        <w:t>, MD) and then identiﬁed under ultraviolet light after electrophoresis. The allelic type was determined according to the presence or absence of PCR products of the desired length.</w:t>
      </w:r>
    </w:p>
    <w:p w:rsidR="002E4156" w:rsidRDefault="002E4156" w:rsidP="000427F6">
      <w:pPr>
        <w:spacing w:line="360" w:lineRule="auto"/>
        <w:jc w:val="both"/>
        <w:rPr>
          <w:rFonts w:ascii="Book Antiqua" w:hAnsi="Book Antiqua"/>
          <w:b/>
          <w:lang w:val="en-US" w:eastAsia="zh-CN"/>
        </w:rPr>
      </w:pPr>
    </w:p>
    <w:p w:rsidR="002E4156" w:rsidRPr="00F772CD" w:rsidRDefault="002E4156" w:rsidP="000427F6">
      <w:pPr>
        <w:spacing w:line="360" w:lineRule="auto"/>
        <w:jc w:val="both"/>
        <w:rPr>
          <w:rFonts w:ascii="Book Antiqua" w:hAnsi="Book Antiqua"/>
          <w:b/>
          <w:i/>
          <w:lang w:val="en-US"/>
        </w:rPr>
      </w:pPr>
      <w:r w:rsidRPr="00F772CD">
        <w:rPr>
          <w:rFonts w:ascii="Book Antiqua" w:hAnsi="Book Antiqua"/>
          <w:b/>
          <w:i/>
          <w:lang w:val="en-US"/>
        </w:rPr>
        <w:t>Statistics</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Statistical analyses were performed to evaluate the difference between cirrhotic and non-cirrhotic patients and between patients with active and inactive disease. During the HLA analysis, 2</w:t>
      </w:r>
      <w:r>
        <w:rPr>
          <w:rFonts w:ascii="Book Antiqua" w:hAnsi="Book Antiqua"/>
          <w:lang w:val="en-US" w:eastAsia="zh-CN"/>
        </w:rPr>
        <w:t xml:space="preserve"> </w:t>
      </w:r>
      <w:r w:rsidRPr="000427F6">
        <w:rPr>
          <w:rFonts w:ascii="Book Antiqua" w:hAnsi="Book Antiqua"/>
          <w:lang w:val="en-US"/>
        </w:rPr>
        <w:t>x</w:t>
      </w:r>
      <w:r>
        <w:rPr>
          <w:rFonts w:ascii="Book Antiqua" w:hAnsi="Book Antiqua"/>
          <w:lang w:val="en-US" w:eastAsia="zh-CN"/>
        </w:rPr>
        <w:t xml:space="preserve"> </w:t>
      </w:r>
      <w:r w:rsidRPr="000427F6">
        <w:rPr>
          <w:rFonts w:ascii="Book Antiqua" w:hAnsi="Book Antiqua"/>
          <w:lang w:val="en-US"/>
        </w:rPr>
        <w:t xml:space="preserve">2 tables and the chi square test were used. When the sample sizes were small or when the expected values in the cells of the chi square table were less than 5, Fisher’s exact test was used. Parametric variables were analyzed using Student’s </w:t>
      </w:r>
      <w:r w:rsidRPr="00F772CD">
        <w:rPr>
          <w:rFonts w:ascii="Book Antiqua" w:hAnsi="Book Antiqua"/>
          <w:i/>
          <w:lang w:val="en-US"/>
        </w:rPr>
        <w:t>t</w:t>
      </w:r>
      <w:r w:rsidRPr="000427F6">
        <w:rPr>
          <w:rFonts w:ascii="Book Antiqua" w:hAnsi="Book Antiqua"/>
          <w:lang w:val="en-US"/>
        </w:rPr>
        <w:t xml:space="preserve"> test. To analyze the effect of multiple variables on the presence of cirrhosis, multivariate logistic regression was applied.</w:t>
      </w:r>
    </w:p>
    <w:p w:rsidR="002E4156" w:rsidRPr="000427F6" w:rsidRDefault="002E4156" w:rsidP="00F772CD">
      <w:pPr>
        <w:spacing w:line="360" w:lineRule="auto"/>
        <w:ind w:firstLineChars="200" w:firstLine="480"/>
        <w:jc w:val="both"/>
        <w:rPr>
          <w:rFonts w:ascii="Book Antiqua" w:hAnsi="Book Antiqua"/>
          <w:lang w:val="en-US"/>
        </w:rPr>
      </w:pPr>
      <w:r w:rsidRPr="000427F6">
        <w:rPr>
          <w:rFonts w:ascii="Book Antiqua" w:hAnsi="Book Antiqua"/>
          <w:lang w:val="en-US"/>
        </w:rPr>
        <w:t xml:space="preserve">All </w:t>
      </w:r>
      <w:r w:rsidRPr="000427F6">
        <w:rPr>
          <w:rFonts w:ascii="Book Antiqua" w:hAnsi="Book Antiqua"/>
          <w:i/>
          <w:lang w:val="en-US"/>
        </w:rPr>
        <w:t>P</w:t>
      </w:r>
      <w:r w:rsidRPr="000427F6">
        <w:rPr>
          <w:rFonts w:ascii="Book Antiqua" w:hAnsi="Book Antiqua"/>
          <w:lang w:val="en-US"/>
        </w:rPr>
        <w:t xml:space="preserve"> values were double sided, and if the </w:t>
      </w:r>
      <w:r w:rsidRPr="000427F6">
        <w:rPr>
          <w:rFonts w:ascii="Book Antiqua" w:hAnsi="Book Antiqua"/>
          <w:i/>
          <w:lang w:val="en-US"/>
        </w:rPr>
        <w:t xml:space="preserve">P </w:t>
      </w:r>
      <w:r w:rsidRPr="000427F6">
        <w:rPr>
          <w:rFonts w:ascii="Book Antiqua" w:hAnsi="Book Antiqua"/>
          <w:lang w:val="en-US"/>
        </w:rPr>
        <w:t xml:space="preserve">value was below 0.05, it was considered as statistically significant unless there were multiple comparisons. </w:t>
      </w:r>
      <w:proofErr w:type="spellStart"/>
      <w:r w:rsidRPr="000427F6">
        <w:rPr>
          <w:rFonts w:ascii="Book Antiqua" w:hAnsi="Book Antiqua"/>
          <w:lang w:val="en-US"/>
        </w:rPr>
        <w:t>Bonferroni</w:t>
      </w:r>
      <w:proofErr w:type="spellEnd"/>
      <w:r w:rsidRPr="000427F6">
        <w:rPr>
          <w:rFonts w:ascii="Book Antiqua" w:hAnsi="Book Antiqua"/>
          <w:lang w:val="en-US"/>
        </w:rPr>
        <w:t xml:space="preserve"> correction was applied for multiple comparisons, and corrected </w:t>
      </w:r>
      <w:r w:rsidRPr="000427F6">
        <w:rPr>
          <w:rFonts w:ascii="Book Antiqua" w:hAnsi="Book Antiqua"/>
          <w:i/>
          <w:lang w:val="en-US"/>
        </w:rPr>
        <w:t>P</w:t>
      </w:r>
      <w:r w:rsidRPr="000427F6">
        <w:rPr>
          <w:rFonts w:ascii="Book Antiqua" w:hAnsi="Book Antiqua"/>
          <w:lang w:val="en-US"/>
        </w:rPr>
        <w:t xml:space="preserve"> values are given. SPSS 20 (Chicago, IL) was used for the statistical analysis. Genotypic analysis was performed using </w:t>
      </w:r>
      <w:proofErr w:type="spellStart"/>
      <w:r w:rsidRPr="000427F6">
        <w:rPr>
          <w:rFonts w:ascii="Book Antiqua" w:hAnsi="Book Antiqua"/>
          <w:lang w:val="en-US"/>
        </w:rPr>
        <w:t>Genepop</w:t>
      </w:r>
      <w:proofErr w:type="spellEnd"/>
      <w:r w:rsidRPr="000427F6">
        <w:rPr>
          <w:rFonts w:ascii="Book Antiqua" w:hAnsi="Book Antiqua"/>
          <w:lang w:val="en-US"/>
        </w:rPr>
        <w:t xml:space="preserve"> Population Genetics Software Package Version 4.2</w:t>
      </w:r>
      <w:r w:rsidRPr="000427F6">
        <w:rPr>
          <w:rFonts w:ascii="Book Antiqua" w:hAnsi="Book Antiqua"/>
          <w:lang w:val="en-US"/>
        </w:rPr>
        <w:fldChar w:fldCharType="begin"/>
      </w:r>
      <w:r w:rsidRPr="000427F6">
        <w:rPr>
          <w:rFonts w:ascii="Book Antiqua" w:hAnsi="Book Antiqua"/>
          <w:lang w:val="en-US"/>
        </w:rPr>
        <w:instrText xml:space="preserve"> ADDIN EN.CITE &lt;EndNote&gt;&lt;Cite&gt;&lt;Author&gt;Rousset&lt;/Author&gt;&lt;Year&gt;2008&lt;/Year&gt;&lt;RecNum&gt;475&lt;/RecNum&gt;&lt;DisplayText&gt;&lt;style face="superscript"&gt;[23]&lt;/style&gt;&lt;/DisplayText&gt;&lt;record&gt;&lt;rec-number&gt;475&lt;/rec-number&gt;&lt;foreign-keys&gt;&lt;key app="EN" db-id="swfwd9vemaxdt4edepvxwvwnfwxvwfd9dxsr"&gt;475&lt;/key&gt;&lt;/foreign-keys&gt;&lt;ref-type name="Journal Article"&gt;17&lt;/ref-type&gt;&lt;contributors&gt;&lt;authors&gt;&lt;author&gt;Rousset, F.&lt;/author&gt;&lt;/authors&gt;&lt;/contributors&gt;&lt;auth-address&gt;Institut des Sciences de l&amp;apos;Evolution (UM2-CNRS), Universite Montpellier 2, Place Eugene Bataillon, CC 065, 34095 Montpellier cedex 5, France.&lt;/auth-address&gt;&lt;titles&gt;&lt;title&gt;genepop&amp;apos;007: a complete re-implementation of the genepop software for Windows and Linux&lt;/title&gt;&lt;secondary-title&gt;Mol Ecol Resour&lt;/secondary-title&gt;&lt;alt-title&gt;Molecular ecology resources&lt;/alt-title&gt;&lt;/titles&gt;&lt;periodical&gt;&lt;full-title&gt;Mol Ecol Resour&lt;/full-title&gt;&lt;abbr-1&gt;Molecular ecology resources&lt;/abbr-1&gt;&lt;/periodical&gt;&lt;alt-periodical&gt;&lt;full-title&gt;Mol Ecol Resour&lt;/full-title&gt;&lt;abbr-1&gt;Molecular ecology resources&lt;/abbr-1&gt;&lt;/alt-periodical&gt;&lt;pages&gt;103-6&lt;/pages&gt;&lt;volume&gt;8&lt;/volume&gt;&lt;number&gt;1&lt;/number&gt;&lt;dates&gt;&lt;year&gt;2008&lt;/year&gt;&lt;pub-dates&gt;&lt;date&gt;Jan&lt;/date&gt;&lt;/pub-dates&gt;&lt;/dates&gt;&lt;isbn&gt;1755-098X (Print)&amp;#xD;1755-098X (Linking)&lt;/isbn&gt;&lt;accession-num&gt;21585727&lt;/accession-num&gt;&lt;urls&gt;&lt;related-urls&gt;&lt;url&gt;http://www.ncbi.nlm.nih.gov/pubmed/21585727&lt;/url&gt;&lt;/related-urls&gt;&lt;/urls&gt;&lt;electronic-resource-num&gt;10.1111/j.1471-8286.2007.01931.x&lt;/electronic-resource-num&gt;&lt;/record&gt;&lt;/Cite&gt;&lt;/EndNote&gt;</w:instrText>
      </w:r>
      <w:r w:rsidRPr="000427F6">
        <w:rPr>
          <w:rFonts w:ascii="Book Antiqua" w:hAnsi="Book Antiqua"/>
          <w:lang w:val="en-US"/>
        </w:rPr>
        <w:fldChar w:fldCharType="separate"/>
      </w:r>
      <w:r w:rsidRPr="000427F6">
        <w:rPr>
          <w:rFonts w:ascii="Book Antiqua" w:hAnsi="Book Antiqua"/>
          <w:vertAlign w:val="superscript"/>
          <w:lang w:val="en-US"/>
        </w:rPr>
        <w:t>[</w:t>
      </w:r>
      <w:hyperlink w:anchor="_ENREF_23" w:tooltip="Rousset, 2008 #475" w:history="1">
        <w:r w:rsidRPr="000427F6">
          <w:rPr>
            <w:rFonts w:ascii="Book Antiqua" w:hAnsi="Book Antiqua"/>
            <w:vertAlign w:val="superscript"/>
            <w:lang w:val="en-US"/>
          </w:rPr>
          <w:t>23</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w:t>
      </w:r>
    </w:p>
    <w:p w:rsidR="002E4156" w:rsidRDefault="002E4156" w:rsidP="000427F6">
      <w:pPr>
        <w:spacing w:line="360" w:lineRule="auto"/>
        <w:jc w:val="both"/>
        <w:rPr>
          <w:rFonts w:ascii="Book Antiqua" w:hAnsi="Book Antiqua"/>
          <w:b/>
          <w:lang w:val="en-US" w:eastAsia="zh-CN"/>
        </w:rPr>
      </w:pPr>
    </w:p>
    <w:p w:rsidR="002E4156" w:rsidRPr="00F772CD" w:rsidRDefault="002E4156" w:rsidP="000427F6">
      <w:pPr>
        <w:spacing w:line="360" w:lineRule="auto"/>
        <w:jc w:val="both"/>
        <w:rPr>
          <w:rFonts w:ascii="Book Antiqua" w:hAnsi="Book Antiqua"/>
          <w:b/>
          <w:i/>
          <w:lang w:val="en-US" w:eastAsia="zh-CN"/>
        </w:rPr>
      </w:pPr>
      <w:r w:rsidRPr="00F772CD">
        <w:rPr>
          <w:rFonts w:ascii="Book Antiqua" w:hAnsi="Book Antiqua"/>
          <w:b/>
          <w:i/>
          <w:lang w:val="en-US"/>
        </w:rPr>
        <w:t>Sequence alignment analysis</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 xml:space="preserve">The sequence alignment of HLA class II proteins was performed using </w:t>
      </w:r>
      <w:proofErr w:type="spellStart"/>
      <w:r w:rsidRPr="000427F6">
        <w:rPr>
          <w:rFonts w:ascii="Book Antiqua" w:hAnsi="Book Antiqua"/>
          <w:lang w:val="en-US"/>
        </w:rPr>
        <w:t>ClustalW</w:t>
      </w:r>
      <w:proofErr w:type="spellEnd"/>
      <w:r w:rsidRPr="000427F6">
        <w:rPr>
          <w:rFonts w:ascii="Book Antiqua" w:hAnsi="Book Antiqua"/>
          <w:lang w:val="en-US"/>
        </w:rPr>
        <w:fldChar w:fldCharType="begin"/>
      </w:r>
      <w:r w:rsidRPr="000427F6">
        <w:rPr>
          <w:rFonts w:ascii="Book Antiqua" w:hAnsi="Book Antiqua"/>
          <w:lang w:val="en-US"/>
        </w:rPr>
        <w:instrText xml:space="preserve"> ADDIN EN.CITE &lt;EndNote&gt;&lt;Cite&gt;&lt;Author&gt;Institute&lt;/Author&gt;&lt;Year&gt;2013&lt;/Year&gt;&lt;RecNum&gt;389&lt;/RecNum&gt;&lt;DisplayText&gt;&lt;style face="superscript"&gt;[24]&lt;/style&gt;&lt;/DisplayText&gt;&lt;record&gt;&lt;rec-number&gt;389&lt;/rec-number&gt;&lt;foreign-keys&gt;&lt;key app="EN" db-id="swfwd9vemaxdt4edepvxwvwnfwxvwfd9dxsr"&gt;389&lt;/key&gt;&lt;/foreign-keys&gt;&lt;ref-type name="Web Page"&gt;12&lt;/ref-type&gt;&lt;contributors&gt;&lt;authors&gt;&lt;author&gt;&lt;style face="normal" font="default" size="100%"&gt;European Bioinformatics Institute&lt;/style&gt;&lt;style face="normal" font="default" charset="162" size="100%"&gt;,&lt;/style&gt;&lt;/author&gt;&lt;/authors&gt;&lt;/contributors&gt;&lt;titles&gt;&lt;title&gt;&lt;style face="normal" font="default" charset="162" size="100%"&gt;ClustalW2-Multiple Sequence Alignment&lt;/style&gt;&lt;/title&gt;&lt;/titles&gt;&lt;number&gt;&lt;style face="normal" font="default" charset="162" size="100%"&gt;September 28, 2013&lt;/style&gt;&lt;/number&gt;&lt;dates&gt;&lt;year&gt;&lt;style face="normal" font="default" charset="162" size="100%"&gt;2013&lt;/style&gt;&lt;/year&gt;&lt;pub-dates&gt;&lt;date&gt;&lt;style face="normal" font="default" charset="162" size="100%"&gt;28.07.2013&lt;/style&gt;&lt;/date&gt;&lt;/pub-dates&gt;&lt;/dates&gt;&lt;pub-location&gt;&lt;style face="normal" font="default" charset="162" size="100%"&gt;Cambridge UK &lt;/style&gt;&lt;/pub-location&gt;&lt;publisher&gt;&lt;style face="normal" font="default" charset="162" size="100%"&gt;The institute&lt;/style&gt;&lt;/publisher&gt;&lt;urls&gt;&lt;related-urls&gt;&lt;url&gt;http://www.ebi.ac.uk/Tools/msa/clustalw2/&lt;/url&gt;&lt;/related-urls&gt;&lt;/urls&gt;&lt;/record&gt;&lt;/Cite&gt;&lt;/EndNote&gt;</w:instrText>
      </w:r>
      <w:r w:rsidRPr="000427F6">
        <w:rPr>
          <w:rFonts w:ascii="Book Antiqua" w:hAnsi="Book Antiqua"/>
          <w:lang w:val="en-US"/>
        </w:rPr>
        <w:fldChar w:fldCharType="separate"/>
      </w:r>
      <w:r w:rsidRPr="000427F6">
        <w:rPr>
          <w:rFonts w:ascii="Book Antiqua" w:hAnsi="Book Antiqua"/>
          <w:vertAlign w:val="superscript"/>
          <w:lang w:val="en-US"/>
        </w:rPr>
        <w:t>[</w:t>
      </w:r>
      <w:hyperlink w:anchor="_ENREF_24" w:tooltip="European Bioinformatics Institute, 2013 #389" w:history="1">
        <w:r w:rsidRPr="000427F6">
          <w:rPr>
            <w:rFonts w:ascii="Book Antiqua" w:hAnsi="Book Antiqua"/>
            <w:vertAlign w:val="superscript"/>
            <w:lang w:val="en-US"/>
          </w:rPr>
          <w:t>24</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w:t>
      </w:r>
    </w:p>
    <w:p w:rsidR="002E4156" w:rsidRPr="000427F6" w:rsidRDefault="002E4156" w:rsidP="000427F6">
      <w:pPr>
        <w:spacing w:line="360" w:lineRule="auto"/>
        <w:jc w:val="both"/>
        <w:rPr>
          <w:rFonts w:ascii="Book Antiqua" w:hAnsi="Book Antiqua"/>
          <w:b/>
          <w:lang w:val="en-US" w:eastAsia="zh-CN"/>
        </w:rPr>
      </w:pPr>
    </w:p>
    <w:p w:rsidR="002E4156" w:rsidRPr="00F772CD" w:rsidRDefault="002E4156" w:rsidP="000427F6">
      <w:pPr>
        <w:spacing w:line="360" w:lineRule="auto"/>
        <w:jc w:val="both"/>
        <w:rPr>
          <w:rFonts w:ascii="Book Antiqua" w:hAnsi="Book Antiqua"/>
          <w:b/>
          <w:caps/>
          <w:lang w:val="en-US" w:eastAsia="zh-CN"/>
        </w:rPr>
      </w:pPr>
      <w:r w:rsidRPr="00F772CD">
        <w:rPr>
          <w:rFonts w:ascii="Book Antiqua" w:hAnsi="Book Antiqua"/>
          <w:b/>
          <w:caps/>
          <w:lang w:val="en-US"/>
        </w:rPr>
        <w:t>Results</w:t>
      </w:r>
    </w:p>
    <w:p w:rsidR="002E4156" w:rsidRPr="00F772CD" w:rsidRDefault="002E4156" w:rsidP="000427F6">
      <w:pPr>
        <w:spacing w:line="360" w:lineRule="auto"/>
        <w:jc w:val="both"/>
        <w:rPr>
          <w:rFonts w:ascii="Book Antiqua" w:hAnsi="Book Antiqua"/>
          <w:b/>
          <w:i/>
          <w:lang w:val="en-US" w:eastAsia="zh-CN"/>
        </w:rPr>
      </w:pPr>
      <w:r w:rsidRPr="00F772CD">
        <w:rPr>
          <w:rFonts w:ascii="Book Antiqua" w:hAnsi="Book Antiqua"/>
          <w:b/>
          <w:i/>
          <w:lang w:val="en-US"/>
        </w:rPr>
        <w:t>HLA and active disease</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 xml:space="preserve">The most frequent HLA DQB1 allele was </w:t>
      </w:r>
      <w:r w:rsidRPr="000427F6">
        <w:rPr>
          <w:rFonts w:ascii="Book Antiqua" w:hAnsi="Book Antiqua"/>
          <w:i/>
          <w:lang w:val="en-US"/>
        </w:rPr>
        <w:t>DQB1*03:01</w:t>
      </w:r>
      <w:r w:rsidRPr="000427F6">
        <w:rPr>
          <w:rFonts w:ascii="Book Antiqua" w:hAnsi="Book Antiqua"/>
          <w:lang w:val="en-US"/>
        </w:rPr>
        <w:t xml:space="preserve"> (48.2%), and the most frequent HLA DRB1 allele was </w:t>
      </w:r>
      <w:r w:rsidRPr="000427F6">
        <w:rPr>
          <w:rFonts w:ascii="Book Antiqua" w:hAnsi="Book Antiqua"/>
          <w:i/>
          <w:lang w:val="en-US"/>
        </w:rPr>
        <w:t>DRB1*13/14</w:t>
      </w:r>
      <w:r w:rsidRPr="000427F6">
        <w:rPr>
          <w:rFonts w:ascii="Book Antiqua" w:hAnsi="Book Antiqua"/>
          <w:lang w:val="en-US"/>
        </w:rPr>
        <w:t xml:space="preserve"> (51.8%). In total, 66 patients had inactive hepatitis </w:t>
      </w:r>
      <w:r w:rsidRPr="000427F6">
        <w:rPr>
          <w:rFonts w:ascii="Book Antiqua" w:hAnsi="Book Antiqua"/>
          <w:lang w:val="en-US"/>
        </w:rPr>
        <w:lastRenderedPageBreak/>
        <w:t xml:space="preserve">B, and 289 patients had chronic active hepatitis. The </w:t>
      </w:r>
      <w:r w:rsidRPr="000427F6">
        <w:rPr>
          <w:rFonts w:ascii="Book Antiqua" w:hAnsi="Book Antiqua"/>
          <w:i/>
          <w:lang w:val="en-US"/>
        </w:rPr>
        <w:t>DQB1*05:01</w:t>
      </w:r>
      <w:r w:rsidRPr="000427F6">
        <w:rPr>
          <w:rFonts w:ascii="Book Antiqua" w:hAnsi="Book Antiqua"/>
          <w:lang w:val="en-US"/>
        </w:rPr>
        <w:t xml:space="preserve"> allele was significantly more frequent in patients with active disease compared with inactive patients (27% </w:t>
      </w:r>
      <w:r w:rsidRPr="0037004F">
        <w:rPr>
          <w:rFonts w:ascii="Book Antiqua" w:hAnsi="Book Antiqua"/>
          <w:i/>
          <w:lang w:val="en-US"/>
        </w:rPr>
        <w:t>vs</w:t>
      </w:r>
      <w:r w:rsidRPr="000427F6">
        <w:rPr>
          <w:rFonts w:ascii="Book Antiqua" w:hAnsi="Book Antiqua"/>
          <w:lang w:val="en-US"/>
        </w:rPr>
        <w:t xml:space="preserve"> 9.1%; </w:t>
      </w:r>
      <w:r w:rsidRPr="000427F6">
        <w:rPr>
          <w:rFonts w:ascii="Book Antiqua" w:hAnsi="Book Antiqua"/>
          <w:i/>
          <w:lang w:val="en-US"/>
        </w:rPr>
        <w:t xml:space="preserve">P </w:t>
      </w:r>
      <w:r w:rsidRPr="000427F6">
        <w:rPr>
          <w:rFonts w:ascii="Book Antiqua" w:hAnsi="Book Antiqua"/>
          <w:lang w:val="en-US"/>
        </w:rPr>
        <w:t>= 0.</w:t>
      </w:r>
      <w:r w:rsidRPr="00DB7081">
        <w:rPr>
          <w:rFonts w:ascii="Book Antiqua" w:hAnsi="Book Antiqua"/>
          <w:lang w:val="en-US"/>
        </w:rPr>
        <w:t xml:space="preserve">002, </w:t>
      </w:r>
      <w:r w:rsidRPr="00DB7081">
        <w:rPr>
          <w:rFonts w:ascii="Book Antiqua" w:hAnsi="Book Antiqua"/>
          <w:i/>
          <w:lang w:val="en-US"/>
        </w:rPr>
        <w:t>P</w:t>
      </w:r>
      <w:r w:rsidRPr="00DB7081">
        <w:rPr>
          <w:rFonts w:ascii="Book Antiqua" w:hAnsi="Book Antiqua"/>
          <w:i/>
          <w:vertAlign w:val="subscript"/>
          <w:lang w:val="en-US"/>
        </w:rPr>
        <w:t xml:space="preserve">c </w:t>
      </w:r>
      <w:r w:rsidRPr="00DB7081">
        <w:rPr>
          <w:rFonts w:ascii="Book Antiqua" w:hAnsi="Book Antiqua"/>
          <w:lang w:val="en-US"/>
        </w:rPr>
        <w:t>= 0.026). The other DQB</w:t>
      </w:r>
      <w:r w:rsidRPr="000427F6">
        <w:rPr>
          <w:rFonts w:ascii="Book Antiqua" w:hAnsi="Book Antiqua"/>
          <w:lang w:val="en-US"/>
        </w:rPr>
        <w:t xml:space="preserve">1 alleles (Table </w:t>
      </w:r>
      <w:r>
        <w:rPr>
          <w:rFonts w:ascii="Book Antiqua" w:hAnsi="Book Antiqua"/>
          <w:lang w:val="en-US" w:eastAsia="zh-CN"/>
        </w:rPr>
        <w:t>2</w:t>
      </w:r>
      <w:r w:rsidRPr="000427F6">
        <w:rPr>
          <w:rFonts w:ascii="Book Antiqua" w:hAnsi="Book Antiqua"/>
          <w:lang w:val="en-US"/>
        </w:rPr>
        <w:t xml:space="preserve">) and DRB1 alleles did not have a significant association with inactive disease. In the multivariate logistic regression analysis, the </w:t>
      </w:r>
      <w:r w:rsidRPr="000427F6">
        <w:rPr>
          <w:rFonts w:ascii="Book Antiqua" w:hAnsi="Book Antiqua"/>
          <w:i/>
          <w:lang w:val="en-US"/>
        </w:rPr>
        <w:t>DQB1*05:01</w:t>
      </w:r>
      <w:r w:rsidRPr="000427F6">
        <w:rPr>
          <w:rFonts w:ascii="Book Antiqua" w:hAnsi="Book Antiqua"/>
          <w:lang w:val="en-US"/>
        </w:rPr>
        <w:t xml:space="preserve"> allele had a significant association with chronic active hepatitis (Beta = 1.29, Wald = 7.5, Beta (</w:t>
      </w:r>
      <w:proofErr w:type="spellStart"/>
      <w:r w:rsidRPr="000427F6">
        <w:rPr>
          <w:rFonts w:ascii="Book Antiqua" w:hAnsi="Book Antiqua"/>
          <w:lang w:val="en-US"/>
        </w:rPr>
        <w:t>exp</w:t>
      </w:r>
      <w:proofErr w:type="spellEnd"/>
      <w:r w:rsidRPr="000427F6">
        <w:rPr>
          <w:rFonts w:ascii="Book Antiqua" w:hAnsi="Book Antiqua"/>
          <w:lang w:val="en-US"/>
        </w:rPr>
        <w:t xml:space="preserve">) = 3.63, </w:t>
      </w:r>
      <w:r w:rsidRPr="000427F6">
        <w:rPr>
          <w:rFonts w:ascii="Book Antiqua" w:hAnsi="Book Antiqua"/>
          <w:i/>
          <w:lang w:val="en-US"/>
        </w:rPr>
        <w:t>P</w:t>
      </w:r>
      <w:r w:rsidRPr="000427F6">
        <w:rPr>
          <w:rFonts w:ascii="Book Antiqua" w:hAnsi="Book Antiqua"/>
          <w:lang w:val="en-US"/>
        </w:rPr>
        <w:t xml:space="preserve"> = 0.006). This effect was independent of age, </w:t>
      </w:r>
      <w:proofErr w:type="spellStart"/>
      <w:r w:rsidRPr="000427F6">
        <w:rPr>
          <w:rFonts w:ascii="Book Antiqua" w:hAnsi="Book Antiqua"/>
          <w:lang w:val="en-US"/>
        </w:rPr>
        <w:t>HBeAg</w:t>
      </w:r>
      <w:proofErr w:type="spellEnd"/>
      <w:r w:rsidRPr="000427F6">
        <w:rPr>
          <w:rFonts w:ascii="Book Antiqua" w:hAnsi="Book Antiqua"/>
          <w:lang w:val="en-US"/>
        </w:rPr>
        <w:t xml:space="preserve"> status and gender. </w:t>
      </w:r>
    </w:p>
    <w:p w:rsidR="002E4156" w:rsidRDefault="002E4156" w:rsidP="000427F6">
      <w:pPr>
        <w:spacing w:line="360" w:lineRule="auto"/>
        <w:jc w:val="both"/>
        <w:rPr>
          <w:rFonts w:ascii="Book Antiqua" w:hAnsi="Book Antiqua"/>
          <w:b/>
          <w:lang w:val="en-US" w:eastAsia="zh-CN"/>
        </w:rPr>
      </w:pPr>
    </w:p>
    <w:p w:rsidR="002E4156" w:rsidRPr="00F772CD" w:rsidRDefault="002E4156" w:rsidP="000427F6">
      <w:pPr>
        <w:spacing w:line="360" w:lineRule="auto"/>
        <w:jc w:val="both"/>
        <w:rPr>
          <w:rFonts w:ascii="Book Antiqua" w:hAnsi="Book Antiqua"/>
          <w:b/>
          <w:i/>
          <w:lang w:val="en-US" w:eastAsia="zh-CN"/>
        </w:rPr>
      </w:pPr>
      <w:r w:rsidRPr="00F772CD">
        <w:rPr>
          <w:rFonts w:ascii="Book Antiqua" w:hAnsi="Book Antiqua"/>
          <w:b/>
          <w:i/>
          <w:lang w:val="en-US"/>
        </w:rPr>
        <w:t>HLA and cirrhosis</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 xml:space="preserve">In this study, 87 patients had cirrhosis. Patients without cirrhosis carried </w:t>
      </w:r>
      <w:r w:rsidRPr="000427F6">
        <w:rPr>
          <w:rFonts w:ascii="Book Antiqua" w:hAnsi="Book Antiqua"/>
          <w:i/>
          <w:lang w:val="en-US"/>
        </w:rPr>
        <w:t>HLA DRB1*07</w:t>
      </w:r>
      <w:r w:rsidRPr="000427F6">
        <w:rPr>
          <w:rFonts w:ascii="Book Antiqua" w:hAnsi="Book Antiqua"/>
          <w:lang w:val="en-US"/>
        </w:rPr>
        <w:t xml:space="preserve"> more frequently than did the cirrhotic patients (16% </w:t>
      </w:r>
      <w:r w:rsidRPr="0037004F">
        <w:rPr>
          <w:rFonts w:ascii="Book Antiqua" w:hAnsi="Book Antiqua"/>
          <w:i/>
          <w:lang w:val="en-US"/>
        </w:rPr>
        <w:t>vs</w:t>
      </w:r>
      <w:r w:rsidRPr="000427F6">
        <w:rPr>
          <w:rFonts w:ascii="Book Antiqua" w:hAnsi="Book Antiqua"/>
          <w:lang w:val="en-US"/>
        </w:rPr>
        <w:t xml:space="preserve"> 3.4%; </w:t>
      </w:r>
      <w:r w:rsidRPr="000427F6">
        <w:rPr>
          <w:rFonts w:ascii="Book Antiqua" w:hAnsi="Book Antiqua"/>
          <w:i/>
          <w:lang w:val="en-US"/>
        </w:rPr>
        <w:t xml:space="preserve">P </w:t>
      </w:r>
      <w:r w:rsidRPr="000427F6">
        <w:rPr>
          <w:rFonts w:ascii="Book Antiqua" w:hAnsi="Book Antiqua"/>
          <w:lang w:val="en-US"/>
        </w:rPr>
        <w:t xml:space="preserve">= 0.002, </w:t>
      </w:r>
      <w:r w:rsidRPr="000427F6">
        <w:rPr>
          <w:rFonts w:ascii="Book Antiqua" w:hAnsi="Book Antiqua"/>
          <w:i/>
          <w:lang w:val="en-US"/>
        </w:rPr>
        <w:t>P</w:t>
      </w:r>
      <w:r w:rsidRPr="000427F6">
        <w:rPr>
          <w:rFonts w:ascii="Book Antiqua" w:hAnsi="Book Antiqua"/>
          <w:i/>
          <w:vertAlign w:val="subscript"/>
          <w:lang w:val="en-US"/>
        </w:rPr>
        <w:t xml:space="preserve">c </w:t>
      </w:r>
      <w:r w:rsidRPr="000427F6">
        <w:rPr>
          <w:rFonts w:ascii="Book Antiqua" w:hAnsi="Book Antiqua"/>
          <w:lang w:val="en-US"/>
        </w:rPr>
        <w:t xml:space="preserve">= 0.022). The other DRB1 alleles (Table </w:t>
      </w:r>
      <w:r>
        <w:rPr>
          <w:rFonts w:ascii="Book Antiqua" w:hAnsi="Book Antiqua"/>
          <w:lang w:val="en-US" w:eastAsia="zh-CN"/>
        </w:rPr>
        <w:t>3</w:t>
      </w:r>
      <w:r w:rsidRPr="000427F6">
        <w:rPr>
          <w:rFonts w:ascii="Book Antiqua" w:hAnsi="Book Antiqua"/>
          <w:lang w:val="en-US"/>
        </w:rPr>
        <w:t xml:space="preserve">) and all of the DQB1 alleles did not exhibit a statistically significant association with the presence of cirrhosis. </w:t>
      </w:r>
    </w:p>
    <w:p w:rsidR="002E4156" w:rsidRPr="000427F6" w:rsidRDefault="002E4156" w:rsidP="00F772CD">
      <w:pPr>
        <w:spacing w:line="360" w:lineRule="auto"/>
        <w:ind w:firstLineChars="200" w:firstLine="480"/>
        <w:jc w:val="both"/>
        <w:rPr>
          <w:rFonts w:ascii="Book Antiqua" w:hAnsi="Book Antiqua"/>
          <w:lang w:val="en-US"/>
        </w:rPr>
      </w:pPr>
      <w:r w:rsidRPr="000427F6">
        <w:rPr>
          <w:rFonts w:ascii="Book Antiqua" w:hAnsi="Book Antiqua"/>
          <w:lang w:val="en-US"/>
        </w:rPr>
        <w:t xml:space="preserve">Gender influenced the presence of cirrhosis (28.3% in males </w:t>
      </w:r>
      <w:r w:rsidRPr="0037004F">
        <w:rPr>
          <w:rFonts w:ascii="Book Antiqua" w:hAnsi="Book Antiqua"/>
          <w:i/>
          <w:lang w:val="en-US"/>
        </w:rPr>
        <w:t>vs</w:t>
      </w:r>
      <w:r w:rsidRPr="000427F6">
        <w:rPr>
          <w:rFonts w:ascii="Book Antiqua" w:hAnsi="Book Antiqua"/>
          <w:lang w:val="en-US"/>
        </w:rPr>
        <w:t xml:space="preserve"> 17.8% in females; </w:t>
      </w:r>
      <w:r w:rsidRPr="000427F6">
        <w:rPr>
          <w:rFonts w:ascii="Book Antiqua" w:hAnsi="Book Antiqua"/>
          <w:i/>
          <w:lang w:val="en-US"/>
        </w:rPr>
        <w:t xml:space="preserve">P </w:t>
      </w:r>
      <w:r w:rsidRPr="000427F6">
        <w:rPr>
          <w:rFonts w:ascii="Book Antiqua" w:hAnsi="Book Antiqua"/>
          <w:lang w:val="en-US"/>
        </w:rPr>
        <w:t xml:space="preserve">= 0.03), and cirrhotic patients were older (47.4 </w:t>
      </w:r>
      <w:r w:rsidRPr="0037004F">
        <w:rPr>
          <w:rFonts w:ascii="Book Antiqua" w:hAnsi="Book Antiqua"/>
          <w:i/>
          <w:lang w:val="en-US"/>
        </w:rPr>
        <w:t>vs</w:t>
      </w:r>
      <w:r w:rsidRPr="000427F6">
        <w:rPr>
          <w:rFonts w:ascii="Book Antiqua" w:hAnsi="Book Antiqua"/>
          <w:lang w:val="en-US"/>
        </w:rPr>
        <w:t xml:space="preserve"> 33.9; </w:t>
      </w:r>
      <w:r w:rsidRPr="000427F6">
        <w:rPr>
          <w:rFonts w:ascii="Book Antiqua" w:hAnsi="Book Antiqua"/>
          <w:i/>
          <w:lang w:val="en-US"/>
        </w:rPr>
        <w:t xml:space="preserve">P </w:t>
      </w:r>
      <w:r w:rsidRPr="000427F6">
        <w:rPr>
          <w:rFonts w:ascii="Book Antiqua" w:hAnsi="Book Antiqua"/>
          <w:lang w:val="en-US"/>
        </w:rPr>
        <w:t xml:space="preserve">&lt; 0.001). </w:t>
      </w:r>
      <w:proofErr w:type="spellStart"/>
      <w:r w:rsidRPr="000427F6">
        <w:rPr>
          <w:rFonts w:ascii="Book Antiqua" w:hAnsi="Book Antiqua"/>
          <w:lang w:val="en-US"/>
        </w:rPr>
        <w:t>HBeAg</w:t>
      </w:r>
      <w:proofErr w:type="spellEnd"/>
      <w:r w:rsidRPr="000427F6">
        <w:rPr>
          <w:rFonts w:ascii="Book Antiqua" w:hAnsi="Book Antiqua"/>
          <w:lang w:val="en-US"/>
        </w:rPr>
        <w:t xml:space="preserve">-negative patients were more likely to have cirrhosis compared with </w:t>
      </w:r>
      <w:proofErr w:type="spellStart"/>
      <w:r w:rsidRPr="000427F6">
        <w:rPr>
          <w:rFonts w:ascii="Book Antiqua" w:hAnsi="Book Antiqua"/>
          <w:lang w:val="en-US"/>
        </w:rPr>
        <w:t>HBeAg</w:t>
      </w:r>
      <w:proofErr w:type="spellEnd"/>
      <w:r w:rsidRPr="000427F6">
        <w:rPr>
          <w:rFonts w:ascii="Book Antiqua" w:hAnsi="Book Antiqua"/>
          <w:lang w:val="en-US"/>
        </w:rPr>
        <w:t xml:space="preserve">-positive patients (27.1% </w:t>
      </w:r>
      <w:r w:rsidRPr="0037004F">
        <w:rPr>
          <w:rFonts w:ascii="Book Antiqua" w:hAnsi="Book Antiqua"/>
          <w:i/>
          <w:lang w:val="en-US"/>
        </w:rPr>
        <w:t>vs</w:t>
      </w:r>
      <w:r w:rsidRPr="000427F6">
        <w:rPr>
          <w:rFonts w:ascii="Book Antiqua" w:hAnsi="Book Antiqua"/>
          <w:lang w:val="en-US"/>
        </w:rPr>
        <w:t xml:space="preserve"> 15.9%; </w:t>
      </w:r>
      <w:r w:rsidRPr="000427F6">
        <w:rPr>
          <w:rFonts w:ascii="Book Antiqua" w:hAnsi="Book Antiqua"/>
          <w:i/>
          <w:lang w:val="en-US"/>
        </w:rPr>
        <w:t xml:space="preserve">P </w:t>
      </w:r>
      <w:r w:rsidRPr="000427F6">
        <w:rPr>
          <w:rFonts w:ascii="Book Antiqua" w:hAnsi="Book Antiqua"/>
          <w:lang w:val="en-US"/>
        </w:rPr>
        <w:t xml:space="preserve">= 0.04). Age, </w:t>
      </w:r>
      <w:proofErr w:type="spellStart"/>
      <w:r w:rsidRPr="000427F6">
        <w:rPr>
          <w:rFonts w:ascii="Book Antiqua" w:hAnsi="Book Antiqua"/>
          <w:lang w:val="en-US"/>
        </w:rPr>
        <w:t>HBeAg</w:t>
      </w:r>
      <w:proofErr w:type="spellEnd"/>
      <w:r w:rsidRPr="000427F6">
        <w:rPr>
          <w:rFonts w:ascii="Book Antiqua" w:hAnsi="Book Antiqua"/>
          <w:lang w:val="en-US"/>
        </w:rPr>
        <w:t xml:space="preserve"> status, gender and </w:t>
      </w:r>
      <w:r w:rsidRPr="000427F6">
        <w:rPr>
          <w:rFonts w:ascii="Book Antiqua" w:hAnsi="Book Antiqua"/>
          <w:i/>
          <w:lang w:val="en-US"/>
        </w:rPr>
        <w:t>DRB1*07</w:t>
      </w:r>
      <w:r w:rsidRPr="000427F6">
        <w:rPr>
          <w:rFonts w:ascii="Book Antiqua" w:hAnsi="Book Antiqua"/>
          <w:lang w:val="en-US"/>
        </w:rPr>
        <w:t xml:space="preserve"> were analyzed in the multivariate logistic regression analysis. </w:t>
      </w:r>
      <w:r w:rsidRPr="000427F6">
        <w:rPr>
          <w:rFonts w:ascii="Book Antiqua" w:hAnsi="Book Antiqua"/>
          <w:i/>
          <w:lang w:val="en-US"/>
        </w:rPr>
        <w:t>DRB1*07</w:t>
      </w:r>
      <w:r w:rsidRPr="000427F6">
        <w:rPr>
          <w:rFonts w:ascii="Book Antiqua" w:hAnsi="Book Antiqua"/>
          <w:lang w:val="en-US"/>
        </w:rPr>
        <w:t xml:space="preserve"> status remained independently related to the presence of cirrhosis (</w:t>
      </w:r>
      <w:r w:rsidRPr="000427F6">
        <w:rPr>
          <w:rFonts w:ascii="Book Antiqua" w:hAnsi="Book Antiqua"/>
          <w:i/>
          <w:lang w:val="en-US"/>
        </w:rPr>
        <w:t xml:space="preserve">P </w:t>
      </w:r>
      <w:r w:rsidRPr="000427F6">
        <w:rPr>
          <w:rFonts w:ascii="Book Antiqua" w:hAnsi="Book Antiqua"/>
          <w:lang w:val="en-US"/>
        </w:rPr>
        <w:t>= 0.015), in addition to age (</w:t>
      </w:r>
      <w:r w:rsidRPr="000427F6">
        <w:rPr>
          <w:rFonts w:ascii="Book Antiqua" w:hAnsi="Book Antiqua"/>
          <w:i/>
          <w:lang w:val="en-US"/>
        </w:rPr>
        <w:t xml:space="preserve">P </w:t>
      </w:r>
      <w:r w:rsidRPr="000427F6">
        <w:rPr>
          <w:rFonts w:ascii="Book Antiqua" w:hAnsi="Book Antiqua"/>
          <w:lang w:val="en-US"/>
        </w:rPr>
        <w:t>&lt; 0.001) and gender (</w:t>
      </w:r>
      <w:r w:rsidRPr="000427F6">
        <w:rPr>
          <w:rFonts w:ascii="Book Antiqua" w:hAnsi="Book Antiqua"/>
          <w:i/>
          <w:lang w:val="en-US"/>
        </w:rPr>
        <w:t xml:space="preserve">P </w:t>
      </w:r>
      <w:r w:rsidRPr="000427F6">
        <w:rPr>
          <w:rFonts w:ascii="Book Antiqua" w:hAnsi="Book Antiqua"/>
          <w:lang w:val="en-US"/>
        </w:rPr>
        <w:t xml:space="preserve">= 0.01) (Table </w:t>
      </w:r>
      <w:r>
        <w:rPr>
          <w:rFonts w:ascii="Book Antiqua" w:hAnsi="Book Antiqua"/>
          <w:lang w:val="en-US" w:eastAsia="zh-CN"/>
        </w:rPr>
        <w:t>4</w:t>
      </w:r>
      <w:r w:rsidRPr="000427F6">
        <w:rPr>
          <w:rFonts w:ascii="Book Antiqua" w:hAnsi="Book Antiqua"/>
          <w:lang w:val="en-US"/>
        </w:rPr>
        <w:t>).</w:t>
      </w:r>
    </w:p>
    <w:p w:rsidR="002E4156" w:rsidRDefault="002E4156" w:rsidP="000427F6">
      <w:pPr>
        <w:spacing w:line="360" w:lineRule="auto"/>
        <w:jc w:val="both"/>
        <w:rPr>
          <w:rFonts w:ascii="Book Antiqua" w:hAnsi="Book Antiqua"/>
          <w:b/>
          <w:lang w:val="en-US" w:eastAsia="zh-CN"/>
        </w:rPr>
      </w:pPr>
    </w:p>
    <w:p w:rsidR="002E4156" w:rsidRPr="00F772CD" w:rsidRDefault="002E4156" w:rsidP="000427F6">
      <w:pPr>
        <w:spacing w:line="360" w:lineRule="auto"/>
        <w:jc w:val="both"/>
        <w:rPr>
          <w:rFonts w:ascii="Book Antiqua" w:hAnsi="Book Antiqua"/>
          <w:i/>
          <w:lang w:val="en-US" w:eastAsia="zh-CN"/>
        </w:rPr>
      </w:pPr>
      <w:r w:rsidRPr="00F772CD">
        <w:rPr>
          <w:rFonts w:ascii="Book Antiqua" w:hAnsi="Book Antiqua"/>
          <w:b/>
          <w:i/>
          <w:lang w:val="en-US"/>
        </w:rPr>
        <w:t>Genotypic analysis</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 xml:space="preserve">The most frequent DQB1 genotypes were </w:t>
      </w:r>
      <w:r w:rsidRPr="000427F6">
        <w:rPr>
          <w:rFonts w:ascii="Book Antiqua" w:hAnsi="Book Antiqua"/>
          <w:i/>
          <w:lang w:val="en-US"/>
        </w:rPr>
        <w:t>DQB1*03:01</w:t>
      </w:r>
      <w:r w:rsidRPr="000427F6">
        <w:rPr>
          <w:rFonts w:ascii="Book Antiqua" w:hAnsi="Book Antiqua"/>
          <w:lang w:val="en-US"/>
        </w:rPr>
        <w:t xml:space="preserve"> and</w:t>
      </w:r>
      <w:r w:rsidRPr="000427F6">
        <w:rPr>
          <w:rFonts w:ascii="Book Antiqua" w:hAnsi="Book Antiqua"/>
          <w:i/>
          <w:lang w:val="en-US"/>
        </w:rPr>
        <w:t xml:space="preserve"> DQB1*03:02</w:t>
      </w:r>
      <w:r w:rsidRPr="000427F6">
        <w:rPr>
          <w:rFonts w:ascii="Book Antiqua" w:hAnsi="Book Antiqua"/>
          <w:lang w:val="en-US"/>
        </w:rPr>
        <w:t xml:space="preserve"> (</w:t>
      </w:r>
      <w:r w:rsidRPr="00F772CD">
        <w:rPr>
          <w:rFonts w:ascii="Book Antiqua" w:hAnsi="Book Antiqua"/>
          <w:i/>
          <w:lang w:val="en-US"/>
        </w:rPr>
        <w:t>n =</w:t>
      </w:r>
      <w:r w:rsidRPr="000427F6">
        <w:rPr>
          <w:rFonts w:ascii="Book Antiqua" w:hAnsi="Book Antiqua"/>
          <w:lang w:val="en-US"/>
        </w:rPr>
        <w:t xml:space="preserve"> 35, 9.9%), </w:t>
      </w:r>
      <w:r w:rsidRPr="000427F6">
        <w:rPr>
          <w:rFonts w:ascii="Book Antiqua" w:hAnsi="Book Antiqua"/>
          <w:i/>
          <w:lang w:val="en-US"/>
        </w:rPr>
        <w:t>DQB1*03:01</w:t>
      </w:r>
      <w:r w:rsidRPr="000427F6">
        <w:rPr>
          <w:rFonts w:ascii="Book Antiqua" w:hAnsi="Book Antiqua"/>
          <w:lang w:val="en-US"/>
        </w:rPr>
        <w:t xml:space="preserve"> and</w:t>
      </w:r>
      <w:r w:rsidRPr="000427F6">
        <w:rPr>
          <w:rFonts w:ascii="Book Antiqua" w:hAnsi="Book Antiqua"/>
          <w:i/>
          <w:lang w:val="en-US"/>
        </w:rPr>
        <w:t xml:space="preserve"> DQB1*05:01</w:t>
      </w:r>
      <w:r w:rsidRPr="000427F6">
        <w:rPr>
          <w:rFonts w:ascii="Book Antiqua" w:hAnsi="Book Antiqua"/>
          <w:lang w:val="en-US"/>
        </w:rPr>
        <w:t xml:space="preserve"> (</w:t>
      </w:r>
      <w:r w:rsidRPr="00F772CD">
        <w:rPr>
          <w:rFonts w:ascii="Book Antiqua" w:hAnsi="Book Antiqua"/>
          <w:i/>
          <w:lang w:val="en-US"/>
        </w:rPr>
        <w:t>n =</w:t>
      </w:r>
      <w:r w:rsidRPr="000427F6">
        <w:rPr>
          <w:rFonts w:ascii="Book Antiqua" w:hAnsi="Book Antiqua"/>
          <w:lang w:val="en-US"/>
        </w:rPr>
        <w:t xml:space="preserve"> 30, 8.5%) and </w:t>
      </w:r>
      <w:r w:rsidRPr="000427F6">
        <w:rPr>
          <w:rFonts w:ascii="Book Antiqua" w:hAnsi="Book Antiqua"/>
          <w:i/>
          <w:lang w:val="en-US"/>
        </w:rPr>
        <w:t>DQB1*0601</w:t>
      </w:r>
      <w:r w:rsidRPr="000427F6">
        <w:rPr>
          <w:rFonts w:ascii="Book Antiqua" w:hAnsi="Book Antiqua"/>
          <w:lang w:val="en-US"/>
        </w:rPr>
        <w:t xml:space="preserve"> and</w:t>
      </w:r>
      <w:r w:rsidRPr="000427F6">
        <w:rPr>
          <w:rFonts w:ascii="Book Antiqua" w:hAnsi="Book Antiqua"/>
          <w:i/>
          <w:lang w:val="en-US"/>
        </w:rPr>
        <w:t xml:space="preserve"> DQB1*0301</w:t>
      </w:r>
      <w:r w:rsidRPr="000427F6">
        <w:rPr>
          <w:rFonts w:ascii="Book Antiqua" w:hAnsi="Book Antiqua"/>
          <w:lang w:val="en-US"/>
        </w:rPr>
        <w:t xml:space="preserve"> (</w:t>
      </w:r>
      <w:r w:rsidRPr="00F772CD">
        <w:rPr>
          <w:rFonts w:ascii="Book Antiqua" w:hAnsi="Book Antiqua"/>
          <w:i/>
          <w:lang w:val="en-US"/>
        </w:rPr>
        <w:t>n =</w:t>
      </w:r>
      <w:r w:rsidRPr="000427F6">
        <w:rPr>
          <w:rFonts w:ascii="Book Antiqua" w:hAnsi="Book Antiqua"/>
          <w:lang w:val="en-US"/>
        </w:rPr>
        <w:t xml:space="preserve"> 20, 5.6%). The distribution of these DQB1 genotypes did not reveal a significant difference between cirrhotic patients and non-</w:t>
      </w:r>
      <w:proofErr w:type="spellStart"/>
      <w:r w:rsidRPr="000427F6">
        <w:rPr>
          <w:rFonts w:ascii="Book Antiqua" w:hAnsi="Book Antiqua"/>
          <w:lang w:val="en-US"/>
        </w:rPr>
        <w:t>cirrhotics</w:t>
      </w:r>
      <w:proofErr w:type="spellEnd"/>
      <w:r w:rsidRPr="000427F6">
        <w:rPr>
          <w:rFonts w:ascii="Book Antiqua" w:hAnsi="Book Antiqua"/>
          <w:lang w:val="en-US"/>
        </w:rPr>
        <w:t xml:space="preserve"> or between inactive patients and patients with chronic active hepatitis (data not shown). </w:t>
      </w:r>
    </w:p>
    <w:p w:rsidR="002E4156" w:rsidRPr="000427F6" w:rsidRDefault="002E4156" w:rsidP="00F772CD">
      <w:pPr>
        <w:spacing w:line="360" w:lineRule="auto"/>
        <w:ind w:firstLineChars="200" w:firstLine="480"/>
        <w:jc w:val="both"/>
        <w:rPr>
          <w:rFonts w:ascii="Book Antiqua" w:hAnsi="Book Antiqua"/>
          <w:lang w:val="en-US"/>
        </w:rPr>
      </w:pPr>
      <w:r w:rsidRPr="000427F6">
        <w:rPr>
          <w:rFonts w:ascii="Book Antiqua" w:hAnsi="Book Antiqua"/>
          <w:lang w:val="en-US"/>
        </w:rPr>
        <w:t xml:space="preserve">The most frequent DRB1 genotypes were </w:t>
      </w:r>
      <w:r w:rsidRPr="000427F6">
        <w:rPr>
          <w:rFonts w:ascii="Book Antiqua" w:hAnsi="Book Antiqua"/>
          <w:i/>
          <w:lang w:val="en-US"/>
        </w:rPr>
        <w:t>DRB1*13/14</w:t>
      </w:r>
      <w:r w:rsidRPr="000427F6">
        <w:rPr>
          <w:rFonts w:ascii="Book Antiqua" w:hAnsi="Book Antiqua"/>
          <w:lang w:val="en-US"/>
        </w:rPr>
        <w:t xml:space="preserve"> and</w:t>
      </w:r>
      <w:r w:rsidRPr="000427F6">
        <w:rPr>
          <w:rFonts w:ascii="Book Antiqua" w:hAnsi="Book Antiqua"/>
          <w:i/>
          <w:lang w:val="en-US"/>
        </w:rPr>
        <w:t xml:space="preserve"> DRB1*15/16</w:t>
      </w:r>
      <w:r w:rsidRPr="000427F6">
        <w:rPr>
          <w:rFonts w:ascii="Book Antiqua" w:hAnsi="Book Antiqua"/>
          <w:lang w:val="en-US"/>
        </w:rPr>
        <w:t xml:space="preserve"> (</w:t>
      </w:r>
      <w:r w:rsidRPr="00F772CD">
        <w:rPr>
          <w:rFonts w:ascii="Book Antiqua" w:hAnsi="Book Antiqua"/>
          <w:i/>
          <w:lang w:val="en-US"/>
        </w:rPr>
        <w:t>n</w:t>
      </w:r>
      <w:r>
        <w:rPr>
          <w:rFonts w:ascii="Book Antiqua" w:hAnsi="Book Antiqua"/>
          <w:lang w:val="en-US" w:eastAsia="zh-CN"/>
        </w:rPr>
        <w:t xml:space="preserve"> = </w:t>
      </w:r>
      <w:r w:rsidRPr="000427F6">
        <w:rPr>
          <w:rFonts w:ascii="Book Antiqua" w:hAnsi="Book Antiqua"/>
          <w:lang w:val="en-US"/>
        </w:rPr>
        <w:t xml:space="preserve">28, 7.9%) and </w:t>
      </w:r>
      <w:r w:rsidRPr="000427F6">
        <w:rPr>
          <w:rFonts w:ascii="Book Antiqua" w:hAnsi="Book Antiqua"/>
          <w:i/>
          <w:lang w:val="en-US"/>
        </w:rPr>
        <w:t>DRB1*03</w:t>
      </w:r>
      <w:r w:rsidRPr="000427F6">
        <w:rPr>
          <w:rFonts w:ascii="Book Antiqua" w:hAnsi="Book Antiqua"/>
          <w:lang w:val="en-US"/>
        </w:rPr>
        <w:t xml:space="preserve"> and</w:t>
      </w:r>
      <w:r w:rsidRPr="000427F6">
        <w:rPr>
          <w:rFonts w:ascii="Book Antiqua" w:hAnsi="Book Antiqua"/>
          <w:i/>
          <w:lang w:val="en-US"/>
        </w:rPr>
        <w:t xml:space="preserve"> DRB1*13/14</w:t>
      </w:r>
      <w:r w:rsidRPr="000427F6">
        <w:rPr>
          <w:rFonts w:ascii="Book Antiqua" w:hAnsi="Book Antiqua"/>
          <w:lang w:val="en-US"/>
        </w:rPr>
        <w:t xml:space="preserve"> (n: 14, 3.9%). These genotypes did not significantly correlate with the presence of cirrhosis or active disease (data not shown). </w:t>
      </w:r>
    </w:p>
    <w:p w:rsidR="002E4156" w:rsidRDefault="002E4156" w:rsidP="000427F6">
      <w:pPr>
        <w:spacing w:line="360" w:lineRule="auto"/>
        <w:jc w:val="both"/>
        <w:rPr>
          <w:rFonts w:ascii="Book Antiqua" w:hAnsi="Book Antiqua"/>
          <w:b/>
          <w:lang w:val="en-US" w:eastAsia="zh-CN"/>
        </w:rPr>
      </w:pPr>
    </w:p>
    <w:p w:rsidR="002E4156" w:rsidRPr="00F772CD" w:rsidRDefault="002E4156" w:rsidP="000427F6">
      <w:pPr>
        <w:spacing w:line="360" w:lineRule="auto"/>
        <w:jc w:val="both"/>
        <w:rPr>
          <w:rFonts w:ascii="Book Antiqua" w:hAnsi="Book Antiqua"/>
          <w:b/>
          <w:i/>
          <w:lang w:val="en-US" w:eastAsia="zh-CN"/>
        </w:rPr>
      </w:pPr>
      <w:r w:rsidRPr="00F772CD">
        <w:rPr>
          <w:rFonts w:ascii="Book Antiqua" w:hAnsi="Book Antiqua"/>
          <w:b/>
          <w:i/>
          <w:lang w:val="en-US"/>
        </w:rPr>
        <w:t xml:space="preserve"> In </w:t>
      </w:r>
      <w:proofErr w:type="spellStart"/>
      <w:r w:rsidRPr="00F772CD">
        <w:rPr>
          <w:rFonts w:ascii="Book Antiqua" w:hAnsi="Book Antiqua"/>
          <w:b/>
          <w:i/>
          <w:lang w:val="en-US"/>
        </w:rPr>
        <w:t>silico</w:t>
      </w:r>
      <w:proofErr w:type="spellEnd"/>
      <w:r w:rsidRPr="00F772CD">
        <w:rPr>
          <w:rFonts w:ascii="Book Antiqua" w:hAnsi="Book Antiqua"/>
          <w:b/>
          <w:i/>
          <w:lang w:val="en-US"/>
        </w:rPr>
        <w:t xml:space="preserve"> analysis of DRB1*07</w:t>
      </w:r>
    </w:p>
    <w:p w:rsidR="002E4156" w:rsidRPr="000427F6" w:rsidRDefault="002E4156" w:rsidP="000427F6">
      <w:pPr>
        <w:spacing w:line="360" w:lineRule="auto"/>
        <w:jc w:val="both"/>
        <w:rPr>
          <w:rFonts w:ascii="Book Antiqua" w:hAnsi="Book Antiqua"/>
          <w:b/>
          <w:lang w:val="en-US"/>
        </w:rPr>
      </w:pPr>
      <w:r w:rsidRPr="000427F6">
        <w:rPr>
          <w:rFonts w:ascii="Book Antiqua" w:hAnsi="Book Antiqua"/>
          <w:lang w:val="en-US"/>
        </w:rPr>
        <w:t xml:space="preserve">When the identified polymorphic sites were mapped to the amino acid sequence of HLA class II molecules, four substitutions were observed at the T-cell interaction site. These substitutions were located at β30, β67, β71 and β86, as obtained by </w:t>
      </w:r>
      <w:proofErr w:type="spellStart"/>
      <w:r w:rsidRPr="000427F6">
        <w:rPr>
          <w:rFonts w:ascii="Book Antiqua" w:hAnsi="Book Antiqua"/>
          <w:lang w:val="en-US"/>
        </w:rPr>
        <w:t>ClustalW</w:t>
      </w:r>
      <w:proofErr w:type="spellEnd"/>
      <w:r w:rsidRPr="000427F6">
        <w:rPr>
          <w:rFonts w:ascii="Book Antiqua" w:hAnsi="Book Antiqua"/>
          <w:lang w:val="en-US"/>
        </w:rPr>
        <w:t xml:space="preserve"> analysis (Figure 1).</w:t>
      </w:r>
    </w:p>
    <w:p w:rsidR="002E4156" w:rsidRPr="000427F6" w:rsidRDefault="002E4156" w:rsidP="000427F6">
      <w:pPr>
        <w:spacing w:line="360" w:lineRule="auto"/>
        <w:jc w:val="both"/>
        <w:rPr>
          <w:rFonts w:ascii="Book Antiqua" w:hAnsi="Book Antiqua"/>
          <w:b/>
          <w:lang w:val="en-US" w:eastAsia="zh-CN"/>
        </w:rPr>
      </w:pPr>
    </w:p>
    <w:p w:rsidR="002E4156" w:rsidRPr="00F772CD" w:rsidRDefault="002E4156" w:rsidP="000427F6">
      <w:pPr>
        <w:spacing w:line="360" w:lineRule="auto"/>
        <w:jc w:val="both"/>
        <w:rPr>
          <w:rFonts w:ascii="Book Antiqua" w:hAnsi="Book Antiqua"/>
          <w:b/>
          <w:caps/>
          <w:lang w:val="en-US" w:eastAsia="zh-CN"/>
        </w:rPr>
      </w:pPr>
      <w:r w:rsidRPr="00F772CD">
        <w:rPr>
          <w:rFonts w:ascii="Book Antiqua" w:hAnsi="Book Antiqua"/>
          <w:b/>
          <w:caps/>
          <w:lang w:val="en-US"/>
        </w:rPr>
        <w:t>Discussion</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 xml:space="preserve">In this study, we compared the allele distribution among chronic active hepatitis patients with the distribution among patients in the chronic inactive stage. We defined inactivity according to histology, persistently normal ALT levels and persistently low </w:t>
      </w:r>
      <w:proofErr w:type="spellStart"/>
      <w:r w:rsidRPr="000427F6">
        <w:rPr>
          <w:rFonts w:ascii="Book Antiqua" w:hAnsi="Book Antiqua"/>
          <w:lang w:val="en-US"/>
        </w:rPr>
        <w:t>viremia</w:t>
      </w:r>
      <w:proofErr w:type="spellEnd"/>
      <w:r w:rsidRPr="000427F6">
        <w:rPr>
          <w:rFonts w:ascii="Book Antiqua" w:hAnsi="Book Antiqua"/>
          <w:lang w:val="en-US"/>
        </w:rPr>
        <w:t xml:space="preserve">. Chronic active hepatitis patients more frequently carried the </w:t>
      </w:r>
      <w:r w:rsidRPr="000427F6">
        <w:rPr>
          <w:rFonts w:ascii="Book Antiqua" w:hAnsi="Book Antiqua"/>
          <w:i/>
          <w:lang w:val="en-US"/>
        </w:rPr>
        <w:t>HLA DQB1*05:01</w:t>
      </w:r>
      <w:r w:rsidRPr="000427F6">
        <w:rPr>
          <w:rFonts w:ascii="Book Antiqua" w:hAnsi="Book Antiqua"/>
          <w:lang w:val="en-US"/>
        </w:rPr>
        <w:t xml:space="preserve"> allele than did inactive patients. This allele has been found to be related to a better response to the HBV vaccine</w:t>
      </w:r>
      <w:r w:rsidRPr="000427F6">
        <w:rPr>
          <w:rFonts w:ascii="Book Antiqua" w:hAnsi="Book Antiqua"/>
          <w:lang w:val="en-US"/>
        </w:rPr>
        <w:fldChar w:fldCharType="begin"/>
      </w:r>
      <w:r w:rsidRPr="000427F6">
        <w:rPr>
          <w:rFonts w:ascii="Book Antiqua" w:hAnsi="Book Antiqua"/>
          <w:lang w:val="en-US"/>
        </w:rPr>
        <w:instrText xml:space="preserve"> ADDIN EN.CITE &lt;EndNote&gt;&lt;Cite&gt;&lt;Author&gt;Desombere&lt;/Author&gt;&lt;Year&gt;1998&lt;/Year&gt;&lt;RecNum&gt;224&lt;/RecNum&gt;&lt;DisplayText&gt;&lt;style face="superscript"&gt;[25]&lt;/style&gt;&lt;/DisplayText&gt;&lt;record&gt;&lt;rec-number&gt;224&lt;/rec-number&gt;&lt;foreign-keys&gt;&lt;key app="EN" db-id="swfwd9vemaxdt4edepvxwvwnfwxvwfd9dxsr"&gt;224&lt;/key&gt;&lt;/foreign-keys&gt;&lt;ref-type name="Journal Article"&gt;17&lt;/ref-type&gt;&lt;contributors&gt;&lt;authors&gt;&lt;author&gt;Desombere, I.&lt;/author&gt;&lt;author&gt;Willems, A.&lt;/author&gt;&lt;author&gt;Leroux-Roels, G.&lt;/author&gt;&lt;/authors&gt;&lt;/contributors&gt;&lt;auth-address&gt;Center for Vaccinology, Department of Clinical Chemistry, Microbiology and Immunology, University Hospital, Ghent, Belgium.&lt;/auth-address&gt;&lt;titles&gt;&lt;title&gt;Response to hepatitis B vaccine: multiple HLA genes are involved&lt;/title&gt;&lt;secondary-title&gt;Tissue Antigens&lt;/secondary-title&gt;&lt;alt-title&gt;Tissue antigens&lt;/alt-title&gt;&lt;/titles&gt;&lt;periodical&gt;&lt;full-title&gt;Tissue Antigens&lt;/full-title&gt;&lt;abbr-1&gt;Tissue antigens&lt;/abbr-1&gt;&lt;/periodical&gt;&lt;alt-periodical&gt;&lt;full-title&gt;Tissue Antigens&lt;/full-title&gt;&lt;abbr-1&gt;Tissue antigens&lt;/abbr-1&gt;&lt;/alt-periodical&gt;&lt;pages&gt;593-604&lt;/pages&gt;&lt;volume&gt;51&lt;/volume&gt;&lt;number&gt;6&lt;/number&gt;&lt;edition&gt;1998/08/07&lt;/edition&gt;&lt;keywords&gt;&lt;keyword&gt;Adult&lt;/keyword&gt;&lt;keyword&gt;HLA-DP Antigens/classification/*genetics/immunology&lt;/keyword&gt;&lt;keyword&gt;HLA-DQ Antigens/classification/*genetics/immunology&lt;/keyword&gt;&lt;keyword&gt;HLA-DR Antigens/classification/*genetics/immunology&lt;/keyword&gt;&lt;keyword&gt;Hepatitis B Vaccines/*immunology&lt;/keyword&gt;&lt;keyword&gt;Histocompatibility Testing&lt;/keyword&gt;&lt;keyword&gt;Humans&lt;/keyword&gt;&lt;keyword&gt;Phenotype&lt;/keyword&gt;&lt;/keywords&gt;&lt;dates&gt;&lt;year&gt;1998&lt;/year&gt;&lt;pub-dates&gt;&lt;date&gt;Jun&lt;/date&gt;&lt;/pub-dates&gt;&lt;/dates&gt;&lt;isbn&gt;0001-2815 (Print)&amp;#xD;0001-2815 (Linking)&lt;/isbn&gt;&lt;accession-num&gt;9694351&lt;/accession-num&gt;&lt;urls&gt;&lt;related-urls&gt;&lt;url&gt;http://www.ncbi.nlm.nih.gov/entrez/query.fcgi?cmd=Retrieve&amp;amp;db=PubMed&amp;amp;dopt=Citation&amp;amp;list_uids=9694351&lt;/url&gt;&lt;/related-urls&gt;&lt;/urls&gt;&lt;electronic-resource-num&gt; 10.1111/j.1399-0039.1998.tb03001.x&lt;/electronic-resource-num&gt;&lt;language&gt;eng&lt;/language&gt;&lt;/record&gt;&lt;/Cite&gt;&lt;/EndNote&gt;</w:instrText>
      </w:r>
      <w:r w:rsidRPr="000427F6">
        <w:rPr>
          <w:rFonts w:ascii="Book Antiqua" w:hAnsi="Book Antiqua"/>
          <w:lang w:val="en-US"/>
        </w:rPr>
        <w:fldChar w:fldCharType="separate"/>
      </w:r>
      <w:r w:rsidRPr="000427F6">
        <w:rPr>
          <w:rFonts w:ascii="Book Antiqua" w:hAnsi="Book Antiqua"/>
          <w:vertAlign w:val="superscript"/>
          <w:lang w:val="en-US"/>
        </w:rPr>
        <w:t>[</w:t>
      </w:r>
      <w:hyperlink w:anchor="_ENREF_25" w:tooltip="Desombere, 1998 #224" w:history="1">
        <w:r w:rsidRPr="000427F6">
          <w:rPr>
            <w:rFonts w:ascii="Book Antiqua" w:hAnsi="Book Antiqua"/>
            <w:vertAlign w:val="superscript"/>
            <w:lang w:val="en-US"/>
          </w:rPr>
          <w:t>25</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and to be a protective factor against chronic HBV infection</w:t>
      </w:r>
      <w:r w:rsidRPr="000427F6">
        <w:rPr>
          <w:rFonts w:ascii="Book Antiqua" w:hAnsi="Book Antiqua"/>
          <w:lang w:val="en-US"/>
        </w:rPr>
        <w:fldChar w:fldCharType="begin">
          <w:fldData xml:space="preserve">PEVuZE5vdGU+PENpdGU+PEF1dGhvcj5NYmFyZWs8L0F1dGhvcj48WWVhcj4yMDExPC9ZZWFyPjxS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PEVuZE5vdGU+PENpdGU+PEF1dGhvcj5NYmFyZWs8L0F1dGhvcj48WWVhcj4yMDExPC9ZZWFyPjxS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17" w:tooltip="Mbarek, 2011 #431" w:history="1">
        <w:r w:rsidRPr="000427F6">
          <w:rPr>
            <w:rFonts w:ascii="Book Antiqua" w:hAnsi="Book Antiqua"/>
            <w:vertAlign w:val="superscript"/>
            <w:lang w:val="en-US"/>
          </w:rPr>
          <w:t>17</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Previous data have associated </w:t>
      </w:r>
      <w:r w:rsidRPr="000427F6">
        <w:rPr>
          <w:rFonts w:ascii="Book Antiqua" w:hAnsi="Book Antiqua"/>
          <w:i/>
          <w:lang w:val="en-US"/>
        </w:rPr>
        <w:t>DQB1*05:01</w:t>
      </w:r>
      <w:r w:rsidRPr="000427F6">
        <w:rPr>
          <w:rFonts w:ascii="Book Antiqua" w:hAnsi="Book Antiqua"/>
          <w:lang w:val="en-US"/>
        </w:rPr>
        <w:t xml:space="preserve"> with an appropriate immunologic response, but in the present study, </w:t>
      </w:r>
      <w:r w:rsidRPr="000427F6">
        <w:rPr>
          <w:rFonts w:ascii="Book Antiqua" w:hAnsi="Book Antiqua"/>
          <w:i/>
          <w:lang w:val="en-US"/>
        </w:rPr>
        <w:t>DQB1*05:01</w:t>
      </w:r>
      <w:r w:rsidRPr="000427F6">
        <w:rPr>
          <w:rFonts w:ascii="Book Antiqua" w:hAnsi="Book Antiqua"/>
          <w:lang w:val="en-US"/>
        </w:rPr>
        <w:t xml:space="preserve"> was related to active disease, thus revealing an inappropriate immune response. This finding could be a reflection of genetic divergence between different populations or a consequence of the genotype of the virus; only the D genotype is present in </w:t>
      </w:r>
      <w:proofErr w:type="gramStart"/>
      <w:r w:rsidRPr="000427F6">
        <w:rPr>
          <w:rFonts w:ascii="Book Antiqua" w:hAnsi="Book Antiqua"/>
          <w:lang w:val="en-US"/>
        </w:rPr>
        <w:t>Turkey</w:t>
      </w:r>
      <w:proofErr w:type="gramEnd"/>
      <w:r w:rsidRPr="000427F6">
        <w:rPr>
          <w:rFonts w:ascii="Book Antiqua" w:hAnsi="Book Antiqua"/>
          <w:lang w:val="en-US"/>
        </w:rPr>
        <w:fldChar w:fldCharType="begin">
          <w:fldData xml:space="preserve">PEVuZE5vdGU+PENpdGU+PEF1dGhvcj5Cb3pkYXlpPC9BdXRob3I+PFllYXI+MjAwNTwvWWVhcj48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PEVuZE5vdGU+PENpdGU+PEF1dGhvcj5Cb3pkYXlpPC9BdXRob3I+PFllYXI+MjAwNTwvWWVhcj48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26" w:tooltip="Bozdayi, 2005 #354" w:history="1">
        <w:r w:rsidRPr="000427F6">
          <w:rPr>
            <w:rFonts w:ascii="Book Antiqua" w:hAnsi="Book Antiqua"/>
            <w:vertAlign w:val="superscript"/>
            <w:lang w:val="en-US"/>
          </w:rPr>
          <w:t>26</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 xml:space="preserve">Another finding of this study was the more frequent presence of </w:t>
      </w:r>
      <w:r w:rsidRPr="000427F6">
        <w:rPr>
          <w:rFonts w:ascii="Book Antiqua" w:hAnsi="Book Antiqua"/>
          <w:i/>
          <w:lang w:val="en-US"/>
        </w:rPr>
        <w:t>HLA DRB1*07</w:t>
      </w:r>
      <w:r w:rsidRPr="000427F6">
        <w:rPr>
          <w:rFonts w:ascii="Book Antiqua" w:hAnsi="Book Antiqua"/>
          <w:lang w:val="en-US"/>
        </w:rPr>
        <w:t xml:space="preserve"> in the non-cirrhotic group compared with the </w:t>
      </w:r>
      <w:proofErr w:type="spellStart"/>
      <w:r w:rsidRPr="000427F6">
        <w:rPr>
          <w:rFonts w:ascii="Book Antiqua" w:hAnsi="Book Antiqua"/>
          <w:lang w:val="en-US"/>
        </w:rPr>
        <w:t>cirrhotics</w:t>
      </w:r>
      <w:proofErr w:type="spellEnd"/>
      <w:r w:rsidRPr="000427F6">
        <w:rPr>
          <w:rFonts w:ascii="Book Antiqua" w:hAnsi="Book Antiqua"/>
          <w:lang w:val="en-US"/>
        </w:rPr>
        <w:t xml:space="preserve">. Liver histology scores were better in patients with the </w:t>
      </w:r>
      <w:r w:rsidRPr="000427F6">
        <w:rPr>
          <w:rFonts w:ascii="Book Antiqua" w:hAnsi="Book Antiqua"/>
          <w:i/>
          <w:lang w:val="en-US"/>
        </w:rPr>
        <w:t>DRB1*07</w:t>
      </w:r>
      <w:r w:rsidRPr="000427F6">
        <w:rPr>
          <w:rFonts w:ascii="Book Antiqua" w:hAnsi="Book Antiqua"/>
          <w:lang w:val="en-US"/>
        </w:rPr>
        <w:t xml:space="preserve"> allele, and the mean fibrosis score and HAI score of these patients were lower (</w:t>
      </w:r>
      <w:r w:rsidRPr="000427F6">
        <w:rPr>
          <w:rFonts w:ascii="Book Antiqua" w:hAnsi="Book Antiqua"/>
          <w:i/>
          <w:lang w:val="en-US"/>
        </w:rPr>
        <w:t xml:space="preserve">P </w:t>
      </w:r>
      <w:r w:rsidRPr="000427F6">
        <w:rPr>
          <w:rFonts w:ascii="Book Antiqua" w:hAnsi="Book Antiqua"/>
          <w:lang w:val="en-US"/>
        </w:rPr>
        <w:t xml:space="preserve">= 0.001 and </w:t>
      </w:r>
      <w:r w:rsidRPr="000427F6">
        <w:rPr>
          <w:rFonts w:ascii="Book Antiqua" w:hAnsi="Book Antiqua"/>
          <w:i/>
          <w:lang w:val="en-US"/>
        </w:rPr>
        <w:t xml:space="preserve">P </w:t>
      </w:r>
      <w:r w:rsidRPr="000427F6">
        <w:rPr>
          <w:rFonts w:ascii="Book Antiqua" w:hAnsi="Book Antiqua"/>
          <w:lang w:val="en-US"/>
        </w:rPr>
        <w:t>= 0.008, respectively). Chronic HBV infection is an immunologically driven disease, and HBV is a non-</w:t>
      </w:r>
      <w:proofErr w:type="spellStart"/>
      <w:r w:rsidRPr="000427F6">
        <w:rPr>
          <w:rFonts w:ascii="Book Antiqua" w:hAnsi="Book Antiqua"/>
          <w:lang w:val="en-US"/>
        </w:rPr>
        <w:t>cytopathic</w:t>
      </w:r>
      <w:proofErr w:type="spellEnd"/>
      <w:r w:rsidRPr="000427F6">
        <w:rPr>
          <w:rFonts w:ascii="Book Antiqua" w:hAnsi="Book Antiqua"/>
          <w:lang w:val="en-US"/>
        </w:rPr>
        <w:t xml:space="preserve"> virus. Host genetic factors and viral and environmental factors have been proposed to determine disease progression or regression</w:t>
      </w:r>
      <w:r w:rsidRPr="000427F6">
        <w:rPr>
          <w:rFonts w:ascii="Book Antiqua" w:hAnsi="Book Antiqua"/>
          <w:lang w:val="en-US"/>
        </w:rPr>
        <w:fldChar w:fldCharType="begin"/>
      </w:r>
      <w:r w:rsidRPr="000427F6">
        <w:rPr>
          <w:rFonts w:ascii="Book Antiqua" w:hAnsi="Book Antiqua"/>
          <w:lang w:val="en-US"/>
        </w:rPr>
        <w:instrText xml:space="preserve"> ADDIN EN.CITE &lt;EndNote&gt;&lt;Cite&gt;&lt;Author&gt;Vierling&lt;/Author&gt;&lt;Year&gt;2007&lt;/Year&gt;&lt;RecNum&gt;34&lt;/RecNum&gt;&lt;DisplayText&gt;&lt;style face="superscript"&gt;[3]&lt;/style&gt;&lt;/DisplayText&gt;&lt;record&gt;&lt;rec-number&gt;34&lt;/rec-number&gt;&lt;foreign-keys&gt;&lt;key app="EN" db-id="swfwd9vemaxdt4edepvxwvwnfwxvwfd9dxsr"&gt;34&lt;/key&gt;&lt;/foreign-keys&gt;&lt;ref-type name="Journal Article"&gt;17&lt;/ref-type&gt;&lt;contributors&gt;&lt;authors&gt;&lt;author&gt;Vierling, J. M.&lt;/author&gt;&lt;/authors&gt;&lt;/contributors&gt;&lt;auth-address&gt;Baylor College of Medicine, 1709 Dryden, Suite 1500, Houston, TX 77030, USA. vierling@bcm.tmc.edu&lt;/auth-address&gt;&lt;titles&gt;&lt;title&gt;The immunology of hepatitis B&lt;/title&gt;&lt;secondary-title&gt;Clin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disease&lt;/abbr-1&gt;&lt;/alt-periodical&gt;&lt;pages&gt;727-59&lt;/pages&gt;&lt;volume&gt;11&lt;/volume&gt;&lt;number&gt;4&lt;/number&gt;&lt;edition&gt;2007/11/06&lt;/edition&gt;&lt;keywords&gt;&lt;keyword&gt;Hepatitis B Antibodies/blood&lt;/keyword&gt;&lt;keyword&gt;Hepatitis B Antigens/immunology&lt;/keyword&gt;&lt;keyword&gt;Hepatitis B virus/*immunology&lt;/keyword&gt;&lt;keyword&gt;Hepatitis B, Chronic/*immunology/virology&lt;/keyword&gt;&lt;keyword&gt;Humans&lt;/keyword&gt;&lt;keyword&gt;Immune Tolerance/immunology&lt;/keyword&gt;&lt;keyword&gt;Immunity, Innate/immunology&lt;/keyword&gt;&lt;keyword&gt;T-Lymphocytes/immunology/virology&lt;/keyword&gt;&lt;keyword&gt;Virus Activation/immunology&lt;/keyword&gt;&lt;/keywords&gt;&lt;dates&gt;&lt;year&gt;2007&lt;/year&gt;&lt;pub-dates&gt;&lt;date&gt;Nov&lt;/date&gt;&lt;/pub-dates&gt;&lt;/dates&gt;&lt;isbn&gt;1089-3261 (Print)&amp;#xD;1089-3261 (Linking)&lt;/isbn&gt;&lt;accession-num&gt;17981227&lt;/accession-num&gt;&lt;urls&gt;&lt;related-urls&gt;&lt;url&gt;http://www.ncbi.nlm.nih.gov/entrez/query.fcgi?cmd=Retrieve&amp;amp;db=PubMed&amp;amp;dopt=Citation&amp;amp;list_uids=17981227&lt;/url&gt;&lt;/related-urls&gt;&lt;/urls&gt;&lt;electronic-resource-num&gt;10.1016/j.cld.2007.08.001&lt;/electronic-resource-num&gt;&lt;language&gt;eng&lt;/language&gt;&lt;/record&gt;&lt;/Cite&gt;&lt;/EndNote&gt;</w:instrText>
      </w:r>
      <w:r w:rsidRPr="000427F6">
        <w:rPr>
          <w:rFonts w:ascii="Book Antiqua" w:hAnsi="Book Antiqua"/>
          <w:lang w:val="en-US"/>
        </w:rPr>
        <w:fldChar w:fldCharType="separate"/>
      </w:r>
      <w:r w:rsidRPr="000427F6">
        <w:rPr>
          <w:rFonts w:ascii="Book Antiqua" w:hAnsi="Book Antiqua"/>
          <w:vertAlign w:val="superscript"/>
          <w:lang w:val="en-US"/>
        </w:rPr>
        <w:t>[</w:t>
      </w:r>
      <w:hyperlink w:anchor="_ENREF_3" w:tooltip="Vierling, 2007 #34" w:history="1">
        <w:r w:rsidRPr="000427F6">
          <w:rPr>
            <w:rFonts w:ascii="Book Antiqua" w:hAnsi="Book Antiqua"/>
            <w:vertAlign w:val="superscript"/>
            <w:lang w:val="en-US"/>
          </w:rPr>
          <w:t>3</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Immune action against the virus involves HLA-restricted T lymphocytes, antibody-secreting B lymphocytes, natural killer cells and numerous cytokines. The immune recognition of viruses requires the presentation of viral antigens to CD4-positive and CD8-positive lymphocytes by HLA class II and class I molecules, after which viral clearance or persistence occurs</w:t>
      </w:r>
      <w:r w:rsidRPr="000427F6">
        <w:rPr>
          <w:rFonts w:ascii="Book Antiqua" w:hAnsi="Book Antiqua"/>
          <w:lang w:val="en-US"/>
        </w:rPr>
        <w:fldChar w:fldCharType="begin">
          <w:fldData xml:space="preserve">PEVuZE5vdGU+PENpdGU+PEF1dGhvcj5CZWx6PC9BdXRob3I+PFllYXI+MjAwOTwvWWVhcj48UmVj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PEVuZE5vdGU+PENpdGU+PEF1dGhvcj5CZWx6PC9BdXRob3I+PFllYXI+MjAwOTwvWWVhcj48UmVj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27" w:tooltip="Belz, 2009 #170" w:history="1">
        <w:r w:rsidRPr="000427F6">
          <w:rPr>
            <w:rFonts w:ascii="Book Antiqua" w:hAnsi="Book Antiqua"/>
            <w:vertAlign w:val="superscript"/>
            <w:lang w:val="en-US"/>
          </w:rPr>
          <w:t>27</w:t>
        </w:r>
      </w:hyperlink>
      <w:r w:rsidRPr="000427F6">
        <w:rPr>
          <w:rFonts w:ascii="Book Antiqua" w:hAnsi="Book Antiqua"/>
          <w:vertAlign w:val="superscript"/>
          <w:lang w:val="en-US"/>
        </w:rPr>
        <w:t xml:space="preserve">, </w:t>
      </w:r>
      <w:hyperlink w:anchor="_ENREF_28" w:tooltip="van Leeuwen, 2007 #482" w:history="1">
        <w:r w:rsidRPr="000427F6">
          <w:rPr>
            <w:rFonts w:ascii="Book Antiqua" w:hAnsi="Book Antiqua"/>
            <w:vertAlign w:val="superscript"/>
            <w:lang w:val="en-US"/>
          </w:rPr>
          <w:t>28</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When an adequate vigorous polyclonal, </w:t>
      </w:r>
      <w:proofErr w:type="spellStart"/>
      <w:r w:rsidRPr="000427F6">
        <w:rPr>
          <w:rFonts w:ascii="Book Antiqua" w:hAnsi="Book Antiqua"/>
          <w:lang w:val="en-US"/>
        </w:rPr>
        <w:t>multispecific</w:t>
      </w:r>
      <w:proofErr w:type="spellEnd"/>
      <w:r w:rsidRPr="000427F6">
        <w:rPr>
          <w:rFonts w:ascii="Book Antiqua" w:hAnsi="Book Antiqua"/>
          <w:lang w:val="en-US"/>
        </w:rPr>
        <w:t xml:space="preserve"> response to HBV antigens is not produced, CD4-positive and CD8-positive T cells that are capable of terminating HBV infection do not accumulate in the liver</w:t>
      </w:r>
      <w:r w:rsidRPr="000427F6">
        <w:rPr>
          <w:rFonts w:ascii="Book Antiqua" w:hAnsi="Book Antiqua"/>
          <w:lang w:val="en-US"/>
        </w:rPr>
        <w:fldChar w:fldCharType="begin">
          <w:fldData xml:space="preserve">PEVuZE5vdGU+PENpdGU+PEF1dGhvcj5CZXJ0b2xldHRpPC9BdXRob3I+PFllYXI+MjAwNTwvWWVh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PEVuZE5vdGU+PENpdGU+PEF1dGhvcj5CZXJ0b2xldHRpPC9BdXRob3I+PFllYXI+MjAwNTwvWWVh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4" w:tooltip="Das, 2010 #36" w:history="1">
        <w:r w:rsidRPr="000427F6">
          <w:rPr>
            <w:rFonts w:ascii="Book Antiqua" w:hAnsi="Book Antiqua"/>
            <w:vertAlign w:val="superscript"/>
            <w:lang w:val="en-US"/>
          </w:rPr>
          <w:t>4</w:t>
        </w:r>
      </w:hyperlink>
      <w:r>
        <w:rPr>
          <w:rFonts w:ascii="Book Antiqua" w:hAnsi="Book Antiqua"/>
          <w:vertAlign w:val="superscript"/>
          <w:lang w:val="en-US"/>
        </w:rPr>
        <w:t>,</w:t>
      </w:r>
      <w:hyperlink w:anchor="_ENREF_5" w:tooltip="Bertoletti, 2005 #35" w:history="1">
        <w:r w:rsidRPr="000427F6">
          <w:rPr>
            <w:rFonts w:ascii="Book Antiqua" w:hAnsi="Book Antiqua"/>
            <w:vertAlign w:val="superscript"/>
            <w:lang w:val="en-US"/>
          </w:rPr>
          <w:t>5</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If HBV-specific CD8-positive and CD4-positive T cell responses are absent, the immune response then becomes nonselective and results in chronic </w:t>
      </w:r>
      <w:proofErr w:type="spellStart"/>
      <w:r w:rsidRPr="000427F6">
        <w:rPr>
          <w:rFonts w:ascii="Book Antiqua" w:hAnsi="Book Antiqua"/>
          <w:lang w:val="en-US"/>
        </w:rPr>
        <w:t>necroinflammation</w:t>
      </w:r>
      <w:proofErr w:type="spellEnd"/>
      <w:r w:rsidRPr="000427F6">
        <w:rPr>
          <w:rFonts w:ascii="Book Antiqua" w:hAnsi="Book Antiqua"/>
          <w:lang w:val="en-US"/>
        </w:rPr>
        <w:t xml:space="preserve"> and fibrosis. This long-lasting </w:t>
      </w:r>
      <w:proofErr w:type="spellStart"/>
      <w:r w:rsidRPr="000427F6">
        <w:rPr>
          <w:rFonts w:ascii="Book Antiqua" w:hAnsi="Book Antiqua"/>
          <w:lang w:val="en-US"/>
        </w:rPr>
        <w:t>cytolytic</w:t>
      </w:r>
      <w:proofErr w:type="spellEnd"/>
      <w:r w:rsidRPr="000427F6">
        <w:rPr>
          <w:rFonts w:ascii="Book Antiqua" w:hAnsi="Book Antiqua"/>
          <w:lang w:val="en-US"/>
        </w:rPr>
        <w:t xml:space="preserve"> and inappropriate immune response against infected hepatocytes is responsible for liver damage. Previous reports have suggested an association between cirrhosis and HLA DRB1; for instance, two studies from China have demonstrated an association between cirrhosis and </w:t>
      </w:r>
      <w:r w:rsidRPr="000427F6">
        <w:rPr>
          <w:rFonts w:ascii="Book Antiqua" w:hAnsi="Book Antiqua"/>
          <w:i/>
          <w:lang w:val="en-US"/>
        </w:rPr>
        <w:t>HLA DRB1*12</w:t>
      </w:r>
      <w:r w:rsidRPr="000427F6">
        <w:rPr>
          <w:rFonts w:ascii="Book Antiqua" w:hAnsi="Book Antiqua"/>
          <w:lang w:val="en-US"/>
        </w:rPr>
        <w:fldChar w:fldCharType="begin">
          <w:fldData xml:space="preserve">PEVuZE5vdGU+PENpdGU+PEF1dGhvcj5DaGVuZzwvQXV0aG9yPjxZZWFyPjIwMDM8L1llYXI+PFJl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PEVuZE5vdGU+PENpdGU+PEF1dGhvcj5DaGVuZzwvQXV0aG9yPjxZZWFyPjIwMDM8L1llYXI+PFJl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29" w:tooltip="Cheng, 2003 #212" w:history="1">
        <w:r w:rsidRPr="000427F6">
          <w:rPr>
            <w:rFonts w:ascii="Book Antiqua" w:hAnsi="Book Antiqua"/>
            <w:vertAlign w:val="superscript"/>
            <w:lang w:val="en-US"/>
          </w:rPr>
          <w:t>29</w:t>
        </w:r>
      </w:hyperlink>
      <w:r>
        <w:rPr>
          <w:rFonts w:ascii="Book Antiqua" w:hAnsi="Book Antiqua"/>
          <w:vertAlign w:val="superscript"/>
          <w:lang w:val="en-US"/>
        </w:rPr>
        <w:t>,</w:t>
      </w:r>
      <w:hyperlink w:anchor="_ENREF_30" w:tooltip="Han, 2012 #353" w:history="1">
        <w:r w:rsidRPr="000427F6">
          <w:rPr>
            <w:rFonts w:ascii="Book Antiqua" w:hAnsi="Book Antiqua"/>
            <w:vertAlign w:val="superscript"/>
            <w:lang w:val="en-US"/>
          </w:rPr>
          <w:t>30</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Another study, from Brazil, revealed the protective effect of </w:t>
      </w:r>
      <w:r w:rsidRPr="000427F6">
        <w:rPr>
          <w:rFonts w:ascii="Book Antiqua" w:hAnsi="Book Antiqua"/>
          <w:i/>
          <w:lang w:val="en-US"/>
        </w:rPr>
        <w:t>HLA DRB1*11</w:t>
      </w:r>
      <w:r w:rsidRPr="000427F6">
        <w:rPr>
          <w:rFonts w:ascii="Book Antiqua" w:hAnsi="Book Antiqua"/>
          <w:lang w:val="en-US"/>
        </w:rPr>
        <w:t xml:space="preserve"> against severe liver damage in HCV </w:t>
      </w:r>
      <w:proofErr w:type="gramStart"/>
      <w:r w:rsidRPr="000427F6">
        <w:rPr>
          <w:rFonts w:ascii="Book Antiqua" w:hAnsi="Book Antiqua"/>
          <w:lang w:val="en-US"/>
        </w:rPr>
        <w:t>patients</w:t>
      </w:r>
      <w:proofErr w:type="gramEnd"/>
      <w:r w:rsidRPr="000427F6">
        <w:rPr>
          <w:rFonts w:ascii="Book Antiqua" w:hAnsi="Book Antiqua"/>
          <w:lang w:val="en-US"/>
        </w:rPr>
        <w:fldChar w:fldCharType="begin">
          <w:fldData xml:space="preserve">PEVuZE5vdGU+PENpdGU+PEF1dGhvcj5NYXJhbmdvbjwvQXV0aG9yPjxZZWFyPjIwMTI8L1llYXI+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PEVuZE5vdGU+PENpdGU+PEF1dGhvcj5NYXJhbmdvbjwvQXV0aG9yPjxZZWFyPjIwMTI8L1llYXI+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31" w:tooltip="Marangon, 2012 #391" w:history="1">
        <w:r w:rsidRPr="000427F6">
          <w:rPr>
            <w:rFonts w:ascii="Book Antiqua" w:hAnsi="Book Antiqua"/>
            <w:vertAlign w:val="superscript"/>
            <w:lang w:val="en-US"/>
          </w:rPr>
          <w:t>31</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Other studies and a recent meta-analysis implicated </w:t>
      </w:r>
      <w:r w:rsidRPr="000427F6">
        <w:rPr>
          <w:rFonts w:ascii="Book Antiqua" w:hAnsi="Book Antiqua"/>
          <w:i/>
          <w:lang w:val="en-US"/>
        </w:rPr>
        <w:t>DRB1*07</w:t>
      </w:r>
      <w:r w:rsidRPr="000427F6">
        <w:rPr>
          <w:rFonts w:ascii="Book Antiqua" w:hAnsi="Book Antiqua"/>
          <w:lang w:val="en-US"/>
        </w:rPr>
        <w:t xml:space="preserve"> as a risk factor for persistent HBV </w:t>
      </w:r>
      <w:proofErr w:type="gramStart"/>
      <w:r w:rsidRPr="000427F6">
        <w:rPr>
          <w:rFonts w:ascii="Book Antiqua" w:hAnsi="Book Antiqua"/>
          <w:lang w:val="en-US"/>
        </w:rPr>
        <w:t>infection</w:t>
      </w:r>
      <w:proofErr w:type="gramEnd"/>
      <w:r w:rsidRPr="000427F6">
        <w:rPr>
          <w:rFonts w:ascii="Book Antiqua" w:hAnsi="Book Antiqua"/>
          <w:lang w:val="en-US"/>
        </w:rPr>
        <w:fldChar w:fldCharType="begin">
          <w:fldData xml:space="preserve">PEVuZE5vdGU+PENpdGU+PEF1dGhvcj5MaTwvQXV0aG9yPjxSZWNOdW0+MzQwPC9SZWNOdW0+PERp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b2RpY2FsPjxwYWdlcz4zMTE5LTI4PC9wYWdlcz48dm9sdW1lPjE4PC92b2x1bWU+PG51bWJlcj4y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PEVuZE5vdGU+PENpdGU+PEF1dGhvcj5MaTwvQXV0aG9yPjxSZWNOdW0+MzQwPC9SZWNOdW0+PERp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16" w:tooltip="Karan, 2002 #214" w:history="1">
        <w:r w:rsidRPr="000427F6">
          <w:rPr>
            <w:rFonts w:ascii="Book Antiqua" w:hAnsi="Book Antiqua"/>
            <w:vertAlign w:val="superscript"/>
            <w:lang w:val="en-US"/>
          </w:rPr>
          <w:t>16</w:t>
        </w:r>
      </w:hyperlink>
      <w:r>
        <w:rPr>
          <w:rFonts w:ascii="Book Antiqua" w:hAnsi="Book Antiqua"/>
          <w:vertAlign w:val="superscript"/>
          <w:lang w:val="en-US"/>
        </w:rPr>
        <w:t>,</w:t>
      </w:r>
      <w:hyperlink w:anchor="_ENREF_32" w:tooltip="Li, 2012 #340" w:history="1">
        <w:r w:rsidRPr="000427F6">
          <w:rPr>
            <w:rFonts w:ascii="Book Antiqua" w:hAnsi="Book Antiqua"/>
            <w:vertAlign w:val="superscript"/>
            <w:lang w:val="en-US"/>
          </w:rPr>
          <w:t>32</w:t>
        </w:r>
      </w:hyperlink>
      <w:r>
        <w:rPr>
          <w:rFonts w:ascii="Book Antiqua" w:hAnsi="Book Antiqua"/>
          <w:vertAlign w:val="superscript"/>
          <w:lang w:val="en-US"/>
        </w:rPr>
        <w:t>,</w:t>
      </w:r>
      <w:hyperlink w:anchor="_ENREF_33" w:tooltip="Yan, 2012 #390" w:history="1">
        <w:r w:rsidRPr="000427F6">
          <w:rPr>
            <w:rFonts w:ascii="Book Antiqua" w:hAnsi="Book Antiqua"/>
            <w:vertAlign w:val="superscript"/>
            <w:lang w:val="en-US"/>
          </w:rPr>
          <w:t>33</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Studies from Turkey</w:t>
      </w:r>
      <w:r w:rsidRPr="000427F6">
        <w:rPr>
          <w:rFonts w:ascii="Book Antiqua" w:hAnsi="Book Antiqua"/>
          <w:lang w:val="en-US"/>
        </w:rPr>
        <w:fldChar w:fldCharType="begin">
          <w:fldData xml:space="preserve">PEVuZE5vdGU+PENpdGU+PEF1dGhvcj5EdXJ1cGluYXI8L0F1dGhvcj48WWVhcj4xOTk2PC9ZZWFy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PEVuZE5vdGU+PENpdGU+PEF1dGhvcj5EdXJ1cGluYXI8L0F1dGhvcj48WWVhcj4xOTk2PC9ZZWFy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34" w:tooltip="Durupinar, 1996 #220" w:history="1">
        <w:r w:rsidRPr="000427F6">
          <w:rPr>
            <w:rFonts w:ascii="Book Antiqua" w:hAnsi="Book Antiqua"/>
            <w:vertAlign w:val="superscript"/>
            <w:lang w:val="en-US"/>
          </w:rPr>
          <w:t>34</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the </w:t>
      </w:r>
      <w:r>
        <w:rPr>
          <w:rFonts w:ascii="Book Antiqua" w:hAnsi="Book Antiqua"/>
          <w:lang w:val="en-US" w:eastAsia="zh-CN"/>
        </w:rPr>
        <w:t>United Kingdom</w:t>
      </w:r>
      <w:r w:rsidRPr="000427F6">
        <w:rPr>
          <w:rFonts w:ascii="Book Antiqua" w:hAnsi="Book Antiqua"/>
          <w:lang w:val="en-US"/>
        </w:rPr>
        <w:fldChar w:fldCharType="begin">
          <w:fldData xml:space="preserve">PEVuZE5vdGU+PENpdGU+PEF1dGhvcj5NY0Rlcm1vdHQ8L0F1dGhvcj48WWVhcj4xOTk3PC9ZZWFy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PEVuZE5vdGU+PENpdGU+PEF1dGhvcj5NY0Rlcm1vdHQ8L0F1dGhvcj48WWVhcj4xOTk3PC9ZZWFy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35" w:tooltip="McDermott, 1997 #222" w:history="1">
        <w:r w:rsidRPr="000427F6">
          <w:rPr>
            <w:rFonts w:ascii="Book Antiqua" w:hAnsi="Book Antiqua"/>
            <w:vertAlign w:val="superscript"/>
            <w:lang w:val="en-US"/>
          </w:rPr>
          <w:t>35</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Belgium</w:t>
      </w:r>
      <w:r w:rsidRPr="000427F6">
        <w:rPr>
          <w:rFonts w:ascii="Book Antiqua" w:hAnsi="Book Antiqua"/>
          <w:lang w:val="en-US"/>
        </w:rPr>
        <w:fldChar w:fldCharType="begin"/>
      </w:r>
      <w:r w:rsidRPr="000427F6">
        <w:rPr>
          <w:rFonts w:ascii="Book Antiqua" w:hAnsi="Book Antiqua"/>
          <w:lang w:val="en-US"/>
        </w:rPr>
        <w:instrText xml:space="preserve"> ADDIN EN.CITE &lt;EndNote&gt;&lt;Cite&gt;&lt;Author&gt;Desombere&lt;/Author&gt;&lt;Year&gt;1998&lt;/Year&gt;&lt;RecNum&gt;224&lt;/RecNum&gt;&lt;DisplayText&gt;&lt;style face="superscript"&gt;[25]&lt;/style&gt;&lt;/DisplayText&gt;&lt;record&gt;&lt;rec-number&gt;224&lt;/rec-number&gt;&lt;foreign-keys&gt;&lt;key app="EN" db-id="swfwd9vemaxdt4edepvxwvwnfwxvwfd9dxsr"&gt;224&lt;/key&gt;&lt;/foreign-keys&gt;&lt;ref-type name="Journal Article"&gt;17&lt;/ref-type&gt;&lt;contributors&gt;&lt;authors&gt;&lt;author&gt;Desombere, I.&lt;/author&gt;&lt;author&gt;Willems, A.&lt;/author&gt;&lt;author&gt;Leroux-Roels, G.&lt;/author&gt;&lt;/authors&gt;&lt;/contributors&gt;&lt;auth-address&gt;Center for Vaccinology, Department of Clinical Chemistry, Microbiology and Immunology, University Hospital, Ghent, Belgium.&lt;/auth-address&gt;&lt;titles&gt;&lt;title&gt;Response to hepatitis B vaccine: multiple HLA genes are involved&lt;/title&gt;&lt;secondary-title&gt;Tissue Antigens&lt;/secondary-title&gt;&lt;alt-title&gt;Tissue antigens&lt;/alt-title&gt;&lt;/titles&gt;&lt;periodical&gt;&lt;full-title&gt;Tissue Antigens&lt;/full-title&gt;&lt;abbr-1&gt;Tissue antigens&lt;/abbr-1&gt;&lt;/periodical&gt;&lt;alt-periodical&gt;&lt;full-title&gt;Tissue Antigens&lt;/full-title&gt;&lt;abbr-1&gt;Tissue antigens&lt;/abbr-1&gt;&lt;/alt-periodical&gt;&lt;pages&gt;593-604&lt;/pages&gt;&lt;volume&gt;51&lt;/volume&gt;&lt;number&gt;6&lt;/number&gt;&lt;edition&gt;1998/08/07&lt;/edition&gt;&lt;keywords&gt;&lt;keyword&gt;Adult&lt;/keyword&gt;&lt;keyword&gt;HLA-DP Antigens/classification/*genetics/immunology&lt;/keyword&gt;&lt;keyword&gt;HLA-DQ Antigens/classification/*genetics/immunology&lt;/keyword&gt;&lt;keyword&gt;HLA-DR Antigens/classification/*genetics/immunology&lt;/keyword&gt;&lt;keyword&gt;Hepatitis B Vaccines/*immunology&lt;/keyword&gt;&lt;keyword&gt;Histocompatibility Testing&lt;/keyword&gt;&lt;keyword&gt;Humans&lt;/keyword&gt;&lt;keyword&gt;Phenotype&lt;/keyword&gt;&lt;/keywords&gt;&lt;dates&gt;&lt;year&gt;1998&lt;/year&gt;&lt;pub-dates&gt;&lt;date&gt;Jun&lt;/date&gt;&lt;/pub-dates&gt;&lt;/dates&gt;&lt;isbn&gt;0001-2815 (Print)&amp;#xD;0001-2815 (Linking)&lt;/isbn&gt;&lt;accession-num&gt;9694351&lt;/accession-num&gt;&lt;urls&gt;&lt;related-urls&gt;&lt;url&gt;http://www.ncbi.nlm.nih.gov/entrez/query.fcgi?cmd=Retrieve&amp;amp;db=PubMed&amp;amp;dopt=Citation&amp;amp;list_uids=9694351&lt;/url&gt;&lt;/related-urls&gt;&lt;/urls&gt;&lt;electronic-resource-num&gt; 10.1111/j.1399-0039.1998.tb03001.x&lt;/electronic-resource-num&gt;&lt;language&gt;eng&lt;/language&gt;&lt;/record&gt;&lt;/Cite&gt;&lt;/EndNote&gt;</w:instrText>
      </w:r>
      <w:r w:rsidRPr="000427F6">
        <w:rPr>
          <w:rFonts w:ascii="Book Antiqua" w:hAnsi="Book Antiqua"/>
          <w:lang w:val="en-US"/>
        </w:rPr>
        <w:fldChar w:fldCharType="separate"/>
      </w:r>
      <w:r w:rsidRPr="000427F6">
        <w:rPr>
          <w:rFonts w:ascii="Book Antiqua" w:hAnsi="Book Antiqua"/>
          <w:vertAlign w:val="superscript"/>
          <w:lang w:val="en-US"/>
        </w:rPr>
        <w:t>[</w:t>
      </w:r>
      <w:hyperlink w:anchor="_ENREF_25" w:tooltip="Desombere, 1998 #224" w:history="1">
        <w:r w:rsidRPr="000427F6">
          <w:rPr>
            <w:rFonts w:ascii="Book Antiqua" w:hAnsi="Book Antiqua"/>
            <w:vertAlign w:val="superscript"/>
            <w:lang w:val="en-US"/>
          </w:rPr>
          <w:t>25</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Spain</w:t>
      </w:r>
      <w:r w:rsidRPr="000427F6">
        <w:rPr>
          <w:rFonts w:ascii="Book Antiqua" w:hAnsi="Book Antiqua"/>
          <w:lang w:val="en-US"/>
        </w:rPr>
        <w:fldChar w:fldCharType="begin">
          <w:fldData xml:space="preserve">PEVuZE5vdGU+PENpdGU+PEF1dGhvcj5QZWNlczwvQXV0aG9yPjxZZWFyPjE5OTc8L1llYXI+PFJl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=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PEVuZE5vdGU+PENpdGU+PEF1dGhvcj5QZWNlczwvQXV0aG9yPjxZZWFyPjE5OTc8L1llYXI+PFJl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=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36" w:tooltip="Peces, 1997 #343" w:history="1">
        <w:r w:rsidRPr="000427F6">
          <w:rPr>
            <w:rFonts w:ascii="Book Antiqua" w:hAnsi="Book Antiqua"/>
            <w:vertAlign w:val="superscript"/>
            <w:lang w:val="en-US"/>
          </w:rPr>
          <w:t>36</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Germany</w:t>
      </w:r>
      <w:r w:rsidRPr="000427F6">
        <w:rPr>
          <w:rFonts w:ascii="Book Antiqua" w:hAnsi="Book Antiqua"/>
          <w:lang w:val="en-US"/>
        </w:rPr>
        <w:fldChar w:fldCharType="begin">
          <w:fldData xml:space="preserve">PEVuZE5vdGU+PENpdGU+PEF1dGhvcj5Ib2hsZXI8L0F1dGhvcj48WWVhcj4xOTk4PC9ZZWFyPjxS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PEVuZE5vdGU+PENpdGU+PEF1dGhvcj5Ib2hsZXI8L0F1dGhvcj48WWVhcj4xOTk4PC9ZZWFyPjxS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37" w:tooltip="Hohler, 1998 #344" w:history="1">
        <w:r w:rsidRPr="000427F6">
          <w:rPr>
            <w:rFonts w:ascii="Book Antiqua" w:hAnsi="Book Antiqua"/>
            <w:vertAlign w:val="superscript"/>
            <w:lang w:val="en-US"/>
          </w:rPr>
          <w:t>37</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and China</w:t>
      </w:r>
      <w:r w:rsidRPr="000427F6">
        <w:rPr>
          <w:rFonts w:ascii="Book Antiqua" w:hAnsi="Book Antiqua"/>
          <w:lang w:val="en-US"/>
        </w:rPr>
        <w:fldChar w:fldCharType="begin">
          <w:fldData xml:space="preserve">PEVuZE5vdGU+PENpdGU+PEF1dGhvcj5RaWFuPC9BdXRob3I+PFllYXI+MjAwMjwvWWVhcj48UmVj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PEVuZE5vdGU+PENpdGU+PEF1dGhvcj5RaWFuPC9BdXRob3I+PFllYXI+MjAwMjwvWWVhcj48UmVj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38" w:tooltip="Qian, 2002 #341" w:history="1">
        <w:r w:rsidRPr="000427F6">
          <w:rPr>
            <w:rFonts w:ascii="Book Antiqua" w:hAnsi="Book Antiqua"/>
            <w:vertAlign w:val="superscript"/>
            <w:lang w:val="en-US"/>
          </w:rPr>
          <w:t>38</w:t>
        </w:r>
      </w:hyperlink>
      <w:r>
        <w:rPr>
          <w:rFonts w:ascii="Book Antiqua" w:hAnsi="Book Antiqua"/>
          <w:vertAlign w:val="superscript"/>
          <w:lang w:val="en-US"/>
        </w:rPr>
        <w:t>,</w:t>
      </w:r>
      <w:hyperlink w:anchor="_ENREF_39" w:tooltip="Liu, 2000 #342" w:history="1">
        <w:r w:rsidRPr="000427F6">
          <w:rPr>
            <w:rFonts w:ascii="Book Antiqua" w:hAnsi="Book Antiqua"/>
            <w:vertAlign w:val="superscript"/>
            <w:lang w:val="en-US"/>
          </w:rPr>
          <w:t>39</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revealed that the presence of </w:t>
      </w:r>
      <w:r w:rsidRPr="000427F6">
        <w:rPr>
          <w:rFonts w:ascii="Book Antiqua" w:hAnsi="Book Antiqua"/>
          <w:i/>
          <w:lang w:val="en-US"/>
        </w:rPr>
        <w:t>DRB1*07</w:t>
      </w:r>
      <w:r w:rsidRPr="000427F6">
        <w:rPr>
          <w:rFonts w:ascii="Book Antiqua" w:hAnsi="Book Antiqua"/>
          <w:lang w:val="en-US"/>
        </w:rPr>
        <w:t xml:space="preserve"> (or DR7) causes unresponsiveness to the HBV vaccine. Furthermore, in a Turkish study exploring HLA alleles in renal transplant candidates, panel-reactive antibodies were less frequently detected in the patient group with the </w:t>
      </w:r>
      <w:r w:rsidRPr="000427F6">
        <w:rPr>
          <w:rFonts w:ascii="Book Antiqua" w:hAnsi="Book Antiqua"/>
          <w:i/>
          <w:lang w:val="en-US"/>
        </w:rPr>
        <w:t>DRB1*07</w:t>
      </w:r>
      <w:r w:rsidRPr="000427F6">
        <w:rPr>
          <w:rFonts w:ascii="Book Antiqua" w:hAnsi="Book Antiqua"/>
          <w:lang w:val="en-US"/>
        </w:rPr>
        <w:t xml:space="preserve"> allele, despite the fact that this group had a higher predisposition to developing these antibodies. This finding indicates a </w:t>
      </w:r>
      <w:proofErr w:type="spellStart"/>
      <w:r w:rsidRPr="000427F6">
        <w:rPr>
          <w:rFonts w:ascii="Book Antiqua" w:hAnsi="Book Antiqua"/>
          <w:lang w:val="en-US"/>
        </w:rPr>
        <w:t>hypoimmune</w:t>
      </w:r>
      <w:proofErr w:type="spellEnd"/>
      <w:r w:rsidRPr="000427F6">
        <w:rPr>
          <w:rFonts w:ascii="Book Antiqua" w:hAnsi="Book Antiqua"/>
          <w:lang w:val="en-US"/>
        </w:rPr>
        <w:t xml:space="preserve"> profile associated with </w:t>
      </w:r>
      <w:r w:rsidRPr="000427F6">
        <w:rPr>
          <w:rFonts w:ascii="Book Antiqua" w:hAnsi="Book Antiqua"/>
          <w:i/>
          <w:lang w:val="en-US"/>
        </w:rPr>
        <w:t>DRB1*07</w:t>
      </w:r>
      <w:r w:rsidRPr="000427F6">
        <w:rPr>
          <w:rFonts w:ascii="Book Antiqua" w:hAnsi="Book Antiqua"/>
          <w:lang w:val="en-US"/>
        </w:rPr>
        <w:fldChar w:fldCharType="begin">
          <w:fldData xml:space="preserve">PEVuZE5vdGU+PENpdGU+PEF1dGhvcj5LYXJhaGFuPC9BdXRob3I+PFJlY051bT4zNDU8L1JlY051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PEVuZE5vdGU+PENpdGU+PEF1dGhvcj5LYXJhaGFuPC9BdXRob3I+PFJlY051bT4zNDU8L1JlY051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40" w:tooltip="Karahan, 2010 #345" w:history="1">
        <w:r w:rsidRPr="000427F6">
          <w:rPr>
            <w:rFonts w:ascii="Book Antiqua" w:hAnsi="Book Antiqua"/>
            <w:vertAlign w:val="superscript"/>
            <w:lang w:val="en-US"/>
          </w:rPr>
          <w:t>40</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In the current study, the </w:t>
      </w:r>
      <w:r w:rsidRPr="000427F6">
        <w:rPr>
          <w:rFonts w:ascii="Book Antiqua" w:hAnsi="Book Antiqua"/>
          <w:i/>
          <w:lang w:val="en-US"/>
        </w:rPr>
        <w:t>DRB1*07</w:t>
      </w:r>
      <w:r w:rsidRPr="000427F6">
        <w:rPr>
          <w:rFonts w:ascii="Book Antiqua" w:hAnsi="Book Antiqua"/>
          <w:lang w:val="en-US"/>
        </w:rPr>
        <w:t xml:space="preserve"> allele was less frequent in cirrhotic patients compared with non-</w:t>
      </w:r>
      <w:proofErr w:type="spellStart"/>
      <w:r w:rsidRPr="000427F6">
        <w:rPr>
          <w:rFonts w:ascii="Book Antiqua" w:hAnsi="Book Antiqua"/>
          <w:lang w:val="en-US"/>
        </w:rPr>
        <w:t>cirrhotics</w:t>
      </w:r>
      <w:proofErr w:type="spellEnd"/>
      <w:r w:rsidRPr="000427F6">
        <w:rPr>
          <w:rFonts w:ascii="Book Antiqua" w:hAnsi="Book Antiqua"/>
          <w:lang w:val="en-US"/>
        </w:rPr>
        <w:t xml:space="preserve">. Together with previous reports, the results of the present study may indicate that patients with the </w:t>
      </w:r>
      <w:r w:rsidRPr="000427F6">
        <w:rPr>
          <w:rFonts w:ascii="Book Antiqua" w:hAnsi="Book Antiqua"/>
          <w:i/>
          <w:lang w:val="en-US"/>
        </w:rPr>
        <w:t>DRB1*07</w:t>
      </w:r>
      <w:r w:rsidRPr="000427F6">
        <w:rPr>
          <w:rFonts w:ascii="Book Antiqua" w:hAnsi="Book Antiqua"/>
          <w:lang w:val="en-US"/>
        </w:rPr>
        <w:t xml:space="preserve"> allele are not able to mount a specific immune reaction to HBV and are predisposed to chronic infection. This </w:t>
      </w:r>
      <w:proofErr w:type="spellStart"/>
      <w:r w:rsidRPr="000427F6">
        <w:rPr>
          <w:rFonts w:ascii="Book Antiqua" w:hAnsi="Book Antiqua"/>
          <w:lang w:val="en-US"/>
        </w:rPr>
        <w:t>hypoimmune</w:t>
      </w:r>
      <w:proofErr w:type="spellEnd"/>
      <w:r w:rsidRPr="000427F6">
        <w:rPr>
          <w:rFonts w:ascii="Book Antiqua" w:hAnsi="Book Antiqua"/>
          <w:lang w:val="en-US"/>
        </w:rPr>
        <w:t xml:space="preserve"> response also yields less hepatocyte damage and less cirrhosis. The puzzling immune response observed in patients carrying the </w:t>
      </w:r>
      <w:r w:rsidRPr="000427F6">
        <w:rPr>
          <w:rFonts w:ascii="Book Antiqua" w:hAnsi="Book Antiqua"/>
          <w:i/>
          <w:lang w:val="en-US"/>
        </w:rPr>
        <w:t>DRB1*07</w:t>
      </w:r>
      <w:r w:rsidRPr="000427F6">
        <w:rPr>
          <w:rFonts w:ascii="Book Antiqua" w:hAnsi="Book Antiqua"/>
          <w:lang w:val="en-US"/>
        </w:rPr>
        <w:t xml:space="preserve"> allele may be attributable to this allele’s interaction with the T-cell recognition site. The available crystal structures of HLAs reveal that these proteins carry allele-specific </w:t>
      </w:r>
      <w:proofErr w:type="gramStart"/>
      <w:r w:rsidRPr="000427F6">
        <w:rPr>
          <w:rFonts w:ascii="Book Antiqua" w:hAnsi="Book Antiqua"/>
          <w:lang w:val="en-US"/>
        </w:rPr>
        <w:t>motifs</w:t>
      </w:r>
      <w:proofErr w:type="gramEnd"/>
      <w:r w:rsidRPr="000427F6">
        <w:rPr>
          <w:rFonts w:ascii="Book Antiqua" w:hAnsi="Book Antiqua"/>
          <w:lang w:val="en-US"/>
        </w:rPr>
        <w:fldChar w:fldCharType="begin">
          <w:fldData xml:space="preserve">PEVuZE5vdGU+PENpdGU+PEF1dGhvcj5TdGVybjwvQXV0aG9yPjxZZWFyPjE5OTQ8L1llYXI+PFJl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MjE1LTIxPC9wYWdlcz48dm9sdW1lPjM2ODwvdm9sdW1lPjxudW1iZXI+NjQ2ODwvbnVtYmVyPjxr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PEVuZE5vdGU+PENpdGU+PEF1dGhvcj5TdGVybjwvQXV0aG9yPjxZZWFyPjE5OTQ8L1llYXI+PFJl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MjE1LTIxPC9wYWdlcz48dm9sdW1lPjM2ODwvdm9sdW1lPjxudW1iZXI+NjQ2ODwvbnVtYmVyPjxr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41" w:tooltip="Stern, 1994 #359" w:history="1">
        <w:r w:rsidRPr="000427F6">
          <w:rPr>
            <w:rFonts w:ascii="Book Antiqua" w:hAnsi="Book Antiqua"/>
            <w:vertAlign w:val="superscript"/>
            <w:lang w:val="en-US"/>
          </w:rPr>
          <w:t>41</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The antigenic peptide specificity of HLA class II proteins comes from the determined polymorphic pockets in the peptide-binding cleft. T-cell receptor recognition is accomplished by both the peptide and </w:t>
      </w:r>
      <w:proofErr w:type="gramStart"/>
      <w:r w:rsidRPr="000427F6">
        <w:rPr>
          <w:rFonts w:ascii="Book Antiqua" w:hAnsi="Book Antiqua"/>
          <w:lang w:val="en-US"/>
        </w:rPr>
        <w:t>HLAs</w:t>
      </w:r>
      <w:proofErr w:type="gramEnd"/>
      <w:r w:rsidRPr="000427F6">
        <w:rPr>
          <w:rFonts w:ascii="Book Antiqua" w:hAnsi="Book Antiqua"/>
          <w:lang w:val="en-US"/>
        </w:rPr>
        <w:fldChar w:fldCharType="begin">
          <w:fldData xml:space="preserve">PEVuZE5vdGU+PENpdGU+PEF1dGhvcj5TdGVybjwvQXV0aG9yPjxZZWFyPjE5OTQ8L1llYXI+PFJl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MjE1LTIxPC9wYWdlcz48dm9sdW1lPjM2ODwvdm9sdW1lPjxudW1iZXI+NjQ2ODwvbnVtYmVyPjxr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PEVuZE5vdGU+PENpdGU+PEF1dGhvcj5TdGVybjwvQXV0aG9yPjxZZWFyPjE5OTQ8L1llYXI+PFJl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MjE1LTIxPC9wYWdlcz48dm9sdW1lPjM2ODwvdm9sdW1lPjxudW1iZXI+NjQ2ODwvbnVtYmVyPjxr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41" w:tooltip="Stern, 1994 #359" w:history="1">
        <w:r w:rsidRPr="000427F6">
          <w:rPr>
            <w:rFonts w:ascii="Book Antiqua" w:hAnsi="Book Antiqua"/>
            <w:vertAlign w:val="superscript"/>
            <w:lang w:val="en-US"/>
          </w:rPr>
          <w:t>41</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Certain HLA DRB1 types show polymorphisms specifically at the T-cell recognition site, without significantly altering peptide </w:t>
      </w:r>
      <w:proofErr w:type="gramStart"/>
      <w:r w:rsidRPr="000427F6">
        <w:rPr>
          <w:rFonts w:ascii="Book Antiqua" w:hAnsi="Book Antiqua"/>
          <w:lang w:val="en-US"/>
        </w:rPr>
        <w:t>binding</w:t>
      </w:r>
      <w:proofErr w:type="gramEnd"/>
      <w:r w:rsidRPr="000427F6">
        <w:rPr>
          <w:rFonts w:ascii="Book Antiqua" w:hAnsi="Book Antiqua"/>
          <w:lang w:val="en-US"/>
        </w:rPr>
        <w:fldChar w:fldCharType="begin">
          <w:fldData xml:space="preserve">PEVuZE5vdGU+PENpdGU+PEF1dGhvcj5LcmllZ2VyPC9BdXRob3I+PFllYXI+MTk5MTwvWWVhcj48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PEVuZE5vdGU+PENpdGU+PEF1dGhvcj5LcmllZ2VyPC9BdXRob3I+PFllYXI+MTk5MTwvWWVhcj48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42" w:tooltip="Krieger, 1991 #380" w:history="1">
        <w:r w:rsidRPr="000427F6">
          <w:rPr>
            <w:rFonts w:ascii="Book Antiqua" w:hAnsi="Book Antiqua"/>
            <w:vertAlign w:val="superscript"/>
            <w:lang w:val="en-US"/>
          </w:rPr>
          <w:t>42</w:t>
        </w:r>
      </w:hyperlink>
      <w:r>
        <w:rPr>
          <w:rFonts w:ascii="Book Antiqua" w:hAnsi="Book Antiqua"/>
          <w:vertAlign w:val="superscript"/>
          <w:lang w:val="en-US"/>
        </w:rPr>
        <w:t>,</w:t>
      </w:r>
      <w:hyperlink w:anchor="_ENREF_43" w:tooltip="Coppin, 1993 #377" w:history="1">
        <w:r w:rsidRPr="000427F6">
          <w:rPr>
            <w:rFonts w:ascii="Book Antiqua" w:hAnsi="Book Antiqua"/>
            <w:vertAlign w:val="superscript"/>
            <w:lang w:val="en-US"/>
          </w:rPr>
          <w:t>43</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Interestingly, our </w:t>
      </w:r>
      <w:r w:rsidRPr="000427F6">
        <w:rPr>
          <w:rFonts w:ascii="Book Antiqua" w:hAnsi="Book Antiqua"/>
          <w:lang w:val="en-US"/>
        </w:rPr>
        <w:lastRenderedPageBreak/>
        <w:t xml:space="preserve">bioinformatics analysis revealed that </w:t>
      </w:r>
      <w:r w:rsidRPr="000427F6">
        <w:rPr>
          <w:rFonts w:ascii="Book Antiqua" w:hAnsi="Book Antiqua"/>
          <w:i/>
          <w:lang w:val="en-US"/>
        </w:rPr>
        <w:t>DRB1*07</w:t>
      </w:r>
      <w:r w:rsidRPr="000427F6">
        <w:rPr>
          <w:rFonts w:ascii="Book Antiqua" w:hAnsi="Book Antiqua"/>
          <w:lang w:val="en-US"/>
        </w:rPr>
        <w:t xml:space="preserve"> contains four substitutions at the T-cell interaction site, which are located at β30, β67, β71 and β86, according to </w:t>
      </w:r>
      <w:proofErr w:type="spellStart"/>
      <w:r w:rsidRPr="000427F6">
        <w:rPr>
          <w:rFonts w:ascii="Book Antiqua" w:hAnsi="Book Antiqua"/>
          <w:lang w:val="en-US"/>
        </w:rPr>
        <w:t>ClustalW</w:t>
      </w:r>
      <w:proofErr w:type="spellEnd"/>
      <w:r w:rsidRPr="000427F6">
        <w:rPr>
          <w:rFonts w:ascii="Book Antiqua" w:hAnsi="Book Antiqua"/>
          <w:lang w:val="en-US"/>
        </w:rPr>
        <w:t xml:space="preserve"> analysis (Figure 1). Two of these residues, β67 and β71, have been determined to be important for peptide binding and T-cell receptor recognition in mutagenesis </w:t>
      </w:r>
      <w:proofErr w:type="gramStart"/>
      <w:r w:rsidRPr="000427F6">
        <w:rPr>
          <w:rFonts w:ascii="Book Antiqua" w:hAnsi="Book Antiqua"/>
          <w:lang w:val="en-US"/>
        </w:rPr>
        <w:t>studies</w:t>
      </w:r>
      <w:proofErr w:type="gramEnd"/>
      <w:r w:rsidRPr="000427F6">
        <w:rPr>
          <w:rFonts w:ascii="Book Antiqua" w:hAnsi="Book Antiqua"/>
          <w:lang w:val="en-US"/>
        </w:rPr>
        <w:fldChar w:fldCharType="begin">
          <w:fldData xml:space="preserve">PEVuZE5vdGU+PENpdGU+PEF1dGhvcj5Db3BwaW48L0F1dGhvcj48WWVhcj4xOTkzPC9ZZWFyPjxS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Y2FsPjxwYWdlcz4yMzMxLTQwPC9wYWdlcz48dm9sdW1lPjE0Njwvdm9sdW1lPjxudW1iZXI+Nzwv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PEVuZE5vdGU+PENpdGU+PEF1dGhvcj5Db3BwaW48L0F1dGhvcj48WWVhcj4xOTkzPC9ZZWFyPjxS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Y2FsPjxwYWdlcz4yMzMxLTQwPC9wYWdlcz48dm9sdW1lPjE0Njwvdm9sdW1lPjxudW1iZXI+Nzwv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42" w:tooltip="Krieger, 1991 #380" w:history="1">
        <w:r w:rsidRPr="000427F6">
          <w:rPr>
            <w:rFonts w:ascii="Book Antiqua" w:hAnsi="Book Antiqua"/>
            <w:vertAlign w:val="superscript"/>
            <w:lang w:val="en-US"/>
          </w:rPr>
          <w:t>42</w:t>
        </w:r>
      </w:hyperlink>
      <w:r>
        <w:rPr>
          <w:rFonts w:ascii="Book Antiqua" w:hAnsi="Book Antiqua"/>
          <w:vertAlign w:val="superscript"/>
          <w:lang w:val="en-US"/>
        </w:rPr>
        <w:t>,</w:t>
      </w:r>
      <w:hyperlink w:anchor="_ENREF_43" w:tooltip="Coppin, 1993 #377" w:history="1">
        <w:r w:rsidRPr="000427F6">
          <w:rPr>
            <w:rFonts w:ascii="Book Antiqua" w:hAnsi="Book Antiqua"/>
            <w:vertAlign w:val="superscript"/>
            <w:lang w:val="en-US"/>
          </w:rPr>
          <w:t>43</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These residues are solvent exposed and are predicted to be critical for direct T-cell receptor binding, so any alteration at these sites would change T-cell receptor recognition. Additionally, the buried residues β30 and β86 have been shown to be important for T-cell recognition in mutagenesis </w:t>
      </w:r>
      <w:proofErr w:type="gramStart"/>
      <w:r w:rsidRPr="000427F6">
        <w:rPr>
          <w:rFonts w:ascii="Book Antiqua" w:hAnsi="Book Antiqua"/>
          <w:lang w:val="en-US"/>
        </w:rPr>
        <w:t>studies</w:t>
      </w:r>
      <w:proofErr w:type="gramEnd"/>
      <w:r w:rsidRPr="000427F6">
        <w:rPr>
          <w:rFonts w:ascii="Book Antiqua" w:hAnsi="Book Antiqua"/>
          <w:lang w:val="en-US"/>
        </w:rPr>
        <w:fldChar w:fldCharType="begin">
          <w:fldData xml:space="preserve">PEVuZE5vdGU+PENpdGU+PEF1dGhvcj5LcmllZ2VyPC9BdXRob3I+PFllYXI+MTk5MTwvWWVhcj48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PC9hbHQtcGVyaW9kaWNhbD48cGFnZXM+MjE1LTIxPC9wYWdlcz48dm9sdW1lPjM2ODwvdm9sdW1l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</w:fldData>
        </w:fldChar>
      </w:r>
      <w:r w:rsidRPr="000427F6">
        <w:rPr>
          <w:rFonts w:ascii="Book Antiqua" w:hAnsi="Book Antiqua"/>
          <w:lang w:val="en-US"/>
        </w:rPr>
        <w:instrText xml:space="preserve"> ADDIN EN.CITE </w:instrText>
      </w:r>
      <w:r w:rsidRPr="000427F6">
        <w:rPr>
          <w:rFonts w:ascii="Book Antiqua" w:hAnsi="Book Antiqua"/>
          <w:lang w:val="en-US"/>
        </w:rPr>
        <w:fldChar w:fldCharType="begin">
          <w:fldData xml:space="preserve">PEVuZE5vdGU+PENpdGU+PEF1dGhvcj5LcmllZ2VyPC9BdXRob3I+PFllYXI+MTk5MTwvWWVhcj48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PC9hbHQtcGVyaW9kaWNhbD48cGFnZXM+MjE1LTIxPC9wYWdlcz48dm9sdW1lPjM2ODwvdm9sdW1l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</w:fldData>
        </w:fldChar>
      </w:r>
      <w:r w:rsidRPr="000427F6">
        <w:rPr>
          <w:rFonts w:ascii="Book Antiqua" w:hAnsi="Book Antiqua"/>
          <w:lang w:val="en-US"/>
        </w:rPr>
        <w:instrText xml:space="preserve"> ADDIN EN.CITE.DATA </w:instrText>
      </w:r>
      <w:r w:rsidRPr="000427F6">
        <w:rPr>
          <w:rFonts w:ascii="Book Antiqua" w:hAnsi="Book Antiqua"/>
          <w:lang w:val="en-US"/>
        </w:rPr>
      </w:r>
      <w:r w:rsidRPr="000427F6">
        <w:rPr>
          <w:rFonts w:ascii="Book Antiqua" w:hAnsi="Book Antiqua"/>
          <w:lang w:val="en-US"/>
        </w:rPr>
        <w:fldChar w:fldCharType="end"/>
      </w:r>
      <w:r w:rsidRPr="000427F6">
        <w:rPr>
          <w:rFonts w:ascii="Book Antiqua" w:hAnsi="Book Antiqua"/>
          <w:lang w:val="en-US"/>
        </w:rPr>
      </w:r>
      <w:r w:rsidRPr="000427F6">
        <w:rPr>
          <w:rFonts w:ascii="Book Antiqua" w:hAnsi="Book Antiqua"/>
          <w:lang w:val="en-US"/>
        </w:rPr>
        <w:fldChar w:fldCharType="separate"/>
      </w:r>
      <w:r w:rsidRPr="000427F6">
        <w:rPr>
          <w:rFonts w:ascii="Book Antiqua" w:hAnsi="Book Antiqua"/>
          <w:vertAlign w:val="superscript"/>
          <w:lang w:val="en-US"/>
        </w:rPr>
        <w:t>[</w:t>
      </w:r>
      <w:hyperlink w:anchor="_ENREF_41" w:tooltip="Stern, 1994 #359" w:history="1">
        <w:r w:rsidRPr="000427F6">
          <w:rPr>
            <w:rFonts w:ascii="Book Antiqua" w:hAnsi="Book Antiqua"/>
            <w:vertAlign w:val="superscript"/>
            <w:lang w:val="en-US"/>
          </w:rPr>
          <w:t>41</w:t>
        </w:r>
      </w:hyperlink>
      <w:r>
        <w:rPr>
          <w:rFonts w:ascii="Book Antiqua" w:hAnsi="Book Antiqua"/>
          <w:vertAlign w:val="superscript"/>
          <w:lang w:val="en-US"/>
        </w:rPr>
        <w:t>,</w:t>
      </w:r>
      <w:hyperlink w:anchor="_ENREF_42" w:tooltip="Krieger, 1991 #380" w:history="1">
        <w:r w:rsidRPr="000427F6">
          <w:rPr>
            <w:rFonts w:ascii="Book Antiqua" w:hAnsi="Book Antiqua"/>
            <w:vertAlign w:val="superscript"/>
            <w:lang w:val="en-US"/>
          </w:rPr>
          <w:t>42</w:t>
        </w:r>
      </w:hyperlink>
      <w:r w:rsidRPr="000427F6">
        <w:rPr>
          <w:rFonts w:ascii="Book Antiqua" w:hAnsi="Book Antiqua"/>
          <w:vertAlign w:val="superscript"/>
          <w:lang w:val="en-US"/>
        </w:rPr>
        <w:t>]</w:t>
      </w:r>
      <w:r w:rsidRPr="000427F6">
        <w:rPr>
          <w:rFonts w:ascii="Book Antiqua" w:hAnsi="Book Antiqua"/>
          <w:lang w:val="en-US"/>
        </w:rPr>
        <w:fldChar w:fldCharType="end"/>
      </w:r>
      <w:r w:rsidRPr="000427F6">
        <w:rPr>
          <w:rFonts w:ascii="Book Antiqua" w:hAnsi="Book Antiqua"/>
          <w:lang w:val="en-US"/>
        </w:rPr>
        <w:t xml:space="preserve">. Although these residues cannot have a direct effect on T-cell recognition, they might have an indirect conformational influence that can be communicated to the T-cell recognition site (Figure 2). Due to changes in the T-cell recognition residues in the </w:t>
      </w:r>
      <w:r w:rsidRPr="000427F6">
        <w:rPr>
          <w:rFonts w:ascii="Book Antiqua" w:hAnsi="Book Antiqua"/>
          <w:i/>
          <w:lang w:val="en-US"/>
        </w:rPr>
        <w:t>HLA DRB1*07</w:t>
      </w:r>
      <w:r w:rsidRPr="000427F6">
        <w:rPr>
          <w:rFonts w:ascii="Book Antiqua" w:hAnsi="Book Antiqua"/>
          <w:lang w:val="en-US"/>
        </w:rPr>
        <w:t xml:space="preserve"> variant, the immune response can be weakened, resulting in chronic infection without cirrhosis. </w:t>
      </w:r>
    </w:p>
    <w:p w:rsidR="002E4156" w:rsidRPr="000427F6" w:rsidRDefault="002E4156" w:rsidP="00F772CD">
      <w:pPr>
        <w:spacing w:line="360" w:lineRule="auto"/>
        <w:ind w:firstLineChars="200" w:firstLine="480"/>
        <w:jc w:val="both"/>
        <w:rPr>
          <w:rFonts w:ascii="Book Antiqua" w:hAnsi="Book Antiqua"/>
          <w:lang w:val="en-US"/>
        </w:rPr>
      </w:pPr>
      <w:r w:rsidRPr="000427F6">
        <w:rPr>
          <w:rFonts w:ascii="Book Antiqua" w:hAnsi="Book Antiqua"/>
          <w:lang w:val="en-US"/>
        </w:rPr>
        <w:t xml:space="preserve">This study has certain limitations. A larger sample size could be used to identify further associations between HLA subgroups and disease outcomes. This is a cohort study, so it is not possible to conclude that there is a direct </w:t>
      </w:r>
      <w:r w:rsidRPr="00F00101">
        <w:rPr>
          <w:rFonts w:ascii="Book Antiqua" w:hAnsi="Book Antiqua"/>
          <w:lang w:val="en-US"/>
        </w:rPr>
        <w:t>causative rela</w:t>
      </w:r>
      <w:r w:rsidRPr="000427F6">
        <w:rPr>
          <w:rFonts w:ascii="Book Antiqua" w:hAnsi="Book Antiqua"/>
          <w:lang w:val="en-US"/>
        </w:rPr>
        <w:t xml:space="preserve">tionship between our findings and the disease state. Molecular studies are necessary to investigate HBV-specific antigenic peptides and the specific structure of the rearranged T-cell receptor. However, the well-defined patient groups, the long duration of the follow-up period and the medium- to high-resolution genotyping of HLA alleles are the strengths of this study. </w:t>
      </w:r>
    </w:p>
    <w:p w:rsidR="002E4156" w:rsidRPr="000427F6" w:rsidRDefault="002E4156" w:rsidP="00F772CD">
      <w:pPr>
        <w:spacing w:line="360" w:lineRule="auto"/>
        <w:ind w:firstLineChars="200" w:firstLine="480"/>
        <w:jc w:val="both"/>
        <w:rPr>
          <w:rFonts w:ascii="Book Antiqua" w:hAnsi="Book Antiqua"/>
          <w:lang w:val="en-US"/>
        </w:rPr>
      </w:pPr>
      <w:r w:rsidRPr="000427F6">
        <w:rPr>
          <w:rFonts w:ascii="Book Antiqua" w:hAnsi="Book Antiqua"/>
          <w:lang w:val="en-US"/>
        </w:rPr>
        <w:t xml:space="preserve">In conclusion, the natural course of HBV disease is not easily predictable; viral factors, environmental factors and host factors may affect the disease course. This study suggests that the </w:t>
      </w:r>
      <w:r w:rsidRPr="000427F6">
        <w:rPr>
          <w:rFonts w:ascii="Book Antiqua" w:hAnsi="Book Antiqua"/>
          <w:i/>
          <w:lang w:val="en-US"/>
        </w:rPr>
        <w:t>HLA DQB1*05:01</w:t>
      </w:r>
      <w:r w:rsidRPr="000427F6">
        <w:rPr>
          <w:rFonts w:ascii="Book Antiqua" w:hAnsi="Book Antiqua"/>
          <w:lang w:val="en-US"/>
        </w:rPr>
        <w:t xml:space="preserve"> allele is associated with chronic persistent disease and that the </w:t>
      </w:r>
      <w:r w:rsidRPr="000427F6">
        <w:rPr>
          <w:rFonts w:ascii="Book Antiqua" w:hAnsi="Book Antiqua"/>
          <w:i/>
          <w:lang w:val="en-US"/>
        </w:rPr>
        <w:t>DRB1*07</w:t>
      </w:r>
      <w:r w:rsidRPr="000427F6">
        <w:rPr>
          <w:rFonts w:ascii="Book Antiqua" w:hAnsi="Book Antiqua"/>
          <w:lang w:val="en-US"/>
        </w:rPr>
        <w:t xml:space="preserve"> allele is a protective factor against cirrhosis.</w:t>
      </w:r>
    </w:p>
    <w:p w:rsidR="002E4156" w:rsidRDefault="002E4156" w:rsidP="00F772CD">
      <w:pPr>
        <w:spacing w:line="360" w:lineRule="auto"/>
        <w:rPr>
          <w:rFonts w:ascii="Book Antiqua" w:hAnsi="Book Antiqua"/>
          <w:b/>
          <w:caps/>
          <w:lang w:eastAsia="zh-CN"/>
        </w:rPr>
      </w:pPr>
    </w:p>
    <w:p w:rsidR="002E4156" w:rsidRPr="008E267B" w:rsidRDefault="002E4156" w:rsidP="00F772CD">
      <w:pPr>
        <w:spacing w:line="360" w:lineRule="auto"/>
        <w:rPr>
          <w:rFonts w:ascii="Book Antiqua" w:hAnsi="Book Antiqua"/>
          <w:b/>
        </w:rPr>
      </w:pPr>
      <w:r w:rsidRPr="00797967">
        <w:rPr>
          <w:rFonts w:ascii="Book Antiqua" w:hAnsi="Book Antiqua"/>
          <w:b/>
          <w:caps/>
        </w:rPr>
        <w:t>Acknowledgments</w:t>
      </w:r>
    </w:p>
    <w:p w:rsidR="002E4156" w:rsidRPr="000427F6" w:rsidRDefault="002E4156" w:rsidP="00F772CD">
      <w:pPr>
        <w:spacing w:line="360" w:lineRule="auto"/>
        <w:jc w:val="both"/>
        <w:rPr>
          <w:rFonts w:ascii="Book Antiqua" w:hAnsi="Book Antiqua"/>
          <w:lang w:val="en-US"/>
        </w:rPr>
      </w:pPr>
      <w:r w:rsidRPr="000427F6">
        <w:rPr>
          <w:rFonts w:ascii="Book Antiqua" w:hAnsi="Book Antiqua"/>
          <w:lang w:val="en-US"/>
        </w:rPr>
        <w:t xml:space="preserve">We are grateful to </w:t>
      </w:r>
      <w:proofErr w:type="spellStart"/>
      <w:r w:rsidRPr="000427F6">
        <w:rPr>
          <w:rFonts w:ascii="Book Antiqua" w:hAnsi="Book Antiqua"/>
          <w:lang w:val="en-US"/>
        </w:rPr>
        <w:t>Asli</w:t>
      </w:r>
      <w:proofErr w:type="spellEnd"/>
      <w:r w:rsidRPr="000427F6">
        <w:rPr>
          <w:rFonts w:ascii="Book Antiqua" w:hAnsi="Book Antiqua"/>
          <w:lang w:val="en-US"/>
        </w:rPr>
        <w:t xml:space="preserve"> </w:t>
      </w:r>
      <w:proofErr w:type="spellStart"/>
      <w:r w:rsidRPr="000427F6">
        <w:rPr>
          <w:rFonts w:ascii="Book Antiqua" w:hAnsi="Book Antiqua"/>
          <w:lang w:val="en-US"/>
        </w:rPr>
        <w:t>Kumbasar</w:t>
      </w:r>
      <w:proofErr w:type="spellEnd"/>
      <w:r w:rsidRPr="000427F6">
        <w:rPr>
          <w:rFonts w:ascii="Book Antiqua" w:hAnsi="Book Antiqua"/>
          <w:lang w:val="en-US"/>
        </w:rPr>
        <w:t xml:space="preserve"> for critically editing the manuscript.</w:t>
      </w:r>
    </w:p>
    <w:p w:rsidR="002E4156" w:rsidRDefault="002E4156" w:rsidP="00F772CD">
      <w:pPr>
        <w:spacing w:line="360" w:lineRule="auto"/>
        <w:jc w:val="both"/>
        <w:rPr>
          <w:rFonts w:ascii="Book Antiqua" w:hAnsi="Book Antiqua"/>
          <w:lang w:val="en-US" w:eastAsia="zh-CN"/>
        </w:rPr>
      </w:pPr>
      <w:bookmarkStart w:id="16" w:name="OLE_LINK14"/>
      <w:bookmarkStart w:id="17" w:name="OLE_LINK40"/>
      <w:bookmarkStart w:id="18" w:name="OLE_LINK52"/>
    </w:p>
    <w:p w:rsidR="002E4156" w:rsidRPr="000427F6" w:rsidRDefault="002E4156" w:rsidP="00F772CD">
      <w:pPr>
        <w:spacing w:line="360" w:lineRule="auto"/>
        <w:jc w:val="both"/>
        <w:rPr>
          <w:rFonts w:ascii="Book Antiqua" w:hAnsi="Book Antiqua"/>
          <w:b/>
          <w:lang w:val="en-US"/>
        </w:rPr>
      </w:pPr>
      <w:r w:rsidRPr="000427F6">
        <w:rPr>
          <w:rFonts w:ascii="Book Antiqua" w:hAnsi="Book Antiqua"/>
          <w:b/>
          <w:lang w:val="en-US"/>
        </w:rPr>
        <w:t>COMMENTS</w:t>
      </w:r>
    </w:p>
    <w:bookmarkEnd w:id="16"/>
    <w:bookmarkEnd w:id="17"/>
    <w:bookmarkEnd w:id="18"/>
    <w:p w:rsidR="002E4156" w:rsidRPr="00F772CD" w:rsidRDefault="002E4156" w:rsidP="000427F6">
      <w:pPr>
        <w:spacing w:line="360" w:lineRule="auto"/>
        <w:jc w:val="both"/>
        <w:rPr>
          <w:rFonts w:ascii="Book Antiqua" w:hAnsi="Book Antiqua"/>
          <w:b/>
          <w:i/>
          <w:lang w:val="en-US"/>
        </w:rPr>
      </w:pPr>
      <w:r w:rsidRPr="00F772CD">
        <w:rPr>
          <w:rFonts w:ascii="Book Antiqua" w:hAnsi="Book Antiqua"/>
          <w:b/>
          <w:i/>
          <w:lang w:val="en-US"/>
        </w:rPr>
        <w:t xml:space="preserve">Background </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lastRenderedPageBreak/>
        <w:t>In certain patients, chronic hepatitis B infection may culminate in cirrhosis, whereas other patients will remain in the inactive state. There is no single test for predicting patient outcomes.</w:t>
      </w:r>
    </w:p>
    <w:p w:rsidR="002E4156" w:rsidRDefault="002E4156" w:rsidP="000427F6">
      <w:pPr>
        <w:spacing w:line="360" w:lineRule="auto"/>
        <w:jc w:val="both"/>
        <w:rPr>
          <w:rFonts w:ascii="Book Antiqua" w:hAnsi="Book Antiqua"/>
          <w:b/>
          <w:lang w:val="en-US" w:eastAsia="zh-CN"/>
        </w:rPr>
      </w:pPr>
    </w:p>
    <w:p w:rsidR="002E4156" w:rsidRPr="00F772CD" w:rsidRDefault="002E4156" w:rsidP="000427F6">
      <w:pPr>
        <w:spacing w:line="360" w:lineRule="auto"/>
        <w:jc w:val="both"/>
        <w:rPr>
          <w:rFonts w:ascii="Book Antiqua" w:hAnsi="Book Antiqua"/>
          <w:i/>
          <w:lang w:val="en-US"/>
        </w:rPr>
      </w:pPr>
      <w:r w:rsidRPr="00F772CD">
        <w:rPr>
          <w:rFonts w:ascii="Book Antiqua" w:hAnsi="Book Antiqua"/>
          <w:b/>
          <w:i/>
          <w:lang w:val="en-US"/>
        </w:rPr>
        <w:t>Research frontiers</w:t>
      </w:r>
      <w:r w:rsidRPr="00F772CD">
        <w:rPr>
          <w:rFonts w:ascii="Book Antiqua" w:hAnsi="Book Antiqua"/>
          <w:i/>
          <w:lang w:val="en-US"/>
        </w:rPr>
        <w:t xml:space="preserve"> </w:t>
      </w:r>
    </w:p>
    <w:p w:rsidR="002E4156" w:rsidRPr="000427F6" w:rsidRDefault="002E4156" w:rsidP="000427F6">
      <w:pPr>
        <w:spacing w:line="360" w:lineRule="auto"/>
        <w:jc w:val="both"/>
        <w:rPr>
          <w:rFonts w:ascii="Book Antiqua" w:hAnsi="Book Antiqua"/>
          <w:b/>
          <w:lang w:val="en-US"/>
        </w:rPr>
      </w:pPr>
      <w:r w:rsidRPr="000427F6">
        <w:rPr>
          <w:rFonts w:ascii="Book Antiqua" w:hAnsi="Book Antiqua"/>
          <w:lang w:val="en-US"/>
        </w:rPr>
        <w:t>Recent genome-wide association studies revealed a relationship between human leukocyte antigen (HLA)</w:t>
      </w:r>
      <w:r>
        <w:rPr>
          <w:rFonts w:ascii="Book Antiqua" w:hAnsi="Book Antiqua"/>
          <w:lang w:val="en-US" w:eastAsia="zh-CN"/>
        </w:rPr>
        <w:t xml:space="preserve"> </w:t>
      </w:r>
      <w:r w:rsidRPr="000427F6">
        <w:rPr>
          <w:rFonts w:ascii="Book Antiqua" w:hAnsi="Book Antiqua"/>
          <w:lang w:val="en-US"/>
        </w:rPr>
        <w:t>class II and hepatitis B chronicity.</w:t>
      </w:r>
    </w:p>
    <w:p w:rsidR="002E4156" w:rsidRDefault="002E4156" w:rsidP="000427F6">
      <w:pPr>
        <w:spacing w:line="360" w:lineRule="auto"/>
        <w:jc w:val="both"/>
        <w:rPr>
          <w:rFonts w:ascii="Book Antiqua" w:hAnsi="Book Antiqua"/>
          <w:b/>
          <w:lang w:val="en-US" w:eastAsia="zh-CN"/>
        </w:rPr>
      </w:pPr>
    </w:p>
    <w:p w:rsidR="002E4156" w:rsidRPr="00F772CD" w:rsidRDefault="002E4156" w:rsidP="000427F6">
      <w:pPr>
        <w:spacing w:line="360" w:lineRule="auto"/>
        <w:jc w:val="both"/>
        <w:rPr>
          <w:rFonts w:ascii="Book Antiqua" w:hAnsi="Book Antiqua"/>
          <w:b/>
          <w:i/>
          <w:lang w:val="en-US"/>
        </w:rPr>
      </w:pPr>
      <w:r w:rsidRPr="00F772CD">
        <w:rPr>
          <w:rFonts w:ascii="Book Antiqua" w:hAnsi="Book Antiqua"/>
          <w:b/>
          <w:i/>
          <w:lang w:val="en-US"/>
        </w:rPr>
        <w:t>Innovations and breakthroughs</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 xml:space="preserve">The </w:t>
      </w:r>
      <w:proofErr w:type="gramStart"/>
      <w:r w:rsidRPr="000427F6">
        <w:rPr>
          <w:rFonts w:ascii="Book Antiqua" w:hAnsi="Book Antiqua"/>
          <w:lang w:val="en-US"/>
        </w:rPr>
        <w:t>authors</w:t>
      </w:r>
      <w:proofErr w:type="gramEnd"/>
      <w:r w:rsidRPr="000427F6">
        <w:rPr>
          <w:rFonts w:ascii="Book Antiqua" w:hAnsi="Book Antiqua"/>
          <w:lang w:val="en-US"/>
        </w:rPr>
        <w:t xml:space="preserve"> genotyped HLA DQB1 and DRB1 alleles in their patient cohort. They revealed that the </w:t>
      </w:r>
      <w:r w:rsidRPr="000427F6">
        <w:rPr>
          <w:rFonts w:ascii="Book Antiqua" w:hAnsi="Book Antiqua"/>
          <w:i/>
          <w:lang w:val="en-US"/>
        </w:rPr>
        <w:t>HLA DQB1*05:01</w:t>
      </w:r>
      <w:r w:rsidRPr="000427F6">
        <w:rPr>
          <w:rFonts w:ascii="Book Antiqua" w:hAnsi="Book Antiqua"/>
          <w:lang w:val="en-US"/>
        </w:rPr>
        <w:t xml:space="preserve"> allele is related to chronic persistent disease and that the </w:t>
      </w:r>
      <w:r w:rsidRPr="000427F6">
        <w:rPr>
          <w:rFonts w:ascii="Book Antiqua" w:hAnsi="Book Antiqua"/>
          <w:i/>
          <w:lang w:val="en-US"/>
        </w:rPr>
        <w:t>DRB1*07</w:t>
      </w:r>
      <w:r w:rsidRPr="000427F6">
        <w:rPr>
          <w:rFonts w:ascii="Book Antiqua" w:hAnsi="Book Antiqua"/>
          <w:lang w:val="en-US"/>
        </w:rPr>
        <w:t xml:space="preserve"> allele is a protective factor against cirrhosis.</w:t>
      </w:r>
    </w:p>
    <w:p w:rsidR="002E4156" w:rsidRPr="00F772CD" w:rsidRDefault="002E4156" w:rsidP="000427F6">
      <w:pPr>
        <w:spacing w:line="360" w:lineRule="auto"/>
        <w:jc w:val="both"/>
        <w:rPr>
          <w:rFonts w:ascii="Book Antiqua" w:hAnsi="Book Antiqua"/>
          <w:b/>
          <w:i/>
          <w:lang w:val="en-US" w:eastAsia="zh-CN"/>
        </w:rPr>
      </w:pPr>
    </w:p>
    <w:p w:rsidR="002E4156" w:rsidRPr="00F772CD" w:rsidRDefault="002E4156" w:rsidP="000427F6">
      <w:pPr>
        <w:spacing w:line="360" w:lineRule="auto"/>
        <w:jc w:val="both"/>
        <w:rPr>
          <w:rFonts w:ascii="Book Antiqua" w:hAnsi="Book Antiqua"/>
          <w:b/>
          <w:i/>
          <w:lang w:val="en-US"/>
        </w:rPr>
      </w:pPr>
      <w:r w:rsidRPr="00F772CD">
        <w:rPr>
          <w:rFonts w:ascii="Book Antiqua" w:hAnsi="Book Antiqua"/>
          <w:b/>
          <w:i/>
          <w:lang w:val="en-US"/>
        </w:rPr>
        <w:t>Applications</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Host genetic factors are associated with hepatitis B outcomes. To understand and identify the exact mechanism, future molecular research is needed.</w:t>
      </w:r>
    </w:p>
    <w:p w:rsidR="002E4156" w:rsidRPr="00F772CD" w:rsidRDefault="002E4156" w:rsidP="000427F6">
      <w:pPr>
        <w:spacing w:line="360" w:lineRule="auto"/>
        <w:jc w:val="both"/>
        <w:rPr>
          <w:rFonts w:ascii="Book Antiqua" w:hAnsi="Book Antiqua"/>
          <w:b/>
          <w:i/>
          <w:lang w:val="en-US" w:eastAsia="zh-CN"/>
        </w:rPr>
      </w:pPr>
    </w:p>
    <w:p w:rsidR="002E4156" w:rsidRPr="00F772CD" w:rsidRDefault="002E4156" w:rsidP="000427F6">
      <w:pPr>
        <w:spacing w:line="360" w:lineRule="auto"/>
        <w:jc w:val="both"/>
        <w:rPr>
          <w:rFonts w:ascii="Book Antiqua" w:hAnsi="Book Antiqua"/>
          <w:b/>
          <w:i/>
          <w:lang w:val="en-US"/>
        </w:rPr>
      </w:pPr>
      <w:r w:rsidRPr="00F772CD">
        <w:rPr>
          <w:rFonts w:ascii="Book Antiqua" w:hAnsi="Book Antiqua"/>
          <w:b/>
          <w:i/>
          <w:lang w:val="en-US"/>
        </w:rPr>
        <w:t>Terminology</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 xml:space="preserve">The HLA system is the name given to the genes that encode the major histocompatibility complex (MHC) proteins. MHC proteins/antigens are essential for the immune system. MHC class II presents antigens to T-helper cells, which then stimulate B lymphocytes to commence specific antibody production. </w:t>
      </w:r>
    </w:p>
    <w:p w:rsidR="002E4156" w:rsidRDefault="002E4156" w:rsidP="000427F6">
      <w:pPr>
        <w:spacing w:line="360" w:lineRule="auto"/>
        <w:jc w:val="both"/>
        <w:rPr>
          <w:rFonts w:ascii="Book Antiqua" w:hAnsi="Book Antiqua"/>
          <w:b/>
          <w:lang w:val="en-US" w:eastAsia="zh-CN"/>
        </w:rPr>
      </w:pPr>
    </w:p>
    <w:p w:rsidR="002E4156" w:rsidRPr="00F772CD" w:rsidRDefault="002E4156" w:rsidP="000427F6">
      <w:pPr>
        <w:spacing w:line="360" w:lineRule="auto"/>
        <w:jc w:val="both"/>
        <w:rPr>
          <w:rFonts w:ascii="Book Antiqua" w:hAnsi="Book Antiqua"/>
          <w:i/>
          <w:lang w:val="en-US"/>
        </w:rPr>
      </w:pPr>
      <w:r w:rsidRPr="00F772CD">
        <w:rPr>
          <w:rFonts w:ascii="Book Antiqua" w:hAnsi="Book Antiqua"/>
          <w:b/>
          <w:i/>
          <w:lang w:val="en-US"/>
        </w:rPr>
        <w:t>Peer review</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 xml:space="preserve">The authors present the results of a retrospective cohort study in patients with chronic hepatitis B, in which they evaluated the association between HLA DQB1 and DRB1 alleles and the stage of the disease. They identified an association between </w:t>
      </w:r>
      <w:r w:rsidRPr="000427F6">
        <w:rPr>
          <w:rFonts w:ascii="Book Antiqua" w:hAnsi="Book Antiqua"/>
          <w:i/>
          <w:lang w:val="en-US"/>
        </w:rPr>
        <w:t>DQB1*05:01</w:t>
      </w:r>
      <w:r w:rsidRPr="000427F6">
        <w:rPr>
          <w:rFonts w:ascii="Book Antiqua" w:hAnsi="Book Antiqua"/>
          <w:lang w:val="en-US"/>
        </w:rPr>
        <w:t xml:space="preserve"> and active hepatitis B disease. Furthermore, </w:t>
      </w:r>
      <w:r w:rsidRPr="000427F6">
        <w:rPr>
          <w:rFonts w:ascii="Book Antiqua" w:hAnsi="Book Antiqua"/>
          <w:i/>
          <w:lang w:val="en-US"/>
        </w:rPr>
        <w:t>DRB1*07</w:t>
      </w:r>
      <w:r w:rsidRPr="000427F6">
        <w:rPr>
          <w:rFonts w:ascii="Book Antiqua" w:hAnsi="Book Antiqua"/>
          <w:lang w:val="en-US"/>
        </w:rPr>
        <w:t xml:space="preserve"> was associated with the absence of cirrhosis. The topic of the study is very interesting.</w:t>
      </w:r>
    </w:p>
    <w:p w:rsidR="002E4156" w:rsidRPr="000427F6" w:rsidRDefault="002E4156" w:rsidP="000427F6">
      <w:pPr>
        <w:spacing w:line="360" w:lineRule="auto"/>
        <w:jc w:val="both"/>
        <w:rPr>
          <w:rFonts w:ascii="Book Antiqua" w:hAnsi="Book Antiqua"/>
          <w:lang w:val="en-US"/>
        </w:rPr>
      </w:pPr>
    </w:p>
    <w:p w:rsidR="002E4156" w:rsidRDefault="002E4156" w:rsidP="000427F6">
      <w:pPr>
        <w:spacing w:line="360" w:lineRule="auto"/>
        <w:jc w:val="both"/>
        <w:rPr>
          <w:rFonts w:ascii="Book Antiqua" w:hAnsi="Book Antiqua"/>
          <w:b/>
          <w:sz w:val="21"/>
          <w:lang w:val="en-US" w:eastAsia="zh-CN"/>
        </w:rPr>
      </w:pPr>
      <w:r w:rsidRPr="00FA68DD">
        <w:rPr>
          <w:rFonts w:ascii="Book Antiqua" w:hAnsi="Book Antiqua"/>
          <w:b/>
          <w:sz w:val="21"/>
        </w:rPr>
        <w:t>REFERENCES</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lastRenderedPageBreak/>
        <w:t>1 </w:t>
      </w:r>
      <w:r w:rsidRPr="00111959">
        <w:rPr>
          <w:rFonts w:ascii="Book Antiqua" w:hAnsi="Book Antiqua" w:cs="宋体"/>
          <w:b/>
          <w:bCs/>
          <w:color w:val="000000"/>
          <w:sz w:val="21"/>
          <w:szCs w:val="21"/>
        </w:rPr>
        <w:t>Lavanchy D</w:t>
      </w:r>
      <w:r w:rsidRPr="00111959">
        <w:rPr>
          <w:rFonts w:ascii="Book Antiqua" w:hAnsi="Book Antiqua" w:cs="宋体"/>
          <w:color w:val="000000"/>
          <w:sz w:val="21"/>
          <w:szCs w:val="21"/>
        </w:rPr>
        <w:t>. Hepatitis B virus epidemiology, disease burden, treatment, and current and emerging prevention and control measures. </w:t>
      </w:r>
      <w:r w:rsidRPr="00111959">
        <w:rPr>
          <w:rFonts w:ascii="Book Antiqua" w:hAnsi="Book Antiqua" w:cs="宋体"/>
          <w:i/>
          <w:iCs/>
          <w:color w:val="000000"/>
          <w:sz w:val="21"/>
          <w:szCs w:val="21"/>
        </w:rPr>
        <w:t>J Viral Hepat</w:t>
      </w:r>
      <w:r w:rsidRPr="00111959">
        <w:rPr>
          <w:rFonts w:ascii="Book Antiqua" w:hAnsi="Book Antiqua" w:cs="宋体"/>
          <w:color w:val="000000"/>
          <w:sz w:val="21"/>
          <w:szCs w:val="21"/>
        </w:rPr>
        <w:t> 2004; </w:t>
      </w:r>
      <w:r w:rsidRPr="00111959">
        <w:rPr>
          <w:rFonts w:ascii="Book Antiqua" w:hAnsi="Book Antiqua" w:cs="宋体"/>
          <w:b/>
          <w:bCs/>
          <w:color w:val="000000"/>
          <w:sz w:val="21"/>
          <w:szCs w:val="21"/>
        </w:rPr>
        <w:t>11</w:t>
      </w:r>
      <w:r w:rsidRPr="00111959">
        <w:rPr>
          <w:rFonts w:ascii="Book Antiqua" w:hAnsi="Book Antiqua" w:cs="宋体"/>
          <w:color w:val="000000"/>
          <w:sz w:val="21"/>
          <w:szCs w:val="21"/>
        </w:rPr>
        <w:t xml:space="preserve">: 97-107 [PMID: 14996343 DOI: </w:t>
      </w:r>
      <w:r w:rsidRPr="00111959">
        <w:rPr>
          <w:rFonts w:ascii="Book Antiqua" w:hAnsi="Book Antiqua" w:cs="宋体"/>
          <w:color w:val="000000"/>
          <w:szCs w:val="21"/>
        </w:rPr>
        <w:t>10.1046/j.1365-2893.2003.00487.x</w:t>
      </w:r>
      <w:r w:rsidRPr="00111959">
        <w:rPr>
          <w:rFonts w:ascii="Book Antiqua" w:hAnsi="Book Antiqua" w:cs="宋体"/>
          <w:color w:val="000000"/>
          <w:sz w:val="21"/>
          <w:szCs w:val="21"/>
        </w:rPr>
        <w:t>]</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2 </w:t>
      </w:r>
      <w:r w:rsidRPr="00111959">
        <w:rPr>
          <w:rFonts w:ascii="Book Antiqua" w:hAnsi="Book Antiqua" w:cs="宋体"/>
          <w:b/>
          <w:bCs/>
          <w:color w:val="000000"/>
          <w:sz w:val="21"/>
          <w:szCs w:val="21"/>
        </w:rPr>
        <w:t>Goldstein ST</w:t>
      </w:r>
      <w:r w:rsidRPr="00111959">
        <w:rPr>
          <w:rFonts w:ascii="Book Antiqua" w:hAnsi="Book Antiqua" w:cs="宋体"/>
          <w:color w:val="000000"/>
          <w:sz w:val="21"/>
          <w:szCs w:val="21"/>
        </w:rPr>
        <w:t>, Zhou F, Hadler SC, Bell BP, Mast EE, Margolis HS. A mathematical model to estimate global hepatitis B disease burden and vaccination impact. </w:t>
      </w:r>
      <w:r w:rsidRPr="00111959">
        <w:rPr>
          <w:rFonts w:ascii="Book Antiqua" w:hAnsi="Book Antiqua" w:cs="宋体"/>
          <w:i/>
          <w:iCs/>
          <w:color w:val="000000"/>
          <w:sz w:val="21"/>
          <w:szCs w:val="21"/>
        </w:rPr>
        <w:t>Int J Epidemiol</w:t>
      </w:r>
      <w:r w:rsidRPr="00111959">
        <w:rPr>
          <w:rFonts w:ascii="Book Antiqua" w:hAnsi="Book Antiqua" w:cs="宋体"/>
          <w:color w:val="000000"/>
          <w:sz w:val="21"/>
          <w:szCs w:val="21"/>
        </w:rPr>
        <w:t> 2005; </w:t>
      </w:r>
      <w:r w:rsidRPr="00111959">
        <w:rPr>
          <w:rFonts w:ascii="Book Antiqua" w:hAnsi="Book Antiqua" w:cs="宋体"/>
          <w:b/>
          <w:bCs/>
          <w:color w:val="000000"/>
          <w:sz w:val="21"/>
          <w:szCs w:val="21"/>
        </w:rPr>
        <w:t>34</w:t>
      </w:r>
      <w:r w:rsidRPr="00111959">
        <w:rPr>
          <w:rFonts w:ascii="Book Antiqua" w:hAnsi="Book Antiqua" w:cs="宋体"/>
          <w:color w:val="000000"/>
          <w:sz w:val="21"/>
          <w:szCs w:val="21"/>
        </w:rPr>
        <w:t>: 1329-1339 [PMID: 16249217 DOI: 10.1093/ije/dyi206]</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3 </w:t>
      </w:r>
      <w:r w:rsidRPr="00111959">
        <w:rPr>
          <w:rFonts w:ascii="Book Antiqua" w:hAnsi="Book Antiqua" w:cs="宋体"/>
          <w:b/>
          <w:bCs/>
          <w:color w:val="000000"/>
          <w:sz w:val="21"/>
          <w:szCs w:val="21"/>
        </w:rPr>
        <w:t>Vierling JM</w:t>
      </w:r>
      <w:r w:rsidRPr="00111959">
        <w:rPr>
          <w:rFonts w:ascii="Book Antiqua" w:hAnsi="Book Antiqua" w:cs="宋体"/>
          <w:color w:val="000000"/>
          <w:sz w:val="21"/>
          <w:szCs w:val="21"/>
        </w:rPr>
        <w:t>. The immunology of hepatitis B. </w:t>
      </w:r>
      <w:r w:rsidRPr="00111959">
        <w:rPr>
          <w:rFonts w:ascii="Book Antiqua" w:hAnsi="Book Antiqua" w:cs="宋体"/>
          <w:i/>
          <w:iCs/>
          <w:color w:val="000000"/>
          <w:sz w:val="21"/>
          <w:szCs w:val="21"/>
        </w:rPr>
        <w:t>Clin Liver Dis</w:t>
      </w:r>
      <w:r w:rsidRPr="00111959">
        <w:rPr>
          <w:rFonts w:ascii="Book Antiqua" w:hAnsi="Book Antiqua" w:cs="宋体"/>
          <w:color w:val="000000"/>
          <w:sz w:val="21"/>
          <w:szCs w:val="21"/>
        </w:rPr>
        <w:t> 2007; </w:t>
      </w:r>
      <w:r w:rsidRPr="00111959">
        <w:rPr>
          <w:rFonts w:ascii="Book Antiqua" w:hAnsi="Book Antiqua" w:cs="宋体"/>
          <w:b/>
          <w:bCs/>
          <w:color w:val="000000"/>
          <w:sz w:val="21"/>
          <w:szCs w:val="21"/>
        </w:rPr>
        <w:t>11</w:t>
      </w:r>
      <w:r w:rsidRPr="00111959">
        <w:rPr>
          <w:rFonts w:ascii="Book Antiqua" w:hAnsi="Book Antiqua" w:cs="宋体"/>
          <w:color w:val="000000"/>
          <w:sz w:val="21"/>
          <w:szCs w:val="21"/>
        </w:rPr>
        <w:t>: 727-59, vii-viii [PMID: 17981227 DOI: 10.1016/j.cld.2007.08.001]</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4 </w:t>
      </w:r>
      <w:r w:rsidRPr="00111959">
        <w:rPr>
          <w:rFonts w:ascii="Book Antiqua" w:hAnsi="Book Antiqua" w:cs="宋体"/>
          <w:b/>
          <w:bCs/>
          <w:color w:val="000000"/>
          <w:sz w:val="21"/>
          <w:szCs w:val="21"/>
        </w:rPr>
        <w:t>Das A</w:t>
      </w:r>
      <w:r w:rsidRPr="00111959">
        <w:rPr>
          <w:rFonts w:ascii="Book Antiqua" w:hAnsi="Book Antiqua" w:cs="宋体"/>
          <w:color w:val="000000"/>
          <w:sz w:val="21"/>
          <w:szCs w:val="21"/>
        </w:rPr>
        <w:t>, Maini MK. Innate and adaptive immune responses in hepatitis B virus infection. </w:t>
      </w:r>
      <w:r w:rsidRPr="00111959">
        <w:rPr>
          <w:rFonts w:ascii="Book Antiqua" w:hAnsi="Book Antiqua" w:cs="宋体"/>
          <w:i/>
          <w:iCs/>
          <w:color w:val="000000"/>
          <w:sz w:val="21"/>
          <w:szCs w:val="21"/>
        </w:rPr>
        <w:t>Dig Dis</w:t>
      </w:r>
      <w:r w:rsidRPr="00111959">
        <w:rPr>
          <w:rFonts w:ascii="Book Antiqua" w:hAnsi="Book Antiqua" w:cs="宋体"/>
          <w:color w:val="000000"/>
          <w:sz w:val="21"/>
          <w:szCs w:val="21"/>
        </w:rPr>
        <w:t> 2010; </w:t>
      </w:r>
      <w:r w:rsidRPr="00111959">
        <w:rPr>
          <w:rFonts w:ascii="Book Antiqua" w:hAnsi="Book Antiqua" w:cs="宋体"/>
          <w:b/>
          <w:bCs/>
          <w:color w:val="000000"/>
          <w:sz w:val="21"/>
          <w:szCs w:val="21"/>
        </w:rPr>
        <w:t>28</w:t>
      </w:r>
      <w:r w:rsidRPr="00111959">
        <w:rPr>
          <w:rFonts w:ascii="Book Antiqua" w:hAnsi="Book Antiqua" w:cs="宋体"/>
          <w:color w:val="000000"/>
          <w:sz w:val="21"/>
          <w:szCs w:val="21"/>
        </w:rPr>
        <w:t>: 126-132 [PMID: 20460900 DOI: 10.1159/000282075]</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 xml:space="preserve">5 </w:t>
      </w:r>
      <w:r w:rsidRPr="00111959">
        <w:rPr>
          <w:rFonts w:ascii="Book Antiqua" w:hAnsi="Book Antiqua" w:cs="宋体"/>
          <w:b/>
          <w:color w:val="000000"/>
          <w:sz w:val="21"/>
          <w:szCs w:val="21"/>
        </w:rPr>
        <w:t>Bertoletti A</w:t>
      </w:r>
      <w:r w:rsidRPr="00111959">
        <w:rPr>
          <w:rFonts w:ascii="Book Antiqua" w:hAnsi="Book Antiqua" w:cs="宋体"/>
          <w:color w:val="000000"/>
          <w:sz w:val="21"/>
          <w:szCs w:val="21"/>
        </w:rPr>
        <w:t>, Kennedy P, Gehring AJ. Role of the immune response in hepatitis B. In: Gershwin ME, Vierling JM, Manns M, ed</w:t>
      </w:r>
      <w:r>
        <w:rPr>
          <w:rFonts w:ascii="Book Antiqua" w:hAnsi="Book Antiqua" w:cs="宋体"/>
          <w:color w:val="000000"/>
          <w:szCs w:val="21"/>
        </w:rPr>
        <w:t>tor</w:t>
      </w:r>
      <w:r w:rsidRPr="00111959">
        <w:rPr>
          <w:rFonts w:ascii="Book Antiqua" w:hAnsi="Book Antiqua" w:cs="宋体"/>
          <w:color w:val="000000"/>
          <w:sz w:val="21"/>
          <w:szCs w:val="21"/>
        </w:rPr>
        <w:t>s. Liver Immunology: Principles and Practice. Totowa, NJ: Humana Pre</w:t>
      </w:r>
      <w:r>
        <w:rPr>
          <w:rFonts w:ascii="Book Antiqua" w:hAnsi="Book Antiqua" w:cs="宋体"/>
          <w:color w:val="000000"/>
          <w:szCs w:val="21"/>
        </w:rPr>
        <w:t>ss, 2005; 179 - 191</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6 </w:t>
      </w:r>
      <w:r w:rsidRPr="00111959">
        <w:rPr>
          <w:rFonts w:ascii="Book Antiqua" w:hAnsi="Book Antiqua" w:cs="宋体"/>
          <w:b/>
          <w:bCs/>
          <w:color w:val="000000"/>
          <w:sz w:val="21"/>
          <w:szCs w:val="21"/>
        </w:rPr>
        <w:t>Hsu YS</w:t>
      </w:r>
      <w:r w:rsidRPr="00111959">
        <w:rPr>
          <w:rFonts w:ascii="Book Antiqua" w:hAnsi="Book Antiqua" w:cs="宋体"/>
          <w:color w:val="000000"/>
          <w:sz w:val="21"/>
          <w:szCs w:val="21"/>
        </w:rPr>
        <w:t>, Chien RN, Yeh CT, Sheen IS, Chiou HY, Chu CM, Liaw YF. Long-term outcome after spontaneous HBeAg seroconversion in patients with chronic hepatitis B. </w:t>
      </w:r>
      <w:r w:rsidRPr="00111959">
        <w:rPr>
          <w:rFonts w:ascii="Book Antiqua" w:hAnsi="Book Antiqua" w:cs="宋体"/>
          <w:i/>
          <w:iCs/>
          <w:color w:val="000000"/>
          <w:sz w:val="21"/>
          <w:szCs w:val="21"/>
        </w:rPr>
        <w:t>Hepatology</w:t>
      </w:r>
      <w:r w:rsidRPr="00111959">
        <w:rPr>
          <w:rFonts w:ascii="Book Antiqua" w:hAnsi="Book Antiqua" w:cs="宋体"/>
          <w:color w:val="000000"/>
          <w:sz w:val="21"/>
          <w:szCs w:val="21"/>
        </w:rPr>
        <w:t> 2002; </w:t>
      </w:r>
      <w:r w:rsidRPr="00111959">
        <w:rPr>
          <w:rFonts w:ascii="Book Antiqua" w:hAnsi="Book Antiqua" w:cs="宋体"/>
          <w:b/>
          <w:bCs/>
          <w:color w:val="000000"/>
          <w:sz w:val="21"/>
          <w:szCs w:val="21"/>
        </w:rPr>
        <w:t>35</w:t>
      </w:r>
      <w:r w:rsidRPr="00111959">
        <w:rPr>
          <w:rFonts w:ascii="Book Antiqua" w:hAnsi="Book Antiqua" w:cs="宋体"/>
          <w:color w:val="000000"/>
          <w:sz w:val="21"/>
          <w:szCs w:val="21"/>
        </w:rPr>
        <w:t>: 1522-1527 [PMID: 12029639 DOI: 10.1053/jhep.2002.33638]</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7 </w:t>
      </w:r>
      <w:r w:rsidRPr="00111959">
        <w:rPr>
          <w:rFonts w:ascii="Book Antiqua" w:hAnsi="Book Antiqua" w:cs="宋体"/>
          <w:b/>
          <w:bCs/>
          <w:color w:val="000000"/>
          <w:sz w:val="21"/>
          <w:szCs w:val="21"/>
        </w:rPr>
        <w:t>McMahon BJ</w:t>
      </w:r>
      <w:r w:rsidRPr="00111959">
        <w:rPr>
          <w:rFonts w:ascii="Book Antiqua" w:hAnsi="Book Antiqua" w:cs="宋体"/>
          <w:color w:val="000000"/>
          <w:sz w:val="21"/>
          <w:szCs w:val="21"/>
        </w:rPr>
        <w:t>. The natural history of chronic hepatitis B virus infection. </w:t>
      </w:r>
      <w:r w:rsidRPr="00111959">
        <w:rPr>
          <w:rFonts w:ascii="Book Antiqua" w:hAnsi="Book Antiqua" w:cs="宋体"/>
          <w:i/>
          <w:iCs/>
          <w:color w:val="000000"/>
          <w:sz w:val="21"/>
          <w:szCs w:val="21"/>
        </w:rPr>
        <w:t>Hepatology</w:t>
      </w:r>
      <w:r w:rsidRPr="00111959">
        <w:rPr>
          <w:rFonts w:ascii="Book Antiqua" w:hAnsi="Book Antiqua" w:cs="宋体"/>
          <w:color w:val="000000"/>
          <w:sz w:val="21"/>
          <w:szCs w:val="21"/>
        </w:rPr>
        <w:t> 2009; </w:t>
      </w:r>
      <w:r w:rsidRPr="00111959">
        <w:rPr>
          <w:rFonts w:ascii="Book Antiqua" w:hAnsi="Book Antiqua" w:cs="宋体"/>
          <w:b/>
          <w:bCs/>
          <w:color w:val="000000"/>
          <w:sz w:val="21"/>
          <w:szCs w:val="21"/>
        </w:rPr>
        <w:t>49</w:t>
      </w:r>
      <w:r w:rsidRPr="00111959">
        <w:rPr>
          <w:rFonts w:ascii="Book Antiqua" w:hAnsi="Book Antiqua" w:cs="宋体"/>
          <w:color w:val="000000"/>
          <w:sz w:val="21"/>
          <w:szCs w:val="21"/>
        </w:rPr>
        <w:t>: S45-S55 [PMID: 19399792 DOI: 10.1002/hep.22898]</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8 </w:t>
      </w:r>
      <w:r w:rsidRPr="00111959">
        <w:rPr>
          <w:rFonts w:ascii="Book Antiqua" w:hAnsi="Book Antiqua" w:cs="宋体"/>
          <w:b/>
          <w:bCs/>
          <w:color w:val="000000"/>
          <w:sz w:val="21"/>
          <w:szCs w:val="21"/>
        </w:rPr>
        <w:t>Weissberg JI</w:t>
      </w:r>
      <w:r w:rsidRPr="00111959">
        <w:rPr>
          <w:rFonts w:ascii="Book Antiqua" w:hAnsi="Book Antiqua" w:cs="宋体"/>
          <w:color w:val="000000"/>
          <w:sz w:val="21"/>
          <w:szCs w:val="21"/>
        </w:rPr>
        <w:t>, Andres LL, Smith CI, Weick S, Nichols JE, Garcia G, Robinson WS, Merigan TC, Gregory PB. Survival in chronic hepatitis B. An analysis of 379 patients. </w:t>
      </w:r>
      <w:r w:rsidRPr="00111959">
        <w:rPr>
          <w:rFonts w:ascii="Book Antiqua" w:hAnsi="Book Antiqua" w:cs="宋体"/>
          <w:i/>
          <w:iCs/>
          <w:color w:val="000000"/>
          <w:sz w:val="21"/>
          <w:szCs w:val="21"/>
        </w:rPr>
        <w:t>Ann Intern Med</w:t>
      </w:r>
      <w:r w:rsidRPr="00111959">
        <w:rPr>
          <w:rFonts w:ascii="Book Antiqua" w:hAnsi="Book Antiqua" w:cs="宋体"/>
          <w:color w:val="000000"/>
          <w:sz w:val="21"/>
          <w:szCs w:val="21"/>
        </w:rPr>
        <w:t> 1984; </w:t>
      </w:r>
      <w:r w:rsidRPr="00111959">
        <w:rPr>
          <w:rFonts w:ascii="Book Antiqua" w:hAnsi="Book Antiqua" w:cs="宋体"/>
          <w:b/>
          <w:bCs/>
          <w:color w:val="000000"/>
          <w:sz w:val="21"/>
          <w:szCs w:val="21"/>
        </w:rPr>
        <w:t>101</w:t>
      </w:r>
      <w:r w:rsidRPr="00111959">
        <w:rPr>
          <w:rFonts w:ascii="Book Antiqua" w:hAnsi="Book Antiqua" w:cs="宋体"/>
          <w:color w:val="000000"/>
          <w:sz w:val="21"/>
          <w:szCs w:val="21"/>
        </w:rPr>
        <w:t>: 613-616 [PMID: 6486592 DOI: 10.7326/0003-4819-101-5-613]</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9 </w:t>
      </w:r>
      <w:r w:rsidRPr="00111959">
        <w:rPr>
          <w:rFonts w:ascii="Book Antiqua" w:hAnsi="Book Antiqua" w:cs="宋体"/>
          <w:b/>
          <w:bCs/>
          <w:color w:val="000000"/>
          <w:sz w:val="21"/>
          <w:szCs w:val="21"/>
        </w:rPr>
        <w:t>Fattovich G</w:t>
      </w:r>
      <w:r w:rsidRPr="00111959">
        <w:rPr>
          <w:rFonts w:ascii="Book Antiqua" w:hAnsi="Book Antiqua" w:cs="宋体"/>
          <w:color w:val="000000"/>
          <w:sz w:val="21"/>
          <w:szCs w:val="21"/>
        </w:rPr>
        <w:t>, Bortolotti F, Donato F. Natural history of chronic hepatitis B: special emphasis on disease progression and prognostic factors. </w:t>
      </w:r>
      <w:r w:rsidRPr="00111959">
        <w:rPr>
          <w:rFonts w:ascii="Book Antiqua" w:hAnsi="Book Antiqua" w:cs="宋体"/>
          <w:i/>
          <w:iCs/>
          <w:color w:val="000000"/>
          <w:sz w:val="21"/>
          <w:szCs w:val="21"/>
        </w:rPr>
        <w:t>J Hepatol</w:t>
      </w:r>
      <w:r w:rsidRPr="00111959">
        <w:rPr>
          <w:rFonts w:ascii="Book Antiqua" w:hAnsi="Book Antiqua" w:cs="宋体"/>
          <w:color w:val="000000"/>
          <w:sz w:val="21"/>
          <w:szCs w:val="21"/>
        </w:rPr>
        <w:t> 2008; </w:t>
      </w:r>
      <w:r w:rsidRPr="00111959">
        <w:rPr>
          <w:rFonts w:ascii="Book Antiqua" w:hAnsi="Book Antiqua" w:cs="宋体"/>
          <w:b/>
          <w:bCs/>
          <w:color w:val="000000"/>
          <w:sz w:val="21"/>
          <w:szCs w:val="21"/>
        </w:rPr>
        <w:t>48</w:t>
      </w:r>
      <w:r w:rsidRPr="00111959">
        <w:rPr>
          <w:rFonts w:ascii="Book Antiqua" w:hAnsi="Book Antiqua" w:cs="宋体"/>
          <w:color w:val="000000"/>
          <w:sz w:val="21"/>
          <w:szCs w:val="21"/>
        </w:rPr>
        <w:t>: 335-352 [PMID: 18096267 DOI: 10.1016/j.jhep.2007.11.011]</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10 </w:t>
      </w:r>
      <w:r w:rsidRPr="00111959">
        <w:rPr>
          <w:rFonts w:ascii="Book Antiqua" w:hAnsi="Book Antiqua" w:cs="宋体"/>
          <w:b/>
          <w:bCs/>
          <w:color w:val="000000"/>
          <w:sz w:val="21"/>
          <w:szCs w:val="21"/>
        </w:rPr>
        <w:t>Kim WR</w:t>
      </w:r>
      <w:r w:rsidRPr="00111959">
        <w:rPr>
          <w:rFonts w:ascii="Book Antiqua" w:hAnsi="Book Antiqua" w:cs="宋体"/>
          <w:color w:val="000000"/>
          <w:sz w:val="21"/>
          <w:szCs w:val="21"/>
        </w:rPr>
        <w:t>, Brown RS, Terrault NA, El-Serag H. Burden of liver disease in the United States: summary of a workshop. </w:t>
      </w:r>
      <w:r w:rsidRPr="00111959">
        <w:rPr>
          <w:rFonts w:ascii="Book Antiqua" w:hAnsi="Book Antiqua" w:cs="宋体"/>
          <w:i/>
          <w:iCs/>
          <w:color w:val="000000"/>
          <w:sz w:val="21"/>
          <w:szCs w:val="21"/>
        </w:rPr>
        <w:t>Hepatology</w:t>
      </w:r>
      <w:r w:rsidRPr="00111959">
        <w:rPr>
          <w:rFonts w:ascii="Book Antiqua" w:hAnsi="Book Antiqua" w:cs="宋体"/>
          <w:color w:val="000000"/>
          <w:sz w:val="21"/>
          <w:szCs w:val="21"/>
        </w:rPr>
        <w:t> 2002; </w:t>
      </w:r>
      <w:r w:rsidRPr="00111959">
        <w:rPr>
          <w:rFonts w:ascii="Book Antiqua" w:hAnsi="Book Antiqua" w:cs="宋体"/>
          <w:b/>
          <w:bCs/>
          <w:color w:val="000000"/>
          <w:sz w:val="21"/>
          <w:szCs w:val="21"/>
        </w:rPr>
        <w:t>36</w:t>
      </w:r>
      <w:r w:rsidRPr="00111959">
        <w:rPr>
          <w:rFonts w:ascii="Book Antiqua" w:hAnsi="Book Antiqua" w:cs="宋体"/>
          <w:color w:val="000000"/>
          <w:sz w:val="21"/>
          <w:szCs w:val="21"/>
        </w:rPr>
        <w:t>: 227-242 [PMID: 12085369 DOI: 10.1053/jhep.2002.34734]</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11 </w:t>
      </w:r>
      <w:r w:rsidRPr="00111959">
        <w:rPr>
          <w:rFonts w:ascii="Book Antiqua" w:hAnsi="Book Antiqua" w:cs="宋体"/>
          <w:b/>
          <w:bCs/>
          <w:color w:val="000000"/>
          <w:sz w:val="21"/>
          <w:szCs w:val="21"/>
        </w:rPr>
        <w:t>Jiang YG</w:t>
      </w:r>
      <w:r w:rsidRPr="00111959">
        <w:rPr>
          <w:rFonts w:ascii="Book Antiqua" w:hAnsi="Book Antiqua" w:cs="宋体"/>
          <w:color w:val="000000"/>
          <w:sz w:val="21"/>
          <w:szCs w:val="21"/>
        </w:rPr>
        <w:t>, Wang YM, Liu TH, Liu J. Association between HLA class II gene and susceptibility or resistance to chronic hepatitis B. </w:t>
      </w:r>
      <w:r w:rsidRPr="00111959">
        <w:rPr>
          <w:rFonts w:ascii="Book Antiqua" w:hAnsi="Book Antiqua" w:cs="宋体"/>
          <w:i/>
          <w:iCs/>
          <w:color w:val="000000"/>
          <w:sz w:val="21"/>
          <w:szCs w:val="21"/>
        </w:rPr>
        <w:t>World J Gastroenterol</w:t>
      </w:r>
      <w:r w:rsidRPr="00111959">
        <w:rPr>
          <w:rFonts w:ascii="Book Antiqua" w:hAnsi="Book Antiqua" w:cs="宋体"/>
          <w:color w:val="000000"/>
          <w:sz w:val="21"/>
          <w:szCs w:val="21"/>
        </w:rPr>
        <w:t> 2003; </w:t>
      </w:r>
      <w:r w:rsidRPr="00111959">
        <w:rPr>
          <w:rFonts w:ascii="Book Antiqua" w:hAnsi="Book Antiqua" w:cs="宋体"/>
          <w:b/>
          <w:bCs/>
          <w:color w:val="000000"/>
          <w:sz w:val="21"/>
          <w:szCs w:val="21"/>
        </w:rPr>
        <w:t>9</w:t>
      </w:r>
      <w:r w:rsidRPr="00111959">
        <w:rPr>
          <w:rFonts w:ascii="Book Antiqua" w:hAnsi="Book Antiqua" w:cs="宋体"/>
          <w:color w:val="000000"/>
          <w:sz w:val="21"/>
          <w:szCs w:val="21"/>
        </w:rPr>
        <w:t>: 2221-2225 [PMID: 14562382]</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12 </w:t>
      </w:r>
      <w:r w:rsidRPr="00111959">
        <w:rPr>
          <w:rFonts w:ascii="Book Antiqua" w:hAnsi="Book Antiqua" w:cs="宋体"/>
          <w:b/>
          <w:bCs/>
          <w:color w:val="000000"/>
          <w:sz w:val="21"/>
          <w:szCs w:val="21"/>
        </w:rPr>
        <w:t>Han YN</w:t>
      </w:r>
      <w:r w:rsidRPr="00111959">
        <w:rPr>
          <w:rFonts w:ascii="Book Antiqua" w:hAnsi="Book Antiqua" w:cs="宋体"/>
          <w:color w:val="000000"/>
          <w:sz w:val="21"/>
          <w:szCs w:val="21"/>
        </w:rPr>
        <w:t>, Yang JL, Zheng SG, Tang Q, Zhu W. Relationship of human leukocyte antigen class II genes with the susceptibility to hepatitis B virus infection and the response to interferon in HBV-infected patients. </w:t>
      </w:r>
      <w:r w:rsidRPr="00111959">
        <w:rPr>
          <w:rFonts w:ascii="Book Antiqua" w:hAnsi="Book Antiqua" w:cs="宋体"/>
          <w:i/>
          <w:iCs/>
          <w:color w:val="000000"/>
          <w:sz w:val="21"/>
          <w:szCs w:val="21"/>
        </w:rPr>
        <w:t>World J Gastroenterol</w:t>
      </w:r>
      <w:r w:rsidRPr="00111959">
        <w:rPr>
          <w:rFonts w:ascii="Book Antiqua" w:hAnsi="Book Antiqua" w:cs="宋体"/>
          <w:color w:val="000000"/>
          <w:sz w:val="21"/>
          <w:szCs w:val="21"/>
        </w:rPr>
        <w:t> 2005; </w:t>
      </w:r>
      <w:r w:rsidRPr="00111959">
        <w:rPr>
          <w:rFonts w:ascii="Book Antiqua" w:hAnsi="Book Antiqua" w:cs="宋体"/>
          <w:b/>
          <w:bCs/>
          <w:color w:val="000000"/>
          <w:sz w:val="21"/>
          <w:szCs w:val="21"/>
        </w:rPr>
        <w:t>11</w:t>
      </w:r>
      <w:r w:rsidRPr="00111959">
        <w:rPr>
          <w:rFonts w:ascii="Book Antiqua" w:hAnsi="Book Antiqua" w:cs="宋体"/>
          <w:color w:val="000000"/>
          <w:sz w:val="21"/>
          <w:szCs w:val="21"/>
        </w:rPr>
        <w:t>: 5721-5724 [PMID: 16237774]</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13 </w:t>
      </w:r>
      <w:r w:rsidRPr="00111959">
        <w:rPr>
          <w:rFonts w:ascii="Book Antiqua" w:hAnsi="Book Antiqua" w:cs="宋体"/>
          <w:b/>
          <w:bCs/>
          <w:color w:val="000000"/>
          <w:sz w:val="21"/>
          <w:szCs w:val="21"/>
        </w:rPr>
        <w:t>Xi-Lin Z</w:t>
      </w:r>
      <w:r w:rsidRPr="00111959">
        <w:rPr>
          <w:rFonts w:ascii="Book Antiqua" w:hAnsi="Book Antiqua" w:cs="宋体"/>
          <w:color w:val="000000"/>
          <w:sz w:val="21"/>
          <w:szCs w:val="21"/>
        </w:rPr>
        <w:t xml:space="preserve">, Te D, Jun-Hong L, Liang-Ping L, Xin-Hui G, Ji-Rong G, Chun-Yan G, Zhuo L, Ying L, Hui L. Analysis of HLA-DQB1 gene polymorphisms in asymptomatic HBV carriers and chronic </w:t>
      </w:r>
      <w:r w:rsidRPr="00111959">
        <w:rPr>
          <w:rFonts w:ascii="Book Antiqua" w:hAnsi="Book Antiqua" w:cs="宋体"/>
          <w:color w:val="000000"/>
          <w:sz w:val="21"/>
          <w:szCs w:val="21"/>
        </w:rPr>
        <w:lastRenderedPageBreak/>
        <w:t>hepatitis B patients in the Chinese Han population. </w:t>
      </w:r>
      <w:r w:rsidRPr="00111959">
        <w:rPr>
          <w:rFonts w:ascii="Book Antiqua" w:hAnsi="Book Antiqua" w:cs="宋体"/>
          <w:i/>
          <w:iCs/>
          <w:color w:val="000000"/>
          <w:sz w:val="21"/>
          <w:szCs w:val="21"/>
        </w:rPr>
        <w:t>Int J Immunogenet</w:t>
      </w:r>
      <w:r w:rsidRPr="00111959">
        <w:rPr>
          <w:rFonts w:ascii="Book Antiqua" w:hAnsi="Book Antiqua" w:cs="宋体"/>
          <w:color w:val="000000"/>
          <w:sz w:val="21"/>
          <w:szCs w:val="21"/>
        </w:rPr>
        <w:t> 2006; </w:t>
      </w:r>
      <w:r w:rsidRPr="00111959">
        <w:rPr>
          <w:rFonts w:ascii="Book Antiqua" w:hAnsi="Book Antiqua" w:cs="宋体"/>
          <w:b/>
          <w:bCs/>
          <w:color w:val="000000"/>
          <w:sz w:val="21"/>
          <w:szCs w:val="21"/>
        </w:rPr>
        <w:t>33</w:t>
      </w:r>
      <w:r w:rsidRPr="00111959">
        <w:rPr>
          <w:rFonts w:ascii="Book Antiqua" w:hAnsi="Book Antiqua" w:cs="宋体"/>
          <w:color w:val="000000"/>
          <w:sz w:val="21"/>
          <w:szCs w:val="21"/>
        </w:rPr>
        <w:t>: 249-254 [PMID: 16893387 DOI: 10.1111/j.1744-313X.2006.00607.x]</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14 </w:t>
      </w:r>
      <w:r w:rsidRPr="00111959">
        <w:rPr>
          <w:rFonts w:ascii="Book Antiqua" w:hAnsi="Book Antiqua" w:cs="宋体"/>
          <w:b/>
          <w:bCs/>
          <w:color w:val="000000"/>
          <w:sz w:val="21"/>
          <w:szCs w:val="21"/>
        </w:rPr>
        <w:t>Wu YF</w:t>
      </w:r>
      <w:r w:rsidRPr="00111959">
        <w:rPr>
          <w:rFonts w:ascii="Book Antiqua" w:hAnsi="Book Antiqua" w:cs="宋体"/>
          <w:color w:val="000000"/>
          <w:sz w:val="21"/>
          <w:szCs w:val="21"/>
        </w:rPr>
        <w:t>, Wang LY, Lee TD, Lin HH, Hu CT, Cheng ML, Lo SY. HLA phenotypes and outcomes of hepatitis B virus infection in Taiwan. </w:t>
      </w:r>
      <w:r w:rsidRPr="00111959">
        <w:rPr>
          <w:rFonts w:ascii="Book Antiqua" w:hAnsi="Book Antiqua" w:cs="宋体"/>
          <w:i/>
          <w:iCs/>
          <w:color w:val="000000"/>
          <w:sz w:val="21"/>
          <w:szCs w:val="21"/>
        </w:rPr>
        <w:t>J Med Virol</w:t>
      </w:r>
      <w:r w:rsidRPr="00111959">
        <w:rPr>
          <w:rFonts w:ascii="Book Antiqua" w:hAnsi="Book Antiqua" w:cs="宋体"/>
          <w:color w:val="000000"/>
          <w:sz w:val="21"/>
          <w:szCs w:val="21"/>
        </w:rPr>
        <w:t> 2004; </w:t>
      </w:r>
      <w:r w:rsidRPr="00111959">
        <w:rPr>
          <w:rFonts w:ascii="Book Antiqua" w:hAnsi="Book Antiqua" w:cs="宋体"/>
          <w:b/>
          <w:bCs/>
          <w:color w:val="000000"/>
          <w:sz w:val="21"/>
          <w:szCs w:val="21"/>
        </w:rPr>
        <w:t>72</w:t>
      </w:r>
      <w:r w:rsidRPr="00111959">
        <w:rPr>
          <w:rFonts w:ascii="Book Antiqua" w:hAnsi="Book Antiqua" w:cs="宋体"/>
          <w:color w:val="000000"/>
          <w:sz w:val="21"/>
          <w:szCs w:val="21"/>
        </w:rPr>
        <w:t>: 17-25 [PMID: 14635006 DOI: 10.1002/jmv.10557]</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15 </w:t>
      </w:r>
      <w:r w:rsidRPr="00111959">
        <w:rPr>
          <w:rFonts w:ascii="Book Antiqua" w:hAnsi="Book Antiqua" w:cs="宋体"/>
          <w:b/>
          <w:bCs/>
          <w:color w:val="000000"/>
          <w:sz w:val="21"/>
          <w:szCs w:val="21"/>
        </w:rPr>
        <w:t>Thio CL</w:t>
      </w:r>
      <w:r w:rsidRPr="00111959">
        <w:rPr>
          <w:rFonts w:ascii="Book Antiqua" w:hAnsi="Book Antiqua" w:cs="宋体"/>
          <w:color w:val="000000"/>
          <w:sz w:val="21"/>
          <w:szCs w:val="21"/>
        </w:rPr>
        <w:t>, Carrington M, Marti D, O'Brien SJ, Vlahov D, Nelson KE, Astemborski J, Thomas DL. Class II HLA alleles and hepatitis B virus persistence in African Americans. </w:t>
      </w:r>
      <w:r w:rsidRPr="00111959">
        <w:rPr>
          <w:rFonts w:ascii="Book Antiqua" w:hAnsi="Book Antiqua" w:cs="宋体"/>
          <w:i/>
          <w:iCs/>
          <w:color w:val="000000"/>
          <w:sz w:val="21"/>
          <w:szCs w:val="21"/>
        </w:rPr>
        <w:t>J Infect Dis</w:t>
      </w:r>
      <w:r w:rsidRPr="00111959">
        <w:rPr>
          <w:rFonts w:ascii="Book Antiqua" w:hAnsi="Book Antiqua" w:cs="宋体"/>
          <w:color w:val="000000"/>
          <w:sz w:val="21"/>
          <w:szCs w:val="21"/>
        </w:rPr>
        <w:t> 1999; </w:t>
      </w:r>
      <w:r w:rsidRPr="00111959">
        <w:rPr>
          <w:rFonts w:ascii="Book Antiqua" w:hAnsi="Book Antiqua" w:cs="宋体"/>
          <w:b/>
          <w:bCs/>
          <w:color w:val="000000"/>
          <w:sz w:val="21"/>
          <w:szCs w:val="21"/>
        </w:rPr>
        <w:t>179</w:t>
      </w:r>
      <w:r w:rsidRPr="00111959">
        <w:rPr>
          <w:rFonts w:ascii="Book Antiqua" w:hAnsi="Book Antiqua" w:cs="宋体"/>
          <w:color w:val="000000"/>
          <w:sz w:val="21"/>
          <w:szCs w:val="21"/>
        </w:rPr>
        <w:t>: 1004-1006 [PMID: 10068598 DOI: 10.1086/314684]</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16 </w:t>
      </w:r>
      <w:r w:rsidRPr="00111959">
        <w:rPr>
          <w:rFonts w:ascii="Book Antiqua" w:hAnsi="Book Antiqua" w:cs="宋体"/>
          <w:b/>
          <w:bCs/>
          <w:color w:val="000000"/>
          <w:sz w:val="21"/>
          <w:szCs w:val="21"/>
        </w:rPr>
        <w:t>Karan MA</w:t>
      </w:r>
      <w:r w:rsidRPr="00111959">
        <w:rPr>
          <w:rFonts w:ascii="Book Antiqua" w:hAnsi="Book Antiqua" w:cs="宋体"/>
          <w:color w:val="000000"/>
          <w:sz w:val="21"/>
          <w:szCs w:val="21"/>
        </w:rPr>
        <w:t>, Tascioglu NE, Ozturk AO, Palanduz S, Carin M. The role of HLA antigens in chronic hepatitis B virus infection. </w:t>
      </w:r>
      <w:r w:rsidRPr="00111959">
        <w:rPr>
          <w:rFonts w:ascii="Book Antiqua" w:hAnsi="Book Antiqua" w:cs="宋体"/>
          <w:i/>
          <w:iCs/>
          <w:color w:val="000000"/>
          <w:sz w:val="21"/>
          <w:szCs w:val="21"/>
        </w:rPr>
        <w:t>J Pak Med Assoc</w:t>
      </w:r>
      <w:r w:rsidRPr="00111959">
        <w:rPr>
          <w:rFonts w:ascii="Book Antiqua" w:hAnsi="Book Antiqua" w:cs="宋体"/>
          <w:color w:val="000000"/>
          <w:sz w:val="21"/>
          <w:szCs w:val="21"/>
        </w:rPr>
        <w:t> 2002; </w:t>
      </w:r>
      <w:r w:rsidRPr="00111959">
        <w:rPr>
          <w:rFonts w:ascii="Book Antiqua" w:hAnsi="Book Antiqua" w:cs="宋体"/>
          <w:b/>
          <w:bCs/>
          <w:color w:val="000000"/>
          <w:sz w:val="21"/>
          <w:szCs w:val="21"/>
        </w:rPr>
        <w:t>52</w:t>
      </w:r>
      <w:r w:rsidRPr="00111959">
        <w:rPr>
          <w:rFonts w:ascii="Book Antiqua" w:hAnsi="Book Antiqua" w:cs="宋体"/>
          <w:color w:val="000000"/>
          <w:sz w:val="21"/>
          <w:szCs w:val="21"/>
        </w:rPr>
        <w:t>: 253-256 [PMID: 12503591]</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17 </w:t>
      </w:r>
      <w:r w:rsidRPr="00111959">
        <w:rPr>
          <w:rFonts w:ascii="Book Antiqua" w:hAnsi="Book Antiqua" w:cs="宋体"/>
          <w:b/>
          <w:bCs/>
          <w:color w:val="000000"/>
          <w:sz w:val="21"/>
          <w:szCs w:val="21"/>
        </w:rPr>
        <w:t>Mbarek H</w:t>
      </w:r>
      <w:r w:rsidRPr="00111959">
        <w:rPr>
          <w:rFonts w:ascii="Book Antiqua" w:hAnsi="Book Antiqua" w:cs="宋体"/>
          <w:color w:val="000000"/>
          <w:sz w:val="21"/>
          <w:szCs w:val="21"/>
        </w:rPr>
        <w:t>, Ochi H, Urabe Y, Kumar V, Kubo M, Hosono N, Takahashi A, Kamatani Y, Miki D, Abe H, Tsunoda T, Kamatani N, Chayama K, Nakamura Y, Matsuda K. A genome-wide association study of chronic hepatitis B identified novel risk locus in a Japanese population. </w:t>
      </w:r>
      <w:r w:rsidRPr="00111959">
        <w:rPr>
          <w:rFonts w:ascii="Book Antiqua" w:hAnsi="Book Antiqua" w:cs="宋体"/>
          <w:i/>
          <w:iCs/>
          <w:color w:val="000000"/>
          <w:sz w:val="21"/>
          <w:szCs w:val="21"/>
        </w:rPr>
        <w:t>Hum Mol Genet</w:t>
      </w:r>
      <w:r w:rsidRPr="00111959">
        <w:rPr>
          <w:rFonts w:ascii="Book Antiqua" w:hAnsi="Book Antiqua" w:cs="宋体"/>
          <w:color w:val="000000"/>
          <w:sz w:val="21"/>
          <w:szCs w:val="21"/>
        </w:rPr>
        <w:t> 2011; </w:t>
      </w:r>
      <w:r w:rsidRPr="00111959">
        <w:rPr>
          <w:rFonts w:ascii="Book Antiqua" w:hAnsi="Book Antiqua" w:cs="宋体"/>
          <w:b/>
          <w:bCs/>
          <w:color w:val="000000"/>
          <w:sz w:val="21"/>
          <w:szCs w:val="21"/>
        </w:rPr>
        <w:t>20</w:t>
      </w:r>
      <w:r w:rsidRPr="00111959">
        <w:rPr>
          <w:rFonts w:ascii="Book Antiqua" w:hAnsi="Book Antiqua" w:cs="宋体"/>
          <w:color w:val="000000"/>
          <w:sz w:val="21"/>
          <w:szCs w:val="21"/>
        </w:rPr>
        <w:t>: 3884-3892 [PMID: 21750111 DOI: 10.1093/hmg/ddr301]</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18 </w:t>
      </w:r>
      <w:r w:rsidRPr="00111959">
        <w:rPr>
          <w:rFonts w:ascii="Book Antiqua" w:hAnsi="Book Antiqua" w:cs="宋体"/>
          <w:b/>
          <w:bCs/>
          <w:color w:val="000000"/>
          <w:sz w:val="21"/>
          <w:szCs w:val="21"/>
        </w:rPr>
        <w:t>Nishida N</w:t>
      </w:r>
      <w:r w:rsidRPr="00111959">
        <w:rPr>
          <w:rFonts w:ascii="Book Antiqua" w:hAnsi="Book Antiqua" w:cs="宋体"/>
          <w:color w:val="000000"/>
          <w:sz w:val="21"/>
          <w:szCs w:val="21"/>
        </w:rPr>
        <w:t>, Sawai H, Matsuura K, Sugiyama M, Ahn SH, Park JY, Hige S, Kang JH, Suzuki K, Kurosaki M, Asahina Y, Mochida S, Watanabe M, Tanaka E, Honda M, Kaneko S, Orito E, Itoh Y, Mita E, Tamori A, Murawaki Y, Hiasa Y, Sakaida I, Korenaga M, Hino K, Ide T, Kawashima M, Mawatari Y, Sageshima M, Ogasawara Y, Koike A, Izumi N, Han KH, Tanaka Y, Tokunaga K, Mizokami M. Genome-wide association study confirming association of HLA-DP with protection against chronic hepatitis B and viral clearance in Japanese and Korean. </w:t>
      </w:r>
      <w:r w:rsidRPr="00111959">
        <w:rPr>
          <w:rFonts w:ascii="Book Antiqua" w:hAnsi="Book Antiqua" w:cs="宋体"/>
          <w:i/>
          <w:iCs/>
          <w:color w:val="000000"/>
          <w:sz w:val="21"/>
          <w:szCs w:val="21"/>
        </w:rPr>
        <w:t>PLoS One</w:t>
      </w:r>
      <w:r w:rsidRPr="00111959">
        <w:rPr>
          <w:rFonts w:ascii="Book Antiqua" w:hAnsi="Book Antiqua" w:cs="宋体"/>
          <w:color w:val="000000"/>
          <w:sz w:val="21"/>
          <w:szCs w:val="21"/>
        </w:rPr>
        <w:t> 2012; </w:t>
      </w:r>
      <w:r w:rsidRPr="00111959">
        <w:rPr>
          <w:rFonts w:ascii="Book Antiqua" w:hAnsi="Book Antiqua" w:cs="宋体"/>
          <w:b/>
          <w:bCs/>
          <w:color w:val="000000"/>
          <w:sz w:val="21"/>
          <w:szCs w:val="21"/>
        </w:rPr>
        <w:t>7</w:t>
      </w:r>
      <w:r w:rsidRPr="00111959">
        <w:rPr>
          <w:rFonts w:ascii="Book Antiqua" w:hAnsi="Book Antiqua" w:cs="宋体"/>
          <w:color w:val="000000"/>
          <w:sz w:val="21"/>
          <w:szCs w:val="21"/>
        </w:rPr>
        <w:t>: e39175 [PMID: 22737229 DOI: 10.1371/journal.pone.0039175]</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19 </w:t>
      </w:r>
      <w:r w:rsidRPr="00111959">
        <w:rPr>
          <w:rFonts w:ascii="Book Antiqua" w:hAnsi="Book Antiqua" w:cs="宋体"/>
          <w:b/>
          <w:bCs/>
          <w:color w:val="000000"/>
          <w:sz w:val="21"/>
          <w:szCs w:val="21"/>
        </w:rPr>
        <w:t>Kamatani Y</w:t>
      </w:r>
      <w:r w:rsidRPr="00111959">
        <w:rPr>
          <w:rFonts w:ascii="Book Antiqua" w:hAnsi="Book Antiqua" w:cs="宋体"/>
          <w:color w:val="000000"/>
          <w:sz w:val="21"/>
          <w:szCs w:val="21"/>
        </w:rPr>
        <w:t>, Wattanapokayakit S, Ochi H, Kawaguchi T, Takahashi A, Hosono N, Kubo M, Tsunoda T, Kamatani N, Kumada H, Puseenam A, Sura T, Daigo Y, Chayama K, Chantratita W, Nakamura Y, Matsuda K. A genome-wide association study identifies variants in the HLA-DP locus associated with chronic hepatitis B in Asians. </w:t>
      </w:r>
      <w:r w:rsidRPr="00111959">
        <w:rPr>
          <w:rFonts w:ascii="Book Antiqua" w:hAnsi="Book Antiqua" w:cs="宋体"/>
          <w:i/>
          <w:iCs/>
          <w:color w:val="000000"/>
          <w:sz w:val="21"/>
          <w:szCs w:val="21"/>
        </w:rPr>
        <w:t>Nat Genet</w:t>
      </w:r>
      <w:r w:rsidRPr="00111959">
        <w:rPr>
          <w:rFonts w:ascii="Book Antiqua" w:hAnsi="Book Antiqua" w:cs="宋体"/>
          <w:color w:val="000000"/>
          <w:sz w:val="21"/>
          <w:szCs w:val="21"/>
        </w:rPr>
        <w:t> 2009; </w:t>
      </w:r>
      <w:r w:rsidRPr="00111959">
        <w:rPr>
          <w:rFonts w:ascii="Book Antiqua" w:hAnsi="Book Antiqua" w:cs="宋体"/>
          <w:b/>
          <w:bCs/>
          <w:color w:val="000000"/>
          <w:sz w:val="21"/>
          <w:szCs w:val="21"/>
        </w:rPr>
        <w:t>41</w:t>
      </w:r>
      <w:r w:rsidRPr="00111959">
        <w:rPr>
          <w:rFonts w:ascii="Book Antiqua" w:hAnsi="Book Antiqua" w:cs="宋体"/>
          <w:color w:val="000000"/>
          <w:sz w:val="21"/>
          <w:szCs w:val="21"/>
        </w:rPr>
        <w:t>: 591-595 [PMID: 19349983 DOI: 10.1038/ng.348]</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20 </w:t>
      </w:r>
      <w:r w:rsidRPr="00111959">
        <w:rPr>
          <w:rFonts w:ascii="Book Antiqua" w:hAnsi="Book Antiqua" w:cs="宋体"/>
          <w:b/>
          <w:bCs/>
          <w:color w:val="000000"/>
          <w:sz w:val="21"/>
          <w:szCs w:val="21"/>
        </w:rPr>
        <w:t>Doganay L</w:t>
      </w:r>
      <w:r w:rsidRPr="00111959">
        <w:rPr>
          <w:rFonts w:ascii="Book Antiqua" w:hAnsi="Book Antiqua" w:cs="宋体"/>
          <w:color w:val="000000"/>
          <w:sz w:val="21"/>
          <w:szCs w:val="21"/>
        </w:rPr>
        <w:t>, Tuncer I, Katrinli S, Enc FY, Ozturk O, Colak Y, Ulasoglu C, Dinler G. The effect of HLA-DQB1 alleles on virologic breakthroughs during chronic hepatitis B treatment with genetically low barrier drugs. </w:t>
      </w:r>
      <w:r w:rsidRPr="00111959">
        <w:rPr>
          <w:rFonts w:ascii="Book Antiqua" w:hAnsi="Book Antiqua" w:cs="宋体"/>
          <w:i/>
          <w:iCs/>
          <w:color w:val="000000"/>
          <w:sz w:val="21"/>
          <w:szCs w:val="21"/>
        </w:rPr>
        <w:t>Clin Res Hepatol Gastroenterol</w:t>
      </w:r>
      <w:r w:rsidRPr="00111959">
        <w:rPr>
          <w:rFonts w:ascii="Book Antiqua" w:hAnsi="Book Antiqua" w:cs="宋体"/>
          <w:color w:val="000000"/>
          <w:sz w:val="21"/>
          <w:szCs w:val="21"/>
        </w:rPr>
        <w:t> 2013; </w:t>
      </w:r>
      <w:r w:rsidRPr="00111959">
        <w:rPr>
          <w:rFonts w:ascii="Book Antiqua" w:hAnsi="Book Antiqua" w:cs="宋体"/>
          <w:b/>
          <w:bCs/>
          <w:color w:val="000000"/>
          <w:sz w:val="21"/>
          <w:szCs w:val="21"/>
        </w:rPr>
        <w:t>37</w:t>
      </w:r>
      <w:r w:rsidRPr="00111959">
        <w:rPr>
          <w:rFonts w:ascii="Book Antiqua" w:hAnsi="Book Antiqua" w:cs="宋体"/>
          <w:color w:val="000000"/>
          <w:sz w:val="21"/>
          <w:szCs w:val="21"/>
        </w:rPr>
        <w:t>: 359-364 [PMID: 23273495 DOI: 10.1016/j.clinre.2012.10.013]</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21 </w:t>
      </w:r>
      <w:r w:rsidRPr="00111959">
        <w:rPr>
          <w:rFonts w:ascii="Book Antiqua" w:hAnsi="Book Antiqua" w:cs="宋体"/>
          <w:b/>
          <w:bCs/>
          <w:color w:val="000000"/>
          <w:sz w:val="21"/>
          <w:szCs w:val="21"/>
        </w:rPr>
        <w:t>Lok AS</w:t>
      </w:r>
      <w:r w:rsidRPr="00111959">
        <w:rPr>
          <w:rFonts w:ascii="Book Antiqua" w:hAnsi="Book Antiqua" w:cs="宋体"/>
          <w:color w:val="000000"/>
          <w:sz w:val="21"/>
          <w:szCs w:val="21"/>
        </w:rPr>
        <w:t>, McMahon BJ. Chronic hepatitis B: update 2009. </w:t>
      </w:r>
      <w:r w:rsidRPr="00111959">
        <w:rPr>
          <w:rFonts w:ascii="Book Antiqua" w:hAnsi="Book Antiqua" w:cs="宋体"/>
          <w:i/>
          <w:iCs/>
          <w:color w:val="000000"/>
          <w:sz w:val="21"/>
          <w:szCs w:val="21"/>
        </w:rPr>
        <w:t>Hepatology</w:t>
      </w:r>
      <w:r w:rsidRPr="00111959">
        <w:rPr>
          <w:rFonts w:ascii="Book Antiqua" w:hAnsi="Book Antiqua" w:cs="宋体"/>
          <w:color w:val="000000"/>
          <w:sz w:val="21"/>
          <w:szCs w:val="21"/>
        </w:rPr>
        <w:t> 2009; </w:t>
      </w:r>
      <w:r w:rsidRPr="00111959">
        <w:rPr>
          <w:rFonts w:ascii="Book Antiqua" w:hAnsi="Book Antiqua" w:cs="宋体"/>
          <w:b/>
          <w:bCs/>
          <w:color w:val="000000"/>
          <w:sz w:val="21"/>
          <w:szCs w:val="21"/>
        </w:rPr>
        <w:t>50</w:t>
      </w:r>
      <w:r w:rsidRPr="00111959">
        <w:rPr>
          <w:rFonts w:ascii="Book Antiqua" w:hAnsi="Book Antiqua" w:cs="宋体"/>
          <w:color w:val="000000"/>
          <w:sz w:val="21"/>
          <w:szCs w:val="21"/>
        </w:rPr>
        <w:t>: 661-662 [PMID: 19714720 DOI: 10.1002/hep.23190]</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22 </w:t>
      </w:r>
      <w:r w:rsidRPr="00111959">
        <w:rPr>
          <w:rFonts w:ascii="Book Antiqua" w:hAnsi="Book Antiqua" w:cs="宋体"/>
          <w:b/>
          <w:bCs/>
          <w:color w:val="000000"/>
          <w:sz w:val="21"/>
          <w:szCs w:val="21"/>
        </w:rPr>
        <w:t>Olerup O</w:t>
      </w:r>
      <w:r w:rsidRPr="00111959">
        <w:rPr>
          <w:rFonts w:ascii="Book Antiqua" w:hAnsi="Book Antiqua" w:cs="宋体"/>
          <w:color w:val="000000"/>
          <w:sz w:val="21"/>
          <w:szCs w:val="21"/>
        </w:rPr>
        <w:t>, Aldener A, Fogdell A. HLA-DQB1 and -DQA1 typing by PCR amplification with sequence-specific primers (PCR-SSP) in 2 hours. </w:t>
      </w:r>
      <w:r w:rsidRPr="00111959">
        <w:rPr>
          <w:rFonts w:ascii="Book Antiqua" w:hAnsi="Book Antiqua" w:cs="宋体"/>
          <w:i/>
          <w:iCs/>
          <w:color w:val="000000"/>
          <w:sz w:val="21"/>
          <w:szCs w:val="21"/>
        </w:rPr>
        <w:t>Tissue Antigens</w:t>
      </w:r>
      <w:r w:rsidRPr="00111959">
        <w:rPr>
          <w:rFonts w:ascii="Book Antiqua" w:hAnsi="Book Antiqua" w:cs="宋体"/>
          <w:color w:val="000000"/>
          <w:sz w:val="21"/>
          <w:szCs w:val="21"/>
        </w:rPr>
        <w:t> 1993; </w:t>
      </w:r>
      <w:r w:rsidRPr="00111959">
        <w:rPr>
          <w:rFonts w:ascii="Book Antiqua" w:hAnsi="Book Antiqua" w:cs="宋体"/>
          <w:b/>
          <w:bCs/>
          <w:color w:val="000000"/>
          <w:sz w:val="21"/>
          <w:szCs w:val="21"/>
        </w:rPr>
        <w:t>41</w:t>
      </w:r>
      <w:r w:rsidRPr="00111959">
        <w:rPr>
          <w:rFonts w:ascii="Book Antiqua" w:hAnsi="Book Antiqua" w:cs="宋体"/>
          <w:color w:val="000000"/>
          <w:sz w:val="21"/>
          <w:szCs w:val="21"/>
        </w:rPr>
        <w:t>: 119-134 [PMID: 8316943 DOI: 10.1111/j.1399-0039.1993.tb01991.x]</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lastRenderedPageBreak/>
        <w:t>23 </w:t>
      </w:r>
      <w:r w:rsidRPr="00111959">
        <w:rPr>
          <w:rFonts w:ascii="Book Antiqua" w:hAnsi="Book Antiqua" w:cs="宋体"/>
          <w:b/>
          <w:bCs/>
          <w:color w:val="000000"/>
          <w:sz w:val="21"/>
          <w:szCs w:val="21"/>
        </w:rPr>
        <w:t>Rousset F</w:t>
      </w:r>
      <w:r w:rsidRPr="00111959">
        <w:rPr>
          <w:rFonts w:ascii="Book Antiqua" w:hAnsi="Book Antiqua" w:cs="宋体"/>
          <w:color w:val="000000"/>
          <w:sz w:val="21"/>
          <w:szCs w:val="21"/>
        </w:rPr>
        <w:t>. genepop'007: a complete re-implementation of the genepop software for Windows and Linux. </w:t>
      </w:r>
      <w:r w:rsidRPr="00111959">
        <w:rPr>
          <w:rFonts w:ascii="Book Antiqua" w:hAnsi="Book Antiqua" w:cs="宋体"/>
          <w:i/>
          <w:iCs/>
          <w:color w:val="000000"/>
          <w:sz w:val="21"/>
          <w:szCs w:val="21"/>
        </w:rPr>
        <w:t>Mol Ecol Resour</w:t>
      </w:r>
      <w:r w:rsidRPr="00111959">
        <w:rPr>
          <w:rFonts w:ascii="Book Antiqua" w:hAnsi="Book Antiqua" w:cs="宋体"/>
          <w:color w:val="000000"/>
          <w:sz w:val="21"/>
          <w:szCs w:val="21"/>
        </w:rPr>
        <w:t> 2008; </w:t>
      </w:r>
      <w:r w:rsidRPr="00111959">
        <w:rPr>
          <w:rFonts w:ascii="Book Antiqua" w:hAnsi="Book Antiqua" w:cs="宋体"/>
          <w:b/>
          <w:bCs/>
          <w:color w:val="000000"/>
          <w:sz w:val="21"/>
          <w:szCs w:val="21"/>
        </w:rPr>
        <w:t>8</w:t>
      </w:r>
      <w:r w:rsidRPr="00111959">
        <w:rPr>
          <w:rFonts w:ascii="Book Antiqua" w:hAnsi="Book Antiqua" w:cs="宋体"/>
          <w:color w:val="000000"/>
          <w:sz w:val="21"/>
          <w:szCs w:val="21"/>
        </w:rPr>
        <w:t>: 103-106 [PMID: 21585727 DOI: 10.1111/j.1471-8286.2007.01931.x]</w:t>
      </w:r>
    </w:p>
    <w:p w:rsidR="002E4156" w:rsidRPr="00111959" w:rsidRDefault="002E4156" w:rsidP="001B12AB">
      <w:pPr>
        <w:spacing w:line="360" w:lineRule="auto"/>
        <w:jc w:val="both"/>
        <w:rPr>
          <w:rFonts w:ascii="Book Antiqua" w:hAnsi="Book Antiqua" w:cs="宋体"/>
          <w:color w:val="000000"/>
          <w:sz w:val="21"/>
          <w:szCs w:val="21"/>
        </w:rPr>
      </w:pPr>
      <w:r>
        <w:rPr>
          <w:rFonts w:ascii="Book Antiqua" w:hAnsi="Book Antiqua" w:cs="宋体"/>
          <w:color w:val="000000"/>
          <w:szCs w:val="21"/>
        </w:rPr>
        <w:t xml:space="preserve">24 </w:t>
      </w:r>
      <w:r w:rsidRPr="00111959">
        <w:rPr>
          <w:rFonts w:ascii="Book Antiqua" w:hAnsi="Book Antiqua"/>
          <w:b/>
          <w:lang w:val="en-US"/>
        </w:rPr>
        <w:t>European Bioinformatics Institute</w:t>
      </w:r>
      <w:r w:rsidRPr="00113035">
        <w:rPr>
          <w:rFonts w:ascii="Book Antiqua" w:hAnsi="Book Antiqua"/>
          <w:lang w:val="en-US"/>
        </w:rPr>
        <w:t xml:space="preserve">. </w:t>
      </w:r>
      <w:proofErr w:type="gramStart"/>
      <w:r w:rsidRPr="00111959">
        <w:rPr>
          <w:rFonts w:ascii="Book Antiqua" w:hAnsi="Book Antiqua"/>
          <w:lang w:val="en-US"/>
        </w:rPr>
        <w:t>"ClustalW2-Multiple Sequence Alignment."</w:t>
      </w:r>
      <w:proofErr w:type="gramEnd"/>
      <w:r w:rsidRPr="00111959">
        <w:rPr>
          <w:rFonts w:ascii="Book Antiqua" w:hAnsi="Book Antiqua"/>
          <w:lang w:val="en-US"/>
        </w:rPr>
        <w:t xml:space="preserve"> </w:t>
      </w:r>
      <w:proofErr w:type="gramStart"/>
      <w:r w:rsidRPr="00113035">
        <w:rPr>
          <w:rFonts w:ascii="Book Antiqua" w:hAnsi="Book Antiqua"/>
          <w:lang w:val="en-US"/>
        </w:rPr>
        <w:t>Cambridge UK</w:t>
      </w:r>
      <w:r>
        <w:rPr>
          <w:rFonts w:ascii="Book Antiqua" w:hAnsi="Book Antiqua"/>
        </w:rPr>
        <w:t>,</w:t>
      </w:r>
      <w:r w:rsidRPr="00113035">
        <w:rPr>
          <w:rFonts w:ascii="Book Antiqua" w:hAnsi="Book Antiqua"/>
          <w:lang w:val="en-US"/>
        </w:rPr>
        <w:t xml:space="preserve"> 2013.</w:t>
      </w:r>
      <w:proofErr w:type="gramEnd"/>
      <w:r w:rsidRPr="00113035">
        <w:rPr>
          <w:rFonts w:ascii="Book Antiqua" w:hAnsi="Book Antiqua"/>
          <w:lang w:val="en-US"/>
        </w:rPr>
        <w:t xml:space="preserve"> Available </w:t>
      </w:r>
      <w:r>
        <w:rPr>
          <w:rFonts w:ascii="Book Antiqua" w:hAnsi="Book Antiqua"/>
        </w:rPr>
        <w:t xml:space="preserve">from: URL: </w:t>
      </w:r>
      <w:r w:rsidRPr="004C1BFD">
        <w:rPr>
          <w:rFonts w:ascii="Book Antiqua" w:hAnsi="Book Antiqua"/>
          <w:lang w:val="en-US"/>
        </w:rPr>
        <w:t>http://www.ebi.ac.uk/Tools/msa/clustalw2/</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25 </w:t>
      </w:r>
      <w:r w:rsidRPr="00111959">
        <w:rPr>
          <w:rFonts w:ascii="Book Antiqua" w:hAnsi="Book Antiqua" w:cs="宋体"/>
          <w:b/>
          <w:bCs/>
          <w:color w:val="000000"/>
          <w:sz w:val="21"/>
          <w:szCs w:val="21"/>
        </w:rPr>
        <w:t>Desombere I</w:t>
      </w:r>
      <w:r w:rsidRPr="00111959">
        <w:rPr>
          <w:rFonts w:ascii="Book Antiqua" w:hAnsi="Book Antiqua" w:cs="宋体"/>
          <w:color w:val="000000"/>
          <w:sz w:val="21"/>
          <w:szCs w:val="21"/>
        </w:rPr>
        <w:t>, Willems A, Leroux-Roels G. Response to hepatitis B vaccine: multiple HLA genes are involved. </w:t>
      </w:r>
      <w:r w:rsidRPr="00111959">
        <w:rPr>
          <w:rFonts w:ascii="Book Antiqua" w:hAnsi="Book Antiqua" w:cs="宋体"/>
          <w:i/>
          <w:iCs/>
          <w:color w:val="000000"/>
          <w:sz w:val="21"/>
          <w:szCs w:val="21"/>
        </w:rPr>
        <w:t>Tissue Antigens</w:t>
      </w:r>
      <w:r w:rsidRPr="00111959">
        <w:rPr>
          <w:rFonts w:ascii="Book Antiqua" w:hAnsi="Book Antiqua" w:cs="宋体"/>
          <w:color w:val="000000"/>
          <w:sz w:val="21"/>
          <w:szCs w:val="21"/>
        </w:rPr>
        <w:t> 1998; </w:t>
      </w:r>
      <w:r w:rsidRPr="00111959">
        <w:rPr>
          <w:rFonts w:ascii="Book Antiqua" w:hAnsi="Book Antiqua" w:cs="宋体"/>
          <w:b/>
          <w:bCs/>
          <w:color w:val="000000"/>
          <w:sz w:val="21"/>
          <w:szCs w:val="21"/>
        </w:rPr>
        <w:t>51</w:t>
      </w:r>
      <w:r w:rsidRPr="00111959">
        <w:rPr>
          <w:rFonts w:ascii="Book Antiqua" w:hAnsi="Book Antiqua" w:cs="宋体"/>
          <w:color w:val="000000"/>
          <w:sz w:val="21"/>
          <w:szCs w:val="21"/>
        </w:rPr>
        <w:t>: 593-604 [PMID: 9694351 DOI: 10.1111/j.1399-0039.1998.tb03001.x]</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26 </w:t>
      </w:r>
      <w:r w:rsidRPr="00111959">
        <w:rPr>
          <w:rFonts w:ascii="Book Antiqua" w:hAnsi="Book Antiqua" w:cs="宋体"/>
          <w:b/>
          <w:bCs/>
          <w:color w:val="000000"/>
          <w:sz w:val="21"/>
          <w:szCs w:val="21"/>
        </w:rPr>
        <w:t>Bozdayi G</w:t>
      </w:r>
      <w:r w:rsidRPr="00111959">
        <w:rPr>
          <w:rFonts w:ascii="Book Antiqua" w:hAnsi="Book Antiqua" w:cs="宋体"/>
          <w:color w:val="000000"/>
          <w:sz w:val="21"/>
          <w:szCs w:val="21"/>
        </w:rPr>
        <w:t>, Türkyilmaz AR, Idilman R, Karatayli E, Rota S, Yurdaydin C, Bozdayi AM. Complete genome sequence and phylogenetic analysis of hepatitis B virus isolated from Turkish patients with chronic HBV infection. </w:t>
      </w:r>
      <w:r w:rsidRPr="00111959">
        <w:rPr>
          <w:rFonts w:ascii="Book Antiqua" w:hAnsi="Book Antiqua" w:cs="宋体"/>
          <w:i/>
          <w:iCs/>
          <w:color w:val="000000"/>
          <w:sz w:val="21"/>
          <w:szCs w:val="21"/>
        </w:rPr>
        <w:t>J Med Virol</w:t>
      </w:r>
      <w:r w:rsidRPr="00111959">
        <w:rPr>
          <w:rFonts w:ascii="Book Antiqua" w:hAnsi="Book Antiqua" w:cs="宋体"/>
          <w:color w:val="000000"/>
          <w:sz w:val="21"/>
          <w:szCs w:val="21"/>
        </w:rPr>
        <w:t> 2005; </w:t>
      </w:r>
      <w:r w:rsidRPr="00111959">
        <w:rPr>
          <w:rFonts w:ascii="Book Antiqua" w:hAnsi="Book Antiqua" w:cs="宋体"/>
          <w:b/>
          <w:bCs/>
          <w:color w:val="000000"/>
          <w:sz w:val="21"/>
          <w:szCs w:val="21"/>
        </w:rPr>
        <w:t>76</w:t>
      </w:r>
      <w:r w:rsidRPr="00111959">
        <w:rPr>
          <w:rFonts w:ascii="Book Antiqua" w:hAnsi="Book Antiqua" w:cs="宋体"/>
          <w:color w:val="000000"/>
          <w:sz w:val="21"/>
          <w:szCs w:val="21"/>
        </w:rPr>
        <w:t>: 476-481 [PMID: 15977237 DOI: 10.1002/jmv.20386]</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27 </w:t>
      </w:r>
      <w:r w:rsidRPr="00111959">
        <w:rPr>
          <w:rFonts w:ascii="Book Antiqua" w:hAnsi="Book Antiqua" w:cs="宋体"/>
          <w:b/>
          <w:bCs/>
          <w:color w:val="000000"/>
          <w:sz w:val="21"/>
          <w:szCs w:val="21"/>
        </w:rPr>
        <w:t>Belz G</w:t>
      </w:r>
      <w:r w:rsidRPr="00111959">
        <w:rPr>
          <w:rFonts w:ascii="Book Antiqua" w:hAnsi="Book Antiqua" w:cs="宋体"/>
          <w:color w:val="000000"/>
          <w:sz w:val="21"/>
          <w:szCs w:val="21"/>
        </w:rPr>
        <w:t>, Mount A, Masson F. Dendritic cells in viral infections. </w:t>
      </w:r>
      <w:r w:rsidRPr="00111959">
        <w:rPr>
          <w:rFonts w:ascii="Book Antiqua" w:hAnsi="Book Antiqua" w:cs="宋体"/>
          <w:i/>
          <w:iCs/>
          <w:color w:val="000000"/>
          <w:sz w:val="21"/>
          <w:szCs w:val="21"/>
        </w:rPr>
        <w:t>Handb Exp Pharmacol</w:t>
      </w:r>
      <w:r w:rsidRPr="00111959">
        <w:rPr>
          <w:rFonts w:ascii="Book Antiqua" w:hAnsi="Book Antiqua" w:cs="宋体"/>
          <w:color w:val="000000"/>
          <w:sz w:val="21"/>
          <w:szCs w:val="21"/>
        </w:rPr>
        <w:t> 2009; </w:t>
      </w:r>
      <w:r w:rsidRPr="00111959">
        <w:rPr>
          <w:rFonts w:ascii="Book Antiqua" w:hAnsi="Book Antiqua" w:cs="宋体"/>
          <w:b/>
          <w:color w:val="000000"/>
          <w:szCs w:val="21"/>
        </w:rPr>
        <w:t>(188)</w:t>
      </w:r>
      <w:r>
        <w:rPr>
          <w:rFonts w:ascii="Book Antiqua" w:hAnsi="Book Antiqua" w:cs="宋体"/>
          <w:color w:val="000000"/>
          <w:szCs w:val="21"/>
        </w:rPr>
        <w:t>:</w:t>
      </w:r>
      <w:r w:rsidRPr="00111959">
        <w:rPr>
          <w:rFonts w:ascii="Book Antiqua" w:hAnsi="Book Antiqua" w:cs="宋体"/>
          <w:color w:val="000000"/>
          <w:sz w:val="21"/>
          <w:szCs w:val="21"/>
        </w:rPr>
        <w:t xml:space="preserve"> 51-77 [PMID: 19031021]</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28 </w:t>
      </w:r>
      <w:r w:rsidRPr="00111959">
        <w:rPr>
          <w:rFonts w:ascii="Book Antiqua" w:hAnsi="Book Antiqua" w:cs="宋体"/>
          <w:b/>
          <w:bCs/>
          <w:color w:val="000000"/>
          <w:sz w:val="21"/>
          <w:szCs w:val="21"/>
        </w:rPr>
        <w:t>van Leeuwen EM</w:t>
      </w:r>
      <w:r w:rsidRPr="00111959">
        <w:rPr>
          <w:rFonts w:ascii="Book Antiqua" w:hAnsi="Book Antiqua" w:cs="宋体"/>
          <w:color w:val="000000"/>
          <w:sz w:val="21"/>
          <w:szCs w:val="21"/>
        </w:rPr>
        <w:t>, ten Berge IJ, van Lier RA. Induction and maintenance of CD8+ T cells specific for persistent viruses. </w:t>
      </w:r>
      <w:r w:rsidRPr="00111959">
        <w:rPr>
          <w:rFonts w:ascii="Book Antiqua" w:hAnsi="Book Antiqua" w:cs="宋体"/>
          <w:i/>
          <w:iCs/>
          <w:color w:val="000000"/>
          <w:sz w:val="21"/>
          <w:szCs w:val="21"/>
        </w:rPr>
        <w:t>Adv Exp Med Biol</w:t>
      </w:r>
      <w:r w:rsidRPr="00111959">
        <w:rPr>
          <w:rFonts w:ascii="Book Antiqua" w:hAnsi="Book Antiqua" w:cs="宋体"/>
          <w:color w:val="000000"/>
          <w:sz w:val="21"/>
          <w:szCs w:val="21"/>
        </w:rPr>
        <w:t> 2007; </w:t>
      </w:r>
      <w:r w:rsidRPr="00111959">
        <w:rPr>
          <w:rFonts w:ascii="Book Antiqua" w:hAnsi="Book Antiqua" w:cs="宋体"/>
          <w:b/>
          <w:bCs/>
          <w:color w:val="000000"/>
          <w:sz w:val="21"/>
          <w:szCs w:val="21"/>
        </w:rPr>
        <w:t>590</w:t>
      </w:r>
      <w:r w:rsidRPr="00111959">
        <w:rPr>
          <w:rFonts w:ascii="Book Antiqua" w:hAnsi="Book Antiqua" w:cs="宋体"/>
          <w:color w:val="000000"/>
          <w:sz w:val="21"/>
          <w:szCs w:val="21"/>
        </w:rPr>
        <w:t>: 121-137 [PMID: 17191382 DOI: 10.1007/978-0-387-34814-8_9]</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29 </w:t>
      </w:r>
      <w:r w:rsidRPr="00111959">
        <w:rPr>
          <w:rFonts w:ascii="Book Antiqua" w:hAnsi="Book Antiqua" w:cs="宋体"/>
          <w:b/>
          <w:bCs/>
          <w:color w:val="000000"/>
          <w:sz w:val="21"/>
          <w:szCs w:val="21"/>
        </w:rPr>
        <w:t>Cheng YQ</w:t>
      </w:r>
      <w:r w:rsidRPr="00111959">
        <w:rPr>
          <w:rFonts w:ascii="Book Antiqua" w:hAnsi="Book Antiqua" w:cs="宋体"/>
          <w:color w:val="000000"/>
          <w:sz w:val="21"/>
          <w:szCs w:val="21"/>
        </w:rPr>
        <w:t>, Lin JS, Huang LH, Tian DY, Xiong P. [The association of HLA-DRB1 allele polymorphism with the genetic susceptibility to liver cirrhosis due to hepatitis B virus]. </w:t>
      </w:r>
      <w:r>
        <w:rPr>
          <w:rFonts w:ascii="Book Antiqua" w:hAnsi="Book Antiqua" w:cs="宋体"/>
          <w:i/>
          <w:iCs/>
          <w:color w:val="000000"/>
          <w:szCs w:val="21"/>
        </w:rPr>
        <w:t>Zhonghua Yixue Yichuanxue Za</w:t>
      </w:r>
      <w:r w:rsidRPr="00111959">
        <w:rPr>
          <w:rFonts w:ascii="Book Antiqua" w:hAnsi="Book Antiqua" w:cs="宋体"/>
          <w:i/>
          <w:iCs/>
          <w:color w:val="000000"/>
          <w:szCs w:val="21"/>
        </w:rPr>
        <w:t>z</w:t>
      </w:r>
      <w:r w:rsidRPr="00111959">
        <w:rPr>
          <w:rFonts w:ascii="Book Antiqua" w:hAnsi="Book Antiqua" w:cs="宋体"/>
          <w:i/>
          <w:iCs/>
          <w:color w:val="000000"/>
          <w:sz w:val="21"/>
          <w:szCs w:val="21"/>
        </w:rPr>
        <w:t>hi</w:t>
      </w:r>
      <w:r w:rsidRPr="00111959">
        <w:rPr>
          <w:rFonts w:ascii="Book Antiqua" w:hAnsi="Book Antiqua" w:cs="宋体"/>
          <w:color w:val="000000"/>
          <w:sz w:val="21"/>
          <w:szCs w:val="21"/>
        </w:rPr>
        <w:t> 2003; </w:t>
      </w:r>
      <w:r w:rsidRPr="00111959">
        <w:rPr>
          <w:rFonts w:ascii="Book Antiqua" w:hAnsi="Book Antiqua" w:cs="宋体"/>
          <w:b/>
          <w:bCs/>
          <w:color w:val="000000"/>
          <w:sz w:val="21"/>
          <w:szCs w:val="21"/>
        </w:rPr>
        <w:t>20</w:t>
      </w:r>
      <w:r w:rsidRPr="00111959">
        <w:rPr>
          <w:rFonts w:ascii="Book Antiqua" w:hAnsi="Book Antiqua" w:cs="宋体"/>
          <w:color w:val="000000"/>
          <w:sz w:val="21"/>
          <w:szCs w:val="21"/>
        </w:rPr>
        <w:t>: 247-249 [PMID: 12778456 DOI: 940602069]</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30 </w:t>
      </w:r>
      <w:r w:rsidRPr="00111959">
        <w:rPr>
          <w:rFonts w:ascii="Book Antiqua" w:hAnsi="Book Antiqua" w:cs="宋体"/>
          <w:b/>
          <w:bCs/>
          <w:color w:val="000000"/>
          <w:sz w:val="21"/>
          <w:szCs w:val="21"/>
        </w:rPr>
        <w:t>Han Y</w:t>
      </w:r>
      <w:r w:rsidRPr="00111959">
        <w:rPr>
          <w:rFonts w:ascii="Book Antiqua" w:hAnsi="Book Antiqua" w:cs="宋体"/>
          <w:color w:val="000000"/>
          <w:sz w:val="21"/>
          <w:szCs w:val="21"/>
        </w:rPr>
        <w:t>, Jiang ZY, Jiao LX, Yao C, Lin QF, Ma N, Ju RQ, Yang F, Yu JH, Chen L. Association of human leukocyte antigen-DRB1 alleles with chronic hepatitis B virus infection in the Han Chinese of Northeast China. </w:t>
      </w:r>
      <w:r w:rsidRPr="00111959">
        <w:rPr>
          <w:rFonts w:ascii="Book Antiqua" w:hAnsi="Book Antiqua" w:cs="宋体"/>
          <w:i/>
          <w:iCs/>
          <w:color w:val="000000"/>
          <w:sz w:val="21"/>
          <w:szCs w:val="21"/>
        </w:rPr>
        <w:t>Mol Med Rep</w:t>
      </w:r>
      <w:r w:rsidRPr="00111959">
        <w:rPr>
          <w:rFonts w:ascii="Book Antiqua" w:hAnsi="Book Antiqua" w:cs="宋体"/>
          <w:color w:val="000000"/>
          <w:sz w:val="21"/>
          <w:szCs w:val="21"/>
        </w:rPr>
        <w:t> 2012; </w:t>
      </w:r>
      <w:r w:rsidRPr="00111959">
        <w:rPr>
          <w:rFonts w:ascii="Book Antiqua" w:hAnsi="Book Antiqua" w:cs="宋体"/>
          <w:b/>
          <w:bCs/>
          <w:color w:val="000000"/>
          <w:sz w:val="21"/>
          <w:szCs w:val="21"/>
        </w:rPr>
        <w:t>5</w:t>
      </w:r>
      <w:r w:rsidRPr="00111959">
        <w:rPr>
          <w:rFonts w:ascii="Book Antiqua" w:hAnsi="Book Antiqua" w:cs="宋体"/>
          <w:color w:val="000000"/>
          <w:sz w:val="21"/>
          <w:szCs w:val="21"/>
        </w:rPr>
        <w:t>: 1347-1351 [PMID: 22367481 DOI: 10.3892/mmr.2012.800]</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31 </w:t>
      </w:r>
      <w:r w:rsidRPr="00111959">
        <w:rPr>
          <w:rFonts w:ascii="Book Antiqua" w:hAnsi="Book Antiqua" w:cs="宋体"/>
          <w:b/>
          <w:bCs/>
          <w:color w:val="000000"/>
          <w:sz w:val="21"/>
          <w:szCs w:val="21"/>
        </w:rPr>
        <w:t>Marangon AV</w:t>
      </w:r>
      <w:r w:rsidRPr="00111959">
        <w:rPr>
          <w:rFonts w:ascii="Book Antiqua" w:hAnsi="Book Antiqua" w:cs="宋体"/>
          <w:color w:val="000000"/>
          <w:sz w:val="21"/>
          <w:szCs w:val="21"/>
        </w:rPr>
        <w:t>, Silva GF, de Moraes CF, Grotto RM, Pardini MI, de Pauli DS, Visentainer JE, Sell AM, Moliterno RA. Protective effect of HLA-DRB1 11 and predisposition of HLA-C 04 in the development of severe liver damage in Brazilian patients with chronic hepatitis C virus infection. </w:t>
      </w:r>
      <w:r w:rsidRPr="00111959">
        <w:rPr>
          <w:rFonts w:ascii="Book Antiqua" w:hAnsi="Book Antiqua" w:cs="宋体"/>
          <w:i/>
          <w:iCs/>
          <w:color w:val="000000"/>
          <w:sz w:val="21"/>
          <w:szCs w:val="21"/>
        </w:rPr>
        <w:t>Scand J Immunol</w:t>
      </w:r>
      <w:r w:rsidRPr="00111959">
        <w:rPr>
          <w:rFonts w:ascii="Book Antiqua" w:hAnsi="Book Antiqua" w:cs="宋体"/>
          <w:color w:val="000000"/>
          <w:sz w:val="21"/>
          <w:szCs w:val="21"/>
        </w:rPr>
        <w:t> 2012; </w:t>
      </w:r>
      <w:r w:rsidRPr="00111959">
        <w:rPr>
          <w:rFonts w:ascii="Book Antiqua" w:hAnsi="Book Antiqua" w:cs="宋体"/>
          <w:b/>
          <w:bCs/>
          <w:color w:val="000000"/>
          <w:sz w:val="21"/>
          <w:szCs w:val="21"/>
        </w:rPr>
        <w:t>76</w:t>
      </w:r>
      <w:r w:rsidRPr="00111959">
        <w:rPr>
          <w:rFonts w:ascii="Book Antiqua" w:hAnsi="Book Antiqua" w:cs="宋体"/>
          <w:color w:val="000000"/>
          <w:sz w:val="21"/>
          <w:szCs w:val="21"/>
        </w:rPr>
        <w:t>: 440-447 [PMID: 22803655 DOI: 10.1111/j.1365-3083.2012.02755.x]</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32 </w:t>
      </w:r>
      <w:r w:rsidRPr="00111959">
        <w:rPr>
          <w:rFonts w:ascii="Book Antiqua" w:hAnsi="Book Antiqua" w:cs="宋体"/>
          <w:b/>
          <w:bCs/>
          <w:color w:val="000000"/>
          <w:sz w:val="21"/>
          <w:szCs w:val="21"/>
        </w:rPr>
        <w:t>Li X</w:t>
      </w:r>
      <w:r w:rsidRPr="00111959">
        <w:rPr>
          <w:rFonts w:ascii="Book Antiqua" w:hAnsi="Book Antiqua" w:cs="宋体"/>
          <w:color w:val="000000"/>
          <w:sz w:val="21"/>
          <w:szCs w:val="21"/>
        </w:rPr>
        <w:t>, Liu W, Wang H, Jin X, Fang S, Shi Y, Liu Z, Zhang S, Yang S. The influence of HLA alleles and HBV subgenotyes on the outcomes of HBV infections in Northeast China. </w:t>
      </w:r>
      <w:r w:rsidRPr="00111959">
        <w:rPr>
          <w:rFonts w:ascii="Book Antiqua" w:hAnsi="Book Antiqua" w:cs="宋体"/>
          <w:i/>
          <w:iCs/>
          <w:color w:val="000000"/>
          <w:sz w:val="21"/>
          <w:szCs w:val="21"/>
        </w:rPr>
        <w:t>Virus Res</w:t>
      </w:r>
      <w:r w:rsidRPr="00111959">
        <w:rPr>
          <w:rFonts w:ascii="Book Antiqua" w:hAnsi="Book Antiqua" w:cs="宋体"/>
          <w:color w:val="000000"/>
          <w:sz w:val="21"/>
          <w:szCs w:val="21"/>
        </w:rPr>
        <w:t> 2012; </w:t>
      </w:r>
      <w:r w:rsidRPr="00111959">
        <w:rPr>
          <w:rFonts w:ascii="Book Antiqua" w:hAnsi="Book Antiqua" w:cs="宋体"/>
          <w:b/>
          <w:bCs/>
          <w:color w:val="000000"/>
          <w:sz w:val="21"/>
          <w:szCs w:val="21"/>
        </w:rPr>
        <w:t>163</w:t>
      </w:r>
      <w:r w:rsidRPr="00111959">
        <w:rPr>
          <w:rFonts w:ascii="Book Antiqua" w:hAnsi="Book Antiqua" w:cs="宋体"/>
          <w:color w:val="000000"/>
          <w:sz w:val="21"/>
          <w:szCs w:val="21"/>
        </w:rPr>
        <w:t>: 328-333 [PMID: 22056847 DOI: 10.1016/j.virusres.2011.10.020]</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lastRenderedPageBreak/>
        <w:t>33 </w:t>
      </w:r>
      <w:r w:rsidRPr="00111959">
        <w:rPr>
          <w:rFonts w:ascii="Book Antiqua" w:hAnsi="Book Antiqua" w:cs="宋体"/>
          <w:b/>
          <w:bCs/>
          <w:color w:val="000000"/>
          <w:sz w:val="21"/>
          <w:szCs w:val="21"/>
        </w:rPr>
        <w:t>Yan ZH</w:t>
      </w:r>
      <w:r w:rsidRPr="00111959">
        <w:rPr>
          <w:rFonts w:ascii="Book Antiqua" w:hAnsi="Book Antiqua" w:cs="宋体"/>
          <w:color w:val="000000"/>
          <w:sz w:val="21"/>
          <w:szCs w:val="21"/>
        </w:rPr>
        <w:t>, Fan Y, Wang XH, Mao Q, Deng GH, Wang YM. Relationship between HLA-DR gene polymorphisms and outcomes of hepatitis B viral infections: a meta-analysis. </w:t>
      </w:r>
      <w:r w:rsidRPr="00111959">
        <w:rPr>
          <w:rFonts w:ascii="Book Antiqua" w:hAnsi="Book Antiqua" w:cs="宋体"/>
          <w:i/>
          <w:iCs/>
          <w:color w:val="000000"/>
          <w:sz w:val="21"/>
          <w:szCs w:val="21"/>
        </w:rPr>
        <w:t>World J Gastroenterol</w:t>
      </w:r>
      <w:r w:rsidRPr="00111959">
        <w:rPr>
          <w:rFonts w:ascii="Book Antiqua" w:hAnsi="Book Antiqua" w:cs="宋体"/>
          <w:color w:val="000000"/>
          <w:sz w:val="21"/>
          <w:szCs w:val="21"/>
        </w:rPr>
        <w:t> 2012; </w:t>
      </w:r>
      <w:r w:rsidRPr="00111959">
        <w:rPr>
          <w:rFonts w:ascii="Book Antiqua" w:hAnsi="Book Antiqua" w:cs="宋体"/>
          <w:b/>
          <w:bCs/>
          <w:color w:val="000000"/>
          <w:sz w:val="21"/>
          <w:szCs w:val="21"/>
        </w:rPr>
        <w:t>18</w:t>
      </w:r>
      <w:r w:rsidRPr="00111959">
        <w:rPr>
          <w:rFonts w:ascii="Book Antiqua" w:hAnsi="Book Antiqua" w:cs="宋体"/>
          <w:color w:val="000000"/>
          <w:sz w:val="21"/>
          <w:szCs w:val="21"/>
        </w:rPr>
        <w:t>: 3119-3128 [PMID: 22791948 DOI: 10.3748/wjg.v18.i24.3119]</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34 </w:t>
      </w:r>
      <w:r w:rsidRPr="00111959">
        <w:rPr>
          <w:rFonts w:ascii="Book Antiqua" w:hAnsi="Book Antiqua" w:cs="宋体"/>
          <w:b/>
          <w:bCs/>
          <w:color w:val="000000"/>
          <w:sz w:val="21"/>
          <w:szCs w:val="21"/>
        </w:rPr>
        <w:t>Durupinar B</w:t>
      </w:r>
      <w:r w:rsidRPr="00111959">
        <w:rPr>
          <w:rFonts w:ascii="Book Antiqua" w:hAnsi="Book Antiqua" w:cs="宋体"/>
          <w:color w:val="000000"/>
          <w:sz w:val="21"/>
          <w:szCs w:val="21"/>
        </w:rPr>
        <w:t>, Okten G. HLA tissue types in nonresponders to hepatitis B vaccine. </w:t>
      </w:r>
      <w:r w:rsidRPr="00111959">
        <w:rPr>
          <w:rFonts w:ascii="Book Antiqua" w:hAnsi="Book Antiqua" w:cs="宋体"/>
          <w:i/>
          <w:iCs/>
          <w:color w:val="000000"/>
          <w:sz w:val="21"/>
          <w:szCs w:val="21"/>
        </w:rPr>
        <w:t>Indian J Pediatr</w:t>
      </w:r>
      <w:r w:rsidRPr="00111959">
        <w:rPr>
          <w:rFonts w:ascii="Book Antiqua" w:hAnsi="Book Antiqua" w:cs="宋体"/>
          <w:color w:val="000000"/>
          <w:sz w:val="21"/>
          <w:szCs w:val="21"/>
        </w:rPr>
        <w:t> </w:t>
      </w:r>
      <w:r>
        <w:rPr>
          <w:rFonts w:ascii="Book Antiqua" w:hAnsi="Book Antiqua" w:cs="宋体"/>
          <w:color w:val="000000"/>
          <w:szCs w:val="21"/>
        </w:rPr>
        <w:t>1996</w:t>
      </w:r>
      <w:r w:rsidRPr="00111959">
        <w:rPr>
          <w:rFonts w:ascii="Book Antiqua" w:hAnsi="Book Antiqua" w:cs="宋体"/>
          <w:color w:val="000000"/>
          <w:sz w:val="21"/>
          <w:szCs w:val="21"/>
        </w:rPr>
        <w:t>; </w:t>
      </w:r>
      <w:r w:rsidRPr="00111959">
        <w:rPr>
          <w:rFonts w:ascii="Book Antiqua" w:hAnsi="Book Antiqua" w:cs="宋体"/>
          <w:b/>
          <w:bCs/>
          <w:color w:val="000000"/>
          <w:sz w:val="21"/>
          <w:szCs w:val="21"/>
        </w:rPr>
        <w:t>63</w:t>
      </w:r>
      <w:r w:rsidRPr="00111959">
        <w:rPr>
          <w:rFonts w:ascii="Book Antiqua" w:hAnsi="Book Antiqua" w:cs="宋体"/>
          <w:color w:val="000000"/>
          <w:sz w:val="21"/>
          <w:szCs w:val="21"/>
        </w:rPr>
        <w:t>: 369-373 [PMID: 10830013 DOI: 10.1007/BF02751531]</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35 </w:t>
      </w:r>
      <w:r w:rsidRPr="00111959">
        <w:rPr>
          <w:rFonts w:ascii="Book Antiqua" w:hAnsi="Book Antiqua" w:cs="宋体"/>
          <w:b/>
          <w:bCs/>
          <w:color w:val="000000"/>
          <w:sz w:val="21"/>
          <w:szCs w:val="21"/>
        </w:rPr>
        <w:t>McDermott AB</w:t>
      </w:r>
      <w:r w:rsidRPr="00111959">
        <w:rPr>
          <w:rFonts w:ascii="Book Antiqua" w:hAnsi="Book Antiqua" w:cs="宋体"/>
          <w:color w:val="000000"/>
          <w:sz w:val="21"/>
          <w:szCs w:val="21"/>
        </w:rPr>
        <w:t>, Zuckerman JN, Sabin CA, Marsh SG, Madrigal JA. Contribution of human leukocyte antigens to the antibody response to hepatitis B vaccination. </w:t>
      </w:r>
      <w:r w:rsidRPr="00111959">
        <w:rPr>
          <w:rFonts w:ascii="Book Antiqua" w:hAnsi="Book Antiqua" w:cs="宋体"/>
          <w:i/>
          <w:iCs/>
          <w:color w:val="000000"/>
          <w:sz w:val="21"/>
          <w:szCs w:val="21"/>
        </w:rPr>
        <w:t>Tissue Antigens</w:t>
      </w:r>
      <w:r w:rsidRPr="00111959">
        <w:rPr>
          <w:rFonts w:ascii="Book Antiqua" w:hAnsi="Book Antiqua" w:cs="宋体"/>
          <w:color w:val="000000"/>
          <w:sz w:val="21"/>
          <w:szCs w:val="21"/>
        </w:rPr>
        <w:t> 1997; </w:t>
      </w:r>
      <w:r w:rsidRPr="00111959">
        <w:rPr>
          <w:rFonts w:ascii="Book Antiqua" w:hAnsi="Book Antiqua" w:cs="宋体"/>
          <w:b/>
          <w:bCs/>
          <w:color w:val="000000"/>
          <w:sz w:val="21"/>
          <w:szCs w:val="21"/>
        </w:rPr>
        <w:t>50</w:t>
      </w:r>
      <w:r w:rsidRPr="00111959">
        <w:rPr>
          <w:rFonts w:ascii="Book Antiqua" w:hAnsi="Book Antiqua" w:cs="宋体"/>
          <w:color w:val="000000"/>
          <w:sz w:val="21"/>
          <w:szCs w:val="21"/>
        </w:rPr>
        <w:t>: 8-14 [PMID: 9243749 DOI: 10.1111/j.1399-0039.1997.tb02827.x]</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36 </w:t>
      </w:r>
      <w:r w:rsidRPr="00111959">
        <w:rPr>
          <w:rFonts w:ascii="Book Antiqua" w:hAnsi="Book Antiqua" w:cs="宋体"/>
          <w:b/>
          <w:bCs/>
          <w:color w:val="000000"/>
          <w:sz w:val="21"/>
          <w:szCs w:val="21"/>
        </w:rPr>
        <w:t>Peces R</w:t>
      </w:r>
      <w:r w:rsidRPr="00111959">
        <w:rPr>
          <w:rFonts w:ascii="Book Antiqua" w:hAnsi="Book Antiqua" w:cs="宋体"/>
          <w:color w:val="000000"/>
          <w:sz w:val="21"/>
          <w:szCs w:val="21"/>
        </w:rPr>
        <w:t>, de la Torre M, Alcázar R, Urra JM. Prospective analysis of the factors influencing the antibody response to hepatitis B vaccine in hemodialysis patients. </w:t>
      </w:r>
      <w:r w:rsidRPr="00111959">
        <w:rPr>
          <w:rFonts w:ascii="Book Antiqua" w:hAnsi="Book Antiqua" w:cs="宋体"/>
          <w:i/>
          <w:iCs/>
          <w:color w:val="000000"/>
          <w:sz w:val="21"/>
          <w:szCs w:val="21"/>
        </w:rPr>
        <w:t>Am J Kidney Dis</w:t>
      </w:r>
      <w:r w:rsidRPr="00111959">
        <w:rPr>
          <w:rFonts w:ascii="Book Antiqua" w:hAnsi="Book Antiqua" w:cs="宋体"/>
          <w:color w:val="000000"/>
          <w:sz w:val="21"/>
          <w:szCs w:val="21"/>
        </w:rPr>
        <w:t> 1997; </w:t>
      </w:r>
      <w:r w:rsidRPr="00111959">
        <w:rPr>
          <w:rFonts w:ascii="Book Antiqua" w:hAnsi="Book Antiqua" w:cs="宋体"/>
          <w:b/>
          <w:bCs/>
          <w:color w:val="000000"/>
          <w:sz w:val="21"/>
          <w:szCs w:val="21"/>
        </w:rPr>
        <w:t>29</w:t>
      </w:r>
      <w:r w:rsidRPr="00111959">
        <w:rPr>
          <w:rFonts w:ascii="Book Antiqua" w:hAnsi="Book Antiqua" w:cs="宋体"/>
          <w:color w:val="000000"/>
          <w:sz w:val="21"/>
          <w:szCs w:val="21"/>
        </w:rPr>
        <w:t>: 239-245 [PMID: 9016896 DOI: 10.1016/S0272-6386(97)90036-6]</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37 </w:t>
      </w:r>
      <w:r w:rsidRPr="00111959">
        <w:rPr>
          <w:rFonts w:ascii="Book Antiqua" w:hAnsi="Book Antiqua" w:cs="宋体"/>
          <w:b/>
          <w:bCs/>
          <w:color w:val="000000"/>
          <w:sz w:val="21"/>
          <w:szCs w:val="21"/>
        </w:rPr>
        <w:t>Höhler T</w:t>
      </w:r>
      <w:r w:rsidRPr="00111959">
        <w:rPr>
          <w:rFonts w:ascii="Book Antiqua" w:hAnsi="Book Antiqua" w:cs="宋体"/>
          <w:color w:val="000000"/>
          <w:sz w:val="21"/>
          <w:szCs w:val="21"/>
        </w:rPr>
        <w:t>, Meyer CU, Notghi A, Stradmann-Bellinghausen B, Schneider PM, Starke R, Zepp F, Sänger R, Clemens R, Meyer zum Büschenfelde KH, Rittner C. The influence of major histocompatibility complex class II genes and T-cell Vbeta repertoire on response to immunization with HBsAg. </w:t>
      </w:r>
      <w:r w:rsidRPr="00111959">
        <w:rPr>
          <w:rFonts w:ascii="Book Antiqua" w:hAnsi="Book Antiqua" w:cs="宋体"/>
          <w:i/>
          <w:iCs/>
          <w:color w:val="000000"/>
          <w:sz w:val="21"/>
          <w:szCs w:val="21"/>
        </w:rPr>
        <w:t>Hum Immunol</w:t>
      </w:r>
      <w:r w:rsidRPr="00111959">
        <w:rPr>
          <w:rFonts w:ascii="Book Antiqua" w:hAnsi="Book Antiqua" w:cs="宋体"/>
          <w:color w:val="000000"/>
          <w:sz w:val="21"/>
          <w:szCs w:val="21"/>
        </w:rPr>
        <w:t> 1998; </w:t>
      </w:r>
      <w:r w:rsidRPr="00111959">
        <w:rPr>
          <w:rFonts w:ascii="Book Antiqua" w:hAnsi="Book Antiqua" w:cs="宋体"/>
          <w:b/>
          <w:bCs/>
          <w:color w:val="000000"/>
          <w:sz w:val="21"/>
          <w:szCs w:val="21"/>
        </w:rPr>
        <w:t>59</w:t>
      </w:r>
      <w:r w:rsidRPr="00111959">
        <w:rPr>
          <w:rFonts w:ascii="Book Antiqua" w:hAnsi="Book Antiqua" w:cs="宋体"/>
          <w:color w:val="000000"/>
          <w:sz w:val="21"/>
          <w:szCs w:val="21"/>
        </w:rPr>
        <w:t>: 212-218 [PMID: 9568796 DOI: 10.1016/S0198-8859(98)00014-7]</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3</w:t>
      </w:r>
      <w:r>
        <w:rPr>
          <w:rFonts w:ascii="Book Antiqua" w:hAnsi="Book Antiqua" w:cs="宋体"/>
          <w:color w:val="000000"/>
          <w:szCs w:val="21"/>
        </w:rPr>
        <w:t>8</w:t>
      </w:r>
      <w:r w:rsidRPr="00111959">
        <w:rPr>
          <w:rFonts w:ascii="Book Antiqua" w:hAnsi="Book Antiqua" w:cs="宋体"/>
          <w:color w:val="000000"/>
          <w:sz w:val="21"/>
          <w:szCs w:val="21"/>
        </w:rPr>
        <w:t> </w:t>
      </w:r>
      <w:r w:rsidRPr="00111959">
        <w:rPr>
          <w:rFonts w:ascii="Book Antiqua" w:hAnsi="Book Antiqua" w:cs="宋体"/>
          <w:b/>
          <w:bCs/>
          <w:color w:val="000000"/>
          <w:sz w:val="21"/>
          <w:szCs w:val="21"/>
        </w:rPr>
        <w:t>Qian Y</w:t>
      </w:r>
      <w:r w:rsidRPr="00111959">
        <w:rPr>
          <w:rFonts w:ascii="Book Antiqua" w:hAnsi="Book Antiqua" w:cs="宋体"/>
          <w:color w:val="000000"/>
          <w:sz w:val="21"/>
          <w:szCs w:val="21"/>
        </w:rPr>
        <w:t>, Zhang L, Liang XM, Hou JL, Luo KX. [Association of immune response to hepatitis B vaccine with HLA-DRB1*02, 07, 09 genes in the population of Han nationality in Guangdong Province]. </w:t>
      </w:r>
      <w:r>
        <w:rPr>
          <w:rFonts w:ascii="Book Antiqua" w:hAnsi="Book Antiqua" w:cs="宋体"/>
          <w:i/>
          <w:iCs/>
          <w:color w:val="000000"/>
          <w:szCs w:val="21"/>
        </w:rPr>
        <w:t>Diyi Junyi Daxue Xue</w:t>
      </w:r>
      <w:r w:rsidRPr="00111959">
        <w:rPr>
          <w:rFonts w:ascii="Book Antiqua" w:hAnsi="Book Antiqua" w:cs="宋体"/>
          <w:i/>
          <w:iCs/>
          <w:color w:val="000000"/>
          <w:szCs w:val="21"/>
        </w:rPr>
        <w:t>b</w:t>
      </w:r>
      <w:r w:rsidRPr="00111959">
        <w:rPr>
          <w:rFonts w:ascii="Book Antiqua" w:hAnsi="Book Antiqua" w:cs="宋体"/>
          <w:i/>
          <w:iCs/>
          <w:color w:val="000000"/>
          <w:sz w:val="21"/>
          <w:szCs w:val="21"/>
        </w:rPr>
        <w:t>ao</w:t>
      </w:r>
      <w:r w:rsidRPr="00111959">
        <w:rPr>
          <w:rFonts w:ascii="Book Antiqua" w:hAnsi="Book Antiqua" w:cs="宋体"/>
          <w:color w:val="000000"/>
          <w:sz w:val="21"/>
          <w:szCs w:val="21"/>
        </w:rPr>
        <w:t> 2002; </w:t>
      </w:r>
      <w:r w:rsidRPr="00111959">
        <w:rPr>
          <w:rFonts w:ascii="Book Antiqua" w:hAnsi="Book Antiqua" w:cs="宋体"/>
          <w:b/>
          <w:bCs/>
          <w:color w:val="000000"/>
          <w:sz w:val="21"/>
          <w:szCs w:val="21"/>
        </w:rPr>
        <w:t>22</w:t>
      </w:r>
      <w:r w:rsidRPr="00111959">
        <w:rPr>
          <w:rFonts w:ascii="Book Antiqua" w:hAnsi="Book Antiqua" w:cs="宋体"/>
          <w:color w:val="000000"/>
          <w:sz w:val="21"/>
          <w:szCs w:val="21"/>
        </w:rPr>
        <w:t>: 67-69 [PMID: 12390851]</w:t>
      </w:r>
    </w:p>
    <w:p w:rsidR="002E4156" w:rsidRPr="00111959" w:rsidRDefault="002E4156" w:rsidP="001B12AB">
      <w:pPr>
        <w:spacing w:line="360" w:lineRule="auto"/>
        <w:jc w:val="both"/>
        <w:rPr>
          <w:rFonts w:ascii="Book Antiqua" w:hAnsi="Book Antiqua" w:cs="宋体"/>
          <w:color w:val="000000"/>
          <w:sz w:val="21"/>
          <w:szCs w:val="21"/>
        </w:rPr>
      </w:pPr>
      <w:r>
        <w:rPr>
          <w:rFonts w:ascii="Book Antiqua" w:hAnsi="Book Antiqua" w:cs="宋体"/>
          <w:color w:val="000000"/>
          <w:szCs w:val="21"/>
        </w:rPr>
        <w:t>39</w:t>
      </w:r>
      <w:r w:rsidRPr="00111959">
        <w:rPr>
          <w:rFonts w:ascii="Book Antiqua" w:hAnsi="Book Antiqua" w:cs="宋体"/>
          <w:color w:val="000000"/>
          <w:sz w:val="21"/>
          <w:szCs w:val="21"/>
        </w:rPr>
        <w:t> </w:t>
      </w:r>
      <w:r w:rsidRPr="00111959">
        <w:rPr>
          <w:rFonts w:ascii="Book Antiqua" w:hAnsi="Book Antiqua" w:cs="宋体"/>
          <w:b/>
          <w:bCs/>
          <w:color w:val="000000"/>
          <w:sz w:val="21"/>
          <w:szCs w:val="21"/>
        </w:rPr>
        <w:t>Liu P</w:t>
      </w:r>
      <w:r w:rsidRPr="00111959">
        <w:rPr>
          <w:rFonts w:ascii="Book Antiqua" w:hAnsi="Book Antiqua" w:cs="宋体"/>
          <w:color w:val="000000"/>
          <w:sz w:val="21"/>
          <w:szCs w:val="21"/>
        </w:rPr>
        <w:t>, Xu H, Wang X, Li H, Zhuang G, Wu Z, Zhang K. [Field epidemiological and experimental study on relationship between genetic factor and nonresponse or hyporesponse to hepatitis B vaccine]. </w:t>
      </w:r>
      <w:r w:rsidRPr="00111959">
        <w:rPr>
          <w:rFonts w:ascii="Book Antiqua" w:hAnsi="Book Antiqua" w:cs="宋体"/>
          <w:i/>
          <w:iCs/>
          <w:color w:val="000000"/>
          <w:sz w:val="21"/>
          <w:szCs w:val="21"/>
        </w:rPr>
        <w:t xml:space="preserve">Chin Med J </w:t>
      </w:r>
      <w:r w:rsidRPr="00111959">
        <w:rPr>
          <w:rFonts w:ascii="Book Antiqua" w:hAnsi="Book Antiqua" w:cs="宋体"/>
          <w:iCs/>
          <w:color w:val="000000"/>
          <w:sz w:val="21"/>
          <w:szCs w:val="21"/>
        </w:rPr>
        <w:t>(Engl)</w:t>
      </w:r>
      <w:r w:rsidRPr="00111959">
        <w:rPr>
          <w:rFonts w:ascii="Book Antiqua" w:hAnsi="Book Antiqua" w:cs="宋体"/>
          <w:color w:val="000000"/>
          <w:sz w:val="21"/>
          <w:szCs w:val="21"/>
        </w:rPr>
        <w:t> 2000; </w:t>
      </w:r>
      <w:r w:rsidRPr="00111959">
        <w:rPr>
          <w:rFonts w:ascii="Book Antiqua" w:hAnsi="Book Antiqua" w:cs="宋体"/>
          <w:b/>
          <w:bCs/>
          <w:color w:val="000000"/>
          <w:sz w:val="21"/>
          <w:szCs w:val="21"/>
        </w:rPr>
        <w:t>113</w:t>
      </w:r>
      <w:r w:rsidRPr="00111959">
        <w:rPr>
          <w:rFonts w:ascii="Book Antiqua" w:hAnsi="Book Antiqua" w:cs="宋体"/>
          <w:color w:val="000000"/>
          <w:sz w:val="21"/>
          <w:szCs w:val="21"/>
        </w:rPr>
        <w:t>: 547-550 [PMID: 11775878]</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4</w:t>
      </w:r>
      <w:r>
        <w:rPr>
          <w:rFonts w:ascii="Book Antiqua" w:hAnsi="Book Antiqua" w:cs="宋体"/>
          <w:color w:val="000000"/>
          <w:szCs w:val="21"/>
        </w:rPr>
        <w:t>0</w:t>
      </w:r>
      <w:r w:rsidRPr="00111959">
        <w:rPr>
          <w:rFonts w:ascii="Book Antiqua" w:hAnsi="Book Antiqua" w:cs="宋体"/>
          <w:color w:val="000000"/>
          <w:sz w:val="21"/>
          <w:szCs w:val="21"/>
        </w:rPr>
        <w:t> </w:t>
      </w:r>
      <w:r w:rsidRPr="00111959">
        <w:rPr>
          <w:rFonts w:ascii="Book Antiqua" w:hAnsi="Book Antiqua" w:cs="宋体"/>
          <w:b/>
          <w:bCs/>
          <w:color w:val="000000"/>
          <w:sz w:val="21"/>
          <w:szCs w:val="21"/>
        </w:rPr>
        <w:t>Karahan GE</w:t>
      </w:r>
      <w:r w:rsidRPr="00111959">
        <w:rPr>
          <w:rFonts w:ascii="Book Antiqua" w:hAnsi="Book Antiqua" w:cs="宋体"/>
          <w:color w:val="000000"/>
          <w:sz w:val="21"/>
          <w:szCs w:val="21"/>
        </w:rPr>
        <w:t>, Kekik C, Oguz FS, Onal AE, Bakkaloğlu H, Calişkan YK, Yazici H, Turkmen A, Aydin AE, Sever MS, Eldegez U, Carin MN. Association of HLA phenotypes of end-stage renal disease patients preparing for first transplantation with anti-HLA antibody status. </w:t>
      </w:r>
      <w:r w:rsidRPr="00111959">
        <w:rPr>
          <w:rFonts w:ascii="Book Antiqua" w:hAnsi="Book Antiqua" w:cs="宋体"/>
          <w:i/>
          <w:iCs/>
          <w:color w:val="000000"/>
          <w:sz w:val="21"/>
          <w:szCs w:val="21"/>
        </w:rPr>
        <w:t>Ren Fail</w:t>
      </w:r>
      <w:r w:rsidRPr="00111959">
        <w:rPr>
          <w:rFonts w:ascii="Book Antiqua" w:hAnsi="Book Antiqua" w:cs="宋体"/>
          <w:color w:val="000000"/>
          <w:sz w:val="21"/>
          <w:szCs w:val="21"/>
        </w:rPr>
        <w:t> 2010; </w:t>
      </w:r>
      <w:r w:rsidRPr="00111959">
        <w:rPr>
          <w:rFonts w:ascii="Book Antiqua" w:hAnsi="Book Antiqua" w:cs="宋体"/>
          <w:b/>
          <w:bCs/>
          <w:color w:val="000000"/>
          <w:sz w:val="21"/>
          <w:szCs w:val="21"/>
        </w:rPr>
        <w:t>32</w:t>
      </w:r>
      <w:r w:rsidRPr="00111959">
        <w:rPr>
          <w:rFonts w:ascii="Book Antiqua" w:hAnsi="Book Antiqua" w:cs="宋体"/>
          <w:color w:val="000000"/>
          <w:sz w:val="21"/>
          <w:szCs w:val="21"/>
        </w:rPr>
        <w:t>: 380-383 [PMID: 20370456 DOI: 10.3109/08860221003615803]</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4</w:t>
      </w:r>
      <w:r>
        <w:rPr>
          <w:rFonts w:ascii="Book Antiqua" w:hAnsi="Book Antiqua" w:cs="宋体"/>
          <w:color w:val="000000"/>
          <w:szCs w:val="21"/>
        </w:rPr>
        <w:t>1</w:t>
      </w:r>
      <w:r w:rsidRPr="00111959">
        <w:rPr>
          <w:rFonts w:ascii="Book Antiqua" w:hAnsi="Book Antiqua" w:cs="宋体"/>
          <w:color w:val="000000"/>
          <w:sz w:val="21"/>
          <w:szCs w:val="21"/>
        </w:rPr>
        <w:t> </w:t>
      </w:r>
      <w:r w:rsidRPr="00111959">
        <w:rPr>
          <w:rFonts w:ascii="Book Antiqua" w:hAnsi="Book Antiqua" w:cs="宋体"/>
          <w:b/>
          <w:bCs/>
          <w:color w:val="000000"/>
          <w:sz w:val="21"/>
          <w:szCs w:val="21"/>
        </w:rPr>
        <w:t>Stern LJ</w:t>
      </w:r>
      <w:r w:rsidRPr="00111959">
        <w:rPr>
          <w:rFonts w:ascii="Book Antiqua" w:hAnsi="Book Antiqua" w:cs="宋体"/>
          <w:color w:val="000000"/>
          <w:sz w:val="21"/>
          <w:szCs w:val="21"/>
        </w:rPr>
        <w:t>, Brown JH, Jardetzky TS, Gorga JC, Urban RG, Strominger JL, Wiley DC. Crystal structure of the human class II MHC protein HLA-DR1 complexed with an influenza virus peptide. </w:t>
      </w:r>
      <w:r w:rsidRPr="00111959">
        <w:rPr>
          <w:rFonts w:ascii="Book Antiqua" w:hAnsi="Book Antiqua" w:cs="宋体"/>
          <w:i/>
          <w:iCs/>
          <w:color w:val="000000"/>
          <w:sz w:val="21"/>
          <w:szCs w:val="21"/>
        </w:rPr>
        <w:t>Nature</w:t>
      </w:r>
      <w:r w:rsidRPr="00111959">
        <w:rPr>
          <w:rFonts w:ascii="Book Antiqua" w:hAnsi="Book Antiqua" w:cs="宋体"/>
          <w:color w:val="000000"/>
          <w:sz w:val="21"/>
          <w:szCs w:val="21"/>
        </w:rPr>
        <w:t> 1994; </w:t>
      </w:r>
      <w:r w:rsidRPr="00111959">
        <w:rPr>
          <w:rFonts w:ascii="Book Antiqua" w:hAnsi="Book Antiqua" w:cs="宋体"/>
          <w:b/>
          <w:bCs/>
          <w:color w:val="000000"/>
          <w:sz w:val="21"/>
          <w:szCs w:val="21"/>
        </w:rPr>
        <w:t>368</w:t>
      </w:r>
      <w:r w:rsidRPr="00111959">
        <w:rPr>
          <w:rFonts w:ascii="Book Antiqua" w:hAnsi="Book Antiqua" w:cs="宋体"/>
          <w:color w:val="000000"/>
          <w:sz w:val="21"/>
          <w:szCs w:val="21"/>
        </w:rPr>
        <w:t>: 215-221 [PMID: 8145819 DOI: 10.1038/368215a0]</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4</w:t>
      </w:r>
      <w:r>
        <w:rPr>
          <w:rFonts w:ascii="Book Antiqua" w:hAnsi="Book Antiqua" w:cs="宋体"/>
          <w:color w:val="000000"/>
          <w:szCs w:val="21"/>
        </w:rPr>
        <w:t>2</w:t>
      </w:r>
      <w:r w:rsidRPr="00111959">
        <w:rPr>
          <w:rFonts w:ascii="Book Antiqua" w:hAnsi="Book Antiqua" w:cs="宋体"/>
          <w:color w:val="000000"/>
          <w:sz w:val="21"/>
          <w:szCs w:val="21"/>
        </w:rPr>
        <w:t> </w:t>
      </w:r>
      <w:r w:rsidRPr="00111959">
        <w:rPr>
          <w:rFonts w:ascii="Book Antiqua" w:hAnsi="Book Antiqua" w:cs="宋体"/>
          <w:b/>
          <w:bCs/>
          <w:color w:val="000000"/>
          <w:sz w:val="21"/>
          <w:szCs w:val="21"/>
        </w:rPr>
        <w:t>Krieger JI</w:t>
      </w:r>
      <w:r w:rsidRPr="00111959">
        <w:rPr>
          <w:rFonts w:ascii="Book Antiqua" w:hAnsi="Book Antiqua" w:cs="宋体"/>
          <w:color w:val="000000"/>
          <w:sz w:val="21"/>
          <w:szCs w:val="21"/>
        </w:rPr>
        <w:t>, Karr RW, Grey HM, Yu WY, O'Sullivan D, Batovsky L, Zheng ZL, Colón SM, Gaeta FC, Sidney J. Single amino acid changes in DR and antigen define residues critical for peptide-MHC binding and T cell recognition. </w:t>
      </w:r>
      <w:r w:rsidRPr="00111959">
        <w:rPr>
          <w:rFonts w:ascii="Book Antiqua" w:hAnsi="Book Antiqua" w:cs="宋体"/>
          <w:i/>
          <w:iCs/>
          <w:color w:val="000000"/>
          <w:sz w:val="21"/>
          <w:szCs w:val="21"/>
        </w:rPr>
        <w:t>J Immunol</w:t>
      </w:r>
      <w:r w:rsidRPr="00111959">
        <w:rPr>
          <w:rFonts w:ascii="Book Antiqua" w:hAnsi="Book Antiqua" w:cs="宋体"/>
          <w:color w:val="000000"/>
          <w:sz w:val="21"/>
          <w:szCs w:val="21"/>
        </w:rPr>
        <w:t> 1991; </w:t>
      </w:r>
      <w:r w:rsidRPr="00111959">
        <w:rPr>
          <w:rFonts w:ascii="Book Antiqua" w:hAnsi="Book Antiqua" w:cs="宋体"/>
          <w:b/>
          <w:bCs/>
          <w:color w:val="000000"/>
          <w:sz w:val="21"/>
          <w:szCs w:val="21"/>
        </w:rPr>
        <w:t>146</w:t>
      </w:r>
      <w:r w:rsidRPr="00111959">
        <w:rPr>
          <w:rFonts w:ascii="Book Antiqua" w:hAnsi="Book Antiqua" w:cs="宋体"/>
          <w:color w:val="000000"/>
          <w:sz w:val="21"/>
          <w:szCs w:val="21"/>
        </w:rPr>
        <w:t>: 2331-2340 [PMID: 1706393]</w:t>
      </w:r>
    </w:p>
    <w:p w:rsidR="002E4156" w:rsidRPr="00111959" w:rsidRDefault="002E4156" w:rsidP="001B12AB">
      <w:pPr>
        <w:spacing w:line="360" w:lineRule="auto"/>
        <w:jc w:val="both"/>
        <w:rPr>
          <w:rFonts w:ascii="Book Antiqua" w:hAnsi="Book Antiqua" w:cs="宋体"/>
          <w:color w:val="000000"/>
          <w:sz w:val="21"/>
          <w:szCs w:val="21"/>
        </w:rPr>
      </w:pPr>
      <w:r w:rsidRPr="00111959">
        <w:rPr>
          <w:rFonts w:ascii="Book Antiqua" w:hAnsi="Book Antiqua" w:cs="宋体"/>
          <w:color w:val="000000"/>
          <w:sz w:val="21"/>
          <w:szCs w:val="21"/>
        </w:rPr>
        <w:t>4</w:t>
      </w:r>
      <w:r>
        <w:rPr>
          <w:rFonts w:ascii="Book Antiqua" w:hAnsi="Book Antiqua" w:cs="宋体"/>
          <w:color w:val="000000"/>
          <w:szCs w:val="21"/>
        </w:rPr>
        <w:t>3</w:t>
      </w:r>
      <w:r w:rsidRPr="00111959">
        <w:rPr>
          <w:rFonts w:ascii="Book Antiqua" w:hAnsi="Book Antiqua" w:cs="宋体"/>
          <w:color w:val="000000"/>
          <w:sz w:val="21"/>
          <w:szCs w:val="21"/>
        </w:rPr>
        <w:t> </w:t>
      </w:r>
      <w:r w:rsidRPr="00111959">
        <w:rPr>
          <w:rFonts w:ascii="Book Antiqua" w:hAnsi="Book Antiqua" w:cs="宋体"/>
          <w:b/>
          <w:bCs/>
          <w:color w:val="000000"/>
          <w:sz w:val="21"/>
          <w:szCs w:val="21"/>
        </w:rPr>
        <w:t>Coppin HL</w:t>
      </w:r>
      <w:r w:rsidRPr="00111959">
        <w:rPr>
          <w:rFonts w:ascii="Book Antiqua" w:hAnsi="Book Antiqua" w:cs="宋体"/>
          <w:color w:val="000000"/>
          <w:sz w:val="21"/>
          <w:szCs w:val="21"/>
        </w:rPr>
        <w:t xml:space="preserve">, Carmichael P, Lombardi G, L'Faqihi FE, Salter R, Parham P, Lechler RI, de Preval C. Position 71 in the alpha helix of the DR beta domain is predicted to influence peptide binding </w:t>
      </w:r>
      <w:r w:rsidRPr="00111959">
        <w:rPr>
          <w:rFonts w:ascii="Book Antiqua" w:hAnsi="Book Antiqua" w:cs="宋体"/>
          <w:color w:val="000000"/>
          <w:sz w:val="21"/>
          <w:szCs w:val="21"/>
        </w:rPr>
        <w:lastRenderedPageBreak/>
        <w:t>and plays a central role in allorecognition. </w:t>
      </w:r>
      <w:r w:rsidRPr="00111959">
        <w:rPr>
          <w:rFonts w:ascii="Book Antiqua" w:hAnsi="Book Antiqua" w:cs="宋体"/>
          <w:i/>
          <w:iCs/>
          <w:color w:val="000000"/>
          <w:sz w:val="21"/>
          <w:szCs w:val="21"/>
        </w:rPr>
        <w:t>Eur J Immunol</w:t>
      </w:r>
      <w:r w:rsidRPr="00111959">
        <w:rPr>
          <w:rFonts w:ascii="Book Antiqua" w:hAnsi="Book Antiqua" w:cs="宋体"/>
          <w:color w:val="000000"/>
          <w:sz w:val="21"/>
          <w:szCs w:val="21"/>
        </w:rPr>
        <w:t> 1993; </w:t>
      </w:r>
      <w:r w:rsidRPr="00111959">
        <w:rPr>
          <w:rFonts w:ascii="Book Antiqua" w:hAnsi="Book Antiqua" w:cs="宋体"/>
          <w:b/>
          <w:bCs/>
          <w:color w:val="000000"/>
          <w:sz w:val="21"/>
          <w:szCs w:val="21"/>
        </w:rPr>
        <w:t>23</w:t>
      </w:r>
      <w:r w:rsidRPr="00111959">
        <w:rPr>
          <w:rFonts w:ascii="Book Antiqua" w:hAnsi="Book Antiqua" w:cs="宋体"/>
          <w:color w:val="000000"/>
          <w:sz w:val="21"/>
          <w:szCs w:val="21"/>
        </w:rPr>
        <w:t>: 343-349 [PMID: 8436170 DOI: 10.1002/eji.1830230207]</w:t>
      </w:r>
    </w:p>
    <w:p w:rsidR="002E4156" w:rsidRPr="00111959" w:rsidRDefault="002E4156" w:rsidP="001B12AB">
      <w:pPr>
        <w:spacing w:line="360" w:lineRule="auto"/>
        <w:jc w:val="both"/>
        <w:rPr>
          <w:rFonts w:ascii="Book Antiqua" w:hAnsi="Book Antiqua"/>
          <w:sz w:val="21"/>
          <w:szCs w:val="21"/>
        </w:rPr>
      </w:pPr>
    </w:p>
    <w:p w:rsidR="002E4156" w:rsidRPr="009256D8" w:rsidRDefault="002E4156" w:rsidP="009256D8">
      <w:pPr>
        <w:wordWrap w:val="0"/>
        <w:ind w:left="316" w:hangingChars="150" w:hanging="316"/>
        <w:jc w:val="right"/>
        <w:rPr>
          <w:rFonts w:ascii="Book Antiqua" w:hAnsi="Book Antiqua"/>
          <w:sz w:val="21"/>
        </w:rPr>
      </w:pPr>
      <w:r w:rsidRPr="009256D8">
        <w:rPr>
          <w:rFonts w:ascii="Book Antiqua" w:hAnsi="Book Antiqua"/>
          <w:b/>
          <w:bCs/>
          <w:sz w:val="21"/>
        </w:rPr>
        <w:t>P-Reviewer</w:t>
      </w:r>
      <w:r w:rsidRPr="009256D8">
        <w:rPr>
          <w:rFonts w:ascii="Book Antiqua" w:hAnsi="Book Antiqua"/>
          <w:b/>
          <w:bCs/>
          <w:sz w:val="21"/>
          <w:lang w:eastAsia="zh-CN"/>
        </w:rPr>
        <w:t>s</w:t>
      </w:r>
      <w:r w:rsidRPr="009256D8">
        <w:rPr>
          <w:rFonts w:ascii="Book Antiqua" w:hAnsi="Book Antiqua"/>
          <w:b/>
          <w:bCs/>
          <w:sz w:val="21"/>
        </w:rPr>
        <w:t xml:space="preserve">: </w:t>
      </w:r>
      <w:r w:rsidRPr="009256D8">
        <w:rPr>
          <w:rFonts w:ascii="Book Antiqua" w:hAnsi="Book Antiqua"/>
          <w:bCs/>
          <w:sz w:val="21"/>
        </w:rPr>
        <w:t>Gigi</w:t>
      </w:r>
      <w:r w:rsidRPr="009256D8">
        <w:rPr>
          <w:rFonts w:ascii="Book Antiqua" w:hAnsi="Book Antiqua"/>
          <w:bCs/>
          <w:sz w:val="21"/>
          <w:lang w:eastAsia="zh-CN"/>
        </w:rPr>
        <w:t xml:space="preserve"> E, Gevers TJG </w:t>
      </w:r>
      <w:r w:rsidRPr="009256D8">
        <w:rPr>
          <w:rFonts w:ascii="Book Antiqua" w:hAnsi="Book Antiqua"/>
          <w:b/>
          <w:bCs/>
          <w:sz w:val="21"/>
        </w:rPr>
        <w:t>S-Editor:</w:t>
      </w:r>
      <w:r w:rsidRPr="009256D8">
        <w:rPr>
          <w:rFonts w:ascii="Book Antiqua" w:hAnsi="Book Antiqua"/>
          <w:sz w:val="21"/>
        </w:rPr>
        <w:t xml:space="preserve"> </w:t>
      </w:r>
      <w:r w:rsidRPr="009256D8">
        <w:rPr>
          <w:rFonts w:ascii="Book Antiqua" w:hAnsi="Book Antiqua"/>
          <w:sz w:val="21"/>
          <w:lang w:eastAsia="zh-CN"/>
        </w:rPr>
        <w:t>Ma YJ</w:t>
      </w:r>
      <w:r w:rsidRPr="009256D8">
        <w:rPr>
          <w:rFonts w:ascii="Book Antiqua" w:hAnsi="Book Antiqua"/>
          <w:sz w:val="21"/>
        </w:rPr>
        <w:t xml:space="preserve"> </w:t>
      </w:r>
      <w:r w:rsidRPr="009256D8">
        <w:rPr>
          <w:rFonts w:ascii="Book Antiqua" w:hAnsi="Book Antiqua"/>
          <w:b/>
          <w:bCs/>
          <w:sz w:val="21"/>
        </w:rPr>
        <w:t>L-Editor:</w:t>
      </w:r>
      <w:r w:rsidRPr="009256D8">
        <w:rPr>
          <w:rFonts w:ascii="Book Antiqua" w:hAnsi="Book Antiqua"/>
          <w:sz w:val="21"/>
        </w:rPr>
        <w:t xml:space="preserve">  </w:t>
      </w:r>
      <w:r w:rsidRPr="009256D8">
        <w:rPr>
          <w:rFonts w:ascii="Book Antiqua" w:hAnsi="Book Antiqua"/>
          <w:b/>
          <w:bCs/>
          <w:sz w:val="21"/>
        </w:rPr>
        <w:t>E-Editor:</w:t>
      </w:r>
    </w:p>
    <w:p w:rsidR="002E4156" w:rsidRPr="009256D8" w:rsidRDefault="002E4156" w:rsidP="000427F6">
      <w:pPr>
        <w:spacing w:line="360" w:lineRule="auto"/>
        <w:jc w:val="both"/>
        <w:rPr>
          <w:rFonts w:ascii="Book Antiqua" w:hAnsi="Book Antiqua"/>
          <w:b/>
          <w:sz w:val="18"/>
          <w:lang w:eastAsia="zh-CN"/>
        </w:rPr>
      </w:pPr>
    </w:p>
    <w:p w:rsidR="002E4156" w:rsidRPr="000427F6" w:rsidRDefault="002E4156" w:rsidP="000427F6">
      <w:pPr>
        <w:spacing w:line="360" w:lineRule="auto"/>
        <w:jc w:val="both"/>
        <w:rPr>
          <w:rFonts w:ascii="Book Antiqua" w:hAnsi="Book Antiqua"/>
          <w:b/>
          <w:lang w:val="en-US"/>
        </w:rPr>
      </w:pPr>
      <w:r w:rsidRPr="000427F6">
        <w:rPr>
          <w:rFonts w:ascii="Book Antiqua" w:hAnsi="Book Antiqua"/>
          <w:lang w:val="en-US"/>
        </w:rPr>
        <w:br w:type="page"/>
      </w:r>
    </w:p>
    <w:p w:rsidR="002E4156" w:rsidRDefault="002E4156" w:rsidP="00BD16CC">
      <w:pPr>
        <w:spacing w:line="360" w:lineRule="auto"/>
        <w:jc w:val="both"/>
        <w:rPr>
          <w:rFonts w:ascii="Book Antiqua" w:hAnsi="Book Antiqua"/>
          <w:b/>
          <w:lang w:val="en-US" w:eastAsia="zh-CN"/>
        </w:rPr>
      </w:pPr>
      <w:r w:rsidRPr="00283725">
        <w:rPr>
          <w:rFonts w:ascii="Book Antiqua" w:hAnsi="Book Antiqua"/>
          <w:b/>
          <w:lang w:val="en-US"/>
        </w:rPr>
        <w:t>Table 1</w:t>
      </w:r>
      <w:r w:rsidRPr="00283725">
        <w:rPr>
          <w:rFonts w:ascii="Book Antiqua" w:hAnsi="Book Antiqua"/>
          <w:b/>
          <w:lang w:val="en-US" w:eastAsia="zh-CN"/>
        </w:rPr>
        <w:t xml:space="preserve"> </w:t>
      </w:r>
      <w:r w:rsidRPr="000427F6">
        <w:rPr>
          <w:rFonts w:ascii="Book Antiqua" w:hAnsi="Book Antiqua"/>
          <w:b/>
          <w:lang w:val="en-US"/>
        </w:rPr>
        <w:t>List of primers used in the study</w:t>
      </w:r>
    </w:p>
    <w:p w:rsidR="002E4156" w:rsidRPr="005D6F9A" w:rsidRDefault="002E4156" w:rsidP="00BD16CC">
      <w:pPr>
        <w:spacing w:line="360" w:lineRule="auto"/>
        <w:jc w:val="both"/>
        <w:rPr>
          <w:rFonts w:ascii="Book Antiqua" w:hAnsi="Book Antiqua"/>
          <w:lang w:val="en-US" w:eastAsia="zh-CN"/>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598"/>
        <w:gridCol w:w="88"/>
        <w:gridCol w:w="4796"/>
        <w:gridCol w:w="39"/>
        <w:gridCol w:w="1720"/>
        <w:gridCol w:w="47"/>
      </w:tblGrid>
      <w:tr w:rsidR="002E4156" w:rsidRPr="000F7267" w:rsidTr="000F7267">
        <w:trPr>
          <w:gridAfter w:val="1"/>
          <w:wAfter w:w="68" w:type="dxa"/>
        </w:trPr>
        <w:tc>
          <w:tcPr>
            <w:tcW w:w="2889" w:type="dxa"/>
            <w:tcBorders>
              <w:top w:val="double" w:sz="6" w:space="0" w:color="000000"/>
            </w:tcBorders>
          </w:tcPr>
          <w:p w:rsidR="002E4156" w:rsidRPr="000F7267" w:rsidRDefault="002E4156" w:rsidP="000F7267">
            <w:pPr>
              <w:spacing w:line="360" w:lineRule="auto"/>
              <w:jc w:val="both"/>
              <w:rPr>
                <w:rFonts w:ascii="Book Antiqua" w:hAnsi="Book Antiqua"/>
                <w:b/>
                <w:caps/>
                <w:lang w:val="en-US"/>
              </w:rPr>
            </w:pPr>
            <w:r w:rsidRPr="000F7267">
              <w:rPr>
                <w:rFonts w:ascii="Book Antiqua" w:hAnsi="Book Antiqua"/>
                <w:b/>
                <w:caps/>
                <w:lang w:val="en-US"/>
              </w:rPr>
              <w:t xml:space="preserve">DQB1 </w:t>
            </w:r>
            <w:r w:rsidRPr="000F7267">
              <w:rPr>
                <w:rFonts w:ascii="Book Antiqua" w:hAnsi="Book Antiqua"/>
                <w:b/>
                <w:lang w:val="en-US"/>
              </w:rPr>
              <w:t>allele</w:t>
            </w:r>
          </w:p>
        </w:tc>
        <w:tc>
          <w:tcPr>
            <w:tcW w:w="4307" w:type="dxa"/>
            <w:gridSpan w:val="2"/>
            <w:tcBorders>
              <w:top w:val="double" w:sz="6" w:space="0" w:color="000000"/>
            </w:tcBorders>
          </w:tcPr>
          <w:p w:rsidR="002E4156" w:rsidRPr="000F7267" w:rsidRDefault="002E4156" w:rsidP="000F7267">
            <w:pPr>
              <w:spacing w:line="360" w:lineRule="auto"/>
              <w:jc w:val="both"/>
              <w:rPr>
                <w:rFonts w:ascii="Book Antiqua" w:hAnsi="Book Antiqua"/>
                <w:b/>
                <w:caps/>
                <w:lang w:val="en-US"/>
              </w:rPr>
            </w:pPr>
            <w:r w:rsidRPr="000F7267">
              <w:rPr>
                <w:rFonts w:ascii="Book Antiqua" w:hAnsi="Book Antiqua"/>
                <w:b/>
                <w:lang w:val="en-US"/>
              </w:rPr>
              <w:t>Primers</w:t>
            </w:r>
          </w:p>
        </w:tc>
        <w:tc>
          <w:tcPr>
            <w:tcW w:w="2092" w:type="dxa"/>
            <w:gridSpan w:val="2"/>
            <w:tcBorders>
              <w:top w:val="double" w:sz="6" w:space="0" w:color="000000"/>
            </w:tcBorders>
          </w:tcPr>
          <w:p w:rsidR="002E4156" w:rsidRPr="000F7267" w:rsidRDefault="002E4156" w:rsidP="000F7267">
            <w:pPr>
              <w:spacing w:line="360" w:lineRule="auto"/>
              <w:jc w:val="both"/>
              <w:rPr>
                <w:rFonts w:ascii="Book Antiqua" w:hAnsi="Book Antiqua"/>
                <w:b/>
                <w:caps/>
                <w:lang w:val="en-US"/>
              </w:rPr>
            </w:pPr>
            <w:r w:rsidRPr="000F7267">
              <w:rPr>
                <w:rFonts w:ascii="Book Antiqua" w:hAnsi="Book Antiqua"/>
                <w:b/>
                <w:caps/>
                <w:lang w:val="en-US"/>
              </w:rPr>
              <w:t>PCR</w:t>
            </w:r>
          </w:p>
          <w:p w:rsidR="002E4156" w:rsidRPr="000F7267" w:rsidRDefault="002E4156" w:rsidP="000F7267">
            <w:pPr>
              <w:spacing w:line="360" w:lineRule="auto"/>
              <w:jc w:val="both"/>
              <w:rPr>
                <w:rFonts w:ascii="Book Antiqua" w:hAnsi="Book Antiqua"/>
                <w:b/>
                <w:caps/>
                <w:lang w:val="en-US"/>
              </w:rPr>
            </w:pPr>
            <w:r w:rsidRPr="000F7267">
              <w:rPr>
                <w:rFonts w:ascii="Book Antiqua" w:hAnsi="Book Antiqua"/>
                <w:b/>
                <w:lang w:val="en-US"/>
              </w:rPr>
              <w:t>product</w:t>
            </w:r>
          </w:p>
        </w:tc>
      </w:tr>
      <w:tr w:rsidR="002E4156" w:rsidRPr="000F7267" w:rsidTr="000F7267">
        <w:trPr>
          <w:gridAfter w:val="1"/>
          <w:wAfter w:w="68" w:type="dxa"/>
        </w:trPr>
        <w:tc>
          <w:tcPr>
            <w:tcW w:w="2889" w:type="dxa"/>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t>DQB1*0501</w:t>
            </w:r>
          </w:p>
        </w:tc>
        <w:tc>
          <w:tcPr>
            <w:tcW w:w="4307"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CGGAGCGCGTGCGGGG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3’     5’ GCTGTTCCAGTACTCGGCAA 3’</w:t>
            </w:r>
          </w:p>
        </w:tc>
        <w:tc>
          <w:tcPr>
            <w:tcW w:w="2092"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128</w:t>
            </w:r>
          </w:p>
        </w:tc>
      </w:tr>
      <w:tr w:rsidR="002E4156" w:rsidRPr="000F7267" w:rsidTr="000F7267">
        <w:trPr>
          <w:gridAfter w:val="1"/>
          <w:wAfter w:w="68" w:type="dxa"/>
        </w:trPr>
        <w:tc>
          <w:tcPr>
            <w:tcW w:w="2889" w:type="dxa"/>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t>DQB1*0502</w:t>
            </w:r>
          </w:p>
        </w:tc>
        <w:tc>
          <w:tcPr>
            <w:tcW w:w="4307"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TGCGGGGTGTGACCAGAC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3’     5’ TGTTCCAGTACTCGGCGCT 3’</w:t>
            </w:r>
          </w:p>
        </w:tc>
        <w:tc>
          <w:tcPr>
            <w:tcW w:w="2092"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117</w:t>
            </w:r>
          </w:p>
        </w:tc>
      </w:tr>
      <w:tr w:rsidR="002E4156" w:rsidRPr="000F7267" w:rsidTr="000F7267">
        <w:trPr>
          <w:gridAfter w:val="1"/>
          <w:wAfter w:w="68" w:type="dxa"/>
        </w:trPr>
        <w:tc>
          <w:tcPr>
            <w:tcW w:w="2889" w:type="dxa"/>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t>DQB1*0503</w:t>
            </w:r>
          </w:p>
        </w:tc>
        <w:tc>
          <w:tcPr>
            <w:tcW w:w="4307"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TGCGGGGTGTGACCAGAC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3’     5’ GCGGCGTCACCGCCCGA 3’</w:t>
            </w:r>
          </w:p>
        </w:tc>
        <w:tc>
          <w:tcPr>
            <w:tcW w:w="2092"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87</w:t>
            </w:r>
          </w:p>
        </w:tc>
      </w:tr>
      <w:tr w:rsidR="002E4156" w:rsidRPr="000F7267" w:rsidTr="000F7267">
        <w:trPr>
          <w:gridAfter w:val="1"/>
          <w:wAfter w:w="68" w:type="dxa"/>
        </w:trPr>
        <w:tc>
          <w:tcPr>
            <w:tcW w:w="2889" w:type="dxa"/>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t>DQB1*0601</w:t>
            </w:r>
          </w:p>
        </w:tc>
        <w:tc>
          <w:tcPr>
            <w:tcW w:w="4307"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GCCATGTGCTACTTCACCAAT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3’     5’ CACCGTGTCCAACTCCGCT 3’</w:t>
            </w:r>
          </w:p>
        </w:tc>
        <w:tc>
          <w:tcPr>
            <w:tcW w:w="2092"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198</w:t>
            </w:r>
          </w:p>
        </w:tc>
      </w:tr>
      <w:tr w:rsidR="002E4156" w:rsidRPr="000F7267" w:rsidTr="000F7267">
        <w:trPr>
          <w:gridAfter w:val="1"/>
          <w:wAfter w:w="68" w:type="dxa"/>
        </w:trPr>
        <w:tc>
          <w:tcPr>
            <w:tcW w:w="2889" w:type="dxa"/>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t>DQB1*0602</w:t>
            </w:r>
          </w:p>
        </w:tc>
        <w:tc>
          <w:tcPr>
            <w:tcW w:w="4307"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CGTGCGTCTTGTGACCAGAT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3’     5’ GCTGTTCCAGTACTCGGCAT 3’</w:t>
            </w:r>
          </w:p>
        </w:tc>
        <w:tc>
          <w:tcPr>
            <w:tcW w:w="2092"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121</w:t>
            </w:r>
          </w:p>
        </w:tc>
      </w:tr>
      <w:tr w:rsidR="002E4156" w:rsidRPr="000F7267" w:rsidTr="000F7267">
        <w:trPr>
          <w:gridAfter w:val="1"/>
          <w:wAfter w:w="68" w:type="dxa"/>
        </w:trPr>
        <w:tc>
          <w:tcPr>
            <w:tcW w:w="2889" w:type="dxa"/>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t>DQB1*0603</w:t>
            </w:r>
          </w:p>
        </w:tc>
        <w:tc>
          <w:tcPr>
            <w:tcW w:w="4307"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GGAGCGCGTGCGTCTTGTA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3’     5’ GCTGTTCCAGTACTCGGCAT 3’</w:t>
            </w:r>
          </w:p>
        </w:tc>
        <w:tc>
          <w:tcPr>
            <w:tcW w:w="2092"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127</w:t>
            </w:r>
          </w:p>
        </w:tc>
      </w:tr>
      <w:tr w:rsidR="002E4156" w:rsidRPr="000F7267" w:rsidTr="000F7267">
        <w:trPr>
          <w:gridAfter w:val="1"/>
          <w:wAfter w:w="68" w:type="dxa"/>
        </w:trPr>
        <w:tc>
          <w:tcPr>
            <w:tcW w:w="2889" w:type="dxa"/>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t>DQB1*0604</w:t>
            </w:r>
          </w:p>
        </w:tc>
        <w:tc>
          <w:tcPr>
            <w:tcW w:w="4307"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CGTGTACCAGTTTAAGGGCA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3’     5’ GCAGGATCCCGCGGTACC 3’</w:t>
            </w:r>
          </w:p>
        </w:tc>
        <w:tc>
          <w:tcPr>
            <w:tcW w:w="2092"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254</w:t>
            </w:r>
          </w:p>
        </w:tc>
      </w:tr>
      <w:tr w:rsidR="002E4156" w:rsidRPr="000F7267" w:rsidTr="000F7267">
        <w:trPr>
          <w:gridAfter w:val="1"/>
          <w:wAfter w:w="68" w:type="dxa"/>
        </w:trPr>
        <w:tc>
          <w:tcPr>
            <w:tcW w:w="2889" w:type="dxa"/>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t>DQB1*0201</w:t>
            </w:r>
          </w:p>
        </w:tc>
        <w:tc>
          <w:tcPr>
            <w:tcW w:w="4307"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GTGCGTATTGTGAGCAGAAG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3’     5’ GCAAGGTCGTGCGGAGCT 3’</w:t>
            </w:r>
          </w:p>
        </w:tc>
        <w:tc>
          <w:tcPr>
            <w:tcW w:w="2092"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205</w:t>
            </w:r>
          </w:p>
        </w:tc>
      </w:tr>
      <w:tr w:rsidR="002E4156" w:rsidRPr="000F7267" w:rsidTr="000F7267">
        <w:trPr>
          <w:gridAfter w:val="1"/>
          <w:wAfter w:w="68" w:type="dxa"/>
        </w:trPr>
        <w:tc>
          <w:tcPr>
            <w:tcW w:w="2889" w:type="dxa"/>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t>DQB1*0201/0302</w:t>
            </w:r>
          </w:p>
        </w:tc>
        <w:tc>
          <w:tcPr>
            <w:tcW w:w="4307"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GACGGAGCGCGTGCGTCT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3’     5’ CTGTTCCAGTACTCGGCGG 3’</w:t>
            </w:r>
          </w:p>
        </w:tc>
        <w:tc>
          <w:tcPr>
            <w:tcW w:w="2092"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129</w:t>
            </w:r>
          </w:p>
        </w:tc>
      </w:tr>
      <w:tr w:rsidR="002E4156" w:rsidRPr="000F7267" w:rsidTr="000F7267">
        <w:trPr>
          <w:gridAfter w:val="1"/>
          <w:wAfter w:w="68" w:type="dxa"/>
        </w:trPr>
        <w:tc>
          <w:tcPr>
            <w:tcW w:w="2889" w:type="dxa"/>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t>DQB1*0301</w:t>
            </w:r>
          </w:p>
        </w:tc>
        <w:tc>
          <w:tcPr>
            <w:tcW w:w="4307"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GACGGAGCGCGTGCGTTA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3’     5’ AGTACTCGGCGTCAGGCG 3’</w:t>
            </w:r>
          </w:p>
        </w:tc>
        <w:tc>
          <w:tcPr>
            <w:tcW w:w="2092"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122</w:t>
            </w:r>
          </w:p>
        </w:tc>
      </w:tr>
      <w:tr w:rsidR="002E4156" w:rsidRPr="000F7267" w:rsidTr="000F7267">
        <w:trPr>
          <w:gridAfter w:val="1"/>
          <w:wAfter w:w="68" w:type="dxa"/>
        </w:trPr>
        <w:tc>
          <w:tcPr>
            <w:tcW w:w="2889" w:type="dxa"/>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t>DQB1*0302/0303</w:t>
            </w:r>
          </w:p>
        </w:tc>
        <w:tc>
          <w:tcPr>
            <w:tcW w:w="4307"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GACGGAGCGCGTGCGTCT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3’     5’ AGTACTCGGCGTCAGGCG 3’</w:t>
            </w:r>
          </w:p>
        </w:tc>
        <w:tc>
          <w:tcPr>
            <w:tcW w:w="2092"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122</w:t>
            </w:r>
          </w:p>
        </w:tc>
      </w:tr>
      <w:tr w:rsidR="002E4156" w:rsidRPr="000F7267" w:rsidTr="000F7267">
        <w:trPr>
          <w:gridAfter w:val="1"/>
          <w:wAfter w:w="68" w:type="dxa"/>
        </w:trPr>
        <w:tc>
          <w:tcPr>
            <w:tcW w:w="2889" w:type="dxa"/>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t>DQB1*0303</w:t>
            </w:r>
          </w:p>
        </w:tc>
        <w:tc>
          <w:tcPr>
            <w:tcW w:w="4307"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GACGGAGCGCGTGCGTCT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3’     5’ CTGTTCCAGTACTCGGCGT 3’</w:t>
            </w:r>
          </w:p>
        </w:tc>
        <w:tc>
          <w:tcPr>
            <w:tcW w:w="2092"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129</w:t>
            </w:r>
          </w:p>
        </w:tc>
      </w:tr>
      <w:tr w:rsidR="002E4156" w:rsidRPr="000F7267" w:rsidTr="000F7267">
        <w:trPr>
          <w:gridAfter w:val="1"/>
          <w:wAfter w:w="68" w:type="dxa"/>
        </w:trPr>
        <w:tc>
          <w:tcPr>
            <w:tcW w:w="2889" w:type="dxa"/>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t>DQB1*0401</w:t>
            </w:r>
          </w:p>
        </w:tc>
        <w:tc>
          <w:tcPr>
            <w:tcW w:w="4307"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CACCAACGGGACCGAGCT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lastRenderedPageBreak/>
              <w:t>3’     5’ GGTAGTTGTGTCTGCATACG 3’</w:t>
            </w:r>
          </w:p>
        </w:tc>
        <w:tc>
          <w:tcPr>
            <w:tcW w:w="2092" w:type="dxa"/>
            <w:gridSpan w:val="2"/>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lastRenderedPageBreak/>
              <w:t>200</w:t>
            </w:r>
          </w:p>
        </w:tc>
      </w:tr>
      <w:tr w:rsidR="002E4156" w:rsidRPr="000F7267" w:rsidTr="000F7267">
        <w:trPr>
          <w:gridAfter w:val="1"/>
          <w:wAfter w:w="68" w:type="dxa"/>
        </w:trPr>
        <w:tc>
          <w:tcPr>
            <w:tcW w:w="2889" w:type="dxa"/>
            <w:tcBorders>
              <w:bottom w:val="double" w:sz="6" w:space="0" w:color="000000"/>
            </w:tcBorders>
          </w:tcPr>
          <w:p w:rsidR="002E4156" w:rsidRPr="000F7267" w:rsidRDefault="002E4156" w:rsidP="000F7267">
            <w:pPr>
              <w:spacing w:line="360" w:lineRule="auto"/>
              <w:jc w:val="both"/>
              <w:rPr>
                <w:rFonts w:ascii="Book Antiqua" w:hAnsi="Book Antiqua"/>
                <w:b/>
                <w:lang w:val="en-US"/>
              </w:rPr>
            </w:pPr>
            <w:r w:rsidRPr="000F7267">
              <w:rPr>
                <w:rFonts w:ascii="Book Antiqua" w:hAnsi="Book Antiqua"/>
                <w:b/>
                <w:lang w:val="en-US"/>
              </w:rPr>
              <w:lastRenderedPageBreak/>
              <w:t>DQB1*0402</w:t>
            </w:r>
          </w:p>
        </w:tc>
        <w:tc>
          <w:tcPr>
            <w:tcW w:w="4307" w:type="dxa"/>
            <w:gridSpan w:val="2"/>
            <w:tcBorders>
              <w:bottom w:val="double" w:sz="6" w:space="0" w:color="000000"/>
            </w:tcBorders>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5’     5’ CACCAACGGGACCGAGCG 3’</w:t>
            </w:r>
          </w:p>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3’     5’ GGTAGTTGTGTCTGCATACG 3’</w:t>
            </w:r>
          </w:p>
        </w:tc>
        <w:tc>
          <w:tcPr>
            <w:tcW w:w="2092" w:type="dxa"/>
            <w:gridSpan w:val="2"/>
            <w:tcBorders>
              <w:bottom w:val="double" w:sz="6" w:space="0" w:color="000000"/>
            </w:tcBorders>
          </w:tcPr>
          <w:p w:rsidR="002E4156" w:rsidRPr="000F7267" w:rsidRDefault="002E4156" w:rsidP="000F7267">
            <w:pPr>
              <w:spacing w:line="360" w:lineRule="auto"/>
              <w:jc w:val="both"/>
              <w:rPr>
                <w:rFonts w:ascii="Book Antiqua" w:hAnsi="Book Antiqua"/>
                <w:lang w:val="en-US"/>
              </w:rPr>
            </w:pPr>
            <w:r w:rsidRPr="000F7267">
              <w:rPr>
                <w:rFonts w:ascii="Book Antiqua" w:hAnsi="Book Antiqua"/>
                <w:lang w:val="en-US"/>
              </w:rPr>
              <w:t>200</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483"/>
        </w:trPr>
        <w:tc>
          <w:tcPr>
            <w:tcW w:w="2977" w:type="dxa"/>
            <w:gridSpan w:val="2"/>
            <w:tcBorders>
              <w:top w:val="double" w:sz="4" w:space="0" w:color="auto"/>
            </w:tcBorders>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DRB1 allele</w:t>
            </w:r>
          </w:p>
        </w:tc>
        <w:tc>
          <w:tcPr>
            <w:tcW w:w="4253" w:type="dxa"/>
            <w:gridSpan w:val="2"/>
            <w:tcBorders>
              <w:top w:val="double" w:sz="4" w:space="0" w:color="auto"/>
            </w:tcBorders>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Primers</w:t>
            </w:r>
          </w:p>
        </w:tc>
        <w:tc>
          <w:tcPr>
            <w:tcW w:w="2126" w:type="dxa"/>
            <w:gridSpan w:val="2"/>
            <w:tcBorders>
              <w:top w:val="double" w:sz="4" w:space="0" w:color="auto"/>
            </w:tcBorders>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PCR product</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644"/>
        </w:trPr>
        <w:tc>
          <w:tcPr>
            <w:tcW w:w="2977" w:type="dxa"/>
            <w:gridSpan w:val="2"/>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DRB1*01</w:t>
            </w:r>
          </w:p>
        </w:tc>
        <w:tc>
          <w:tcPr>
            <w:tcW w:w="4253"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TTGTGGCAGCTTAAGTTTGAAT 3’</w:t>
            </w:r>
          </w:p>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GCTGTTCCAGTACTCGGCAT 3’</w:t>
            </w:r>
          </w:p>
        </w:tc>
        <w:tc>
          <w:tcPr>
            <w:tcW w:w="2126"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168</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626"/>
        </w:trPr>
        <w:tc>
          <w:tcPr>
            <w:tcW w:w="2977" w:type="dxa"/>
            <w:gridSpan w:val="2"/>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DRB1*15/16</w:t>
            </w:r>
          </w:p>
        </w:tc>
        <w:tc>
          <w:tcPr>
            <w:tcW w:w="4253"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TCCTGTGGCAGCCTAAGA G 3’</w:t>
            </w:r>
          </w:p>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CGCTGCACTGTGAAGCTCTC 3’</w:t>
            </w:r>
          </w:p>
        </w:tc>
        <w:tc>
          <w:tcPr>
            <w:tcW w:w="2126"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310</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644"/>
        </w:trPr>
        <w:tc>
          <w:tcPr>
            <w:tcW w:w="2977" w:type="dxa"/>
            <w:gridSpan w:val="2"/>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DRB1*03</w:t>
            </w:r>
          </w:p>
        </w:tc>
        <w:tc>
          <w:tcPr>
            <w:tcW w:w="4253"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GTTTCTTGGAGTACTCTAGGTC 3’</w:t>
            </w:r>
          </w:p>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TGCAGTAGTTGTCCACCCG 3’</w:t>
            </w:r>
          </w:p>
        </w:tc>
        <w:tc>
          <w:tcPr>
            <w:tcW w:w="2126"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222</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644"/>
        </w:trPr>
        <w:tc>
          <w:tcPr>
            <w:tcW w:w="2977" w:type="dxa"/>
            <w:gridSpan w:val="2"/>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DRB1*04</w:t>
            </w:r>
          </w:p>
        </w:tc>
        <w:tc>
          <w:tcPr>
            <w:tcW w:w="4253"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GTTTCTTGGAGCAGGTTAAACA 3’</w:t>
            </w:r>
          </w:p>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CGCTGCACTGTGAAGCTCTC 3’</w:t>
            </w:r>
          </w:p>
        </w:tc>
        <w:tc>
          <w:tcPr>
            <w:tcW w:w="2126"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262</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644"/>
        </w:trPr>
        <w:tc>
          <w:tcPr>
            <w:tcW w:w="2977" w:type="dxa"/>
            <w:gridSpan w:val="2"/>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DRB1*11</w:t>
            </w:r>
          </w:p>
        </w:tc>
        <w:tc>
          <w:tcPr>
            <w:tcW w:w="4253"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CACGTTTCTTGGAGTACTCTAC 3’</w:t>
            </w:r>
          </w:p>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CTGGCTGTTCCAGTACTCCT 3’</w:t>
            </w:r>
          </w:p>
        </w:tc>
        <w:tc>
          <w:tcPr>
            <w:tcW w:w="2126"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179</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644"/>
        </w:trPr>
        <w:tc>
          <w:tcPr>
            <w:tcW w:w="2977" w:type="dxa"/>
            <w:gridSpan w:val="2"/>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DRB1*12</w:t>
            </w:r>
          </w:p>
        </w:tc>
        <w:tc>
          <w:tcPr>
            <w:tcW w:w="4253"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AGTACTCTACGGGTGAGTGTT 3’</w:t>
            </w:r>
          </w:p>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CTGTTCCAGGACTCGGCGA 3’</w:t>
            </w:r>
          </w:p>
        </w:tc>
        <w:tc>
          <w:tcPr>
            <w:tcW w:w="2126"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198</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644"/>
        </w:trPr>
        <w:tc>
          <w:tcPr>
            <w:tcW w:w="2977" w:type="dxa"/>
            <w:gridSpan w:val="2"/>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DRB1*13/14</w:t>
            </w:r>
          </w:p>
        </w:tc>
        <w:tc>
          <w:tcPr>
            <w:tcW w:w="4253"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GTTTCTTGGAGTACTCTACGTC 3’</w:t>
            </w:r>
          </w:p>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CGTAGTTGTGTCTGCA(GA)TAGG 3’</w:t>
            </w:r>
          </w:p>
        </w:tc>
        <w:tc>
          <w:tcPr>
            <w:tcW w:w="2126"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234</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644"/>
        </w:trPr>
        <w:tc>
          <w:tcPr>
            <w:tcW w:w="2977" w:type="dxa"/>
            <w:gridSpan w:val="2"/>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DRB1*07</w:t>
            </w:r>
          </w:p>
        </w:tc>
        <w:tc>
          <w:tcPr>
            <w:tcW w:w="4253"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CCTGTGGCAGGG AAGTATA 3’</w:t>
            </w:r>
          </w:p>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CCCGTAGTTGTGTCTGCACAC 3’</w:t>
            </w:r>
          </w:p>
        </w:tc>
        <w:tc>
          <w:tcPr>
            <w:tcW w:w="2126"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232</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644"/>
        </w:trPr>
        <w:tc>
          <w:tcPr>
            <w:tcW w:w="2977" w:type="dxa"/>
            <w:gridSpan w:val="2"/>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DRB1*08</w:t>
            </w:r>
          </w:p>
        </w:tc>
        <w:tc>
          <w:tcPr>
            <w:tcW w:w="4253"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AGTACTCTACGGGTGAGTGTT 3’</w:t>
            </w:r>
          </w:p>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CCCGTATTGTGTCTGCAG 3’</w:t>
            </w:r>
          </w:p>
        </w:tc>
        <w:tc>
          <w:tcPr>
            <w:tcW w:w="2126"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227</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644"/>
        </w:trPr>
        <w:tc>
          <w:tcPr>
            <w:tcW w:w="2977" w:type="dxa"/>
            <w:gridSpan w:val="2"/>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DRB1*09</w:t>
            </w:r>
          </w:p>
        </w:tc>
        <w:tc>
          <w:tcPr>
            <w:tcW w:w="4253"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GTTTCTTGAAGCAGGATAAGTTT 3’</w:t>
            </w:r>
          </w:p>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CCCGTAGTTGTGTCTGCACAC 3’</w:t>
            </w:r>
          </w:p>
        </w:tc>
        <w:tc>
          <w:tcPr>
            <w:tcW w:w="2126"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236</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644"/>
        </w:trPr>
        <w:tc>
          <w:tcPr>
            <w:tcW w:w="2977" w:type="dxa"/>
            <w:gridSpan w:val="2"/>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DRB1*10</w:t>
            </w:r>
          </w:p>
        </w:tc>
        <w:tc>
          <w:tcPr>
            <w:tcW w:w="4253"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CGGTTGCTGGAAAGACGCG 3’</w:t>
            </w:r>
          </w:p>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CTGCACTGTGAAGCT CTCAC 3’</w:t>
            </w:r>
          </w:p>
        </w:tc>
        <w:tc>
          <w:tcPr>
            <w:tcW w:w="2126"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204</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644"/>
        </w:trPr>
        <w:tc>
          <w:tcPr>
            <w:tcW w:w="2977" w:type="dxa"/>
            <w:gridSpan w:val="2"/>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DRB1-Exon2</w:t>
            </w:r>
          </w:p>
        </w:tc>
        <w:tc>
          <w:tcPr>
            <w:tcW w:w="4253"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TTCGTGTCCCCACAGCACGTTTC 3’</w:t>
            </w:r>
          </w:p>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GCCGCTGCACTGTGAAGCTCTC 3’</w:t>
            </w:r>
          </w:p>
        </w:tc>
        <w:tc>
          <w:tcPr>
            <w:tcW w:w="2126" w:type="dxa"/>
            <w:gridSpan w:val="2"/>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295</w:t>
            </w:r>
          </w:p>
        </w:tc>
      </w:tr>
      <w:tr w:rsidR="002E4156" w:rsidRPr="000F7267" w:rsidTr="005D6F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675"/>
        </w:trPr>
        <w:tc>
          <w:tcPr>
            <w:tcW w:w="2977" w:type="dxa"/>
            <w:gridSpan w:val="2"/>
            <w:tcBorders>
              <w:bottom w:val="double" w:sz="4" w:space="0" w:color="auto"/>
            </w:tcBorders>
          </w:tcPr>
          <w:p w:rsidR="002E4156" w:rsidRPr="000F7267" w:rsidRDefault="002E4156" w:rsidP="003D2E0A">
            <w:pPr>
              <w:spacing w:line="360" w:lineRule="auto"/>
              <w:jc w:val="both"/>
              <w:rPr>
                <w:rFonts w:ascii="Book Antiqua" w:hAnsi="Book Antiqua"/>
                <w:b/>
                <w:lang w:val="en-US"/>
              </w:rPr>
            </w:pPr>
            <w:r w:rsidRPr="000F7267">
              <w:rPr>
                <w:rFonts w:ascii="Book Antiqua" w:hAnsi="Book Antiqua"/>
                <w:b/>
                <w:lang w:val="en-US"/>
              </w:rPr>
              <w:t>Internal control (HGH)</w:t>
            </w:r>
          </w:p>
        </w:tc>
        <w:tc>
          <w:tcPr>
            <w:tcW w:w="4253" w:type="dxa"/>
            <w:gridSpan w:val="2"/>
            <w:tcBorders>
              <w:bottom w:val="double" w:sz="4" w:space="0" w:color="auto"/>
            </w:tcBorders>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t>5′ CAGTGCCTTCCCAACCATTCCCTTA 3′</w:t>
            </w:r>
          </w:p>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lastRenderedPageBreak/>
              <w:t>5’ ATCCACTCACGGATTTCTGTTGTGTTTC 3′</w:t>
            </w:r>
          </w:p>
        </w:tc>
        <w:tc>
          <w:tcPr>
            <w:tcW w:w="2126" w:type="dxa"/>
            <w:gridSpan w:val="2"/>
            <w:tcBorders>
              <w:bottom w:val="double" w:sz="4" w:space="0" w:color="auto"/>
            </w:tcBorders>
          </w:tcPr>
          <w:p w:rsidR="002E4156" w:rsidRPr="000F7267" w:rsidRDefault="002E4156" w:rsidP="003D2E0A">
            <w:pPr>
              <w:spacing w:line="360" w:lineRule="auto"/>
              <w:jc w:val="both"/>
              <w:rPr>
                <w:rFonts w:ascii="Book Antiqua" w:hAnsi="Book Antiqua"/>
                <w:lang w:val="en-US"/>
              </w:rPr>
            </w:pPr>
            <w:r w:rsidRPr="000F7267">
              <w:rPr>
                <w:rFonts w:ascii="Book Antiqua" w:hAnsi="Book Antiqua"/>
                <w:lang w:val="en-US"/>
              </w:rPr>
              <w:lastRenderedPageBreak/>
              <w:t>439</w:t>
            </w:r>
          </w:p>
        </w:tc>
      </w:tr>
    </w:tbl>
    <w:p w:rsidR="002E4156" w:rsidRDefault="002E4156" w:rsidP="000427F6">
      <w:pPr>
        <w:spacing w:line="360" w:lineRule="auto"/>
        <w:jc w:val="both"/>
        <w:rPr>
          <w:rFonts w:ascii="Book Antiqua" w:hAnsi="Book Antiqua"/>
          <w:lang w:val="en-US" w:eastAsia="zh-CN"/>
        </w:rPr>
      </w:pPr>
      <w:r>
        <w:rPr>
          <w:rFonts w:ascii="Book Antiqua" w:hAnsi="Book Antiqua"/>
          <w:lang w:val="en-US" w:eastAsia="zh-CN"/>
        </w:rPr>
        <w:lastRenderedPageBreak/>
        <w:br w:type="page"/>
      </w:r>
    </w:p>
    <w:p w:rsidR="002E4156" w:rsidRDefault="002E4156" w:rsidP="000427F6">
      <w:pPr>
        <w:spacing w:line="360" w:lineRule="auto"/>
        <w:jc w:val="both"/>
        <w:rPr>
          <w:rFonts w:ascii="Book Antiqua" w:hAnsi="Book Antiqua"/>
          <w:lang w:val="en-US" w:eastAsia="zh-CN"/>
        </w:rPr>
      </w:pPr>
    </w:p>
    <w:p w:rsidR="002E4156" w:rsidRPr="00F440C8" w:rsidRDefault="002E4156" w:rsidP="000427F6">
      <w:pPr>
        <w:spacing w:line="360" w:lineRule="auto"/>
        <w:jc w:val="both"/>
        <w:rPr>
          <w:rFonts w:ascii="Book Antiqua" w:hAnsi="Book Antiqua"/>
          <w:b/>
          <w:lang w:val="en-US"/>
        </w:rPr>
      </w:pPr>
      <w:r w:rsidRPr="00F440C8">
        <w:rPr>
          <w:rFonts w:ascii="Book Antiqua" w:hAnsi="Book Antiqua"/>
          <w:b/>
          <w:lang w:val="en-US"/>
        </w:rPr>
        <w:t xml:space="preserve">Table </w:t>
      </w:r>
      <w:r>
        <w:rPr>
          <w:rFonts w:ascii="Book Antiqua" w:hAnsi="Book Antiqua"/>
          <w:b/>
          <w:lang w:val="en-US" w:eastAsia="zh-CN"/>
        </w:rPr>
        <w:t>2</w:t>
      </w:r>
      <w:r w:rsidRPr="00F440C8">
        <w:rPr>
          <w:rFonts w:ascii="Book Antiqua" w:hAnsi="Book Antiqua"/>
          <w:b/>
          <w:lang w:val="en-US"/>
        </w:rPr>
        <w:t xml:space="preserve"> DQB1 alleles among patients with active disease or inactive disease</w:t>
      </w:r>
      <w:r>
        <w:rPr>
          <w:rFonts w:ascii="Book Antiqua" w:hAnsi="Book Antiqua"/>
          <w:b/>
          <w:lang w:val="en-US"/>
        </w:rPr>
        <w:t xml:space="preserve"> </w:t>
      </w:r>
      <w:r w:rsidRPr="000E3A03">
        <w:rPr>
          <w:rFonts w:ascii="Book Antiqua" w:hAnsi="Book Antiqua"/>
          <w:b/>
          <w:i/>
          <w:lang w:val="en-US"/>
        </w:rPr>
        <w:t>n</w:t>
      </w:r>
      <w:r>
        <w:rPr>
          <w:rFonts w:ascii="Book Antiqua" w:hAnsi="Book Antiqua"/>
          <w:b/>
          <w:lang w:val="en-US"/>
        </w:rPr>
        <w:t xml:space="preserve"> (%)</w:t>
      </w:r>
    </w:p>
    <w:p w:rsidR="002E4156" w:rsidRPr="000427F6" w:rsidRDefault="002E4156" w:rsidP="000427F6">
      <w:pPr>
        <w:spacing w:line="360" w:lineRule="auto"/>
        <w:jc w:val="both"/>
        <w:rPr>
          <w:rFonts w:ascii="Book Antiqua" w:hAnsi="Book Antiqua"/>
          <w:lang w:val="en-US"/>
        </w:rPr>
      </w:pPr>
    </w:p>
    <w:tbl>
      <w:tblPr>
        <w:tblW w:w="8464"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58"/>
        <w:gridCol w:w="1322"/>
        <w:gridCol w:w="1596"/>
        <w:gridCol w:w="1739"/>
        <w:gridCol w:w="769"/>
        <w:gridCol w:w="758"/>
        <w:gridCol w:w="728"/>
        <w:gridCol w:w="1194"/>
      </w:tblGrid>
      <w:tr w:rsidR="002E4156" w:rsidRPr="000F7267" w:rsidTr="000E2713">
        <w:trPr>
          <w:trHeight w:val="51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 </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DQB1 allele</w:t>
            </w:r>
          </w:p>
        </w:tc>
        <w:tc>
          <w:tcPr>
            <w:tcW w:w="1596" w:type="dxa"/>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Patients with active disease</w:t>
            </w:r>
          </w:p>
          <w:p w:rsidR="002E4156" w:rsidRPr="000F7267" w:rsidRDefault="002E4156" w:rsidP="000427F6">
            <w:pPr>
              <w:spacing w:line="360" w:lineRule="auto"/>
              <w:jc w:val="both"/>
              <w:rPr>
                <w:rFonts w:ascii="Book Antiqua" w:hAnsi="Book Antiqua"/>
                <w:lang w:val="en-US"/>
              </w:rPr>
            </w:pPr>
            <w:r w:rsidRPr="000F7267">
              <w:rPr>
                <w:rFonts w:ascii="Book Antiqua" w:hAnsi="Book Antiqua"/>
                <w:b/>
                <w:bCs/>
                <w:i/>
                <w:lang w:val="en-US"/>
              </w:rPr>
              <w:t>n</w:t>
            </w:r>
            <w:r>
              <w:rPr>
                <w:rFonts w:ascii="Book Antiqua" w:hAnsi="Book Antiqua"/>
                <w:b/>
                <w:bCs/>
                <w:lang w:val="en-US"/>
              </w:rPr>
              <w:t xml:space="preserve"> =</w:t>
            </w:r>
            <w:r w:rsidRPr="000F7267">
              <w:rPr>
                <w:rFonts w:ascii="Book Antiqua" w:hAnsi="Book Antiqua"/>
                <w:b/>
                <w:bCs/>
                <w:lang w:val="en-US"/>
              </w:rPr>
              <w:t>289</w:t>
            </w:r>
          </w:p>
        </w:tc>
        <w:tc>
          <w:tcPr>
            <w:tcW w:w="1739" w:type="dxa"/>
            <w:vAlign w:val="bottom"/>
          </w:tcPr>
          <w:p w:rsidR="002E4156" w:rsidRPr="000F7267" w:rsidRDefault="002E4156" w:rsidP="000427F6">
            <w:pPr>
              <w:spacing w:line="360" w:lineRule="auto"/>
              <w:jc w:val="both"/>
              <w:rPr>
                <w:rFonts w:ascii="Book Antiqua" w:hAnsi="Book Antiqua"/>
                <w:b/>
                <w:bCs/>
                <w:lang w:val="en-US"/>
              </w:rPr>
            </w:pPr>
            <w:r w:rsidRPr="000F7267">
              <w:rPr>
                <w:rFonts w:ascii="Book Antiqua" w:hAnsi="Book Antiqua"/>
                <w:b/>
                <w:bCs/>
                <w:lang w:val="en-US"/>
              </w:rPr>
              <w:t>Patients with inactive disease</w:t>
            </w:r>
          </w:p>
          <w:p w:rsidR="002E4156" w:rsidRPr="000F7267" w:rsidRDefault="002E4156" w:rsidP="000427F6">
            <w:pPr>
              <w:spacing w:line="360" w:lineRule="auto"/>
              <w:jc w:val="both"/>
              <w:rPr>
                <w:rFonts w:ascii="Book Antiqua" w:hAnsi="Book Antiqua"/>
                <w:lang w:val="en-US"/>
              </w:rPr>
            </w:pPr>
            <w:r w:rsidRPr="000F7267">
              <w:rPr>
                <w:rFonts w:ascii="Book Antiqua" w:hAnsi="Book Antiqua"/>
                <w:b/>
                <w:bCs/>
                <w:i/>
                <w:lang w:val="en-US"/>
              </w:rPr>
              <w:t>n</w:t>
            </w:r>
            <w:r>
              <w:rPr>
                <w:rFonts w:ascii="Book Antiqua" w:hAnsi="Book Antiqua"/>
                <w:b/>
                <w:bCs/>
                <w:lang w:val="en-US"/>
              </w:rPr>
              <w:t xml:space="preserve"> = </w:t>
            </w:r>
            <w:r w:rsidRPr="000F7267">
              <w:rPr>
                <w:rFonts w:ascii="Book Antiqua" w:hAnsi="Book Antiqua"/>
                <w:b/>
                <w:bCs/>
                <w:lang w:val="en-US"/>
              </w:rPr>
              <w:t xml:space="preserve">66 </w:t>
            </w:r>
          </w:p>
        </w:tc>
        <w:tc>
          <w:tcPr>
            <w:tcW w:w="769" w:type="dxa"/>
            <w:vAlign w:val="bottom"/>
          </w:tcPr>
          <w:p w:rsidR="002E4156" w:rsidRPr="000F7267" w:rsidRDefault="002E4156" w:rsidP="000427F6">
            <w:pPr>
              <w:spacing w:line="360" w:lineRule="auto"/>
              <w:jc w:val="both"/>
              <w:rPr>
                <w:rFonts w:ascii="Book Antiqua" w:hAnsi="Book Antiqua"/>
                <w:i/>
                <w:lang w:val="en-US"/>
              </w:rPr>
            </w:pPr>
            <w:r w:rsidRPr="000F7267">
              <w:rPr>
                <w:rFonts w:ascii="Book Antiqua" w:hAnsi="Book Antiqua"/>
                <w:b/>
                <w:bCs/>
                <w:i/>
                <w:lang w:val="en-US"/>
              </w:rPr>
              <w:t>Χ</w:t>
            </w:r>
            <w:r w:rsidRPr="000F7267">
              <w:rPr>
                <w:rFonts w:ascii="Book Antiqua" w:hAnsi="Book Antiqua"/>
                <w:b/>
                <w:bCs/>
                <w:i/>
                <w:vertAlign w:val="superscript"/>
                <w:lang w:val="en-US"/>
              </w:rPr>
              <w:t>2</w:t>
            </w:r>
          </w:p>
        </w:tc>
        <w:tc>
          <w:tcPr>
            <w:tcW w:w="758" w:type="dxa"/>
            <w:vAlign w:val="bottom"/>
          </w:tcPr>
          <w:p w:rsidR="002E4156" w:rsidRPr="000F7267" w:rsidRDefault="002E4156" w:rsidP="000427F6">
            <w:pPr>
              <w:spacing w:line="360" w:lineRule="auto"/>
              <w:jc w:val="both"/>
              <w:rPr>
                <w:rFonts w:ascii="Book Antiqua" w:hAnsi="Book Antiqua"/>
                <w:lang w:val="en-US" w:eastAsia="zh-CN"/>
              </w:rPr>
            </w:pPr>
            <w:r w:rsidRPr="000F7267">
              <w:rPr>
                <w:rFonts w:ascii="Book Antiqua" w:hAnsi="Book Antiqua"/>
                <w:b/>
                <w:bCs/>
                <w:i/>
                <w:lang w:val="en-US"/>
              </w:rPr>
              <w:t>P</w:t>
            </w:r>
            <w:r w:rsidRPr="000F7267">
              <w:rPr>
                <w:rFonts w:ascii="Book Antiqua" w:hAnsi="Book Antiqua"/>
                <w:b/>
                <w:bCs/>
                <w:lang w:val="en-US" w:eastAsia="zh-CN"/>
              </w:rPr>
              <w:t>-value</w:t>
            </w:r>
          </w:p>
        </w:tc>
        <w:tc>
          <w:tcPr>
            <w:tcW w:w="728" w:type="dxa"/>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OR</w:t>
            </w:r>
          </w:p>
        </w:tc>
        <w:tc>
          <w:tcPr>
            <w:tcW w:w="1194" w:type="dxa"/>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95%CI</w:t>
            </w:r>
          </w:p>
        </w:tc>
      </w:tr>
      <w:tr w:rsidR="002E4156" w:rsidRPr="000F7267" w:rsidTr="000E2713">
        <w:trPr>
          <w:trHeight w:val="30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bookmarkStart w:id="19" w:name="_Hlk336180190"/>
            <w:r w:rsidRPr="000F7267">
              <w:rPr>
                <w:rFonts w:ascii="Book Antiqua" w:hAnsi="Book Antiqua"/>
                <w:b/>
                <w:bCs/>
                <w:lang w:val="en-US"/>
              </w:rPr>
              <w:t>1</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*05:01</w:t>
            </w:r>
          </w:p>
        </w:tc>
        <w:tc>
          <w:tcPr>
            <w:tcW w:w="1596"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78 (27)</w:t>
            </w:r>
          </w:p>
        </w:tc>
        <w:tc>
          <w:tcPr>
            <w:tcW w:w="173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6 (9.1)</w:t>
            </w:r>
          </w:p>
        </w:tc>
        <w:tc>
          <w:tcPr>
            <w:tcW w:w="76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9.52</w:t>
            </w:r>
          </w:p>
        </w:tc>
        <w:tc>
          <w:tcPr>
            <w:tcW w:w="758" w:type="dxa"/>
            <w:vAlign w:val="center"/>
          </w:tcPr>
          <w:p w:rsidR="002E4156" w:rsidRPr="000F7267" w:rsidRDefault="002E4156" w:rsidP="005722AB">
            <w:pPr>
              <w:spacing w:line="360" w:lineRule="auto"/>
              <w:jc w:val="both"/>
              <w:rPr>
                <w:rFonts w:ascii="Book Antiqua" w:hAnsi="Book Antiqua"/>
                <w:b/>
                <w:vertAlign w:val="superscript"/>
                <w:lang w:val="en-US" w:eastAsia="zh-CN"/>
              </w:rPr>
            </w:pPr>
            <w:r w:rsidRPr="000F7267">
              <w:rPr>
                <w:rFonts w:ascii="Book Antiqua" w:hAnsi="Book Antiqua"/>
                <w:b/>
                <w:lang w:val="en-US"/>
              </w:rPr>
              <w:t>0.002</w:t>
            </w:r>
            <w:r w:rsidRPr="000F7267">
              <w:rPr>
                <w:rFonts w:ascii="Book Antiqua" w:hAnsi="Book Antiqua"/>
                <w:b/>
                <w:vertAlign w:val="superscript"/>
                <w:lang w:val="en-US" w:eastAsia="zh-CN"/>
              </w:rPr>
              <w:t>b</w:t>
            </w:r>
          </w:p>
        </w:tc>
        <w:tc>
          <w:tcPr>
            <w:tcW w:w="72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3.7</w:t>
            </w:r>
          </w:p>
        </w:tc>
        <w:tc>
          <w:tcPr>
            <w:tcW w:w="119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1.5-8.9</w:t>
            </w:r>
          </w:p>
        </w:tc>
      </w:tr>
      <w:bookmarkEnd w:id="19"/>
      <w:tr w:rsidR="002E4156" w:rsidRPr="000F7267" w:rsidTr="000E2713">
        <w:trPr>
          <w:trHeight w:val="30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2</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*05:02</w:t>
            </w:r>
          </w:p>
        </w:tc>
        <w:tc>
          <w:tcPr>
            <w:tcW w:w="1596"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27 (9.3)</w:t>
            </w:r>
          </w:p>
        </w:tc>
        <w:tc>
          <w:tcPr>
            <w:tcW w:w="173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7 (10.6)</w:t>
            </w:r>
          </w:p>
        </w:tc>
        <w:tc>
          <w:tcPr>
            <w:tcW w:w="76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0.1</w:t>
            </w:r>
          </w:p>
        </w:tc>
        <w:tc>
          <w:tcPr>
            <w:tcW w:w="75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0.75</w:t>
            </w:r>
          </w:p>
        </w:tc>
        <w:tc>
          <w:tcPr>
            <w:tcW w:w="72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0.9</w:t>
            </w:r>
          </w:p>
        </w:tc>
        <w:tc>
          <w:tcPr>
            <w:tcW w:w="119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0.4-2.1</w:t>
            </w:r>
          </w:p>
        </w:tc>
      </w:tr>
      <w:tr w:rsidR="002E4156" w:rsidRPr="000F7267" w:rsidTr="000E2713">
        <w:trPr>
          <w:trHeight w:val="30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3</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*05:03</w:t>
            </w:r>
          </w:p>
        </w:tc>
        <w:tc>
          <w:tcPr>
            <w:tcW w:w="1596"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53 (18.3)</w:t>
            </w:r>
          </w:p>
        </w:tc>
        <w:tc>
          <w:tcPr>
            <w:tcW w:w="173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14 (21.2)</w:t>
            </w:r>
          </w:p>
        </w:tc>
        <w:tc>
          <w:tcPr>
            <w:tcW w:w="76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0.29</w:t>
            </w:r>
          </w:p>
        </w:tc>
        <w:tc>
          <w:tcPr>
            <w:tcW w:w="75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0.59</w:t>
            </w:r>
          </w:p>
        </w:tc>
        <w:tc>
          <w:tcPr>
            <w:tcW w:w="72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0.83</w:t>
            </w:r>
          </w:p>
        </w:tc>
        <w:tc>
          <w:tcPr>
            <w:tcW w:w="119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0.4-1.6</w:t>
            </w:r>
          </w:p>
        </w:tc>
      </w:tr>
      <w:tr w:rsidR="002E4156" w:rsidRPr="000F7267" w:rsidTr="000E2713">
        <w:trPr>
          <w:trHeight w:val="30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4</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*06:01</w:t>
            </w:r>
          </w:p>
        </w:tc>
        <w:tc>
          <w:tcPr>
            <w:tcW w:w="1596"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40 (13.8)</w:t>
            </w:r>
          </w:p>
        </w:tc>
        <w:tc>
          <w:tcPr>
            <w:tcW w:w="173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12 (18.2)</w:t>
            </w:r>
          </w:p>
        </w:tc>
        <w:tc>
          <w:tcPr>
            <w:tcW w:w="76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0.81</w:t>
            </w:r>
          </w:p>
        </w:tc>
        <w:tc>
          <w:tcPr>
            <w:tcW w:w="75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0.37</w:t>
            </w:r>
          </w:p>
        </w:tc>
        <w:tc>
          <w:tcPr>
            <w:tcW w:w="72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0.7</w:t>
            </w:r>
          </w:p>
        </w:tc>
        <w:tc>
          <w:tcPr>
            <w:tcW w:w="119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0.4-1.5</w:t>
            </w:r>
          </w:p>
        </w:tc>
      </w:tr>
      <w:tr w:rsidR="002E4156" w:rsidRPr="000F7267" w:rsidTr="005E555B">
        <w:trPr>
          <w:trHeight w:val="30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5</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*06:02</w:t>
            </w:r>
          </w:p>
        </w:tc>
        <w:tc>
          <w:tcPr>
            <w:tcW w:w="1596"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w:t>
            </w:r>
          </w:p>
        </w:tc>
        <w:tc>
          <w:tcPr>
            <w:tcW w:w="173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w:t>
            </w:r>
          </w:p>
        </w:tc>
        <w:tc>
          <w:tcPr>
            <w:tcW w:w="769"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c>
          <w:tcPr>
            <w:tcW w:w="758"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c>
          <w:tcPr>
            <w:tcW w:w="728"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c>
          <w:tcPr>
            <w:tcW w:w="1194"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r>
      <w:tr w:rsidR="002E4156" w:rsidRPr="000F7267" w:rsidTr="005E555B">
        <w:trPr>
          <w:trHeight w:val="30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6</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*06:03</w:t>
            </w:r>
          </w:p>
        </w:tc>
        <w:tc>
          <w:tcPr>
            <w:tcW w:w="1596"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w:t>
            </w:r>
          </w:p>
        </w:tc>
        <w:tc>
          <w:tcPr>
            <w:tcW w:w="173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w:t>
            </w:r>
          </w:p>
        </w:tc>
        <w:tc>
          <w:tcPr>
            <w:tcW w:w="769"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c>
          <w:tcPr>
            <w:tcW w:w="758"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c>
          <w:tcPr>
            <w:tcW w:w="728"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c>
          <w:tcPr>
            <w:tcW w:w="1194"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r>
      <w:tr w:rsidR="002E4156" w:rsidRPr="000F7267" w:rsidTr="000E2713">
        <w:trPr>
          <w:trHeight w:val="30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7</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*06:04</w:t>
            </w:r>
          </w:p>
        </w:tc>
        <w:tc>
          <w:tcPr>
            <w:tcW w:w="1596"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 (0.3)</w:t>
            </w:r>
          </w:p>
        </w:tc>
        <w:tc>
          <w:tcPr>
            <w:tcW w:w="173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 (1.5)</w:t>
            </w:r>
          </w:p>
        </w:tc>
        <w:tc>
          <w:tcPr>
            <w:tcW w:w="769" w:type="dxa"/>
            <w:vAlign w:val="center"/>
          </w:tcPr>
          <w:p w:rsidR="002E4156" w:rsidRPr="000F7267" w:rsidRDefault="002E4156" w:rsidP="000427F6">
            <w:pPr>
              <w:spacing w:line="360" w:lineRule="auto"/>
              <w:jc w:val="both"/>
              <w:rPr>
                <w:rFonts w:ascii="Book Antiqua" w:hAnsi="Book Antiqua"/>
                <w:caps/>
                <w:lang w:val="en-US" w:eastAsia="zh-CN"/>
              </w:rPr>
            </w:pPr>
            <w:r w:rsidRPr="000F7267">
              <w:rPr>
                <w:rFonts w:ascii="Book Antiqua" w:hAnsi="Book Antiqua"/>
                <w:caps/>
                <w:lang w:val="en-US" w:eastAsia="zh-CN"/>
              </w:rPr>
              <w:t>b</w:t>
            </w:r>
          </w:p>
        </w:tc>
        <w:tc>
          <w:tcPr>
            <w:tcW w:w="75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0.34</w:t>
            </w:r>
          </w:p>
        </w:tc>
        <w:tc>
          <w:tcPr>
            <w:tcW w:w="72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0.2</w:t>
            </w:r>
          </w:p>
        </w:tc>
        <w:tc>
          <w:tcPr>
            <w:tcW w:w="119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0.01-3.7</w:t>
            </w:r>
          </w:p>
        </w:tc>
      </w:tr>
      <w:tr w:rsidR="002E4156" w:rsidRPr="000F7267" w:rsidTr="000E2713">
        <w:trPr>
          <w:trHeight w:val="30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8</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*02:01</w:t>
            </w:r>
          </w:p>
        </w:tc>
        <w:tc>
          <w:tcPr>
            <w:tcW w:w="1596"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2 (0.7)</w:t>
            </w:r>
          </w:p>
        </w:tc>
        <w:tc>
          <w:tcPr>
            <w:tcW w:w="173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 (1.5)</w:t>
            </w:r>
          </w:p>
        </w:tc>
        <w:tc>
          <w:tcPr>
            <w:tcW w:w="76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caps/>
                <w:lang w:val="en-US" w:eastAsia="zh-CN"/>
              </w:rPr>
              <w:t>b</w:t>
            </w:r>
          </w:p>
        </w:tc>
        <w:tc>
          <w:tcPr>
            <w:tcW w:w="75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0.46</w:t>
            </w:r>
          </w:p>
        </w:tc>
        <w:tc>
          <w:tcPr>
            <w:tcW w:w="72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0.5</w:t>
            </w:r>
          </w:p>
        </w:tc>
        <w:tc>
          <w:tcPr>
            <w:tcW w:w="119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0.04-5.1</w:t>
            </w:r>
          </w:p>
        </w:tc>
      </w:tr>
      <w:tr w:rsidR="002E4156" w:rsidRPr="000F7267" w:rsidTr="000E2713">
        <w:trPr>
          <w:trHeight w:val="30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9</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*03:02</w:t>
            </w:r>
          </w:p>
        </w:tc>
        <w:tc>
          <w:tcPr>
            <w:tcW w:w="1596"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94 (32.5)</w:t>
            </w:r>
          </w:p>
        </w:tc>
        <w:tc>
          <w:tcPr>
            <w:tcW w:w="173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20 (30.3)</w:t>
            </w:r>
          </w:p>
        </w:tc>
        <w:tc>
          <w:tcPr>
            <w:tcW w:w="76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0.12</w:t>
            </w:r>
          </w:p>
        </w:tc>
        <w:tc>
          <w:tcPr>
            <w:tcW w:w="75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0.72</w:t>
            </w:r>
          </w:p>
        </w:tc>
        <w:tc>
          <w:tcPr>
            <w:tcW w:w="72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1.1</w:t>
            </w:r>
          </w:p>
        </w:tc>
        <w:tc>
          <w:tcPr>
            <w:tcW w:w="119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0.6-2</w:t>
            </w:r>
          </w:p>
        </w:tc>
      </w:tr>
      <w:tr w:rsidR="002E4156" w:rsidRPr="000F7267" w:rsidTr="000E2713">
        <w:trPr>
          <w:trHeight w:val="30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10</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*03:01</w:t>
            </w:r>
          </w:p>
        </w:tc>
        <w:tc>
          <w:tcPr>
            <w:tcW w:w="1596"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135 (46.7)</w:t>
            </w:r>
          </w:p>
        </w:tc>
        <w:tc>
          <w:tcPr>
            <w:tcW w:w="173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36 (54.5)</w:t>
            </w:r>
          </w:p>
        </w:tc>
        <w:tc>
          <w:tcPr>
            <w:tcW w:w="76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1.32</w:t>
            </w:r>
          </w:p>
        </w:tc>
        <w:tc>
          <w:tcPr>
            <w:tcW w:w="75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0.25</w:t>
            </w:r>
          </w:p>
        </w:tc>
        <w:tc>
          <w:tcPr>
            <w:tcW w:w="72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0.7</w:t>
            </w:r>
          </w:p>
        </w:tc>
        <w:tc>
          <w:tcPr>
            <w:tcW w:w="119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0.4-1.3</w:t>
            </w:r>
          </w:p>
        </w:tc>
      </w:tr>
      <w:tr w:rsidR="002E4156" w:rsidRPr="000F7267" w:rsidTr="000E2713">
        <w:trPr>
          <w:trHeight w:val="30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11</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*03:03</w:t>
            </w:r>
          </w:p>
        </w:tc>
        <w:tc>
          <w:tcPr>
            <w:tcW w:w="1596"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27 (9.3)</w:t>
            </w:r>
          </w:p>
        </w:tc>
        <w:tc>
          <w:tcPr>
            <w:tcW w:w="173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5 (7.6)</w:t>
            </w:r>
          </w:p>
        </w:tc>
        <w:tc>
          <w:tcPr>
            <w:tcW w:w="76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0.2</w:t>
            </w:r>
          </w:p>
        </w:tc>
        <w:tc>
          <w:tcPr>
            <w:tcW w:w="75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0.65</w:t>
            </w:r>
          </w:p>
        </w:tc>
        <w:tc>
          <w:tcPr>
            <w:tcW w:w="728"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1.3</w:t>
            </w:r>
          </w:p>
        </w:tc>
        <w:tc>
          <w:tcPr>
            <w:tcW w:w="119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0.4-3.4</w:t>
            </w:r>
          </w:p>
        </w:tc>
      </w:tr>
      <w:tr w:rsidR="002E4156" w:rsidRPr="000F7267" w:rsidTr="005E555B">
        <w:trPr>
          <w:trHeight w:val="30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12</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*04:02</w:t>
            </w:r>
          </w:p>
        </w:tc>
        <w:tc>
          <w:tcPr>
            <w:tcW w:w="1596"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7 (2.4)</w:t>
            </w:r>
          </w:p>
        </w:tc>
        <w:tc>
          <w:tcPr>
            <w:tcW w:w="1739"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w:t>
            </w:r>
          </w:p>
        </w:tc>
        <w:tc>
          <w:tcPr>
            <w:tcW w:w="769"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caps/>
                <w:lang w:val="en-US" w:eastAsia="zh-CN"/>
              </w:rPr>
              <w:t>b</w:t>
            </w:r>
          </w:p>
        </w:tc>
        <w:tc>
          <w:tcPr>
            <w:tcW w:w="758"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0.36</w:t>
            </w:r>
          </w:p>
        </w:tc>
        <w:tc>
          <w:tcPr>
            <w:tcW w:w="728"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c>
          <w:tcPr>
            <w:tcW w:w="1194"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r>
      <w:tr w:rsidR="002E4156" w:rsidRPr="000F7267" w:rsidTr="005E555B">
        <w:trPr>
          <w:trHeight w:val="300"/>
          <w:tblCellSpacing w:w="0" w:type="dxa"/>
        </w:trPr>
        <w:tc>
          <w:tcPr>
            <w:tcW w:w="358"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13</w:t>
            </w:r>
          </w:p>
        </w:tc>
        <w:tc>
          <w:tcPr>
            <w:tcW w:w="1322"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*04:01</w:t>
            </w:r>
          </w:p>
        </w:tc>
        <w:tc>
          <w:tcPr>
            <w:tcW w:w="1596"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w:t>
            </w:r>
          </w:p>
        </w:tc>
        <w:tc>
          <w:tcPr>
            <w:tcW w:w="1739"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w:t>
            </w:r>
          </w:p>
        </w:tc>
        <w:tc>
          <w:tcPr>
            <w:tcW w:w="769"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c>
          <w:tcPr>
            <w:tcW w:w="758"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c>
          <w:tcPr>
            <w:tcW w:w="728"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c>
          <w:tcPr>
            <w:tcW w:w="1194"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NA</w:t>
            </w:r>
          </w:p>
        </w:tc>
      </w:tr>
    </w:tbl>
    <w:p w:rsidR="002E4156" w:rsidRPr="000427F6" w:rsidRDefault="002E4156" w:rsidP="000427F6">
      <w:pPr>
        <w:spacing w:line="360" w:lineRule="auto"/>
        <w:jc w:val="both"/>
        <w:rPr>
          <w:rFonts w:ascii="Book Antiqua" w:hAnsi="Book Antiqua"/>
          <w:lang w:val="en-US" w:eastAsia="zh-CN"/>
        </w:rPr>
      </w:pPr>
      <w:proofErr w:type="spellStart"/>
      <w:proofErr w:type="gramStart"/>
      <w:r>
        <w:rPr>
          <w:rFonts w:ascii="Book Antiqua" w:hAnsi="Book Antiqua"/>
          <w:vertAlign w:val="superscript"/>
          <w:lang w:val="en-US" w:eastAsia="zh-CN"/>
        </w:rPr>
        <w:t>b</w:t>
      </w:r>
      <w:r w:rsidRPr="000427F6">
        <w:rPr>
          <w:rFonts w:ascii="Book Antiqua" w:hAnsi="Book Antiqua"/>
          <w:i/>
          <w:lang w:val="en-US"/>
        </w:rPr>
        <w:t>P</w:t>
      </w:r>
      <w:proofErr w:type="spellEnd"/>
      <w:proofErr w:type="gramEnd"/>
      <w:r>
        <w:rPr>
          <w:rFonts w:ascii="Book Antiqua" w:hAnsi="Book Antiqua"/>
          <w:vertAlign w:val="subscript"/>
          <w:lang w:val="en-US" w:eastAsia="zh-CN"/>
        </w:rPr>
        <w:t xml:space="preserve"> </w:t>
      </w:r>
      <w:r w:rsidRPr="005722AB">
        <w:rPr>
          <w:rFonts w:ascii="Book Antiqua" w:hAnsi="Book Antiqua"/>
          <w:lang w:val="en-US" w:eastAsia="zh-CN"/>
        </w:rPr>
        <w:t>&lt; 0.01</w:t>
      </w:r>
      <w:r w:rsidRPr="000427F6">
        <w:rPr>
          <w:rFonts w:ascii="Book Antiqua" w:hAnsi="Book Antiqua"/>
          <w:lang w:val="en-US"/>
        </w:rPr>
        <w:t xml:space="preserve"> (after </w:t>
      </w:r>
      <w:proofErr w:type="spellStart"/>
      <w:r w:rsidRPr="000427F6">
        <w:rPr>
          <w:rFonts w:ascii="Book Antiqua" w:hAnsi="Book Antiqua"/>
          <w:lang w:val="en-US"/>
        </w:rPr>
        <w:t>Bonferroni</w:t>
      </w:r>
      <w:proofErr w:type="spellEnd"/>
      <w:r w:rsidRPr="000427F6">
        <w:rPr>
          <w:rFonts w:ascii="Book Antiqua" w:hAnsi="Book Antiqua"/>
          <w:lang w:val="en-US"/>
        </w:rPr>
        <w:t xml:space="preserve"> correction)</w:t>
      </w:r>
      <w:r>
        <w:rPr>
          <w:rFonts w:ascii="Book Antiqua" w:hAnsi="Book Antiqua"/>
          <w:lang w:val="en-US" w:eastAsia="zh-CN"/>
        </w:rPr>
        <w:t xml:space="preserve">. </w:t>
      </w:r>
      <w:r w:rsidRPr="00FE5E69">
        <w:rPr>
          <w:rFonts w:ascii="Book Antiqua" w:hAnsi="Book Antiqua"/>
          <w:caps/>
          <w:lang w:val="en-US" w:eastAsia="zh-CN"/>
        </w:rPr>
        <w:t>b</w:t>
      </w:r>
      <w:r>
        <w:rPr>
          <w:rFonts w:ascii="Book Antiqua" w:hAnsi="Book Antiqua"/>
          <w:caps/>
          <w:lang w:val="en-US" w:eastAsia="zh-CN"/>
        </w:rPr>
        <w:t>:</w:t>
      </w:r>
      <w:r w:rsidRPr="000427F6">
        <w:rPr>
          <w:rFonts w:ascii="Book Antiqua" w:hAnsi="Book Antiqua"/>
          <w:lang w:val="en-US"/>
        </w:rPr>
        <w:t xml:space="preserve"> Fisher’s exact test was applied</w:t>
      </w:r>
      <w:r>
        <w:rPr>
          <w:rFonts w:ascii="Book Antiqua" w:hAnsi="Book Antiqua"/>
          <w:lang w:val="en-US" w:eastAsia="zh-CN"/>
        </w:rPr>
        <w:t xml:space="preserve">; </w:t>
      </w:r>
      <w:r w:rsidRPr="000427F6">
        <w:rPr>
          <w:rFonts w:ascii="Book Antiqua" w:hAnsi="Book Antiqua"/>
          <w:lang w:val="en-US"/>
        </w:rPr>
        <w:t xml:space="preserve">NA: </w:t>
      </w:r>
      <w:r w:rsidRPr="005722AB">
        <w:rPr>
          <w:rFonts w:ascii="Book Antiqua" w:hAnsi="Book Antiqua"/>
          <w:caps/>
          <w:lang w:val="en-US"/>
        </w:rPr>
        <w:t>n</w:t>
      </w:r>
      <w:r w:rsidRPr="000427F6">
        <w:rPr>
          <w:rFonts w:ascii="Book Antiqua" w:hAnsi="Book Antiqua"/>
          <w:lang w:val="en-US"/>
        </w:rPr>
        <w:t>ot available</w:t>
      </w:r>
      <w:r>
        <w:rPr>
          <w:rFonts w:ascii="Book Antiqua" w:hAnsi="Book Antiqua"/>
          <w:lang w:val="en-US" w:eastAsia="zh-CN"/>
        </w:rPr>
        <w:t>.</w:t>
      </w:r>
    </w:p>
    <w:p w:rsidR="002E4156" w:rsidRPr="000427F6" w:rsidRDefault="002E4156" w:rsidP="000427F6">
      <w:pPr>
        <w:spacing w:line="360" w:lineRule="auto"/>
        <w:jc w:val="both"/>
        <w:rPr>
          <w:rFonts w:ascii="Book Antiqua" w:hAnsi="Book Antiqua"/>
          <w:b/>
          <w:lang w:val="en-US"/>
        </w:rPr>
      </w:pPr>
      <w:r w:rsidRPr="000427F6">
        <w:rPr>
          <w:rFonts w:ascii="Book Antiqua" w:hAnsi="Book Antiqua"/>
          <w:b/>
          <w:lang w:val="en-US"/>
        </w:rPr>
        <w:br w:type="page"/>
      </w:r>
    </w:p>
    <w:p w:rsidR="002E4156" w:rsidRPr="00F440C8" w:rsidRDefault="002E4156" w:rsidP="00612B11">
      <w:pPr>
        <w:spacing w:line="360" w:lineRule="auto"/>
        <w:jc w:val="both"/>
        <w:rPr>
          <w:rFonts w:ascii="Book Antiqua" w:hAnsi="Book Antiqua"/>
          <w:b/>
          <w:lang w:val="en-US"/>
        </w:rPr>
      </w:pPr>
      <w:r w:rsidRPr="005722AB">
        <w:rPr>
          <w:rFonts w:ascii="Book Antiqua" w:hAnsi="Book Antiqua"/>
          <w:b/>
          <w:lang w:val="en-US"/>
        </w:rPr>
        <w:t xml:space="preserve">Table </w:t>
      </w:r>
      <w:r>
        <w:rPr>
          <w:rFonts w:ascii="Book Antiqua" w:hAnsi="Book Antiqua"/>
          <w:b/>
          <w:lang w:val="en-US" w:eastAsia="zh-CN"/>
        </w:rPr>
        <w:t>3</w:t>
      </w:r>
      <w:r w:rsidRPr="005722AB">
        <w:rPr>
          <w:rFonts w:ascii="Book Antiqua" w:hAnsi="Book Antiqua"/>
          <w:b/>
          <w:lang w:val="en-US"/>
        </w:rPr>
        <w:t xml:space="preserve"> DRB1 alleles among patients with cirrhosis or without cirrhosis</w:t>
      </w:r>
      <w:r w:rsidRPr="00612B11">
        <w:rPr>
          <w:rFonts w:ascii="Book Antiqua" w:hAnsi="Book Antiqua"/>
          <w:b/>
          <w:i/>
          <w:lang w:val="en-US"/>
        </w:rPr>
        <w:t xml:space="preserve"> </w:t>
      </w:r>
      <w:r w:rsidRPr="000E3A03">
        <w:rPr>
          <w:rFonts w:ascii="Book Antiqua" w:hAnsi="Book Antiqua"/>
          <w:b/>
          <w:i/>
          <w:lang w:val="en-US"/>
        </w:rPr>
        <w:t>n</w:t>
      </w:r>
      <w:r>
        <w:rPr>
          <w:rFonts w:ascii="Book Antiqua" w:hAnsi="Book Antiqua"/>
          <w:b/>
          <w:lang w:val="en-US"/>
        </w:rPr>
        <w:t xml:space="preserve"> (%)</w:t>
      </w:r>
    </w:p>
    <w:p w:rsidR="002E4156" w:rsidRPr="00612B11" w:rsidRDefault="002E4156" w:rsidP="000427F6">
      <w:pPr>
        <w:spacing w:line="360" w:lineRule="auto"/>
        <w:jc w:val="both"/>
        <w:rPr>
          <w:rFonts w:ascii="Book Antiqua" w:hAnsi="Book Antiqua"/>
          <w:b/>
          <w:lang w:val="en-US"/>
        </w:rPr>
      </w:pPr>
    </w:p>
    <w:p w:rsidR="002E4156" w:rsidRPr="000427F6" w:rsidRDefault="002E4156" w:rsidP="000427F6">
      <w:pPr>
        <w:spacing w:line="360" w:lineRule="auto"/>
        <w:jc w:val="both"/>
        <w:rPr>
          <w:rFonts w:ascii="Book Antiqua" w:hAnsi="Book Antiqua"/>
          <w:lang w:val="en-US"/>
        </w:rPr>
      </w:pPr>
    </w:p>
    <w:tbl>
      <w:tblPr>
        <w:tblW w:w="8520"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56"/>
        <w:gridCol w:w="1360"/>
        <w:gridCol w:w="1701"/>
        <w:gridCol w:w="1843"/>
        <w:gridCol w:w="567"/>
        <w:gridCol w:w="709"/>
        <w:gridCol w:w="850"/>
        <w:gridCol w:w="1134"/>
      </w:tblGrid>
      <w:tr w:rsidR="002E4156" w:rsidRPr="000F7267" w:rsidTr="004C2AC1">
        <w:trPr>
          <w:trHeight w:val="510"/>
          <w:tblCellSpacing w:w="0" w:type="dxa"/>
        </w:trPr>
        <w:tc>
          <w:tcPr>
            <w:tcW w:w="356"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 </w:t>
            </w:r>
          </w:p>
        </w:tc>
        <w:tc>
          <w:tcPr>
            <w:tcW w:w="1360" w:type="dxa"/>
            <w:tcBorders>
              <w:lef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DRB1 allele</w:t>
            </w:r>
          </w:p>
        </w:tc>
        <w:tc>
          <w:tcPr>
            <w:tcW w:w="1701" w:type="dxa"/>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Patients with cirrhosis</w:t>
            </w:r>
          </w:p>
          <w:p w:rsidR="002E4156" w:rsidRPr="000F7267" w:rsidRDefault="002E4156" w:rsidP="000427F6">
            <w:pPr>
              <w:spacing w:line="360" w:lineRule="auto"/>
              <w:jc w:val="both"/>
              <w:rPr>
                <w:rFonts w:ascii="Book Antiqua" w:hAnsi="Book Antiqua"/>
                <w:lang w:val="en-US"/>
              </w:rPr>
            </w:pPr>
            <w:r w:rsidRPr="000F7267">
              <w:rPr>
                <w:rFonts w:ascii="Book Antiqua" w:hAnsi="Book Antiqua"/>
                <w:b/>
                <w:bCs/>
                <w:i/>
                <w:lang w:val="en-US"/>
              </w:rPr>
              <w:t>n</w:t>
            </w:r>
            <w:r>
              <w:rPr>
                <w:rFonts w:ascii="Book Antiqua" w:hAnsi="Book Antiqua"/>
                <w:b/>
                <w:bCs/>
                <w:lang w:val="en-US"/>
              </w:rPr>
              <w:t>=</w:t>
            </w:r>
            <w:r w:rsidRPr="000F7267">
              <w:rPr>
                <w:rFonts w:ascii="Book Antiqua" w:hAnsi="Book Antiqua"/>
                <w:b/>
                <w:bCs/>
                <w:lang w:val="en-US"/>
              </w:rPr>
              <w:t>87</w:t>
            </w:r>
          </w:p>
        </w:tc>
        <w:tc>
          <w:tcPr>
            <w:tcW w:w="1843" w:type="dxa"/>
            <w:vAlign w:val="bottom"/>
          </w:tcPr>
          <w:p w:rsidR="002E4156" w:rsidRPr="000F7267" w:rsidRDefault="002E4156" w:rsidP="000427F6">
            <w:pPr>
              <w:spacing w:line="360" w:lineRule="auto"/>
              <w:jc w:val="both"/>
              <w:rPr>
                <w:rFonts w:ascii="Book Antiqua" w:hAnsi="Book Antiqua"/>
                <w:b/>
                <w:bCs/>
                <w:lang w:val="en-US"/>
              </w:rPr>
            </w:pPr>
            <w:r w:rsidRPr="000F7267">
              <w:rPr>
                <w:rFonts w:ascii="Book Antiqua" w:hAnsi="Book Antiqua"/>
                <w:b/>
                <w:bCs/>
                <w:lang w:val="en-US"/>
              </w:rPr>
              <w:t xml:space="preserve">Patients without </w:t>
            </w:r>
          </w:p>
          <w:p w:rsidR="002E4156" w:rsidRPr="000F7267" w:rsidRDefault="002E4156" w:rsidP="000427F6">
            <w:pPr>
              <w:spacing w:line="360" w:lineRule="auto"/>
              <w:jc w:val="both"/>
              <w:rPr>
                <w:rFonts w:ascii="Book Antiqua" w:hAnsi="Book Antiqua"/>
                <w:b/>
                <w:bCs/>
                <w:lang w:val="en-US"/>
              </w:rPr>
            </w:pPr>
            <w:r w:rsidRPr="000F7267">
              <w:rPr>
                <w:rFonts w:ascii="Book Antiqua" w:hAnsi="Book Antiqua"/>
                <w:b/>
                <w:bCs/>
                <w:lang w:val="en-US"/>
              </w:rPr>
              <w:t>cirrhosis</w:t>
            </w:r>
          </w:p>
          <w:p w:rsidR="002E4156" w:rsidRPr="000F7267" w:rsidRDefault="002E4156" w:rsidP="000427F6">
            <w:pPr>
              <w:spacing w:line="360" w:lineRule="auto"/>
              <w:jc w:val="both"/>
              <w:rPr>
                <w:rFonts w:ascii="Book Antiqua" w:hAnsi="Book Antiqua"/>
                <w:lang w:val="en-US"/>
              </w:rPr>
            </w:pPr>
            <w:r w:rsidRPr="000F7267">
              <w:rPr>
                <w:rFonts w:ascii="Book Antiqua" w:hAnsi="Book Antiqua"/>
                <w:b/>
                <w:bCs/>
                <w:i/>
                <w:lang w:val="en-US"/>
              </w:rPr>
              <w:t>n</w:t>
            </w:r>
            <w:r>
              <w:rPr>
                <w:rFonts w:ascii="Book Antiqua" w:hAnsi="Book Antiqua"/>
                <w:b/>
                <w:bCs/>
                <w:lang w:val="en-US"/>
              </w:rPr>
              <w:t xml:space="preserve"> =</w:t>
            </w:r>
            <w:r w:rsidRPr="000F7267">
              <w:rPr>
                <w:rFonts w:ascii="Book Antiqua" w:hAnsi="Book Antiqua"/>
                <w:b/>
                <w:bCs/>
                <w:lang w:val="en-US"/>
              </w:rPr>
              <w:t>268</w:t>
            </w:r>
          </w:p>
        </w:tc>
        <w:tc>
          <w:tcPr>
            <w:tcW w:w="567" w:type="dxa"/>
            <w:vAlign w:val="bottom"/>
          </w:tcPr>
          <w:p w:rsidR="002E4156" w:rsidRPr="000F7267" w:rsidRDefault="002E4156" w:rsidP="000427F6">
            <w:pPr>
              <w:spacing w:line="360" w:lineRule="auto"/>
              <w:jc w:val="both"/>
              <w:rPr>
                <w:rFonts w:ascii="Book Antiqua" w:hAnsi="Book Antiqua"/>
                <w:i/>
                <w:lang w:val="en-US"/>
              </w:rPr>
            </w:pPr>
            <w:r w:rsidRPr="000F7267">
              <w:rPr>
                <w:rFonts w:ascii="Book Antiqua" w:hAnsi="Book Antiqua"/>
                <w:b/>
                <w:bCs/>
                <w:i/>
                <w:lang w:val="en-US"/>
              </w:rPr>
              <w:t>Χ</w:t>
            </w:r>
            <w:r w:rsidRPr="000F7267">
              <w:rPr>
                <w:rFonts w:ascii="Book Antiqua" w:hAnsi="Book Antiqua"/>
                <w:b/>
                <w:bCs/>
                <w:i/>
                <w:vertAlign w:val="superscript"/>
                <w:lang w:val="en-US"/>
              </w:rPr>
              <w:t>2</w:t>
            </w:r>
          </w:p>
        </w:tc>
        <w:tc>
          <w:tcPr>
            <w:tcW w:w="709" w:type="dxa"/>
            <w:vAlign w:val="bottom"/>
          </w:tcPr>
          <w:p w:rsidR="002E4156" w:rsidRPr="000F7267" w:rsidRDefault="002E4156" w:rsidP="000427F6">
            <w:pPr>
              <w:spacing w:line="360" w:lineRule="auto"/>
              <w:jc w:val="both"/>
              <w:rPr>
                <w:rFonts w:ascii="Book Antiqua" w:hAnsi="Book Antiqua"/>
                <w:i/>
                <w:lang w:val="en-US"/>
              </w:rPr>
            </w:pPr>
            <w:r w:rsidRPr="000F7267">
              <w:rPr>
                <w:rFonts w:ascii="Book Antiqua" w:hAnsi="Book Antiqua"/>
                <w:b/>
                <w:bCs/>
                <w:i/>
                <w:lang w:val="en-US"/>
              </w:rPr>
              <w:t>P</w:t>
            </w:r>
            <w:r w:rsidRPr="000F7267">
              <w:rPr>
                <w:rFonts w:ascii="Book Antiqua" w:hAnsi="Book Antiqua"/>
                <w:b/>
                <w:bCs/>
                <w:lang w:val="en-US" w:eastAsia="zh-CN"/>
              </w:rPr>
              <w:t>-value</w:t>
            </w:r>
          </w:p>
        </w:tc>
        <w:tc>
          <w:tcPr>
            <w:tcW w:w="850" w:type="dxa"/>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OR</w:t>
            </w:r>
          </w:p>
        </w:tc>
        <w:tc>
          <w:tcPr>
            <w:tcW w:w="1134" w:type="dxa"/>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95%CI</w:t>
            </w:r>
          </w:p>
        </w:tc>
      </w:tr>
      <w:tr w:rsidR="002E4156" w:rsidRPr="000F7267" w:rsidTr="004C2AC1">
        <w:trPr>
          <w:trHeight w:val="300"/>
          <w:tblCellSpacing w:w="0" w:type="dxa"/>
        </w:trPr>
        <w:tc>
          <w:tcPr>
            <w:tcW w:w="356"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1</w:t>
            </w:r>
          </w:p>
        </w:tc>
        <w:tc>
          <w:tcPr>
            <w:tcW w:w="1360" w:type="dxa"/>
            <w:tcBorders>
              <w:left w:val="nil"/>
            </w:tcBorders>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*01</w:t>
            </w:r>
          </w:p>
        </w:tc>
        <w:tc>
          <w:tcPr>
            <w:tcW w:w="1701"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2 (2.3)</w:t>
            </w:r>
          </w:p>
        </w:tc>
        <w:tc>
          <w:tcPr>
            <w:tcW w:w="1843"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7 (2.6)</w:t>
            </w:r>
          </w:p>
        </w:tc>
        <w:tc>
          <w:tcPr>
            <w:tcW w:w="567"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a</w:t>
            </w:r>
          </w:p>
        </w:tc>
        <w:tc>
          <w:tcPr>
            <w:tcW w:w="70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w:t>
            </w:r>
          </w:p>
        </w:tc>
        <w:tc>
          <w:tcPr>
            <w:tcW w:w="850"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0.9</w:t>
            </w:r>
          </w:p>
        </w:tc>
        <w:tc>
          <w:tcPr>
            <w:tcW w:w="113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0.2-4.3</w:t>
            </w:r>
          </w:p>
        </w:tc>
      </w:tr>
      <w:tr w:rsidR="002E4156" w:rsidRPr="000F7267" w:rsidTr="004C2AC1">
        <w:trPr>
          <w:trHeight w:val="300"/>
          <w:tblCellSpacing w:w="0" w:type="dxa"/>
        </w:trPr>
        <w:tc>
          <w:tcPr>
            <w:tcW w:w="356"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2</w:t>
            </w:r>
          </w:p>
        </w:tc>
        <w:tc>
          <w:tcPr>
            <w:tcW w:w="1360" w:type="dxa"/>
            <w:tcBorders>
              <w:left w:val="nil"/>
            </w:tcBorders>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*15/16</w:t>
            </w:r>
          </w:p>
        </w:tc>
        <w:tc>
          <w:tcPr>
            <w:tcW w:w="1701"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17 (19.5)</w:t>
            </w:r>
          </w:p>
        </w:tc>
        <w:tc>
          <w:tcPr>
            <w:tcW w:w="1843"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56 (20.9)</w:t>
            </w:r>
          </w:p>
        </w:tc>
        <w:tc>
          <w:tcPr>
            <w:tcW w:w="567"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0.07</w:t>
            </w:r>
          </w:p>
        </w:tc>
        <w:tc>
          <w:tcPr>
            <w:tcW w:w="70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0.79</w:t>
            </w:r>
          </w:p>
        </w:tc>
        <w:tc>
          <w:tcPr>
            <w:tcW w:w="850"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0.9</w:t>
            </w:r>
          </w:p>
        </w:tc>
        <w:tc>
          <w:tcPr>
            <w:tcW w:w="113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0.5-1.7</w:t>
            </w:r>
          </w:p>
        </w:tc>
      </w:tr>
      <w:tr w:rsidR="002E4156" w:rsidRPr="000F7267" w:rsidTr="004C2AC1">
        <w:trPr>
          <w:trHeight w:val="300"/>
          <w:tblCellSpacing w:w="0" w:type="dxa"/>
        </w:trPr>
        <w:tc>
          <w:tcPr>
            <w:tcW w:w="356"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3</w:t>
            </w:r>
          </w:p>
        </w:tc>
        <w:tc>
          <w:tcPr>
            <w:tcW w:w="1360" w:type="dxa"/>
            <w:tcBorders>
              <w:left w:val="nil"/>
            </w:tcBorders>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*03</w:t>
            </w:r>
          </w:p>
        </w:tc>
        <w:tc>
          <w:tcPr>
            <w:tcW w:w="1701"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9 (10.3)</w:t>
            </w:r>
          </w:p>
        </w:tc>
        <w:tc>
          <w:tcPr>
            <w:tcW w:w="1843"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26 (9.7)</w:t>
            </w:r>
          </w:p>
        </w:tc>
        <w:tc>
          <w:tcPr>
            <w:tcW w:w="567"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0.03</w:t>
            </w:r>
          </w:p>
        </w:tc>
        <w:tc>
          <w:tcPr>
            <w:tcW w:w="70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0.8</w:t>
            </w:r>
          </w:p>
        </w:tc>
        <w:tc>
          <w:tcPr>
            <w:tcW w:w="850"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1.1</w:t>
            </w:r>
          </w:p>
        </w:tc>
        <w:tc>
          <w:tcPr>
            <w:tcW w:w="113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0.5-2.4</w:t>
            </w:r>
          </w:p>
        </w:tc>
      </w:tr>
      <w:tr w:rsidR="002E4156" w:rsidRPr="000F7267" w:rsidTr="004C2AC1">
        <w:trPr>
          <w:trHeight w:val="300"/>
          <w:tblCellSpacing w:w="0" w:type="dxa"/>
        </w:trPr>
        <w:tc>
          <w:tcPr>
            <w:tcW w:w="356"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4</w:t>
            </w:r>
          </w:p>
        </w:tc>
        <w:tc>
          <w:tcPr>
            <w:tcW w:w="1360" w:type="dxa"/>
            <w:tcBorders>
              <w:left w:val="nil"/>
            </w:tcBorders>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*04</w:t>
            </w:r>
          </w:p>
        </w:tc>
        <w:tc>
          <w:tcPr>
            <w:tcW w:w="1701"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2 (2.3)</w:t>
            </w:r>
          </w:p>
        </w:tc>
        <w:tc>
          <w:tcPr>
            <w:tcW w:w="1843"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3 (1.1)</w:t>
            </w:r>
          </w:p>
        </w:tc>
        <w:tc>
          <w:tcPr>
            <w:tcW w:w="567" w:type="dxa"/>
            <w:vAlign w:val="center"/>
          </w:tcPr>
          <w:p w:rsidR="002E4156" w:rsidRPr="000F7267" w:rsidRDefault="002E4156" w:rsidP="000427F6">
            <w:pPr>
              <w:spacing w:line="360" w:lineRule="auto"/>
              <w:jc w:val="both"/>
              <w:rPr>
                <w:rFonts w:ascii="Book Antiqua" w:hAnsi="Book Antiqua"/>
                <w:caps/>
                <w:lang w:val="en-US"/>
              </w:rPr>
            </w:pPr>
            <w:r w:rsidRPr="000F7267">
              <w:rPr>
                <w:rFonts w:ascii="Book Antiqua" w:hAnsi="Book Antiqua"/>
                <w:caps/>
                <w:lang w:val="en-US"/>
              </w:rPr>
              <w:t>a</w:t>
            </w:r>
          </w:p>
        </w:tc>
        <w:tc>
          <w:tcPr>
            <w:tcW w:w="70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0.6</w:t>
            </w:r>
          </w:p>
        </w:tc>
        <w:tc>
          <w:tcPr>
            <w:tcW w:w="850"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2.1</w:t>
            </w:r>
          </w:p>
        </w:tc>
        <w:tc>
          <w:tcPr>
            <w:tcW w:w="113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0.3-12.7</w:t>
            </w:r>
          </w:p>
        </w:tc>
      </w:tr>
      <w:tr w:rsidR="002E4156" w:rsidRPr="000F7267" w:rsidTr="004C2AC1">
        <w:trPr>
          <w:trHeight w:val="300"/>
          <w:tblCellSpacing w:w="0" w:type="dxa"/>
        </w:trPr>
        <w:tc>
          <w:tcPr>
            <w:tcW w:w="356"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5</w:t>
            </w:r>
          </w:p>
        </w:tc>
        <w:tc>
          <w:tcPr>
            <w:tcW w:w="1360" w:type="dxa"/>
            <w:tcBorders>
              <w:left w:val="nil"/>
            </w:tcBorders>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*11</w:t>
            </w:r>
          </w:p>
        </w:tc>
        <w:tc>
          <w:tcPr>
            <w:tcW w:w="1701"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3(3.4)</w:t>
            </w:r>
          </w:p>
        </w:tc>
        <w:tc>
          <w:tcPr>
            <w:tcW w:w="1843"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6 (2.2)</w:t>
            </w:r>
          </w:p>
        </w:tc>
        <w:tc>
          <w:tcPr>
            <w:tcW w:w="567" w:type="dxa"/>
            <w:vAlign w:val="center"/>
          </w:tcPr>
          <w:p w:rsidR="002E4156" w:rsidRPr="000F7267" w:rsidRDefault="002E4156" w:rsidP="000427F6">
            <w:pPr>
              <w:spacing w:line="360" w:lineRule="auto"/>
              <w:jc w:val="both"/>
              <w:rPr>
                <w:rFonts w:ascii="Book Antiqua" w:hAnsi="Book Antiqua"/>
                <w:caps/>
                <w:lang w:val="en-US"/>
              </w:rPr>
            </w:pPr>
            <w:r w:rsidRPr="000F7267">
              <w:rPr>
                <w:rFonts w:ascii="Book Antiqua" w:hAnsi="Book Antiqua"/>
                <w:caps/>
                <w:lang w:val="en-US"/>
              </w:rPr>
              <w:t>a</w:t>
            </w:r>
          </w:p>
        </w:tc>
        <w:tc>
          <w:tcPr>
            <w:tcW w:w="70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0.5</w:t>
            </w:r>
          </w:p>
        </w:tc>
        <w:tc>
          <w:tcPr>
            <w:tcW w:w="850"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1.5</w:t>
            </w:r>
          </w:p>
        </w:tc>
        <w:tc>
          <w:tcPr>
            <w:tcW w:w="113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0.4-6.4</w:t>
            </w:r>
          </w:p>
        </w:tc>
      </w:tr>
      <w:tr w:rsidR="002E4156" w:rsidRPr="000F7267" w:rsidTr="004C2AC1">
        <w:trPr>
          <w:trHeight w:val="300"/>
          <w:tblCellSpacing w:w="0" w:type="dxa"/>
        </w:trPr>
        <w:tc>
          <w:tcPr>
            <w:tcW w:w="356"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6</w:t>
            </w:r>
          </w:p>
        </w:tc>
        <w:tc>
          <w:tcPr>
            <w:tcW w:w="1360" w:type="dxa"/>
            <w:tcBorders>
              <w:left w:val="nil"/>
            </w:tcBorders>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*12</w:t>
            </w:r>
          </w:p>
        </w:tc>
        <w:tc>
          <w:tcPr>
            <w:tcW w:w="1701"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5 (5.7)</w:t>
            </w:r>
          </w:p>
        </w:tc>
        <w:tc>
          <w:tcPr>
            <w:tcW w:w="1843"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24 (9)</w:t>
            </w:r>
          </w:p>
        </w:tc>
        <w:tc>
          <w:tcPr>
            <w:tcW w:w="567"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0.9</w:t>
            </w:r>
          </w:p>
        </w:tc>
        <w:tc>
          <w:tcPr>
            <w:tcW w:w="70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0.34</w:t>
            </w:r>
          </w:p>
        </w:tc>
        <w:tc>
          <w:tcPr>
            <w:tcW w:w="850"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0.6</w:t>
            </w:r>
          </w:p>
        </w:tc>
        <w:tc>
          <w:tcPr>
            <w:tcW w:w="113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0.2-1.7</w:t>
            </w:r>
          </w:p>
        </w:tc>
      </w:tr>
      <w:tr w:rsidR="002E4156" w:rsidRPr="000F7267" w:rsidTr="004C2AC1">
        <w:trPr>
          <w:trHeight w:val="300"/>
          <w:tblCellSpacing w:w="0" w:type="dxa"/>
        </w:trPr>
        <w:tc>
          <w:tcPr>
            <w:tcW w:w="356"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7</w:t>
            </w:r>
          </w:p>
        </w:tc>
        <w:tc>
          <w:tcPr>
            <w:tcW w:w="1360" w:type="dxa"/>
            <w:tcBorders>
              <w:left w:val="nil"/>
            </w:tcBorders>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*13/14</w:t>
            </w:r>
          </w:p>
        </w:tc>
        <w:tc>
          <w:tcPr>
            <w:tcW w:w="1701"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45 (51.7)</w:t>
            </w:r>
          </w:p>
        </w:tc>
        <w:tc>
          <w:tcPr>
            <w:tcW w:w="1843"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139 (51.9)</w:t>
            </w:r>
          </w:p>
        </w:tc>
        <w:tc>
          <w:tcPr>
            <w:tcW w:w="567"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0.01</w:t>
            </w:r>
          </w:p>
        </w:tc>
        <w:tc>
          <w:tcPr>
            <w:tcW w:w="70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0.98</w:t>
            </w:r>
          </w:p>
        </w:tc>
        <w:tc>
          <w:tcPr>
            <w:tcW w:w="850"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w:t>
            </w:r>
          </w:p>
        </w:tc>
        <w:tc>
          <w:tcPr>
            <w:tcW w:w="113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0.6-1.6</w:t>
            </w:r>
          </w:p>
        </w:tc>
      </w:tr>
      <w:tr w:rsidR="002E4156" w:rsidRPr="000F7267" w:rsidTr="004C2AC1">
        <w:trPr>
          <w:trHeight w:val="300"/>
          <w:tblCellSpacing w:w="0" w:type="dxa"/>
        </w:trPr>
        <w:tc>
          <w:tcPr>
            <w:tcW w:w="356"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8</w:t>
            </w:r>
          </w:p>
        </w:tc>
        <w:tc>
          <w:tcPr>
            <w:tcW w:w="1360" w:type="dxa"/>
            <w:tcBorders>
              <w:left w:val="nil"/>
            </w:tcBorders>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*07</w:t>
            </w:r>
          </w:p>
        </w:tc>
        <w:tc>
          <w:tcPr>
            <w:tcW w:w="1701"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3 (3.4)</w:t>
            </w:r>
          </w:p>
        </w:tc>
        <w:tc>
          <w:tcPr>
            <w:tcW w:w="1843"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43 (16.0)</w:t>
            </w:r>
          </w:p>
        </w:tc>
        <w:tc>
          <w:tcPr>
            <w:tcW w:w="567"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9.2</w:t>
            </w:r>
          </w:p>
        </w:tc>
        <w:tc>
          <w:tcPr>
            <w:tcW w:w="709" w:type="dxa"/>
            <w:vAlign w:val="center"/>
          </w:tcPr>
          <w:p w:rsidR="002E4156" w:rsidRPr="000F7267" w:rsidRDefault="002E4156" w:rsidP="00FE5E69">
            <w:pPr>
              <w:spacing w:line="360" w:lineRule="auto"/>
              <w:jc w:val="both"/>
              <w:rPr>
                <w:rFonts w:ascii="Book Antiqua" w:hAnsi="Book Antiqua"/>
                <w:b/>
                <w:vertAlign w:val="superscript"/>
                <w:lang w:val="en-US" w:eastAsia="zh-CN"/>
              </w:rPr>
            </w:pPr>
            <w:r w:rsidRPr="000F7267">
              <w:rPr>
                <w:rFonts w:ascii="Book Antiqua" w:hAnsi="Book Antiqua"/>
                <w:b/>
                <w:lang w:val="en-US"/>
              </w:rPr>
              <w:t>0.002</w:t>
            </w:r>
            <w:r w:rsidRPr="000F7267">
              <w:rPr>
                <w:rFonts w:ascii="Book Antiqua" w:hAnsi="Book Antiqua"/>
                <w:b/>
                <w:vertAlign w:val="superscript"/>
                <w:lang w:val="en-US" w:eastAsia="zh-CN"/>
              </w:rPr>
              <w:t>a</w:t>
            </w:r>
          </w:p>
        </w:tc>
        <w:tc>
          <w:tcPr>
            <w:tcW w:w="850"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0.2</w:t>
            </w:r>
          </w:p>
        </w:tc>
        <w:tc>
          <w:tcPr>
            <w:tcW w:w="113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0.06-0.6</w:t>
            </w:r>
          </w:p>
        </w:tc>
      </w:tr>
      <w:tr w:rsidR="002E4156" w:rsidRPr="000F7267" w:rsidTr="004C2AC1">
        <w:trPr>
          <w:trHeight w:val="300"/>
          <w:tblCellSpacing w:w="0" w:type="dxa"/>
        </w:trPr>
        <w:tc>
          <w:tcPr>
            <w:tcW w:w="356"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9</w:t>
            </w:r>
          </w:p>
        </w:tc>
        <w:tc>
          <w:tcPr>
            <w:tcW w:w="1360" w:type="dxa"/>
            <w:tcBorders>
              <w:left w:val="nil"/>
            </w:tcBorders>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*08</w:t>
            </w:r>
          </w:p>
        </w:tc>
        <w:tc>
          <w:tcPr>
            <w:tcW w:w="1701"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4 (4.6)</w:t>
            </w:r>
          </w:p>
        </w:tc>
        <w:tc>
          <w:tcPr>
            <w:tcW w:w="1843"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5 (1.9)</w:t>
            </w:r>
          </w:p>
        </w:tc>
        <w:tc>
          <w:tcPr>
            <w:tcW w:w="567" w:type="dxa"/>
            <w:vAlign w:val="center"/>
          </w:tcPr>
          <w:p w:rsidR="002E4156" w:rsidRPr="000F7267" w:rsidRDefault="002E4156" w:rsidP="000427F6">
            <w:pPr>
              <w:spacing w:line="360" w:lineRule="auto"/>
              <w:jc w:val="both"/>
              <w:rPr>
                <w:rFonts w:ascii="Book Antiqua" w:hAnsi="Book Antiqua"/>
                <w:caps/>
                <w:lang w:val="en-US"/>
              </w:rPr>
            </w:pPr>
            <w:r w:rsidRPr="000F7267">
              <w:rPr>
                <w:rFonts w:ascii="Book Antiqua" w:hAnsi="Book Antiqua"/>
                <w:caps/>
                <w:lang w:val="en-US"/>
              </w:rPr>
              <w:t>a</w:t>
            </w:r>
          </w:p>
        </w:tc>
        <w:tc>
          <w:tcPr>
            <w:tcW w:w="70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0.2</w:t>
            </w:r>
          </w:p>
        </w:tc>
        <w:tc>
          <w:tcPr>
            <w:tcW w:w="850"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2.5</w:t>
            </w:r>
          </w:p>
        </w:tc>
        <w:tc>
          <w:tcPr>
            <w:tcW w:w="113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0.7-9.7</w:t>
            </w:r>
          </w:p>
        </w:tc>
      </w:tr>
      <w:tr w:rsidR="002E4156" w:rsidRPr="000F7267" w:rsidTr="004C2AC1">
        <w:trPr>
          <w:trHeight w:val="300"/>
          <w:tblCellSpacing w:w="0" w:type="dxa"/>
        </w:trPr>
        <w:tc>
          <w:tcPr>
            <w:tcW w:w="356"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10</w:t>
            </w:r>
          </w:p>
        </w:tc>
        <w:tc>
          <w:tcPr>
            <w:tcW w:w="1360" w:type="dxa"/>
            <w:tcBorders>
              <w:left w:val="nil"/>
            </w:tcBorders>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*09</w:t>
            </w:r>
          </w:p>
        </w:tc>
        <w:tc>
          <w:tcPr>
            <w:tcW w:w="1701"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3 (3.4)</w:t>
            </w:r>
          </w:p>
        </w:tc>
        <w:tc>
          <w:tcPr>
            <w:tcW w:w="1843"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4 (1.5)</w:t>
            </w:r>
          </w:p>
        </w:tc>
        <w:tc>
          <w:tcPr>
            <w:tcW w:w="567" w:type="dxa"/>
            <w:vAlign w:val="center"/>
          </w:tcPr>
          <w:p w:rsidR="002E4156" w:rsidRPr="000F7267" w:rsidRDefault="002E4156" w:rsidP="000427F6">
            <w:pPr>
              <w:spacing w:line="360" w:lineRule="auto"/>
              <w:jc w:val="both"/>
              <w:rPr>
                <w:rFonts w:ascii="Book Antiqua" w:hAnsi="Book Antiqua"/>
                <w:caps/>
                <w:lang w:val="en-US"/>
              </w:rPr>
            </w:pPr>
            <w:r w:rsidRPr="000F7267">
              <w:rPr>
                <w:rFonts w:ascii="Book Antiqua" w:hAnsi="Book Antiqua"/>
                <w:caps/>
                <w:lang w:val="en-US"/>
              </w:rPr>
              <w:t>a</w:t>
            </w:r>
          </w:p>
        </w:tc>
        <w:tc>
          <w:tcPr>
            <w:tcW w:w="70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0.37</w:t>
            </w:r>
          </w:p>
        </w:tc>
        <w:tc>
          <w:tcPr>
            <w:tcW w:w="850"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2.3</w:t>
            </w:r>
          </w:p>
        </w:tc>
        <w:tc>
          <w:tcPr>
            <w:tcW w:w="113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0.5-10.7</w:t>
            </w:r>
          </w:p>
        </w:tc>
      </w:tr>
      <w:tr w:rsidR="002E4156" w:rsidRPr="000F7267" w:rsidTr="004C2AC1">
        <w:trPr>
          <w:trHeight w:val="300"/>
          <w:tblCellSpacing w:w="0" w:type="dxa"/>
        </w:trPr>
        <w:tc>
          <w:tcPr>
            <w:tcW w:w="356" w:type="dxa"/>
            <w:tcBorders>
              <w:right w:val="nil"/>
            </w:tcBorders>
            <w:vAlign w:val="bottom"/>
          </w:tcPr>
          <w:p w:rsidR="002E4156" w:rsidRPr="000F7267" w:rsidRDefault="002E4156" w:rsidP="000427F6">
            <w:pPr>
              <w:spacing w:line="360" w:lineRule="auto"/>
              <w:jc w:val="both"/>
              <w:rPr>
                <w:rFonts w:ascii="Book Antiqua" w:hAnsi="Book Antiqua"/>
                <w:lang w:val="en-US"/>
              </w:rPr>
            </w:pPr>
            <w:r w:rsidRPr="000F7267">
              <w:rPr>
                <w:rFonts w:ascii="Book Antiqua" w:hAnsi="Book Antiqua"/>
                <w:b/>
                <w:bCs/>
                <w:lang w:val="en-US"/>
              </w:rPr>
              <w:t>11</w:t>
            </w:r>
          </w:p>
        </w:tc>
        <w:tc>
          <w:tcPr>
            <w:tcW w:w="1360" w:type="dxa"/>
            <w:tcBorders>
              <w:left w:val="nil"/>
            </w:tcBorders>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*10</w:t>
            </w:r>
          </w:p>
        </w:tc>
        <w:tc>
          <w:tcPr>
            <w:tcW w:w="1701"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4 (4.6)</w:t>
            </w:r>
          </w:p>
        </w:tc>
        <w:tc>
          <w:tcPr>
            <w:tcW w:w="1843"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11 (4.1)</w:t>
            </w:r>
          </w:p>
        </w:tc>
        <w:tc>
          <w:tcPr>
            <w:tcW w:w="567" w:type="dxa"/>
            <w:vAlign w:val="center"/>
          </w:tcPr>
          <w:p w:rsidR="002E4156" w:rsidRPr="000F7267" w:rsidRDefault="002E4156" w:rsidP="000427F6">
            <w:pPr>
              <w:spacing w:line="360" w:lineRule="auto"/>
              <w:jc w:val="both"/>
              <w:rPr>
                <w:rFonts w:ascii="Book Antiqua" w:hAnsi="Book Antiqua"/>
                <w:caps/>
                <w:lang w:val="en-US"/>
              </w:rPr>
            </w:pPr>
            <w:r w:rsidRPr="000F7267">
              <w:rPr>
                <w:rFonts w:ascii="Book Antiqua" w:hAnsi="Book Antiqua"/>
                <w:caps/>
                <w:lang w:val="en-US"/>
              </w:rPr>
              <w:t>a</w:t>
            </w:r>
          </w:p>
        </w:tc>
        <w:tc>
          <w:tcPr>
            <w:tcW w:w="709"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0.77</w:t>
            </w:r>
          </w:p>
        </w:tc>
        <w:tc>
          <w:tcPr>
            <w:tcW w:w="850"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1.1</w:t>
            </w:r>
          </w:p>
        </w:tc>
        <w:tc>
          <w:tcPr>
            <w:tcW w:w="1134" w:type="dxa"/>
            <w:vAlign w:val="center"/>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0.4-3.6</w:t>
            </w:r>
          </w:p>
        </w:tc>
      </w:tr>
    </w:tbl>
    <w:p w:rsidR="002E4156" w:rsidRPr="000427F6" w:rsidRDefault="002E4156" w:rsidP="00FE5E69">
      <w:pPr>
        <w:spacing w:line="360" w:lineRule="auto"/>
        <w:jc w:val="both"/>
        <w:rPr>
          <w:rFonts w:ascii="Book Antiqua" w:hAnsi="Book Antiqua"/>
          <w:lang w:val="en-US" w:eastAsia="zh-CN"/>
        </w:rPr>
      </w:pPr>
      <w:proofErr w:type="spellStart"/>
      <w:proofErr w:type="gramStart"/>
      <w:r>
        <w:rPr>
          <w:rFonts w:ascii="Book Antiqua" w:hAnsi="Book Antiqua"/>
          <w:vertAlign w:val="superscript"/>
          <w:lang w:val="en-US" w:eastAsia="zh-CN"/>
        </w:rPr>
        <w:t>a</w:t>
      </w:r>
      <w:r w:rsidRPr="000427F6">
        <w:rPr>
          <w:rFonts w:ascii="Book Antiqua" w:hAnsi="Book Antiqua"/>
          <w:i/>
          <w:lang w:val="en-US"/>
        </w:rPr>
        <w:t>P</w:t>
      </w:r>
      <w:proofErr w:type="spellEnd"/>
      <w:proofErr w:type="gramEnd"/>
      <w:r w:rsidRPr="000427F6">
        <w:rPr>
          <w:rFonts w:ascii="Book Antiqua" w:hAnsi="Book Antiqua"/>
          <w:vertAlign w:val="subscript"/>
          <w:lang w:val="en-US"/>
        </w:rPr>
        <w:t xml:space="preserve"> </w:t>
      </w:r>
      <w:r>
        <w:rPr>
          <w:rFonts w:ascii="Book Antiqua" w:hAnsi="Book Antiqua"/>
          <w:lang w:val="en-US" w:eastAsia="zh-CN"/>
        </w:rPr>
        <w:t>&lt;</w:t>
      </w:r>
      <w:r w:rsidRPr="000427F6">
        <w:rPr>
          <w:rFonts w:ascii="Book Antiqua" w:hAnsi="Book Antiqua"/>
          <w:lang w:val="en-US"/>
        </w:rPr>
        <w:t xml:space="preserve"> 0.0</w:t>
      </w:r>
      <w:r>
        <w:rPr>
          <w:rFonts w:ascii="Book Antiqua" w:hAnsi="Book Antiqua"/>
          <w:lang w:val="en-US" w:eastAsia="zh-CN"/>
        </w:rPr>
        <w:t>5</w:t>
      </w:r>
      <w:r w:rsidRPr="000427F6">
        <w:rPr>
          <w:rFonts w:ascii="Book Antiqua" w:hAnsi="Book Antiqua"/>
          <w:lang w:val="en-US"/>
        </w:rPr>
        <w:t xml:space="preserve"> (after </w:t>
      </w:r>
      <w:proofErr w:type="spellStart"/>
      <w:r w:rsidRPr="000427F6">
        <w:rPr>
          <w:rFonts w:ascii="Book Antiqua" w:hAnsi="Book Antiqua"/>
          <w:lang w:val="en-US"/>
        </w:rPr>
        <w:t>Bonferroni</w:t>
      </w:r>
      <w:proofErr w:type="spellEnd"/>
      <w:r w:rsidRPr="000427F6">
        <w:rPr>
          <w:rFonts w:ascii="Book Antiqua" w:hAnsi="Book Antiqua"/>
          <w:lang w:val="en-US"/>
        </w:rPr>
        <w:t xml:space="preserve"> correction)</w:t>
      </w:r>
      <w:r>
        <w:rPr>
          <w:rFonts w:ascii="Book Antiqua" w:hAnsi="Book Antiqua"/>
          <w:lang w:val="en-US" w:eastAsia="zh-CN"/>
        </w:rPr>
        <w:t xml:space="preserve">. </w:t>
      </w:r>
      <w:r>
        <w:rPr>
          <w:rFonts w:ascii="Book Antiqua" w:hAnsi="Book Antiqua"/>
          <w:caps/>
          <w:lang w:val="en-US" w:eastAsia="zh-CN"/>
        </w:rPr>
        <w:t>A:</w:t>
      </w:r>
      <w:r w:rsidRPr="000427F6">
        <w:rPr>
          <w:rFonts w:ascii="Book Antiqua" w:hAnsi="Book Antiqua"/>
          <w:vertAlign w:val="superscript"/>
          <w:lang w:val="en-US"/>
        </w:rPr>
        <w:t xml:space="preserve"> </w:t>
      </w:r>
      <w:r w:rsidRPr="000427F6">
        <w:rPr>
          <w:rFonts w:ascii="Book Antiqua" w:hAnsi="Book Antiqua"/>
          <w:lang w:val="en-US"/>
        </w:rPr>
        <w:t>Fisher’s exact test was applied</w:t>
      </w:r>
      <w:r>
        <w:rPr>
          <w:rFonts w:ascii="Book Antiqua" w:hAnsi="Book Antiqua"/>
          <w:lang w:val="en-US" w:eastAsia="zh-CN"/>
        </w:rPr>
        <w:t xml:space="preserve">; </w:t>
      </w:r>
      <w:r w:rsidRPr="000427F6">
        <w:rPr>
          <w:rFonts w:ascii="Book Antiqua" w:hAnsi="Book Antiqua"/>
          <w:lang w:val="en-US"/>
        </w:rPr>
        <w:t xml:space="preserve">NA: </w:t>
      </w:r>
      <w:r w:rsidRPr="00FE5E69">
        <w:rPr>
          <w:rFonts w:ascii="Book Antiqua" w:hAnsi="Book Antiqua"/>
          <w:caps/>
          <w:lang w:val="en-US"/>
        </w:rPr>
        <w:t>n</w:t>
      </w:r>
      <w:r w:rsidRPr="000427F6">
        <w:rPr>
          <w:rFonts w:ascii="Book Antiqua" w:hAnsi="Book Antiqua"/>
          <w:lang w:val="en-US"/>
        </w:rPr>
        <w:t>ot available</w:t>
      </w:r>
      <w:r>
        <w:rPr>
          <w:rFonts w:ascii="Book Antiqua" w:hAnsi="Book Antiqua"/>
          <w:lang w:val="en-US" w:eastAsia="zh-CN"/>
        </w:rPr>
        <w:t>.</w:t>
      </w:r>
    </w:p>
    <w:p w:rsidR="002E4156" w:rsidRPr="00FE5E69" w:rsidRDefault="002E4156" w:rsidP="000427F6">
      <w:pPr>
        <w:spacing w:line="360" w:lineRule="auto"/>
        <w:jc w:val="both"/>
        <w:rPr>
          <w:rFonts w:ascii="Book Antiqua" w:hAnsi="Book Antiqua"/>
          <w:lang w:val="en-US" w:eastAsia="zh-CN"/>
        </w:rPr>
      </w:pPr>
    </w:p>
    <w:p w:rsidR="002E4156" w:rsidRPr="000427F6" w:rsidRDefault="002E4156" w:rsidP="000427F6">
      <w:pPr>
        <w:spacing w:line="360" w:lineRule="auto"/>
        <w:jc w:val="both"/>
        <w:rPr>
          <w:rFonts w:ascii="Book Antiqua" w:hAnsi="Book Antiqua"/>
          <w:lang w:val="en-US"/>
        </w:rPr>
      </w:pPr>
    </w:p>
    <w:p w:rsidR="002E4156" w:rsidRPr="006E5D75" w:rsidRDefault="002E4156" w:rsidP="000427F6">
      <w:pPr>
        <w:spacing w:line="360" w:lineRule="auto"/>
        <w:jc w:val="both"/>
        <w:rPr>
          <w:rFonts w:ascii="Book Antiqua" w:hAnsi="Book Antiqua"/>
          <w:b/>
          <w:lang w:val="en-US"/>
        </w:rPr>
      </w:pPr>
      <w:r w:rsidRPr="000427F6">
        <w:rPr>
          <w:rFonts w:ascii="Book Antiqua" w:hAnsi="Book Antiqua"/>
          <w:lang w:val="en-US"/>
        </w:rPr>
        <w:br w:type="page"/>
      </w:r>
      <w:r w:rsidRPr="000427F6">
        <w:rPr>
          <w:rFonts w:ascii="Book Antiqua" w:hAnsi="Book Antiqua"/>
          <w:b/>
          <w:lang w:val="en-US"/>
        </w:rPr>
        <w:lastRenderedPageBreak/>
        <w:t xml:space="preserve">Table </w:t>
      </w:r>
      <w:r>
        <w:rPr>
          <w:rFonts w:ascii="Book Antiqua" w:hAnsi="Book Antiqua"/>
          <w:b/>
          <w:lang w:val="en-US" w:eastAsia="zh-CN"/>
        </w:rPr>
        <w:t>4</w:t>
      </w:r>
      <w:r w:rsidRPr="006E5D75">
        <w:rPr>
          <w:rFonts w:ascii="Book Antiqua" w:hAnsi="Book Antiqua"/>
          <w:b/>
          <w:lang w:val="en-US"/>
        </w:rPr>
        <w:t xml:space="preserve"> Factors affecting the presence of cirrhosis (multivariate logistic regression analysis) </w:t>
      </w:r>
    </w:p>
    <w:p w:rsidR="002E4156" w:rsidRPr="000427F6" w:rsidRDefault="002E4156" w:rsidP="000427F6">
      <w:pPr>
        <w:spacing w:line="360" w:lineRule="auto"/>
        <w:jc w:val="both"/>
        <w:rPr>
          <w:rFonts w:ascii="Book Antiqua" w:hAnsi="Book Antiqua"/>
          <w:lang w:val="en-US"/>
        </w:rPr>
      </w:pPr>
    </w:p>
    <w:tbl>
      <w:tblPr>
        <w:tblW w:w="8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093"/>
        <w:gridCol w:w="992"/>
        <w:gridCol w:w="851"/>
        <w:gridCol w:w="850"/>
        <w:gridCol w:w="1559"/>
        <w:gridCol w:w="892"/>
        <w:gridCol w:w="1184"/>
      </w:tblGrid>
      <w:tr w:rsidR="002E4156" w:rsidRPr="000F7267" w:rsidTr="00F65A78">
        <w:tc>
          <w:tcPr>
            <w:tcW w:w="2093" w:type="dxa"/>
          </w:tcPr>
          <w:p w:rsidR="002E4156" w:rsidRPr="000F7267" w:rsidRDefault="002E4156" w:rsidP="000427F6">
            <w:pPr>
              <w:spacing w:line="360" w:lineRule="auto"/>
              <w:jc w:val="both"/>
              <w:rPr>
                <w:rFonts w:ascii="Book Antiqua" w:hAnsi="Book Antiqua"/>
                <w:lang w:val="en-US"/>
              </w:rPr>
            </w:pPr>
          </w:p>
        </w:tc>
        <w:tc>
          <w:tcPr>
            <w:tcW w:w="992" w:type="dxa"/>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Beta</w:t>
            </w:r>
          </w:p>
        </w:tc>
        <w:tc>
          <w:tcPr>
            <w:tcW w:w="851" w:type="dxa"/>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SE</w:t>
            </w:r>
          </w:p>
        </w:tc>
        <w:tc>
          <w:tcPr>
            <w:tcW w:w="850" w:type="dxa"/>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Wald</w:t>
            </w:r>
          </w:p>
        </w:tc>
        <w:tc>
          <w:tcPr>
            <w:tcW w:w="1559" w:type="dxa"/>
          </w:tcPr>
          <w:p w:rsidR="002E4156" w:rsidRPr="000F7267" w:rsidRDefault="002E4156" w:rsidP="000427F6">
            <w:pPr>
              <w:spacing w:line="360" w:lineRule="auto"/>
              <w:jc w:val="both"/>
              <w:rPr>
                <w:rFonts w:ascii="Book Antiqua" w:hAnsi="Book Antiqua"/>
                <w:b/>
                <w:lang w:val="en-US"/>
              </w:rPr>
            </w:pPr>
            <w:proofErr w:type="spellStart"/>
            <w:r w:rsidRPr="000F7267">
              <w:rPr>
                <w:rFonts w:ascii="Book Antiqua" w:hAnsi="Book Antiqua"/>
                <w:b/>
                <w:lang w:val="en-US"/>
              </w:rPr>
              <w:t>Exp</w:t>
            </w:r>
            <w:proofErr w:type="spellEnd"/>
            <w:r w:rsidRPr="000F7267">
              <w:rPr>
                <w:rFonts w:ascii="Book Antiqua" w:hAnsi="Book Antiqua"/>
                <w:b/>
                <w:lang w:val="en-US"/>
              </w:rPr>
              <w:t xml:space="preserve"> (Beta)</w:t>
            </w:r>
            <w:r w:rsidRPr="000F7267">
              <w:rPr>
                <w:rFonts w:ascii="Book Antiqua" w:hAnsi="Book Antiqua"/>
                <w:lang w:val="en-US"/>
              </w:rPr>
              <w:t xml:space="preserve"> </w:t>
            </w:r>
          </w:p>
        </w:tc>
        <w:tc>
          <w:tcPr>
            <w:tcW w:w="892" w:type="dxa"/>
          </w:tcPr>
          <w:p w:rsidR="002E4156" w:rsidRPr="000F7267" w:rsidRDefault="002E4156" w:rsidP="000427F6">
            <w:pPr>
              <w:spacing w:line="360" w:lineRule="auto"/>
              <w:jc w:val="both"/>
              <w:rPr>
                <w:rFonts w:ascii="Book Antiqua" w:hAnsi="Book Antiqua"/>
                <w:b/>
                <w:i/>
                <w:lang w:val="en-US"/>
              </w:rPr>
            </w:pPr>
            <w:r w:rsidRPr="000F7267">
              <w:rPr>
                <w:rFonts w:ascii="Book Antiqua" w:hAnsi="Book Antiqua"/>
                <w:b/>
                <w:bCs/>
                <w:i/>
                <w:lang w:val="en-US"/>
              </w:rPr>
              <w:t>P</w:t>
            </w:r>
            <w:r w:rsidRPr="000F7267">
              <w:rPr>
                <w:rFonts w:ascii="Book Antiqua" w:hAnsi="Book Antiqua"/>
                <w:b/>
                <w:bCs/>
                <w:lang w:val="en-US" w:eastAsia="zh-CN"/>
              </w:rPr>
              <w:t>-value</w:t>
            </w:r>
          </w:p>
        </w:tc>
        <w:tc>
          <w:tcPr>
            <w:tcW w:w="1184" w:type="dxa"/>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95%CI</w:t>
            </w:r>
          </w:p>
        </w:tc>
      </w:tr>
      <w:tr w:rsidR="002E4156" w:rsidRPr="000F7267" w:rsidTr="00F65A78">
        <w:tc>
          <w:tcPr>
            <w:tcW w:w="2093" w:type="dxa"/>
          </w:tcPr>
          <w:p w:rsidR="002E4156" w:rsidRPr="000F7267" w:rsidRDefault="002E4156" w:rsidP="000427F6">
            <w:pPr>
              <w:spacing w:line="360" w:lineRule="auto"/>
              <w:jc w:val="both"/>
              <w:rPr>
                <w:rFonts w:ascii="Book Antiqua" w:hAnsi="Book Antiqua"/>
                <w:b/>
                <w:lang w:val="en-US"/>
              </w:rPr>
            </w:pPr>
            <w:proofErr w:type="spellStart"/>
            <w:r w:rsidRPr="000F7267">
              <w:rPr>
                <w:rFonts w:ascii="Book Antiqua" w:hAnsi="Book Antiqua"/>
                <w:b/>
                <w:lang w:val="en-US"/>
              </w:rPr>
              <w:t>HBeAg</w:t>
            </w:r>
            <w:proofErr w:type="spellEnd"/>
            <w:r w:rsidRPr="000F7267">
              <w:rPr>
                <w:rFonts w:ascii="Book Antiqua" w:hAnsi="Book Antiqua"/>
                <w:b/>
                <w:lang w:val="en-US"/>
              </w:rPr>
              <w:t xml:space="preserve"> (positive)</w:t>
            </w:r>
          </w:p>
        </w:tc>
        <w:tc>
          <w:tcPr>
            <w:tcW w:w="992"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-0.08</w:t>
            </w:r>
          </w:p>
        </w:tc>
        <w:tc>
          <w:tcPr>
            <w:tcW w:w="851"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0.38</w:t>
            </w:r>
          </w:p>
        </w:tc>
        <w:tc>
          <w:tcPr>
            <w:tcW w:w="850"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0.05</w:t>
            </w:r>
          </w:p>
        </w:tc>
        <w:tc>
          <w:tcPr>
            <w:tcW w:w="1559"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0.92</w:t>
            </w:r>
          </w:p>
        </w:tc>
        <w:tc>
          <w:tcPr>
            <w:tcW w:w="892"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0.83</w:t>
            </w:r>
          </w:p>
        </w:tc>
        <w:tc>
          <w:tcPr>
            <w:tcW w:w="1184"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0.44-1.93</w:t>
            </w:r>
          </w:p>
        </w:tc>
      </w:tr>
      <w:tr w:rsidR="002E4156" w:rsidRPr="000F7267" w:rsidTr="00F65A78">
        <w:tc>
          <w:tcPr>
            <w:tcW w:w="2093" w:type="dxa"/>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DRB1*07</w:t>
            </w:r>
          </w:p>
        </w:tc>
        <w:tc>
          <w:tcPr>
            <w:tcW w:w="992"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-1.59</w:t>
            </w:r>
          </w:p>
        </w:tc>
        <w:tc>
          <w:tcPr>
            <w:tcW w:w="851"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0.65</w:t>
            </w:r>
          </w:p>
        </w:tc>
        <w:tc>
          <w:tcPr>
            <w:tcW w:w="850"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5.9</w:t>
            </w:r>
          </w:p>
        </w:tc>
        <w:tc>
          <w:tcPr>
            <w:tcW w:w="1559"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0.2</w:t>
            </w:r>
          </w:p>
        </w:tc>
        <w:tc>
          <w:tcPr>
            <w:tcW w:w="892"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0.015</w:t>
            </w:r>
          </w:p>
        </w:tc>
        <w:tc>
          <w:tcPr>
            <w:tcW w:w="1184"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0.06-0.73</w:t>
            </w:r>
          </w:p>
        </w:tc>
      </w:tr>
      <w:tr w:rsidR="002E4156" w:rsidRPr="000F7267" w:rsidTr="00F65A78">
        <w:tc>
          <w:tcPr>
            <w:tcW w:w="2093" w:type="dxa"/>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Age at diagnosis</w:t>
            </w:r>
          </w:p>
        </w:tc>
        <w:tc>
          <w:tcPr>
            <w:tcW w:w="992"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0.07</w:t>
            </w:r>
          </w:p>
        </w:tc>
        <w:tc>
          <w:tcPr>
            <w:tcW w:w="851"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0.01</w:t>
            </w:r>
          </w:p>
        </w:tc>
        <w:tc>
          <w:tcPr>
            <w:tcW w:w="850"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39.9</w:t>
            </w:r>
          </w:p>
        </w:tc>
        <w:tc>
          <w:tcPr>
            <w:tcW w:w="1559"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1.07</w:t>
            </w:r>
          </w:p>
        </w:tc>
        <w:tc>
          <w:tcPr>
            <w:tcW w:w="892"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&lt; 0.001</w:t>
            </w:r>
          </w:p>
        </w:tc>
        <w:tc>
          <w:tcPr>
            <w:tcW w:w="1184"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1.05-1.09</w:t>
            </w:r>
          </w:p>
        </w:tc>
      </w:tr>
      <w:tr w:rsidR="002E4156" w:rsidRPr="000F7267" w:rsidTr="00F65A78">
        <w:tc>
          <w:tcPr>
            <w:tcW w:w="2093" w:type="dxa"/>
          </w:tcPr>
          <w:p w:rsidR="002E4156" w:rsidRPr="000F7267" w:rsidRDefault="002E4156" w:rsidP="000427F6">
            <w:pPr>
              <w:spacing w:line="360" w:lineRule="auto"/>
              <w:jc w:val="both"/>
              <w:rPr>
                <w:rFonts w:ascii="Book Antiqua" w:hAnsi="Book Antiqua"/>
                <w:b/>
                <w:lang w:val="en-US"/>
              </w:rPr>
            </w:pPr>
            <w:r w:rsidRPr="000F7267">
              <w:rPr>
                <w:rFonts w:ascii="Book Antiqua" w:hAnsi="Book Antiqua"/>
                <w:b/>
                <w:lang w:val="en-US"/>
              </w:rPr>
              <w:t>Gender (male)</w:t>
            </w:r>
          </w:p>
        </w:tc>
        <w:tc>
          <w:tcPr>
            <w:tcW w:w="992"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0.78</w:t>
            </w:r>
          </w:p>
        </w:tc>
        <w:tc>
          <w:tcPr>
            <w:tcW w:w="851"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0.30</w:t>
            </w:r>
          </w:p>
        </w:tc>
        <w:tc>
          <w:tcPr>
            <w:tcW w:w="850"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6.7</w:t>
            </w:r>
          </w:p>
        </w:tc>
        <w:tc>
          <w:tcPr>
            <w:tcW w:w="1559"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2.18</w:t>
            </w:r>
          </w:p>
        </w:tc>
        <w:tc>
          <w:tcPr>
            <w:tcW w:w="892"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0.01</w:t>
            </w:r>
          </w:p>
        </w:tc>
        <w:tc>
          <w:tcPr>
            <w:tcW w:w="1184" w:type="dxa"/>
          </w:tcPr>
          <w:p w:rsidR="002E4156" w:rsidRPr="000F7267" w:rsidRDefault="002E4156" w:rsidP="000427F6">
            <w:pPr>
              <w:spacing w:line="360" w:lineRule="auto"/>
              <w:jc w:val="both"/>
              <w:rPr>
                <w:rFonts w:ascii="Book Antiqua" w:hAnsi="Book Antiqua"/>
                <w:lang w:val="en-US"/>
              </w:rPr>
            </w:pPr>
            <w:r w:rsidRPr="000F7267">
              <w:rPr>
                <w:rFonts w:ascii="Book Antiqua" w:hAnsi="Book Antiqua"/>
                <w:lang w:val="en-US"/>
              </w:rPr>
              <w:t>1.2-3.9</w:t>
            </w:r>
          </w:p>
        </w:tc>
      </w:tr>
    </w:tbl>
    <w:p w:rsidR="002E4156" w:rsidRPr="000427F6" w:rsidRDefault="002E4156" w:rsidP="000427F6">
      <w:pPr>
        <w:spacing w:line="360" w:lineRule="auto"/>
        <w:jc w:val="both"/>
        <w:rPr>
          <w:rFonts w:ascii="Book Antiqua" w:hAnsi="Book Antiqua"/>
          <w:b/>
          <w:lang w:val="en-US" w:eastAsia="zh-CN"/>
        </w:rPr>
      </w:pPr>
      <w:proofErr w:type="spellStart"/>
      <w:r w:rsidRPr="000427F6">
        <w:rPr>
          <w:rFonts w:ascii="Book Antiqua" w:hAnsi="Book Antiqua"/>
          <w:lang w:val="en-US"/>
        </w:rPr>
        <w:t>HBeAg</w:t>
      </w:r>
      <w:proofErr w:type="spellEnd"/>
      <w:r>
        <w:rPr>
          <w:rFonts w:ascii="Book Antiqua" w:hAnsi="Book Antiqua"/>
          <w:lang w:val="en-US" w:eastAsia="zh-CN"/>
        </w:rPr>
        <w:t xml:space="preserve">: </w:t>
      </w:r>
      <w:r w:rsidRPr="001B0171">
        <w:rPr>
          <w:rFonts w:ascii="Book Antiqua" w:hAnsi="Book Antiqua"/>
          <w:caps/>
          <w:lang w:val="en-US"/>
        </w:rPr>
        <w:t>h</w:t>
      </w:r>
      <w:r w:rsidRPr="000427F6">
        <w:rPr>
          <w:rFonts w:ascii="Book Antiqua" w:hAnsi="Book Antiqua"/>
          <w:lang w:val="en-US"/>
        </w:rPr>
        <w:t>epatitis B early antigen</w:t>
      </w:r>
      <w:r>
        <w:rPr>
          <w:rFonts w:ascii="Book Antiqua" w:hAnsi="Book Antiqua"/>
          <w:lang w:val="en-US" w:eastAsia="zh-CN"/>
        </w:rPr>
        <w:t>.</w:t>
      </w:r>
    </w:p>
    <w:p w:rsidR="002E4156" w:rsidRPr="000427F6" w:rsidRDefault="002E4156" w:rsidP="000427F6">
      <w:pPr>
        <w:spacing w:line="360" w:lineRule="auto"/>
        <w:jc w:val="both"/>
        <w:rPr>
          <w:rFonts w:ascii="Book Antiqua" w:hAnsi="Book Antiqua"/>
          <w:b/>
          <w:lang w:val="en-US"/>
        </w:rPr>
      </w:pPr>
      <w:r w:rsidRPr="000427F6">
        <w:rPr>
          <w:rFonts w:ascii="Book Antiqua" w:hAnsi="Book Antiqua"/>
          <w:b/>
          <w:lang w:val="en-US"/>
        </w:rPr>
        <w:br w:type="page"/>
      </w:r>
    </w:p>
    <w:p w:rsidR="002E4156" w:rsidRPr="000427F6" w:rsidRDefault="002E4156" w:rsidP="000427F6">
      <w:pPr>
        <w:spacing w:line="360" w:lineRule="auto"/>
        <w:jc w:val="both"/>
        <w:rPr>
          <w:rFonts w:ascii="Book Antiqua" w:hAnsi="Book Antiqua"/>
          <w:b/>
          <w:lang w:val="en-US"/>
        </w:rPr>
      </w:pPr>
    </w:p>
    <w:p w:rsidR="002E4156" w:rsidRPr="000427F6" w:rsidRDefault="002E4156" w:rsidP="000427F6">
      <w:pPr>
        <w:spacing w:line="360" w:lineRule="auto"/>
        <w:jc w:val="both"/>
        <w:rPr>
          <w:rFonts w:ascii="Book Antiqua" w:hAnsi="Book Antiqua"/>
          <w:lang w:val="en-US"/>
        </w:rPr>
      </w:pPr>
      <w:r>
        <w:rPr>
          <w:rFonts w:ascii="Book Antiqua" w:hAnsi="Book Antiqua"/>
          <w:b/>
          <w:lang w:val="en-US"/>
        </w:rPr>
        <w:t>Figure 1</w:t>
      </w:r>
      <w:r w:rsidRPr="000427F6">
        <w:rPr>
          <w:rFonts w:ascii="Book Antiqua" w:hAnsi="Book Antiqua"/>
          <w:b/>
          <w:lang w:val="en-US"/>
        </w:rPr>
        <w:t xml:space="preserve"> </w:t>
      </w:r>
      <w:r w:rsidRPr="00FD05AE">
        <w:rPr>
          <w:rFonts w:ascii="Book Antiqua" w:hAnsi="Book Antiqua"/>
          <w:b/>
          <w:lang w:val="en-US"/>
        </w:rPr>
        <w:t>Sequence similarity analysis of the β subdomain of three different m</w:t>
      </w:r>
      <w:r>
        <w:rPr>
          <w:rFonts w:ascii="Book Antiqua" w:hAnsi="Book Antiqua"/>
          <w:b/>
          <w:lang w:val="en-US"/>
        </w:rPr>
        <w:t>ajor histocompatibility complex</w:t>
      </w:r>
      <w:r w:rsidRPr="00FD05AE">
        <w:rPr>
          <w:rFonts w:ascii="Book Antiqua" w:hAnsi="Book Antiqua"/>
          <w:b/>
          <w:lang w:val="en-US"/>
        </w:rPr>
        <w:t xml:space="preserve"> class II proteins. </w:t>
      </w:r>
      <w:r w:rsidRPr="000427F6">
        <w:rPr>
          <w:rFonts w:ascii="Book Antiqua" w:hAnsi="Book Antiqua"/>
          <w:lang w:val="en-US"/>
        </w:rPr>
        <w:t xml:space="preserve">An </w:t>
      </w:r>
      <w:proofErr w:type="gramStart"/>
      <w:r w:rsidRPr="000427F6">
        <w:rPr>
          <w:rFonts w:ascii="Book Antiqua" w:hAnsi="Book Antiqua"/>
          <w:lang w:val="en-US"/>
        </w:rPr>
        <w:t>asterisks</w:t>
      </w:r>
      <w:proofErr w:type="gramEnd"/>
      <w:r w:rsidRPr="000427F6">
        <w:rPr>
          <w:rFonts w:ascii="Book Antiqua" w:hAnsi="Book Antiqua"/>
          <w:lang w:val="en-US"/>
        </w:rPr>
        <w:t xml:space="preserve"> underneath a capital letter denotes a single, fully conserved residue. The semicolons and dots represent amino acids with conservation of strong groups or weak groups, respectively. For a mismatch between amino acids, a space is left underneath. The residues determined to be important for T-cell receptor recognition are shown with yellow shading.</w:t>
      </w:r>
    </w:p>
    <w:p w:rsidR="002E4156" w:rsidRPr="000427F6" w:rsidRDefault="002E4156" w:rsidP="000427F6">
      <w:pPr>
        <w:spacing w:line="360" w:lineRule="auto"/>
        <w:jc w:val="both"/>
        <w:rPr>
          <w:rFonts w:ascii="Book Antiqua" w:hAnsi="Book Antiqua"/>
          <w:b/>
          <w:lang w:val="en-US" w:eastAsia="zh-CN"/>
        </w:rPr>
      </w:pPr>
    </w:p>
    <w:p w:rsidR="002E4156" w:rsidRPr="000427F6" w:rsidRDefault="002E4156" w:rsidP="000427F6">
      <w:pPr>
        <w:spacing w:line="360" w:lineRule="auto"/>
        <w:jc w:val="both"/>
        <w:rPr>
          <w:rFonts w:ascii="Book Antiqua" w:hAnsi="Book Antiqua"/>
          <w:lang w:val="en-US"/>
        </w:rPr>
      </w:pPr>
      <w:proofErr w:type="gramStart"/>
      <w:r w:rsidRPr="00FD05AE">
        <w:rPr>
          <w:rFonts w:ascii="Book Antiqua" w:hAnsi="Book Antiqua"/>
          <w:b/>
          <w:lang w:val="en-US"/>
        </w:rPr>
        <w:t>Figure 2</w:t>
      </w:r>
      <w:r w:rsidRPr="00FD05AE">
        <w:rPr>
          <w:rFonts w:ascii="Book Antiqua" w:hAnsi="Book Antiqua"/>
          <w:b/>
          <w:lang w:val="en-US" w:eastAsia="zh-CN"/>
        </w:rPr>
        <w:t xml:space="preserve"> </w:t>
      </w:r>
      <w:r w:rsidRPr="00FD05AE">
        <w:rPr>
          <w:rFonts w:ascii="Book Antiqua" w:hAnsi="Book Antiqua"/>
          <w:b/>
          <w:lang w:val="en-US"/>
        </w:rPr>
        <w:t>Possible model illustrating the single-nucleotide polymorphic regions of major histocompatibility complex class II that affect T-cell receptor recognition.</w:t>
      </w:r>
      <w:proofErr w:type="gramEnd"/>
      <w:r w:rsidRPr="00FD05AE">
        <w:rPr>
          <w:rFonts w:ascii="Book Antiqua" w:hAnsi="Book Antiqua"/>
          <w:b/>
          <w:lang w:val="en-US"/>
        </w:rPr>
        <w:t xml:space="preserve"> </w:t>
      </w:r>
      <w:r w:rsidRPr="000427F6">
        <w:rPr>
          <w:rFonts w:ascii="Book Antiqua" w:hAnsi="Book Antiqua"/>
          <w:lang w:val="en-US"/>
        </w:rPr>
        <w:t xml:space="preserve">The yellow asterisks show mutational sites that are buried in the peptide-binding pocket, whereas the white asterisks indicate mutations in the solvent-exposed T-cell recognition regions. This model was built according to the available crystal structures, which were published </w:t>
      </w:r>
      <w:proofErr w:type="gramStart"/>
      <w:r w:rsidRPr="000427F6">
        <w:rPr>
          <w:rFonts w:ascii="Book Antiqua" w:hAnsi="Book Antiqua"/>
          <w:lang w:val="en-US"/>
        </w:rPr>
        <w:t>previously</w:t>
      </w:r>
      <w:r w:rsidRPr="000427F6">
        <w:rPr>
          <w:rFonts w:ascii="Book Antiqua" w:hAnsi="Book Antiqua"/>
          <w:vertAlign w:val="superscript"/>
          <w:lang w:val="en-US"/>
        </w:rPr>
        <w:t>[</w:t>
      </w:r>
      <w:proofErr w:type="gramEnd"/>
      <w:r>
        <w:rPr>
          <w:rFonts w:ascii="Book Antiqua" w:hAnsi="Book Antiqua"/>
          <w:vertAlign w:val="superscript"/>
          <w:lang w:val="en-US" w:eastAsia="zh-CN"/>
        </w:rPr>
        <w:t>41</w:t>
      </w:r>
      <w:r w:rsidRPr="000427F6">
        <w:rPr>
          <w:rFonts w:ascii="Book Antiqua" w:hAnsi="Book Antiqua"/>
          <w:vertAlign w:val="superscript"/>
          <w:lang w:val="en-US"/>
        </w:rPr>
        <w:t>]</w:t>
      </w:r>
      <w:r w:rsidRPr="000427F6">
        <w:rPr>
          <w:rFonts w:ascii="Book Antiqua" w:hAnsi="Book Antiqua"/>
          <w:lang w:val="en-US"/>
        </w:rPr>
        <w:t>.</w:t>
      </w:r>
    </w:p>
    <w:p w:rsidR="002E4156" w:rsidRPr="000427F6" w:rsidRDefault="002E4156" w:rsidP="000427F6">
      <w:pPr>
        <w:spacing w:line="360" w:lineRule="auto"/>
        <w:jc w:val="both"/>
        <w:rPr>
          <w:rFonts w:ascii="Book Antiqua" w:hAnsi="Book Antiqua"/>
          <w:lang w:val="en-US"/>
        </w:rPr>
      </w:pPr>
      <w:r w:rsidRPr="000427F6">
        <w:rPr>
          <w:rFonts w:ascii="Book Antiqua" w:hAnsi="Book Antiqua"/>
          <w:lang w:val="en-US"/>
        </w:rPr>
        <w:t xml:space="preserve"> </w:t>
      </w:r>
    </w:p>
    <w:p w:rsidR="002E4156" w:rsidRPr="000427F6" w:rsidRDefault="002E4156" w:rsidP="000427F6">
      <w:pPr>
        <w:spacing w:line="360" w:lineRule="auto"/>
        <w:jc w:val="both"/>
        <w:rPr>
          <w:rFonts w:ascii="Book Antiqua" w:hAnsi="Book Antiqua"/>
          <w:lang w:val="en-US" w:eastAsia="zh-CN"/>
        </w:rPr>
      </w:pPr>
    </w:p>
    <w:sectPr w:rsidR="002E4156" w:rsidRPr="000427F6" w:rsidSect="00C40B26">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65" w:rsidRDefault="00FA1F65" w:rsidP="0034340E">
      <w:r>
        <w:separator/>
      </w:r>
    </w:p>
  </w:endnote>
  <w:endnote w:type="continuationSeparator" w:id="0">
    <w:p w:rsidR="00FA1F65" w:rsidRDefault="00FA1F65" w:rsidP="0034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65" w:rsidRDefault="00FA1F65" w:rsidP="0034340E">
      <w:r>
        <w:separator/>
      </w:r>
    </w:p>
  </w:footnote>
  <w:footnote w:type="continuationSeparator" w:id="0">
    <w:p w:rsidR="00FA1F65" w:rsidRDefault="00FA1F65" w:rsidP="0034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56" w:rsidRDefault="00FA1F65">
    <w:pPr>
      <w:pStyle w:val="a8"/>
      <w:jc w:val="right"/>
    </w:pPr>
    <w:r>
      <w:fldChar w:fldCharType="begin"/>
    </w:r>
    <w:r>
      <w:instrText>PAGE   \* MERGEFORMAT</w:instrText>
    </w:r>
    <w:r>
      <w:fldChar w:fldCharType="separate"/>
    </w:r>
    <w:r w:rsidR="00464961">
      <w:rPr>
        <w:noProof/>
      </w:rPr>
      <w:t>24</w:t>
    </w:r>
    <w:r>
      <w:rPr>
        <w:noProof/>
      </w:rPr>
      <w:fldChar w:fldCharType="end"/>
    </w:r>
  </w:p>
  <w:p w:rsidR="002E4156" w:rsidRDefault="002E41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00B"/>
    <w:multiLevelType w:val="hybridMultilevel"/>
    <w:tmpl w:val="BD7CF09C"/>
    <w:lvl w:ilvl="0" w:tplc="7FFA3C5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14BFD"/>
    <w:multiLevelType w:val="hybridMultilevel"/>
    <w:tmpl w:val="CB58AD20"/>
    <w:lvl w:ilvl="0" w:tplc="49443BC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lt;/Style&gt;&lt;LeftDelim&gt;{&lt;/LeftDelim&gt;&lt;RightDelim&gt;}&lt;/RightDelim&gt;&lt;FontName&gt;Times New Roman&lt;/FontName&gt;&lt;FontSize&gt;12&lt;/FontSize&gt;&lt;ReflistTitle&gt;&lt;/ReflistTitle&gt;&lt;StartingRefnum&gt;1&lt;/StartingRefnum&gt;&lt;FirstLineIndent&gt;0&lt;/FirstLineIndent&gt;&lt;HangingIndent&gt;1132&lt;/HangingIndent&gt;&lt;LineSpacing&gt;0&lt;/LineSpacing&gt;&lt;SpaceAfter&gt;1&lt;/SpaceAfter&gt;&lt;HyperlinksEnabled&gt;1&lt;/HyperlinksEnabled&gt;&lt;HyperlinksVisible&gt;0&lt;/HyperlinksVisible&gt;&lt;/ENLayout&gt;"/>
    <w:docVar w:name="EN.Libraries" w:val="&lt;Libraries&gt;&lt;item db-id=&quot;swfwd9vemaxdt4edepvxwvwnfwxvwfd9dxsr&quot;&gt;tezlibrary&lt;record-ids&gt;&lt;item&gt;34&lt;/item&gt;&lt;item&gt;35&lt;/item&gt;&lt;item&gt;36&lt;/item&gt;&lt;item&gt;93&lt;/item&gt;&lt;item&gt;170&lt;/item&gt;&lt;item&gt;179&lt;/item&gt;&lt;item&gt;203&lt;/item&gt;&lt;item&gt;205&lt;/item&gt;&lt;item&gt;207&lt;/item&gt;&lt;item&gt;212&lt;/item&gt;&lt;item&gt;214&lt;/item&gt;&lt;item&gt;220&lt;/item&gt;&lt;item&gt;222&lt;/item&gt;&lt;item&gt;224&lt;/item&gt;&lt;item&gt;229&lt;/item&gt;&lt;item&gt;322&lt;/item&gt;&lt;item&gt;335&lt;/item&gt;&lt;item&gt;340&lt;/item&gt;&lt;item&gt;341&lt;/item&gt;&lt;item&gt;342&lt;/item&gt;&lt;item&gt;343&lt;/item&gt;&lt;item&gt;344&lt;/item&gt;&lt;item&gt;345&lt;/item&gt;&lt;item&gt;348&lt;/item&gt;&lt;item&gt;351&lt;/item&gt;&lt;item&gt;353&lt;/item&gt;&lt;item&gt;354&lt;/item&gt;&lt;item&gt;359&lt;/item&gt;&lt;item&gt;377&lt;/item&gt;&lt;item&gt;380&lt;/item&gt;&lt;item&gt;389&lt;/item&gt;&lt;item&gt;390&lt;/item&gt;&lt;item&gt;391&lt;/item&gt;&lt;item&gt;431&lt;/item&gt;&lt;item&gt;448&lt;/item&gt;&lt;item&gt;452&lt;/item&gt;&lt;item&gt;463&lt;/item&gt;&lt;item&gt;474&lt;/item&gt;&lt;item&gt;475&lt;/item&gt;&lt;item&gt;482&lt;/item&gt;&lt;item&gt;529&lt;/item&gt;&lt;item&gt;530&lt;/item&gt;&lt;item&gt;532&lt;/item&gt;&lt;/record-ids&gt;&lt;/item&gt;&lt;/Libraries&gt;"/>
  </w:docVars>
  <w:rsids>
    <w:rsidRoot w:val="00741BB4"/>
    <w:rsid w:val="000113A7"/>
    <w:rsid w:val="00012ECC"/>
    <w:rsid w:val="0001542E"/>
    <w:rsid w:val="00015A92"/>
    <w:rsid w:val="00016619"/>
    <w:rsid w:val="00017492"/>
    <w:rsid w:val="00017D3F"/>
    <w:rsid w:val="00022D2D"/>
    <w:rsid w:val="00023B2F"/>
    <w:rsid w:val="00026940"/>
    <w:rsid w:val="00026DD2"/>
    <w:rsid w:val="00027011"/>
    <w:rsid w:val="000277A2"/>
    <w:rsid w:val="0003107E"/>
    <w:rsid w:val="00034AE9"/>
    <w:rsid w:val="00036076"/>
    <w:rsid w:val="00040A8E"/>
    <w:rsid w:val="000418BC"/>
    <w:rsid w:val="000427CE"/>
    <w:rsid w:val="000427F6"/>
    <w:rsid w:val="00052FBC"/>
    <w:rsid w:val="00053F6F"/>
    <w:rsid w:val="00064484"/>
    <w:rsid w:val="000661D2"/>
    <w:rsid w:val="00066380"/>
    <w:rsid w:val="00070965"/>
    <w:rsid w:val="00073E86"/>
    <w:rsid w:val="000747C6"/>
    <w:rsid w:val="0007569C"/>
    <w:rsid w:val="00083DC2"/>
    <w:rsid w:val="00084580"/>
    <w:rsid w:val="000906AD"/>
    <w:rsid w:val="000935C8"/>
    <w:rsid w:val="000943DA"/>
    <w:rsid w:val="000971EE"/>
    <w:rsid w:val="000A1776"/>
    <w:rsid w:val="000A4FCB"/>
    <w:rsid w:val="000A6E0B"/>
    <w:rsid w:val="000B1E4C"/>
    <w:rsid w:val="000B227F"/>
    <w:rsid w:val="000B4B47"/>
    <w:rsid w:val="000B640D"/>
    <w:rsid w:val="000C0A0B"/>
    <w:rsid w:val="000C11C6"/>
    <w:rsid w:val="000C2BBE"/>
    <w:rsid w:val="000D17F4"/>
    <w:rsid w:val="000D1A0C"/>
    <w:rsid w:val="000D2FA4"/>
    <w:rsid w:val="000D4662"/>
    <w:rsid w:val="000D482D"/>
    <w:rsid w:val="000D5404"/>
    <w:rsid w:val="000E0E8C"/>
    <w:rsid w:val="000E1CBC"/>
    <w:rsid w:val="000E2531"/>
    <w:rsid w:val="000E2713"/>
    <w:rsid w:val="000E2BFE"/>
    <w:rsid w:val="000E3A03"/>
    <w:rsid w:val="000E5B7E"/>
    <w:rsid w:val="000F2C34"/>
    <w:rsid w:val="000F503B"/>
    <w:rsid w:val="000F533C"/>
    <w:rsid w:val="000F5CBF"/>
    <w:rsid w:val="000F7267"/>
    <w:rsid w:val="000F7C1E"/>
    <w:rsid w:val="001047FC"/>
    <w:rsid w:val="00104CAF"/>
    <w:rsid w:val="00105A31"/>
    <w:rsid w:val="001068CB"/>
    <w:rsid w:val="00111959"/>
    <w:rsid w:val="00113035"/>
    <w:rsid w:val="001219C9"/>
    <w:rsid w:val="00121B2D"/>
    <w:rsid w:val="00122E58"/>
    <w:rsid w:val="001241AC"/>
    <w:rsid w:val="001250DF"/>
    <w:rsid w:val="001254B8"/>
    <w:rsid w:val="00127F11"/>
    <w:rsid w:val="00130670"/>
    <w:rsid w:val="001308EF"/>
    <w:rsid w:val="00133524"/>
    <w:rsid w:val="00137C20"/>
    <w:rsid w:val="00140092"/>
    <w:rsid w:val="00140D19"/>
    <w:rsid w:val="00143055"/>
    <w:rsid w:val="00144835"/>
    <w:rsid w:val="00145139"/>
    <w:rsid w:val="00145856"/>
    <w:rsid w:val="001476F7"/>
    <w:rsid w:val="00147892"/>
    <w:rsid w:val="00150A2C"/>
    <w:rsid w:val="001513D4"/>
    <w:rsid w:val="001523B7"/>
    <w:rsid w:val="0015244A"/>
    <w:rsid w:val="0015348E"/>
    <w:rsid w:val="0016154E"/>
    <w:rsid w:val="001642AD"/>
    <w:rsid w:val="001731F1"/>
    <w:rsid w:val="0017555C"/>
    <w:rsid w:val="00177880"/>
    <w:rsid w:val="001834A7"/>
    <w:rsid w:val="0018472E"/>
    <w:rsid w:val="001849CC"/>
    <w:rsid w:val="00193374"/>
    <w:rsid w:val="0019353E"/>
    <w:rsid w:val="00194C14"/>
    <w:rsid w:val="00195F04"/>
    <w:rsid w:val="001A0A07"/>
    <w:rsid w:val="001A0E4C"/>
    <w:rsid w:val="001A4DCE"/>
    <w:rsid w:val="001A51CA"/>
    <w:rsid w:val="001A6247"/>
    <w:rsid w:val="001A66FB"/>
    <w:rsid w:val="001B0171"/>
    <w:rsid w:val="001B12AB"/>
    <w:rsid w:val="001B61C0"/>
    <w:rsid w:val="001C2F95"/>
    <w:rsid w:val="001C441A"/>
    <w:rsid w:val="001C464B"/>
    <w:rsid w:val="001C472C"/>
    <w:rsid w:val="001C68FF"/>
    <w:rsid w:val="001C7A37"/>
    <w:rsid w:val="001D3C46"/>
    <w:rsid w:val="001D4BA1"/>
    <w:rsid w:val="001D54E0"/>
    <w:rsid w:val="001D7483"/>
    <w:rsid w:val="001E052B"/>
    <w:rsid w:val="001E2BA4"/>
    <w:rsid w:val="001E5A57"/>
    <w:rsid w:val="001E5BCE"/>
    <w:rsid w:val="001F1290"/>
    <w:rsid w:val="001F2016"/>
    <w:rsid w:val="001F4462"/>
    <w:rsid w:val="001F5852"/>
    <w:rsid w:val="001F705B"/>
    <w:rsid w:val="001F7071"/>
    <w:rsid w:val="00212E6C"/>
    <w:rsid w:val="002159C5"/>
    <w:rsid w:val="0022077A"/>
    <w:rsid w:val="002222C7"/>
    <w:rsid w:val="00222FA8"/>
    <w:rsid w:val="0022503A"/>
    <w:rsid w:val="002255BB"/>
    <w:rsid w:val="00226571"/>
    <w:rsid w:val="00230DBA"/>
    <w:rsid w:val="00235635"/>
    <w:rsid w:val="00235A2E"/>
    <w:rsid w:val="0024042C"/>
    <w:rsid w:val="002460ED"/>
    <w:rsid w:val="002469F3"/>
    <w:rsid w:val="0025311C"/>
    <w:rsid w:val="002554A2"/>
    <w:rsid w:val="002654E3"/>
    <w:rsid w:val="0026768E"/>
    <w:rsid w:val="00272FEE"/>
    <w:rsid w:val="00274C68"/>
    <w:rsid w:val="002800B4"/>
    <w:rsid w:val="002803F9"/>
    <w:rsid w:val="00283725"/>
    <w:rsid w:val="00287E51"/>
    <w:rsid w:val="002902D4"/>
    <w:rsid w:val="00296550"/>
    <w:rsid w:val="002A562C"/>
    <w:rsid w:val="002A60AB"/>
    <w:rsid w:val="002B165E"/>
    <w:rsid w:val="002B56E7"/>
    <w:rsid w:val="002C21B1"/>
    <w:rsid w:val="002C4658"/>
    <w:rsid w:val="002C73C6"/>
    <w:rsid w:val="002E2281"/>
    <w:rsid w:val="002E4156"/>
    <w:rsid w:val="002E4835"/>
    <w:rsid w:val="002F2187"/>
    <w:rsid w:val="002F590D"/>
    <w:rsid w:val="002F697E"/>
    <w:rsid w:val="00304239"/>
    <w:rsid w:val="00306B82"/>
    <w:rsid w:val="00310B0F"/>
    <w:rsid w:val="00314106"/>
    <w:rsid w:val="00322D41"/>
    <w:rsid w:val="0032502A"/>
    <w:rsid w:val="003324CC"/>
    <w:rsid w:val="003335D1"/>
    <w:rsid w:val="00333F0C"/>
    <w:rsid w:val="003346EE"/>
    <w:rsid w:val="0033668A"/>
    <w:rsid w:val="00337D5B"/>
    <w:rsid w:val="00340493"/>
    <w:rsid w:val="0034340E"/>
    <w:rsid w:val="00345545"/>
    <w:rsid w:val="00345CA4"/>
    <w:rsid w:val="0034739E"/>
    <w:rsid w:val="0035169B"/>
    <w:rsid w:val="00352C49"/>
    <w:rsid w:val="00354789"/>
    <w:rsid w:val="003555BA"/>
    <w:rsid w:val="003604C8"/>
    <w:rsid w:val="00360702"/>
    <w:rsid w:val="00360F81"/>
    <w:rsid w:val="00361E49"/>
    <w:rsid w:val="0037004F"/>
    <w:rsid w:val="003713AF"/>
    <w:rsid w:val="003718B6"/>
    <w:rsid w:val="00371AB7"/>
    <w:rsid w:val="00381675"/>
    <w:rsid w:val="00384052"/>
    <w:rsid w:val="003879C3"/>
    <w:rsid w:val="0039025F"/>
    <w:rsid w:val="0039251B"/>
    <w:rsid w:val="00397E6D"/>
    <w:rsid w:val="003A5514"/>
    <w:rsid w:val="003A7BDF"/>
    <w:rsid w:val="003A7CEC"/>
    <w:rsid w:val="003B1DF1"/>
    <w:rsid w:val="003C1EFF"/>
    <w:rsid w:val="003C3CA1"/>
    <w:rsid w:val="003D2E0A"/>
    <w:rsid w:val="003D31C4"/>
    <w:rsid w:val="003D5AB6"/>
    <w:rsid w:val="003D79F4"/>
    <w:rsid w:val="003F1E4D"/>
    <w:rsid w:val="003F223D"/>
    <w:rsid w:val="00400D99"/>
    <w:rsid w:val="00402F8E"/>
    <w:rsid w:val="0040361A"/>
    <w:rsid w:val="00410E19"/>
    <w:rsid w:val="00411B21"/>
    <w:rsid w:val="004163E0"/>
    <w:rsid w:val="00420D15"/>
    <w:rsid w:val="00424CD2"/>
    <w:rsid w:val="00426953"/>
    <w:rsid w:val="00430396"/>
    <w:rsid w:val="0043215A"/>
    <w:rsid w:val="00440A68"/>
    <w:rsid w:val="00440F35"/>
    <w:rsid w:val="00442719"/>
    <w:rsid w:val="00443F22"/>
    <w:rsid w:val="00446CF1"/>
    <w:rsid w:val="004478FF"/>
    <w:rsid w:val="00451DB8"/>
    <w:rsid w:val="00454B0C"/>
    <w:rsid w:val="00464961"/>
    <w:rsid w:val="00464E0A"/>
    <w:rsid w:val="00470281"/>
    <w:rsid w:val="00470DF0"/>
    <w:rsid w:val="00483635"/>
    <w:rsid w:val="0048456B"/>
    <w:rsid w:val="00486679"/>
    <w:rsid w:val="00487605"/>
    <w:rsid w:val="00492054"/>
    <w:rsid w:val="004A0A6B"/>
    <w:rsid w:val="004A4C53"/>
    <w:rsid w:val="004A57F9"/>
    <w:rsid w:val="004A59E2"/>
    <w:rsid w:val="004B46D4"/>
    <w:rsid w:val="004B5FB8"/>
    <w:rsid w:val="004B6508"/>
    <w:rsid w:val="004C0A65"/>
    <w:rsid w:val="004C130C"/>
    <w:rsid w:val="004C1BFD"/>
    <w:rsid w:val="004C2AC1"/>
    <w:rsid w:val="004C37B6"/>
    <w:rsid w:val="004C4EAC"/>
    <w:rsid w:val="004D1F00"/>
    <w:rsid w:val="004D676E"/>
    <w:rsid w:val="004E077A"/>
    <w:rsid w:val="004E2EBF"/>
    <w:rsid w:val="004E33CC"/>
    <w:rsid w:val="004E4636"/>
    <w:rsid w:val="004E60D4"/>
    <w:rsid w:val="004E6BF5"/>
    <w:rsid w:val="004E77D9"/>
    <w:rsid w:val="004F2175"/>
    <w:rsid w:val="004F6C55"/>
    <w:rsid w:val="00502F1D"/>
    <w:rsid w:val="00504288"/>
    <w:rsid w:val="005137DA"/>
    <w:rsid w:val="005258AF"/>
    <w:rsid w:val="00530B87"/>
    <w:rsid w:val="00534654"/>
    <w:rsid w:val="00543FE6"/>
    <w:rsid w:val="00546E04"/>
    <w:rsid w:val="005540FA"/>
    <w:rsid w:val="0055602B"/>
    <w:rsid w:val="005564C3"/>
    <w:rsid w:val="005566F4"/>
    <w:rsid w:val="005722AB"/>
    <w:rsid w:val="00574B89"/>
    <w:rsid w:val="00580F8B"/>
    <w:rsid w:val="005828FB"/>
    <w:rsid w:val="00582E81"/>
    <w:rsid w:val="00584048"/>
    <w:rsid w:val="00585670"/>
    <w:rsid w:val="00586036"/>
    <w:rsid w:val="00586E40"/>
    <w:rsid w:val="00595AB5"/>
    <w:rsid w:val="00595D89"/>
    <w:rsid w:val="00596928"/>
    <w:rsid w:val="005A0DB4"/>
    <w:rsid w:val="005A3124"/>
    <w:rsid w:val="005A48B6"/>
    <w:rsid w:val="005A51B4"/>
    <w:rsid w:val="005B0A35"/>
    <w:rsid w:val="005B15C4"/>
    <w:rsid w:val="005B2A75"/>
    <w:rsid w:val="005B39A3"/>
    <w:rsid w:val="005B72EA"/>
    <w:rsid w:val="005C2EEF"/>
    <w:rsid w:val="005C57D5"/>
    <w:rsid w:val="005D1CA9"/>
    <w:rsid w:val="005D27AB"/>
    <w:rsid w:val="005D2CB6"/>
    <w:rsid w:val="005D6465"/>
    <w:rsid w:val="005D6F9A"/>
    <w:rsid w:val="005D743B"/>
    <w:rsid w:val="005E2AF5"/>
    <w:rsid w:val="005E555B"/>
    <w:rsid w:val="005E5F42"/>
    <w:rsid w:val="005F0088"/>
    <w:rsid w:val="005F0E42"/>
    <w:rsid w:val="005F4463"/>
    <w:rsid w:val="005F558F"/>
    <w:rsid w:val="005F621A"/>
    <w:rsid w:val="00600B67"/>
    <w:rsid w:val="0060227A"/>
    <w:rsid w:val="00603B20"/>
    <w:rsid w:val="00607DDB"/>
    <w:rsid w:val="00612B11"/>
    <w:rsid w:val="00614E81"/>
    <w:rsid w:val="0062401C"/>
    <w:rsid w:val="00625044"/>
    <w:rsid w:val="006265E8"/>
    <w:rsid w:val="00626944"/>
    <w:rsid w:val="00636481"/>
    <w:rsid w:val="00640EF3"/>
    <w:rsid w:val="00645978"/>
    <w:rsid w:val="00650E17"/>
    <w:rsid w:val="006536C3"/>
    <w:rsid w:val="006574D0"/>
    <w:rsid w:val="0065752A"/>
    <w:rsid w:val="00660387"/>
    <w:rsid w:val="006621B0"/>
    <w:rsid w:val="006659DC"/>
    <w:rsid w:val="00666DAD"/>
    <w:rsid w:val="006710B2"/>
    <w:rsid w:val="0067540C"/>
    <w:rsid w:val="00676ADF"/>
    <w:rsid w:val="00677BEE"/>
    <w:rsid w:val="00683669"/>
    <w:rsid w:val="00686A52"/>
    <w:rsid w:val="0068759A"/>
    <w:rsid w:val="0069177E"/>
    <w:rsid w:val="00692365"/>
    <w:rsid w:val="006A0684"/>
    <w:rsid w:val="006A0FAC"/>
    <w:rsid w:val="006A499A"/>
    <w:rsid w:val="006B10CC"/>
    <w:rsid w:val="006B2728"/>
    <w:rsid w:val="006B2DB5"/>
    <w:rsid w:val="006B42E9"/>
    <w:rsid w:val="006C06AC"/>
    <w:rsid w:val="006C2AF5"/>
    <w:rsid w:val="006C5E03"/>
    <w:rsid w:val="006C6495"/>
    <w:rsid w:val="006C731A"/>
    <w:rsid w:val="006D157C"/>
    <w:rsid w:val="006D1F0F"/>
    <w:rsid w:val="006D2CD5"/>
    <w:rsid w:val="006D30C3"/>
    <w:rsid w:val="006E0D64"/>
    <w:rsid w:val="006E2335"/>
    <w:rsid w:val="006E3204"/>
    <w:rsid w:val="006E5124"/>
    <w:rsid w:val="006E5D75"/>
    <w:rsid w:val="00700805"/>
    <w:rsid w:val="00701081"/>
    <w:rsid w:val="00711730"/>
    <w:rsid w:val="00714C6A"/>
    <w:rsid w:val="00715104"/>
    <w:rsid w:val="007153FE"/>
    <w:rsid w:val="00717459"/>
    <w:rsid w:val="007176F3"/>
    <w:rsid w:val="007226F8"/>
    <w:rsid w:val="007238E2"/>
    <w:rsid w:val="00723E88"/>
    <w:rsid w:val="00725983"/>
    <w:rsid w:val="00725E78"/>
    <w:rsid w:val="00726501"/>
    <w:rsid w:val="007327E1"/>
    <w:rsid w:val="0073504F"/>
    <w:rsid w:val="00740225"/>
    <w:rsid w:val="00741BB4"/>
    <w:rsid w:val="007442DC"/>
    <w:rsid w:val="00750CE6"/>
    <w:rsid w:val="007511FA"/>
    <w:rsid w:val="00753098"/>
    <w:rsid w:val="00754CE2"/>
    <w:rsid w:val="00755CA3"/>
    <w:rsid w:val="007629A3"/>
    <w:rsid w:val="00765DA1"/>
    <w:rsid w:val="007672CE"/>
    <w:rsid w:val="00767A0E"/>
    <w:rsid w:val="00770C21"/>
    <w:rsid w:val="00771266"/>
    <w:rsid w:val="007726A0"/>
    <w:rsid w:val="00785117"/>
    <w:rsid w:val="00787E26"/>
    <w:rsid w:val="00797967"/>
    <w:rsid w:val="007A1925"/>
    <w:rsid w:val="007B0FAE"/>
    <w:rsid w:val="007B2CFB"/>
    <w:rsid w:val="007B3430"/>
    <w:rsid w:val="007B695F"/>
    <w:rsid w:val="007C1A0C"/>
    <w:rsid w:val="007C1B37"/>
    <w:rsid w:val="007D3109"/>
    <w:rsid w:val="007D366C"/>
    <w:rsid w:val="007E22AB"/>
    <w:rsid w:val="007E30E2"/>
    <w:rsid w:val="007E4602"/>
    <w:rsid w:val="007F5EBC"/>
    <w:rsid w:val="0080087E"/>
    <w:rsid w:val="00801905"/>
    <w:rsid w:val="00804963"/>
    <w:rsid w:val="00806578"/>
    <w:rsid w:val="00806BBE"/>
    <w:rsid w:val="00806F38"/>
    <w:rsid w:val="008073A9"/>
    <w:rsid w:val="0081585A"/>
    <w:rsid w:val="00816C7D"/>
    <w:rsid w:val="008324D5"/>
    <w:rsid w:val="00836778"/>
    <w:rsid w:val="00837347"/>
    <w:rsid w:val="00837E3B"/>
    <w:rsid w:val="00841445"/>
    <w:rsid w:val="00841F39"/>
    <w:rsid w:val="00843221"/>
    <w:rsid w:val="00851E2E"/>
    <w:rsid w:val="00852D8D"/>
    <w:rsid w:val="00854E04"/>
    <w:rsid w:val="00855A97"/>
    <w:rsid w:val="008563B3"/>
    <w:rsid w:val="0085795F"/>
    <w:rsid w:val="0086255E"/>
    <w:rsid w:val="00864ABC"/>
    <w:rsid w:val="008716A2"/>
    <w:rsid w:val="00871755"/>
    <w:rsid w:val="0087327C"/>
    <w:rsid w:val="00875F20"/>
    <w:rsid w:val="00880F14"/>
    <w:rsid w:val="0088224A"/>
    <w:rsid w:val="00883411"/>
    <w:rsid w:val="00883C51"/>
    <w:rsid w:val="008865A3"/>
    <w:rsid w:val="00886963"/>
    <w:rsid w:val="00893F05"/>
    <w:rsid w:val="008948E7"/>
    <w:rsid w:val="008963BA"/>
    <w:rsid w:val="0089720C"/>
    <w:rsid w:val="008A4F69"/>
    <w:rsid w:val="008A6BCF"/>
    <w:rsid w:val="008B3E4A"/>
    <w:rsid w:val="008B75E8"/>
    <w:rsid w:val="008C23F6"/>
    <w:rsid w:val="008C2573"/>
    <w:rsid w:val="008C4F40"/>
    <w:rsid w:val="008D6720"/>
    <w:rsid w:val="008D6CB0"/>
    <w:rsid w:val="008D77F1"/>
    <w:rsid w:val="008E1E70"/>
    <w:rsid w:val="008E267B"/>
    <w:rsid w:val="008E46F0"/>
    <w:rsid w:val="008E4CA1"/>
    <w:rsid w:val="008F1E83"/>
    <w:rsid w:val="008F7F60"/>
    <w:rsid w:val="00902640"/>
    <w:rsid w:val="00904C9A"/>
    <w:rsid w:val="00910B6A"/>
    <w:rsid w:val="009116E9"/>
    <w:rsid w:val="00914FD5"/>
    <w:rsid w:val="0092100E"/>
    <w:rsid w:val="009214F3"/>
    <w:rsid w:val="009256D8"/>
    <w:rsid w:val="00931015"/>
    <w:rsid w:val="00931C2A"/>
    <w:rsid w:val="009341A5"/>
    <w:rsid w:val="00941542"/>
    <w:rsid w:val="00954339"/>
    <w:rsid w:val="009564C1"/>
    <w:rsid w:val="00962550"/>
    <w:rsid w:val="009650F9"/>
    <w:rsid w:val="0096688B"/>
    <w:rsid w:val="009677C1"/>
    <w:rsid w:val="00967934"/>
    <w:rsid w:val="009734B3"/>
    <w:rsid w:val="00976993"/>
    <w:rsid w:val="009769B2"/>
    <w:rsid w:val="00981ADE"/>
    <w:rsid w:val="0098367F"/>
    <w:rsid w:val="00985325"/>
    <w:rsid w:val="00986275"/>
    <w:rsid w:val="00986D94"/>
    <w:rsid w:val="00986EDD"/>
    <w:rsid w:val="009879A1"/>
    <w:rsid w:val="009926F2"/>
    <w:rsid w:val="00992F99"/>
    <w:rsid w:val="00995144"/>
    <w:rsid w:val="00997B10"/>
    <w:rsid w:val="00997E1C"/>
    <w:rsid w:val="009A0C6D"/>
    <w:rsid w:val="009A32C4"/>
    <w:rsid w:val="009A40E8"/>
    <w:rsid w:val="009A51A2"/>
    <w:rsid w:val="009B0744"/>
    <w:rsid w:val="009B5C7F"/>
    <w:rsid w:val="009B7F63"/>
    <w:rsid w:val="009C2771"/>
    <w:rsid w:val="009C4F17"/>
    <w:rsid w:val="009C5F51"/>
    <w:rsid w:val="009C60D1"/>
    <w:rsid w:val="009D0E18"/>
    <w:rsid w:val="009D0F04"/>
    <w:rsid w:val="009D53F9"/>
    <w:rsid w:val="009D75AE"/>
    <w:rsid w:val="009D7635"/>
    <w:rsid w:val="009E1D6E"/>
    <w:rsid w:val="009E2A39"/>
    <w:rsid w:val="009E58EB"/>
    <w:rsid w:val="009F01B4"/>
    <w:rsid w:val="009F3016"/>
    <w:rsid w:val="009F5E20"/>
    <w:rsid w:val="00A00A4D"/>
    <w:rsid w:val="00A045B1"/>
    <w:rsid w:val="00A11592"/>
    <w:rsid w:val="00A11C75"/>
    <w:rsid w:val="00A15467"/>
    <w:rsid w:val="00A15E91"/>
    <w:rsid w:val="00A24401"/>
    <w:rsid w:val="00A27F60"/>
    <w:rsid w:val="00A3215D"/>
    <w:rsid w:val="00A32A4B"/>
    <w:rsid w:val="00A3346F"/>
    <w:rsid w:val="00A34CAD"/>
    <w:rsid w:val="00A434C3"/>
    <w:rsid w:val="00A45792"/>
    <w:rsid w:val="00A46F66"/>
    <w:rsid w:val="00A50AA5"/>
    <w:rsid w:val="00A52EE0"/>
    <w:rsid w:val="00A53759"/>
    <w:rsid w:val="00A57334"/>
    <w:rsid w:val="00A610B4"/>
    <w:rsid w:val="00A63DE4"/>
    <w:rsid w:val="00A738A4"/>
    <w:rsid w:val="00A76E1F"/>
    <w:rsid w:val="00A771AD"/>
    <w:rsid w:val="00A83AF2"/>
    <w:rsid w:val="00A83ED4"/>
    <w:rsid w:val="00A856A6"/>
    <w:rsid w:val="00A856D6"/>
    <w:rsid w:val="00A85DBA"/>
    <w:rsid w:val="00A90499"/>
    <w:rsid w:val="00A92A08"/>
    <w:rsid w:val="00A96929"/>
    <w:rsid w:val="00A97965"/>
    <w:rsid w:val="00AA0E8C"/>
    <w:rsid w:val="00AA2DCC"/>
    <w:rsid w:val="00AA362C"/>
    <w:rsid w:val="00AA3AFB"/>
    <w:rsid w:val="00AA3F1C"/>
    <w:rsid w:val="00AB1768"/>
    <w:rsid w:val="00AB30B3"/>
    <w:rsid w:val="00AB73B2"/>
    <w:rsid w:val="00AB7507"/>
    <w:rsid w:val="00AC2C33"/>
    <w:rsid w:val="00AC4372"/>
    <w:rsid w:val="00AC5BF0"/>
    <w:rsid w:val="00AC74A5"/>
    <w:rsid w:val="00AC780B"/>
    <w:rsid w:val="00AC7AE1"/>
    <w:rsid w:val="00AD7B0F"/>
    <w:rsid w:val="00AE757C"/>
    <w:rsid w:val="00AF3EF4"/>
    <w:rsid w:val="00AF43AD"/>
    <w:rsid w:val="00AF4E7F"/>
    <w:rsid w:val="00AF51E2"/>
    <w:rsid w:val="00AF6BFF"/>
    <w:rsid w:val="00AF73E9"/>
    <w:rsid w:val="00B0279D"/>
    <w:rsid w:val="00B03507"/>
    <w:rsid w:val="00B04240"/>
    <w:rsid w:val="00B11876"/>
    <w:rsid w:val="00B12A44"/>
    <w:rsid w:val="00B143BC"/>
    <w:rsid w:val="00B17E18"/>
    <w:rsid w:val="00B23CEA"/>
    <w:rsid w:val="00B2469E"/>
    <w:rsid w:val="00B25A21"/>
    <w:rsid w:val="00B36E10"/>
    <w:rsid w:val="00B37B68"/>
    <w:rsid w:val="00B37CA6"/>
    <w:rsid w:val="00B42BE3"/>
    <w:rsid w:val="00B43400"/>
    <w:rsid w:val="00B4394E"/>
    <w:rsid w:val="00B45A0A"/>
    <w:rsid w:val="00B46090"/>
    <w:rsid w:val="00B50326"/>
    <w:rsid w:val="00B50848"/>
    <w:rsid w:val="00B51F95"/>
    <w:rsid w:val="00B5458D"/>
    <w:rsid w:val="00B57B0B"/>
    <w:rsid w:val="00B633D2"/>
    <w:rsid w:val="00B635D3"/>
    <w:rsid w:val="00B63B8C"/>
    <w:rsid w:val="00B73A4B"/>
    <w:rsid w:val="00B7528F"/>
    <w:rsid w:val="00B753FD"/>
    <w:rsid w:val="00B75743"/>
    <w:rsid w:val="00B812EA"/>
    <w:rsid w:val="00B81DD6"/>
    <w:rsid w:val="00B84075"/>
    <w:rsid w:val="00B86695"/>
    <w:rsid w:val="00B87144"/>
    <w:rsid w:val="00B9207A"/>
    <w:rsid w:val="00B93AE6"/>
    <w:rsid w:val="00B95F6E"/>
    <w:rsid w:val="00B96E48"/>
    <w:rsid w:val="00B97967"/>
    <w:rsid w:val="00B97B65"/>
    <w:rsid w:val="00BA2D99"/>
    <w:rsid w:val="00BA6574"/>
    <w:rsid w:val="00BA7EB1"/>
    <w:rsid w:val="00BB1324"/>
    <w:rsid w:val="00BC1751"/>
    <w:rsid w:val="00BC3A3B"/>
    <w:rsid w:val="00BC598F"/>
    <w:rsid w:val="00BC7879"/>
    <w:rsid w:val="00BD05AC"/>
    <w:rsid w:val="00BD0AEE"/>
    <w:rsid w:val="00BD16CC"/>
    <w:rsid w:val="00BD1CBA"/>
    <w:rsid w:val="00BD2F5C"/>
    <w:rsid w:val="00BD5C06"/>
    <w:rsid w:val="00BE16C6"/>
    <w:rsid w:val="00BF446D"/>
    <w:rsid w:val="00C02475"/>
    <w:rsid w:val="00C02FFA"/>
    <w:rsid w:val="00C0301C"/>
    <w:rsid w:val="00C049E2"/>
    <w:rsid w:val="00C137D9"/>
    <w:rsid w:val="00C14CCD"/>
    <w:rsid w:val="00C15A59"/>
    <w:rsid w:val="00C2030D"/>
    <w:rsid w:val="00C24E8F"/>
    <w:rsid w:val="00C26079"/>
    <w:rsid w:val="00C26378"/>
    <w:rsid w:val="00C269C0"/>
    <w:rsid w:val="00C312F1"/>
    <w:rsid w:val="00C33917"/>
    <w:rsid w:val="00C40B26"/>
    <w:rsid w:val="00C444EE"/>
    <w:rsid w:val="00C45A9C"/>
    <w:rsid w:val="00C4763D"/>
    <w:rsid w:val="00C5063E"/>
    <w:rsid w:val="00C52676"/>
    <w:rsid w:val="00C52F49"/>
    <w:rsid w:val="00C56A6D"/>
    <w:rsid w:val="00C57F3D"/>
    <w:rsid w:val="00C61DB3"/>
    <w:rsid w:val="00C6212E"/>
    <w:rsid w:val="00C711BB"/>
    <w:rsid w:val="00C7323B"/>
    <w:rsid w:val="00C73CA5"/>
    <w:rsid w:val="00C74458"/>
    <w:rsid w:val="00C753DF"/>
    <w:rsid w:val="00C818A6"/>
    <w:rsid w:val="00C81D2A"/>
    <w:rsid w:val="00C8283F"/>
    <w:rsid w:val="00C82869"/>
    <w:rsid w:val="00C909AF"/>
    <w:rsid w:val="00C92154"/>
    <w:rsid w:val="00C94CCE"/>
    <w:rsid w:val="00CA0178"/>
    <w:rsid w:val="00CA5D62"/>
    <w:rsid w:val="00CB28FB"/>
    <w:rsid w:val="00CB48AD"/>
    <w:rsid w:val="00CB4FB7"/>
    <w:rsid w:val="00CC0D1E"/>
    <w:rsid w:val="00CC10E7"/>
    <w:rsid w:val="00CC7775"/>
    <w:rsid w:val="00CD1311"/>
    <w:rsid w:val="00CD134C"/>
    <w:rsid w:val="00CD21A0"/>
    <w:rsid w:val="00CD4426"/>
    <w:rsid w:val="00CD46CE"/>
    <w:rsid w:val="00CD47AA"/>
    <w:rsid w:val="00CD4E27"/>
    <w:rsid w:val="00CD5198"/>
    <w:rsid w:val="00CD6DA7"/>
    <w:rsid w:val="00CE51B5"/>
    <w:rsid w:val="00CE6801"/>
    <w:rsid w:val="00CF047E"/>
    <w:rsid w:val="00CF2C59"/>
    <w:rsid w:val="00CF4C2F"/>
    <w:rsid w:val="00CF77BF"/>
    <w:rsid w:val="00D0076F"/>
    <w:rsid w:val="00D03597"/>
    <w:rsid w:val="00D049A6"/>
    <w:rsid w:val="00D04EE5"/>
    <w:rsid w:val="00D10468"/>
    <w:rsid w:val="00D142E9"/>
    <w:rsid w:val="00D14FE3"/>
    <w:rsid w:val="00D1552F"/>
    <w:rsid w:val="00D16B84"/>
    <w:rsid w:val="00D217B3"/>
    <w:rsid w:val="00D27E4C"/>
    <w:rsid w:val="00D32662"/>
    <w:rsid w:val="00D33189"/>
    <w:rsid w:val="00D3422C"/>
    <w:rsid w:val="00D35DC8"/>
    <w:rsid w:val="00D43106"/>
    <w:rsid w:val="00D446AC"/>
    <w:rsid w:val="00D45378"/>
    <w:rsid w:val="00D45D36"/>
    <w:rsid w:val="00D46297"/>
    <w:rsid w:val="00D47C4F"/>
    <w:rsid w:val="00D50199"/>
    <w:rsid w:val="00D50943"/>
    <w:rsid w:val="00D53630"/>
    <w:rsid w:val="00D53CD4"/>
    <w:rsid w:val="00D57203"/>
    <w:rsid w:val="00D60F19"/>
    <w:rsid w:val="00D633E8"/>
    <w:rsid w:val="00D63D19"/>
    <w:rsid w:val="00D67539"/>
    <w:rsid w:val="00D71C0B"/>
    <w:rsid w:val="00D73B9B"/>
    <w:rsid w:val="00D73BC0"/>
    <w:rsid w:val="00D84C39"/>
    <w:rsid w:val="00D86ADE"/>
    <w:rsid w:val="00D97C0B"/>
    <w:rsid w:val="00DA110F"/>
    <w:rsid w:val="00DA48EE"/>
    <w:rsid w:val="00DA69D1"/>
    <w:rsid w:val="00DA74EA"/>
    <w:rsid w:val="00DB2971"/>
    <w:rsid w:val="00DB6B2B"/>
    <w:rsid w:val="00DB7081"/>
    <w:rsid w:val="00DB73E7"/>
    <w:rsid w:val="00DB7D4E"/>
    <w:rsid w:val="00DC1A67"/>
    <w:rsid w:val="00DC5823"/>
    <w:rsid w:val="00DD01E5"/>
    <w:rsid w:val="00DD2A34"/>
    <w:rsid w:val="00DD406C"/>
    <w:rsid w:val="00DE7540"/>
    <w:rsid w:val="00DE75DA"/>
    <w:rsid w:val="00DF03FE"/>
    <w:rsid w:val="00DF2BF0"/>
    <w:rsid w:val="00DF44E6"/>
    <w:rsid w:val="00DF4879"/>
    <w:rsid w:val="00E020BF"/>
    <w:rsid w:val="00E0296B"/>
    <w:rsid w:val="00E07038"/>
    <w:rsid w:val="00E1135B"/>
    <w:rsid w:val="00E1267F"/>
    <w:rsid w:val="00E13A5C"/>
    <w:rsid w:val="00E13DB4"/>
    <w:rsid w:val="00E17E94"/>
    <w:rsid w:val="00E22B6F"/>
    <w:rsid w:val="00E23566"/>
    <w:rsid w:val="00E2462C"/>
    <w:rsid w:val="00E25B6F"/>
    <w:rsid w:val="00E3345F"/>
    <w:rsid w:val="00E3554E"/>
    <w:rsid w:val="00E50D8A"/>
    <w:rsid w:val="00E53C14"/>
    <w:rsid w:val="00E55DE9"/>
    <w:rsid w:val="00E565B6"/>
    <w:rsid w:val="00E57193"/>
    <w:rsid w:val="00E574EC"/>
    <w:rsid w:val="00E57CD9"/>
    <w:rsid w:val="00E608BE"/>
    <w:rsid w:val="00E6219D"/>
    <w:rsid w:val="00E6376E"/>
    <w:rsid w:val="00E6412F"/>
    <w:rsid w:val="00E64D8B"/>
    <w:rsid w:val="00E660E6"/>
    <w:rsid w:val="00E6752E"/>
    <w:rsid w:val="00E7301E"/>
    <w:rsid w:val="00E748B7"/>
    <w:rsid w:val="00E80C07"/>
    <w:rsid w:val="00E82C98"/>
    <w:rsid w:val="00E90C3E"/>
    <w:rsid w:val="00E91471"/>
    <w:rsid w:val="00E92507"/>
    <w:rsid w:val="00E9416E"/>
    <w:rsid w:val="00E94308"/>
    <w:rsid w:val="00E94947"/>
    <w:rsid w:val="00E94B4C"/>
    <w:rsid w:val="00E97E5E"/>
    <w:rsid w:val="00EA1D54"/>
    <w:rsid w:val="00EA305C"/>
    <w:rsid w:val="00EA5562"/>
    <w:rsid w:val="00EA7363"/>
    <w:rsid w:val="00EB1E6E"/>
    <w:rsid w:val="00EB3423"/>
    <w:rsid w:val="00EB3F8D"/>
    <w:rsid w:val="00EC0291"/>
    <w:rsid w:val="00EC3B07"/>
    <w:rsid w:val="00EC6BA1"/>
    <w:rsid w:val="00ED0942"/>
    <w:rsid w:val="00EE16FF"/>
    <w:rsid w:val="00EE6621"/>
    <w:rsid w:val="00EF7606"/>
    <w:rsid w:val="00F00101"/>
    <w:rsid w:val="00F010AB"/>
    <w:rsid w:val="00F17A98"/>
    <w:rsid w:val="00F23A46"/>
    <w:rsid w:val="00F2495E"/>
    <w:rsid w:val="00F308C6"/>
    <w:rsid w:val="00F30AC8"/>
    <w:rsid w:val="00F32C62"/>
    <w:rsid w:val="00F33000"/>
    <w:rsid w:val="00F42C5C"/>
    <w:rsid w:val="00F43745"/>
    <w:rsid w:val="00F440C8"/>
    <w:rsid w:val="00F518F2"/>
    <w:rsid w:val="00F65A78"/>
    <w:rsid w:val="00F70668"/>
    <w:rsid w:val="00F70A35"/>
    <w:rsid w:val="00F7303D"/>
    <w:rsid w:val="00F751F2"/>
    <w:rsid w:val="00F772CD"/>
    <w:rsid w:val="00F807CB"/>
    <w:rsid w:val="00F92A2F"/>
    <w:rsid w:val="00F937F0"/>
    <w:rsid w:val="00F93DC4"/>
    <w:rsid w:val="00F9408D"/>
    <w:rsid w:val="00FA1F65"/>
    <w:rsid w:val="00FA2DCE"/>
    <w:rsid w:val="00FA68DD"/>
    <w:rsid w:val="00FA6D4A"/>
    <w:rsid w:val="00FB0D59"/>
    <w:rsid w:val="00FB1E5F"/>
    <w:rsid w:val="00FB3B5E"/>
    <w:rsid w:val="00FB46BA"/>
    <w:rsid w:val="00FC04C5"/>
    <w:rsid w:val="00FC3DA0"/>
    <w:rsid w:val="00FC7D18"/>
    <w:rsid w:val="00FC7EB5"/>
    <w:rsid w:val="00FD05AE"/>
    <w:rsid w:val="00FD0A00"/>
    <w:rsid w:val="00FD5400"/>
    <w:rsid w:val="00FD577E"/>
    <w:rsid w:val="00FE5E69"/>
    <w:rsid w:val="00FE6F87"/>
    <w:rsid w:val="00FF0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FC"/>
    <w:rPr>
      <w:kern w:val="0"/>
      <w:sz w:val="24"/>
      <w:szCs w:val="24"/>
      <w:lang w:val="tr-TR" w:eastAsia="tr-TR"/>
    </w:rPr>
  </w:style>
  <w:style w:type="paragraph" w:styleId="2">
    <w:name w:val="heading 2"/>
    <w:basedOn w:val="a"/>
    <w:next w:val="a"/>
    <w:link w:val="2Char"/>
    <w:uiPriority w:val="99"/>
    <w:qFormat/>
    <w:rsid w:val="0098532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CE53DF"/>
    <w:rPr>
      <w:rFonts w:asciiTheme="majorHAnsi" w:eastAsiaTheme="majorEastAsia" w:hAnsiTheme="majorHAnsi" w:cstheme="majorBidi"/>
      <w:b/>
      <w:bCs/>
      <w:kern w:val="0"/>
      <w:sz w:val="32"/>
      <w:szCs w:val="32"/>
      <w:lang w:val="tr-TR" w:eastAsia="tr-TR"/>
    </w:rPr>
  </w:style>
  <w:style w:type="paragraph" w:customStyle="1" w:styleId="StilBalk2Aralk16nk">
    <w:name w:val="Stil Başlık 2 + Aralık 16 nk"/>
    <w:basedOn w:val="2"/>
    <w:uiPriority w:val="99"/>
    <w:rsid w:val="00985325"/>
    <w:pPr>
      <w:spacing w:line="360" w:lineRule="auto"/>
      <w:ind w:left="709"/>
    </w:pPr>
    <w:rPr>
      <w:rFonts w:ascii="Times New Roman" w:hAnsi="Times New Roman"/>
      <w:kern w:val="32"/>
    </w:rPr>
  </w:style>
  <w:style w:type="paragraph" w:customStyle="1" w:styleId="Stil1">
    <w:name w:val="Stil1"/>
    <w:basedOn w:val="2"/>
    <w:uiPriority w:val="99"/>
    <w:rsid w:val="00985325"/>
    <w:pPr>
      <w:ind w:firstLine="708"/>
    </w:pPr>
    <w:rPr>
      <w:rFonts w:ascii="Times New Roman" w:hAnsi="Times New Roman"/>
      <w:i w:val="0"/>
      <w:iCs w:val="0"/>
    </w:rPr>
  </w:style>
  <w:style w:type="character" w:styleId="a3">
    <w:name w:val="Hyperlink"/>
    <w:basedOn w:val="a0"/>
    <w:uiPriority w:val="99"/>
    <w:rsid w:val="008865A3"/>
    <w:rPr>
      <w:rFonts w:cs="Times New Roman"/>
      <w:color w:val="0000FF"/>
      <w:u w:val="single"/>
    </w:rPr>
  </w:style>
  <w:style w:type="paragraph" w:styleId="a4">
    <w:name w:val="Balloon Text"/>
    <w:basedOn w:val="a"/>
    <w:link w:val="Char"/>
    <w:uiPriority w:val="99"/>
    <w:rsid w:val="003718B6"/>
    <w:rPr>
      <w:rFonts w:ascii="Tahoma" w:hAnsi="Tahoma"/>
      <w:sz w:val="16"/>
      <w:szCs w:val="16"/>
      <w:lang w:val="en-US"/>
    </w:rPr>
  </w:style>
  <w:style w:type="character" w:customStyle="1" w:styleId="Char">
    <w:name w:val="批注框文本 Char"/>
    <w:basedOn w:val="a0"/>
    <w:link w:val="a4"/>
    <w:uiPriority w:val="99"/>
    <w:locked/>
    <w:rsid w:val="003718B6"/>
    <w:rPr>
      <w:rFonts w:ascii="Tahoma" w:hAnsi="Tahoma"/>
      <w:sz w:val="16"/>
      <w:lang w:eastAsia="tr-TR"/>
    </w:rPr>
  </w:style>
  <w:style w:type="paragraph" w:styleId="a5">
    <w:name w:val="Revision"/>
    <w:hidden/>
    <w:uiPriority w:val="99"/>
    <w:semiHidden/>
    <w:rsid w:val="009E58EB"/>
    <w:rPr>
      <w:kern w:val="0"/>
      <w:sz w:val="24"/>
      <w:szCs w:val="24"/>
      <w:lang w:val="tr-TR" w:eastAsia="tr-TR"/>
    </w:rPr>
  </w:style>
  <w:style w:type="paragraph" w:styleId="HTML">
    <w:name w:val="HTML Preformatted"/>
    <w:basedOn w:val="a"/>
    <w:link w:val="HTMLChar"/>
    <w:uiPriority w:val="99"/>
    <w:rsid w:val="00C7323B"/>
    <w:rPr>
      <w:rFonts w:ascii="Courier New" w:hAnsi="Courier New"/>
      <w:sz w:val="20"/>
      <w:szCs w:val="20"/>
    </w:rPr>
  </w:style>
  <w:style w:type="character" w:customStyle="1" w:styleId="HTMLChar">
    <w:name w:val="HTML 预设格式 Char"/>
    <w:basedOn w:val="a0"/>
    <w:link w:val="HTML"/>
    <w:uiPriority w:val="99"/>
    <w:locked/>
    <w:rsid w:val="00C7323B"/>
    <w:rPr>
      <w:rFonts w:ascii="Courier New" w:hAnsi="Courier New"/>
      <w:lang w:val="tr-TR" w:eastAsia="tr-TR"/>
    </w:rPr>
  </w:style>
  <w:style w:type="table" w:styleId="a6">
    <w:name w:val="Table Grid"/>
    <w:basedOn w:val="a1"/>
    <w:uiPriority w:val="99"/>
    <w:rsid w:val="00AA2DC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Elegant"/>
    <w:basedOn w:val="a1"/>
    <w:uiPriority w:val="99"/>
    <w:rsid w:val="00446CF1"/>
    <w:rPr>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a8">
    <w:name w:val="header"/>
    <w:basedOn w:val="a"/>
    <w:link w:val="Char0"/>
    <w:uiPriority w:val="99"/>
    <w:rsid w:val="0034340E"/>
    <w:pPr>
      <w:tabs>
        <w:tab w:val="center" w:pos="4703"/>
        <w:tab w:val="right" w:pos="9406"/>
      </w:tabs>
    </w:pPr>
  </w:style>
  <w:style w:type="character" w:customStyle="1" w:styleId="Char0">
    <w:name w:val="页眉 Char"/>
    <w:basedOn w:val="a0"/>
    <w:link w:val="a8"/>
    <w:uiPriority w:val="99"/>
    <w:locked/>
    <w:rsid w:val="0034340E"/>
    <w:rPr>
      <w:sz w:val="24"/>
      <w:lang w:val="tr-TR" w:eastAsia="tr-TR"/>
    </w:rPr>
  </w:style>
  <w:style w:type="paragraph" w:styleId="a9">
    <w:name w:val="footer"/>
    <w:basedOn w:val="a"/>
    <w:link w:val="Char1"/>
    <w:uiPriority w:val="99"/>
    <w:rsid w:val="0034340E"/>
    <w:pPr>
      <w:tabs>
        <w:tab w:val="center" w:pos="4703"/>
        <w:tab w:val="right" w:pos="9406"/>
      </w:tabs>
    </w:pPr>
  </w:style>
  <w:style w:type="character" w:customStyle="1" w:styleId="Char1">
    <w:name w:val="页脚 Char"/>
    <w:basedOn w:val="a0"/>
    <w:link w:val="a9"/>
    <w:uiPriority w:val="99"/>
    <w:locked/>
    <w:rsid w:val="0034340E"/>
    <w:rPr>
      <w:sz w:val="24"/>
      <w:lang w:val="tr-TR" w:eastAsia="tr-TR"/>
    </w:rPr>
  </w:style>
  <w:style w:type="paragraph" w:styleId="aa">
    <w:name w:val="List Paragraph"/>
    <w:basedOn w:val="a"/>
    <w:uiPriority w:val="99"/>
    <w:qFormat/>
    <w:rsid w:val="00582E81"/>
    <w:pPr>
      <w:ind w:left="720"/>
      <w:contextualSpacing/>
    </w:pPr>
  </w:style>
  <w:style w:type="character" w:styleId="ab">
    <w:name w:val="FollowedHyperlink"/>
    <w:basedOn w:val="a0"/>
    <w:uiPriority w:val="99"/>
    <w:rsid w:val="00771266"/>
    <w:rPr>
      <w:rFonts w:cs="Times New Roman"/>
      <w:color w:val="800080"/>
      <w:u w:val="single"/>
    </w:rPr>
  </w:style>
  <w:style w:type="character" w:styleId="ac">
    <w:name w:val="annotation reference"/>
    <w:basedOn w:val="a0"/>
    <w:uiPriority w:val="99"/>
    <w:rsid w:val="00723E88"/>
    <w:rPr>
      <w:rFonts w:cs="Times New Roman"/>
      <w:sz w:val="21"/>
      <w:szCs w:val="21"/>
    </w:rPr>
  </w:style>
  <w:style w:type="paragraph" w:styleId="ad">
    <w:name w:val="annotation text"/>
    <w:basedOn w:val="a"/>
    <w:link w:val="Char2"/>
    <w:uiPriority w:val="99"/>
    <w:rsid w:val="00723E88"/>
  </w:style>
  <w:style w:type="character" w:customStyle="1" w:styleId="Char2">
    <w:name w:val="批注文字 Char"/>
    <w:basedOn w:val="a0"/>
    <w:link w:val="ad"/>
    <w:uiPriority w:val="99"/>
    <w:locked/>
    <w:rsid w:val="00723E88"/>
    <w:rPr>
      <w:rFonts w:cs="Times New Roman"/>
      <w:sz w:val="24"/>
      <w:szCs w:val="24"/>
      <w:lang w:val="tr-TR" w:eastAsia="tr-TR"/>
    </w:rPr>
  </w:style>
  <w:style w:type="paragraph" w:styleId="ae">
    <w:name w:val="annotation subject"/>
    <w:basedOn w:val="ad"/>
    <w:next w:val="ad"/>
    <w:link w:val="Char3"/>
    <w:uiPriority w:val="99"/>
    <w:rsid w:val="00723E88"/>
    <w:rPr>
      <w:b/>
      <w:bCs/>
    </w:rPr>
  </w:style>
  <w:style w:type="character" w:customStyle="1" w:styleId="Char3">
    <w:name w:val="批注主题 Char"/>
    <w:basedOn w:val="Char2"/>
    <w:link w:val="ae"/>
    <w:uiPriority w:val="99"/>
    <w:locked/>
    <w:rsid w:val="00723E88"/>
    <w:rPr>
      <w:rFonts w:cs="Times New Roman"/>
      <w:b/>
      <w:bCs/>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FC"/>
    <w:rPr>
      <w:kern w:val="0"/>
      <w:sz w:val="24"/>
      <w:szCs w:val="24"/>
      <w:lang w:val="tr-TR" w:eastAsia="tr-TR"/>
    </w:rPr>
  </w:style>
  <w:style w:type="paragraph" w:styleId="2">
    <w:name w:val="heading 2"/>
    <w:basedOn w:val="a"/>
    <w:next w:val="a"/>
    <w:link w:val="2Char"/>
    <w:uiPriority w:val="99"/>
    <w:qFormat/>
    <w:rsid w:val="0098532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CE53DF"/>
    <w:rPr>
      <w:rFonts w:asciiTheme="majorHAnsi" w:eastAsiaTheme="majorEastAsia" w:hAnsiTheme="majorHAnsi" w:cstheme="majorBidi"/>
      <w:b/>
      <w:bCs/>
      <w:kern w:val="0"/>
      <w:sz w:val="32"/>
      <w:szCs w:val="32"/>
      <w:lang w:val="tr-TR" w:eastAsia="tr-TR"/>
    </w:rPr>
  </w:style>
  <w:style w:type="paragraph" w:customStyle="1" w:styleId="StilBalk2Aralk16nk">
    <w:name w:val="Stil Başlık 2 + Aralık 16 nk"/>
    <w:basedOn w:val="2"/>
    <w:uiPriority w:val="99"/>
    <w:rsid w:val="00985325"/>
    <w:pPr>
      <w:spacing w:line="360" w:lineRule="auto"/>
      <w:ind w:left="709"/>
    </w:pPr>
    <w:rPr>
      <w:rFonts w:ascii="Times New Roman" w:hAnsi="Times New Roman"/>
      <w:kern w:val="32"/>
    </w:rPr>
  </w:style>
  <w:style w:type="paragraph" w:customStyle="1" w:styleId="Stil1">
    <w:name w:val="Stil1"/>
    <w:basedOn w:val="2"/>
    <w:uiPriority w:val="99"/>
    <w:rsid w:val="00985325"/>
    <w:pPr>
      <w:ind w:firstLine="708"/>
    </w:pPr>
    <w:rPr>
      <w:rFonts w:ascii="Times New Roman" w:hAnsi="Times New Roman"/>
      <w:i w:val="0"/>
      <w:iCs w:val="0"/>
    </w:rPr>
  </w:style>
  <w:style w:type="character" w:styleId="a3">
    <w:name w:val="Hyperlink"/>
    <w:basedOn w:val="a0"/>
    <w:uiPriority w:val="99"/>
    <w:rsid w:val="008865A3"/>
    <w:rPr>
      <w:rFonts w:cs="Times New Roman"/>
      <w:color w:val="0000FF"/>
      <w:u w:val="single"/>
    </w:rPr>
  </w:style>
  <w:style w:type="paragraph" w:styleId="a4">
    <w:name w:val="Balloon Text"/>
    <w:basedOn w:val="a"/>
    <w:link w:val="Char"/>
    <w:uiPriority w:val="99"/>
    <w:rsid w:val="003718B6"/>
    <w:rPr>
      <w:rFonts w:ascii="Tahoma" w:hAnsi="Tahoma"/>
      <w:sz w:val="16"/>
      <w:szCs w:val="16"/>
      <w:lang w:val="en-US"/>
    </w:rPr>
  </w:style>
  <w:style w:type="character" w:customStyle="1" w:styleId="Char">
    <w:name w:val="批注框文本 Char"/>
    <w:basedOn w:val="a0"/>
    <w:link w:val="a4"/>
    <w:uiPriority w:val="99"/>
    <w:locked/>
    <w:rsid w:val="003718B6"/>
    <w:rPr>
      <w:rFonts w:ascii="Tahoma" w:hAnsi="Tahoma"/>
      <w:sz w:val="16"/>
      <w:lang w:eastAsia="tr-TR"/>
    </w:rPr>
  </w:style>
  <w:style w:type="paragraph" w:styleId="a5">
    <w:name w:val="Revision"/>
    <w:hidden/>
    <w:uiPriority w:val="99"/>
    <w:semiHidden/>
    <w:rsid w:val="009E58EB"/>
    <w:rPr>
      <w:kern w:val="0"/>
      <w:sz w:val="24"/>
      <w:szCs w:val="24"/>
      <w:lang w:val="tr-TR" w:eastAsia="tr-TR"/>
    </w:rPr>
  </w:style>
  <w:style w:type="paragraph" w:styleId="HTML">
    <w:name w:val="HTML Preformatted"/>
    <w:basedOn w:val="a"/>
    <w:link w:val="HTMLChar"/>
    <w:uiPriority w:val="99"/>
    <w:rsid w:val="00C7323B"/>
    <w:rPr>
      <w:rFonts w:ascii="Courier New" w:hAnsi="Courier New"/>
      <w:sz w:val="20"/>
      <w:szCs w:val="20"/>
    </w:rPr>
  </w:style>
  <w:style w:type="character" w:customStyle="1" w:styleId="HTMLChar">
    <w:name w:val="HTML 预设格式 Char"/>
    <w:basedOn w:val="a0"/>
    <w:link w:val="HTML"/>
    <w:uiPriority w:val="99"/>
    <w:locked/>
    <w:rsid w:val="00C7323B"/>
    <w:rPr>
      <w:rFonts w:ascii="Courier New" w:hAnsi="Courier New"/>
      <w:lang w:val="tr-TR" w:eastAsia="tr-TR"/>
    </w:rPr>
  </w:style>
  <w:style w:type="table" w:styleId="a6">
    <w:name w:val="Table Grid"/>
    <w:basedOn w:val="a1"/>
    <w:uiPriority w:val="99"/>
    <w:rsid w:val="00AA2DC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Elegant"/>
    <w:basedOn w:val="a1"/>
    <w:uiPriority w:val="99"/>
    <w:rsid w:val="00446CF1"/>
    <w:rPr>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a8">
    <w:name w:val="header"/>
    <w:basedOn w:val="a"/>
    <w:link w:val="Char0"/>
    <w:uiPriority w:val="99"/>
    <w:rsid w:val="0034340E"/>
    <w:pPr>
      <w:tabs>
        <w:tab w:val="center" w:pos="4703"/>
        <w:tab w:val="right" w:pos="9406"/>
      </w:tabs>
    </w:pPr>
  </w:style>
  <w:style w:type="character" w:customStyle="1" w:styleId="Char0">
    <w:name w:val="页眉 Char"/>
    <w:basedOn w:val="a0"/>
    <w:link w:val="a8"/>
    <w:uiPriority w:val="99"/>
    <w:locked/>
    <w:rsid w:val="0034340E"/>
    <w:rPr>
      <w:sz w:val="24"/>
      <w:lang w:val="tr-TR" w:eastAsia="tr-TR"/>
    </w:rPr>
  </w:style>
  <w:style w:type="paragraph" w:styleId="a9">
    <w:name w:val="footer"/>
    <w:basedOn w:val="a"/>
    <w:link w:val="Char1"/>
    <w:uiPriority w:val="99"/>
    <w:rsid w:val="0034340E"/>
    <w:pPr>
      <w:tabs>
        <w:tab w:val="center" w:pos="4703"/>
        <w:tab w:val="right" w:pos="9406"/>
      </w:tabs>
    </w:pPr>
  </w:style>
  <w:style w:type="character" w:customStyle="1" w:styleId="Char1">
    <w:name w:val="页脚 Char"/>
    <w:basedOn w:val="a0"/>
    <w:link w:val="a9"/>
    <w:uiPriority w:val="99"/>
    <w:locked/>
    <w:rsid w:val="0034340E"/>
    <w:rPr>
      <w:sz w:val="24"/>
      <w:lang w:val="tr-TR" w:eastAsia="tr-TR"/>
    </w:rPr>
  </w:style>
  <w:style w:type="paragraph" w:styleId="aa">
    <w:name w:val="List Paragraph"/>
    <w:basedOn w:val="a"/>
    <w:uiPriority w:val="99"/>
    <w:qFormat/>
    <w:rsid w:val="00582E81"/>
    <w:pPr>
      <w:ind w:left="720"/>
      <w:contextualSpacing/>
    </w:pPr>
  </w:style>
  <w:style w:type="character" w:styleId="ab">
    <w:name w:val="FollowedHyperlink"/>
    <w:basedOn w:val="a0"/>
    <w:uiPriority w:val="99"/>
    <w:rsid w:val="00771266"/>
    <w:rPr>
      <w:rFonts w:cs="Times New Roman"/>
      <w:color w:val="800080"/>
      <w:u w:val="single"/>
    </w:rPr>
  </w:style>
  <w:style w:type="character" w:styleId="ac">
    <w:name w:val="annotation reference"/>
    <w:basedOn w:val="a0"/>
    <w:uiPriority w:val="99"/>
    <w:rsid w:val="00723E88"/>
    <w:rPr>
      <w:rFonts w:cs="Times New Roman"/>
      <w:sz w:val="21"/>
      <w:szCs w:val="21"/>
    </w:rPr>
  </w:style>
  <w:style w:type="paragraph" w:styleId="ad">
    <w:name w:val="annotation text"/>
    <w:basedOn w:val="a"/>
    <w:link w:val="Char2"/>
    <w:uiPriority w:val="99"/>
    <w:rsid w:val="00723E88"/>
  </w:style>
  <w:style w:type="character" w:customStyle="1" w:styleId="Char2">
    <w:name w:val="批注文字 Char"/>
    <w:basedOn w:val="a0"/>
    <w:link w:val="ad"/>
    <w:uiPriority w:val="99"/>
    <w:locked/>
    <w:rsid w:val="00723E88"/>
    <w:rPr>
      <w:rFonts w:cs="Times New Roman"/>
      <w:sz w:val="24"/>
      <w:szCs w:val="24"/>
      <w:lang w:val="tr-TR" w:eastAsia="tr-TR"/>
    </w:rPr>
  </w:style>
  <w:style w:type="paragraph" w:styleId="ae">
    <w:name w:val="annotation subject"/>
    <w:basedOn w:val="ad"/>
    <w:next w:val="ad"/>
    <w:link w:val="Char3"/>
    <w:uiPriority w:val="99"/>
    <w:rsid w:val="00723E88"/>
    <w:rPr>
      <w:b/>
      <w:bCs/>
    </w:rPr>
  </w:style>
  <w:style w:type="character" w:customStyle="1" w:styleId="Char3">
    <w:name w:val="批注主题 Char"/>
    <w:basedOn w:val="Char2"/>
    <w:link w:val="ae"/>
    <w:uiPriority w:val="99"/>
    <w:locked/>
    <w:rsid w:val="00723E88"/>
    <w:rPr>
      <w:rFonts w:cs="Times New Roman"/>
      <w:b/>
      <w:bCs/>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0640">
      <w:marLeft w:val="0"/>
      <w:marRight w:val="0"/>
      <w:marTop w:val="0"/>
      <w:marBottom w:val="0"/>
      <w:divBdr>
        <w:top w:val="none" w:sz="0" w:space="0" w:color="auto"/>
        <w:left w:val="none" w:sz="0" w:space="0" w:color="auto"/>
        <w:bottom w:val="none" w:sz="0" w:space="0" w:color="auto"/>
        <w:right w:val="none" w:sz="0" w:space="0" w:color="auto"/>
      </w:divBdr>
    </w:div>
    <w:div w:id="1574000641">
      <w:marLeft w:val="0"/>
      <w:marRight w:val="0"/>
      <w:marTop w:val="0"/>
      <w:marBottom w:val="0"/>
      <w:divBdr>
        <w:top w:val="none" w:sz="0" w:space="0" w:color="auto"/>
        <w:left w:val="none" w:sz="0" w:space="0" w:color="auto"/>
        <w:bottom w:val="none" w:sz="0" w:space="0" w:color="auto"/>
        <w:right w:val="none" w:sz="0" w:space="0" w:color="auto"/>
      </w:divBdr>
    </w:div>
    <w:div w:id="1574000642">
      <w:marLeft w:val="0"/>
      <w:marRight w:val="0"/>
      <w:marTop w:val="0"/>
      <w:marBottom w:val="0"/>
      <w:divBdr>
        <w:top w:val="none" w:sz="0" w:space="0" w:color="auto"/>
        <w:left w:val="none" w:sz="0" w:space="0" w:color="auto"/>
        <w:bottom w:val="none" w:sz="0" w:space="0" w:color="auto"/>
        <w:right w:val="none" w:sz="0" w:space="0" w:color="auto"/>
      </w:divBdr>
    </w:div>
    <w:div w:id="1574000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9506</Words>
  <Characters>54190</Characters>
  <Application>Microsoft Office Word</Application>
  <DocSecurity>0</DocSecurity>
  <Lines>451</Lines>
  <Paragraphs>127</Paragraphs>
  <ScaleCrop>false</ScaleCrop>
  <Company>Hewlett-Packard</Company>
  <LinksUpToDate>false</LinksUpToDate>
  <CharactersWithSpaces>63569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Hepatitis B HLA DQ DR alleles</dc:title>
  <dc:creator>levent</dc:creator>
  <cp:lastModifiedBy>LS Ma</cp:lastModifiedBy>
  <cp:revision>2</cp:revision>
  <cp:lastPrinted>2013-07-19T09:39:00Z</cp:lastPrinted>
  <dcterms:created xsi:type="dcterms:W3CDTF">2014-04-01T01:47:00Z</dcterms:created>
  <dcterms:modified xsi:type="dcterms:W3CDTF">2014-04-01T01:47:00Z</dcterms:modified>
</cp:coreProperties>
</file>