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B8EF4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AD048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AD048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AD048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AD048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F57E821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80747</w:t>
      </w:r>
    </w:p>
    <w:p w14:paraId="0A710A64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2DA84DFC" w14:textId="77777777" w:rsidR="00A77B3E" w:rsidRDefault="00A77B3E">
      <w:pPr>
        <w:spacing w:line="360" w:lineRule="auto"/>
        <w:jc w:val="both"/>
      </w:pPr>
    </w:p>
    <w:p w14:paraId="2CC4841B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collision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hepatocellular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neuroendocrine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carcinoma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rare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0A0CC532" w14:textId="77777777" w:rsidR="00A77B3E" w:rsidRDefault="00A77B3E">
      <w:pPr>
        <w:spacing w:line="360" w:lineRule="auto"/>
        <w:jc w:val="both"/>
      </w:pPr>
    </w:p>
    <w:p w14:paraId="26F5CA49" w14:textId="77777777" w:rsidR="00A77B3E" w:rsidRDefault="00AF77D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Jeng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Pr="00AF77DA">
        <w:rPr>
          <w:rFonts w:ascii="Book Antiqua" w:eastAsia="Book Antiqua" w:hAnsi="Book Antiqua" w:cs="Book Antiqua"/>
          <w:i/>
          <w:color w:val="000000"/>
        </w:rPr>
        <w:t>et</w:t>
      </w:r>
      <w:r w:rsidR="00AD048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F77DA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532FF">
        <w:rPr>
          <w:rFonts w:ascii="Book Antiqua" w:eastAsia="Book Antiqua" w:hAnsi="Book Antiqua" w:cs="Book Antiqua"/>
          <w:color w:val="000000"/>
        </w:rPr>
        <w:t>Rare</w:t>
      </w:r>
      <w:proofErr w:type="gram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3532FF"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3532FF"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3532FF">
        <w:rPr>
          <w:rFonts w:ascii="Book Antiqua" w:eastAsia="Book Antiqua" w:hAnsi="Book Antiqua" w:cs="Book Antiqua"/>
          <w:color w:val="000000"/>
        </w:rPr>
        <w:t>tumor</w:t>
      </w:r>
    </w:p>
    <w:p w14:paraId="3E5E120F" w14:textId="77777777" w:rsidR="00A77B3E" w:rsidRDefault="00A77B3E">
      <w:pPr>
        <w:spacing w:line="360" w:lineRule="auto"/>
        <w:jc w:val="both"/>
      </w:pPr>
    </w:p>
    <w:p w14:paraId="39E7A47D" w14:textId="77777777" w:rsidR="00A77B3E" w:rsidRDefault="003532F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Kuo-Shyang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Chun-</w:t>
      </w:r>
      <w:proofErr w:type="spellStart"/>
      <w:r>
        <w:rPr>
          <w:rFonts w:ascii="Book Antiqua" w:eastAsia="Book Antiqua" w:hAnsi="Book Antiqua" w:cs="Book Antiqua"/>
          <w:color w:val="000000"/>
        </w:rPr>
        <w:t>Chieh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Chen-</w:t>
      </w:r>
      <w:proofErr w:type="spellStart"/>
      <w:r>
        <w:rPr>
          <w:rFonts w:ascii="Book Antiqua" w:eastAsia="Book Antiqua" w:hAnsi="Book Antiqua" w:cs="Book Antiqua"/>
          <w:color w:val="000000"/>
        </w:rPr>
        <w:t>Shuan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Chiung</w:t>
      </w:r>
      <w:proofErr w:type="spellEnd"/>
      <w:r>
        <w:rPr>
          <w:rFonts w:ascii="Book Antiqua" w:eastAsia="Book Antiqua" w:hAnsi="Book Antiqua" w:cs="Book Antiqua"/>
          <w:color w:val="000000"/>
        </w:rPr>
        <w:t>-Fang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</w:p>
    <w:p w14:paraId="069E1D7D" w14:textId="77777777" w:rsidR="00A77B3E" w:rsidRDefault="00A77B3E">
      <w:pPr>
        <w:spacing w:line="360" w:lineRule="auto"/>
        <w:jc w:val="both"/>
      </w:pPr>
    </w:p>
    <w:p w14:paraId="7ADE0239" w14:textId="77777777" w:rsidR="00A77B3E" w:rsidRDefault="003532F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Kuo-Shyang</w:t>
      </w:r>
      <w:proofErr w:type="spellEnd"/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3FB7" w:rsidRPr="00DE3FB7">
        <w:rPr>
          <w:rFonts w:ascii="Book Antiqua" w:eastAsia="Book Antiqua" w:hAnsi="Book Antiqua" w:cs="Book Antiqua"/>
          <w:bCs/>
          <w:color w:val="000000"/>
        </w:rPr>
        <w:t>Department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3FB7" w:rsidRPr="00DE3FB7">
        <w:rPr>
          <w:rFonts w:ascii="Book Antiqua" w:eastAsia="Book Antiqua" w:hAnsi="Book Antiqua" w:cs="Book Antiqua"/>
          <w:bCs/>
          <w:color w:val="000000"/>
        </w:rPr>
        <w:t>of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32083F4A" w14:textId="77777777" w:rsidR="00A77B3E" w:rsidRDefault="00A77B3E">
      <w:pPr>
        <w:spacing w:line="360" w:lineRule="auto"/>
        <w:jc w:val="both"/>
      </w:pPr>
    </w:p>
    <w:p w14:paraId="0170DA05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Chun-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Chieh</w:t>
      </w:r>
      <w:proofErr w:type="spellEnd"/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3DF3" w:rsidRPr="00DE3FB7">
        <w:rPr>
          <w:rFonts w:ascii="Book Antiqua" w:eastAsia="Book Antiqua" w:hAnsi="Book Antiqua" w:cs="Book Antiqua"/>
          <w:bCs/>
          <w:color w:val="000000"/>
        </w:rPr>
        <w:t>Department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03DF3" w:rsidRPr="00DE3FB7">
        <w:rPr>
          <w:rFonts w:ascii="Book Antiqua" w:eastAsia="Book Antiqua" w:hAnsi="Book Antiqua" w:cs="Book Antiqua"/>
          <w:bCs/>
          <w:color w:val="000000"/>
        </w:rPr>
        <w:t>of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6168A704" w14:textId="77777777" w:rsidR="00A77B3E" w:rsidRDefault="00A77B3E">
      <w:pPr>
        <w:spacing w:line="360" w:lineRule="auto"/>
        <w:jc w:val="both"/>
      </w:pPr>
    </w:p>
    <w:p w14:paraId="06DC1CF3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Chen-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Shuan</w:t>
      </w:r>
      <w:proofErr w:type="spellEnd"/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Chung,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780D" w:rsidRPr="00DE3FB7">
        <w:rPr>
          <w:rFonts w:ascii="Book Antiqua" w:eastAsia="Book Antiqua" w:hAnsi="Book Antiqua" w:cs="Book Antiqua"/>
          <w:bCs/>
          <w:color w:val="000000"/>
        </w:rPr>
        <w:t>Department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9780D" w:rsidRPr="00DE3FB7">
        <w:rPr>
          <w:rFonts w:ascii="Book Antiqua" w:eastAsia="Book Antiqua" w:hAnsi="Book Antiqua" w:cs="Book Antiqua"/>
          <w:bCs/>
          <w:color w:val="000000"/>
        </w:rPr>
        <w:t>of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454F42B6" w14:textId="77777777" w:rsidR="00A77B3E" w:rsidRDefault="00A77B3E">
      <w:pPr>
        <w:spacing w:line="360" w:lineRule="auto"/>
        <w:jc w:val="both"/>
      </w:pPr>
    </w:p>
    <w:p w14:paraId="0CBF0EF2" w14:textId="77777777" w:rsidR="00A77B3E" w:rsidRDefault="003532F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Chiung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-Fang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Chang,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11EE3" w:rsidRPr="00DE3FB7">
        <w:rPr>
          <w:rFonts w:ascii="Book Antiqua" w:eastAsia="Book Antiqua" w:hAnsi="Book Antiqua" w:cs="Book Antiqua"/>
          <w:bCs/>
          <w:color w:val="000000"/>
        </w:rPr>
        <w:t>Department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11EE3" w:rsidRPr="00DE3FB7">
        <w:rPr>
          <w:rFonts w:ascii="Book Antiqua" w:eastAsia="Book Antiqua" w:hAnsi="Book Antiqua" w:cs="Book Antiqua"/>
          <w:bCs/>
          <w:color w:val="000000"/>
        </w:rPr>
        <w:t>of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18AD10B0" w14:textId="77777777" w:rsidR="00A77B3E" w:rsidRDefault="00A77B3E">
      <w:pPr>
        <w:spacing w:line="360" w:lineRule="auto"/>
        <w:jc w:val="both"/>
      </w:pPr>
    </w:p>
    <w:p w14:paraId="4266014F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Jeng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Jeng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Jeng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Jeng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5E4D1794" w14:textId="77777777" w:rsidR="00A77B3E" w:rsidRDefault="00A77B3E">
      <w:pPr>
        <w:spacing w:line="360" w:lineRule="auto"/>
        <w:jc w:val="both"/>
      </w:pPr>
    </w:p>
    <w:p w14:paraId="4E8E6779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1F01E0">
        <w:rPr>
          <w:rFonts w:ascii="Book Antiqua" w:eastAsia="Book Antiqua" w:hAnsi="Book Antiqua" w:cs="Book Antiqua"/>
          <w:color w:val="000000"/>
        </w:rPr>
        <w:t>No</w:t>
      </w:r>
      <w:r w:rsidR="001F01E0">
        <w:rPr>
          <w:rFonts w:ascii="Book Antiqua" w:hAnsi="Book Antiqua" w:cs="Book Antiqua" w:hint="eastAsia"/>
          <w:color w:val="000000"/>
          <w:lang w:eastAsia="zh-CN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FEMH-2021-C-002</w:t>
      </w:r>
      <w:r w:rsidR="006C7465"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6C7465" w:rsidRPr="006C7465"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6C7465" w:rsidRPr="006C7465">
        <w:rPr>
          <w:rFonts w:ascii="Book Antiqua" w:eastAsia="Book Antiqua" w:hAnsi="Book Antiqua" w:cs="Book Antiqua"/>
          <w:color w:val="000000"/>
        </w:rPr>
        <w:t>No.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FEMH-2022-C-122</w:t>
      </w:r>
      <w:r w:rsidR="00A840BF">
        <w:rPr>
          <w:rFonts w:ascii="Book Antiqua" w:eastAsia="Book Antiqua" w:hAnsi="Book Antiqua" w:cs="Book Antiqua"/>
          <w:color w:val="000000"/>
        </w:rPr>
        <w:t>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Ministry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B24965">
        <w:rPr>
          <w:rFonts w:ascii="Book Antiqua" w:eastAsia="Book Antiqua" w:hAnsi="Book Antiqua" w:cs="Book Antiqua"/>
          <w:color w:val="000000"/>
        </w:rPr>
        <w:t>No.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109-2314-</w:t>
      </w:r>
      <w:r>
        <w:rPr>
          <w:rFonts w:ascii="Book Antiqua" w:eastAsia="Book Antiqua" w:hAnsi="Book Antiqua" w:cs="Book Antiqua"/>
          <w:color w:val="000000"/>
        </w:rPr>
        <w:lastRenderedPageBreak/>
        <w:t>B-418-007</w:t>
      </w:r>
      <w:r w:rsidR="0025111D" w:rsidRPr="0025111D">
        <w:rPr>
          <w:rFonts w:ascii="Book Antiqua" w:eastAsia="Book Antiqua" w:hAnsi="Book Antiqua" w:cs="Book Antiqua"/>
          <w:color w:val="000000"/>
        </w:rPr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25111D" w:rsidRPr="0025111D"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25111D" w:rsidRPr="0025111D">
        <w:rPr>
          <w:rFonts w:ascii="Book Antiqua" w:eastAsia="Book Antiqua" w:hAnsi="Book Antiqua" w:cs="Book Antiqua"/>
          <w:color w:val="000000"/>
        </w:rPr>
        <w:t>No.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110-2314-B-418-009</w:t>
      </w:r>
      <w:r w:rsidR="00041359">
        <w:rPr>
          <w:rFonts w:ascii="Book Antiqua" w:eastAsia="Book Antiqua" w:hAnsi="Book Antiqua" w:cs="Book Antiqua"/>
          <w:color w:val="000000"/>
        </w:rPr>
        <w:t>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043116">
        <w:rPr>
          <w:rFonts w:ascii="Book Antiqua" w:eastAsia="Book Antiqua" w:hAnsi="Book Antiqua" w:cs="Book Antiqua"/>
          <w:color w:val="000000"/>
        </w:rPr>
        <w:t>No.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NHRI-109BCCO-MF-202020-01</w:t>
      </w:r>
      <w:r w:rsidR="00E0061D" w:rsidRPr="00E0061D">
        <w:rPr>
          <w:rFonts w:ascii="Book Antiqua" w:eastAsia="Book Antiqua" w:hAnsi="Book Antiqua" w:cs="Book Antiqua"/>
          <w:color w:val="000000"/>
        </w:rPr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E0061D" w:rsidRPr="00E0061D"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E0061D" w:rsidRPr="00E0061D">
        <w:rPr>
          <w:rFonts w:ascii="Book Antiqua" w:eastAsia="Book Antiqua" w:hAnsi="Book Antiqua" w:cs="Book Antiqua"/>
          <w:color w:val="000000"/>
        </w:rPr>
        <w:t>No.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NHRI-111BCCO-EB-222218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Biobank.</w:t>
      </w:r>
    </w:p>
    <w:p w14:paraId="48247D93" w14:textId="77777777" w:rsidR="00A77B3E" w:rsidRDefault="00A77B3E">
      <w:pPr>
        <w:spacing w:line="360" w:lineRule="auto"/>
        <w:jc w:val="both"/>
      </w:pPr>
    </w:p>
    <w:p w14:paraId="3AF24A77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Kuo-Shyang</w:t>
      </w:r>
      <w:proofErr w:type="spellEnd"/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09E1" w:rsidRPr="00DE3FB7">
        <w:rPr>
          <w:rFonts w:ascii="Book Antiqua" w:eastAsia="Book Antiqua" w:hAnsi="Book Antiqua" w:cs="Book Antiqua"/>
          <w:bCs/>
          <w:color w:val="000000"/>
        </w:rPr>
        <w:t>Department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009E1" w:rsidRPr="00DE3FB7">
        <w:rPr>
          <w:rFonts w:ascii="Book Antiqua" w:eastAsia="Book Antiqua" w:hAnsi="Book Antiqua" w:cs="Book Antiqua"/>
          <w:bCs/>
          <w:color w:val="000000"/>
        </w:rPr>
        <w:t>of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FE651E">
        <w:rPr>
          <w:rFonts w:ascii="Book Antiqua" w:eastAsia="Book Antiqua" w:hAnsi="Book Antiqua" w:cs="Book Antiqua"/>
          <w:color w:val="000000"/>
        </w:rPr>
        <w:t>21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Pr="003D6E82">
        <w:rPr>
          <w:rFonts w:ascii="Book Antiqua" w:eastAsia="Book Antiqua" w:hAnsi="Book Antiqua" w:cs="Book Antiqua"/>
          <w:color w:val="000000"/>
        </w:rPr>
        <w:t>Sec.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Pr="003D6E82">
        <w:rPr>
          <w:rFonts w:ascii="Book Antiqua" w:eastAsia="Book Antiqua" w:hAnsi="Book Antiqua" w:cs="Book Antiqua"/>
          <w:color w:val="000000"/>
        </w:rPr>
        <w:t>2,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D6E82">
        <w:rPr>
          <w:rFonts w:ascii="Book Antiqua" w:eastAsia="Book Antiqua" w:hAnsi="Book Antiqua" w:cs="Book Antiqua"/>
          <w:color w:val="000000"/>
        </w:rPr>
        <w:t>Nanya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Pr="003D6E82">
        <w:rPr>
          <w:rFonts w:ascii="Book Antiqua" w:eastAsia="Book Antiqua" w:hAnsi="Book Antiqua" w:cs="Book Antiqua"/>
          <w:color w:val="000000"/>
        </w:rPr>
        <w:t>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5B044C">
        <w:rPr>
          <w:rFonts w:ascii="Book Antiqua" w:eastAsia="Book Antiqua" w:hAnsi="Book Antiqua" w:cs="Book Antiqua"/>
          <w:color w:val="000000"/>
        </w:rPr>
        <w:t>oad</w:t>
      </w:r>
      <w:r>
        <w:rPr>
          <w:rFonts w:ascii="Book Antiqua" w:eastAsia="Book Antiqua" w:hAnsi="Book Antiqua" w:cs="Book Antiqua"/>
          <w:color w:val="000000"/>
        </w:rPr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Banciao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1F203D" w:rsidRPr="001F203D">
        <w:rPr>
          <w:rFonts w:ascii="Book Antiqua" w:eastAsia="Book Antiqua" w:hAnsi="Book Antiqua" w:cs="Book Antiqua"/>
          <w:color w:val="000000"/>
        </w:rPr>
        <w:t>District</w:t>
      </w:r>
      <w:r>
        <w:rPr>
          <w:rFonts w:ascii="Book Antiqua" w:eastAsia="Book Antiqua" w:hAnsi="Book Antiqua" w:cs="Book Antiqua"/>
          <w:color w:val="000000"/>
        </w:rPr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kevin.ksjeng@gmail.com</w:t>
      </w:r>
    </w:p>
    <w:p w14:paraId="7C1F9DCE" w14:textId="77777777" w:rsidR="00A77B3E" w:rsidRDefault="00A77B3E">
      <w:pPr>
        <w:spacing w:line="360" w:lineRule="auto"/>
        <w:jc w:val="both"/>
      </w:pPr>
    </w:p>
    <w:p w14:paraId="63F5DB39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9E80F6B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7E43" w:rsidRPr="00B27E43">
        <w:rPr>
          <w:rFonts w:ascii="Book Antiqua" w:eastAsia="Book Antiqua" w:hAnsi="Book Antiqua" w:cs="Book Antiqua"/>
          <w:bCs/>
          <w:color w:val="000000"/>
        </w:rPr>
        <w:t>November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27E43" w:rsidRPr="00B27E43">
        <w:rPr>
          <w:rFonts w:ascii="Book Antiqua" w:eastAsia="Book Antiqua" w:hAnsi="Book Antiqua" w:cs="Book Antiqua"/>
          <w:bCs/>
          <w:color w:val="000000"/>
        </w:rPr>
        <w:t>8,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27E43" w:rsidRPr="00B27E43">
        <w:rPr>
          <w:rFonts w:ascii="Book Antiqua" w:eastAsia="Book Antiqua" w:hAnsi="Book Antiqua" w:cs="Book Antiqua"/>
          <w:bCs/>
          <w:color w:val="000000"/>
        </w:rPr>
        <w:t>2022</w:t>
      </w:r>
    </w:p>
    <w:p w14:paraId="06A4636D" w14:textId="6D5FD953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11-22T17:28:00Z">
        <w:r w:rsidR="002311D8" w:rsidRPr="002311D8">
          <w:rPr>
            <w:rFonts w:ascii="Book Antiqua" w:eastAsia="Book Antiqua" w:hAnsi="Book Antiqua" w:cs="Book Antiqua"/>
            <w:color w:val="000000"/>
          </w:rPr>
          <w:t>November 22, 2022</w:t>
        </w:r>
      </w:ins>
    </w:p>
    <w:p w14:paraId="6B87011F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542E8C4" w14:textId="77777777" w:rsidR="00E14EE4" w:rsidRDefault="00E14EE4">
      <w:pPr>
        <w:spacing w:line="360" w:lineRule="auto"/>
        <w:jc w:val="both"/>
      </w:pPr>
    </w:p>
    <w:p w14:paraId="62E86D42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09B476D0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B3ECA60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Hepatocellular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histopathologically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“hepatocellular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carcinoma-hepatic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carcinoma”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(HCC-NEC)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published.</w:t>
      </w:r>
    </w:p>
    <w:p w14:paraId="62E6A348" w14:textId="77777777" w:rsidR="00A77B3E" w:rsidRDefault="00A77B3E">
      <w:pPr>
        <w:spacing w:line="360" w:lineRule="auto"/>
        <w:jc w:val="both"/>
      </w:pPr>
    </w:p>
    <w:p w14:paraId="4512FC43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46480E4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48-year-old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succumbed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septicemia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</w:t>
      </w:r>
      <w:r>
        <w:rPr>
          <w:rFonts w:ascii="Book Antiqua" w:eastAsia="Book Antiqua" w:hAnsi="Book Antiqua" w:cs="Book Antiqua"/>
          <w:color w:val="000000"/>
        </w:rPr>
        <w:lastRenderedPageBreak/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1EB1698C" w14:textId="77777777" w:rsidR="00A77B3E" w:rsidRDefault="00A77B3E">
      <w:pPr>
        <w:spacing w:line="360" w:lineRule="auto"/>
        <w:jc w:val="both"/>
      </w:pPr>
    </w:p>
    <w:p w14:paraId="172AD49D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12B39B7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prognoses.</w:t>
      </w:r>
    </w:p>
    <w:p w14:paraId="5252018A" w14:textId="77777777" w:rsidR="00A77B3E" w:rsidRDefault="00A77B3E">
      <w:pPr>
        <w:spacing w:line="360" w:lineRule="auto"/>
        <w:jc w:val="both"/>
      </w:pPr>
    </w:p>
    <w:p w14:paraId="2F11DFBA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5BC0BF2E" w14:textId="77777777" w:rsidR="00A77B3E" w:rsidRDefault="00A77B3E">
      <w:pPr>
        <w:spacing w:line="360" w:lineRule="auto"/>
        <w:jc w:val="both"/>
      </w:pPr>
    </w:p>
    <w:p w14:paraId="0C733509" w14:textId="77777777" w:rsidR="00A77B3E" w:rsidRDefault="003532F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Jeng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A6DC2"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A6DC2"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A6DC2"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A6DC2"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A6DC2">
        <w:rPr>
          <w:rFonts w:ascii="Book Antiqua" w:eastAsia="Book Antiqua" w:hAnsi="Book Antiqua" w:cs="Book Antiqua"/>
          <w:color w:val="000000"/>
        </w:rPr>
        <w:t>hepatocellular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A6DC2">
        <w:rPr>
          <w:rFonts w:ascii="Book Antiqua" w:eastAsia="Book Antiqua" w:hAnsi="Book Antiqua" w:cs="Book Antiqua"/>
          <w:color w:val="000000"/>
        </w:rPr>
        <w:t>carcinoma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A6DC2"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A6DC2"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A6DC2"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152BA5">
        <w:rPr>
          <w:rFonts w:ascii="Book Antiqua" w:eastAsia="Book Antiqua" w:hAnsi="Book Antiqua" w:cs="Book Antiqua"/>
          <w:color w:val="000000"/>
        </w:rPr>
        <w:t>rare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152BA5"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152BA5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D04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AD04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D04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3AC64E45" w14:textId="77777777" w:rsidR="00A77B3E" w:rsidRDefault="00A77B3E">
      <w:pPr>
        <w:spacing w:line="360" w:lineRule="auto"/>
        <w:jc w:val="both"/>
      </w:pPr>
    </w:p>
    <w:p w14:paraId="64B58927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6640D">
        <w:rPr>
          <w:rFonts w:ascii="Book Antiqua" w:eastAsia="Book Antiqua" w:hAnsi="Book Antiqua" w:cs="Book Antiqua"/>
          <w:color w:val="000000"/>
        </w:rPr>
        <w:t>hepatocellular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6640D">
        <w:rPr>
          <w:rFonts w:ascii="Book Antiqua" w:eastAsia="Book Antiqua" w:hAnsi="Book Antiqua" w:cs="Book Antiqua"/>
          <w:color w:val="000000"/>
        </w:rPr>
        <w:t>carcinoma</w:t>
      </w:r>
      <w:r w:rsidR="00B25F3B">
        <w:rPr>
          <w:rFonts w:ascii="Book Antiqua" w:eastAsia="Book Antiqua" w:hAnsi="Book Antiqua" w:cs="Book Antiqua"/>
          <w:color w:val="000000"/>
        </w:rPr>
        <w:t>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6640D">
        <w:rPr>
          <w:rFonts w:ascii="Book Antiqua" w:eastAsia="Book Antiqua" w:hAnsi="Book Antiqua" w:cs="Book Antiqua"/>
          <w:color w:val="000000"/>
        </w:rPr>
        <w:t>(HCC</w:t>
      </w:r>
      <w:r w:rsidR="00B25F3B">
        <w:rPr>
          <w:rFonts w:ascii="Book Antiqua" w:eastAsia="Book Antiqua" w:hAnsi="Book Antiqua" w:cs="Book Antiqua"/>
          <w:color w:val="000000"/>
        </w:rPr>
        <w:t>s</w:t>
      </w:r>
      <w:r w:rsidR="00C6640D">
        <w:rPr>
          <w:rFonts w:ascii="Book Antiqua" w:eastAsia="Book Antiqua" w:hAnsi="Book Antiqua" w:cs="Book Antiqua"/>
          <w:color w:val="000000"/>
        </w:rPr>
        <w:t>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(NECs)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</w:p>
    <w:p w14:paraId="235B8013" w14:textId="77777777" w:rsidR="00A77B3E" w:rsidRDefault="00A77B3E">
      <w:pPr>
        <w:spacing w:line="360" w:lineRule="auto"/>
        <w:jc w:val="both"/>
      </w:pPr>
    </w:p>
    <w:p w14:paraId="084D29C1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3478438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Hepatocellular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mosaic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histopathologically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zone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1-3]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intermingle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1-4]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(NEC)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so-called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1-5]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</w:p>
    <w:p w14:paraId="39A8072D" w14:textId="77777777" w:rsidR="00A77B3E" w:rsidRDefault="00A77B3E">
      <w:pPr>
        <w:spacing w:line="360" w:lineRule="auto"/>
        <w:jc w:val="both"/>
      </w:pPr>
    </w:p>
    <w:p w14:paraId="7E2810FA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D048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2203989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94C1A35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48-year-old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complaints.</w:t>
      </w:r>
    </w:p>
    <w:p w14:paraId="47962A23" w14:textId="77777777" w:rsidR="00A77B3E" w:rsidRDefault="00A77B3E">
      <w:pPr>
        <w:spacing w:line="360" w:lineRule="auto"/>
        <w:jc w:val="both"/>
      </w:pPr>
    </w:p>
    <w:p w14:paraId="66DB541C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7369662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Cirrhosis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Couinaud’s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</w:p>
    <w:p w14:paraId="5433E9C5" w14:textId="77777777" w:rsidR="00A77B3E" w:rsidRDefault="00A77B3E">
      <w:pPr>
        <w:spacing w:line="360" w:lineRule="auto"/>
        <w:jc w:val="both"/>
      </w:pPr>
    </w:p>
    <w:p w14:paraId="669BFEEF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99004E6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48-year-old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entecavir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baraclude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</w:p>
    <w:p w14:paraId="75189882" w14:textId="77777777" w:rsidR="00A77B3E" w:rsidRDefault="00A77B3E">
      <w:pPr>
        <w:spacing w:line="360" w:lineRule="auto"/>
        <w:jc w:val="both"/>
      </w:pPr>
    </w:p>
    <w:p w14:paraId="4B9FB2D4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89C55BE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309234FD" w14:textId="77777777" w:rsidR="00A77B3E" w:rsidRDefault="00A77B3E">
      <w:pPr>
        <w:spacing w:line="360" w:lineRule="auto"/>
        <w:jc w:val="both"/>
      </w:pPr>
    </w:p>
    <w:p w14:paraId="74079504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1ECA2C0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icteric.</w:t>
      </w:r>
    </w:p>
    <w:p w14:paraId="4E2C99F5" w14:textId="77777777" w:rsidR="00A77B3E" w:rsidRDefault="00A77B3E">
      <w:pPr>
        <w:spacing w:line="360" w:lineRule="auto"/>
        <w:jc w:val="both"/>
      </w:pPr>
    </w:p>
    <w:p w14:paraId="201B2FA9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Laboratory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E003033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fetoprotein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(AFP)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29.91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7.0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</w:p>
    <w:p w14:paraId="7845EB24" w14:textId="77777777" w:rsidR="00A77B3E" w:rsidRDefault="00A77B3E">
      <w:pPr>
        <w:spacing w:line="360" w:lineRule="auto"/>
        <w:jc w:val="both"/>
      </w:pPr>
    </w:p>
    <w:p w14:paraId="2D5AC362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D04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E065175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Multiple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hypo-intensity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fat-suppressed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T1WI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fat-suppressed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diffusion-weighted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dark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(apparent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hyperenhancement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1E-H).</w:t>
      </w:r>
    </w:p>
    <w:p w14:paraId="236FBA97" w14:textId="77777777" w:rsidR="00A77B3E" w:rsidRDefault="00A77B3E">
      <w:pPr>
        <w:spacing w:line="360" w:lineRule="auto"/>
        <w:jc w:val="both"/>
      </w:pPr>
    </w:p>
    <w:p w14:paraId="1055F878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D048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D29BD41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NEC.</w:t>
      </w:r>
    </w:p>
    <w:p w14:paraId="554E4027" w14:textId="77777777" w:rsidR="00A77B3E" w:rsidRDefault="00A77B3E">
      <w:pPr>
        <w:spacing w:line="360" w:lineRule="auto"/>
        <w:jc w:val="both"/>
      </w:pPr>
    </w:p>
    <w:p w14:paraId="35FFF455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74D2464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Ultrasound-guided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(RFA)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triphase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(segment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22.53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suspected.</w:t>
      </w:r>
    </w:p>
    <w:p w14:paraId="2579DD0F" w14:textId="77777777" w:rsidR="00A77B3E" w:rsidRDefault="003532FF" w:rsidP="00371C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doxorubicin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Hepasphere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microsphere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triphase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2018.</w:t>
      </w:r>
    </w:p>
    <w:p w14:paraId="4F223BED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Ultrasound-guided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ethanol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EC5135">
        <w:rPr>
          <w:rFonts w:ascii="Book Antiqua" w:eastAsia="Book Antiqua" w:hAnsi="Book Antiqua" w:cs="Book Antiqua"/>
          <w:color w:val="000000"/>
        </w:rPr>
        <w:t>lesion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arteriography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7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wedge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8B2492">
        <w:rPr>
          <w:rFonts w:ascii="Book Antiqua" w:eastAsia="Book Antiqua" w:hAnsi="Book Antiqua" w:cs="Book Antiqua"/>
          <w:color w:val="000000"/>
        </w:rPr>
        <w:t>lesion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</w:t>
      </w:r>
    </w:p>
    <w:p w14:paraId="6F61C4C4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Pathological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5.7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384DB1">
        <w:rPr>
          <w:rFonts w:ascii="Book Antiqua" w:eastAsia="Book Antiqua" w:hAnsi="Book Antiqua" w:cs="Book Antiqua"/>
          <w:color w:val="000000"/>
        </w:rPr>
        <w:t>cm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368BE" w:rsidRPr="00C368BE">
        <w:rPr>
          <w:rFonts w:ascii="Book Antiqua" w:eastAsia="Book Antiqua" w:hAnsi="Book Antiqua" w:cs="Book Antiqua"/>
          <w:color w:val="000000"/>
        </w:rPr>
        <w:t>×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384DB1">
        <w:rPr>
          <w:rFonts w:ascii="Book Antiqua" w:eastAsia="Book Antiqua" w:hAnsi="Book Antiqua" w:cs="Book Antiqua"/>
          <w:color w:val="000000"/>
        </w:rPr>
        <w:t>cm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368BE" w:rsidRPr="00C368BE">
        <w:rPr>
          <w:rFonts w:ascii="Book Antiqua" w:eastAsia="Book Antiqua" w:hAnsi="Book Antiqua" w:cs="Book Antiqua"/>
          <w:color w:val="000000"/>
        </w:rPr>
        <w:t>×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41A93">
        <w:rPr>
          <w:rFonts w:ascii="Book Antiqua" w:eastAsia="Book Antiqua" w:hAnsi="Book Antiqua" w:cs="Book Antiqua"/>
          <w:iCs/>
          <w:color w:val="000000"/>
        </w:rPr>
        <w:t>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E444B">
        <w:rPr>
          <w:rFonts w:ascii="Book Antiqua" w:eastAsia="Book Antiqua" w:hAnsi="Book Antiqua" w:cs="Book Antiqua"/>
          <w:iCs/>
          <w:color w:val="000000"/>
        </w:rPr>
        <w:t>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</w:p>
    <w:p w14:paraId="14C692F5" w14:textId="43DC9D1A" w:rsidR="00A77B3E" w:rsidRPr="00961E26" w:rsidRDefault="003532FF">
      <w:pPr>
        <w:spacing w:line="360" w:lineRule="auto"/>
        <w:ind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Microscopy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organoid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trabecular,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rosette-like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molding,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“salt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pepper”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</w:t>
      </w:r>
      <w:r w:rsidRPr="00961E26">
        <w:rPr>
          <w:rFonts w:ascii="Book Antiqua" w:eastAsia="Book Antiqua" w:hAnsi="Book Antiqua" w:cs="Book Antiqua"/>
          <w:color w:val="000000"/>
        </w:rPr>
        <w:t>matin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(</w:t>
      </w:r>
      <w:r w:rsidRPr="00961E26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2</w:t>
      </w:r>
      <w:r w:rsidR="000578A4" w:rsidRPr="00961E26">
        <w:rPr>
          <w:rFonts w:ascii="Book Antiqua" w:eastAsia="Book Antiqua" w:hAnsi="Book Antiqua" w:cs="Book Antiqua"/>
          <w:color w:val="000000"/>
        </w:rPr>
        <w:t>B</w:t>
      </w:r>
      <w:r w:rsidRPr="00961E26">
        <w:rPr>
          <w:rFonts w:ascii="Book Antiqua" w:eastAsia="Book Antiqua" w:hAnsi="Book Antiqua" w:cs="Book Antiqua"/>
          <w:color w:val="000000"/>
        </w:rPr>
        <w:t>).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The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overall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mitotic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count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was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high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(&gt;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20/10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HPF),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and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tumor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necrosis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and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1E26"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Pr="00961E26">
        <w:rPr>
          <w:rFonts w:ascii="Book Antiqua" w:eastAsia="Book Antiqua" w:hAnsi="Book Antiqua" w:cs="Book Antiqua"/>
          <w:color w:val="000000"/>
        </w:rPr>
        <w:t>/perineural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invasion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were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observed.</w:t>
      </w:r>
    </w:p>
    <w:p w14:paraId="21008F4E" w14:textId="39621647" w:rsidR="00A77B3E" w:rsidRDefault="003532FF">
      <w:pPr>
        <w:spacing w:line="360" w:lineRule="auto"/>
        <w:ind w:firstLine="480"/>
        <w:jc w:val="both"/>
      </w:pPr>
      <w:r w:rsidRPr="00961E26">
        <w:rPr>
          <w:rFonts w:ascii="Book Antiqua" w:eastAsia="Book Antiqua" w:hAnsi="Book Antiqua" w:cs="Book Antiqua"/>
          <w:color w:val="000000"/>
        </w:rPr>
        <w:t>Immunohistochemical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analysis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revealed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the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presence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of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961E26">
        <w:rPr>
          <w:rFonts w:ascii="Book Antiqua" w:eastAsia="Book Antiqua" w:hAnsi="Book Antiqua" w:cs="Book Antiqua"/>
          <w:color w:val="000000"/>
        </w:rPr>
        <w:t>synaptophysin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 w:rsidRPr="000B5766">
        <w:rPr>
          <w:rFonts w:ascii="Book Antiqua" w:eastAsia="Book Antiqua" w:hAnsi="Book Antiqua" w:cs="Book Antiqua"/>
          <w:color w:val="000000"/>
        </w:rPr>
        <w:t>(</w:t>
      </w:r>
      <w:r w:rsidRPr="000B5766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0B5766">
        <w:rPr>
          <w:rFonts w:ascii="Book Antiqua" w:eastAsia="Book Antiqua" w:hAnsi="Book Antiqua" w:cs="Book Antiqua"/>
          <w:color w:val="000000"/>
        </w:rPr>
        <w:t xml:space="preserve"> </w:t>
      </w:r>
      <w:r w:rsidR="0018792F" w:rsidRPr="000B5766">
        <w:rPr>
          <w:rFonts w:ascii="Book Antiqua" w:eastAsia="Book Antiqua" w:hAnsi="Book Antiqua" w:cs="Book Antiqua"/>
          <w:color w:val="000000"/>
        </w:rPr>
        <w:t>2</w:t>
      </w:r>
      <w:r w:rsidR="0018792F" w:rsidRPr="000B5766">
        <w:rPr>
          <w:rFonts w:ascii="Book Antiqua" w:eastAsia="PMingLiU" w:hAnsi="Book Antiqua" w:cs="Book Antiqua"/>
          <w:color w:val="000000"/>
          <w:lang w:eastAsia="zh-TW"/>
        </w:rPr>
        <w:t>C</w:t>
      </w:r>
      <w:r w:rsidRPr="000B5766">
        <w:rPr>
          <w:rFonts w:ascii="Book Antiqua" w:eastAsia="Book Antiqua" w:hAnsi="Book Antiqua" w:cs="Book Antiqua"/>
          <w:color w:val="000000"/>
        </w:rPr>
        <w:t>)</w:t>
      </w:r>
      <w:r w:rsidR="00AD048F" w:rsidRPr="00961E2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83219">
        <w:rPr>
          <w:rFonts w:ascii="Book Antiqua" w:eastAsia="Book Antiqua" w:hAnsi="Book Antiqua" w:cs="Book Antiqua"/>
          <w:iCs/>
          <w:color w:val="000000"/>
        </w:rPr>
        <w:t>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CK7,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Hepa-1,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arginase-1,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CD34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sinusoidal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capillarization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CD34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immunoreactivity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CK7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Hepa-1,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arginase-1,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36A44">
        <w:rPr>
          <w:rFonts w:ascii="Book Antiqua" w:eastAsia="Book Antiqua" w:hAnsi="Book Antiqua" w:cs="Book Antiqua"/>
          <w:iCs/>
          <w:color w:val="000000"/>
        </w:rPr>
        <w:t>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36A44">
        <w:rPr>
          <w:rFonts w:ascii="Book Antiqua" w:eastAsia="Book Antiqua" w:hAnsi="Book Antiqua" w:cs="Book Antiqua"/>
          <w:iCs/>
          <w:color w:val="000000"/>
        </w:rPr>
        <w:t>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2E).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pTNM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pT3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Edition)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perineural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D86760F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Regarding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DB69BC">
        <w:rPr>
          <w:rFonts w:ascii="Book Antiqua" w:eastAsia="Book Antiqua" w:hAnsi="Book Antiqua" w:cs="Book Antiqua"/>
          <w:color w:val="000000"/>
        </w:rPr>
        <w:t>cm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DB69BC" w:rsidRPr="00C368BE">
        <w:rPr>
          <w:rFonts w:ascii="Book Antiqua" w:eastAsia="Book Antiqua" w:hAnsi="Book Antiqua" w:cs="Book Antiqua"/>
          <w:color w:val="000000"/>
        </w:rPr>
        <w:t>×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DB69BC">
        <w:rPr>
          <w:rFonts w:ascii="Book Antiqua" w:eastAsia="Book Antiqua" w:hAnsi="Book Antiqua" w:cs="Book Antiqua"/>
          <w:color w:val="000000"/>
        </w:rPr>
        <w:t>cm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DB69BC" w:rsidRPr="00C368BE">
        <w:rPr>
          <w:rFonts w:ascii="Book Antiqua" w:eastAsia="Book Antiqua" w:hAnsi="Book Antiqua" w:cs="Book Antiqua"/>
          <w:color w:val="000000"/>
        </w:rPr>
        <w:t>×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F7473">
        <w:rPr>
          <w:rFonts w:ascii="Book Antiqua" w:eastAsia="Book Antiqua" w:hAnsi="Book Antiqua" w:cs="Book Antiqua"/>
          <w:iCs/>
          <w:color w:val="000000"/>
        </w:rPr>
        <w:t>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2F),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free.</w:t>
      </w:r>
    </w:p>
    <w:p w14:paraId="1A6BE54F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Modified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(HAI)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necroinflammatory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periportal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periseptal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(piecemeal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4/18,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Ishak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</w:p>
    <w:p w14:paraId="3848C298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During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tomography-CT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(PET-CT)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peripancreatic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para-aortic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-guided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9610C2">
        <w:rPr>
          <w:rFonts w:ascii="Book Antiqua" w:eastAsia="Book Antiqua" w:hAnsi="Book Antiqua" w:cs="Book Antiqua"/>
          <w:color w:val="000000"/>
        </w:rPr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9610C2">
        <w:rPr>
          <w:rFonts w:ascii="Book Antiqua" w:eastAsia="Book Antiqua" w:hAnsi="Book Antiqua" w:cs="Book Antiqua"/>
          <w:color w:val="000000"/>
        </w:rPr>
        <w:t>2019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9610C2">
        <w:rPr>
          <w:rFonts w:ascii="Book Antiqua" w:eastAsia="Book Antiqua" w:hAnsi="Book Antiqua" w:cs="Book Antiqua"/>
          <w:color w:val="000000"/>
        </w:rPr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lymphadenopathy.</w:t>
      </w:r>
    </w:p>
    <w:p w14:paraId="5A5E1237" w14:textId="77777777" w:rsidR="00A77B3E" w:rsidRDefault="00A77B3E">
      <w:pPr>
        <w:spacing w:line="360" w:lineRule="auto"/>
        <w:ind w:firstLine="480"/>
        <w:jc w:val="both"/>
      </w:pPr>
    </w:p>
    <w:p w14:paraId="65EDAF61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D048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D048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A6E0F8D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succumbing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septicaemia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</w:p>
    <w:p w14:paraId="1B5782F8" w14:textId="77777777" w:rsidR="00A77B3E" w:rsidRDefault="00A77B3E">
      <w:pPr>
        <w:spacing w:line="360" w:lineRule="auto"/>
        <w:jc w:val="both"/>
      </w:pPr>
    </w:p>
    <w:p w14:paraId="07482968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6692EEE" w14:textId="77777777" w:rsidR="00A77B3E" w:rsidRDefault="003532FF" w:rsidP="00C0631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Both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liver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1-5]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contiguously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delineation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1-3]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FF7188">
        <w:rPr>
          <w:rFonts w:ascii="Book Antiqua" w:eastAsia="Book Antiqua" w:hAnsi="Book Antiqua" w:cs="Book Antiqua"/>
          <w:color w:val="000000"/>
        </w:rPr>
        <w:t>%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3.6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postulated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hepatocholangiocarcinoma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cholangiocarcinoma)</w:t>
      </w:r>
      <w:r>
        <w:rPr>
          <w:rFonts w:ascii="Book Antiqua" w:eastAsia="Book Antiqua" w:hAnsi="Book Antiqua" w:cs="Book Antiqua"/>
          <w:color w:val="000000"/>
          <w:vertAlign w:val="superscript"/>
        </w:rPr>
        <w:t>[1,4]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collision-type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373C95">
        <w:rPr>
          <w:rFonts w:ascii="Book Antiqua" w:eastAsia="Book Antiqua" w:hAnsi="Book Antiqua" w:cs="Book Antiqua"/>
          <w:color w:val="000000"/>
        </w:rPr>
        <w:t>%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HCC-cholangiocarcinoma,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HCC–sarcoma,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HCC–NEC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C3A4A7C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06318">
        <w:rPr>
          <w:rFonts w:ascii="Book Antiqua" w:eastAsia="Book Antiqua" w:hAnsi="Book Antiqua" w:cs="Book Antiqua"/>
          <w:iCs/>
          <w:color w:val="000000"/>
        </w:rPr>
        <w:t>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06318">
        <w:rPr>
          <w:rFonts w:ascii="Book Antiqua" w:eastAsia="Book Antiqua" w:hAnsi="Book Antiqua" w:cs="Book Antiqua"/>
          <w:iCs/>
          <w:color w:val="000000"/>
        </w:rPr>
        <w:t>Figure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immunoreactivity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HCC-NEC.</w:t>
      </w:r>
    </w:p>
    <w:p w14:paraId="234851CA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PET-CT,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elsewhere.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</w:p>
    <w:p w14:paraId="28766496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female/22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68))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1-20]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0FD9CCA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(left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ascribe.</w:t>
      </w:r>
    </w:p>
    <w:p w14:paraId="7C74EA77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Making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comorbidity.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2C53C574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1-20]</w:t>
      </w:r>
      <w:r>
        <w:rPr>
          <w:rFonts w:ascii="Book Antiqua" w:eastAsia="Book Antiqua" w:hAnsi="Book Antiqua" w:cs="Book Antiqua"/>
          <w:color w:val="000000"/>
        </w:rPr>
        <w:t>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8,10,12]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HCC-NEC.</w:t>
      </w:r>
    </w:p>
    <w:p w14:paraId="24CAAE1C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HCCs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dismal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15,17]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6,10,17]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Yamaguchi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D04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7908E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908E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elevated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proceeded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</w:p>
    <w:p w14:paraId="0E864024" w14:textId="77777777" w:rsidR="00A77B3E" w:rsidRDefault="003532F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NEC-HCC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elusive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pancreas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CK7,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8,17,21]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progenitor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small-cell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noncirrhotic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livers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2,7]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Baker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D04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D7A5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D7A55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HCC/NEC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CTNNB1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(S33F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polyphenotypic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2,6]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features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D04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B358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3587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underdeveloped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F5761FF" w14:textId="77777777" w:rsidR="00A77B3E" w:rsidRDefault="00A77B3E">
      <w:pPr>
        <w:spacing w:line="360" w:lineRule="auto"/>
        <w:ind w:firstLine="480"/>
        <w:jc w:val="both"/>
      </w:pPr>
    </w:p>
    <w:p w14:paraId="665740F6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C640897" w14:textId="77777777" w:rsidR="00A77B3E" w:rsidRDefault="003532FF" w:rsidP="00C0631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prognoses.</w:t>
      </w:r>
    </w:p>
    <w:p w14:paraId="64AA5FEC" w14:textId="77777777" w:rsidR="00A77B3E" w:rsidRDefault="00A77B3E">
      <w:pPr>
        <w:spacing w:line="360" w:lineRule="auto"/>
        <w:ind w:firstLine="480"/>
        <w:jc w:val="both"/>
      </w:pPr>
    </w:p>
    <w:p w14:paraId="772EBD1E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71A26AD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Biobank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</w:p>
    <w:p w14:paraId="214AA194" w14:textId="77777777" w:rsidR="00A77B3E" w:rsidRDefault="00A77B3E">
      <w:pPr>
        <w:spacing w:line="360" w:lineRule="auto"/>
        <w:jc w:val="both"/>
      </w:pPr>
    </w:p>
    <w:p w14:paraId="47255F5D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FC86040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Garcia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MT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Bejarano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PA,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Yssa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Buitrago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E,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Livingstone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Tumor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liver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(hepatocellular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proofErr w:type="gramStart"/>
      <w:r w:rsidRPr="006A7B69">
        <w:rPr>
          <w:rFonts w:ascii="Book Antiqua" w:hAnsi="Book Antiqua"/>
        </w:rPr>
        <w:t>high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grade</w:t>
      </w:r>
      <w:proofErr w:type="gram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carcinoma):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report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review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literature.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Virchows</w:t>
      </w:r>
      <w:proofErr w:type="spellEnd"/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Arch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2006;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449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376-381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16896889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10.1007/s00428-006-0251-0]</w:t>
      </w:r>
    </w:p>
    <w:p w14:paraId="452185EA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2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Ishida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M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Seki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Tatsuzawa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Katayama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Hirose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Azuma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Imamura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Abraham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Yamaguchi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Primary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hepatic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coexisting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with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hepatitis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liver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cirrhosis: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report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Surg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Today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2003;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33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214-218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12658390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10.1007/s005950300048]</w:t>
      </w:r>
    </w:p>
    <w:p w14:paraId="321B35DB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lastRenderedPageBreak/>
        <w:t>3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  <w:b/>
          <w:bCs/>
        </w:rPr>
        <w:t>Yılmaz</w:t>
      </w:r>
      <w:proofErr w:type="spellEnd"/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DB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Bayramoğlu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Z,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Ünay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G,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Ayık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E,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Başsorgun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Cİ,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Elpek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GÖ.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Incidental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Collision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Tumor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J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Clin</w:t>
      </w:r>
      <w:r w:rsidR="00AD048F">
        <w:rPr>
          <w:rFonts w:ascii="Book Antiqua" w:hAnsi="Book Antiqua"/>
          <w:i/>
          <w:iCs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Transl</w:t>
      </w:r>
      <w:proofErr w:type="spellEnd"/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Hepatol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2018;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6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339-344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30271748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10.14218/JCTH.2017.00076]</w:t>
      </w:r>
    </w:p>
    <w:p w14:paraId="58EDCFD9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4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Tazi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EM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Essadi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M'rabti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Errihani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proofErr w:type="gramStart"/>
      <w:r w:rsidRPr="006A7B69">
        <w:rPr>
          <w:rFonts w:ascii="Book Antiqua" w:hAnsi="Book Antiqua"/>
        </w:rPr>
        <w:t>High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Grade</w:t>
      </w:r>
      <w:proofErr w:type="gram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Report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Review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Literature.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World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J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Oncol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2011;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2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37-40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29147223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10.4021/wjon276e]</w:t>
      </w:r>
    </w:p>
    <w:p w14:paraId="364BA800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5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Nakanishi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C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Sato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Ito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Abe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Akada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Muto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Sakashita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Konno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Kato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Satomi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Combined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with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sarcomatous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change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liver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after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transarterial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chemoembolization.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Hepatol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Res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2012;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42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1141-1145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23094854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10.1111/j.1872-034X.</w:t>
      </w:r>
      <w:proofErr w:type="gramStart"/>
      <w:r w:rsidRPr="006A7B69">
        <w:rPr>
          <w:rFonts w:ascii="Book Antiqua" w:hAnsi="Book Antiqua"/>
        </w:rPr>
        <w:t>2012.01017.x</w:t>
      </w:r>
      <w:proofErr w:type="gramEnd"/>
      <w:r w:rsidRPr="006A7B69">
        <w:rPr>
          <w:rFonts w:ascii="Book Antiqua" w:hAnsi="Book Antiqua"/>
        </w:rPr>
        <w:t>]</w:t>
      </w:r>
    </w:p>
    <w:p w14:paraId="0F78DE9F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6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Yamaguchi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R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Nakashima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Ogata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Hanada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Kumabe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Kojiro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with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unusual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component.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Pathol</w:t>
      </w:r>
      <w:proofErr w:type="spellEnd"/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Int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2004;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54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861-865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15533230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10.1111/j.1440-1827.</w:t>
      </w:r>
      <w:proofErr w:type="gramStart"/>
      <w:r w:rsidRPr="006A7B69">
        <w:rPr>
          <w:rFonts w:ascii="Book Antiqua" w:hAnsi="Book Antiqua"/>
        </w:rPr>
        <w:t>2004.01770.x</w:t>
      </w:r>
      <w:proofErr w:type="gramEnd"/>
      <w:r w:rsidRPr="006A7B69">
        <w:rPr>
          <w:rFonts w:ascii="Book Antiqua" w:hAnsi="Book Antiqua"/>
        </w:rPr>
        <w:t>]</w:t>
      </w:r>
    </w:p>
    <w:p w14:paraId="2B012C57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7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Yang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CS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Wen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MC,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Jan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YJ,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Wang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J,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Wu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CC.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Combined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primary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liver.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J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Chin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Med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Assoc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2009;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72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430-433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19686999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10.1016/S1726-4901(09)70400-9]</w:t>
      </w:r>
    </w:p>
    <w:p w14:paraId="670ED062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8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Barsky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SH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Linnoila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Triche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TJ,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Costa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J.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with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carcinoid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features.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Hum</w:t>
      </w:r>
      <w:r w:rsidR="00AD048F">
        <w:rPr>
          <w:rFonts w:ascii="Book Antiqua" w:hAnsi="Book Antiqua"/>
          <w:i/>
          <w:iCs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Pathol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1984;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15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892-894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6147306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10.1016/s0046-8177(84)80152-5]</w:t>
      </w:r>
    </w:p>
    <w:p w14:paraId="3E5D2415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9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Baker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E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Jacobs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Martinie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J,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Iannitti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DA,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Vrochides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Swan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RZ.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Mixed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Liver.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Am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Surg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2016;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82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1121-1125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28206942]</w:t>
      </w:r>
    </w:p>
    <w:p w14:paraId="163E035C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10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  <w:b/>
          <w:bCs/>
        </w:rPr>
        <w:t>Artopoulos</w:t>
      </w:r>
      <w:proofErr w:type="spellEnd"/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JG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Destuni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Primary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mixed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with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carcinoid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characteristics.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proofErr w:type="gramStart"/>
      <w:r w:rsidRPr="006A7B69">
        <w:rPr>
          <w:rFonts w:ascii="Book Antiqua" w:hAnsi="Book Antiqua"/>
        </w:rPr>
        <w:t>report</w:t>
      </w:r>
      <w:proofErr w:type="gramEnd"/>
      <w:r w:rsidRPr="006A7B69">
        <w:rPr>
          <w:rFonts w:ascii="Book Antiqua" w:hAnsi="Book Antiqua"/>
        </w:rPr>
        <w:t>.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Hepatogastroenterology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1994;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41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442-444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7851852]</w:t>
      </w:r>
    </w:p>
    <w:p w14:paraId="6413B012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11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Vora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IM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Amarapurkar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AD,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Rege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JD,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Mathur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SK.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differentiation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Indian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J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Gastroenterol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2000;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19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37-38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10659491]</w:t>
      </w:r>
    </w:p>
    <w:p w14:paraId="62567F99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12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  <w:b/>
          <w:bCs/>
        </w:rPr>
        <w:t>Hammedi</w:t>
      </w:r>
      <w:proofErr w:type="spellEnd"/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F</w:t>
      </w:r>
      <w:r w:rsidRPr="006B00A9">
        <w:rPr>
          <w:rFonts w:ascii="Book Antiqua" w:hAnsi="Book Antiqua"/>
          <w:bCs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Rammah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Trabelsi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Bdioui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Jomaa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Anjorin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Bakir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Mokni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M.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Carcinome</w:t>
      </w:r>
      <w:proofErr w:type="spellEnd"/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hépatocellulaire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avec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composante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à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propos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d’un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cas</w:t>
      </w:r>
      <w:proofErr w:type="spellEnd"/>
      <w:r w:rsidRPr="006A7B69">
        <w:rPr>
          <w:rFonts w:ascii="Book Antiqua" w:hAnsi="Book Antiqua"/>
        </w:rPr>
        <w:t>.</w:t>
      </w:r>
      <w:r w:rsidR="00AD048F">
        <w:rPr>
          <w:rFonts w:ascii="Book Antiqua" w:hAnsi="Book Antiqua"/>
        </w:rPr>
        <w:t xml:space="preserve"> </w:t>
      </w:r>
      <w:r w:rsidRPr="00F06921">
        <w:rPr>
          <w:rFonts w:ascii="Book Antiqua" w:hAnsi="Book Antiqua"/>
          <w:i/>
        </w:rPr>
        <w:lastRenderedPageBreak/>
        <w:t>Journal</w:t>
      </w:r>
      <w:r w:rsidR="00AD048F">
        <w:rPr>
          <w:rFonts w:ascii="Book Antiqua" w:hAnsi="Book Antiqua"/>
          <w:i/>
        </w:rPr>
        <w:t xml:space="preserve"> </w:t>
      </w:r>
      <w:proofErr w:type="spellStart"/>
      <w:r w:rsidRPr="00F06921">
        <w:rPr>
          <w:rFonts w:ascii="Book Antiqua" w:hAnsi="Book Antiqua"/>
          <w:i/>
        </w:rPr>
        <w:t>Africain</w:t>
      </w:r>
      <w:proofErr w:type="spellEnd"/>
      <w:r w:rsidR="00AD048F">
        <w:rPr>
          <w:rFonts w:ascii="Book Antiqua" w:hAnsi="Book Antiqua"/>
          <w:i/>
        </w:rPr>
        <w:t xml:space="preserve"> </w:t>
      </w:r>
      <w:r w:rsidRPr="00F06921">
        <w:rPr>
          <w:rFonts w:ascii="Book Antiqua" w:hAnsi="Book Antiqua"/>
          <w:i/>
        </w:rPr>
        <w:t>du</w:t>
      </w:r>
      <w:r w:rsidR="00AD048F">
        <w:rPr>
          <w:rFonts w:ascii="Book Antiqua" w:hAnsi="Book Antiqua"/>
          <w:i/>
        </w:rPr>
        <w:t xml:space="preserve"> </w:t>
      </w:r>
      <w:r w:rsidRPr="00F06921">
        <w:rPr>
          <w:rFonts w:ascii="Book Antiqua" w:hAnsi="Book Antiqua"/>
          <w:i/>
        </w:rPr>
        <w:t>Cancer</w:t>
      </w:r>
      <w:r w:rsidR="00AD048F">
        <w:rPr>
          <w:rFonts w:ascii="Book Antiqua" w:hAnsi="Book Antiqua"/>
          <w:i/>
        </w:rPr>
        <w:t xml:space="preserve"> </w:t>
      </w:r>
      <w:r w:rsidRPr="00F06921">
        <w:rPr>
          <w:rFonts w:ascii="Book Antiqua" w:hAnsi="Book Antiqua"/>
          <w:i/>
        </w:rPr>
        <w:t>/</w:t>
      </w:r>
      <w:r w:rsidR="00AD048F">
        <w:rPr>
          <w:rFonts w:ascii="Book Antiqua" w:hAnsi="Book Antiqua"/>
          <w:i/>
        </w:rPr>
        <w:t xml:space="preserve"> </w:t>
      </w:r>
      <w:r w:rsidRPr="00F06921">
        <w:rPr>
          <w:rFonts w:ascii="Book Antiqua" w:hAnsi="Book Antiqua"/>
          <w:i/>
        </w:rPr>
        <w:t>African</w:t>
      </w:r>
      <w:r w:rsidR="00AD048F">
        <w:rPr>
          <w:rFonts w:ascii="Book Antiqua" w:hAnsi="Book Antiqua"/>
          <w:i/>
        </w:rPr>
        <w:t xml:space="preserve"> </w:t>
      </w:r>
      <w:r w:rsidRPr="00F06921">
        <w:rPr>
          <w:rFonts w:ascii="Book Antiqua" w:hAnsi="Book Antiqua"/>
          <w:i/>
        </w:rPr>
        <w:t>Journal</w:t>
      </w:r>
      <w:r w:rsidR="00AD048F">
        <w:rPr>
          <w:rFonts w:ascii="Book Antiqua" w:hAnsi="Book Antiqua"/>
          <w:i/>
        </w:rPr>
        <w:t xml:space="preserve"> </w:t>
      </w:r>
      <w:r w:rsidRPr="00F06921">
        <w:rPr>
          <w:rFonts w:ascii="Book Antiqua" w:hAnsi="Book Antiqua"/>
          <w:i/>
        </w:rPr>
        <w:t>of</w:t>
      </w:r>
      <w:r w:rsidR="00AD048F">
        <w:rPr>
          <w:rFonts w:ascii="Book Antiqua" w:hAnsi="Book Antiqua"/>
          <w:i/>
        </w:rPr>
        <w:t xml:space="preserve"> </w:t>
      </w:r>
      <w:r w:rsidRPr="00F06921">
        <w:rPr>
          <w:rFonts w:ascii="Book Antiqua" w:hAnsi="Book Antiqua"/>
          <w:i/>
        </w:rPr>
        <w:t>Cancer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2012;</w:t>
      </w:r>
      <w:r w:rsidR="00AD048F">
        <w:rPr>
          <w:rFonts w:ascii="Book Antiqua" w:hAnsi="Book Antiqua"/>
        </w:rPr>
        <w:t xml:space="preserve"> </w:t>
      </w:r>
      <w:r w:rsidRPr="0021639C">
        <w:rPr>
          <w:rFonts w:ascii="Book Antiqua" w:hAnsi="Book Antiqua"/>
          <w:b/>
        </w:rPr>
        <w:t>4: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120-123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10.1007/s12558-011-0175-8]</w:t>
      </w:r>
    </w:p>
    <w:p w14:paraId="2B6A015A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13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  <w:b/>
          <w:bCs/>
        </w:rPr>
        <w:t>Aboelenen</w:t>
      </w:r>
      <w:proofErr w:type="spellEnd"/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A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El-</w:t>
      </w:r>
      <w:proofErr w:type="spellStart"/>
      <w:r w:rsidRPr="006A7B69">
        <w:rPr>
          <w:rFonts w:ascii="Book Antiqua" w:hAnsi="Book Antiqua"/>
        </w:rPr>
        <w:t>Hawary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AK,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Megahed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Zalata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KR,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El-Salk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EM,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Fattah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MA,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Sorogy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ME,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Shehta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Right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hepatectomy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for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combined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primary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proofErr w:type="gramStart"/>
      <w:r w:rsidRPr="006A7B69">
        <w:rPr>
          <w:rFonts w:ascii="Book Antiqua" w:hAnsi="Book Antiqua"/>
        </w:rPr>
        <w:t>report</w:t>
      </w:r>
      <w:proofErr w:type="gramEnd"/>
      <w:r w:rsidRPr="006A7B69">
        <w:rPr>
          <w:rFonts w:ascii="Book Antiqua" w:hAnsi="Book Antiqua"/>
        </w:rPr>
        <w:t>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Int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J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Surg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Case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Rep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2014;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5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26-29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24394859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10.1016/j.ijscr.2013.10.018]</w:t>
      </w:r>
    </w:p>
    <w:p w14:paraId="1CC29B56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14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Nishino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H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Hatano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E,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Seo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Shibuya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Anazawa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Iida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Masui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Taura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Haga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Uemoto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Histological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features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mixed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liver: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report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literature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review.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Clin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J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Gastroenterol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2016;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9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272-279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27384317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10.1007/s12328-016-0669-0]</w:t>
      </w:r>
    </w:p>
    <w:p w14:paraId="70CDEA36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15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Choi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GH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SY,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Lee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SI,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Kim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SB,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Song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IH.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Collision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tumor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involving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liver: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report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review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literature.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World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J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Gastroenterol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2016;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22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9229-9234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27895410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10.3748/</w:t>
      </w:r>
      <w:proofErr w:type="gramStart"/>
      <w:r w:rsidRPr="006A7B69">
        <w:rPr>
          <w:rFonts w:ascii="Book Antiqua" w:hAnsi="Book Antiqua"/>
        </w:rPr>
        <w:t>wjg.v22.i</w:t>
      </w:r>
      <w:proofErr w:type="gramEnd"/>
      <w:r w:rsidRPr="006A7B69">
        <w:rPr>
          <w:rFonts w:ascii="Book Antiqua" w:hAnsi="Book Antiqua"/>
        </w:rPr>
        <w:t>41.9229]</w:t>
      </w:r>
    </w:p>
    <w:p w14:paraId="269F0DC2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16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Nomura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Y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Nakashima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Akiba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J,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Ogasawara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Fukutomi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Yamaguchi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Kusano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Kage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Okuda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Yano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Clinicopathological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features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of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neoplasms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with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differentiation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occurring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liver.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J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Clin</w:t>
      </w:r>
      <w:r w:rsidR="00AD048F">
        <w:rPr>
          <w:rFonts w:ascii="Book Antiqua" w:hAnsi="Book Antiqua"/>
          <w:i/>
          <w:iCs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Pathol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2017;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70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563-570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27881473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10.1136/jclinpath-2016-203941]</w:t>
      </w:r>
    </w:p>
    <w:p w14:paraId="3EDF93EF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17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Liu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YJ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KF,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Huang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SC,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Wu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RC,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Chen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TC.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Composite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small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cell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with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early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nodal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metastasis: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report.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Medicine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(Baltimore)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2017;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96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e7868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28834900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10.1097/MD.0000000000007868]</w:t>
      </w:r>
    </w:p>
    <w:p w14:paraId="223B041A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18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Okumura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Y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Kohashi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Wang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Kato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Maehara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Ogawa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Oda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Combined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primary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hepatic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with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aggressive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biological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behavior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(adverse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clinical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course):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report.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Pathol</w:t>
      </w:r>
      <w:proofErr w:type="spellEnd"/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Res</w:t>
      </w:r>
      <w:r w:rsidR="00AD048F">
        <w:rPr>
          <w:rFonts w:ascii="Book Antiqua" w:hAnsi="Book Antiqua"/>
          <w:i/>
          <w:iCs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Pract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2017;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213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1322-1326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28647212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10.1016/j.prp.2017.06.001]</w:t>
      </w:r>
    </w:p>
    <w:p w14:paraId="4D192FD6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19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Ikeda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A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Aoki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Terashima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Itokawa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Kokuryu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fat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containing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combined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the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liver: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report.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Ann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Hepatol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2021;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22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100183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32111487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10.1016/j.aohep.2020.01.006]</w:t>
      </w:r>
    </w:p>
    <w:p w14:paraId="5A4D0F24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lastRenderedPageBreak/>
        <w:t>20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Nakano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A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Hirabayashi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K,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Yamamuro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Mashiko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Masuoka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Yamamoto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Ozawa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S,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Nakagohri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Combined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primary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hepatic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neuroendocrine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case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report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and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literature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review.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i/>
          <w:iCs/>
        </w:rPr>
        <w:t>World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J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Surg</w:t>
      </w:r>
      <w:r w:rsidR="00AD048F">
        <w:rPr>
          <w:rFonts w:ascii="Book Antiqua" w:hAnsi="Book Antiqua"/>
          <w:i/>
          <w:iCs/>
        </w:rPr>
        <w:t xml:space="preserve"> </w:t>
      </w:r>
      <w:r w:rsidRPr="006A7B69">
        <w:rPr>
          <w:rFonts w:ascii="Book Antiqua" w:hAnsi="Book Antiqua"/>
          <w:i/>
          <w:iCs/>
        </w:rPr>
        <w:t>Oncol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2021;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19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78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33726764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DOI: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10.1186/s12957-021-02187-5]</w:t>
      </w:r>
    </w:p>
    <w:p w14:paraId="594AAF38" w14:textId="77777777" w:rsidR="00FD211E" w:rsidRPr="006A7B69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6A7B69">
        <w:rPr>
          <w:rFonts w:ascii="Book Antiqua" w:hAnsi="Book Antiqua"/>
        </w:rPr>
        <w:t>21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Zhao</w:t>
      </w:r>
      <w:r w:rsidR="00AD048F">
        <w:rPr>
          <w:rFonts w:ascii="Book Antiqua" w:hAnsi="Book Antiqua"/>
          <w:b/>
          <w:bCs/>
        </w:rPr>
        <w:t xml:space="preserve"> </w:t>
      </w:r>
      <w:r w:rsidRPr="006A7B69">
        <w:rPr>
          <w:rFonts w:ascii="Book Antiqua" w:hAnsi="Book Antiqua"/>
          <w:b/>
          <w:bCs/>
        </w:rPr>
        <w:t>M</w:t>
      </w:r>
      <w:r w:rsidRPr="006A7B69">
        <w:rPr>
          <w:rFonts w:ascii="Book Antiqua" w:hAnsi="Book Antiqua"/>
        </w:rPr>
        <w:t>,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</w:rPr>
        <w:t>Laissue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JA,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Zimmermann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A.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"Neuroendocrine"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differentiation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in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hepatocellular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carcinomas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(HCCs):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immunohistochemical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reactivity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is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related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distinct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tumor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cell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types,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but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not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to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tumor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grade.</w:t>
      </w:r>
      <w:r w:rsidR="00AD048F">
        <w:rPr>
          <w:rFonts w:ascii="Book Antiqua" w:hAnsi="Book Antiqua"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Histol</w:t>
      </w:r>
      <w:proofErr w:type="spellEnd"/>
      <w:r w:rsidR="00AD048F">
        <w:rPr>
          <w:rFonts w:ascii="Book Antiqua" w:hAnsi="Book Antiqua"/>
          <w:i/>
          <w:iCs/>
        </w:rPr>
        <w:t xml:space="preserve"> </w:t>
      </w:r>
      <w:proofErr w:type="spellStart"/>
      <w:r w:rsidRPr="006A7B69">
        <w:rPr>
          <w:rFonts w:ascii="Book Antiqua" w:hAnsi="Book Antiqua"/>
          <w:i/>
          <w:iCs/>
        </w:rPr>
        <w:t>Histopathol</w:t>
      </w:r>
      <w:proofErr w:type="spellEnd"/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1993;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  <w:b/>
          <w:bCs/>
        </w:rPr>
        <w:t>8</w:t>
      </w:r>
      <w:r w:rsidRPr="006A7B69">
        <w:rPr>
          <w:rFonts w:ascii="Book Antiqua" w:hAnsi="Book Antiqua"/>
        </w:rPr>
        <w:t>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617-626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[PMID:</w:t>
      </w:r>
      <w:r w:rsidR="00AD048F">
        <w:rPr>
          <w:rFonts w:ascii="Book Antiqua" w:hAnsi="Book Antiqua"/>
        </w:rPr>
        <w:t xml:space="preserve"> </w:t>
      </w:r>
      <w:r w:rsidRPr="006A7B69">
        <w:rPr>
          <w:rFonts w:ascii="Book Antiqua" w:hAnsi="Book Antiqua"/>
        </w:rPr>
        <w:t>8305816]</w:t>
      </w:r>
    </w:p>
    <w:p w14:paraId="2130DAB3" w14:textId="77777777" w:rsidR="00FD211E" w:rsidRDefault="00FD211E">
      <w:pPr>
        <w:spacing w:line="360" w:lineRule="auto"/>
        <w:jc w:val="both"/>
      </w:pPr>
    </w:p>
    <w:p w14:paraId="6A42D952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219805E4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109054-C,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109012-E).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109054-C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109012-E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biobank.</w:t>
      </w:r>
    </w:p>
    <w:p w14:paraId="6026D345" w14:textId="77777777" w:rsidR="00A77B3E" w:rsidRDefault="00A77B3E">
      <w:pPr>
        <w:spacing w:line="360" w:lineRule="auto"/>
        <w:jc w:val="both"/>
      </w:pPr>
    </w:p>
    <w:p w14:paraId="4C83D6EE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273EB" w:rsidRPr="001273EB">
        <w:rPr>
          <w:rFonts w:ascii="Book Antiqua" w:eastAsia="Book Antiqua" w:hAnsi="Book Antiqua" w:cs="Book Antiqua"/>
          <w:bCs/>
          <w:color w:val="000000"/>
        </w:rPr>
        <w:t>All</w:t>
      </w:r>
      <w:r w:rsidR="00AD04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273EB" w:rsidRPr="001273EB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declare.</w:t>
      </w:r>
    </w:p>
    <w:p w14:paraId="78D952A2" w14:textId="77777777" w:rsidR="00A77B3E" w:rsidRDefault="00A77B3E">
      <w:pPr>
        <w:spacing w:line="360" w:lineRule="auto"/>
        <w:jc w:val="both"/>
      </w:pPr>
    </w:p>
    <w:p w14:paraId="4443F974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7EC5A07E" w14:textId="77777777" w:rsidR="00A77B3E" w:rsidRDefault="00A77B3E">
      <w:pPr>
        <w:spacing w:line="360" w:lineRule="auto"/>
        <w:jc w:val="both"/>
      </w:pPr>
    </w:p>
    <w:p w14:paraId="7EAAFB4E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D04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077D128" w14:textId="77777777" w:rsidR="00A77B3E" w:rsidRDefault="00A77B3E">
      <w:pPr>
        <w:spacing w:line="360" w:lineRule="auto"/>
        <w:jc w:val="both"/>
      </w:pPr>
    </w:p>
    <w:p w14:paraId="0F9F9BB7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9256716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AF0B7C2" w14:textId="77777777" w:rsidR="00A77B3E" w:rsidRDefault="00A77B3E">
      <w:pPr>
        <w:spacing w:line="360" w:lineRule="auto"/>
        <w:jc w:val="both"/>
      </w:pPr>
    </w:p>
    <w:p w14:paraId="6FC659FA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776B71F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05BD7F0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E77C417" w14:textId="77777777" w:rsidR="00A77B3E" w:rsidRDefault="00A77B3E">
      <w:pPr>
        <w:spacing w:line="360" w:lineRule="auto"/>
        <w:jc w:val="both"/>
      </w:pPr>
    </w:p>
    <w:p w14:paraId="43AA7F25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5B25E2">
        <w:rPr>
          <w:rFonts w:ascii="Book Antiqua" w:eastAsia="Book Antiqua" w:hAnsi="Book Antiqua" w:cs="Book Antiqua"/>
          <w:color w:val="000000"/>
        </w:rPr>
        <w:t>hepatology</w:t>
      </w:r>
    </w:p>
    <w:p w14:paraId="7EDC91A5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6ECC53A9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FB269D0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A922E4C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506FC5E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80C650E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0E8DD229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1C41CF9" w14:textId="77777777" w:rsidR="00A77B3E" w:rsidRDefault="00A77B3E">
      <w:pPr>
        <w:spacing w:line="360" w:lineRule="auto"/>
        <w:jc w:val="both"/>
      </w:pPr>
    </w:p>
    <w:p w14:paraId="0B987180" w14:textId="77777777" w:rsidR="00A77B3E" w:rsidRDefault="003532FF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Limaiem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Tunisia;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4994" w:rsidRPr="00754994">
        <w:rPr>
          <w:rFonts w:ascii="Book Antiqua" w:eastAsia="Book Antiqua" w:hAnsi="Book Antiqua" w:cs="Book Antiqua"/>
          <w:color w:val="000000"/>
        </w:rPr>
        <w:t>Liu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754994" w:rsidRPr="00754994">
        <w:rPr>
          <w:rFonts w:ascii="Book Antiqua" w:eastAsia="Book Antiqua" w:hAnsi="Book Antiqua" w:cs="Book Antiqua"/>
          <w:color w:val="000000"/>
        </w:rPr>
        <w:t>JH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4994" w:rsidRPr="00754994"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754994" w:rsidRPr="00754994">
        <w:rPr>
          <w:rFonts w:ascii="Book Antiqua" w:eastAsia="Book Antiqua" w:hAnsi="Book Antiqua" w:cs="Book Antiqua"/>
          <w:color w:val="000000"/>
        </w:rPr>
        <w:t>Liu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754994" w:rsidRPr="00754994">
        <w:rPr>
          <w:rFonts w:ascii="Book Antiqua" w:eastAsia="Book Antiqua" w:hAnsi="Book Antiqua" w:cs="Book Antiqua"/>
          <w:color w:val="000000"/>
        </w:rPr>
        <w:t>JH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246E47C" w14:textId="77777777" w:rsidR="00A77B3E" w:rsidRDefault="003532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4B8509A" w14:textId="07721D3B" w:rsidR="00432B3F" w:rsidRDefault="007115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  <w:lang w:eastAsia="zh-CN"/>
        </w:rPr>
        <w:drawing>
          <wp:inline distT="0" distB="0" distL="0" distR="0" wp14:anchorId="3FD81EB3" wp14:editId="33D8740F">
            <wp:extent cx="5943600" cy="41243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D89F" w14:textId="77777777" w:rsidR="00A77B3E" w:rsidRDefault="003532FF">
      <w:pPr>
        <w:spacing w:line="360" w:lineRule="auto"/>
        <w:jc w:val="both"/>
      </w:pPr>
      <w:r w:rsidRPr="00432B3F">
        <w:rPr>
          <w:rFonts w:ascii="Book Antiqua" w:eastAsia="Book Antiqua" w:hAnsi="Book Antiqua" w:cs="Book Antiqua"/>
          <w:b/>
          <w:color w:val="000000"/>
        </w:rPr>
        <w:t>Figure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1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Multiple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hepatic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nodules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at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the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right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hepatic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lobe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and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left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hepatic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tip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are</w:t>
      </w:r>
      <w:r w:rsidR="00AD04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32B3F">
        <w:rPr>
          <w:rFonts w:ascii="Book Antiqua" w:eastAsia="Book Antiqua" w:hAnsi="Book Antiqua" w:cs="Book Antiqua"/>
          <w:b/>
          <w:color w:val="000000"/>
        </w:rPr>
        <w:t>recognized.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17700A">
        <w:rPr>
          <w:rFonts w:ascii="Book Antiqua" w:eastAsia="Book Antiqua" w:hAnsi="Book Antiqua" w:cs="Book Antiqua"/>
          <w:color w:val="000000"/>
        </w:rPr>
        <w:t xml:space="preserve">A: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hypointensity</w:t>
      </w:r>
      <w:proofErr w:type="spellEnd"/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fat-suppressed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T1WI</w:t>
      </w:r>
      <w:r w:rsidR="0017700A">
        <w:rPr>
          <w:rFonts w:ascii="Book Antiqua" w:eastAsia="Book Antiqua" w:hAnsi="Book Antiqua" w:cs="Book Antiqua"/>
          <w:color w:val="000000"/>
        </w:rPr>
        <w:t>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863BF3">
        <w:rPr>
          <w:rFonts w:ascii="Book Antiqua" w:eastAsia="Book Antiqua" w:hAnsi="Book Antiqua" w:cs="Book Antiqua"/>
          <w:color w:val="000000"/>
        </w:rPr>
        <w:t xml:space="preserve">B: </w:t>
      </w:r>
      <w:r w:rsidR="00B501EB">
        <w:rPr>
          <w:rFonts w:ascii="Book Antiqua" w:eastAsia="Book Antiqua" w:hAnsi="Book Antiqua" w:cs="Book Antiqua"/>
          <w:color w:val="000000"/>
        </w:rPr>
        <w:t xml:space="preserve">Hyperintensity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fat-suppressed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863BF3">
        <w:rPr>
          <w:rFonts w:ascii="Book Antiqua" w:eastAsia="Book Antiqua" w:hAnsi="Book Antiqua" w:cs="Book Antiqua"/>
          <w:color w:val="000000"/>
        </w:rPr>
        <w:t>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62E7E">
        <w:rPr>
          <w:rFonts w:ascii="Book Antiqua" w:eastAsia="Book Antiqua" w:hAnsi="Book Antiqua" w:cs="Book Antiqua"/>
          <w:color w:val="000000"/>
        </w:rPr>
        <w:t xml:space="preserve">C: </w:t>
      </w:r>
      <w:r w:rsidR="00815236">
        <w:rPr>
          <w:rFonts w:ascii="Book Antiqua" w:eastAsia="Book Antiqua" w:hAnsi="Book Antiqua" w:cs="Book Antiqua"/>
          <w:color w:val="000000"/>
        </w:rPr>
        <w:t xml:space="preserve">Significant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diffusion-weighted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62E7E">
        <w:rPr>
          <w:rFonts w:ascii="Book Antiqua" w:eastAsia="Book Antiqua" w:hAnsi="Book Antiqua" w:cs="Book Antiqua"/>
          <w:color w:val="000000"/>
        </w:rPr>
        <w:t>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62E7E">
        <w:rPr>
          <w:rFonts w:ascii="Book Antiqua" w:eastAsia="Book Antiqua" w:hAnsi="Book Antiqua" w:cs="Book Antiqua"/>
          <w:color w:val="000000"/>
        </w:rPr>
        <w:t>D: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B36466">
        <w:rPr>
          <w:rFonts w:ascii="Book Antiqua" w:eastAsia="Book Antiqua" w:hAnsi="Book Antiqua" w:cs="Book Antiqua"/>
          <w:color w:val="000000"/>
        </w:rPr>
        <w:t xml:space="preserve">Dark </w:t>
      </w:r>
      <w:r>
        <w:rPr>
          <w:rFonts w:ascii="Book Antiqua" w:eastAsia="Book Antiqua" w:hAnsi="Book Antiqua" w:cs="Book Antiqua"/>
          <w:color w:val="000000"/>
        </w:rPr>
        <w:t>signal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C62E7E">
        <w:rPr>
          <w:rFonts w:ascii="Book Antiqua" w:eastAsia="Book Antiqua" w:hAnsi="Book Antiqua" w:cs="Book Antiqua"/>
          <w:color w:val="000000"/>
        </w:rPr>
        <w:t>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C62E7E">
        <w:rPr>
          <w:rFonts w:ascii="Book Antiqua" w:eastAsia="Book Antiqua" w:hAnsi="Book Antiqua" w:cs="Book Antiqua"/>
          <w:color w:val="000000"/>
        </w:rPr>
        <w:t>E-H</w:t>
      </w:r>
      <w:r w:rsidR="00C62E7E">
        <w:rPr>
          <w:rFonts w:ascii="Book Antiqua" w:hAnsi="Book Antiqua" w:cs="Book Antiqua" w:hint="eastAsia"/>
          <w:color w:val="000000"/>
          <w:lang w:eastAsia="zh-CN"/>
        </w:rPr>
        <w:t>:</w:t>
      </w:r>
      <w:r w:rsidR="00C62E7E">
        <w:rPr>
          <w:rFonts w:ascii="Book Antiqua" w:hAnsi="Book Antiqua" w:cs="Book Antiqua"/>
          <w:color w:val="000000"/>
          <w:lang w:eastAsia="zh-CN"/>
        </w:rPr>
        <w:t xml:space="preserve"> </w:t>
      </w:r>
      <w:r w:rsidR="00C62E7E">
        <w:rPr>
          <w:rFonts w:ascii="Book Antiqua" w:eastAsia="Book Antiqua" w:hAnsi="Book Antiqua" w:cs="Book Antiqua"/>
          <w:color w:val="000000"/>
        </w:rPr>
        <w:t xml:space="preserve">Early </w:t>
      </w:r>
      <w:r>
        <w:rPr>
          <w:rFonts w:ascii="Book Antiqua" w:eastAsia="Book Antiqua" w:hAnsi="Book Antiqua" w:cs="Book Antiqua"/>
          <w:color w:val="000000"/>
        </w:rPr>
        <w:t>hyperenhancement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washout.</w:t>
      </w:r>
    </w:p>
    <w:p w14:paraId="5E9B19D6" w14:textId="041EBC95" w:rsidR="00DE59AB" w:rsidRDefault="00100D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2A354A64" wp14:editId="5973A2E3">
            <wp:extent cx="4701947" cy="4839119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48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6436" w14:textId="77777777" w:rsidR="00466B46" w:rsidRDefault="003532F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466B4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E3CCD">
        <w:rPr>
          <w:rFonts w:ascii="Book Antiqua" w:eastAsia="Book Antiqua" w:hAnsi="Book Antiqua" w:cs="Book Antiqua"/>
          <w:b/>
          <w:color w:val="000000"/>
        </w:rPr>
        <w:t>Figure</w:t>
      </w:r>
      <w:r w:rsidR="00AD048F" w:rsidRPr="000E3C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3CCD">
        <w:rPr>
          <w:rFonts w:ascii="Book Antiqua" w:eastAsia="Book Antiqua" w:hAnsi="Book Antiqua" w:cs="Book Antiqua"/>
          <w:b/>
          <w:color w:val="000000"/>
        </w:rPr>
        <w:t>2</w:t>
      </w:r>
      <w:r w:rsidR="00AD048F" w:rsidRPr="000E3C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E3CCD" w:rsidRPr="000E3CCD">
        <w:rPr>
          <w:rFonts w:ascii="Book Antiqua" w:eastAsia="Book Antiqua" w:hAnsi="Book Antiqua" w:cs="Book Antiqua"/>
          <w:b/>
          <w:color w:val="000000"/>
        </w:rPr>
        <w:t>Hepatocellular carcinoma</w:t>
      </w:r>
      <w:r w:rsidR="00AD048F" w:rsidRPr="000E3C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3CCD">
        <w:rPr>
          <w:rFonts w:ascii="Book Antiqua" w:eastAsia="Book Antiqua" w:hAnsi="Book Antiqua" w:cs="Book Antiqua"/>
          <w:b/>
          <w:color w:val="000000"/>
        </w:rPr>
        <w:t>and</w:t>
      </w:r>
      <w:r w:rsidR="00AD048F" w:rsidRPr="000E3C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E3CCD" w:rsidRPr="000E3CCD">
        <w:rPr>
          <w:rFonts w:ascii="Book Antiqua" w:eastAsia="Book Antiqua" w:hAnsi="Book Antiqua" w:cs="Book Antiqua"/>
          <w:b/>
          <w:color w:val="000000"/>
        </w:rPr>
        <w:t>neuroendocrine carcinoma</w:t>
      </w:r>
      <w:r w:rsidR="00AD048F" w:rsidRPr="000E3C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3CCD">
        <w:rPr>
          <w:rFonts w:ascii="Book Antiqua" w:eastAsia="Book Antiqua" w:hAnsi="Book Antiqua" w:cs="Book Antiqua"/>
          <w:b/>
          <w:color w:val="000000"/>
        </w:rPr>
        <w:t>tumors.</w:t>
      </w:r>
      <w:r w:rsidR="00AD048F" w:rsidRPr="000E3C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49D1">
        <w:rPr>
          <w:rFonts w:ascii="Book Antiqua" w:eastAsia="Book Antiqua" w:hAnsi="Book Antiqua" w:cs="Book Antiqua"/>
          <w:color w:val="000000"/>
        </w:rPr>
        <w:t>A: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5.7</w:t>
      </w:r>
      <w:r w:rsidR="00926E4B">
        <w:rPr>
          <w:rFonts w:ascii="Book Antiqua" w:eastAsia="Book Antiqua" w:hAnsi="Book Antiqua" w:cs="Book Antiqua"/>
          <w:color w:val="000000"/>
        </w:rPr>
        <w:t xml:space="preserve"> cm </w:t>
      </w:r>
      <w:r w:rsidR="00926E4B" w:rsidRPr="00926E4B">
        <w:rPr>
          <w:rFonts w:ascii="Book Antiqua" w:eastAsia="Book Antiqua" w:hAnsi="Book Antiqua" w:cs="Book Antiqua"/>
          <w:color w:val="000000"/>
        </w:rPr>
        <w:t>×</w:t>
      </w:r>
      <w:r w:rsidR="00926E4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926E4B">
        <w:rPr>
          <w:rFonts w:ascii="Book Antiqua" w:eastAsia="Book Antiqua" w:hAnsi="Book Antiqua" w:cs="Book Antiqua"/>
          <w:color w:val="000000"/>
        </w:rPr>
        <w:t xml:space="preserve"> cm </w:t>
      </w:r>
      <w:r w:rsidR="00926E4B" w:rsidRPr="00926E4B">
        <w:rPr>
          <w:rFonts w:ascii="Book Antiqua" w:eastAsia="Book Antiqua" w:hAnsi="Book Antiqua" w:cs="Book Antiqua"/>
          <w:color w:val="000000"/>
        </w:rPr>
        <w:t>×</w:t>
      </w:r>
      <w:r w:rsidR="00926E4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DD3E4A">
        <w:rPr>
          <w:rFonts w:ascii="Book Antiqua" w:eastAsia="Book Antiqua" w:hAnsi="Book Antiqua" w:cs="Book Antiqua"/>
          <w:color w:val="000000"/>
        </w:rPr>
        <w:t>“hepatocellular carcinoma-hepatic neuroendocrine carcinoma” (HCC-NEC)</w:t>
      </w:r>
      <w:r>
        <w:rPr>
          <w:rFonts w:ascii="Book Antiqua" w:eastAsia="Book Antiqua" w:hAnsi="Book Antiqua" w:cs="Book Antiqua"/>
          <w:color w:val="000000"/>
        </w:rPr>
        <w:t>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780292"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780292">
        <w:rPr>
          <w:rFonts w:ascii="Book Antiqua" w:eastAsia="Book Antiqua" w:hAnsi="Book Antiqua" w:cs="Book Antiqua"/>
          <w:color w:val="000000"/>
        </w:rPr>
        <w:t>NECs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FE33F5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B</w:t>
      </w:r>
      <w:r w:rsidR="00FE33F5"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200X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4F2B8D">
        <w:rPr>
          <w:rFonts w:ascii="Book Antiqua" w:eastAsia="Book Antiqua" w:hAnsi="Book Antiqua" w:cs="Book Antiqua"/>
          <w:color w:val="000000"/>
        </w:rPr>
        <w:t>left</w:t>
      </w:r>
      <w:r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Right</w:t>
      </w:r>
      <w:proofErr w:type="gramEnd"/>
      <w:r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HCC;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distinguishable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400X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9D6950">
        <w:rPr>
          <w:rFonts w:ascii="Book Antiqua" w:eastAsia="Book Antiqua" w:hAnsi="Book Antiqua" w:cs="Book Antiqua"/>
          <w:color w:val="000000"/>
        </w:rPr>
        <w:t>left</w:t>
      </w:r>
      <w:r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Right</w:t>
      </w:r>
      <w:proofErr w:type="gramEnd"/>
      <w:r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51636A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C</w:t>
      </w:r>
      <w:r w:rsidR="0051636A"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200X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474E72">
        <w:rPr>
          <w:rFonts w:ascii="Book Antiqua" w:eastAsia="Book Antiqua" w:hAnsi="Book Antiqua" w:cs="Book Antiqua"/>
          <w:color w:val="000000"/>
        </w:rPr>
        <w:t>LEFT</w:t>
      </w:r>
      <w:r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9C70F3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D</w:t>
      </w:r>
      <w:r w:rsidR="009C70F3"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200X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502F00">
        <w:rPr>
          <w:rFonts w:ascii="Book Antiqua" w:eastAsia="Book Antiqua" w:hAnsi="Book Antiqua" w:cs="Book Antiqua"/>
          <w:color w:val="000000"/>
        </w:rPr>
        <w:t>left</w:t>
      </w:r>
      <w:r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(collision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liver).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3F2A4A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E</w:t>
      </w:r>
      <w:r w:rsidR="003F2A4A">
        <w:rPr>
          <w:rFonts w:ascii="Book Antiqua" w:eastAsia="Book Antiqua" w:hAnsi="Book Antiqua" w:cs="Book Antiqua"/>
          <w:color w:val="000000"/>
        </w:rPr>
        <w:t>: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(1.6</w:t>
      </w:r>
      <w:r w:rsidR="008A5FDA">
        <w:rPr>
          <w:rFonts w:ascii="Book Antiqua" w:eastAsia="Book Antiqua" w:hAnsi="Book Antiqua" w:cs="Book Antiqua"/>
          <w:color w:val="000000"/>
        </w:rPr>
        <w:t xml:space="preserve"> cm </w:t>
      </w:r>
      <w:r w:rsidR="008A5FDA" w:rsidRPr="00926E4B">
        <w:rPr>
          <w:rFonts w:ascii="Book Antiqua" w:eastAsia="Book Antiqua" w:hAnsi="Book Antiqua" w:cs="Book Antiqua"/>
          <w:color w:val="000000"/>
        </w:rPr>
        <w:t>×</w:t>
      </w:r>
      <w:r w:rsidR="008A5F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A5FDA">
        <w:rPr>
          <w:rFonts w:ascii="Book Antiqua" w:eastAsia="Book Antiqua" w:hAnsi="Book Antiqua" w:cs="Book Antiqua"/>
          <w:color w:val="000000"/>
        </w:rPr>
        <w:t xml:space="preserve"> cm </w:t>
      </w:r>
      <w:r w:rsidR="008A5FDA" w:rsidRPr="00926E4B">
        <w:rPr>
          <w:rFonts w:ascii="Book Antiqua" w:eastAsia="Book Antiqua" w:hAnsi="Book Antiqua" w:cs="Book Antiqua"/>
          <w:color w:val="000000"/>
        </w:rPr>
        <w:t>×</w:t>
      </w:r>
      <w:r w:rsidR="008A5F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D048F">
        <w:rPr>
          <w:rFonts w:ascii="Book Antiqua" w:eastAsia="Book Antiqua" w:hAnsi="Book Antiqua" w:cs="Book Antiqua"/>
          <w:color w:val="000000"/>
        </w:rPr>
        <w:t xml:space="preserve"> </w:t>
      </w:r>
      <w:r w:rsidR="00212EC5">
        <w:rPr>
          <w:rFonts w:ascii="Book Antiqua" w:eastAsia="Book Antiqua" w:hAnsi="Book Antiqua" w:cs="Book Antiqua"/>
          <w:color w:val="000000"/>
        </w:rPr>
        <w:t>liver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8C48B2" w14:textId="77777777" w:rsidR="00D15B46" w:rsidRPr="000C7D23" w:rsidRDefault="00D15B46" w:rsidP="00D15B46">
      <w:pPr>
        <w:spacing w:line="360" w:lineRule="auto"/>
        <w:jc w:val="both"/>
        <w:rPr>
          <w:rFonts w:ascii="Book Antiqua" w:hAnsi="Book Antiqua"/>
          <w:b/>
          <w:bCs/>
        </w:rPr>
      </w:pPr>
      <w:r w:rsidRPr="000C7D23">
        <w:rPr>
          <w:rFonts w:ascii="Book Antiqua" w:hAnsi="Book Antiqua"/>
          <w:b/>
          <w:bCs/>
        </w:rPr>
        <w:lastRenderedPageBreak/>
        <w:t>Table 1 Case reports describing concurrent hepatocellular carcinoma and neuroendocrine carcinomas</w:t>
      </w:r>
    </w:p>
    <w:tbl>
      <w:tblPr>
        <w:tblStyle w:val="3"/>
        <w:tblW w:w="13858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1417"/>
        <w:gridCol w:w="992"/>
        <w:gridCol w:w="1276"/>
        <w:gridCol w:w="1985"/>
        <w:gridCol w:w="1417"/>
        <w:gridCol w:w="1418"/>
        <w:gridCol w:w="992"/>
        <w:gridCol w:w="992"/>
        <w:gridCol w:w="2268"/>
      </w:tblGrid>
      <w:tr w:rsidR="00AE128C" w:rsidRPr="000C7D23" w14:paraId="21466595" w14:textId="77777777" w:rsidTr="00456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DAEE1" w14:textId="77777777" w:rsidR="00D15B46" w:rsidRPr="000C7D23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BABBE4" w14:textId="77777777" w:rsidR="00D15B46" w:rsidRPr="000C7D23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Age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C6DE9D" w14:textId="77777777" w:rsidR="00D15B46" w:rsidRPr="000C7D23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Symptoms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56FD23" w14:textId="77777777" w:rsidR="00D15B46" w:rsidRPr="000C7D23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Virus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39E1DB" w14:textId="77777777" w:rsidR="00D15B46" w:rsidRPr="000C7D23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AFP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9A8CF6" w14:textId="756D47CE" w:rsidR="00D15B46" w:rsidRPr="000C7D23" w:rsidRDefault="00D15B46" w:rsidP="00D33A4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Diagnosis</w:t>
            </w:r>
            <w:r w:rsidR="00D33A40" w:rsidRPr="00D33A40">
              <w:rPr>
                <w:rFonts w:ascii="Book Antiqua" w:hAnsi="Book Antiqua" w:cs="Times New Roman"/>
                <w:noProof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1EA39E" w14:textId="77777777" w:rsidR="00D15B46" w:rsidRPr="000C7D23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Type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7AD9B" w14:textId="77777777" w:rsidR="00D15B46" w:rsidRPr="000C7D23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Therapy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4BD88B" w14:textId="09513797" w:rsidR="00D15B46" w:rsidRPr="000C7D23" w:rsidRDefault="00D15B46" w:rsidP="00C146E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Time</w:t>
            </w:r>
            <w:r w:rsidR="00C146E3" w:rsidRPr="00C146E3">
              <w:rPr>
                <w:rFonts w:ascii="Book Antiqua" w:hAnsi="Book Antiqua" w:cs="Times New Roman"/>
                <w:noProof/>
                <w:vertAlign w:val="superscript"/>
              </w:rPr>
              <w:t>1</w:t>
            </w:r>
            <w:r w:rsidRPr="000C7D23">
              <w:rPr>
                <w:rFonts w:ascii="Book Antiqua" w:hAnsi="Book Antiqua" w:cs="Times New Roman"/>
                <w:noProof/>
              </w:rPr>
              <w:t xml:space="preserve"> (</w:t>
            </w:r>
            <w:r w:rsidRPr="000C7D23">
              <w:rPr>
                <w:rFonts w:ascii="Book Antiqua" w:hAnsi="Book Antiqua" w:cs="Times New Roman"/>
                <w:caps w:val="0"/>
                <w:noProof/>
              </w:rPr>
              <w:t>Mon</w:t>
            </w:r>
            <w:r w:rsidRPr="000C7D23">
              <w:rPr>
                <w:rFonts w:ascii="Book Antiqua" w:hAnsi="Book Antiqua" w:cs="Times New Roman"/>
                <w:noProof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BF200B" w14:textId="77777777" w:rsidR="00D15B46" w:rsidRPr="000C7D23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Status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3D0DC7" w14:textId="77777777" w:rsidR="00D15B46" w:rsidRPr="000C7D23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等线" w:hAnsi="Book Antiqua" w:cs="Times New Roman"/>
                <w:noProof/>
                <w:lang w:eastAsia="zh-CN"/>
              </w:rPr>
            </w:pPr>
            <w:r w:rsidRPr="000C7D23">
              <w:rPr>
                <w:rFonts w:ascii="Book Antiqua" w:hAnsi="Book Antiqua" w:cs="Times New Roman"/>
                <w:caps w:val="0"/>
                <w:noProof/>
              </w:rPr>
              <w:t>Ref</w:t>
            </w:r>
            <w:r w:rsidRPr="000C7D23">
              <w:rPr>
                <w:rFonts w:ascii="Book Antiqua" w:eastAsia="等线" w:hAnsi="Book Antiqua" w:cs="Times New Roman"/>
                <w:caps w:val="0"/>
                <w:noProof/>
                <w:lang w:eastAsia="zh-CN"/>
              </w:rPr>
              <w:t>.</w:t>
            </w:r>
          </w:p>
        </w:tc>
      </w:tr>
      <w:tr w:rsidR="00AE128C" w:rsidRPr="000C7D23" w14:paraId="11AF2771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</w:tcBorders>
            <w:shd w:val="clear" w:color="auto" w:fill="auto"/>
          </w:tcPr>
          <w:p w14:paraId="24B3DA40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22C889EA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025FA67C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Abdominal swelling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2A8299AC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6F4E1EEB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2305207F" w14:textId="652672A9" w:rsidR="00D15B46" w:rsidRPr="00587B24" w:rsidRDefault="00D15B46" w:rsidP="00A4708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Autopsy</w:t>
            </w:r>
            <w:r w:rsidR="00A47082" w:rsidRPr="00A47082">
              <w:rPr>
                <w:rFonts w:ascii="Book Antiqua" w:hAnsi="Book Antiqua" w:cs="Times New Roman"/>
                <w:noProof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6BC7D2F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581B2DC5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Adriamycin, 5-FU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25B7B32A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13610882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0C902A30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 xml:space="preserve">Barsky </w:t>
            </w:r>
            <w:r w:rsidRPr="00722E1F">
              <w:rPr>
                <w:rFonts w:ascii="Book Antiqua" w:hAnsi="Book Antiqua"/>
                <w:bCs/>
                <w:i/>
              </w:rPr>
              <w:t xml:space="preserve">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8]</w:t>
            </w:r>
          </w:p>
        </w:tc>
      </w:tr>
      <w:tr w:rsidR="00AE128C" w:rsidRPr="000C7D23" w14:paraId="3F92E489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0788CFC7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2697C1D6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69</w:t>
            </w:r>
          </w:p>
        </w:tc>
        <w:tc>
          <w:tcPr>
            <w:tcW w:w="1417" w:type="dxa"/>
            <w:shd w:val="clear" w:color="auto" w:fill="auto"/>
          </w:tcPr>
          <w:p w14:paraId="26F3FF97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Abdominal pain</w:t>
            </w:r>
          </w:p>
        </w:tc>
        <w:tc>
          <w:tcPr>
            <w:tcW w:w="992" w:type="dxa"/>
            <w:shd w:val="clear" w:color="auto" w:fill="auto"/>
          </w:tcPr>
          <w:p w14:paraId="79A11D51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34EEA7FC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985" w:type="dxa"/>
            <w:shd w:val="clear" w:color="auto" w:fill="auto"/>
          </w:tcPr>
          <w:p w14:paraId="42AF3641" w14:textId="3565D586" w:rsidR="00D15B46" w:rsidRPr="00587B24" w:rsidRDefault="00D15B46" w:rsidP="0098558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FNA</w:t>
            </w:r>
            <w:r w:rsidR="0098558D" w:rsidRPr="0098558D">
              <w:rPr>
                <w:rFonts w:ascii="Book Antiqua" w:hAnsi="Book Antiqua" w:cs="Times New Roman"/>
                <w:noProof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6C12EEF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4C326010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439C2C77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5962A539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2268" w:type="dxa"/>
            <w:shd w:val="clear" w:color="auto" w:fill="auto"/>
          </w:tcPr>
          <w:p w14:paraId="38696D4D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proofErr w:type="spellStart"/>
            <w:r w:rsidRPr="00722E1F">
              <w:rPr>
                <w:rFonts w:ascii="Book Antiqua" w:hAnsi="Book Antiqua"/>
                <w:bCs/>
              </w:rPr>
              <w:t>Artopoulos</w:t>
            </w:r>
            <w:proofErr w:type="spellEnd"/>
            <w:r w:rsidRPr="00722E1F">
              <w:rPr>
                <w:rFonts w:ascii="Book Antiqua" w:hAnsi="Book Antiqua"/>
                <w:bCs/>
              </w:rPr>
              <w:t xml:space="preserve"> </w:t>
            </w:r>
            <w:r w:rsidRPr="00722E1F">
              <w:rPr>
                <w:rFonts w:ascii="Book Antiqua" w:hAnsi="Book Antiqua"/>
                <w:bCs/>
                <w:i/>
              </w:rPr>
              <w:t xml:space="preserve">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10]</w:t>
            </w:r>
          </w:p>
        </w:tc>
      </w:tr>
      <w:tr w:rsidR="00AE128C" w:rsidRPr="000C7D23" w14:paraId="2A0F95FC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01563324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62F4979C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63</w:t>
            </w:r>
          </w:p>
        </w:tc>
        <w:tc>
          <w:tcPr>
            <w:tcW w:w="1417" w:type="dxa"/>
            <w:shd w:val="clear" w:color="auto" w:fill="auto"/>
          </w:tcPr>
          <w:p w14:paraId="5C6929F7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Abdominal pain, jaundice</w:t>
            </w:r>
          </w:p>
        </w:tc>
        <w:tc>
          <w:tcPr>
            <w:tcW w:w="992" w:type="dxa"/>
            <w:shd w:val="clear" w:color="auto" w:fill="auto"/>
          </w:tcPr>
          <w:p w14:paraId="497BDC6B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2FC3E018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985" w:type="dxa"/>
            <w:shd w:val="clear" w:color="auto" w:fill="auto"/>
          </w:tcPr>
          <w:p w14:paraId="0878CFCA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1DC82E69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3A92433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ADE78E4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3D09DCB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  <w:p w14:paraId="65423BDA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(bleeding spesis)</w:t>
            </w:r>
          </w:p>
        </w:tc>
        <w:tc>
          <w:tcPr>
            <w:tcW w:w="2268" w:type="dxa"/>
            <w:shd w:val="clear" w:color="auto" w:fill="auto"/>
          </w:tcPr>
          <w:p w14:paraId="38FF027F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 xml:space="preserve">Vora </w:t>
            </w:r>
            <w:r w:rsidRPr="00722E1F">
              <w:rPr>
                <w:rFonts w:ascii="Book Antiqua" w:hAnsi="Book Antiqua"/>
                <w:bCs/>
                <w:i/>
              </w:rPr>
              <w:t xml:space="preserve">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11]</w:t>
            </w:r>
          </w:p>
        </w:tc>
      </w:tr>
      <w:tr w:rsidR="00AE128C" w:rsidRPr="000C7D23" w14:paraId="44700E90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32F9A1D7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2DC27EE9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72</w:t>
            </w:r>
          </w:p>
        </w:tc>
        <w:tc>
          <w:tcPr>
            <w:tcW w:w="1417" w:type="dxa"/>
            <w:shd w:val="clear" w:color="auto" w:fill="auto"/>
          </w:tcPr>
          <w:p w14:paraId="198B8744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18D0EE48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22520AF0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13.6</w:t>
            </w:r>
          </w:p>
        </w:tc>
        <w:tc>
          <w:tcPr>
            <w:tcW w:w="1985" w:type="dxa"/>
            <w:shd w:val="clear" w:color="auto" w:fill="auto"/>
          </w:tcPr>
          <w:p w14:paraId="407A574E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Resection, LND</w:t>
            </w:r>
          </w:p>
        </w:tc>
        <w:tc>
          <w:tcPr>
            <w:tcW w:w="1417" w:type="dxa"/>
            <w:shd w:val="clear" w:color="auto" w:fill="auto"/>
          </w:tcPr>
          <w:p w14:paraId="30741511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7058FCD2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0E807B7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07CC20A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2268" w:type="dxa"/>
            <w:shd w:val="clear" w:color="auto" w:fill="auto"/>
          </w:tcPr>
          <w:p w14:paraId="4D2CA2D8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Ishida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2]</w:t>
            </w:r>
          </w:p>
        </w:tc>
      </w:tr>
      <w:tr w:rsidR="00AE128C" w:rsidRPr="000C7D23" w14:paraId="0ECA7666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19EB844E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7B3F5D94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71</w:t>
            </w:r>
          </w:p>
        </w:tc>
        <w:tc>
          <w:tcPr>
            <w:tcW w:w="1417" w:type="dxa"/>
            <w:shd w:val="clear" w:color="auto" w:fill="auto"/>
          </w:tcPr>
          <w:p w14:paraId="48F5EE47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1DC2E8D8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0A06E0D1" w14:textId="1418705F" w:rsidR="00D15B46" w:rsidRPr="00587B24" w:rsidRDefault="00D15B46" w:rsidP="00870B6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20.7</w:t>
            </w:r>
            <w:r w:rsidR="00EB74D0">
              <w:rPr>
                <w:rFonts w:ascii="Book Antiqua" w:hAnsi="Book Antiqua" w:cs="Times New Roman"/>
                <w:noProof/>
              </w:rPr>
              <w:t xml:space="preserve">, </w:t>
            </w:r>
            <w:r w:rsidRPr="00587B24">
              <w:rPr>
                <w:rFonts w:ascii="Book Antiqua" w:hAnsi="Book Antiqua" w:cs="Times New Roman"/>
                <w:noProof/>
              </w:rPr>
              <w:t>479.1</w:t>
            </w:r>
          </w:p>
        </w:tc>
        <w:tc>
          <w:tcPr>
            <w:tcW w:w="1985" w:type="dxa"/>
            <w:shd w:val="clear" w:color="auto" w:fill="auto"/>
          </w:tcPr>
          <w:p w14:paraId="44EB7091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174A3ED3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 (intermingled)</w:t>
            </w:r>
          </w:p>
        </w:tc>
        <w:tc>
          <w:tcPr>
            <w:tcW w:w="1418" w:type="dxa"/>
            <w:shd w:val="clear" w:color="auto" w:fill="auto"/>
          </w:tcPr>
          <w:p w14:paraId="1658D775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694E5CD2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7E4BE2C4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2268" w:type="dxa"/>
            <w:shd w:val="clear" w:color="auto" w:fill="auto"/>
          </w:tcPr>
          <w:p w14:paraId="40476A6C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Yamaguchi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6]</w:t>
            </w:r>
          </w:p>
        </w:tc>
      </w:tr>
      <w:tr w:rsidR="00AE128C" w:rsidRPr="000C7D23" w14:paraId="2556A42D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082CCD46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39CB9BF8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14:paraId="532B5302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401C4C5E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18AA876B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1191</w:t>
            </w:r>
          </w:p>
        </w:tc>
        <w:tc>
          <w:tcPr>
            <w:tcW w:w="1985" w:type="dxa"/>
            <w:shd w:val="clear" w:color="auto" w:fill="auto"/>
          </w:tcPr>
          <w:p w14:paraId="6119E278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Core biopsy, then Resection</w:t>
            </w:r>
          </w:p>
        </w:tc>
        <w:tc>
          <w:tcPr>
            <w:tcW w:w="1417" w:type="dxa"/>
            <w:shd w:val="clear" w:color="auto" w:fill="auto"/>
          </w:tcPr>
          <w:p w14:paraId="39120430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0337832D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TACE, cisplatin,  doxorubici</w:t>
            </w:r>
            <w:r w:rsidRPr="000C7D23">
              <w:rPr>
                <w:rFonts w:ascii="Book Antiqua" w:hAnsi="Book Antiqua" w:cs="Times New Roman"/>
                <w:noProof/>
              </w:rPr>
              <w:lastRenderedPageBreak/>
              <w:t>n, thalidomide and Avastin</w:t>
            </w:r>
          </w:p>
        </w:tc>
        <w:tc>
          <w:tcPr>
            <w:tcW w:w="992" w:type="dxa"/>
            <w:shd w:val="clear" w:color="auto" w:fill="auto"/>
          </w:tcPr>
          <w:p w14:paraId="03B011BE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lastRenderedPageBreak/>
              <w:t>16</w:t>
            </w:r>
          </w:p>
        </w:tc>
        <w:tc>
          <w:tcPr>
            <w:tcW w:w="992" w:type="dxa"/>
            <w:shd w:val="clear" w:color="auto" w:fill="auto"/>
          </w:tcPr>
          <w:p w14:paraId="14A568F1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28B79187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Garcia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1]</w:t>
            </w:r>
          </w:p>
        </w:tc>
      </w:tr>
      <w:tr w:rsidR="00AE128C" w:rsidRPr="000C7D23" w14:paraId="41AE928E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07E5100E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79A59FAB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65</w:t>
            </w:r>
          </w:p>
        </w:tc>
        <w:tc>
          <w:tcPr>
            <w:tcW w:w="1417" w:type="dxa"/>
            <w:shd w:val="clear" w:color="auto" w:fill="auto"/>
          </w:tcPr>
          <w:p w14:paraId="61EB5C9E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Epigastric pain</w:t>
            </w:r>
          </w:p>
        </w:tc>
        <w:tc>
          <w:tcPr>
            <w:tcW w:w="992" w:type="dxa"/>
            <w:shd w:val="clear" w:color="auto" w:fill="auto"/>
          </w:tcPr>
          <w:p w14:paraId="1D4CF470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2C4A3AC4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normal</w:t>
            </w:r>
          </w:p>
        </w:tc>
        <w:tc>
          <w:tcPr>
            <w:tcW w:w="1985" w:type="dxa"/>
            <w:shd w:val="clear" w:color="auto" w:fill="auto"/>
          </w:tcPr>
          <w:p w14:paraId="36BD2F05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Resection, LND</w:t>
            </w:r>
          </w:p>
        </w:tc>
        <w:tc>
          <w:tcPr>
            <w:tcW w:w="1417" w:type="dxa"/>
            <w:shd w:val="clear" w:color="auto" w:fill="auto"/>
          </w:tcPr>
          <w:p w14:paraId="12C1A70A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A31E467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57141EFB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14:paraId="39F55BAD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4CAC32F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Yang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7]</w:t>
            </w:r>
          </w:p>
        </w:tc>
      </w:tr>
      <w:tr w:rsidR="00AE128C" w:rsidRPr="000C7D23" w14:paraId="77FE4E5F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61391911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668385F4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68</w:t>
            </w:r>
          </w:p>
        </w:tc>
        <w:tc>
          <w:tcPr>
            <w:tcW w:w="1417" w:type="dxa"/>
            <w:shd w:val="clear" w:color="auto" w:fill="auto"/>
          </w:tcPr>
          <w:p w14:paraId="5EB6C73E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5067B0E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04AB8049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1191</w:t>
            </w:r>
          </w:p>
        </w:tc>
        <w:tc>
          <w:tcPr>
            <w:tcW w:w="1985" w:type="dxa"/>
            <w:shd w:val="clear" w:color="auto" w:fill="auto"/>
          </w:tcPr>
          <w:p w14:paraId="42652CD6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3E75F00C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4D86E230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Cisplatin, etoposide</w:t>
            </w:r>
          </w:p>
        </w:tc>
        <w:tc>
          <w:tcPr>
            <w:tcW w:w="992" w:type="dxa"/>
            <w:shd w:val="clear" w:color="auto" w:fill="auto"/>
          </w:tcPr>
          <w:p w14:paraId="4AA01F82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14:paraId="7BE5906B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30E2630A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Tazi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4]</w:t>
            </w:r>
          </w:p>
        </w:tc>
      </w:tr>
      <w:tr w:rsidR="00AE128C" w:rsidRPr="000C7D23" w14:paraId="60137523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7211873F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257E7C17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76</w:t>
            </w:r>
          </w:p>
        </w:tc>
        <w:tc>
          <w:tcPr>
            <w:tcW w:w="1417" w:type="dxa"/>
            <w:shd w:val="clear" w:color="auto" w:fill="auto"/>
          </w:tcPr>
          <w:p w14:paraId="006B501B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Echo-detected</w:t>
            </w:r>
          </w:p>
        </w:tc>
        <w:tc>
          <w:tcPr>
            <w:tcW w:w="992" w:type="dxa"/>
            <w:shd w:val="clear" w:color="auto" w:fill="auto"/>
          </w:tcPr>
          <w:p w14:paraId="2FECD5CE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2BD309F1" w14:textId="3ED83E7E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281.4, 14.9, 2632</w:t>
            </w:r>
            <w:r w:rsidR="00E379D5">
              <w:rPr>
                <w:rFonts w:ascii="Book Antiqua" w:hAnsi="Book Antiqua" w:cs="Times New Roman"/>
                <w:noProof/>
              </w:rPr>
              <w:t xml:space="preserve"> </w:t>
            </w:r>
            <w:r w:rsidRPr="00587B24">
              <w:rPr>
                <w:rFonts w:ascii="Book Antiqua" w:hAnsi="Book Antiqua" w:cs="Times New Roman"/>
                <w:noProof/>
              </w:rPr>
              <w:t>(after TACE)</w:t>
            </w:r>
          </w:p>
        </w:tc>
        <w:tc>
          <w:tcPr>
            <w:tcW w:w="1985" w:type="dxa"/>
            <w:shd w:val="clear" w:color="auto" w:fill="auto"/>
          </w:tcPr>
          <w:p w14:paraId="5A313A2E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TACE, resection</w:t>
            </w:r>
          </w:p>
        </w:tc>
        <w:tc>
          <w:tcPr>
            <w:tcW w:w="1417" w:type="dxa"/>
            <w:shd w:val="clear" w:color="auto" w:fill="auto"/>
          </w:tcPr>
          <w:p w14:paraId="2D91CDD1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 NE with sarcomatous change</w:t>
            </w:r>
          </w:p>
        </w:tc>
        <w:tc>
          <w:tcPr>
            <w:tcW w:w="1418" w:type="dxa"/>
            <w:shd w:val="clear" w:color="auto" w:fill="auto"/>
          </w:tcPr>
          <w:p w14:paraId="4D9197A7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TACE, epirubicin lipiodol</w:t>
            </w:r>
          </w:p>
        </w:tc>
        <w:tc>
          <w:tcPr>
            <w:tcW w:w="992" w:type="dxa"/>
            <w:shd w:val="clear" w:color="auto" w:fill="auto"/>
          </w:tcPr>
          <w:p w14:paraId="6573BB81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14:paraId="23ED3BE7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5F1FBFF1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Nakanishi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5]</w:t>
            </w:r>
          </w:p>
        </w:tc>
      </w:tr>
      <w:tr w:rsidR="00AE128C" w:rsidRPr="000C7D23" w14:paraId="0C3F59FA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6581B1D4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3B90045B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51</w:t>
            </w:r>
          </w:p>
        </w:tc>
        <w:tc>
          <w:tcPr>
            <w:tcW w:w="1417" w:type="dxa"/>
            <w:shd w:val="clear" w:color="auto" w:fill="auto"/>
          </w:tcPr>
          <w:p w14:paraId="1F03F7F1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Abdominal pain</w:t>
            </w:r>
          </w:p>
        </w:tc>
        <w:tc>
          <w:tcPr>
            <w:tcW w:w="992" w:type="dxa"/>
            <w:shd w:val="clear" w:color="auto" w:fill="auto"/>
          </w:tcPr>
          <w:p w14:paraId="764BAD11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503B612E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985" w:type="dxa"/>
            <w:shd w:val="clear" w:color="auto" w:fill="auto"/>
          </w:tcPr>
          <w:p w14:paraId="110C133B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Biopsy</w:t>
            </w:r>
          </w:p>
        </w:tc>
        <w:tc>
          <w:tcPr>
            <w:tcW w:w="1417" w:type="dxa"/>
            <w:shd w:val="clear" w:color="auto" w:fill="auto"/>
          </w:tcPr>
          <w:p w14:paraId="174A7908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1F11DD08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B594D6F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BFC4069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73FF8FA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proofErr w:type="spellStart"/>
            <w:r w:rsidRPr="00722E1F">
              <w:rPr>
                <w:rFonts w:ascii="Book Antiqua" w:hAnsi="Book Antiqua"/>
                <w:bCs/>
              </w:rPr>
              <w:t>Hammedi</w:t>
            </w:r>
            <w:proofErr w:type="spellEnd"/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12]</w:t>
            </w:r>
          </w:p>
        </w:tc>
      </w:tr>
      <w:tr w:rsidR="00AE128C" w:rsidRPr="000C7D23" w14:paraId="1F7496B2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756B8669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14:paraId="39106BFF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56</w:t>
            </w:r>
          </w:p>
        </w:tc>
        <w:tc>
          <w:tcPr>
            <w:tcW w:w="1417" w:type="dxa"/>
            <w:shd w:val="clear" w:color="auto" w:fill="auto"/>
          </w:tcPr>
          <w:p w14:paraId="460BE73C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Abdominal distension</w:t>
            </w:r>
          </w:p>
        </w:tc>
        <w:tc>
          <w:tcPr>
            <w:tcW w:w="992" w:type="dxa"/>
            <w:shd w:val="clear" w:color="auto" w:fill="auto"/>
          </w:tcPr>
          <w:p w14:paraId="51B2BB38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50C525B0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70</w:t>
            </w:r>
          </w:p>
        </w:tc>
        <w:tc>
          <w:tcPr>
            <w:tcW w:w="1985" w:type="dxa"/>
            <w:shd w:val="clear" w:color="auto" w:fill="auto"/>
          </w:tcPr>
          <w:p w14:paraId="3643C2AE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60905CB5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1D41813E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7507FA2B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4E152ADF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1D1A928B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proofErr w:type="spellStart"/>
            <w:r w:rsidRPr="00722E1F">
              <w:rPr>
                <w:rFonts w:ascii="Book Antiqua" w:hAnsi="Book Antiqua"/>
                <w:bCs/>
              </w:rPr>
              <w:t>Aboelenen</w:t>
            </w:r>
            <w:proofErr w:type="spellEnd"/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13]</w:t>
            </w:r>
          </w:p>
        </w:tc>
      </w:tr>
      <w:tr w:rsidR="00AE128C" w:rsidRPr="000C7D23" w14:paraId="3600475F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56C5E6FB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lastRenderedPageBreak/>
              <w:t>12</w:t>
            </w:r>
          </w:p>
        </w:tc>
        <w:tc>
          <w:tcPr>
            <w:tcW w:w="567" w:type="dxa"/>
            <w:shd w:val="clear" w:color="auto" w:fill="auto"/>
          </w:tcPr>
          <w:p w14:paraId="013B0D7E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72</w:t>
            </w:r>
          </w:p>
        </w:tc>
        <w:tc>
          <w:tcPr>
            <w:tcW w:w="1417" w:type="dxa"/>
            <w:shd w:val="clear" w:color="auto" w:fill="auto"/>
          </w:tcPr>
          <w:p w14:paraId="51815A3D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No symptoms</w:t>
            </w:r>
          </w:p>
        </w:tc>
        <w:tc>
          <w:tcPr>
            <w:tcW w:w="992" w:type="dxa"/>
            <w:shd w:val="clear" w:color="auto" w:fill="auto"/>
          </w:tcPr>
          <w:p w14:paraId="6A6FAA3B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58E27718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24.8</w:t>
            </w:r>
          </w:p>
        </w:tc>
        <w:tc>
          <w:tcPr>
            <w:tcW w:w="1985" w:type="dxa"/>
            <w:shd w:val="clear" w:color="auto" w:fill="auto"/>
          </w:tcPr>
          <w:p w14:paraId="02FFAF83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25FCD543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6F8E264F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Cisplatin, etoposide</w:t>
            </w:r>
          </w:p>
        </w:tc>
        <w:tc>
          <w:tcPr>
            <w:tcW w:w="992" w:type="dxa"/>
            <w:shd w:val="clear" w:color="auto" w:fill="auto"/>
          </w:tcPr>
          <w:p w14:paraId="3B6093AB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30DE16A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468D4E43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Nishino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14]</w:t>
            </w:r>
          </w:p>
        </w:tc>
      </w:tr>
      <w:tr w:rsidR="00AE128C" w:rsidRPr="000C7D23" w14:paraId="27C7FB17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43BEC8A0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14:paraId="0923760C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72</w:t>
            </w:r>
          </w:p>
        </w:tc>
        <w:tc>
          <w:tcPr>
            <w:tcW w:w="1417" w:type="dxa"/>
            <w:shd w:val="clear" w:color="auto" w:fill="auto"/>
          </w:tcPr>
          <w:p w14:paraId="30746E9F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No symptoms</w:t>
            </w:r>
          </w:p>
        </w:tc>
        <w:tc>
          <w:tcPr>
            <w:tcW w:w="992" w:type="dxa"/>
            <w:shd w:val="clear" w:color="auto" w:fill="auto"/>
          </w:tcPr>
          <w:p w14:paraId="7DC48F71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78BFDF67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3.8</w:t>
            </w:r>
          </w:p>
        </w:tc>
        <w:tc>
          <w:tcPr>
            <w:tcW w:w="1985" w:type="dxa"/>
            <w:shd w:val="clear" w:color="auto" w:fill="auto"/>
          </w:tcPr>
          <w:p w14:paraId="73EA6E46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03955703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1337D101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Cisplatin, etoposide</w:t>
            </w:r>
          </w:p>
        </w:tc>
        <w:tc>
          <w:tcPr>
            <w:tcW w:w="992" w:type="dxa"/>
            <w:shd w:val="clear" w:color="auto" w:fill="auto"/>
          </w:tcPr>
          <w:p w14:paraId="5F59CEB4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135BCA33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4368D534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Choi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15]</w:t>
            </w:r>
          </w:p>
        </w:tc>
      </w:tr>
      <w:tr w:rsidR="00AE128C" w:rsidRPr="000C7D23" w14:paraId="421AD4C6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3DF87AF8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00925F3A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76</w:t>
            </w:r>
          </w:p>
        </w:tc>
        <w:tc>
          <w:tcPr>
            <w:tcW w:w="1417" w:type="dxa"/>
            <w:shd w:val="clear" w:color="auto" w:fill="auto"/>
          </w:tcPr>
          <w:p w14:paraId="0A5BF377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497C2F9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4D1F85EA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49.2</w:t>
            </w:r>
          </w:p>
        </w:tc>
        <w:tc>
          <w:tcPr>
            <w:tcW w:w="1985" w:type="dxa"/>
            <w:shd w:val="clear" w:color="auto" w:fill="auto"/>
          </w:tcPr>
          <w:p w14:paraId="4D612DB9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2423EDEC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116B36CD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Cisplatin</w:t>
            </w:r>
          </w:p>
        </w:tc>
        <w:tc>
          <w:tcPr>
            <w:tcW w:w="992" w:type="dxa"/>
            <w:shd w:val="clear" w:color="auto" w:fill="auto"/>
          </w:tcPr>
          <w:p w14:paraId="59221590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BA20CE8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62D5E0B8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Baker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9]</w:t>
            </w:r>
          </w:p>
        </w:tc>
      </w:tr>
      <w:tr w:rsidR="00AE128C" w:rsidRPr="000C7D23" w14:paraId="26F5C8C7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1A619948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2D422178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71</w:t>
            </w:r>
          </w:p>
        </w:tc>
        <w:tc>
          <w:tcPr>
            <w:tcW w:w="1417" w:type="dxa"/>
            <w:shd w:val="clear" w:color="auto" w:fill="auto"/>
          </w:tcPr>
          <w:p w14:paraId="5D0AC8EA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1CAAE6D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579230E9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4791</w:t>
            </w:r>
          </w:p>
        </w:tc>
        <w:tc>
          <w:tcPr>
            <w:tcW w:w="1985" w:type="dxa"/>
            <w:shd w:val="clear" w:color="auto" w:fill="auto"/>
          </w:tcPr>
          <w:p w14:paraId="1E6B4606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146A0376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421390F2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3AC6DE8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8.6</w:t>
            </w:r>
          </w:p>
        </w:tc>
        <w:tc>
          <w:tcPr>
            <w:tcW w:w="992" w:type="dxa"/>
            <w:shd w:val="clear" w:color="auto" w:fill="auto"/>
          </w:tcPr>
          <w:p w14:paraId="09011688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09CA0A32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Nomura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16]</w:t>
            </w:r>
          </w:p>
        </w:tc>
      </w:tr>
      <w:tr w:rsidR="00AE128C" w:rsidRPr="000C7D23" w14:paraId="1C285918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3E243F01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0F91D27F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71</w:t>
            </w:r>
          </w:p>
        </w:tc>
        <w:tc>
          <w:tcPr>
            <w:tcW w:w="1417" w:type="dxa"/>
            <w:shd w:val="clear" w:color="auto" w:fill="auto"/>
          </w:tcPr>
          <w:p w14:paraId="68451066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3C931716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71E96E65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10.3</w:t>
            </w:r>
          </w:p>
        </w:tc>
        <w:tc>
          <w:tcPr>
            <w:tcW w:w="1985" w:type="dxa"/>
            <w:shd w:val="clear" w:color="auto" w:fill="auto"/>
          </w:tcPr>
          <w:p w14:paraId="233D1CDE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7A893401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7C9D15E0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315D3AF8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992" w:type="dxa"/>
            <w:shd w:val="clear" w:color="auto" w:fill="auto"/>
          </w:tcPr>
          <w:p w14:paraId="60AC1B07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4595BAB4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Nomura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16]</w:t>
            </w:r>
          </w:p>
        </w:tc>
      </w:tr>
      <w:tr w:rsidR="00AE128C" w:rsidRPr="000C7D23" w14:paraId="71FF6802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52EEAF0E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14:paraId="29BE94EA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58</w:t>
            </w:r>
          </w:p>
        </w:tc>
        <w:tc>
          <w:tcPr>
            <w:tcW w:w="1417" w:type="dxa"/>
            <w:shd w:val="clear" w:color="auto" w:fill="auto"/>
          </w:tcPr>
          <w:p w14:paraId="0F638CE8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79216716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117CA9C9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176.4</w:t>
            </w:r>
          </w:p>
        </w:tc>
        <w:tc>
          <w:tcPr>
            <w:tcW w:w="1985" w:type="dxa"/>
            <w:shd w:val="clear" w:color="auto" w:fill="auto"/>
          </w:tcPr>
          <w:p w14:paraId="768A41FB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RFA, Resection</w:t>
            </w:r>
          </w:p>
        </w:tc>
        <w:tc>
          <w:tcPr>
            <w:tcW w:w="1417" w:type="dxa"/>
            <w:shd w:val="clear" w:color="auto" w:fill="auto"/>
          </w:tcPr>
          <w:p w14:paraId="311242B4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495CB6F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1AA2536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19.7</w:t>
            </w:r>
          </w:p>
        </w:tc>
        <w:tc>
          <w:tcPr>
            <w:tcW w:w="992" w:type="dxa"/>
            <w:shd w:val="clear" w:color="auto" w:fill="auto"/>
          </w:tcPr>
          <w:p w14:paraId="176251D3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31E9D0E3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Nomura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16]</w:t>
            </w:r>
          </w:p>
        </w:tc>
      </w:tr>
      <w:tr w:rsidR="00AE128C" w:rsidRPr="000C7D23" w14:paraId="2FA42C25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6E4602DE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0EE8FF74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14:paraId="1B9CC1E9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67C7C708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762B715E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473.7</w:t>
            </w:r>
          </w:p>
        </w:tc>
        <w:tc>
          <w:tcPr>
            <w:tcW w:w="1985" w:type="dxa"/>
            <w:shd w:val="clear" w:color="auto" w:fill="auto"/>
          </w:tcPr>
          <w:p w14:paraId="7BA91FD3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2236EB73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FF34FC1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44762B3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19.5</w:t>
            </w:r>
          </w:p>
        </w:tc>
        <w:tc>
          <w:tcPr>
            <w:tcW w:w="992" w:type="dxa"/>
            <w:shd w:val="clear" w:color="auto" w:fill="auto"/>
          </w:tcPr>
          <w:p w14:paraId="61A240B8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2899CEED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Nomura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16]</w:t>
            </w:r>
          </w:p>
        </w:tc>
      </w:tr>
      <w:tr w:rsidR="00AE128C" w:rsidRPr="000C7D23" w14:paraId="45D684D0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483E5D4F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1B8E7FAF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63</w:t>
            </w:r>
          </w:p>
        </w:tc>
        <w:tc>
          <w:tcPr>
            <w:tcW w:w="1417" w:type="dxa"/>
            <w:shd w:val="clear" w:color="auto" w:fill="auto"/>
          </w:tcPr>
          <w:p w14:paraId="44C52A33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5AF0C742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62191BEC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2276</w:t>
            </w:r>
          </w:p>
        </w:tc>
        <w:tc>
          <w:tcPr>
            <w:tcW w:w="1985" w:type="dxa"/>
            <w:shd w:val="clear" w:color="auto" w:fill="auto"/>
          </w:tcPr>
          <w:p w14:paraId="78510A9E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58114017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8D49364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7E271F6B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14:paraId="3DED3FA3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51AF1C1E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Nomura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16]</w:t>
            </w:r>
          </w:p>
        </w:tc>
      </w:tr>
      <w:tr w:rsidR="00AE128C" w:rsidRPr="000C7D23" w14:paraId="782B690C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51B1F834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14:paraId="338BB829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65</w:t>
            </w:r>
          </w:p>
        </w:tc>
        <w:tc>
          <w:tcPr>
            <w:tcW w:w="1417" w:type="dxa"/>
            <w:shd w:val="clear" w:color="auto" w:fill="auto"/>
          </w:tcPr>
          <w:p w14:paraId="1224CB7F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Abdominal discomfort</w:t>
            </w:r>
          </w:p>
        </w:tc>
        <w:tc>
          <w:tcPr>
            <w:tcW w:w="992" w:type="dxa"/>
            <w:shd w:val="clear" w:color="auto" w:fill="auto"/>
          </w:tcPr>
          <w:p w14:paraId="289F8F5F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0C4BE6E3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400.06</w:t>
            </w:r>
          </w:p>
        </w:tc>
        <w:tc>
          <w:tcPr>
            <w:tcW w:w="1985" w:type="dxa"/>
            <w:shd w:val="clear" w:color="auto" w:fill="auto"/>
          </w:tcPr>
          <w:p w14:paraId="56E54EDB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360F10D5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7B059D15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1682970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1.3</w:t>
            </w:r>
          </w:p>
        </w:tc>
        <w:tc>
          <w:tcPr>
            <w:tcW w:w="992" w:type="dxa"/>
            <w:shd w:val="clear" w:color="auto" w:fill="auto"/>
          </w:tcPr>
          <w:p w14:paraId="340A7C70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154AADC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Liu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17]</w:t>
            </w:r>
          </w:p>
        </w:tc>
      </w:tr>
      <w:tr w:rsidR="00AE128C" w:rsidRPr="000C7D23" w14:paraId="0319CE21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3469FB3A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60D7C24D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70</w:t>
            </w:r>
          </w:p>
        </w:tc>
        <w:tc>
          <w:tcPr>
            <w:tcW w:w="1417" w:type="dxa"/>
            <w:shd w:val="clear" w:color="auto" w:fill="auto"/>
          </w:tcPr>
          <w:p w14:paraId="5045E2D5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Solid mass</w:t>
            </w:r>
          </w:p>
        </w:tc>
        <w:tc>
          <w:tcPr>
            <w:tcW w:w="992" w:type="dxa"/>
            <w:shd w:val="clear" w:color="auto" w:fill="auto"/>
          </w:tcPr>
          <w:p w14:paraId="241BDD92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5C0FFBDC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3.7</w:t>
            </w:r>
          </w:p>
        </w:tc>
        <w:tc>
          <w:tcPr>
            <w:tcW w:w="1985" w:type="dxa"/>
            <w:shd w:val="clear" w:color="auto" w:fill="auto"/>
          </w:tcPr>
          <w:p w14:paraId="6C3E0E3F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TAE and TPE, Resection</w:t>
            </w:r>
          </w:p>
        </w:tc>
        <w:tc>
          <w:tcPr>
            <w:tcW w:w="1417" w:type="dxa"/>
            <w:shd w:val="clear" w:color="auto" w:fill="auto"/>
          </w:tcPr>
          <w:p w14:paraId="23B5733C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 and combined</w:t>
            </w:r>
          </w:p>
        </w:tc>
        <w:tc>
          <w:tcPr>
            <w:tcW w:w="1418" w:type="dxa"/>
            <w:shd w:val="clear" w:color="auto" w:fill="auto"/>
          </w:tcPr>
          <w:p w14:paraId="03129174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7A62BBA5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38C5A51A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15BA01A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Okumura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18]</w:t>
            </w:r>
          </w:p>
        </w:tc>
      </w:tr>
      <w:tr w:rsidR="00AE128C" w:rsidRPr="000C7D23" w14:paraId="30DDE798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100582CF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3E78093B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56</w:t>
            </w:r>
          </w:p>
        </w:tc>
        <w:tc>
          <w:tcPr>
            <w:tcW w:w="1417" w:type="dxa"/>
            <w:shd w:val="clear" w:color="auto" w:fill="auto"/>
          </w:tcPr>
          <w:p w14:paraId="1E06F899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Incidental</w:t>
            </w:r>
          </w:p>
        </w:tc>
        <w:tc>
          <w:tcPr>
            <w:tcW w:w="992" w:type="dxa"/>
            <w:shd w:val="clear" w:color="auto" w:fill="auto"/>
          </w:tcPr>
          <w:p w14:paraId="0C7BC919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03DE6A73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2.8</w:t>
            </w:r>
          </w:p>
        </w:tc>
        <w:tc>
          <w:tcPr>
            <w:tcW w:w="1985" w:type="dxa"/>
            <w:shd w:val="clear" w:color="auto" w:fill="auto"/>
          </w:tcPr>
          <w:p w14:paraId="06A67142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 xml:space="preserve">Liver transplantation </w:t>
            </w:r>
            <w:r w:rsidRPr="00587B24">
              <w:rPr>
                <w:rFonts w:ascii="Book Antiqua" w:hAnsi="Book Antiqua" w:cs="Times New Roman"/>
                <w:noProof/>
              </w:rPr>
              <w:lastRenderedPageBreak/>
              <w:t>(Resection specimen)</w:t>
            </w:r>
          </w:p>
        </w:tc>
        <w:tc>
          <w:tcPr>
            <w:tcW w:w="1417" w:type="dxa"/>
            <w:shd w:val="clear" w:color="auto" w:fill="auto"/>
          </w:tcPr>
          <w:p w14:paraId="3A539C49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lastRenderedPageBreak/>
              <w:t>Collision</w:t>
            </w:r>
          </w:p>
        </w:tc>
        <w:tc>
          <w:tcPr>
            <w:tcW w:w="1418" w:type="dxa"/>
            <w:shd w:val="clear" w:color="auto" w:fill="auto"/>
          </w:tcPr>
          <w:p w14:paraId="349F75E9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647B39DE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6667EBC3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3BCC8A2E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proofErr w:type="spellStart"/>
            <w:r w:rsidRPr="00722E1F">
              <w:rPr>
                <w:rFonts w:ascii="Book Antiqua" w:hAnsi="Book Antiqua"/>
                <w:bCs/>
              </w:rPr>
              <w:t>Yılmaz</w:t>
            </w:r>
            <w:proofErr w:type="spellEnd"/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3]</w:t>
            </w:r>
          </w:p>
        </w:tc>
      </w:tr>
      <w:tr w:rsidR="00AE128C" w:rsidRPr="000C7D23" w14:paraId="216E7384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4C0A86BD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14:paraId="4ADFD64E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79</w:t>
            </w:r>
          </w:p>
        </w:tc>
        <w:tc>
          <w:tcPr>
            <w:tcW w:w="1417" w:type="dxa"/>
            <w:shd w:val="clear" w:color="auto" w:fill="auto"/>
          </w:tcPr>
          <w:p w14:paraId="082D396B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Abnormal liver function</w:t>
            </w:r>
          </w:p>
        </w:tc>
        <w:tc>
          <w:tcPr>
            <w:tcW w:w="992" w:type="dxa"/>
            <w:shd w:val="clear" w:color="auto" w:fill="auto"/>
          </w:tcPr>
          <w:p w14:paraId="4A00717F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0E0EF4C0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3231.8</w:t>
            </w:r>
          </w:p>
        </w:tc>
        <w:tc>
          <w:tcPr>
            <w:tcW w:w="1985" w:type="dxa"/>
            <w:shd w:val="clear" w:color="auto" w:fill="auto"/>
          </w:tcPr>
          <w:p w14:paraId="6ED01488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3FB09ABF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752D563E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675285F4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63E9BE2D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931AAB4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Ikeda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19]</w:t>
            </w:r>
          </w:p>
        </w:tc>
      </w:tr>
      <w:tr w:rsidR="00AE128C" w:rsidRPr="000C7D23" w14:paraId="5B136AB3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2552444E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14:paraId="60132466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84</w:t>
            </w:r>
          </w:p>
        </w:tc>
        <w:tc>
          <w:tcPr>
            <w:tcW w:w="1417" w:type="dxa"/>
            <w:shd w:val="clear" w:color="auto" w:fill="auto"/>
          </w:tcPr>
          <w:p w14:paraId="59684282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Higher AFP values</w:t>
            </w:r>
          </w:p>
        </w:tc>
        <w:tc>
          <w:tcPr>
            <w:tcW w:w="992" w:type="dxa"/>
            <w:shd w:val="clear" w:color="auto" w:fill="auto"/>
          </w:tcPr>
          <w:p w14:paraId="0FCC4CD2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2BABD4BB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399</w:t>
            </w:r>
          </w:p>
        </w:tc>
        <w:tc>
          <w:tcPr>
            <w:tcW w:w="1985" w:type="dxa"/>
            <w:shd w:val="clear" w:color="auto" w:fill="auto"/>
          </w:tcPr>
          <w:p w14:paraId="7A0CC580" w14:textId="77777777" w:rsidR="00D15B46" w:rsidRPr="00587B24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Laparoscopic resection</w:t>
            </w:r>
          </w:p>
        </w:tc>
        <w:tc>
          <w:tcPr>
            <w:tcW w:w="1417" w:type="dxa"/>
            <w:shd w:val="clear" w:color="auto" w:fill="auto"/>
          </w:tcPr>
          <w:p w14:paraId="5701A8D9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75B775A7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1A298C4B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14:paraId="46F7E034" w14:textId="77777777" w:rsidR="00D15B46" w:rsidRPr="000C7D23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2E610541" w14:textId="77777777" w:rsidR="00D15B46" w:rsidRPr="00722E1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/>
                <w:bCs/>
              </w:rPr>
              <w:t>Nakano</w:t>
            </w:r>
            <w:r w:rsidRPr="00722E1F">
              <w:rPr>
                <w:rFonts w:ascii="Book Antiqua" w:hAnsi="Book Antiqua"/>
                <w:bCs/>
                <w:i/>
              </w:rPr>
              <w:t xml:space="preserve"> et </w:t>
            </w:r>
            <w:proofErr w:type="gramStart"/>
            <w:r w:rsidRPr="00722E1F">
              <w:rPr>
                <w:rFonts w:ascii="Book Antiqua" w:hAnsi="Book Antiqua"/>
                <w:bCs/>
                <w:i/>
              </w:rPr>
              <w:t>al</w:t>
            </w:r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[</w:t>
            </w:r>
            <w:proofErr w:type="gramEnd"/>
            <w:r w:rsidRPr="00722E1F">
              <w:rPr>
                <w:rFonts w:ascii="Book Antiqua" w:hAnsi="Book Antiqua" w:cs="Times New Roman"/>
                <w:noProof/>
                <w:vertAlign w:val="superscript"/>
              </w:rPr>
              <w:t>20]</w:t>
            </w:r>
          </w:p>
        </w:tc>
      </w:tr>
      <w:tr w:rsidR="00AE128C" w:rsidRPr="000C7D23" w14:paraId="0C3A9191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bottom w:val="single" w:sz="4" w:space="0" w:color="auto"/>
            </w:tcBorders>
            <w:shd w:val="clear" w:color="auto" w:fill="auto"/>
          </w:tcPr>
          <w:p w14:paraId="12F137F0" w14:textId="77777777" w:rsidR="00D15B46" w:rsidRPr="00587B24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587B24">
              <w:rPr>
                <w:rFonts w:ascii="Book Antiqua" w:hAnsi="Book Antiqua" w:cs="Times New Roman"/>
                <w:b w:val="0"/>
                <w:noProof/>
              </w:rPr>
              <w:t>25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AFB9CAC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48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31B64BF3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Incidental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398C7E79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DDCAF96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29.91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76490034" w14:textId="77777777" w:rsidR="00D15B46" w:rsidRPr="00587B24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587B24">
              <w:rPr>
                <w:rFonts w:ascii="Book Antiqua" w:hAnsi="Book Antiqua" w:cs="Times New Roman"/>
                <w:noProof/>
              </w:rPr>
              <w:t>RFA, TACE, RFA, Resection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6999CE9D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C984376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Chemotherapy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0860EB53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09308062" w14:textId="77777777" w:rsidR="00D15B46" w:rsidRPr="000C7D23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0C7D23">
              <w:rPr>
                <w:rFonts w:ascii="Book Antiqua" w:hAnsi="Book Antiqua" w:cs="Times New Roman"/>
                <w:noProof/>
              </w:rPr>
              <w:t>Death (sepsis)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4B9F00B" w14:textId="77777777" w:rsidR="00D15B46" w:rsidRPr="00722E1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22E1F">
              <w:rPr>
                <w:rFonts w:ascii="Book Antiqua" w:hAnsi="Book Antiqua" w:cs="Times New Roman"/>
                <w:noProof/>
              </w:rPr>
              <w:t>Our study</w:t>
            </w:r>
          </w:p>
        </w:tc>
      </w:tr>
    </w:tbl>
    <w:p w14:paraId="76F191A9" w14:textId="77777777" w:rsidR="00C97C6A" w:rsidRDefault="003E4398" w:rsidP="00D15B46">
      <w:pPr>
        <w:spacing w:line="360" w:lineRule="auto"/>
        <w:jc w:val="both"/>
        <w:rPr>
          <w:rFonts w:ascii="Book Antiqua" w:hAnsi="Book Antiqua"/>
        </w:rPr>
      </w:pPr>
      <w:r w:rsidRPr="00E91855">
        <w:rPr>
          <w:rFonts w:ascii="Book Antiqua" w:hAnsi="Book Antiqua"/>
          <w:vertAlign w:val="superscript"/>
        </w:rPr>
        <w:t>1</w:t>
      </w:r>
      <w:r w:rsidRPr="000C7D23">
        <w:rPr>
          <w:rFonts w:ascii="Book Antiqua" w:hAnsi="Book Antiqua"/>
        </w:rPr>
        <w:t>Time in months (since diagnosis)</w:t>
      </w:r>
      <w:r w:rsidR="00C97C6A">
        <w:rPr>
          <w:rFonts w:ascii="Book Antiqua" w:hAnsi="Book Antiqua"/>
        </w:rPr>
        <w:t>.</w:t>
      </w:r>
    </w:p>
    <w:p w14:paraId="2DA548DD" w14:textId="4120F107" w:rsidR="00D15B46" w:rsidRPr="000C7D23" w:rsidRDefault="003E4398" w:rsidP="00D15B46">
      <w:pPr>
        <w:spacing w:line="360" w:lineRule="auto"/>
        <w:jc w:val="both"/>
        <w:rPr>
          <w:rFonts w:ascii="Book Antiqua" w:hAnsi="Book Antiqua"/>
        </w:rPr>
      </w:pPr>
      <w:r w:rsidRPr="00E91855">
        <w:rPr>
          <w:rFonts w:ascii="Book Antiqua" w:hAnsi="Book Antiqua"/>
          <w:vertAlign w:val="superscript"/>
        </w:rPr>
        <w:t>2</w:t>
      </w:r>
      <w:r w:rsidRPr="000C7D23">
        <w:rPr>
          <w:rFonts w:ascii="Book Antiqua" w:hAnsi="Book Antiqua"/>
        </w:rPr>
        <w:t xml:space="preserve">Diagnosis: </w:t>
      </w:r>
      <w:r w:rsidR="001C08E8" w:rsidRPr="000C7D23">
        <w:rPr>
          <w:rFonts w:ascii="Book Antiqua" w:hAnsi="Book Antiqua"/>
        </w:rPr>
        <w:t xml:space="preserve">All </w:t>
      </w:r>
      <w:r w:rsidRPr="000C7D23">
        <w:rPr>
          <w:rFonts w:ascii="Book Antiqua" w:hAnsi="Book Antiqua"/>
        </w:rPr>
        <w:t xml:space="preserve">are </w:t>
      </w:r>
      <w:r w:rsidR="00D975C0" w:rsidRPr="00D975C0">
        <w:rPr>
          <w:rFonts w:ascii="Book Antiqua" w:hAnsi="Book Antiqua"/>
        </w:rPr>
        <w:t>hepatocellular carcinoma</w:t>
      </w:r>
      <w:r w:rsidR="00C33EB1" w:rsidRPr="00C33EB1">
        <w:rPr>
          <w:rFonts w:ascii="Book Antiqua" w:hAnsi="Book Antiqua"/>
        </w:rPr>
        <w:t xml:space="preserve"> (HCC)</w:t>
      </w:r>
      <w:r w:rsidR="00D975C0">
        <w:rPr>
          <w:rFonts w:ascii="Book Antiqua" w:hAnsi="Book Antiqua"/>
        </w:rPr>
        <w:t xml:space="preserve"> </w:t>
      </w:r>
      <w:r w:rsidRPr="000C7D23">
        <w:rPr>
          <w:rFonts w:ascii="Book Antiqua" w:hAnsi="Book Antiqua"/>
        </w:rPr>
        <w:t xml:space="preserve">coexisting with neuroendocrine tumors except the two </w:t>
      </w:r>
      <w:r w:rsidRPr="00AC1672">
        <w:rPr>
          <w:rFonts w:ascii="Book Antiqua" w:hAnsi="Book Antiqua"/>
        </w:rPr>
        <w:t>(</w:t>
      </w:r>
      <w:r w:rsidR="00AC1672" w:rsidRPr="00AC1672">
        <w:rPr>
          <w:rFonts w:ascii="Book Antiqua" w:hAnsi="Book Antiqua"/>
          <w:vertAlign w:val="superscript"/>
        </w:rPr>
        <w:t>2</w:t>
      </w:r>
      <w:r w:rsidRPr="00AC1672">
        <w:rPr>
          <w:rFonts w:ascii="Book Antiqua" w:hAnsi="Book Antiqua"/>
        </w:rPr>
        <w:t>):</w:t>
      </w:r>
      <w:r w:rsidRPr="000C7D23">
        <w:rPr>
          <w:rFonts w:ascii="Book Antiqua" w:hAnsi="Book Antiqua"/>
        </w:rPr>
        <w:t xml:space="preserve"> HCC with carcinoid.</w:t>
      </w:r>
      <w:r>
        <w:rPr>
          <w:rFonts w:ascii="Book Antiqua" w:hAnsi="Book Antiqua"/>
        </w:rPr>
        <w:t xml:space="preserve"> </w:t>
      </w:r>
      <w:r w:rsidR="00D15B46" w:rsidRPr="000C7D23">
        <w:rPr>
          <w:rFonts w:ascii="Book Antiqua" w:hAnsi="Book Antiqua"/>
        </w:rPr>
        <w:t>NA</w:t>
      </w:r>
      <w:r>
        <w:rPr>
          <w:rFonts w:ascii="Book Antiqua" w:hAnsi="Book Antiqua"/>
        </w:rPr>
        <w:t>:</w:t>
      </w:r>
      <w:r w:rsidR="00D15B46" w:rsidRPr="000C7D23">
        <w:rPr>
          <w:rFonts w:ascii="Book Antiqua" w:hAnsi="Book Antiqua"/>
        </w:rPr>
        <w:t xml:space="preserve"> </w:t>
      </w:r>
      <w:r w:rsidRPr="000C7D23">
        <w:rPr>
          <w:rFonts w:ascii="Book Antiqua" w:hAnsi="Book Antiqua"/>
        </w:rPr>
        <w:t>None</w:t>
      </w:r>
      <w:r w:rsidR="00D15B46" w:rsidRPr="000C7D23">
        <w:rPr>
          <w:rFonts w:ascii="Book Antiqua" w:hAnsi="Book Antiqua"/>
        </w:rPr>
        <w:t>, or not included or not available; HBV</w:t>
      </w:r>
      <w:r w:rsidR="00AE1EAD">
        <w:rPr>
          <w:rFonts w:ascii="Book Antiqua" w:hAnsi="Book Antiqua"/>
        </w:rPr>
        <w:t>:</w:t>
      </w:r>
      <w:r w:rsidR="00D15B46" w:rsidRPr="000C7D23">
        <w:rPr>
          <w:rFonts w:ascii="Book Antiqua" w:hAnsi="Book Antiqua"/>
        </w:rPr>
        <w:t xml:space="preserve"> </w:t>
      </w:r>
      <w:r w:rsidR="00AE1EAD" w:rsidRPr="000C7D23">
        <w:rPr>
          <w:rFonts w:ascii="Book Antiqua" w:hAnsi="Book Antiqua"/>
        </w:rPr>
        <w:t xml:space="preserve">Hepatitis </w:t>
      </w:r>
      <w:r w:rsidR="00D15B46" w:rsidRPr="000C7D23">
        <w:rPr>
          <w:rFonts w:ascii="Book Antiqua" w:hAnsi="Book Antiqua"/>
        </w:rPr>
        <w:t>B virus; HCV</w:t>
      </w:r>
      <w:r w:rsidR="00E00CE5">
        <w:rPr>
          <w:rFonts w:ascii="Book Antiqua" w:hAnsi="Book Antiqua"/>
        </w:rPr>
        <w:t>:</w:t>
      </w:r>
      <w:r w:rsidR="00D15B46" w:rsidRPr="000C7D23">
        <w:rPr>
          <w:rFonts w:ascii="Book Antiqua" w:hAnsi="Book Antiqua"/>
        </w:rPr>
        <w:t xml:space="preserve"> </w:t>
      </w:r>
      <w:r w:rsidR="00E00CE5" w:rsidRPr="000C7D23">
        <w:rPr>
          <w:rFonts w:ascii="Book Antiqua" w:hAnsi="Book Antiqua"/>
        </w:rPr>
        <w:t xml:space="preserve">Hepatitis </w:t>
      </w:r>
      <w:r w:rsidR="00D15B46" w:rsidRPr="000C7D23">
        <w:rPr>
          <w:rFonts w:ascii="Book Antiqua" w:hAnsi="Book Antiqua"/>
        </w:rPr>
        <w:t>C virus; AFP</w:t>
      </w:r>
      <w:r w:rsidR="00302A64">
        <w:rPr>
          <w:rFonts w:ascii="Book Antiqua" w:hAnsi="Book Antiqua"/>
        </w:rPr>
        <w:t>:</w:t>
      </w:r>
      <w:r w:rsidR="00D15B46" w:rsidRPr="000C7D23">
        <w:rPr>
          <w:rFonts w:ascii="Book Antiqua" w:hAnsi="Book Antiqua"/>
        </w:rPr>
        <w:t xml:space="preserve"> </w:t>
      </w:r>
      <w:r w:rsidR="00302A64" w:rsidRPr="000C7D23">
        <w:rPr>
          <w:rFonts w:ascii="Book Antiqua" w:hAnsi="Book Antiqua"/>
        </w:rPr>
        <w:t>Alpha</w:t>
      </w:r>
      <w:r w:rsidR="00D15B46" w:rsidRPr="000C7D23">
        <w:rPr>
          <w:rFonts w:ascii="Book Antiqua" w:hAnsi="Book Antiqua"/>
        </w:rPr>
        <w:t>-fetoprotein (ng/m</w:t>
      </w:r>
      <w:r w:rsidR="00A00448" w:rsidRPr="000C7D23">
        <w:rPr>
          <w:rFonts w:ascii="Book Antiqua" w:hAnsi="Book Antiqua"/>
        </w:rPr>
        <w:t>L</w:t>
      </w:r>
      <w:r w:rsidR="00D15B46" w:rsidRPr="000C7D23">
        <w:rPr>
          <w:rFonts w:ascii="Book Antiqua" w:hAnsi="Book Antiqua"/>
        </w:rPr>
        <w:t>); FNA</w:t>
      </w:r>
      <w:r w:rsidR="00126127">
        <w:rPr>
          <w:rFonts w:ascii="Book Antiqua" w:hAnsi="Book Antiqua"/>
        </w:rPr>
        <w:t>:</w:t>
      </w:r>
      <w:r w:rsidR="00D15B46" w:rsidRPr="000C7D23">
        <w:rPr>
          <w:rFonts w:ascii="Book Antiqua" w:hAnsi="Book Antiqua"/>
        </w:rPr>
        <w:t xml:space="preserve"> </w:t>
      </w:r>
      <w:r w:rsidR="00126127" w:rsidRPr="000C7D23">
        <w:rPr>
          <w:rFonts w:ascii="Book Antiqua" w:hAnsi="Book Antiqua"/>
        </w:rPr>
        <w:t xml:space="preserve">Fine </w:t>
      </w:r>
      <w:r w:rsidR="00D15B46" w:rsidRPr="000C7D23">
        <w:rPr>
          <w:rFonts w:ascii="Book Antiqua" w:hAnsi="Book Antiqua"/>
        </w:rPr>
        <w:t xml:space="preserve">needle aspiration; </w:t>
      </w:r>
      <w:r w:rsidR="00C8472D" w:rsidRPr="000C7D23">
        <w:rPr>
          <w:rFonts w:ascii="Book Antiqua" w:hAnsi="Book Antiqua"/>
        </w:rPr>
        <w:t>5-FU</w:t>
      </w:r>
      <w:r w:rsidR="00C8472D">
        <w:rPr>
          <w:rFonts w:ascii="Book Antiqua" w:hAnsi="Book Antiqua" w:hint="eastAsia"/>
          <w:lang w:eastAsia="zh-CN"/>
        </w:rPr>
        <w:t>:</w:t>
      </w:r>
      <w:r w:rsidR="00C8472D" w:rsidRPr="000C7D23">
        <w:rPr>
          <w:rFonts w:ascii="Book Antiqua" w:hAnsi="Book Antiqua"/>
        </w:rPr>
        <w:t xml:space="preserve"> 5-fluorouracil; TACE</w:t>
      </w:r>
      <w:r w:rsidR="00C8472D">
        <w:rPr>
          <w:rFonts w:ascii="Book Antiqua" w:hAnsi="Book Antiqua"/>
        </w:rPr>
        <w:t>:</w:t>
      </w:r>
      <w:r w:rsidR="00C8472D" w:rsidRPr="000C7D23">
        <w:rPr>
          <w:rFonts w:ascii="Book Antiqua" w:hAnsi="Book Antiqua"/>
        </w:rPr>
        <w:t xml:space="preserve"> </w:t>
      </w:r>
      <w:proofErr w:type="spellStart"/>
      <w:r w:rsidR="00C8472D" w:rsidRPr="000C7D23">
        <w:rPr>
          <w:rFonts w:ascii="Book Antiqua" w:hAnsi="Book Antiqua"/>
        </w:rPr>
        <w:t>Transarterial</w:t>
      </w:r>
      <w:proofErr w:type="spellEnd"/>
      <w:r w:rsidR="00C8472D" w:rsidRPr="000C7D23">
        <w:rPr>
          <w:rFonts w:ascii="Book Antiqua" w:hAnsi="Book Antiqua"/>
        </w:rPr>
        <w:t xml:space="preserve"> chemoembolization; TAE: </w:t>
      </w:r>
      <w:proofErr w:type="spellStart"/>
      <w:r w:rsidR="00C8472D" w:rsidRPr="000C7D23">
        <w:rPr>
          <w:rFonts w:ascii="Book Antiqua" w:hAnsi="Book Antiqua"/>
        </w:rPr>
        <w:t>Transarterial</w:t>
      </w:r>
      <w:proofErr w:type="spellEnd"/>
      <w:r w:rsidR="00C8472D" w:rsidRPr="000C7D23">
        <w:rPr>
          <w:rFonts w:ascii="Book Antiqua" w:hAnsi="Book Antiqua"/>
        </w:rPr>
        <w:t xml:space="preserve"> embolization; TPE</w:t>
      </w:r>
      <w:r w:rsidR="00C8472D">
        <w:rPr>
          <w:rFonts w:ascii="Book Antiqua" w:hAnsi="Book Antiqua"/>
        </w:rPr>
        <w:t xml:space="preserve">: </w:t>
      </w:r>
      <w:proofErr w:type="spellStart"/>
      <w:r w:rsidR="00C8472D">
        <w:rPr>
          <w:rFonts w:ascii="Book Antiqua" w:hAnsi="Book Antiqua"/>
        </w:rPr>
        <w:t>transportal</w:t>
      </w:r>
      <w:proofErr w:type="spellEnd"/>
      <w:r w:rsidR="00C8472D">
        <w:rPr>
          <w:rFonts w:ascii="Book Antiqua" w:hAnsi="Book Antiqua"/>
        </w:rPr>
        <w:t xml:space="preserve"> vein embolization.</w:t>
      </w:r>
    </w:p>
    <w:p w14:paraId="38E91556" w14:textId="77777777" w:rsidR="00D15B46" w:rsidRPr="000C7D23" w:rsidRDefault="00D15B46" w:rsidP="00D15B46">
      <w:pPr>
        <w:spacing w:line="360" w:lineRule="auto"/>
        <w:jc w:val="both"/>
        <w:rPr>
          <w:rFonts w:ascii="Book Antiqua" w:hAnsi="Book Antiqua"/>
        </w:rPr>
      </w:pPr>
    </w:p>
    <w:p w14:paraId="7F3B0AEB" w14:textId="0C6D8B94" w:rsidR="00A77B3E" w:rsidRDefault="00A77B3E">
      <w:pPr>
        <w:spacing w:line="360" w:lineRule="auto"/>
        <w:jc w:val="both"/>
      </w:pPr>
    </w:p>
    <w:sectPr w:rsidR="00A77B3E" w:rsidSect="000266B0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B1E8B" w14:textId="77777777" w:rsidR="00B33E62" w:rsidRDefault="00B33E62" w:rsidP="0023587F">
      <w:r>
        <w:separator/>
      </w:r>
    </w:p>
  </w:endnote>
  <w:endnote w:type="continuationSeparator" w:id="0">
    <w:p w14:paraId="178DEBDF" w14:textId="77777777" w:rsidR="00B33E62" w:rsidRDefault="00B33E62" w:rsidP="00235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300000000000000"/>
    <w:charset w:val="88"/>
    <w:family w:val="auto"/>
    <w:notTrueType/>
    <w:pitch w:val="variable"/>
    <w:sig w:usb0="00000001" w:usb1="08080000" w:usb2="00000010" w:usb3="00000000" w:csb0="001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7394890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1F4EF25" w14:textId="2C9ABBE8" w:rsidR="002A78E3" w:rsidRPr="000B5766" w:rsidRDefault="002A78E3">
            <w:pPr>
              <w:pStyle w:val="a7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0B576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B3B65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0B576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B3B65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3E8DDDC" w14:textId="77777777" w:rsidR="002A78E3" w:rsidRDefault="002A78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BB83C" w14:textId="77777777" w:rsidR="00B33E62" w:rsidRDefault="00B33E62" w:rsidP="0023587F">
      <w:r>
        <w:separator/>
      </w:r>
    </w:p>
  </w:footnote>
  <w:footnote w:type="continuationSeparator" w:id="0">
    <w:p w14:paraId="48716C70" w14:textId="77777777" w:rsidR="00B33E62" w:rsidRDefault="00B33E62" w:rsidP="0023587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2E5A"/>
    <w:rsid w:val="000266B0"/>
    <w:rsid w:val="00041359"/>
    <w:rsid w:val="00043116"/>
    <w:rsid w:val="000578A4"/>
    <w:rsid w:val="000B4693"/>
    <w:rsid w:val="000B5766"/>
    <w:rsid w:val="000E3CCD"/>
    <w:rsid w:val="00100D47"/>
    <w:rsid w:val="00126127"/>
    <w:rsid w:val="001273EB"/>
    <w:rsid w:val="00146ED2"/>
    <w:rsid w:val="00152B92"/>
    <w:rsid w:val="00152BA5"/>
    <w:rsid w:val="0017700A"/>
    <w:rsid w:val="0018792F"/>
    <w:rsid w:val="001C08E8"/>
    <w:rsid w:val="001C0D03"/>
    <w:rsid w:val="001F01E0"/>
    <w:rsid w:val="001F203D"/>
    <w:rsid w:val="00212EC5"/>
    <w:rsid w:val="0021639C"/>
    <w:rsid w:val="002311D8"/>
    <w:rsid w:val="0023587F"/>
    <w:rsid w:val="002468EF"/>
    <w:rsid w:val="0025111D"/>
    <w:rsid w:val="0025669F"/>
    <w:rsid w:val="002A78E3"/>
    <w:rsid w:val="002C604A"/>
    <w:rsid w:val="00302A64"/>
    <w:rsid w:val="003306DA"/>
    <w:rsid w:val="003532FF"/>
    <w:rsid w:val="00371CF6"/>
    <w:rsid w:val="00373C95"/>
    <w:rsid w:val="00384DB1"/>
    <w:rsid w:val="003A0A3B"/>
    <w:rsid w:val="003B3587"/>
    <w:rsid w:val="003D3875"/>
    <w:rsid w:val="003D6E82"/>
    <w:rsid w:val="003E4398"/>
    <w:rsid w:val="003F2A4A"/>
    <w:rsid w:val="00432B3F"/>
    <w:rsid w:val="00436A44"/>
    <w:rsid w:val="00456E5C"/>
    <w:rsid w:val="00466B46"/>
    <w:rsid w:val="00474E72"/>
    <w:rsid w:val="004E0888"/>
    <w:rsid w:val="004F2B8D"/>
    <w:rsid w:val="004F5623"/>
    <w:rsid w:val="00502F00"/>
    <w:rsid w:val="0051636A"/>
    <w:rsid w:val="0054030A"/>
    <w:rsid w:val="00587B24"/>
    <w:rsid w:val="005B044C"/>
    <w:rsid w:val="005B25E2"/>
    <w:rsid w:val="00605802"/>
    <w:rsid w:val="006A308D"/>
    <w:rsid w:val="006B00A9"/>
    <w:rsid w:val="006B7DC3"/>
    <w:rsid w:val="006C7465"/>
    <w:rsid w:val="006F4799"/>
    <w:rsid w:val="006F7F1B"/>
    <w:rsid w:val="00701A19"/>
    <w:rsid w:val="00710AD4"/>
    <w:rsid w:val="007115A8"/>
    <w:rsid w:val="00722E1F"/>
    <w:rsid w:val="00754994"/>
    <w:rsid w:val="00760532"/>
    <w:rsid w:val="00780292"/>
    <w:rsid w:val="007908EC"/>
    <w:rsid w:val="00792A2C"/>
    <w:rsid w:val="0079780D"/>
    <w:rsid w:val="007B1204"/>
    <w:rsid w:val="007D0161"/>
    <w:rsid w:val="007D337D"/>
    <w:rsid w:val="007F48C3"/>
    <w:rsid w:val="008123FA"/>
    <w:rsid w:val="00815236"/>
    <w:rsid w:val="00843B92"/>
    <w:rsid w:val="00863BF3"/>
    <w:rsid w:val="00870B61"/>
    <w:rsid w:val="008811D2"/>
    <w:rsid w:val="008A5FDA"/>
    <w:rsid w:val="008A787A"/>
    <w:rsid w:val="008B2492"/>
    <w:rsid w:val="008F49D1"/>
    <w:rsid w:val="00926E4B"/>
    <w:rsid w:val="009303F5"/>
    <w:rsid w:val="009610C2"/>
    <w:rsid w:val="00961E26"/>
    <w:rsid w:val="00983219"/>
    <w:rsid w:val="0098558D"/>
    <w:rsid w:val="009A7A1F"/>
    <w:rsid w:val="009C70F3"/>
    <w:rsid w:val="009D6950"/>
    <w:rsid w:val="00A00448"/>
    <w:rsid w:val="00A47082"/>
    <w:rsid w:val="00A51BD2"/>
    <w:rsid w:val="00A77B3E"/>
    <w:rsid w:val="00A840BF"/>
    <w:rsid w:val="00A84B52"/>
    <w:rsid w:val="00AC1672"/>
    <w:rsid w:val="00AC49B1"/>
    <w:rsid w:val="00AD048F"/>
    <w:rsid w:val="00AD4258"/>
    <w:rsid w:val="00AE128C"/>
    <w:rsid w:val="00AE1EAD"/>
    <w:rsid w:val="00AF77DA"/>
    <w:rsid w:val="00B07D94"/>
    <w:rsid w:val="00B24965"/>
    <w:rsid w:val="00B25F3B"/>
    <w:rsid w:val="00B27E43"/>
    <w:rsid w:val="00B33E62"/>
    <w:rsid w:val="00B36466"/>
    <w:rsid w:val="00B501EB"/>
    <w:rsid w:val="00BE3D82"/>
    <w:rsid w:val="00BE769E"/>
    <w:rsid w:val="00C06318"/>
    <w:rsid w:val="00C146E3"/>
    <w:rsid w:val="00C31007"/>
    <w:rsid w:val="00C33EB1"/>
    <w:rsid w:val="00C368BE"/>
    <w:rsid w:val="00C42A15"/>
    <w:rsid w:val="00C54CF8"/>
    <w:rsid w:val="00C606CF"/>
    <w:rsid w:val="00C62E7E"/>
    <w:rsid w:val="00C6640D"/>
    <w:rsid w:val="00C8472D"/>
    <w:rsid w:val="00C97C6A"/>
    <w:rsid w:val="00CA2A55"/>
    <w:rsid w:val="00CA6DC2"/>
    <w:rsid w:val="00CE444B"/>
    <w:rsid w:val="00D15B46"/>
    <w:rsid w:val="00D241AD"/>
    <w:rsid w:val="00D27473"/>
    <w:rsid w:val="00D33A40"/>
    <w:rsid w:val="00D975C0"/>
    <w:rsid w:val="00D97CF4"/>
    <w:rsid w:val="00DB3B65"/>
    <w:rsid w:val="00DB69BC"/>
    <w:rsid w:val="00DD1A63"/>
    <w:rsid w:val="00DD3E4A"/>
    <w:rsid w:val="00DE3FB7"/>
    <w:rsid w:val="00DE59AB"/>
    <w:rsid w:val="00DF6101"/>
    <w:rsid w:val="00DF7473"/>
    <w:rsid w:val="00E0061D"/>
    <w:rsid w:val="00E00CE5"/>
    <w:rsid w:val="00E11EE3"/>
    <w:rsid w:val="00E14EE4"/>
    <w:rsid w:val="00E379D5"/>
    <w:rsid w:val="00E41A93"/>
    <w:rsid w:val="00E51892"/>
    <w:rsid w:val="00E91855"/>
    <w:rsid w:val="00EB74D0"/>
    <w:rsid w:val="00EC5135"/>
    <w:rsid w:val="00ED7A55"/>
    <w:rsid w:val="00F009E1"/>
    <w:rsid w:val="00F030E7"/>
    <w:rsid w:val="00F03DF3"/>
    <w:rsid w:val="00F06921"/>
    <w:rsid w:val="00F46FD0"/>
    <w:rsid w:val="00FD211E"/>
    <w:rsid w:val="00FE33F5"/>
    <w:rsid w:val="00FE651E"/>
    <w:rsid w:val="00FF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11196A"/>
  <w15:docId w15:val="{F2B16825-BD91-410D-B95B-B33E21AD4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532FF"/>
    <w:rPr>
      <w:sz w:val="18"/>
      <w:szCs w:val="18"/>
    </w:rPr>
  </w:style>
  <w:style w:type="character" w:customStyle="1" w:styleId="a4">
    <w:name w:val="批注框文本 字符"/>
    <w:basedOn w:val="a0"/>
    <w:link w:val="a3"/>
    <w:semiHidden/>
    <w:rsid w:val="003532FF"/>
    <w:rPr>
      <w:sz w:val="18"/>
      <w:szCs w:val="18"/>
    </w:rPr>
  </w:style>
  <w:style w:type="paragraph" w:styleId="a5">
    <w:name w:val="header"/>
    <w:basedOn w:val="a"/>
    <w:link w:val="a6"/>
    <w:unhideWhenUsed/>
    <w:rsid w:val="002358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3587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358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3587F"/>
    <w:rPr>
      <w:sz w:val="18"/>
      <w:szCs w:val="18"/>
    </w:rPr>
  </w:style>
  <w:style w:type="character" w:styleId="a9">
    <w:name w:val="annotation reference"/>
    <w:basedOn w:val="a0"/>
    <w:semiHidden/>
    <w:unhideWhenUsed/>
    <w:rsid w:val="00C42A15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C42A15"/>
  </w:style>
  <w:style w:type="character" w:customStyle="1" w:styleId="ab">
    <w:name w:val="批注文字 字符"/>
    <w:basedOn w:val="a0"/>
    <w:link w:val="aa"/>
    <w:semiHidden/>
    <w:rsid w:val="00C42A15"/>
    <w:rPr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C42A15"/>
    <w:rPr>
      <w:b/>
      <w:bCs/>
    </w:rPr>
  </w:style>
  <w:style w:type="character" w:customStyle="1" w:styleId="ad">
    <w:name w:val="批注主题 字符"/>
    <w:basedOn w:val="ab"/>
    <w:link w:val="ac"/>
    <w:semiHidden/>
    <w:rsid w:val="00C42A15"/>
    <w:rPr>
      <w:b/>
      <w:bCs/>
      <w:sz w:val="24"/>
      <w:szCs w:val="24"/>
    </w:rPr>
  </w:style>
  <w:style w:type="table" w:styleId="3">
    <w:name w:val="Plain Table 3"/>
    <w:basedOn w:val="a1"/>
    <w:uiPriority w:val="43"/>
    <w:rsid w:val="00D15B46"/>
    <w:rPr>
      <w:rFonts w:asciiTheme="minorHAnsi" w:hAnsiTheme="minorHAnsi" w:cstheme="minorBidi"/>
      <w:kern w:val="2"/>
      <w:sz w:val="24"/>
      <w:szCs w:val="22"/>
      <w:lang w:eastAsia="zh-TW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e">
    <w:name w:val="Revision"/>
    <w:hidden/>
    <w:uiPriority w:val="99"/>
    <w:semiHidden/>
    <w:rsid w:val="00C54C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4220</Words>
  <Characters>24057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BPG Wang,Jin-Lei</cp:lastModifiedBy>
  <cp:revision>20</cp:revision>
  <cp:lastPrinted>2022-11-15T04:38:00Z</cp:lastPrinted>
  <dcterms:created xsi:type="dcterms:W3CDTF">2022-11-15T05:14:00Z</dcterms:created>
  <dcterms:modified xsi:type="dcterms:W3CDTF">2022-11-22T09:29:00Z</dcterms:modified>
</cp:coreProperties>
</file>