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3691" w14:textId="417A237D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Name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Journal: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color w:val="000000"/>
        </w:rPr>
        <w:t>World</w:t>
      </w:r>
      <w:r w:rsidR="004D0F5F" w:rsidRPr="006A08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color w:val="000000"/>
        </w:rPr>
        <w:t>Journal</w:t>
      </w:r>
      <w:r w:rsidR="004D0F5F" w:rsidRPr="006A08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color w:val="000000"/>
        </w:rPr>
        <w:t>Clinical</w:t>
      </w:r>
      <w:r w:rsidR="004D0F5F" w:rsidRPr="006A085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color w:val="000000"/>
        </w:rPr>
        <w:t>Cases</w:t>
      </w:r>
    </w:p>
    <w:p w14:paraId="091F32F8" w14:textId="52CBED8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Manuscript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NO: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80785</w:t>
      </w:r>
    </w:p>
    <w:p w14:paraId="0CF302DA" w14:textId="0819A65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Manuscript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Type: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ORIGINAL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ARTICLE</w:t>
      </w:r>
    </w:p>
    <w:p w14:paraId="61C125DB" w14:textId="77777777" w:rsidR="00A77B3E" w:rsidRPr="006A0852" w:rsidRDefault="00A77B3E">
      <w:pPr>
        <w:spacing w:line="360" w:lineRule="auto"/>
        <w:jc w:val="both"/>
      </w:pPr>
    </w:p>
    <w:p w14:paraId="49D63965" w14:textId="4DDF52E6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3A64B4AE" w14:textId="78E7F219" w:rsidR="00A77B3E" w:rsidRPr="006A0852" w:rsidRDefault="001B331F">
      <w:pPr>
        <w:spacing w:line="360" w:lineRule="auto"/>
        <w:jc w:val="both"/>
      </w:pPr>
      <w:bookmarkStart w:id="0" w:name="OLE_LINK1"/>
      <w:r w:rsidRPr="006A0852">
        <w:rPr>
          <w:rFonts w:ascii="Book Antiqua" w:eastAsia="Book Antiqua" w:hAnsi="Book Antiqua" w:cs="Book Antiqua"/>
          <w:b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serves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correlates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microenvironment</w:t>
      </w:r>
    </w:p>
    <w:bookmarkEnd w:id="0"/>
    <w:p w14:paraId="44743AA5" w14:textId="77777777" w:rsidR="00A77B3E" w:rsidRPr="006A0852" w:rsidRDefault="00A77B3E">
      <w:pPr>
        <w:spacing w:line="360" w:lineRule="auto"/>
        <w:jc w:val="both"/>
      </w:pPr>
    </w:p>
    <w:p w14:paraId="39FAB810" w14:textId="630EFCFE" w:rsidR="00A77B3E" w:rsidRPr="006A0852" w:rsidRDefault="003F6428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CD93-A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cancer</w:t>
      </w:r>
    </w:p>
    <w:p w14:paraId="62741BC5" w14:textId="77777777" w:rsidR="00A77B3E" w:rsidRPr="006A0852" w:rsidRDefault="00A77B3E">
      <w:pPr>
        <w:spacing w:line="360" w:lineRule="auto"/>
        <w:jc w:val="both"/>
      </w:pPr>
    </w:p>
    <w:p w14:paraId="1B5A4C3B" w14:textId="594C291D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Zheng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Xiao</w:t>
      </w:r>
      <w:r w:rsidR="003F6428" w:rsidRPr="006A0852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3F6428" w:rsidRPr="006A0852">
        <w:rPr>
          <w:rFonts w:ascii="Book Antiqua" w:eastAsia="Book Antiqua" w:hAnsi="Book Antiqua" w:cs="Book Antiqua"/>
          <w:color w:val="000000"/>
        </w:rPr>
        <w:t>J</w:t>
      </w:r>
      <w:r w:rsidRPr="006A0852"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Zhang,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Chong</w:t>
      </w:r>
      <w:r w:rsidR="003F6428" w:rsidRPr="006A0852">
        <w:rPr>
          <w:rFonts w:ascii="Book Antiqua" w:eastAsia="Book Antiqua" w:hAnsi="Book Antiqua" w:cs="Book Antiqua"/>
          <w:color w:val="000000"/>
        </w:rPr>
        <w:t>-Y</w:t>
      </w:r>
      <w:r w:rsidRPr="006A0852">
        <w:rPr>
          <w:rFonts w:ascii="Book Antiqua" w:eastAsia="Book Antiqua" w:hAnsi="Book Antiqua" w:cs="Book Antiqua"/>
          <w:color w:val="000000"/>
        </w:rPr>
        <w:t>uan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Fei,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Ze</w:t>
      </w:r>
      <w:r w:rsidR="003F6428" w:rsidRPr="006A0852">
        <w:rPr>
          <w:rFonts w:ascii="Book Antiqua" w:eastAsia="Book Antiqua" w:hAnsi="Book Antiqua" w:cs="Book Antiqua"/>
          <w:color w:val="000000"/>
        </w:rPr>
        <w:t>-F</w:t>
      </w:r>
      <w:r w:rsidRPr="006A0852">
        <w:rPr>
          <w:rFonts w:ascii="Book Antiqua" w:eastAsia="Book Antiqua" w:hAnsi="Book Antiqua" w:cs="Book Antiqua"/>
          <w:color w:val="000000"/>
        </w:rPr>
        <w:t>eng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Dong</w:t>
      </w:r>
      <w:r w:rsidR="003F6428" w:rsidRPr="006A0852">
        <w:rPr>
          <w:rFonts w:ascii="Book Antiqua" w:eastAsia="Book Antiqua" w:hAnsi="Book Antiqua" w:cs="Book Antiqua"/>
          <w:color w:val="000000"/>
        </w:rPr>
        <w:t>-B</w:t>
      </w:r>
      <w:r w:rsidRPr="006A0852">
        <w:rPr>
          <w:rFonts w:ascii="Book Antiqua" w:eastAsia="Book Antiqua" w:hAnsi="Book Antiqua" w:cs="Book Antiqua"/>
          <w:color w:val="000000"/>
        </w:rPr>
        <w:t>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Zhao</w:t>
      </w:r>
    </w:p>
    <w:p w14:paraId="722B29FB" w14:textId="77777777" w:rsidR="00A77B3E" w:rsidRPr="006A0852" w:rsidRDefault="00A77B3E">
      <w:pPr>
        <w:spacing w:line="360" w:lineRule="auto"/>
        <w:jc w:val="both"/>
      </w:pPr>
    </w:p>
    <w:p w14:paraId="7CF66503" w14:textId="4AD07A3F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3F6428" w:rsidRPr="006A0852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="003F6428" w:rsidRPr="006A085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ie</w:t>
      </w:r>
      <w:proofErr w:type="spellEnd"/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Chong</w:t>
      </w:r>
      <w:r w:rsidR="003F6428" w:rsidRPr="006A0852">
        <w:rPr>
          <w:rFonts w:ascii="Book Antiqua" w:eastAsia="Book Antiqua" w:hAnsi="Book Antiqua" w:cs="Book Antiqua"/>
          <w:b/>
          <w:bCs/>
          <w:color w:val="000000"/>
        </w:rPr>
        <w:t>-Y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uan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He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Fei,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Ze</w:t>
      </w:r>
      <w:r w:rsidR="003F6428" w:rsidRPr="006A0852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3F6428" w:rsidRPr="006A0852">
        <w:rPr>
          <w:rFonts w:ascii="Book Antiqua" w:eastAsia="Book Antiqua" w:hAnsi="Book Antiqua" w:cs="Book Antiqua"/>
          <w:b/>
          <w:bCs/>
          <w:color w:val="000000"/>
        </w:rPr>
        <w:t>-B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Department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Pancreatic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Oncology,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Center/National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Clinical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Cancer/Cancer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Hospital,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Chinese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Academy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Medical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Sciences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Peking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Medical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College,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Beijing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100021,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China</w:t>
      </w:r>
    </w:p>
    <w:p w14:paraId="138E1469" w14:textId="77777777" w:rsidR="00A77B3E" w:rsidRPr="006A0852" w:rsidRDefault="00A77B3E">
      <w:pPr>
        <w:spacing w:line="360" w:lineRule="auto"/>
        <w:jc w:val="both"/>
      </w:pPr>
    </w:p>
    <w:p w14:paraId="4CB1BE69" w14:textId="7823714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Zhang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XJ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</w:t>
      </w:r>
      <w:r w:rsidRPr="006A0852">
        <w:rPr>
          <w:rFonts w:ascii="Book Antiqua" w:eastAsia="Book Antiqua" w:hAnsi="Book Antiqua" w:cs="Book Antiqua"/>
          <w:color w:val="000000"/>
        </w:rPr>
        <w:t>onceptualization;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methodology;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Sun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software;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Zhang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XJ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validation;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Fei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investigation;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Zhao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DB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resources;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Sun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writing</w:t>
      </w:r>
      <w:r w:rsidR="004A5454" w:rsidRPr="006A0852">
        <w:rPr>
          <w:rFonts w:ascii="Book Antiqua" w:eastAsia="Book Antiqua" w:hAnsi="Book Antiqua" w:cs="Book Antiqua"/>
          <w:color w:val="000000"/>
        </w:rPr>
        <w:t>-</w:t>
      </w:r>
      <w:r w:rsidRPr="006A0852">
        <w:rPr>
          <w:rFonts w:ascii="Book Antiqua" w:eastAsia="Book Antiqua" w:hAnsi="Book Antiqua" w:cs="Book Antiqua"/>
          <w:color w:val="000000"/>
        </w:rPr>
        <w:t>original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draft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preparation;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F5099"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F5099" w:rsidRPr="006A0852">
        <w:rPr>
          <w:rFonts w:ascii="Book Antiqua" w:eastAsia="Book Antiqua" w:hAnsi="Book Antiqua" w:cs="Book Antiqua"/>
          <w:color w:val="000000"/>
        </w:rPr>
        <w:t>authors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writing</w:t>
      </w:r>
      <w:r w:rsidR="004A5454" w:rsidRPr="006A0852">
        <w:rPr>
          <w:rFonts w:ascii="Book Antiqua" w:eastAsia="Book Antiqua" w:hAnsi="Book Antiqua" w:cs="Book Antiqua"/>
          <w:color w:val="000000"/>
        </w:rPr>
        <w:t>-</w:t>
      </w:r>
      <w:r w:rsidRPr="006A0852">
        <w:rPr>
          <w:rFonts w:ascii="Book Antiqua" w:eastAsia="Book Antiqua" w:hAnsi="Book Antiqua" w:cs="Book Antiqua"/>
          <w:color w:val="000000"/>
        </w:rPr>
        <w:t>review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editing;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Zhao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DB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contributed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F6428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project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administration.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authors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reviewed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agreed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published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version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manuscript.</w:t>
      </w:r>
    </w:p>
    <w:p w14:paraId="59E299CF" w14:textId="77777777" w:rsidR="00A77B3E" w:rsidRPr="006A0852" w:rsidRDefault="00A77B3E">
      <w:pPr>
        <w:spacing w:line="360" w:lineRule="auto"/>
        <w:jc w:val="both"/>
      </w:pPr>
    </w:p>
    <w:p w14:paraId="653387F8" w14:textId="7B69C268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E5744E" w:rsidRPr="006A0852">
        <w:rPr>
          <w:rFonts w:ascii="Book Antiqua" w:eastAsia="Book Antiqua" w:hAnsi="Book Antiqua" w:cs="Book Antiqua"/>
          <w:b/>
          <w:bCs/>
          <w:color w:val="000000"/>
        </w:rPr>
        <w:t>-B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Department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Pancreatic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Oncology,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Center/National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Clinical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Cancer/Cancer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Hospital,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Chinese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Academy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Medical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Sciences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Peking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Medical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College,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Pan-</w:t>
      </w:r>
      <w:r w:rsidR="00E5744E" w:rsidRPr="006A0852">
        <w:rPr>
          <w:rFonts w:ascii="Book Antiqua" w:eastAsia="Book Antiqua" w:hAnsi="Book Antiqua" w:cs="Book Antiqua"/>
          <w:color w:val="000000"/>
        </w:rPr>
        <w:t>Jia-Yu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South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Lane,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Chaoyang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District,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Beijing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100021,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China.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dbzhao@cicams.ac.cn</w:t>
      </w:r>
    </w:p>
    <w:p w14:paraId="04F412E8" w14:textId="77777777" w:rsidR="00A77B3E" w:rsidRPr="006A0852" w:rsidRDefault="00A77B3E">
      <w:pPr>
        <w:spacing w:line="360" w:lineRule="auto"/>
        <w:jc w:val="both"/>
      </w:pPr>
    </w:p>
    <w:p w14:paraId="228611A5" w14:textId="187F8EDD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October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2022</w:t>
      </w:r>
    </w:p>
    <w:p w14:paraId="0C5FA5BC" w14:textId="6A23EDD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December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2022</w:t>
      </w:r>
    </w:p>
    <w:p w14:paraId="4C65D904" w14:textId="3A82172F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0C12" w:rsidRPr="006A0852">
        <w:rPr>
          <w:rFonts w:ascii="Book Antiqua" w:eastAsia="Book Antiqua" w:hAnsi="Book Antiqua" w:cs="Book Antiqua"/>
          <w:color w:val="000000"/>
        </w:rPr>
        <w:t>January 3, 2023</w:t>
      </w:r>
    </w:p>
    <w:p w14:paraId="7A433F5F" w14:textId="569BEEDA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641C" w:rsidRPr="0016641C">
        <w:rPr>
          <w:rFonts w:ascii="Book Antiqua" w:hAnsi="Book Antiqua"/>
          <w:color w:val="000000"/>
          <w:shd w:val="clear" w:color="auto" w:fill="FFFFFF"/>
        </w:rPr>
        <w:t>February 6, 2023</w:t>
      </w:r>
    </w:p>
    <w:p w14:paraId="00E32650" w14:textId="77777777" w:rsidR="00A77B3E" w:rsidRPr="006A0852" w:rsidRDefault="00A77B3E">
      <w:pPr>
        <w:spacing w:line="360" w:lineRule="auto"/>
        <w:jc w:val="both"/>
        <w:sectPr w:rsidR="00A77B3E" w:rsidRPr="006A085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4175D9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52D4CE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BACKGROUND</w:t>
      </w:r>
    </w:p>
    <w:p w14:paraId="13BAD96A" w14:textId="6104ADC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(TME)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plays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growth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expansion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(GC).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abnormal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 xml:space="preserve">the </w:t>
      </w:r>
      <w:r w:rsidRPr="006A0852">
        <w:rPr>
          <w:rFonts w:ascii="Book Antiqua" w:eastAsia="Book Antiqua" w:hAnsi="Book Antiqua" w:cs="Book Antiqua"/>
          <w:color w:val="000000"/>
        </w:rPr>
        <w:t>TME.</w:t>
      </w:r>
    </w:p>
    <w:p w14:paraId="023368F7" w14:textId="77777777" w:rsidR="00A77B3E" w:rsidRPr="006A0852" w:rsidRDefault="00A77B3E">
      <w:pPr>
        <w:spacing w:line="360" w:lineRule="auto"/>
        <w:jc w:val="both"/>
      </w:pPr>
    </w:p>
    <w:p w14:paraId="094E7AB7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AIM</w:t>
      </w:r>
    </w:p>
    <w:p w14:paraId="22C66DB1" w14:textId="66436EBF" w:rsidR="00A77B3E" w:rsidRPr="006A0852" w:rsidRDefault="002047BC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</w:t>
      </w:r>
      <w:r w:rsidR="001B331F" w:rsidRPr="006A0852">
        <w:rPr>
          <w:rFonts w:ascii="Book Antiqua" w:eastAsia="Book Antiqua" w:hAnsi="Book Antiqua" w:cs="Book Antiqua"/>
          <w:color w:val="000000"/>
        </w:rPr>
        <w:t>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determine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GC.</w:t>
      </w:r>
    </w:p>
    <w:p w14:paraId="316AD40B" w14:textId="77777777" w:rsidR="00A77B3E" w:rsidRPr="006A0852" w:rsidRDefault="00A77B3E">
      <w:pPr>
        <w:spacing w:line="360" w:lineRule="auto"/>
        <w:jc w:val="both"/>
      </w:pPr>
    </w:p>
    <w:p w14:paraId="6A556FCA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METHODS</w:t>
      </w:r>
    </w:p>
    <w:p w14:paraId="6AAE8D02" w14:textId="57B805A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Transcriptomic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investigated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cohort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Atlas.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RNA-seq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Omnibus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(GSE118916,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GSE52138,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GSE79973,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GSE19826,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GSE84433)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applied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weighted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(WGCNA)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4564682F" w14:textId="77777777" w:rsidR="00A77B3E" w:rsidRPr="006A0852" w:rsidRDefault="00A77B3E">
      <w:pPr>
        <w:spacing w:line="360" w:lineRule="auto"/>
        <w:jc w:val="both"/>
      </w:pPr>
    </w:p>
    <w:p w14:paraId="37FDA07A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RESULTS</w:t>
      </w:r>
    </w:p>
    <w:p w14:paraId="18023427" w14:textId="1D62502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4.669,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0.342-0.863,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047BC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associated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shorter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overall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color w:val="000000"/>
        </w:rPr>
        <w:t>hazard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ratio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1.62,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1.09-2.4,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0.017</w:t>
      </w:r>
      <w:r w:rsidR="00380B85" w:rsidRPr="006A0852">
        <w:rPr>
          <w:rFonts w:ascii="Book Antiqua" w:eastAsia="Book Antiqua" w:hAnsi="Book Antiqua" w:cs="Book Antiqua"/>
          <w:color w:val="000000"/>
        </w:rPr>
        <w:t>)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natural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killer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2047BC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burden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4.131,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0.721-0.256,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047BC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Moreover,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strong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relationship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WGCNA.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279768C1" w14:textId="77777777" w:rsidR="00A77B3E" w:rsidRPr="006A0852" w:rsidRDefault="00A77B3E">
      <w:pPr>
        <w:spacing w:line="360" w:lineRule="auto"/>
        <w:jc w:val="both"/>
      </w:pPr>
    </w:p>
    <w:p w14:paraId="769A6A82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CONCLUSION</w:t>
      </w:r>
    </w:p>
    <w:p w14:paraId="1CF4F87C" w14:textId="53BA753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lastRenderedPageBreak/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 xml:space="preserve">the </w:t>
      </w:r>
      <w:r w:rsidRPr="006A0852">
        <w:rPr>
          <w:rFonts w:ascii="Book Antiqua" w:eastAsia="Book Antiqua" w:hAnsi="Book Antiqua" w:cs="Book Antiqua"/>
          <w:color w:val="000000"/>
        </w:rPr>
        <w:t>TME.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Although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retrospective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comprehensive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prospective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cohort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preferred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confirm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conclusions.</w:t>
      </w:r>
    </w:p>
    <w:p w14:paraId="7CED7F3D" w14:textId="77777777" w:rsidR="00A77B3E" w:rsidRPr="006A0852" w:rsidRDefault="00A77B3E">
      <w:pPr>
        <w:spacing w:line="360" w:lineRule="auto"/>
        <w:jc w:val="both"/>
      </w:pPr>
    </w:p>
    <w:p w14:paraId="3E375154" w14:textId="031124A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G</w:t>
      </w:r>
      <w:r w:rsidRPr="006A0852">
        <w:rPr>
          <w:rFonts w:ascii="Book Antiqua" w:eastAsia="Book Antiqua" w:hAnsi="Book Antiqua" w:cs="Book Antiqua"/>
          <w:color w:val="000000"/>
        </w:rPr>
        <w:t>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T</w:t>
      </w:r>
      <w:r w:rsidRPr="006A0852">
        <w:rPr>
          <w:rFonts w:ascii="Book Antiqua" w:eastAsia="Book Antiqua" w:hAnsi="Book Antiqua" w:cs="Book Antiqua"/>
          <w:color w:val="000000"/>
        </w:rPr>
        <w:t>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I</w:t>
      </w:r>
      <w:r w:rsidRPr="006A0852">
        <w:rPr>
          <w:rFonts w:ascii="Book Antiqua" w:eastAsia="Book Antiqua" w:hAnsi="Book Antiqua" w:cs="Book Antiqua"/>
          <w:color w:val="000000"/>
        </w:rPr>
        <w:t>mmunotherapy;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P</w:t>
      </w:r>
      <w:r w:rsidRPr="006A0852">
        <w:rPr>
          <w:rFonts w:ascii="Book Antiqua" w:eastAsia="Book Antiqua" w:hAnsi="Book Antiqua" w:cs="Book Antiqua"/>
          <w:color w:val="000000"/>
        </w:rPr>
        <w:t>rognosis;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B</w:t>
      </w:r>
      <w:r w:rsidRPr="006A0852">
        <w:rPr>
          <w:rFonts w:ascii="Book Antiqua" w:eastAsia="Book Antiqua" w:hAnsi="Book Antiqua" w:cs="Book Antiqua"/>
          <w:color w:val="000000"/>
        </w:rPr>
        <w:t>iomarker</w:t>
      </w:r>
    </w:p>
    <w:p w14:paraId="7437C3F5" w14:textId="77777777" w:rsidR="00445593" w:rsidRPr="006D4EDA" w:rsidRDefault="00445593" w:rsidP="00445593">
      <w:pPr>
        <w:spacing w:line="360" w:lineRule="auto"/>
        <w:rPr>
          <w:rFonts w:ascii="Book Antiqua" w:eastAsia="Book Antiqua" w:hAnsi="Book Antiqua" w:cs="Book Antiqua"/>
        </w:rPr>
      </w:pPr>
    </w:p>
    <w:p w14:paraId="1A65788E" w14:textId="77777777" w:rsidR="00445593" w:rsidRPr="006D4EDA" w:rsidRDefault="00445593" w:rsidP="00445593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6D4EDA">
        <w:rPr>
          <w:rFonts w:ascii="Book Antiqua" w:eastAsia="Book Antiqua" w:hAnsi="Book Antiqua" w:cs="Book Antiqua"/>
          <w:b/>
          <w:color w:val="000000"/>
        </w:rPr>
        <w:t>©The</w:t>
      </w:r>
      <w:r w:rsidRPr="006D4EDA">
        <w:rPr>
          <w:rFonts w:ascii="Book Antiqua" w:eastAsia="Book Antiqua" w:hAnsi="Book Antiqua" w:cs="Book Antiqua"/>
          <w:color w:val="000000"/>
        </w:rPr>
        <w:t xml:space="preserve"> </w:t>
      </w:r>
      <w:r w:rsidRPr="006D4EDA">
        <w:rPr>
          <w:rFonts w:ascii="Book Antiqua" w:eastAsia="Book Antiqua" w:hAnsi="Book Antiqua" w:cs="Book Antiqua"/>
          <w:b/>
          <w:color w:val="000000"/>
        </w:rPr>
        <w:t>Author(s) 202</w:t>
      </w:r>
      <w:r w:rsidRPr="006D4EDA">
        <w:rPr>
          <w:rFonts w:ascii="Book Antiqua" w:hAnsi="Book Antiqua" w:cs="Book Antiqua"/>
          <w:b/>
          <w:color w:val="000000"/>
        </w:rPr>
        <w:t>3</w:t>
      </w:r>
      <w:r w:rsidRPr="006D4EDA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6D4EDA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6D4EDA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6D4EDA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6B37DB41" w14:textId="77777777" w:rsidR="00A77B3E" w:rsidRPr="006A0852" w:rsidRDefault="00A77B3E">
      <w:pPr>
        <w:spacing w:line="360" w:lineRule="auto"/>
        <w:jc w:val="both"/>
      </w:pPr>
    </w:p>
    <w:p w14:paraId="5EFEF9F5" w14:textId="6978AA49" w:rsidR="0016641C" w:rsidRDefault="00445593" w:rsidP="0016641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1B331F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Z,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Zhang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X</w:t>
      </w:r>
      <w:r w:rsidR="000111E7" w:rsidRPr="006A0852">
        <w:rPr>
          <w:rFonts w:ascii="Book Antiqua" w:eastAsia="Book Antiqua" w:hAnsi="Book Antiqua" w:cs="Book Antiqua"/>
          <w:color w:val="000000"/>
        </w:rPr>
        <w:t>J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Sun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</w:t>
      </w:r>
      <w:r w:rsidR="000111E7" w:rsidRPr="006A0852">
        <w:rPr>
          <w:rFonts w:ascii="Book Antiqua" w:eastAsia="Book Antiqua" w:hAnsi="Book Antiqua" w:cs="Book Antiqua"/>
          <w:color w:val="000000"/>
        </w:rPr>
        <w:t>Y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Fei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Li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Z</w:t>
      </w:r>
      <w:r w:rsidR="000111E7" w:rsidRPr="006A0852">
        <w:rPr>
          <w:rFonts w:ascii="Book Antiqua" w:eastAsia="Book Antiqua" w:hAnsi="Book Antiqua" w:cs="Book Antiqua"/>
          <w:color w:val="000000"/>
        </w:rPr>
        <w:t>F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Zhao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D</w:t>
      </w:r>
      <w:r w:rsidR="000111E7" w:rsidRPr="006A0852">
        <w:rPr>
          <w:rFonts w:ascii="Book Antiqua" w:eastAsia="Book Antiqua" w:hAnsi="Book Antiqua" w:cs="Book Antiqua"/>
          <w:color w:val="000000"/>
        </w:rPr>
        <w:t>B</w:t>
      </w:r>
      <w:r w:rsidR="001B331F"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serves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correlates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microenvironment.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A0852" w:rsidRPr="006A0852">
        <w:rPr>
          <w:rFonts w:ascii="Book Antiqua" w:eastAsia="Book Antiqua" w:hAnsi="Book Antiqua" w:cs="Book Antiqua"/>
        </w:rPr>
        <w:t xml:space="preserve">2023; </w:t>
      </w:r>
      <w:r w:rsidR="0016641C" w:rsidRPr="00BF4FEE">
        <w:rPr>
          <w:rFonts w:ascii="Book Antiqua" w:eastAsia="Book Antiqua" w:hAnsi="Book Antiqua" w:cs="Book Antiqua"/>
          <w:color w:val="000000"/>
        </w:rPr>
        <w:t xml:space="preserve">11(4): </w:t>
      </w:r>
      <w:r w:rsidRPr="00105726">
        <w:rPr>
          <w:rFonts w:ascii="Book Antiqua" w:eastAsia="等线" w:hAnsi="Book Antiqua"/>
          <w:color w:val="000000"/>
          <w:szCs w:val="21"/>
        </w:rPr>
        <w:t>738-755</w:t>
      </w:r>
    </w:p>
    <w:p w14:paraId="76C811C1" w14:textId="6E35A947" w:rsidR="0016641C" w:rsidRDefault="0016641C" w:rsidP="0016641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C56DB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BF4FEE">
        <w:rPr>
          <w:rFonts w:ascii="Book Antiqua" w:eastAsia="Book Antiqua" w:hAnsi="Book Antiqua" w:cs="Book Antiqua"/>
          <w:color w:val="000000"/>
        </w:rPr>
        <w:t>: https://www.wjgnet.com/2307-8960/full/v11/i4/</w:t>
      </w:r>
      <w:r w:rsidR="00445593" w:rsidRPr="00105726">
        <w:rPr>
          <w:rFonts w:ascii="Book Antiqua" w:eastAsia="等线" w:hAnsi="Book Antiqua"/>
          <w:color w:val="000000"/>
          <w:szCs w:val="21"/>
        </w:rPr>
        <w:t>738</w:t>
      </w:r>
      <w:r w:rsidRPr="00BF4FEE">
        <w:rPr>
          <w:rFonts w:ascii="Book Antiqua" w:eastAsia="Book Antiqua" w:hAnsi="Book Antiqua" w:cs="Book Antiqua"/>
          <w:color w:val="000000"/>
        </w:rPr>
        <w:t>.htm</w:t>
      </w:r>
    </w:p>
    <w:p w14:paraId="214EF363" w14:textId="1BD8AFFA" w:rsidR="00A77B3E" w:rsidRPr="006A0852" w:rsidRDefault="0016641C" w:rsidP="0016641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AC56DB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BF4FEE">
        <w:rPr>
          <w:rFonts w:ascii="Book Antiqua" w:eastAsia="Book Antiqua" w:hAnsi="Book Antiqua" w:cs="Book Antiqua"/>
          <w:color w:val="000000"/>
        </w:rPr>
        <w:t>: https://dx.doi.org/10.12998/wjcc.v11.i4.</w:t>
      </w:r>
      <w:r w:rsidR="00445593" w:rsidRPr="00105726">
        <w:rPr>
          <w:rFonts w:ascii="Book Antiqua" w:eastAsia="等线" w:hAnsi="Book Antiqua"/>
          <w:color w:val="000000"/>
          <w:szCs w:val="21"/>
        </w:rPr>
        <w:t>738</w:t>
      </w:r>
    </w:p>
    <w:p w14:paraId="7D6FF058" w14:textId="77777777" w:rsidR="006A0852" w:rsidRPr="006A0852" w:rsidRDefault="006A0852">
      <w:pPr>
        <w:spacing w:line="360" w:lineRule="auto"/>
        <w:jc w:val="both"/>
      </w:pPr>
    </w:p>
    <w:p w14:paraId="6CDBE0B3" w14:textId="31CD4B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(GC)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aggressive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malignancy,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5-year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20%.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disease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burden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remains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heavy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worldwide.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transcriptomic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profiles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Omnibus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databases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Atlas.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Finally,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protein-protein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interaction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constructed.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modules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reveal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relationship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characteristics.</w:t>
      </w:r>
    </w:p>
    <w:p w14:paraId="4A4814A9" w14:textId="77777777" w:rsidR="00A77B3E" w:rsidRPr="006A0852" w:rsidRDefault="00A77B3E">
      <w:pPr>
        <w:spacing w:line="360" w:lineRule="auto"/>
        <w:jc w:val="both"/>
      </w:pPr>
    </w:p>
    <w:p w14:paraId="4A4D64F2" w14:textId="3B2BA586" w:rsidR="00A77B3E" w:rsidRPr="006A0852" w:rsidRDefault="000111E7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B331F"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62671AE" w14:textId="23F7873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common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>malignancy of 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digestive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tract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(GC)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fourth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leading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cause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cancer-related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mortality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worldwide,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5-year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20%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Treatments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endoscopic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resection,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surgery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(D2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D2375" w:rsidRPr="006A0852">
        <w:rPr>
          <w:rFonts w:ascii="Book Antiqua" w:eastAsia="Book Antiqua" w:hAnsi="Book Antiqua" w:cs="Book Antiqua"/>
          <w:color w:val="000000"/>
        </w:rPr>
        <w:t>lymphadenectomy</w:t>
      </w:r>
      <w:r w:rsidRPr="006A0852">
        <w:rPr>
          <w:rFonts w:ascii="Book Antiqua" w:eastAsia="Book Antiqua" w:hAnsi="Book Antiqua" w:cs="Book Antiqua"/>
          <w:color w:val="000000"/>
        </w:rPr>
        <w:t>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perioperative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adjuvant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chemotherapy,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targeted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therapy,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Among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them,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attracted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attention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>in recent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years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10A" w:rsidRPr="006A0852">
        <w:rPr>
          <w:rFonts w:ascii="Book Antiqua" w:eastAsia="Book Antiqua" w:hAnsi="Book Antiqua" w:cs="Book Antiqua"/>
          <w:color w:val="000000"/>
        </w:rPr>
        <w:t>The 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(TME)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refers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 their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surrounding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matrix,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vessels,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factor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influencing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on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Targeting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suppressing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immunosuppressive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properties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enhance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overall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(ORR)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to </w:t>
      </w:r>
      <w:r w:rsidRPr="006A0852">
        <w:rPr>
          <w:rFonts w:ascii="Book Antiqua" w:eastAsia="Book Antiqua" w:hAnsi="Book Antiqua" w:cs="Book Antiqua"/>
          <w:color w:val="000000"/>
        </w:rPr>
        <w:t>immunotherapy,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checkpoint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inhibitors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(ICIs)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[5-7]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known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C1q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receptor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>that 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variety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biological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processes</w:t>
      </w:r>
      <w:r w:rsidR="00676B1B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the </w:t>
      </w:r>
      <w:r w:rsidRPr="006A0852">
        <w:rPr>
          <w:rFonts w:ascii="Book Antiqua" w:eastAsia="Book Antiqua" w:hAnsi="Book Antiqua" w:cs="Book Antiqua"/>
          <w:color w:val="000000"/>
        </w:rPr>
        <w:t>inflammatory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matrix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regulation,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 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innate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lymphoid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function</w:t>
      </w:r>
      <w:r w:rsidR="00676B1B" w:rsidRPr="006A0852" w:rsidDel="00676B1B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participate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 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blocking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contributes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drug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transport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efficacy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normalizing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vasculature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blockade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improve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efficacy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chemotherapy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Although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6B1B" w:rsidRPr="006A0852">
        <w:rPr>
          <w:rFonts w:ascii="Book Antiqua" w:eastAsia="Book Antiqua" w:hAnsi="Book Antiqua" w:cs="Book Antiqua"/>
          <w:color w:val="000000"/>
        </w:rPr>
        <w:t>role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explored,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specific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still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unclear.</w:t>
      </w:r>
    </w:p>
    <w:p w14:paraId="5BE3EAEA" w14:textId="2CD3F278" w:rsidR="00A77B3E" w:rsidRPr="006A0852" w:rsidRDefault="001B331F" w:rsidP="002D2375">
      <w:pPr>
        <w:spacing w:line="360" w:lineRule="auto"/>
        <w:ind w:firstLineChars="200" w:firstLine="480"/>
        <w:jc w:val="both"/>
      </w:pPr>
      <w:r w:rsidRPr="006A0852">
        <w:rPr>
          <w:rFonts w:ascii="Book Antiqua" w:eastAsia="Book Antiqua" w:hAnsi="Book Antiqua" w:cs="Book Antiqua"/>
          <w:color w:val="000000"/>
        </w:rPr>
        <w:t>Given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considerations,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deeply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interested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relationship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Therefore,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the RNA-seq transcriptome profiles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stomach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adenocarcinoma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(STAD)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>within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Atlas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(TCGA)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Omnibus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(GEO)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 were investigated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first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pan-cancer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divided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according to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676B1B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6B1B" w:rsidRPr="006A0852">
        <w:rPr>
          <w:rFonts w:ascii="Book Antiqua" w:eastAsia="Book Antiqua" w:hAnsi="Book Antiqua" w:cs="Book Antiqua"/>
          <w:color w:val="000000"/>
        </w:rPr>
        <w:t xml:space="preserve">we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554AD" w:rsidRPr="006A0852">
        <w:rPr>
          <w:rFonts w:ascii="Book Antiqua" w:eastAsia="Book Antiqua" w:hAnsi="Book Antiqua" w:cs="Book Antiqua"/>
          <w:color w:val="000000"/>
        </w:rPr>
        <w:t xml:space="preserve">the groups in terms of 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landscape,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burden,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on.</w:t>
      </w:r>
    </w:p>
    <w:p w14:paraId="51B7F084" w14:textId="77777777" w:rsidR="00A77B3E" w:rsidRPr="006A0852" w:rsidRDefault="00A77B3E">
      <w:pPr>
        <w:spacing w:line="360" w:lineRule="auto"/>
        <w:jc w:val="both"/>
      </w:pPr>
    </w:p>
    <w:p w14:paraId="1892EC2B" w14:textId="10FBF65A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4D0F5F"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0F5F"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77AFCE5" w14:textId="6982CF1A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sources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</w:p>
    <w:p w14:paraId="2444BDC7" w14:textId="7753CB6C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RNA-seq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HTSeq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-Counts,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HTSeq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-FPKM)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cohort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Stomach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downloaded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UCSC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Xena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HTSeq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-FPKM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375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HTSeq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-Counts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differential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(DEGs)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DESeq2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(|log2FoldChange|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&gt;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adjusted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profiling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(GSE118916,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GSE52138,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GSE79973,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GSE19826,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GSE84433)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downloaded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7C3133EF" w14:textId="56EE40D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(MuTect2)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414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processed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maftools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waterfall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ComplexHeatmap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6A0852">
        <w:rPr>
          <w:rFonts w:ascii="Book Antiqua" w:eastAsia="Book Antiqua" w:hAnsi="Book Antiqua" w:cs="Book Antiqua"/>
          <w:color w:val="000000"/>
        </w:rPr>
        <w:t>.</w:t>
      </w:r>
    </w:p>
    <w:p w14:paraId="39ED0E0E" w14:textId="77777777" w:rsidR="00E74C7A" w:rsidRPr="006A0852" w:rsidRDefault="00E74C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6A26452" w14:textId="1F0265D8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Pan-cancer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EEF4115" w14:textId="3236E544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understand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TIMER2.0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TISIDB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also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relationship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types.</w:t>
      </w:r>
    </w:p>
    <w:p w14:paraId="03022C5C" w14:textId="77777777" w:rsidR="00E74C7A" w:rsidRPr="006A0852" w:rsidRDefault="00E74C7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BA08B4F" w14:textId="3160422D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90D36E2" w14:textId="2204E31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both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unpaired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visualize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outcomes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ggplot2.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Receiver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operating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(ROC)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curves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Kaplan</w:t>
      </w:r>
      <w:r w:rsidR="009B3BF0" w:rsidRPr="006A0852">
        <w:rPr>
          <w:rFonts w:ascii="Book Antiqua" w:eastAsia="Book Antiqua" w:hAnsi="Book Antiqua" w:cs="Book Antiqua"/>
          <w:color w:val="000000"/>
        </w:rPr>
        <w:t>-</w:t>
      </w:r>
      <w:r w:rsidRPr="006A0852">
        <w:rPr>
          <w:rFonts w:ascii="Book Antiqua" w:eastAsia="Book Antiqua" w:hAnsi="Book Antiqua" w:cs="Book Antiqua"/>
          <w:color w:val="000000"/>
        </w:rPr>
        <w:t>Meier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explore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pROC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survminer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visualization,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respectively.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Univariate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multivariate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COX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hazards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models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established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understanding.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Immunohistochemistry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Immunofluorescence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Human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Protein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Atlas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A0852">
        <w:rPr>
          <w:rFonts w:ascii="Book Antiqua" w:eastAsia="Book Antiqua" w:hAnsi="Book Antiqua" w:cs="Book Antiqua"/>
          <w:color w:val="000000"/>
        </w:rPr>
        <w:t>.</w:t>
      </w:r>
    </w:p>
    <w:p w14:paraId="3F6ED6B9" w14:textId="77777777" w:rsidR="009B3BF0" w:rsidRPr="006A0852" w:rsidRDefault="009B3BF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FF4621" w14:textId="782A35E1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Functional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E324B83" w14:textId="3AC39E36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negatively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LinkedOmics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Heatmaps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negatively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constructed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protein-protein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interaction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(PPI)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GeneMANIA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Ontology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(GO)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Kyoto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Encyclopedia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Genomes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(KEGG)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6A0852">
        <w:rPr>
          <w:rFonts w:ascii="Book Antiqua" w:eastAsia="Book Antiqua" w:hAnsi="Book Antiqua" w:cs="Book Antiqua"/>
          <w:color w:val="000000"/>
        </w:rPr>
        <w:t>.</w:t>
      </w:r>
    </w:p>
    <w:p w14:paraId="221CF190" w14:textId="77777777" w:rsidR="00584F2B" w:rsidRPr="006A0852" w:rsidRDefault="00584F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A87AD2B" w14:textId="550584A5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20B1686" w14:textId="6FFE0BB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TIMER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c</w:t>
      </w:r>
      <w:r w:rsidRPr="006A0852">
        <w:rPr>
          <w:rFonts w:ascii="Book Antiqua" w:eastAsia="Book Antiqua" w:hAnsi="Book Antiqua" w:cs="Book Antiqua"/>
          <w:color w:val="000000"/>
        </w:rPr>
        <w:t>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CD8+T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CD4+T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c</w:t>
      </w:r>
      <w:r w:rsidRPr="006A0852">
        <w:rPr>
          <w:rFonts w:ascii="Book Antiqua" w:eastAsia="Book Antiqua" w:hAnsi="Book Antiqua" w:cs="Book Antiqua"/>
          <w:color w:val="000000"/>
        </w:rPr>
        <w:t>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macrophage,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neutrophil,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84F2B" w:rsidRPr="006A0852">
        <w:rPr>
          <w:rFonts w:ascii="Book Antiqua" w:eastAsia="Book Antiqua" w:hAnsi="Book Antiqua" w:cs="Book Antiqua"/>
          <w:color w:val="000000"/>
        </w:rPr>
        <w:t>cell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bring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in-depth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exploration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evaluated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9D1482"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9D1482" w:rsidRPr="006A0852">
        <w:rPr>
          <w:rFonts w:ascii="Book Antiqua" w:eastAsia="Book Antiqua" w:hAnsi="Book Antiqua" w:cs="Book Antiqua"/>
          <w:color w:val="000000"/>
        </w:rPr>
        <w:t>score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9D1482" w:rsidRPr="006A0852">
        <w:rPr>
          <w:rFonts w:ascii="Book Antiqua" w:eastAsia="Book Antiqua" w:hAnsi="Book Antiqua" w:cs="Book Antiqua"/>
          <w:color w:val="000000"/>
        </w:rPr>
        <w:t>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9D1482" w:rsidRPr="006A0852">
        <w:rPr>
          <w:rFonts w:ascii="Book Antiqua" w:eastAsia="Book Antiqua" w:hAnsi="Book Antiqua" w:cs="Book Antiqua"/>
          <w:color w:val="000000"/>
        </w:rPr>
        <w:t>scor</w:t>
      </w:r>
      <w:r w:rsidRPr="006A0852">
        <w:rPr>
          <w:rFonts w:ascii="Book Antiqua" w:eastAsia="Book Antiqua" w:hAnsi="Book Antiqua" w:cs="Book Antiqua"/>
          <w:color w:val="000000"/>
        </w:rPr>
        <w:t>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9D1482" w:rsidRPr="006A0852">
        <w:rPr>
          <w:rFonts w:ascii="Book Antiqua" w:eastAsia="Book Antiqua" w:hAnsi="Book Antiqua" w:cs="Book Antiqua"/>
          <w:color w:val="000000"/>
        </w:rPr>
        <w:t>s</w:t>
      </w:r>
      <w:r w:rsidRPr="006A0852">
        <w:rPr>
          <w:rFonts w:ascii="Book Antiqua" w:eastAsia="Book Antiqua" w:hAnsi="Book Antiqua" w:cs="Book Antiqua"/>
          <w:color w:val="000000"/>
        </w:rPr>
        <w:t>core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(comprehensive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score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matrix)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tool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characterize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composition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calculate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evaluate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based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published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GSVA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6A0852">
        <w:rPr>
          <w:rFonts w:ascii="Book Antiqua" w:eastAsia="Book Antiqua" w:hAnsi="Book Antiqua" w:cs="Book Antiqua"/>
          <w:color w:val="000000"/>
        </w:rPr>
        <w:t>.</w:t>
      </w:r>
    </w:p>
    <w:p w14:paraId="496BE95F" w14:textId="77777777" w:rsidR="008174EB" w:rsidRPr="006A0852" w:rsidRDefault="008174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E6BEC97" w14:textId="7C454DE2" w:rsidR="00A77B3E" w:rsidRPr="006A0852" w:rsidRDefault="008174EB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Weighted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co-expression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D605BDC" w14:textId="6EF6201D" w:rsidR="00A77B3E" w:rsidRPr="006A0852" w:rsidRDefault="008174EB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Weighted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1B331F" w:rsidRPr="006A0852">
        <w:rPr>
          <w:rFonts w:ascii="Book Antiqua" w:eastAsia="Book Antiqua" w:hAnsi="Book Antiqua" w:cs="Book Antiqua"/>
          <w:color w:val="000000"/>
        </w:rPr>
        <w:t>WGCNA</w:t>
      </w:r>
      <w:r w:rsidRPr="006A0852">
        <w:rPr>
          <w:rFonts w:ascii="Book Antiqua" w:eastAsia="Book Antiqua" w:hAnsi="Book Antiqua" w:cs="Book Antiqua"/>
          <w:color w:val="000000"/>
        </w:rPr>
        <w:t>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applied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immunity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STAD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WGCNA</w:t>
      </w:r>
      <w:r w:rsidR="001B331F" w:rsidRPr="006A0852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1B331F" w:rsidRPr="006A0852">
        <w:rPr>
          <w:rFonts w:ascii="Book Antiqua" w:eastAsia="Book Antiqua" w:hAnsi="Book Antiqua" w:cs="Book Antiqua"/>
          <w:color w:val="000000"/>
        </w:rPr>
        <w:t>softPower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4).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Nine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calculate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their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relationships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score,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score,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s</w:t>
      </w:r>
      <w:r w:rsidR="001B331F" w:rsidRPr="006A0852">
        <w:rPr>
          <w:rFonts w:ascii="Book Antiqua" w:eastAsia="Book Antiqua" w:hAnsi="Book Antiqua" w:cs="Book Antiqua"/>
          <w:color w:val="000000"/>
        </w:rPr>
        <w:t>core,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672665" w:rsidRPr="006A0852">
        <w:rPr>
          <w:rFonts w:ascii="Book Antiqua" w:eastAsia="Book Antiqua" w:hAnsi="Book Antiqua" w:cs="Book Antiqua"/>
          <w:color w:val="000000"/>
        </w:rPr>
        <w:t>pu</w:t>
      </w:r>
      <w:r w:rsidR="001B331F" w:rsidRPr="006A0852">
        <w:rPr>
          <w:rFonts w:ascii="Book Antiqua" w:eastAsia="Book Antiqua" w:hAnsi="Book Antiqua" w:cs="Book Antiqua"/>
          <w:color w:val="000000"/>
        </w:rPr>
        <w:t>rity.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Finally,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based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membership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A83185" w:rsidRPr="006A0852">
        <w:rPr>
          <w:rFonts w:ascii="Book Antiqua" w:eastAsia="Book Antiqua" w:hAnsi="Book Antiqua" w:cs="Book Antiqua"/>
          <w:color w:val="000000"/>
        </w:rPr>
        <w:t>(MM)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&gt;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0.80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significance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A83185" w:rsidRPr="006A0852">
        <w:rPr>
          <w:rFonts w:ascii="Book Antiqua" w:eastAsia="Book Antiqua" w:hAnsi="Book Antiqua" w:cs="Book Antiqua"/>
          <w:color w:val="000000"/>
        </w:rPr>
        <w:t>(GS)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&gt;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0.85.</w:t>
      </w:r>
    </w:p>
    <w:p w14:paraId="0C693E2B" w14:textId="77777777" w:rsidR="00672665" w:rsidRPr="006A0852" w:rsidRDefault="0067266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B0DC44" w14:textId="25C7C6B0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FFEF245" w14:textId="12BC7CD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PPI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STRING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respectively.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calculated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Spearman’s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gene-ESTIMATE,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gene-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package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corrplot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.</w:t>
      </w:r>
    </w:p>
    <w:p w14:paraId="539AD622" w14:textId="77777777" w:rsidR="00672665" w:rsidRPr="006A0852" w:rsidRDefault="0067266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2A12B89" w14:textId="7D1B1150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C102B52" w14:textId="1B4AE44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statistical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mentioned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article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(version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4.2.0)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(version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25.0).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Weltch’t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Spearman’s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coefficient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box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plots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respectively.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evaluated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statistical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two-sided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t-tests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defined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2665" w:rsidRPr="006A0852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672665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2665" w:rsidRPr="006A0852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672665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72665" w:rsidRPr="006A0852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672665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0.001.</w:t>
      </w:r>
    </w:p>
    <w:p w14:paraId="035AA8B5" w14:textId="77777777" w:rsidR="00A77B3E" w:rsidRPr="006A0852" w:rsidRDefault="00A77B3E">
      <w:pPr>
        <w:spacing w:line="360" w:lineRule="auto"/>
        <w:jc w:val="both"/>
      </w:pPr>
    </w:p>
    <w:p w14:paraId="4806D8E8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9BC1C1D" w14:textId="15088F86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Pan-cancer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508F6A96" w14:textId="5E6AD31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TIMER2.0,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different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FE7DA0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investigated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across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human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TISIDB.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shorter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overall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kidney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papillary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carcinoma,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brain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lower-grade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glioma,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lung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squamous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carcinoma,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uveal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melanoma,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leading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longer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kidney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clear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carcinoma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1B).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5E9C615B" w14:textId="77777777" w:rsidR="00FE7DA0" w:rsidRPr="006A0852" w:rsidRDefault="00FE7DA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8F8E578" w14:textId="474BB10A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6F87F26D" w14:textId="27A4BABA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unpaired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both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4.669,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0.342-0.863,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E3118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3.238,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0.196-0.877,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0.003)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E311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(GSE118916,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GSE52138,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GSE79973,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GSE19826)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applied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verification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2H-K).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Immunohistochemistry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protein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2E).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Immunofluorescence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vesicles,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plasma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membrane,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toggle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channels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2F).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curves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mentioned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above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evaluate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curve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0.695,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0.876,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0.806,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0.750,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0.771,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respectively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E3118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4315EF">
        <w:rPr>
          <w:rFonts w:ascii="Book Antiqua" w:eastAsia="Book Antiqua" w:hAnsi="Book Antiqua" w:cs="Book Antiqua"/>
          <w:color w:val="000000"/>
        </w:rPr>
        <w:t>2</w:t>
      </w:r>
      <w:r w:rsidRPr="006A0852">
        <w:rPr>
          <w:rFonts w:ascii="Book Antiqua" w:eastAsia="Book Antiqua" w:hAnsi="Book Antiqua" w:cs="Book Antiqua"/>
          <w:color w:val="000000"/>
        </w:rPr>
        <w:t>L-O).</w:t>
      </w:r>
    </w:p>
    <w:p w14:paraId="2AB3AB28" w14:textId="77777777" w:rsidR="00EE3118" w:rsidRPr="006A0852" w:rsidRDefault="00EE311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D6C2487" w14:textId="54F1E53D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CD93</w:t>
      </w:r>
    </w:p>
    <w:p w14:paraId="48C21C4B" w14:textId="184F6F64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Samples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divided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EE3118" w:rsidRPr="006A0852">
        <w:rPr>
          <w:rFonts w:ascii="Book Antiqua" w:eastAsia="Book Antiqua" w:hAnsi="Book Antiqua" w:cs="Book Antiqua"/>
          <w:color w:val="000000"/>
        </w:rPr>
        <w:t>l</w:t>
      </w:r>
      <w:r w:rsidRPr="006A0852">
        <w:rPr>
          <w:rFonts w:ascii="Book Antiqua" w:eastAsia="Book Antiqua" w:hAnsi="Book Antiqua" w:cs="Book Antiqua"/>
          <w:color w:val="000000"/>
        </w:rPr>
        <w:t>ow,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114)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EE3118" w:rsidRPr="006A0852">
        <w:rPr>
          <w:rFonts w:ascii="Book Antiqua" w:eastAsia="Book Antiqua" w:hAnsi="Book Antiqua" w:cs="Book Antiqua"/>
          <w:color w:val="000000"/>
        </w:rPr>
        <w:t>h</w:t>
      </w:r>
      <w:r w:rsidRPr="006A0852">
        <w:rPr>
          <w:rFonts w:ascii="Book Antiqua" w:eastAsia="Book Antiqua" w:hAnsi="Book Antiqua" w:cs="Book Antiqua"/>
          <w:color w:val="000000"/>
        </w:rPr>
        <w:t>igh,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220).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Kaplan</w:t>
      </w:r>
      <w:r w:rsidR="00EE3118" w:rsidRPr="006A0852">
        <w:rPr>
          <w:rFonts w:ascii="Book Antiqua" w:eastAsia="Book Antiqua" w:hAnsi="Book Antiqua" w:cs="Book Antiqua"/>
          <w:color w:val="000000"/>
        </w:rPr>
        <w:t>-</w:t>
      </w:r>
      <w:r w:rsidRPr="006A0852">
        <w:rPr>
          <w:rFonts w:ascii="Book Antiqua" w:eastAsia="Book Antiqua" w:hAnsi="Book Antiqua" w:cs="Book Antiqua"/>
          <w:color w:val="000000"/>
        </w:rPr>
        <w:t>Meier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shorter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E3118" w:rsidRPr="006A0852">
        <w:rPr>
          <w:rFonts w:ascii="Book Antiqua" w:eastAsia="Book Antiqua" w:hAnsi="Book Antiqua" w:cs="Book Antiqua"/>
          <w:color w:val="000000"/>
        </w:rPr>
        <w:t>[</w:t>
      </w:r>
      <w:r w:rsidR="00380B85" w:rsidRPr="006A0852">
        <w:rPr>
          <w:rFonts w:ascii="Book Antiqua" w:eastAsia="Book Antiqua" w:hAnsi="Book Antiqua" w:cs="Book Antiqua"/>
          <w:color w:val="000000"/>
        </w:rPr>
        <w:t>hazard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ratio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380B85" w:rsidRPr="006A0852">
        <w:rPr>
          <w:rFonts w:ascii="Book Antiqua" w:eastAsia="Book Antiqua" w:hAnsi="Book Antiqua" w:cs="Book Antiqua"/>
          <w:color w:val="000000"/>
        </w:rPr>
        <w:t>(HR)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1.60,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1.09-2.35,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0.017</w:t>
      </w:r>
      <w:r w:rsidR="00EE3118" w:rsidRPr="006A0852">
        <w:rPr>
          <w:rFonts w:ascii="Book Antiqua" w:eastAsia="Book Antiqua" w:hAnsi="Book Antiqua" w:cs="Book Antiqua"/>
          <w:color w:val="000000"/>
        </w:rPr>
        <w:t>]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2D).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GSE84433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357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external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independent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divided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EE3118" w:rsidRPr="006A0852">
        <w:rPr>
          <w:rFonts w:ascii="Book Antiqua" w:eastAsia="Book Antiqua" w:hAnsi="Book Antiqua" w:cs="Book Antiqua"/>
          <w:color w:val="000000"/>
        </w:rPr>
        <w:t>l</w:t>
      </w:r>
      <w:r w:rsidRPr="006A0852">
        <w:rPr>
          <w:rFonts w:ascii="Book Antiqua" w:eastAsia="Book Antiqua" w:hAnsi="Book Antiqua" w:cs="Book Antiqua"/>
          <w:color w:val="000000"/>
        </w:rPr>
        <w:t>ow,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178)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EE3118" w:rsidRPr="006A0852">
        <w:rPr>
          <w:rFonts w:ascii="Book Antiqua" w:eastAsia="Book Antiqua" w:hAnsi="Book Antiqua" w:cs="Book Antiqua"/>
          <w:color w:val="000000"/>
        </w:rPr>
        <w:t>h</w:t>
      </w:r>
      <w:r w:rsidRPr="006A0852">
        <w:rPr>
          <w:rFonts w:ascii="Book Antiqua" w:eastAsia="Book Antiqua" w:hAnsi="Book Antiqua" w:cs="Book Antiqua"/>
          <w:color w:val="000000"/>
        </w:rPr>
        <w:t>igh,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179)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similar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could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drawn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Kaplan–Meier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shorter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(HR: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1.74,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1.29-2.35,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2G).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Univariate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multivariate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COX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independent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risk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factor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(HR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1.62,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1.09</w:t>
      </w:r>
      <w:r w:rsidR="00EE3118" w:rsidRPr="006A0852">
        <w:rPr>
          <w:rFonts w:ascii="Book Antiqua" w:eastAsia="Book Antiqua" w:hAnsi="Book Antiqua" w:cs="Book Antiqua"/>
          <w:color w:val="000000"/>
        </w:rPr>
        <w:t>-</w:t>
      </w:r>
      <w:r w:rsidRPr="006A0852">
        <w:rPr>
          <w:rFonts w:ascii="Book Antiqua" w:eastAsia="Book Antiqua" w:hAnsi="Book Antiqua" w:cs="Book Antiqua"/>
          <w:color w:val="000000"/>
        </w:rPr>
        <w:t>2.40,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0.017).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baseline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characteristics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summarized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</w:t>
      </w:r>
    </w:p>
    <w:p w14:paraId="0275DC83" w14:textId="77777777" w:rsidR="00EE3118" w:rsidRPr="006A0852" w:rsidRDefault="00EE311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9C44D80" w14:textId="08B662D1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5ADE02B0" w14:textId="7A27A6B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based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Pearson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LinkedOmics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visualized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volcano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7026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dots)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5308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negatively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(green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dots),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respectively.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heatmaps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negatively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512F7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PPI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constructed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GeneMANIA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functions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“angiogenesis”,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“endothelium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development”,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“regulation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3D).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ameboidal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-type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migration”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(biological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process),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“collagen-containing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extracellular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matrix”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“growth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factor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binding”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(molecular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function)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3E).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KEGG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participated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“PI3K-Akt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signaling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pathway”,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“Focal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adhesion”,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“Pathways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3F).</w:t>
      </w:r>
    </w:p>
    <w:p w14:paraId="18C486D6" w14:textId="77777777" w:rsidR="00E512F7" w:rsidRPr="006A0852" w:rsidRDefault="00E512F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219F5F4" w14:textId="41A5E309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</w:p>
    <w:p w14:paraId="08FD4738" w14:textId="378781A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CD8+T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CD4+T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c</w:t>
      </w:r>
      <w:r w:rsidRPr="006A0852">
        <w:rPr>
          <w:rFonts w:ascii="Book Antiqua" w:eastAsia="Book Antiqua" w:hAnsi="Book Antiqua" w:cs="Book Antiqua"/>
          <w:color w:val="000000"/>
        </w:rPr>
        <w:t>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macrophage,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neutrophil,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cel</w:t>
      </w:r>
      <w:r w:rsidRPr="006A0852">
        <w:rPr>
          <w:rFonts w:ascii="Book Antiqua" w:eastAsia="Book Antiqua" w:hAnsi="Book Antiqua" w:cs="Book Antiqua"/>
          <w:color w:val="000000"/>
        </w:rPr>
        <w:t>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210EA1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tended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210EA1"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score,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score,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an</w:t>
      </w:r>
      <w:r w:rsidRPr="006A0852">
        <w:rPr>
          <w:rFonts w:ascii="Book Antiqua" w:eastAsia="Book Antiqua" w:hAnsi="Book Antiqua" w:cs="Book Antiqua"/>
          <w:color w:val="000000"/>
        </w:rPr>
        <w:t>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210EA1" w:rsidRPr="006A0852">
        <w:rPr>
          <w:rFonts w:ascii="Book Antiqua" w:eastAsia="Book Antiqua" w:hAnsi="Book Antiqua" w:cs="Book Antiqua"/>
          <w:color w:val="000000"/>
        </w:rPr>
        <w:t>s</w:t>
      </w:r>
      <w:r w:rsidRPr="006A0852">
        <w:rPr>
          <w:rFonts w:ascii="Book Antiqua" w:eastAsia="Book Antiqua" w:hAnsi="Book Antiqua" w:cs="Book Antiqua"/>
          <w:color w:val="000000"/>
        </w:rPr>
        <w:t>core)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210EA1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4B-D).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determining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4E).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follicular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whereas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Monocytes,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resting,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just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reverse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FA7B70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4F).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24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(such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central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memory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CD4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central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memory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CD56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bright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natural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killer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(NK)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FA7B70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4G).</w:t>
      </w:r>
    </w:p>
    <w:p w14:paraId="21602D76" w14:textId="77777777" w:rsidR="00FA7B70" w:rsidRPr="006A0852" w:rsidRDefault="00FA7B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7A1DDF2" w14:textId="6E757C2D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burden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7CC8C5F" w14:textId="0D1A65A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therapeutic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efficacy.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Accordingly,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waterfall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(such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TTN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MUC16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LRP1B</w:t>
      </w:r>
      <w:r w:rsidRPr="006A0852">
        <w:rPr>
          <w:rFonts w:ascii="Book Antiqua" w:eastAsia="Book Antiqua" w:hAnsi="Book Antiqua" w:cs="Book Antiqua"/>
          <w:color w:val="000000"/>
        </w:rPr>
        <w:t>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5F014F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0.05)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comparison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burden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FA7B70" w:rsidRPr="006A0852">
        <w:rPr>
          <w:rFonts w:ascii="Book Antiqua" w:eastAsia="Book Antiqua" w:hAnsi="Book Antiqua" w:cs="Book Antiqua"/>
          <w:color w:val="000000"/>
        </w:rPr>
        <w:t>(TMB)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4.131,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95%CI: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0.721-0.256,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5F014F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&lt;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0.001)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5B).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ranked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fourth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E78FB" w:rsidRPr="006A0852">
        <w:rPr>
          <w:rFonts w:ascii="Book Antiqua" w:eastAsia="Book Antiqua" w:hAnsi="Book Antiqua" w:cs="Book Antiqua"/>
          <w:color w:val="000000"/>
        </w:rPr>
        <w:t xml:space="preserve"> pan-ca</w:t>
      </w:r>
      <w:r w:rsidRPr="006A0852">
        <w:rPr>
          <w:rFonts w:ascii="Book Antiqua" w:eastAsia="Book Antiqua" w:hAnsi="Book Antiqua" w:cs="Book Antiqua"/>
          <w:color w:val="000000"/>
        </w:rPr>
        <w:t>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5C).</w:t>
      </w:r>
    </w:p>
    <w:p w14:paraId="695BAB30" w14:textId="77777777" w:rsidR="005F014F" w:rsidRPr="006A0852" w:rsidRDefault="005F014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31CAF1" w14:textId="228DC429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</w:p>
    <w:p w14:paraId="1A433C65" w14:textId="162E76A8" w:rsidR="00A77B3E" w:rsidRPr="006A0852" w:rsidRDefault="005F014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total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1679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DEGs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(966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upregulated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713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downregulated)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groups.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visualize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results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volcano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plot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6A).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WGCNA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6B-D).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Yellow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screened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out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because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immunity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0.89,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=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7B22AC" w:rsidRPr="006A0852">
        <w:rPr>
          <w:rFonts w:ascii="Book Antiqua" w:eastAsia="Book Antiqua" w:hAnsi="Book Antiqua" w:cs="Book Antiqua"/>
          <w:color w:val="000000"/>
        </w:rPr>
        <w:t>×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7B22AC" w:rsidRPr="006A0852">
        <w:rPr>
          <w:rFonts w:ascii="Book Antiqua" w:eastAsia="Book Antiqua" w:hAnsi="Book Antiqua" w:cs="Book Antiqua"/>
          <w:color w:val="000000"/>
        </w:rPr>
        <w:t>10</w:t>
      </w:r>
      <w:r w:rsidR="001B331F" w:rsidRPr="006A0852">
        <w:rPr>
          <w:rFonts w:ascii="Book Antiqua" w:eastAsia="Book Antiqua" w:hAnsi="Book Antiqua" w:cs="Book Antiqua"/>
          <w:color w:val="000000"/>
          <w:vertAlign w:val="superscript"/>
        </w:rPr>
        <w:t>-122</w:t>
      </w:r>
      <w:r w:rsidR="001B331F" w:rsidRPr="006A0852">
        <w:rPr>
          <w:rFonts w:ascii="Book Antiqua" w:eastAsia="Book Antiqua" w:hAnsi="Book Antiqua" w:cs="Book Antiqua"/>
          <w:color w:val="000000"/>
        </w:rPr>
        <w:t>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hence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acquired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MPEG1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IL10RA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SRGN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SLA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DOCK2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NCKAP1L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IKZF1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PTPRC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SIGLEC10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PLEK</w:t>
      </w:r>
      <w:r w:rsidR="001B331F"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i/>
          <w:iCs/>
          <w:color w:val="000000"/>
        </w:rPr>
        <w:t>P2RY10</w:t>
      </w:r>
      <w:r w:rsidR="001B331F" w:rsidRPr="006A0852">
        <w:rPr>
          <w:rFonts w:ascii="Book Antiqua" w:eastAsia="Book Antiqua" w:hAnsi="Book Antiqua" w:cs="Book Antiqua"/>
          <w:color w:val="000000"/>
        </w:rPr>
        <w:t>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yellow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module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based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MM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&gt;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0.80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GS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&gt;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0.85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1B331F" w:rsidRPr="006A0852">
        <w:rPr>
          <w:rFonts w:ascii="Book Antiqua" w:eastAsia="Book Antiqua" w:hAnsi="Book Antiqua" w:cs="Book Antiqua"/>
          <w:color w:val="000000"/>
        </w:rPr>
        <w:t>6E).</w:t>
      </w:r>
    </w:p>
    <w:p w14:paraId="676E907E" w14:textId="77777777" w:rsidR="00A83185" w:rsidRPr="006A0852" w:rsidRDefault="00A8318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070B50D" w14:textId="41A94C13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hub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1EDE7CB5" w14:textId="50D3F138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“positive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phagocytosis”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(biological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process),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“cytoplasmic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plasma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membrane”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“interleukin-10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binding”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(molecular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function)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7A).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constructed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PPI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7B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both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stromal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7D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E).</w:t>
      </w:r>
    </w:p>
    <w:p w14:paraId="4B560365" w14:textId="77777777" w:rsidR="00EC6961" w:rsidRPr="006A0852" w:rsidRDefault="00EC696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862DC15" w14:textId="65C4551A" w:rsidR="00A77B3E" w:rsidRPr="006A0852" w:rsidRDefault="001B331F">
      <w:pPr>
        <w:spacing w:line="360" w:lineRule="auto"/>
        <w:jc w:val="both"/>
        <w:rPr>
          <w:i/>
          <w:iCs/>
        </w:rPr>
      </w:pP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i/>
          <w:iCs/>
          <w:color w:val="000000"/>
        </w:rPr>
        <w:t>TME</w:t>
      </w:r>
    </w:p>
    <w:p w14:paraId="63A1F189" w14:textId="270E5234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GSE84433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(357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samples)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external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independent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dataset.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evaluate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characteristics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again.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several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similar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before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could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obtained.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positively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8A-C).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sample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D1326A" w:rsidRPr="006A0852">
        <w:rPr>
          <w:rFonts w:ascii="Book Antiqua" w:eastAsia="Book Antiqua" w:hAnsi="Book Antiqua" w:cs="Book Antiqua"/>
          <w:color w:val="000000"/>
        </w:rPr>
        <w:t>8</w:t>
      </w:r>
      <w:r w:rsidRPr="006A0852">
        <w:rPr>
          <w:rFonts w:ascii="Book Antiqua" w:eastAsia="Book Antiqua" w:hAnsi="Book Antiqua" w:cs="Book Antiqua"/>
          <w:color w:val="000000"/>
        </w:rPr>
        <w:t>D).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follicular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8E).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24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high-CD93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(Figure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8F).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Accordingly,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</w:p>
    <w:p w14:paraId="56BC01CA" w14:textId="77777777" w:rsidR="00A77B3E" w:rsidRPr="006A0852" w:rsidRDefault="00A77B3E">
      <w:pPr>
        <w:spacing w:line="360" w:lineRule="auto"/>
        <w:jc w:val="both"/>
      </w:pPr>
    </w:p>
    <w:p w14:paraId="059D873D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759F55F" w14:textId="1BCB5D7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applied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bioinformatics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technology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determine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specific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analytical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Concerning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mechanisms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Consistent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previous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studies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formation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vessels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disordered,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immature,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impermeable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vessels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perfusion.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hypoxic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promote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production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aggressive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limit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killing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matrix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formation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junction,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adhesion,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cytokine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production,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demonstrates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status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Also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plays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critical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PI3K-Akt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signaling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PI3K-Akt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constantly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considered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promising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target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therapy.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Multiple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pathway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possess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oncogenic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diverse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mechanisms,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stimulation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metabolic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reprogramming,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proliferation,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part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reasons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induced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CD93.</w:t>
      </w:r>
    </w:p>
    <w:p w14:paraId="2126F88F" w14:textId="5A6C5C39" w:rsidR="00A77B3E" w:rsidRPr="006A0852" w:rsidRDefault="001B331F" w:rsidP="00EC6961">
      <w:pPr>
        <w:spacing w:line="360" w:lineRule="auto"/>
        <w:ind w:firstLineChars="200" w:firstLine="480"/>
        <w:jc w:val="both"/>
      </w:pP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inhibit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promote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interacting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investigation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components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brings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deeper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understanding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biological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characteristics,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prognosis,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information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Based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comparison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According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found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immunity.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Previous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could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reasonable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explanations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vessel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consists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endothelial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pericytes,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smooth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muscle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EC6961"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hand,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MHCI,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MHCII,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costimulatory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factors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CD80,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CD86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participate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hand,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variety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subsets,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regulatory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lymphocytes,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functional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subsets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macrophages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regulators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6A0852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crosstalk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vascular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system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explains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immunity.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6F1A3E84" w14:textId="6634854D" w:rsidR="00A77B3E" w:rsidRPr="006A0852" w:rsidRDefault="001B331F" w:rsidP="00EC6961">
      <w:pPr>
        <w:spacing w:line="360" w:lineRule="auto"/>
        <w:ind w:firstLineChars="200" w:firstLine="480"/>
        <w:jc w:val="both"/>
      </w:pP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Follicular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monocytes,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dendritic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just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reverse.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probably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local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hypoxia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accumulation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metabolic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end-products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induced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abnormal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vascular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proliferation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anti-tumor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present,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described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variety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subtypes,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including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Tc9,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Tc17,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Tc22,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each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different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cytotoxicity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Among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subtypes,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Tc17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Tc22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subtypes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Tc17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cytotoxicity,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negatively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Tc22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just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opposite.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Besides,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follicular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production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germinal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center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formation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interact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tumor-specific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enhance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anti-tumor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summary,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reduced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reason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caused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However,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various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types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Although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blood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vessels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growth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contribute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inflammation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malignant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diseases.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Abnormal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induced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promote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growth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immune-hostile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6A0852">
        <w:rPr>
          <w:rFonts w:ascii="Book Antiqua" w:eastAsia="Book Antiqua" w:hAnsi="Book Antiqua" w:cs="Book Antiqua"/>
          <w:color w:val="000000"/>
        </w:rPr>
        <w:t>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exceeds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enhancement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makes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still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poor.</w:t>
      </w:r>
    </w:p>
    <w:p w14:paraId="5CDD5379" w14:textId="2246958E" w:rsidR="00A77B3E" w:rsidRPr="006A0852" w:rsidRDefault="001B331F" w:rsidP="00EC6961">
      <w:pPr>
        <w:spacing w:line="360" w:lineRule="auto"/>
        <w:ind w:firstLineChars="200" w:firstLine="480"/>
        <w:jc w:val="both"/>
      </w:pP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years,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ICIs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represented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PD-1,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PD-L1,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CTLA-4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bring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considerable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disease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relief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playing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important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However,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benefit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ICIs.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series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predicting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response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ICIs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possess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immunotherapeutic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ICIs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[40,41]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comparison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landscape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two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groups.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results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TMB,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indicating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effect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WGCNA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key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yellow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module.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Among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them,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SRGN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overexpression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previously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shown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promote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colorectal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metastasis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predict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hepatocellular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carcinoma</w:t>
      </w:r>
      <w:r w:rsidRPr="006A0852">
        <w:rPr>
          <w:rFonts w:ascii="Book Antiqua" w:eastAsia="Book Antiqua" w:hAnsi="Book Antiqua" w:cs="Book Antiqua"/>
          <w:color w:val="000000"/>
          <w:vertAlign w:val="superscript"/>
        </w:rPr>
        <w:t>[42,43]</w:t>
      </w:r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time,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identification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11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understand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future.</w:t>
      </w:r>
    </w:p>
    <w:p w14:paraId="31D83D06" w14:textId="00AF0800" w:rsidR="00A77B3E" w:rsidRPr="006A0852" w:rsidRDefault="001B331F" w:rsidP="00EC6961">
      <w:pPr>
        <w:spacing w:line="360" w:lineRule="auto"/>
        <w:ind w:firstLineChars="200" w:firstLine="480"/>
        <w:jc w:val="both"/>
      </w:pPr>
      <w:r w:rsidRPr="006A0852">
        <w:rPr>
          <w:rFonts w:ascii="Book Antiqua" w:eastAsia="Book Antiqua" w:hAnsi="Book Antiqua" w:cs="Book Antiqua"/>
          <w:color w:val="000000"/>
        </w:rPr>
        <w:t>Although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have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taken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variety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methods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obtain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comprehensive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understanding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relationship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cohorts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(GSE118916,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GSE52138,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GSE79973,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GSE19826,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GSE84433)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external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validation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sets,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limitations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should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recognized.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First,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retrospective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Selection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bias,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follow-up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bias,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recall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bias,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biases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exist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Thus,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prospective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required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avoid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biases.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limited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lastRenderedPageBreak/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demonstrate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protein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reveal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direct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mechanism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needs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future.</w:t>
      </w:r>
    </w:p>
    <w:p w14:paraId="4FA9D084" w14:textId="77777777" w:rsidR="00A77B3E" w:rsidRPr="006A0852" w:rsidRDefault="00A77B3E">
      <w:pPr>
        <w:spacing w:line="360" w:lineRule="auto"/>
        <w:jc w:val="both"/>
      </w:pPr>
    </w:p>
    <w:p w14:paraId="40B140C7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0EF08D" w14:textId="0FABB7AB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comprehensive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applied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transcriptomic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profiles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information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TCGA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databases,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correlates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help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comprehend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suggest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strategies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future.</w:t>
      </w:r>
    </w:p>
    <w:p w14:paraId="372F3E65" w14:textId="77777777" w:rsidR="00A77B3E" w:rsidRPr="006A0852" w:rsidRDefault="00A77B3E">
      <w:pPr>
        <w:spacing w:line="360" w:lineRule="auto"/>
        <w:jc w:val="both"/>
      </w:pPr>
    </w:p>
    <w:p w14:paraId="2A797532" w14:textId="4510581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4D0F5F"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85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091C41A" w14:textId="5B99E82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31CD11E" w14:textId="504F640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Gastric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(GC)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common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malignancy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5-year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rate.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microenvironment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(TME)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containing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intricate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interaction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between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non-immune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produces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impact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associated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abnormal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angiogenesis,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could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involved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GC.</w:t>
      </w:r>
    </w:p>
    <w:p w14:paraId="438F442A" w14:textId="77777777" w:rsidR="00A77B3E" w:rsidRPr="006A0852" w:rsidRDefault="00A77B3E">
      <w:pPr>
        <w:spacing w:line="360" w:lineRule="auto"/>
        <w:jc w:val="both"/>
      </w:pPr>
    </w:p>
    <w:p w14:paraId="6A36D80C" w14:textId="5519EAA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50B2790" w14:textId="1182847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determine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specific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role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order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provide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insights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discovery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therapeutic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target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feature.</w:t>
      </w:r>
    </w:p>
    <w:p w14:paraId="27F9AC09" w14:textId="77777777" w:rsidR="00A77B3E" w:rsidRPr="006A0852" w:rsidRDefault="00A77B3E">
      <w:pPr>
        <w:spacing w:line="360" w:lineRule="auto"/>
        <w:jc w:val="both"/>
      </w:pPr>
    </w:p>
    <w:p w14:paraId="30499E40" w14:textId="01015C6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348D3F2" w14:textId="6F184183" w:rsidR="00A77B3E" w:rsidRPr="006A0852" w:rsidRDefault="001B331F">
      <w:pPr>
        <w:spacing w:line="360" w:lineRule="auto"/>
        <w:jc w:val="both"/>
      </w:pPr>
      <w:proofErr w:type="gramStart"/>
      <w:r w:rsidRPr="006A0852">
        <w:rPr>
          <w:rFonts w:ascii="Book Antiqua" w:eastAsia="Book Antiqua" w:hAnsi="Book Antiqua" w:cs="Book Antiqua"/>
          <w:color w:val="000000"/>
        </w:rPr>
        <w:t>Cohorts</w:t>
      </w:r>
      <w:proofErr w:type="gram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patients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investigated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from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Cancer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Genome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Atlas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Omnibus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(GSE118916,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GSE52138,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GSE79973,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GSE19826,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GSE84433).</w:t>
      </w:r>
    </w:p>
    <w:p w14:paraId="6BF7A475" w14:textId="77777777" w:rsidR="00A77B3E" w:rsidRPr="006A0852" w:rsidRDefault="00A77B3E">
      <w:pPr>
        <w:spacing w:line="360" w:lineRule="auto"/>
        <w:jc w:val="both"/>
      </w:pPr>
    </w:p>
    <w:p w14:paraId="166D0987" w14:textId="6D363776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0133E9B" w14:textId="101C1108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lastRenderedPageBreak/>
        <w:t>We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performed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series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analyses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using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ESTIMATE,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CIBERSORT,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Pr="006A0852">
        <w:rPr>
          <w:rFonts w:ascii="Book Antiqua" w:eastAsia="Book Antiqua" w:hAnsi="Book Antiqua" w:cs="Book Antiqua"/>
          <w:color w:val="000000"/>
        </w:rPr>
        <w:t>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Furthermore,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weighted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co-expression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network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analysis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conducted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identify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immune-related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genes.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</w:p>
    <w:p w14:paraId="2D55B3D9" w14:textId="77777777" w:rsidR="00A77B3E" w:rsidRPr="006A0852" w:rsidRDefault="00A77B3E">
      <w:pPr>
        <w:spacing w:line="360" w:lineRule="auto"/>
        <w:jc w:val="both"/>
      </w:pPr>
    </w:p>
    <w:p w14:paraId="4BE1691E" w14:textId="10A27D1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8A8336" w14:textId="5479B18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enriched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tissues.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Additionally,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higher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expression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significantly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associated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shorter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overall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survival,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less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proportion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CD8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activated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nature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killer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cells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lower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tumor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mutational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burden.</w:t>
      </w:r>
    </w:p>
    <w:p w14:paraId="59D863E4" w14:textId="77777777" w:rsidR="00A77B3E" w:rsidRPr="006A0852" w:rsidRDefault="00A77B3E">
      <w:pPr>
        <w:spacing w:line="360" w:lineRule="auto"/>
        <w:jc w:val="both"/>
      </w:pPr>
    </w:p>
    <w:p w14:paraId="5D7D0149" w14:textId="72C0C9C8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FA73719" w14:textId="7C1D5C52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novel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diagnostic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biomarker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GC,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closely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related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infiltration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TME.</w:t>
      </w:r>
    </w:p>
    <w:p w14:paraId="6CF96AEF" w14:textId="77777777" w:rsidR="00A77B3E" w:rsidRPr="006A0852" w:rsidRDefault="00A77B3E">
      <w:pPr>
        <w:spacing w:line="360" w:lineRule="auto"/>
        <w:jc w:val="both"/>
      </w:pPr>
    </w:p>
    <w:p w14:paraId="37883D26" w14:textId="7717EFB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4D0F5F" w:rsidRPr="006A085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09EAB0F" w14:textId="7D2F5BD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CD93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serve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potential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therapeutic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target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immunotherapy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EC6961" w:rsidRPr="006A0852">
        <w:rPr>
          <w:rFonts w:ascii="Book Antiqua" w:eastAsia="Book Antiqua" w:hAnsi="Book Antiqua" w:cs="Book Antiqua"/>
          <w:color w:val="000000"/>
        </w:rPr>
        <w:t>GC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feature.</w:t>
      </w:r>
    </w:p>
    <w:p w14:paraId="6215002A" w14:textId="77777777" w:rsidR="00A77B3E" w:rsidRPr="006A0852" w:rsidRDefault="00A77B3E">
      <w:pPr>
        <w:spacing w:line="360" w:lineRule="auto"/>
        <w:jc w:val="both"/>
      </w:pPr>
    </w:p>
    <w:p w14:paraId="5AB4416B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REFERENCES</w:t>
      </w:r>
    </w:p>
    <w:p w14:paraId="2F8D7E59" w14:textId="49B9B58F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Sung H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Ferlay</w:t>
      </w:r>
      <w:proofErr w:type="spellEnd"/>
      <w:r w:rsidRPr="006A0852">
        <w:rPr>
          <w:rFonts w:ascii="Book Antiqua" w:hAnsi="Book Antiqua"/>
        </w:rPr>
        <w:t xml:space="preserve"> J, Siegel RL, </w:t>
      </w:r>
      <w:proofErr w:type="spellStart"/>
      <w:r w:rsidRPr="006A0852">
        <w:rPr>
          <w:rFonts w:ascii="Book Antiqua" w:hAnsi="Book Antiqua"/>
        </w:rPr>
        <w:t>Laversanne</w:t>
      </w:r>
      <w:proofErr w:type="spellEnd"/>
      <w:r w:rsidRPr="006A0852">
        <w:rPr>
          <w:rFonts w:ascii="Book Antiqua" w:hAnsi="Book Antiqua"/>
        </w:rPr>
        <w:t xml:space="preserve"> M, </w:t>
      </w:r>
      <w:proofErr w:type="spellStart"/>
      <w:r w:rsidRPr="006A0852">
        <w:rPr>
          <w:rFonts w:ascii="Book Antiqua" w:hAnsi="Book Antiqua"/>
        </w:rPr>
        <w:t>Soerjomataram</w:t>
      </w:r>
      <w:proofErr w:type="spellEnd"/>
      <w:r w:rsidRPr="006A0852">
        <w:rPr>
          <w:rFonts w:ascii="Book Antiqua" w:hAnsi="Book Antiqua"/>
        </w:rPr>
        <w:t xml:space="preserve"> I, Jemal A, Bray F. Global Cancer Statistics 2020: GLOBOCAN Estimates of Incidence and Mortality Worldwide for 36 Cancers in 185 Countries.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CA Cancer J Clin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71</w:t>
      </w:r>
      <w:r w:rsidRPr="006A0852">
        <w:rPr>
          <w:rFonts w:ascii="Book Antiqua" w:hAnsi="Book Antiqua"/>
        </w:rPr>
        <w:t>: 209-249 [PMID: 33538338 DOI: 10.3322/caac.21660]</w:t>
      </w:r>
    </w:p>
    <w:p w14:paraId="6234ECBA" w14:textId="7A5F1D0E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Smyth EC</w:t>
      </w:r>
      <w:r w:rsidRPr="006A0852">
        <w:rPr>
          <w:rFonts w:ascii="Book Antiqua" w:hAnsi="Book Antiqua"/>
        </w:rPr>
        <w:t xml:space="preserve">, Nilsson M, </w:t>
      </w:r>
      <w:proofErr w:type="spellStart"/>
      <w:r w:rsidRPr="006A0852">
        <w:rPr>
          <w:rFonts w:ascii="Book Antiqua" w:hAnsi="Book Antiqua"/>
        </w:rPr>
        <w:t>Grabsch</w:t>
      </w:r>
      <w:proofErr w:type="spellEnd"/>
      <w:r w:rsidRPr="006A0852">
        <w:rPr>
          <w:rFonts w:ascii="Book Antiqua" w:hAnsi="Book Antiqua"/>
        </w:rPr>
        <w:t xml:space="preserve"> HI, van </w:t>
      </w:r>
      <w:proofErr w:type="spellStart"/>
      <w:r w:rsidRPr="006A0852">
        <w:rPr>
          <w:rFonts w:ascii="Book Antiqua" w:hAnsi="Book Antiqua"/>
        </w:rPr>
        <w:t>Grieken</w:t>
      </w:r>
      <w:proofErr w:type="spellEnd"/>
      <w:r w:rsidRPr="006A0852">
        <w:rPr>
          <w:rFonts w:ascii="Book Antiqua" w:hAnsi="Book Antiqua"/>
        </w:rPr>
        <w:t xml:space="preserve"> NC, </w:t>
      </w:r>
      <w:proofErr w:type="spellStart"/>
      <w:r w:rsidRPr="006A0852">
        <w:rPr>
          <w:rFonts w:ascii="Book Antiqua" w:hAnsi="Book Antiqua"/>
        </w:rPr>
        <w:t>Lordick</w:t>
      </w:r>
      <w:proofErr w:type="spellEnd"/>
      <w:r w:rsidRPr="006A0852">
        <w:rPr>
          <w:rFonts w:ascii="Book Antiqua" w:hAnsi="Book Antiqua"/>
        </w:rPr>
        <w:t xml:space="preserve"> F. Gastric cancer.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Lancet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396</w:t>
      </w:r>
      <w:r w:rsidRPr="006A0852">
        <w:rPr>
          <w:rFonts w:ascii="Book Antiqua" w:hAnsi="Book Antiqua"/>
        </w:rPr>
        <w:t>: 635-648 [PMID: 32861308 DOI: 10.1016/S0140-6736(20)31288-5]</w:t>
      </w:r>
    </w:p>
    <w:p w14:paraId="236A97F4" w14:textId="0D445CD9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Zhao Q</w:t>
      </w:r>
      <w:r w:rsidRPr="006A0852">
        <w:rPr>
          <w:rFonts w:ascii="Book Antiqua" w:hAnsi="Book Antiqua"/>
        </w:rPr>
        <w:t xml:space="preserve">, Cao L, Guan L, </w:t>
      </w:r>
      <w:proofErr w:type="spellStart"/>
      <w:r w:rsidRPr="006A0852">
        <w:rPr>
          <w:rFonts w:ascii="Book Antiqua" w:hAnsi="Book Antiqua"/>
        </w:rPr>
        <w:t>Bie</w:t>
      </w:r>
      <w:proofErr w:type="spellEnd"/>
      <w:r w:rsidRPr="006A0852">
        <w:rPr>
          <w:rFonts w:ascii="Book Antiqua" w:hAnsi="Book Antiqua"/>
        </w:rPr>
        <w:t xml:space="preserve"> L, Wang S, </w:t>
      </w:r>
      <w:proofErr w:type="spellStart"/>
      <w:r w:rsidRPr="006A0852">
        <w:rPr>
          <w:rFonts w:ascii="Book Antiqua" w:hAnsi="Book Antiqua"/>
        </w:rPr>
        <w:t>Xie</w:t>
      </w:r>
      <w:proofErr w:type="spellEnd"/>
      <w:r w:rsidRPr="006A0852">
        <w:rPr>
          <w:rFonts w:ascii="Book Antiqua" w:hAnsi="Book Antiqua"/>
        </w:rPr>
        <w:t xml:space="preserve"> B, Chen X, Shen X, Cao F. Immunotherapy for gastric cancer: dilemmas and prospect.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Brief </w:t>
      </w:r>
      <w:proofErr w:type="spellStart"/>
      <w:r w:rsidRPr="006A0852">
        <w:rPr>
          <w:rFonts w:ascii="Book Antiqua" w:hAnsi="Book Antiqua"/>
          <w:i/>
          <w:iCs/>
        </w:rPr>
        <w:t>Funct</w:t>
      </w:r>
      <w:proofErr w:type="spellEnd"/>
      <w:r w:rsidRPr="006A0852">
        <w:rPr>
          <w:rFonts w:ascii="Book Antiqua" w:hAnsi="Book Antiqua"/>
          <w:i/>
          <w:iCs/>
        </w:rPr>
        <w:t xml:space="preserve"> Genomics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2019;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18</w:t>
      </w:r>
      <w:r w:rsidRPr="006A0852">
        <w:rPr>
          <w:rFonts w:ascii="Book Antiqua" w:hAnsi="Book Antiqua"/>
        </w:rPr>
        <w:t>: 107-112 [PMID: 30388190 DOI: 10.1093/</w:t>
      </w:r>
      <w:proofErr w:type="spellStart"/>
      <w:r w:rsidRPr="006A0852">
        <w:rPr>
          <w:rFonts w:ascii="Book Antiqua" w:hAnsi="Book Antiqua"/>
        </w:rPr>
        <w:t>bfgp</w:t>
      </w:r>
      <w:proofErr w:type="spellEnd"/>
      <w:r w:rsidRPr="006A0852">
        <w:rPr>
          <w:rFonts w:ascii="Book Antiqua" w:hAnsi="Book Antiqua"/>
        </w:rPr>
        <w:t>/ely019]</w:t>
      </w:r>
    </w:p>
    <w:p w14:paraId="4B543332" w14:textId="0BA545F7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4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Rojas A</w:t>
      </w:r>
      <w:r w:rsidRPr="006A0852">
        <w:rPr>
          <w:rFonts w:ascii="Book Antiqua" w:hAnsi="Book Antiqua"/>
        </w:rPr>
        <w:t>, Araya P, Gonzalez I, Morales E. Gastric Tumor Microenvironment.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Adv Exp Med Biol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1226</w:t>
      </w:r>
      <w:r w:rsidRPr="006A0852">
        <w:rPr>
          <w:rFonts w:ascii="Book Antiqua" w:hAnsi="Book Antiqua"/>
        </w:rPr>
        <w:t>: 23-35 [PMID: 32030673 DOI: 10.1007/978-3-030-36214-0_2]</w:t>
      </w:r>
    </w:p>
    <w:p w14:paraId="783CF0E8" w14:textId="32A4046D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lastRenderedPageBreak/>
        <w:t>5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Kim J</w:t>
      </w:r>
      <w:r w:rsidRPr="006A0852">
        <w:rPr>
          <w:rFonts w:ascii="Book Antiqua" w:hAnsi="Book Antiqua"/>
        </w:rPr>
        <w:t xml:space="preserve">, Hong J, Lee J, </w:t>
      </w:r>
      <w:proofErr w:type="spellStart"/>
      <w:r w:rsidRPr="006A0852">
        <w:rPr>
          <w:rFonts w:ascii="Book Antiqua" w:hAnsi="Book Antiqua"/>
        </w:rPr>
        <w:t>Fakhraei</w:t>
      </w:r>
      <w:proofErr w:type="spellEnd"/>
      <w:r w:rsidRPr="006A0852">
        <w:rPr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</w:rPr>
        <w:t>Lahiji</w:t>
      </w:r>
      <w:proofErr w:type="spellEnd"/>
      <w:r w:rsidRPr="006A0852">
        <w:rPr>
          <w:rFonts w:ascii="Book Antiqua" w:hAnsi="Book Antiqua"/>
        </w:rPr>
        <w:t xml:space="preserve"> S, Kim YH. Recent advances in tumor microenvironment-targeted nanomedicine delivery approaches to overcome limitations of immune checkpoint blockade-based immunotherapy.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J Control Release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332</w:t>
      </w:r>
      <w:r w:rsidRPr="006A0852">
        <w:rPr>
          <w:rFonts w:ascii="Book Antiqua" w:hAnsi="Book Antiqua"/>
        </w:rPr>
        <w:t>: 109-126 [PMID: 33571549 DOI: 10.1016/j.jconrel.2021.02.002]</w:t>
      </w:r>
    </w:p>
    <w:p w14:paraId="54F2FC20" w14:textId="4AB57AE9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6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Xiao Y</w:t>
      </w:r>
      <w:r w:rsidRPr="006A0852">
        <w:rPr>
          <w:rFonts w:ascii="Book Antiqua" w:hAnsi="Book Antiqua"/>
        </w:rPr>
        <w:t>, Yu D. Tumor microenvironment as a therapeutic target in cancer.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i/>
          <w:iCs/>
        </w:rPr>
        <w:t>Pharmacol</w:t>
      </w:r>
      <w:proofErr w:type="spellEnd"/>
      <w:r w:rsidRPr="006A0852">
        <w:rPr>
          <w:rFonts w:ascii="Book Antiqua" w:hAnsi="Book Antiqua"/>
          <w:i/>
          <w:iCs/>
        </w:rPr>
        <w:t xml:space="preserve"> </w:t>
      </w:r>
      <w:proofErr w:type="spellStart"/>
      <w:r w:rsidRPr="006A0852">
        <w:rPr>
          <w:rFonts w:ascii="Book Antiqua" w:hAnsi="Book Antiqua"/>
          <w:i/>
          <w:iCs/>
        </w:rPr>
        <w:t>Ther</w:t>
      </w:r>
      <w:proofErr w:type="spellEnd"/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221</w:t>
      </w:r>
      <w:r w:rsidRPr="006A0852">
        <w:rPr>
          <w:rFonts w:ascii="Book Antiqua" w:hAnsi="Book Antiqua"/>
        </w:rPr>
        <w:t>: 107753 [PMID: 33259885 DOI: 10.1016/j.pharmthera.2020.107753]</w:t>
      </w:r>
    </w:p>
    <w:p w14:paraId="08BF3D9B" w14:textId="2CDE7609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7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Lei Q</w:t>
      </w:r>
      <w:r w:rsidRPr="006A0852">
        <w:rPr>
          <w:rFonts w:ascii="Book Antiqua" w:hAnsi="Book Antiqua"/>
        </w:rPr>
        <w:t>, Wang D, Sun K, Wang L, Zhang Y. Resistance Mechanisms of Anti-PD1/PDL1 Therapy in Solid Tumors.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Front Cell Dev Biol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8</w:t>
      </w:r>
      <w:r w:rsidRPr="006A0852">
        <w:rPr>
          <w:rFonts w:ascii="Book Antiqua" w:hAnsi="Book Antiqua"/>
        </w:rPr>
        <w:t>: 672 [PMID: 32793604 DOI: 10.3389/fcell.2020.00672]</w:t>
      </w:r>
    </w:p>
    <w:p w14:paraId="2BAB1EF4" w14:textId="430DFD27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8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Lugano R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Vemuri</w:t>
      </w:r>
      <w:proofErr w:type="spellEnd"/>
      <w:r w:rsidRPr="006A0852">
        <w:rPr>
          <w:rFonts w:ascii="Book Antiqua" w:hAnsi="Book Antiqua"/>
        </w:rPr>
        <w:t xml:space="preserve"> K, Yu D, Bergqvist M, Smits A, </w:t>
      </w:r>
      <w:proofErr w:type="spellStart"/>
      <w:r w:rsidRPr="006A0852">
        <w:rPr>
          <w:rFonts w:ascii="Book Antiqua" w:hAnsi="Book Antiqua"/>
        </w:rPr>
        <w:t>Essand</w:t>
      </w:r>
      <w:proofErr w:type="spellEnd"/>
      <w:r w:rsidRPr="006A0852">
        <w:rPr>
          <w:rFonts w:ascii="Book Antiqua" w:hAnsi="Book Antiqua"/>
        </w:rPr>
        <w:t xml:space="preserve"> M, Johansson S, </w:t>
      </w:r>
      <w:proofErr w:type="spellStart"/>
      <w:r w:rsidRPr="006A0852">
        <w:rPr>
          <w:rFonts w:ascii="Book Antiqua" w:hAnsi="Book Antiqua"/>
        </w:rPr>
        <w:t>Dejana</w:t>
      </w:r>
      <w:proofErr w:type="spellEnd"/>
      <w:r w:rsidRPr="006A0852">
        <w:rPr>
          <w:rFonts w:ascii="Book Antiqua" w:hAnsi="Book Antiqua"/>
        </w:rPr>
        <w:t xml:space="preserve"> E, </w:t>
      </w:r>
      <w:proofErr w:type="spellStart"/>
      <w:r w:rsidRPr="006A0852">
        <w:rPr>
          <w:rFonts w:ascii="Book Antiqua" w:hAnsi="Book Antiqua"/>
        </w:rPr>
        <w:t>Dimberg</w:t>
      </w:r>
      <w:proofErr w:type="spellEnd"/>
      <w:r w:rsidRPr="006A0852">
        <w:rPr>
          <w:rFonts w:ascii="Book Antiqua" w:hAnsi="Book Antiqua"/>
        </w:rPr>
        <w:t xml:space="preserve"> A. CD93 promotes β1 integrin activation and fibronectin </w:t>
      </w:r>
      <w:proofErr w:type="spellStart"/>
      <w:r w:rsidRPr="006A0852">
        <w:rPr>
          <w:rFonts w:ascii="Book Antiqua" w:hAnsi="Book Antiqua"/>
        </w:rPr>
        <w:t>fibrillogenesis</w:t>
      </w:r>
      <w:proofErr w:type="spellEnd"/>
      <w:r w:rsidRPr="006A0852">
        <w:rPr>
          <w:rFonts w:ascii="Book Antiqua" w:hAnsi="Book Antiqua"/>
        </w:rPr>
        <w:t xml:space="preserve"> during tumor angiogenesis.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J Clin Invest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128</w:t>
      </w:r>
      <w:r w:rsidRPr="006A0852">
        <w:rPr>
          <w:rFonts w:ascii="Book Antiqua" w:hAnsi="Book Antiqua"/>
        </w:rPr>
        <w:t>: 3280-3297 [PMID: 29763414 DOI: 10.1172/JCI97459]</w:t>
      </w:r>
    </w:p>
    <w:p w14:paraId="5ECF4098" w14:textId="7211DCE4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9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Huang J</w:t>
      </w:r>
      <w:r w:rsidRPr="006A0852">
        <w:rPr>
          <w:rFonts w:ascii="Book Antiqua" w:hAnsi="Book Antiqua"/>
        </w:rPr>
        <w:t xml:space="preserve">, Lee HY, Zhao X, Han J, </w:t>
      </w:r>
      <w:proofErr w:type="spellStart"/>
      <w:r w:rsidRPr="006A0852">
        <w:rPr>
          <w:rFonts w:ascii="Book Antiqua" w:hAnsi="Book Antiqua"/>
        </w:rPr>
        <w:t>Su</w:t>
      </w:r>
      <w:proofErr w:type="spellEnd"/>
      <w:r w:rsidRPr="006A0852">
        <w:rPr>
          <w:rFonts w:ascii="Book Antiqua" w:hAnsi="Book Antiqua"/>
        </w:rPr>
        <w:t xml:space="preserve"> Y, Sun Q, Shao J, Ge J, Zhao Y, Bai X, He Y, Wang X, Wang X, Dong C. Interleukin-17D regulates group 3 innate lymphoid cell function through its receptor CD93.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Immunity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54</w:t>
      </w:r>
      <w:r w:rsidRPr="006A0852">
        <w:rPr>
          <w:rFonts w:ascii="Book Antiqua" w:hAnsi="Book Antiqua"/>
        </w:rPr>
        <w:t>: 673-686.e4 [PMID: 33852831 DOI: 10.1016/j.immuni.2021.03.018]</w:t>
      </w:r>
    </w:p>
    <w:p w14:paraId="4FEDEBC6" w14:textId="2C82719E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10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Nativel</w:t>
      </w:r>
      <w:proofErr w:type="spellEnd"/>
      <w:r w:rsidRPr="006A0852">
        <w:rPr>
          <w:rFonts w:ascii="Book Antiqua" w:hAnsi="Book Antiqua"/>
          <w:b/>
          <w:bCs/>
        </w:rPr>
        <w:t xml:space="preserve"> B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Ramin-Mangata</w:t>
      </w:r>
      <w:proofErr w:type="spellEnd"/>
      <w:r w:rsidRPr="006A0852">
        <w:rPr>
          <w:rFonts w:ascii="Book Antiqua" w:hAnsi="Book Antiqua"/>
        </w:rPr>
        <w:t xml:space="preserve"> S, </w:t>
      </w:r>
      <w:proofErr w:type="spellStart"/>
      <w:r w:rsidRPr="006A0852">
        <w:rPr>
          <w:rFonts w:ascii="Book Antiqua" w:hAnsi="Book Antiqua"/>
        </w:rPr>
        <w:t>Mevizou</w:t>
      </w:r>
      <w:proofErr w:type="spellEnd"/>
      <w:r w:rsidRPr="006A0852">
        <w:rPr>
          <w:rFonts w:ascii="Book Antiqua" w:hAnsi="Book Antiqua"/>
        </w:rPr>
        <w:t xml:space="preserve"> R, </w:t>
      </w:r>
      <w:proofErr w:type="spellStart"/>
      <w:r w:rsidRPr="006A0852">
        <w:rPr>
          <w:rFonts w:ascii="Book Antiqua" w:hAnsi="Book Antiqua"/>
        </w:rPr>
        <w:t>Figuester</w:t>
      </w:r>
      <w:proofErr w:type="spellEnd"/>
      <w:r w:rsidRPr="006A0852">
        <w:rPr>
          <w:rFonts w:ascii="Book Antiqua" w:hAnsi="Book Antiqua"/>
        </w:rPr>
        <w:t xml:space="preserve"> A, </w:t>
      </w:r>
      <w:proofErr w:type="spellStart"/>
      <w:r w:rsidRPr="006A0852">
        <w:rPr>
          <w:rFonts w:ascii="Book Antiqua" w:hAnsi="Book Antiqua"/>
        </w:rPr>
        <w:t>Andries</w:t>
      </w:r>
      <w:proofErr w:type="spellEnd"/>
      <w:r w:rsidRPr="006A0852">
        <w:rPr>
          <w:rFonts w:ascii="Book Antiqua" w:hAnsi="Book Antiqua"/>
        </w:rPr>
        <w:t xml:space="preserve"> J, </w:t>
      </w:r>
      <w:proofErr w:type="spellStart"/>
      <w:r w:rsidRPr="006A0852">
        <w:rPr>
          <w:rFonts w:ascii="Book Antiqua" w:hAnsi="Book Antiqua"/>
        </w:rPr>
        <w:t>Iwema</w:t>
      </w:r>
      <w:proofErr w:type="spellEnd"/>
      <w:r w:rsidRPr="006A0852">
        <w:rPr>
          <w:rFonts w:ascii="Book Antiqua" w:hAnsi="Book Antiqua"/>
        </w:rPr>
        <w:t xml:space="preserve"> T, </w:t>
      </w:r>
      <w:proofErr w:type="spellStart"/>
      <w:r w:rsidRPr="006A0852">
        <w:rPr>
          <w:rFonts w:ascii="Book Antiqua" w:hAnsi="Book Antiqua"/>
        </w:rPr>
        <w:t>Ikewaki</w:t>
      </w:r>
      <w:proofErr w:type="spellEnd"/>
      <w:r w:rsidRPr="006A0852">
        <w:rPr>
          <w:rFonts w:ascii="Book Antiqua" w:hAnsi="Book Antiqua"/>
        </w:rPr>
        <w:t xml:space="preserve"> N, </w:t>
      </w:r>
      <w:proofErr w:type="spellStart"/>
      <w:r w:rsidRPr="006A0852">
        <w:rPr>
          <w:rFonts w:ascii="Book Antiqua" w:hAnsi="Book Antiqua"/>
        </w:rPr>
        <w:t>Gasque</w:t>
      </w:r>
      <w:proofErr w:type="spellEnd"/>
      <w:r w:rsidRPr="006A0852">
        <w:rPr>
          <w:rFonts w:ascii="Book Antiqua" w:hAnsi="Book Antiqua"/>
        </w:rPr>
        <w:t xml:space="preserve"> P, </w:t>
      </w:r>
      <w:proofErr w:type="spellStart"/>
      <w:r w:rsidRPr="006A0852">
        <w:rPr>
          <w:rFonts w:ascii="Book Antiqua" w:hAnsi="Book Antiqua"/>
        </w:rPr>
        <w:t>Viranaïcken</w:t>
      </w:r>
      <w:proofErr w:type="spellEnd"/>
      <w:r w:rsidRPr="006A0852">
        <w:rPr>
          <w:rFonts w:ascii="Book Antiqua" w:hAnsi="Book Antiqua"/>
        </w:rPr>
        <w:t xml:space="preserve"> W. CD93 is a cell surface lectin receptor involved in the control of the inflammatory response stimulated by exogenous DNA.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Immunology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2019;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158</w:t>
      </w:r>
      <w:r w:rsidRPr="006A0852">
        <w:rPr>
          <w:rFonts w:ascii="Book Antiqua" w:hAnsi="Book Antiqua"/>
        </w:rPr>
        <w:t>: 85-93 [PMID: 31335975 DOI: 10.1111/imm.13100]</w:t>
      </w:r>
    </w:p>
    <w:p w14:paraId="757ADBA0" w14:textId="5598CB95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11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Sun Y</w:t>
      </w:r>
      <w:r w:rsidRPr="006A0852">
        <w:rPr>
          <w:rFonts w:ascii="Book Antiqua" w:hAnsi="Book Antiqua"/>
        </w:rPr>
        <w:t xml:space="preserve">, Chen W, </w:t>
      </w:r>
      <w:proofErr w:type="spellStart"/>
      <w:r w:rsidRPr="006A0852">
        <w:rPr>
          <w:rFonts w:ascii="Book Antiqua" w:hAnsi="Book Antiqua"/>
        </w:rPr>
        <w:t>Torphy</w:t>
      </w:r>
      <w:proofErr w:type="spellEnd"/>
      <w:r w:rsidRPr="006A0852">
        <w:rPr>
          <w:rFonts w:ascii="Book Antiqua" w:hAnsi="Book Antiqua"/>
        </w:rPr>
        <w:t xml:space="preserve"> RJ, Yao S, Zhu G, Lin R, Lugano R, Miller EN, Fujiwara Y, </w:t>
      </w:r>
      <w:proofErr w:type="spellStart"/>
      <w:r w:rsidRPr="006A0852">
        <w:rPr>
          <w:rFonts w:ascii="Book Antiqua" w:hAnsi="Book Antiqua"/>
        </w:rPr>
        <w:t>Bian</w:t>
      </w:r>
      <w:proofErr w:type="spellEnd"/>
      <w:r w:rsidRPr="006A0852">
        <w:rPr>
          <w:rFonts w:ascii="Book Antiqua" w:hAnsi="Book Antiqua"/>
        </w:rPr>
        <w:t xml:space="preserve"> L, Zheng L, Anand S, Gao F, Zhang W, Ferrara SE, Goodspeed AE, </w:t>
      </w:r>
      <w:proofErr w:type="spellStart"/>
      <w:r w:rsidRPr="006A0852">
        <w:rPr>
          <w:rFonts w:ascii="Book Antiqua" w:hAnsi="Book Antiqua"/>
        </w:rPr>
        <w:t>Dimberg</w:t>
      </w:r>
      <w:proofErr w:type="spellEnd"/>
      <w:r w:rsidRPr="006A0852">
        <w:rPr>
          <w:rFonts w:ascii="Book Antiqua" w:hAnsi="Book Antiqua"/>
        </w:rPr>
        <w:t xml:space="preserve"> A, Wang XJ, </w:t>
      </w:r>
      <w:proofErr w:type="spellStart"/>
      <w:r w:rsidRPr="006A0852">
        <w:rPr>
          <w:rFonts w:ascii="Book Antiqua" w:hAnsi="Book Antiqua"/>
        </w:rPr>
        <w:t>Edil</w:t>
      </w:r>
      <w:proofErr w:type="spellEnd"/>
      <w:r w:rsidRPr="006A0852">
        <w:rPr>
          <w:rFonts w:ascii="Book Antiqua" w:hAnsi="Book Antiqua"/>
        </w:rPr>
        <w:t xml:space="preserve"> BH, Barnett CC, </w:t>
      </w:r>
      <w:proofErr w:type="spellStart"/>
      <w:r w:rsidRPr="006A0852">
        <w:rPr>
          <w:rFonts w:ascii="Book Antiqua" w:hAnsi="Book Antiqua"/>
        </w:rPr>
        <w:t>Schulick</w:t>
      </w:r>
      <w:proofErr w:type="spellEnd"/>
      <w:r w:rsidRPr="006A0852">
        <w:rPr>
          <w:rFonts w:ascii="Book Antiqua" w:hAnsi="Book Antiqua"/>
        </w:rPr>
        <w:t xml:space="preserve"> RD, Chen L, Zhu Y. Blockade of the CD93 pathway normalizes tumor vasculature to facilitate drug delivery and immunotherapy.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Sci </w:t>
      </w:r>
      <w:proofErr w:type="spellStart"/>
      <w:r w:rsidRPr="006A0852">
        <w:rPr>
          <w:rFonts w:ascii="Book Antiqua" w:hAnsi="Book Antiqua"/>
          <w:i/>
          <w:iCs/>
        </w:rPr>
        <w:t>Transl</w:t>
      </w:r>
      <w:proofErr w:type="spellEnd"/>
      <w:r w:rsidRPr="006A0852">
        <w:rPr>
          <w:rFonts w:ascii="Book Antiqua" w:hAnsi="Book Antiqua"/>
          <w:i/>
          <w:iCs/>
        </w:rPr>
        <w:t xml:space="preserve"> Med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[PMID: 34321321 DOI: 10.1126/scitranslmed.abc8922]</w:t>
      </w:r>
    </w:p>
    <w:p w14:paraId="05487B05" w14:textId="14959D61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12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Goldman MJ</w:t>
      </w:r>
      <w:r w:rsidRPr="006A0852">
        <w:rPr>
          <w:rFonts w:ascii="Book Antiqua" w:hAnsi="Book Antiqua"/>
        </w:rPr>
        <w:t xml:space="preserve">, Craft B, Hastie M, </w:t>
      </w:r>
      <w:proofErr w:type="spellStart"/>
      <w:r w:rsidRPr="006A0852">
        <w:rPr>
          <w:rFonts w:ascii="Book Antiqua" w:hAnsi="Book Antiqua"/>
        </w:rPr>
        <w:t>Repečka</w:t>
      </w:r>
      <w:proofErr w:type="spellEnd"/>
      <w:r w:rsidRPr="006A0852">
        <w:rPr>
          <w:rFonts w:ascii="Book Antiqua" w:hAnsi="Book Antiqua"/>
        </w:rPr>
        <w:t xml:space="preserve"> K, McDade F, Kamath A, Banerjee A, Luo Y, Rogers D, Brooks AN, Zhu J, Haussler D. Visualizing and interpreting cancer </w:t>
      </w:r>
      <w:r w:rsidRPr="006A0852">
        <w:rPr>
          <w:rFonts w:ascii="Book Antiqua" w:hAnsi="Book Antiqua"/>
        </w:rPr>
        <w:lastRenderedPageBreak/>
        <w:t xml:space="preserve">genomics data </w:t>
      </w:r>
      <w:r w:rsidRPr="006A0852">
        <w:rPr>
          <w:rFonts w:ascii="Book Antiqua" w:hAnsi="Book Antiqua"/>
          <w:i/>
          <w:iCs/>
        </w:rPr>
        <w:t>via</w:t>
      </w:r>
      <w:r w:rsidRPr="006A0852">
        <w:rPr>
          <w:rFonts w:ascii="Book Antiqua" w:hAnsi="Book Antiqua"/>
        </w:rPr>
        <w:t xml:space="preserve"> the </w:t>
      </w:r>
      <w:proofErr w:type="spellStart"/>
      <w:r w:rsidRPr="006A0852">
        <w:rPr>
          <w:rFonts w:ascii="Book Antiqua" w:hAnsi="Book Antiqua"/>
        </w:rPr>
        <w:t>Xena</w:t>
      </w:r>
      <w:proofErr w:type="spellEnd"/>
      <w:r w:rsidRPr="006A0852">
        <w:rPr>
          <w:rFonts w:ascii="Book Antiqua" w:hAnsi="Book Antiqua"/>
        </w:rPr>
        <w:t xml:space="preserve"> platform.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Nat </w:t>
      </w:r>
      <w:proofErr w:type="spellStart"/>
      <w:r w:rsidRPr="006A0852">
        <w:rPr>
          <w:rFonts w:ascii="Book Antiqua" w:hAnsi="Book Antiqua"/>
          <w:i/>
          <w:iCs/>
        </w:rPr>
        <w:t>Biotechnol</w:t>
      </w:r>
      <w:proofErr w:type="spellEnd"/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38</w:t>
      </w:r>
      <w:r w:rsidRPr="006A0852">
        <w:rPr>
          <w:rFonts w:ascii="Book Antiqua" w:hAnsi="Book Antiqua"/>
        </w:rPr>
        <w:t>: 675-678 [PMID: 32444850 DOI: 10.1038/s41587-020-0546-8]</w:t>
      </w:r>
    </w:p>
    <w:p w14:paraId="48A425E3" w14:textId="52186BCE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Love MI</w:t>
      </w:r>
      <w:r w:rsidRPr="006A0852">
        <w:rPr>
          <w:rFonts w:ascii="Book Antiqua" w:hAnsi="Book Antiqua"/>
        </w:rPr>
        <w:t>, Huber W, Anders S. Moderated estimation of fold change and dispersion for RNA-seq data with DESeq2.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Genome Biol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2014;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15</w:t>
      </w:r>
      <w:r w:rsidRPr="006A0852">
        <w:rPr>
          <w:rFonts w:ascii="Book Antiqua" w:hAnsi="Book Antiqua"/>
        </w:rPr>
        <w:t>: 550 [PMID: 25516281 DOI: 10.1186/s13059-014-0550-8]</w:t>
      </w:r>
    </w:p>
    <w:p w14:paraId="5C4E62B5" w14:textId="66D105DE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14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Barrett T</w:t>
      </w:r>
      <w:r w:rsidRPr="006A0852">
        <w:rPr>
          <w:rFonts w:ascii="Book Antiqua" w:hAnsi="Book Antiqua"/>
        </w:rPr>
        <w:t xml:space="preserve">, Wilhite SE, Ledoux P, Evangelista C, Kim IF, </w:t>
      </w:r>
      <w:proofErr w:type="spellStart"/>
      <w:r w:rsidRPr="006A0852">
        <w:rPr>
          <w:rFonts w:ascii="Book Antiqua" w:hAnsi="Book Antiqua"/>
        </w:rPr>
        <w:t>Tomashevsky</w:t>
      </w:r>
      <w:proofErr w:type="spellEnd"/>
      <w:r w:rsidRPr="006A0852">
        <w:rPr>
          <w:rFonts w:ascii="Book Antiqua" w:hAnsi="Book Antiqua"/>
        </w:rPr>
        <w:t xml:space="preserve"> M, Marshall KA, </w:t>
      </w:r>
      <w:proofErr w:type="spellStart"/>
      <w:r w:rsidRPr="006A0852">
        <w:rPr>
          <w:rFonts w:ascii="Book Antiqua" w:hAnsi="Book Antiqua"/>
        </w:rPr>
        <w:t>Phillippy</w:t>
      </w:r>
      <w:proofErr w:type="spellEnd"/>
      <w:r w:rsidRPr="006A0852">
        <w:rPr>
          <w:rFonts w:ascii="Book Antiqua" w:hAnsi="Book Antiqua"/>
        </w:rPr>
        <w:t xml:space="preserve"> KH, Sherman PM, Holko M, </w:t>
      </w:r>
      <w:proofErr w:type="spellStart"/>
      <w:r w:rsidRPr="006A0852">
        <w:rPr>
          <w:rFonts w:ascii="Book Antiqua" w:hAnsi="Book Antiqua"/>
        </w:rPr>
        <w:t>Yefanov</w:t>
      </w:r>
      <w:proofErr w:type="spellEnd"/>
      <w:r w:rsidRPr="006A0852">
        <w:rPr>
          <w:rFonts w:ascii="Book Antiqua" w:hAnsi="Book Antiqua"/>
        </w:rPr>
        <w:t xml:space="preserve"> A, Lee H, Zhang N, Robertson CL, Serova N, Davis S, Soboleva A. NCBI GEO: archive for functional genomics data sets--update.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Nucleic Acids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2013;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41</w:t>
      </w:r>
      <w:r w:rsidRPr="006A0852">
        <w:rPr>
          <w:rFonts w:ascii="Book Antiqua" w:hAnsi="Book Antiqua"/>
        </w:rPr>
        <w:t>: D991-D995 [PMID: 23193258 DOI: 10.1093/</w:t>
      </w:r>
      <w:proofErr w:type="spellStart"/>
      <w:r w:rsidRPr="006A0852">
        <w:rPr>
          <w:rFonts w:ascii="Book Antiqua" w:hAnsi="Book Antiqua"/>
        </w:rPr>
        <w:t>nar</w:t>
      </w:r>
      <w:proofErr w:type="spellEnd"/>
      <w:r w:rsidRPr="006A0852">
        <w:rPr>
          <w:rFonts w:ascii="Book Antiqua" w:hAnsi="Book Antiqua"/>
        </w:rPr>
        <w:t>/gks1193]</w:t>
      </w:r>
    </w:p>
    <w:p w14:paraId="462DB383" w14:textId="5FBBA7C3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15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Mayakonda</w:t>
      </w:r>
      <w:proofErr w:type="spellEnd"/>
      <w:r w:rsidRPr="006A0852">
        <w:rPr>
          <w:rFonts w:ascii="Book Antiqua" w:hAnsi="Book Antiqua"/>
          <w:b/>
          <w:bCs/>
        </w:rPr>
        <w:t xml:space="preserve"> A</w:t>
      </w:r>
      <w:r w:rsidRPr="006A0852">
        <w:rPr>
          <w:rFonts w:ascii="Book Antiqua" w:hAnsi="Book Antiqua"/>
        </w:rPr>
        <w:t xml:space="preserve">, Lin DC, </w:t>
      </w:r>
      <w:proofErr w:type="spellStart"/>
      <w:r w:rsidRPr="006A0852">
        <w:rPr>
          <w:rFonts w:ascii="Book Antiqua" w:hAnsi="Book Antiqua"/>
        </w:rPr>
        <w:t>Assenov</w:t>
      </w:r>
      <w:proofErr w:type="spellEnd"/>
      <w:r w:rsidRPr="006A0852">
        <w:rPr>
          <w:rFonts w:ascii="Book Antiqua" w:hAnsi="Book Antiqua"/>
        </w:rPr>
        <w:t xml:space="preserve"> Y, </w:t>
      </w:r>
      <w:proofErr w:type="spellStart"/>
      <w:r w:rsidRPr="006A0852">
        <w:rPr>
          <w:rFonts w:ascii="Book Antiqua" w:hAnsi="Book Antiqua"/>
        </w:rPr>
        <w:t>Plass</w:t>
      </w:r>
      <w:proofErr w:type="spellEnd"/>
      <w:r w:rsidRPr="006A0852">
        <w:rPr>
          <w:rFonts w:ascii="Book Antiqua" w:hAnsi="Book Antiqua"/>
        </w:rPr>
        <w:t xml:space="preserve"> C, </w:t>
      </w:r>
      <w:proofErr w:type="spellStart"/>
      <w:r w:rsidRPr="006A0852">
        <w:rPr>
          <w:rFonts w:ascii="Book Antiqua" w:hAnsi="Book Antiqua"/>
        </w:rPr>
        <w:t>Koeffler</w:t>
      </w:r>
      <w:proofErr w:type="spellEnd"/>
      <w:r w:rsidRPr="006A0852">
        <w:rPr>
          <w:rFonts w:ascii="Book Antiqua" w:hAnsi="Book Antiqua"/>
        </w:rPr>
        <w:t xml:space="preserve"> HP. </w:t>
      </w:r>
      <w:proofErr w:type="spellStart"/>
      <w:r w:rsidRPr="006A0852">
        <w:rPr>
          <w:rFonts w:ascii="Book Antiqua" w:hAnsi="Book Antiqua"/>
        </w:rPr>
        <w:t>Maftools</w:t>
      </w:r>
      <w:proofErr w:type="spellEnd"/>
      <w:r w:rsidRPr="006A0852">
        <w:rPr>
          <w:rFonts w:ascii="Book Antiqua" w:hAnsi="Book Antiqua"/>
        </w:rPr>
        <w:t>: efficient and comprehensive analysis of somatic variants in cancer.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Genome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28</w:t>
      </w:r>
      <w:r w:rsidRPr="006A0852">
        <w:rPr>
          <w:rFonts w:ascii="Book Antiqua" w:hAnsi="Book Antiqua"/>
        </w:rPr>
        <w:t>: 1747-1756 [PMID: 30341162 DOI: 10.1101/gr.239244.118]</w:t>
      </w:r>
    </w:p>
    <w:p w14:paraId="624C88CC" w14:textId="3290E7C9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16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Gu Z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Eils</w:t>
      </w:r>
      <w:proofErr w:type="spellEnd"/>
      <w:r w:rsidRPr="006A0852">
        <w:rPr>
          <w:rFonts w:ascii="Book Antiqua" w:hAnsi="Book Antiqua"/>
        </w:rPr>
        <w:t xml:space="preserve"> R, </w:t>
      </w:r>
      <w:proofErr w:type="spellStart"/>
      <w:r w:rsidRPr="006A0852">
        <w:rPr>
          <w:rFonts w:ascii="Book Antiqua" w:hAnsi="Book Antiqua"/>
        </w:rPr>
        <w:t>Schlesner</w:t>
      </w:r>
      <w:proofErr w:type="spellEnd"/>
      <w:r w:rsidRPr="006A0852">
        <w:rPr>
          <w:rFonts w:ascii="Book Antiqua" w:hAnsi="Book Antiqua"/>
        </w:rPr>
        <w:t xml:space="preserve"> M. Complex heatmaps reveal patterns and correlations in multidimensional genomic data.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Bioinformatics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2016;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32</w:t>
      </w:r>
      <w:r w:rsidRPr="006A0852">
        <w:rPr>
          <w:rFonts w:ascii="Book Antiqua" w:hAnsi="Book Antiqua"/>
        </w:rPr>
        <w:t>: 2847-2849 [PMID: 27207943 DOI: 10.1093/bioinformatics/btw313]</w:t>
      </w:r>
    </w:p>
    <w:p w14:paraId="2D28DCA4" w14:textId="2BB012CA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17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Li T</w:t>
      </w:r>
      <w:r w:rsidRPr="006A0852">
        <w:rPr>
          <w:rFonts w:ascii="Book Antiqua" w:hAnsi="Book Antiqua"/>
        </w:rPr>
        <w:t>, Fu J, Zeng Z, Cohen D, Li J, Chen Q, Li B, Liu XS. TIMER2.0 for analysis of tumor-infiltrating immune cells.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Nucleic Acids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48</w:t>
      </w:r>
      <w:r w:rsidRPr="006A0852">
        <w:rPr>
          <w:rFonts w:ascii="Book Antiqua" w:hAnsi="Book Antiqua"/>
        </w:rPr>
        <w:t>: W509-W514 [PMID: 32442275 DOI: 10.1093/</w:t>
      </w:r>
      <w:proofErr w:type="spellStart"/>
      <w:r w:rsidRPr="006A0852">
        <w:rPr>
          <w:rFonts w:ascii="Book Antiqua" w:hAnsi="Book Antiqua"/>
        </w:rPr>
        <w:t>nar</w:t>
      </w:r>
      <w:proofErr w:type="spellEnd"/>
      <w:r w:rsidRPr="006A0852">
        <w:rPr>
          <w:rFonts w:ascii="Book Antiqua" w:hAnsi="Book Antiqua"/>
        </w:rPr>
        <w:t>/gkaa407]</w:t>
      </w:r>
    </w:p>
    <w:p w14:paraId="13A553F3" w14:textId="2A74CCB4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18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Ru B</w:t>
      </w:r>
      <w:r w:rsidRPr="006A0852">
        <w:rPr>
          <w:rFonts w:ascii="Book Antiqua" w:hAnsi="Book Antiqua"/>
        </w:rPr>
        <w:t>, Wong CN, Tong Y, Zhong JY, Zhong SSW, Wu WC, Chu KC, Wong CY, Lau CY, Chen I, Chan NW, Zhang J. TISIDB: an integrated repository portal for tumor-immune system interactions.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Bioinformatics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2019;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35</w:t>
      </w:r>
      <w:r w:rsidRPr="006A0852">
        <w:rPr>
          <w:rFonts w:ascii="Book Antiqua" w:hAnsi="Book Antiqua"/>
        </w:rPr>
        <w:t>: 4200-4202 [PMID: 30903160 DOI: 10.1093/bioinformatics/btz210]</w:t>
      </w:r>
    </w:p>
    <w:p w14:paraId="489258FC" w14:textId="0065152C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19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Robin X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Turck</w:t>
      </w:r>
      <w:proofErr w:type="spellEnd"/>
      <w:r w:rsidRPr="006A0852">
        <w:rPr>
          <w:rFonts w:ascii="Book Antiqua" w:hAnsi="Book Antiqua"/>
        </w:rPr>
        <w:t xml:space="preserve"> N, </w:t>
      </w:r>
      <w:proofErr w:type="spellStart"/>
      <w:r w:rsidRPr="006A0852">
        <w:rPr>
          <w:rFonts w:ascii="Book Antiqua" w:hAnsi="Book Antiqua"/>
        </w:rPr>
        <w:t>Hainard</w:t>
      </w:r>
      <w:proofErr w:type="spellEnd"/>
      <w:r w:rsidRPr="006A0852">
        <w:rPr>
          <w:rFonts w:ascii="Book Antiqua" w:hAnsi="Book Antiqua"/>
        </w:rPr>
        <w:t xml:space="preserve"> A, </w:t>
      </w:r>
      <w:proofErr w:type="spellStart"/>
      <w:r w:rsidRPr="006A0852">
        <w:rPr>
          <w:rFonts w:ascii="Book Antiqua" w:hAnsi="Book Antiqua"/>
        </w:rPr>
        <w:t>Tiberti</w:t>
      </w:r>
      <w:proofErr w:type="spellEnd"/>
      <w:r w:rsidRPr="006A0852">
        <w:rPr>
          <w:rFonts w:ascii="Book Antiqua" w:hAnsi="Book Antiqua"/>
        </w:rPr>
        <w:t xml:space="preserve"> N, </w:t>
      </w:r>
      <w:proofErr w:type="spellStart"/>
      <w:r w:rsidRPr="006A0852">
        <w:rPr>
          <w:rFonts w:ascii="Book Antiqua" w:hAnsi="Book Antiqua"/>
        </w:rPr>
        <w:t>Lisacek</w:t>
      </w:r>
      <w:proofErr w:type="spellEnd"/>
      <w:r w:rsidRPr="006A0852">
        <w:rPr>
          <w:rFonts w:ascii="Book Antiqua" w:hAnsi="Book Antiqua"/>
        </w:rPr>
        <w:t xml:space="preserve"> F, Sanchez JC, Müller M. </w:t>
      </w:r>
      <w:proofErr w:type="spellStart"/>
      <w:r w:rsidRPr="006A0852">
        <w:rPr>
          <w:rFonts w:ascii="Book Antiqua" w:hAnsi="Book Antiqua"/>
        </w:rPr>
        <w:t>pROC</w:t>
      </w:r>
      <w:proofErr w:type="spellEnd"/>
      <w:r w:rsidRPr="006A0852">
        <w:rPr>
          <w:rFonts w:ascii="Book Antiqua" w:hAnsi="Book Antiqua"/>
        </w:rPr>
        <w:t>: an open-source package for R and S+ to analyze and compare ROC curves.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BMC Bioinformatics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</w:t>
      </w:r>
      <w:r w:rsidRPr="006A0852">
        <w:rPr>
          <w:rFonts w:ascii="Book Antiqua" w:hAnsi="Book Antiqua"/>
        </w:rPr>
        <w:t>: 77 [PMID: 21414208 DOI: 10.1186/1471-2105-12-77]</w:t>
      </w:r>
    </w:p>
    <w:p w14:paraId="316C8EDE" w14:textId="68289D12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20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Asplund</w:t>
      </w:r>
      <w:proofErr w:type="spellEnd"/>
      <w:r w:rsidRPr="006A0852">
        <w:rPr>
          <w:rFonts w:ascii="Book Antiqua" w:hAnsi="Book Antiqua"/>
          <w:b/>
          <w:bCs/>
        </w:rPr>
        <w:t xml:space="preserve"> A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Edqvist</w:t>
      </w:r>
      <w:proofErr w:type="spellEnd"/>
      <w:r w:rsidRPr="006A0852">
        <w:rPr>
          <w:rFonts w:ascii="Book Antiqua" w:hAnsi="Book Antiqua"/>
        </w:rPr>
        <w:t xml:space="preserve"> PH, </w:t>
      </w:r>
      <w:proofErr w:type="spellStart"/>
      <w:r w:rsidRPr="006A0852">
        <w:rPr>
          <w:rFonts w:ascii="Book Antiqua" w:hAnsi="Book Antiqua"/>
        </w:rPr>
        <w:t>Schwenk</w:t>
      </w:r>
      <w:proofErr w:type="spellEnd"/>
      <w:r w:rsidRPr="006A0852">
        <w:rPr>
          <w:rFonts w:ascii="Book Antiqua" w:hAnsi="Book Antiqua"/>
        </w:rPr>
        <w:t xml:space="preserve"> JM, </w:t>
      </w:r>
      <w:proofErr w:type="spellStart"/>
      <w:r w:rsidRPr="006A0852">
        <w:rPr>
          <w:rFonts w:ascii="Book Antiqua" w:hAnsi="Book Antiqua"/>
        </w:rPr>
        <w:t>Pontén</w:t>
      </w:r>
      <w:proofErr w:type="spellEnd"/>
      <w:r w:rsidRPr="006A0852">
        <w:rPr>
          <w:rFonts w:ascii="Book Antiqua" w:hAnsi="Book Antiqua"/>
        </w:rPr>
        <w:t xml:space="preserve"> F. Antibodies for profiling the human proteome-The Human Protein Atlas as a resource for cancer research.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Proteomics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2012;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</w:t>
      </w:r>
      <w:r w:rsidRPr="006A0852">
        <w:rPr>
          <w:rFonts w:ascii="Book Antiqua" w:hAnsi="Book Antiqua"/>
        </w:rPr>
        <w:t>: 2067-2077 [PMID: 22623277 DOI: 10.1002/pmic.201100504]</w:t>
      </w:r>
    </w:p>
    <w:p w14:paraId="2CB1B3E4" w14:textId="7ED3B89F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lastRenderedPageBreak/>
        <w:t>21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Vasaikar</w:t>
      </w:r>
      <w:proofErr w:type="spellEnd"/>
      <w:r w:rsidRPr="006A0852">
        <w:rPr>
          <w:rFonts w:ascii="Book Antiqua" w:hAnsi="Book Antiqua"/>
          <w:b/>
          <w:bCs/>
        </w:rPr>
        <w:t xml:space="preserve"> SV</w:t>
      </w:r>
      <w:r w:rsidRPr="006A0852">
        <w:rPr>
          <w:rFonts w:ascii="Book Antiqua" w:hAnsi="Book Antiqua"/>
        </w:rPr>
        <w:t xml:space="preserve">, Straub P, Wang J, Zhang B. </w:t>
      </w:r>
      <w:proofErr w:type="spellStart"/>
      <w:r w:rsidRPr="006A0852">
        <w:rPr>
          <w:rFonts w:ascii="Book Antiqua" w:hAnsi="Book Antiqua"/>
        </w:rPr>
        <w:t>LinkedOmics</w:t>
      </w:r>
      <w:proofErr w:type="spellEnd"/>
      <w:r w:rsidRPr="006A0852">
        <w:rPr>
          <w:rFonts w:ascii="Book Antiqua" w:hAnsi="Book Antiqua"/>
        </w:rPr>
        <w:t>: analyzing multi-omics data within and across 32 cancer types.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Nucleic Acids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46</w:t>
      </w:r>
      <w:r w:rsidRPr="006A0852">
        <w:rPr>
          <w:rFonts w:ascii="Book Antiqua" w:hAnsi="Book Antiqua"/>
        </w:rPr>
        <w:t>: D956-D963 [PMID: 29136207 DOI: 10.1093/</w:t>
      </w:r>
      <w:proofErr w:type="spellStart"/>
      <w:r w:rsidRPr="006A0852">
        <w:rPr>
          <w:rFonts w:ascii="Book Antiqua" w:hAnsi="Book Antiqua"/>
        </w:rPr>
        <w:t>nar</w:t>
      </w:r>
      <w:proofErr w:type="spellEnd"/>
      <w:r w:rsidRPr="006A0852">
        <w:rPr>
          <w:rFonts w:ascii="Book Antiqua" w:hAnsi="Book Antiqua"/>
        </w:rPr>
        <w:t>/gkx1090]</w:t>
      </w:r>
    </w:p>
    <w:p w14:paraId="384EF21E" w14:textId="0AAA6C22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22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Warde</w:t>
      </w:r>
      <w:proofErr w:type="spellEnd"/>
      <w:r w:rsidRPr="006A0852">
        <w:rPr>
          <w:rFonts w:ascii="Book Antiqua" w:hAnsi="Book Antiqua"/>
          <w:b/>
          <w:bCs/>
        </w:rPr>
        <w:t>-Farley D</w:t>
      </w:r>
      <w:r w:rsidRPr="006A0852">
        <w:rPr>
          <w:rFonts w:ascii="Book Antiqua" w:hAnsi="Book Antiqua"/>
        </w:rPr>
        <w:t xml:space="preserve">, Donaldson SL, Comes O, Zuberi K, </w:t>
      </w:r>
      <w:proofErr w:type="spellStart"/>
      <w:r w:rsidRPr="006A0852">
        <w:rPr>
          <w:rFonts w:ascii="Book Antiqua" w:hAnsi="Book Antiqua"/>
        </w:rPr>
        <w:t>Badrawi</w:t>
      </w:r>
      <w:proofErr w:type="spellEnd"/>
      <w:r w:rsidRPr="006A0852">
        <w:rPr>
          <w:rFonts w:ascii="Book Antiqua" w:hAnsi="Book Antiqua"/>
        </w:rPr>
        <w:t xml:space="preserve"> R, Chao P, Franz M, </w:t>
      </w:r>
      <w:proofErr w:type="spellStart"/>
      <w:r w:rsidRPr="006A0852">
        <w:rPr>
          <w:rFonts w:ascii="Book Antiqua" w:hAnsi="Book Antiqua"/>
        </w:rPr>
        <w:t>Grouios</w:t>
      </w:r>
      <w:proofErr w:type="spellEnd"/>
      <w:r w:rsidRPr="006A0852">
        <w:rPr>
          <w:rFonts w:ascii="Book Antiqua" w:hAnsi="Book Antiqua"/>
        </w:rPr>
        <w:t xml:space="preserve"> C, </w:t>
      </w:r>
      <w:proofErr w:type="spellStart"/>
      <w:r w:rsidRPr="006A0852">
        <w:rPr>
          <w:rFonts w:ascii="Book Antiqua" w:hAnsi="Book Antiqua"/>
        </w:rPr>
        <w:t>Kazi</w:t>
      </w:r>
      <w:proofErr w:type="spellEnd"/>
      <w:r w:rsidRPr="006A0852">
        <w:rPr>
          <w:rFonts w:ascii="Book Antiqua" w:hAnsi="Book Antiqua"/>
        </w:rPr>
        <w:t xml:space="preserve"> F, Lopes CT, Maitland A, </w:t>
      </w:r>
      <w:proofErr w:type="spellStart"/>
      <w:r w:rsidRPr="006A0852">
        <w:rPr>
          <w:rFonts w:ascii="Book Antiqua" w:hAnsi="Book Antiqua"/>
        </w:rPr>
        <w:t>Mostafavi</w:t>
      </w:r>
      <w:proofErr w:type="spellEnd"/>
      <w:r w:rsidRPr="006A0852">
        <w:rPr>
          <w:rFonts w:ascii="Book Antiqua" w:hAnsi="Book Antiqua"/>
        </w:rPr>
        <w:t xml:space="preserve"> S, </w:t>
      </w:r>
      <w:proofErr w:type="spellStart"/>
      <w:r w:rsidRPr="006A0852">
        <w:rPr>
          <w:rFonts w:ascii="Book Antiqua" w:hAnsi="Book Antiqua"/>
        </w:rPr>
        <w:t>Montojo</w:t>
      </w:r>
      <w:proofErr w:type="spellEnd"/>
      <w:r w:rsidRPr="006A0852">
        <w:rPr>
          <w:rFonts w:ascii="Book Antiqua" w:hAnsi="Book Antiqua"/>
        </w:rPr>
        <w:t xml:space="preserve"> J, Shao Q, Wright G, Bader GD, Morris Q. The </w:t>
      </w:r>
      <w:proofErr w:type="spellStart"/>
      <w:r w:rsidRPr="006A0852">
        <w:rPr>
          <w:rFonts w:ascii="Book Antiqua" w:hAnsi="Book Antiqua"/>
        </w:rPr>
        <w:t>GeneMANIA</w:t>
      </w:r>
      <w:proofErr w:type="spellEnd"/>
      <w:r w:rsidRPr="006A0852">
        <w:rPr>
          <w:rFonts w:ascii="Book Antiqua" w:hAnsi="Book Antiqua"/>
        </w:rPr>
        <w:t xml:space="preserve"> prediction server: biological network integration for gene prioritization and predicting gene function.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Nucleic Acids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38</w:t>
      </w:r>
      <w:r w:rsidRPr="006A0852">
        <w:rPr>
          <w:rFonts w:ascii="Book Antiqua" w:hAnsi="Book Antiqua"/>
        </w:rPr>
        <w:t>: W214-W220 [PMID: 20576703 DOI: 10.1093/</w:t>
      </w:r>
      <w:proofErr w:type="spellStart"/>
      <w:r w:rsidRPr="006A0852">
        <w:rPr>
          <w:rFonts w:ascii="Book Antiqua" w:hAnsi="Book Antiqua"/>
        </w:rPr>
        <w:t>nar</w:t>
      </w:r>
      <w:proofErr w:type="spellEnd"/>
      <w:r w:rsidRPr="006A0852">
        <w:rPr>
          <w:rFonts w:ascii="Book Antiqua" w:hAnsi="Book Antiqua"/>
        </w:rPr>
        <w:t>/gkq537]</w:t>
      </w:r>
    </w:p>
    <w:p w14:paraId="47AB3CE5" w14:textId="7F4F1125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Yu G</w:t>
      </w:r>
      <w:r w:rsidRPr="006A0852">
        <w:rPr>
          <w:rFonts w:ascii="Book Antiqua" w:hAnsi="Book Antiqua"/>
        </w:rPr>
        <w:t xml:space="preserve">, Wang LG, Han Y, He QY. </w:t>
      </w:r>
      <w:proofErr w:type="spellStart"/>
      <w:r w:rsidRPr="006A0852">
        <w:rPr>
          <w:rFonts w:ascii="Book Antiqua" w:hAnsi="Book Antiqua"/>
        </w:rPr>
        <w:t>clusterProfiler</w:t>
      </w:r>
      <w:proofErr w:type="spellEnd"/>
      <w:r w:rsidRPr="006A0852">
        <w:rPr>
          <w:rFonts w:ascii="Book Antiqua" w:hAnsi="Book Antiqua"/>
        </w:rPr>
        <w:t>: an R package for comparing biological themes among gene clusters.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OMICS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2012;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16</w:t>
      </w:r>
      <w:r w:rsidRPr="006A0852">
        <w:rPr>
          <w:rFonts w:ascii="Book Antiqua" w:hAnsi="Book Antiqua"/>
        </w:rPr>
        <w:t>: 284-287 [PMID: 22455463 DOI: 10.1089/omi.2011.0118]</w:t>
      </w:r>
    </w:p>
    <w:p w14:paraId="0F4BE86C" w14:textId="3E533651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24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Li T</w:t>
      </w:r>
      <w:r w:rsidRPr="006A0852">
        <w:rPr>
          <w:rFonts w:ascii="Book Antiqua" w:hAnsi="Book Antiqua"/>
        </w:rPr>
        <w:t xml:space="preserve">, Fan J, Wang B, </w:t>
      </w:r>
      <w:proofErr w:type="spellStart"/>
      <w:r w:rsidRPr="006A0852">
        <w:rPr>
          <w:rFonts w:ascii="Book Antiqua" w:hAnsi="Book Antiqua"/>
        </w:rPr>
        <w:t>Traugh</w:t>
      </w:r>
      <w:proofErr w:type="spellEnd"/>
      <w:r w:rsidRPr="006A0852">
        <w:rPr>
          <w:rFonts w:ascii="Book Antiqua" w:hAnsi="Book Antiqua"/>
        </w:rPr>
        <w:t xml:space="preserve"> N, Chen Q, Liu JS, Li B, Liu XS. TIMER: A Web Server for Comprehensive Analysis of Tumor-Infiltrating Immune Cells.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Cancer Res</w:t>
      </w:r>
      <w:r w:rsidRPr="006A0852">
        <w:rPr>
          <w:rFonts w:ascii="Book Antiqua" w:hAnsi="Book Antiqua"/>
        </w:rPr>
        <w:t>2017;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77</w:t>
      </w:r>
      <w:r w:rsidRPr="006A0852">
        <w:rPr>
          <w:rFonts w:ascii="Book Antiqua" w:hAnsi="Book Antiqua"/>
        </w:rPr>
        <w:t>: e108-e110 [PMID: 29092952 DOI: 10.1158/0008-5472.CAN-17-0307]</w:t>
      </w:r>
    </w:p>
    <w:p w14:paraId="6E2038CB" w14:textId="2350EF32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25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Yoshihara K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Shahmoradgoli</w:t>
      </w:r>
      <w:proofErr w:type="spellEnd"/>
      <w:r w:rsidRPr="006A0852">
        <w:rPr>
          <w:rFonts w:ascii="Book Antiqua" w:hAnsi="Book Antiqua"/>
        </w:rPr>
        <w:t xml:space="preserve"> M, Martínez E, </w:t>
      </w:r>
      <w:proofErr w:type="spellStart"/>
      <w:r w:rsidRPr="006A0852">
        <w:rPr>
          <w:rFonts w:ascii="Book Antiqua" w:hAnsi="Book Antiqua"/>
        </w:rPr>
        <w:t>Vegesna</w:t>
      </w:r>
      <w:proofErr w:type="spellEnd"/>
      <w:r w:rsidRPr="006A0852">
        <w:rPr>
          <w:rFonts w:ascii="Book Antiqua" w:hAnsi="Book Antiqua"/>
        </w:rPr>
        <w:t xml:space="preserve"> R, Kim H, Torres-Garcia W, </w:t>
      </w:r>
      <w:proofErr w:type="spellStart"/>
      <w:r w:rsidRPr="006A0852">
        <w:rPr>
          <w:rFonts w:ascii="Book Antiqua" w:hAnsi="Book Antiqua"/>
        </w:rPr>
        <w:t>Treviño</w:t>
      </w:r>
      <w:proofErr w:type="spellEnd"/>
      <w:r w:rsidRPr="006A0852">
        <w:rPr>
          <w:rFonts w:ascii="Book Antiqua" w:hAnsi="Book Antiqua"/>
        </w:rPr>
        <w:t xml:space="preserve"> V, Shen H, Laird PW, Levine DA, Carter SL, Getz G, </w:t>
      </w:r>
      <w:proofErr w:type="spellStart"/>
      <w:r w:rsidRPr="006A0852">
        <w:rPr>
          <w:rFonts w:ascii="Book Antiqua" w:hAnsi="Book Antiqua"/>
        </w:rPr>
        <w:t>Stemke</w:t>
      </w:r>
      <w:proofErr w:type="spellEnd"/>
      <w:r w:rsidRPr="006A0852">
        <w:rPr>
          <w:rFonts w:ascii="Book Antiqua" w:hAnsi="Book Antiqua"/>
        </w:rPr>
        <w:t xml:space="preserve">-Hale K, Mills GB, </w:t>
      </w:r>
      <w:proofErr w:type="spellStart"/>
      <w:r w:rsidRPr="006A0852">
        <w:rPr>
          <w:rFonts w:ascii="Book Antiqua" w:hAnsi="Book Antiqua"/>
        </w:rPr>
        <w:t>Verhaak</w:t>
      </w:r>
      <w:proofErr w:type="spellEnd"/>
      <w:r w:rsidRPr="006A0852">
        <w:rPr>
          <w:rFonts w:ascii="Book Antiqua" w:hAnsi="Book Antiqua"/>
        </w:rPr>
        <w:t xml:space="preserve"> RG. Inferring </w:t>
      </w:r>
      <w:proofErr w:type="spellStart"/>
      <w:r w:rsidRPr="006A0852">
        <w:rPr>
          <w:rFonts w:ascii="Book Antiqua" w:hAnsi="Book Antiqua"/>
        </w:rPr>
        <w:t>tumour</w:t>
      </w:r>
      <w:proofErr w:type="spellEnd"/>
      <w:r w:rsidRPr="006A0852">
        <w:rPr>
          <w:rFonts w:ascii="Book Antiqua" w:hAnsi="Book Antiqua"/>
        </w:rPr>
        <w:t xml:space="preserve"> purity and stromal and immune cell admixture from expression data.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Nat </w:t>
      </w:r>
      <w:proofErr w:type="spellStart"/>
      <w:r w:rsidRPr="006A0852">
        <w:rPr>
          <w:rFonts w:ascii="Book Antiqua" w:hAnsi="Book Antiqua"/>
          <w:i/>
          <w:iCs/>
        </w:rPr>
        <w:t>Commun</w:t>
      </w:r>
      <w:proofErr w:type="spellEnd"/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2013;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</w:t>
      </w:r>
      <w:r w:rsidRPr="006A0852">
        <w:rPr>
          <w:rFonts w:ascii="Book Antiqua" w:hAnsi="Book Antiqua"/>
        </w:rPr>
        <w:t>: 2612 [PMID: 24113773 DOI: 10.1038/ncomms3612]</w:t>
      </w:r>
    </w:p>
    <w:p w14:paraId="652FC179" w14:textId="67402663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26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Newman AM</w:t>
      </w:r>
      <w:r w:rsidRPr="006A0852">
        <w:rPr>
          <w:rFonts w:ascii="Book Antiqua" w:hAnsi="Book Antiqua"/>
        </w:rPr>
        <w:t xml:space="preserve">, Liu CL, Green MR, Gentles AJ, Feng W, Xu Y, Hoang CD, </w:t>
      </w:r>
      <w:proofErr w:type="spellStart"/>
      <w:r w:rsidRPr="006A0852">
        <w:rPr>
          <w:rFonts w:ascii="Book Antiqua" w:hAnsi="Book Antiqua"/>
        </w:rPr>
        <w:t>Diehn</w:t>
      </w:r>
      <w:proofErr w:type="spellEnd"/>
      <w:r w:rsidRPr="006A0852">
        <w:rPr>
          <w:rFonts w:ascii="Book Antiqua" w:hAnsi="Book Antiqua"/>
        </w:rPr>
        <w:t xml:space="preserve"> M, Alizadeh AA. Robust enumeration of cell subsets from tissue expression profiles.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Nat Methods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2015;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</w:t>
      </w:r>
      <w:r w:rsidRPr="006A0852">
        <w:rPr>
          <w:rFonts w:ascii="Book Antiqua" w:hAnsi="Book Antiqua"/>
        </w:rPr>
        <w:t>: 453-457 [PMID: 25822800 DOI: 10.1038/nmeth.3337]</w:t>
      </w:r>
    </w:p>
    <w:p w14:paraId="741E3737" w14:textId="490CA3A1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27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Bindea</w:t>
      </w:r>
      <w:proofErr w:type="spellEnd"/>
      <w:r w:rsidRPr="006A0852">
        <w:rPr>
          <w:rFonts w:ascii="Book Antiqua" w:hAnsi="Book Antiqua"/>
          <w:b/>
          <w:bCs/>
        </w:rPr>
        <w:t xml:space="preserve"> G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Mlecnik</w:t>
      </w:r>
      <w:proofErr w:type="spellEnd"/>
      <w:r w:rsidRPr="006A0852">
        <w:rPr>
          <w:rFonts w:ascii="Book Antiqua" w:hAnsi="Book Antiqua"/>
        </w:rPr>
        <w:t xml:space="preserve"> B, </w:t>
      </w:r>
      <w:proofErr w:type="spellStart"/>
      <w:r w:rsidRPr="006A0852">
        <w:rPr>
          <w:rFonts w:ascii="Book Antiqua" w:hAnsi="Book Antiqua"/>
        </w:rPr>
        <w:t>Tosolini</w:t>
      </w:r>
      <w:proofErr w:type="spellEnd"/>
      <w:r w:rsidRPr="006A0852">
        <w:rPr>
          <w:rFonts w:ascii="Book Antiqua" w:hAnsi="Book Antiqua"/>
        </w:rPr>
        <w:t xml:space="preserve"> M, </w:t>
      </w:r>
      <w:proofErr w:type="spellStart"/>
      <w:r w:rsidRPr="006A0852">
        <w:rPr>
          <w:rFonts w:ascii="Book Antiqua" w:hAnsi="Book Antiqua"/>
        </w:rPr>
        <w:t>Kirilovsky</w:t>
      </w:r>
      <w:proofErr w:type="spellEnd"/>
      <w:r w:rsidRPr="006A0852">
        <w:rPr>
          <w:rFonts w:ascii="Book Antiqua" w:hAnsi="Book Antiqua"/>
        </w:rPr>
        <w:t xml:space="preserve"> A, Waldner M, </w:t>
      </w:r>
      <w:proofErr w:type="spellStart"/>
      <w:r w:rsidRPr="006A0852">
        <w:rPr>
          <w:rFonts w:ascii="Book Antiqua" w:hAnsi="Book Antiqua"/>
        </w:rPr>
        <w:t>Obenauf</w:t>
      </w:r>
      <w:proofErr w:type="spellEnd"/>
      <w:r w:rsidRPr="006A0852">
        <w:rPr>
          <w:rFonts w:ascii="Book Antiqua" w:hAnsi="Book Antiqua"/>
        </w:rPr>
        <w:t xml:space="preserve"> AC, Angell H, </w:t>
      </w:r>
      <w:proofErr w:type="spellStart"/>
      <w:r w:rsidRPr="006A0852">
        <w:rPr>
          <w:rFonts w:ascii="Book Antiqua" w:hAnsi="Book Antiqua"/>
        </w:rPr>
        <w:t>Fredriksen</w:t>
      </w:r>
      <w:proofErr w:type="spellEnd"/>
      <w:r w:rsidRPr="006A0852">
        <w:rPr>
          <w:rFonts w:ascii="Book Antiqua" w:hAnsi="Book Antiqua"/>
        </w:rPr>
        <w:t xml:space="preserve"> T, Lafontaine L, Berger A, </w:t>
      </w:r>
      <w:proofErr w:type="spellStart"/>
      <w:r w:rsidRPr="006A0852">
        <w:rPr>
          <w:rFonts w:ascii="Book Antiqua" w:hAnsi="Book Antiqua"/>
        </w:rPr>
        <w:t>Bruneval</w:t>
      </w:r>
      <w:proofErr w:type="spellEnd"/>
      <w:r w:rsidRPr="006A0852">
        <w:rPr>
          <w:rFonts w:ascii="Book Antiqua" w:hAnsi="Book Antiqua"/>
        </w:rPr>
        <w:t xml:space="preserve"> P, </w:t>
      </w:r>
      <w:proofErr w:type="spellStart"/>
      <w:r w:rsidRPr="006A0852">
        <w:rPr>
          <w:rFonts w:ascii="Book Antiqua" w:hAnsi="Book Antiqua"/>
        </w:rPr>
        <w:t>Fridman</w:t>
      </w:r>
      <w:proofErr w:type="spellEnd"/>
      <w:r w:rsidRPr="006A0852">
        <w:rPr>
          <w:rFonts w:ascii="Book Antiqua" w:hAnsi="Book Antiqua"/>
        </w:rPr>
        <w:t xml:space="preserve"> WH, Becker C, </w:t>
      </w:r>
      <w:proofErr w:type="spellStart"/>
      <w:r w:rsidRPr="006A0852">
        <w:rPr>
          <w:rFonts w:ascii="Book Antiqua" w:hAnsi="Book Antiqua"/>
        </w:rPr>
        <w:t>Pagès</w:t>
      </w:r>
      <w:proofErr w:type="spellEnd"/>
      <w:r w:rsidRPr="006A0852">
        <w:rPr>
          <w:rFonts w:ascii="Book Antiqua" w:hAnsi="Book Antiqua"/>
        </w:rPr>
        <w:t xml:space="preserve"> F, Speicher MR, </w:t>
      </w:r>
      <w:proofErr w:type="spellStart"/>
      <w:r w:rsidRPr="006A0852">
        <w:rPr>
          <w:rFonts w:ascii="Book Antiqua" w:hAnsi="Book Antiqua"/>
        </w:rPr>
        <w:t>Trajanoski</w:t>
      </w:r>
      <w:proofErr w:type="spellEnd"/>
      <w:r w:rsidRPr="006A0852">
        <w:rPr>
          <w:rFonts w:ascii="Book Antiqua" w:hAnsi="Book Antiqua"/>
        </w:rPr>
        <w:t xml:space="preserve"> Z, </w:t>
      </w:r>
      <w:proofErr w:type="spellStart"/>
      <w:r w:rsidRPr="006A0852">
        <w:rPr>
          <w:rFonts w:ascii="Book Antiqua" w:hAnsi="Book Antiqua"/>
        </w:rPr>
        <w:t>Galon</w:t>
      </w:r>
      <w:proofErr w:type="spellEnd"/>
      <w:r w:rsidRPr="006A0852">
        <w:rPr>
          <w:rFonts w:ascii="Book Antiqua" w:hAnsi="Book Antiqua"/>
        </w:rPr>
        <w:t xml:space="preserve"> J. Spatiotemporal dynamics of </w:t>
      </w:r>
      <w:proofErr w:type="spellStart"/>
      <w:r w:rsidRPr="006A0852">
        <w:rPr>
          <w:rFonts w:ascii="Book Antiqua" w:hAnsi="Book Antiqua"/>
        </w:rPr>
        <w:t>intratumoral</w:t>
      </w:r>
      <w:proofErr w:type="spellEnd"/>
      <w:r w:rsidRPr="006A0852">
        <w:rPr>
          <w:rFonts w:ascii="Book Antiqua" w:hAnsi="Book Antiqua"/>
        </w:rPr>
        <w:t xml:space="preserve"> immune cells reveal the immune landscape in human cancer.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Immunity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2013;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39</w:t>
      </w:r>
      <w:r w:rsidRPr="006A0852">
        <w:rPr>
          <w:rFonts w:ascii="Book Antiqua" w:hAnsi="Book Antiqua"/>
        </w:rPr>
        <w:t>: 782-795 [PMID: 24138885 DOI: 10.1016/j.immuni.2013.10.003]</w:t>
      </w:r>
    </w:p>
    <w:p w14:paraId="46392746" w14:textId="51387148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28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Hänzelmann</w:t>
      </w:r>
      <w:proofErr w:type="spellEnd"/>
      <w:r w:rsidRPr="006A0852">
        <w:rPr>
          <w:rFonts w:ascii="Book Antiqua" w:hAnsi="Book Antiqua"/>
          <w:b/>
          <w:bCs/>
        </w:rPr>
        <w:t xml:space="preserve"> S</w:t>
      </w:r>
      <w:r w:rsidRPr="006A0852">
        <w:rPr>
          <w:rFonts w:ascii="Book Antiqua" w:hAnsi="Book Antiqua"/>
        </w:rPr>
        <w:t xml:space="preserve">, Castelo R, </w:t>
      </w:r>
      <w:proofErr w:type="spellStart"/>
      <w:r w:rsidRPr="006A0852">
        <w:rPr>
          <w:rFonts w:ascii="Book Antiqua" w:hAnsi="Book Antiqua"/>
        </w:rPr>
        <w:t>Guinney</w:t>
      </w:r>
      <w:proofErr w:type="spellEnd"/>
      <w:r w:rsidRPr="006A0852">
        <w:rPr>
          <w:rFonts w:ascii="Book Antiqua" w:hAnsi="Book Antiqua"/>
        </w:rPr>
        <w:t xml:space="preserve"> J. GSVA: gene set variation analysis for microarray and RNA-seq data.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BMC Bioinformatics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2013;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14</w:t>
      </w:r>
      <w:r w:rsidRPr="006A0852">
        <w:rPr>
          <w:rFonts w:ascii="Book Antiqua" w:hAnsi="Book Antiqua"/>
        </w:rPr>
        <w:t>: 7 [PMID: 23323831 DOI: 10.1186/1471-2105-14-7]</w:t>
      </w:r>
    </w:p>
    <w:p w14:paraId="19A490A8" w14:textId="689C10DB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lastRenderedPageBreak/>
        <w:t>29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Langfelder P</w:t>
      </w:r>
      <w:r w:rsidRPr="006A0852">
        <w:rPr>
          <w:rFonts w:ascii="Book Antiqua" w:hAnsi="Book Antiqua"/>
        </w:rPr>
        <w:t>, Horvath S. WGCNA: an R package for weighted correlation network analysis.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BMC Bioinformatics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2008;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9</w:t>
      </w:r>
      <w:r w:rsidRPr="006A0852">
        <w:rPr>
          <w:rFonts w:ascii="Book Antiqua" w:hAnsi="Book Antiqua"/>
        </w:rPr>
        <w:t>: 559 [PMID: 19114008 DOI: 10.1186/1471-2105-9-559]</w:t>
      </w:r>
    </w:p>
    <w:p w14:paraId="594E49E8" w14:textId="42D649AA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30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Szklarczyk</w:t>
      </w:r>
      <w:proofErr w:type="spellEnd"/>
      <w:r w:rsidRPr="006A0852">
        <w:rPr>
          <w:rFonts w:ascii="Book Antiqua" w:hAnsi="Book Antiqua"/>
          <w:b/>
          <w:bCs/>
        </w:rPr>
        <w:t xml:space="preserve"> D</w:t>
      </w:r>
      <w:r w:rsidRPr="006A0852">
        <w:rPr>
          <w:rFonts w:ascii="Book Antiqua" w:hAnsi="Book Antiqua"/>
        </w:rPr>
        <w:t xml:space="preserve">, Gable AL, </w:t>
      </w:r>
      <w:proofErr w:type="spellStart"/>
      <w:r w:rsidRPr="006A0852">
        <w:rPr>
          <w:rFonts w:ascii="Book Antiqua" w:hAnsi="Book Antiqua"/>
        </w:rPr>
        <w:t>Nastou</w:t>
      </w:r>
      <w:proofErr w:type="spellEnd"/>
      <w:r w:rsidRPr="006A0852">
        <w:rPr>
          <w:rFonts w:ascii="Book Antiqua" w:hAnsi="Book Antiqua"/>
        </w:rPr>
        <w:t xml:space="preserve"> KC, Lyon D, Kirsch R, </w:t>
      </w:r>
      <w:proofErr w:type="spellStart"/>
      <w:r w:rsidRPr="006A0852">
        <w:rPr>
          <w:rFonts w:ascii="Book Antiqua" w:hAnsi="Book Antiqua"/>
        </w:rPr>
        <w:t>Pyysalo</w:t>
      </w:r>
      <w:proofErr w:type="spellEnd"/>
      <w:r w:rsidRPr="006A0852">
        <w:rPr>
          <w:rFonts w:ascii="Book Antiqua" w:hAnsi="Book Antiqua"/>
        </w:rPr>
        <w:t xml:space="preserve"> S, </w:t>
      </w:r>
      <w:proofErr w:type="spellStart"/>
      <w:r w:rsidRPr="006A0852">
        <w:rPr>
          <w:rFonts w:ascii="Book Antiqua" w:hAnsi="Book Antiqua"/>
        </w:rPr>
        <w:t>Doncheva</w:t>
      </w:r>
      <w:proofErr w:type="spellEnd"/>
      <w:r w:rsidRPr="006A0852">
        <w:rPr>
          <w:rFonts w:ascii="Book Antiqua" w:hAnsi="Book Antiqua"/>
        </w:rPr>
        <w:t xml:space="preserve"> NT, </w:t>
      </w:r>
      <w:proofErr w:type="spellStart"/>
      <w:r w:rsidRPr="006A0852">
        <w:rPr>
          <w:rFonts w:ascii="Book Antiqua" w:hAnsi="Book Antiqua"/>
        </w:rPr>
        <w:t>Legeay</w:t>
      </w:r>
      <w:proofErr w:type="spellEnd"/>
      <w:r w:rsidRPr="006A0852">
        <w:rPr>
          <w:rFonts w:ascii="Book Antiqua" w:hAnsi="Book Antiqua"/>
        </w:rPr>
        <w:t xml:space="preserve"> M, Fang T, Bork P, Jensen LJ, von Mering C. The STRING database in 2021: customizable protein-protein networks, and functional characterization of user-uploaded gene/measurement sets.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Nucleic Acids Res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49</w:t>
      </w:r>
      <w:r w:rsidRPr="006A0852">
        <w:rPr>
          <w:rFonts w:ascii="Book Antiqua" w:hAnsi="Book Antiqua"/>
        </w:rPr>
        <w:t>: D605-D612 [PMID: 33237311 DOI: 10.1093/</w:t>
      </w:r>
      <w:proofErr w:type="spellStart"/>
      <w:r w:rsidRPr="006A0852">
        <w:rPr>
          <w:rFonts w:ascii="Book Antiqua" w:hAnsi="Book Antiqua"/>
        </w:rPr>
        <w:t>nar</w:t>
      </w:r>
      <w:proofErr w:type="spellEnd"/>
      <w:r w:rsidRPr="006A0852">
        <w:rPr>
          <w:rFonts w:ascii="Book Antiqua" w:hAnsi="Book Antiqua"/>
        </w:rPr>
        <w:t>/gkaa1074]</w:t>
      </w:r>
    </w:p>
    <w:p w14:paraId="2B76310F" w14:textId="1C504F3B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31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Viallard</w:t>
      </w:r>
      <w:proofErr w:type="spellEnd"/>
      <w:r w:rsidRPr="006A0852">
        <w:rPr>
          <w:rFonts w:ascii="Book Antiqua" w:hAnsi="Book Antiqua"/>
          <w:b/>
          <w:bCs/>
        </w:rPr>
        <w:t xml:space="preserve"> C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Larrivée</w:t>
      </w:r>
      <w:proofErr w:type="spellEnd"/>
      <w:r w:rsidRPr="006A0852">
        <w:rPr>
          <w:rFonts w:ascii="Book Antiqua" w:hAnsi="Book Antiqua"/>
        </w:rPr>
        <w:t xml:space="preserve"> B. Tumor angiogenesis and vascular normalization: alternative therapeutic targets.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Angiogenesis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2017;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20</w:t>
      </w:r>
      <w:r w:rsidRPr="006A0852">
        <w:rPr>
          <w:rFonts w:ascii="Book Antiqua" w:hAnsi="Book Antiqua"/>
        </w:rPr>
        <w:t>: 409-426 [PMID: 28660302 DOI: 10.1007/s10456-017-9562-9]</w:t>
      </w:r>
    </w:p>
    <w:p w14:paraId="7044D5E0" w14:textId="2735F3E8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32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Aoki M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Fujishita</w:t>
      </w:r>
      <w:proofErr w:type="spellEnd"/>
      <w:r w:rsidRPr="006A0852">
        <w:rPr>
          <w:rFonts w:ascii="Book Antiqua" w:hAnsi="Book Antiqua"/>
        </w:rPr>
        <w:t xml:space="preserve"> T. Oncogenic Roles of the PI3K/AKT/mTOR Axis.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i/>
          <w:iCs/>
        </w:rPr>
        <w:t>Curr</w:t>
      </w:r>
      <w:proofErr w:type="spellEnd"/>
      <w:r w:rsidRPr="006A0852">
        <w:rPr>
          <w:rFonts w:ascii="Book Antiqua" w:hAnsi="Book Antiqua"/>
          <w:i/>
          <w:iCs/>
        </w:rPr>
        <w:t xml:space="preserve"> Top </w:t>
      </w:r>
      <w:proofErr w:type="spellStart"/>
      <w:r w:rsidRPr="006A0852">
        <w:rPr>
          <w:rFonts w:ascii="Book Antiqua" w:hAnsi="Book Antiqua"/>
          <w:i/>
          <w:iCs/>
        </w:rPr>
        <w:t>Microbiol</w:t>
      </w:r>
      <w:proofErr w:type="spellEnd"/>
      <w:r w:rsidRPr="006A0852">
        <w:rPr>
          <w:rFonts w:ascii="Book Antiqua" w:hAnsi="Book Antiqua"/>
          <w:i/>
          <w:iCs/>
        </w:rPr>
        <w:t xml:space="preserve"> Immunol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2017;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407</w:t>
      </w:r>
      <w:r w:rsidRPr="006A0852">
        <w:rPr>
          <w:rFonts w:ascii="Book Antiqua" w:hAnsi="Book Antiqua"/>
        </w:rPr>
        <w:t>: 153-189 [PMID: 28550454 DOI: 10.1007/82_2017_6]</w:t>
      </w:r>
    </w:p>
    <w:p w14:paraId="1BCDF2E1" w14:textId="2174D37A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Choi KY</w:t>
      </w:r>
      <w:r w:rsidRPr="006A0852">
        <w:rPr>
          <w:rFonts w:ascii="Book Antiqua" w:hAnsi="Book Antiqua"/>
        </w:rPr>
        <w:t>, Kim JH, Park IS, Rho YS, Kwon GH, Lee DJ. Predictive gene signatures of nodal metastasis in papillary thyroid carcinoma.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Cancer </w:t>
      </w:r>
      <w:proofErr w:type="spellStart"/>
      <w:r w:rsidRPr="006A0852">
        <w:rPr>
          <w:rFonts w:ascii="Book Antiqua" w:hAnsi="Book Antiqua"/>
          <w:i/>
          <w:iCs/>
        </w:rPr>
        <w:t>Biomark</w:t>
      </w:r>
      <w:proofErr w:type="spellEnd"/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22</w:t>
      </w:r>
      <w:r w:rsidRPr="006A0852">
        <w:rPr>
          <w:rFonts w:ascii="Book Antiqua" w:hAnsi="Book Antiqua"/>
        </w:rPr>
        <w:t>: 35-42 [PMID: 29562496 DOI: 10.3233/CBM-170784]</w:t>
      </w:r>
    </w:p>
    <w:p w14:paraId="46EB68FF" w14:textId="11894AD2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34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Pober</w:t>
      </w:r>
      <w:proofErr w:type="spellEnd"/>
      <w:r w:rsidRPr="006A0852">
        <w:rPr>
          <w:rFonts w:ascii="Book Antiqua" w:hAnsi="Book Antiqua"/>
          <w:b/>
          <w:bCs/>
        </w:rPr>
        <w:t xml:space="preserve"> JS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Tellides</w:t>
      </w:r>
      <w:proofErr w:type="spellEnd"/>
      <w:r w:rsidRPr="006A0852">
        <w:rPr>
          <w:rFonts w:ascii="Book Antiqua" w:hAnsi="Book Antiqua"/>
        </w:rPr>
        <w:t xml:space="preserve"> G. Participation of blood vessel cells in human adaptive immune responses.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Trends Immunol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2012;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33</w:t>
      </w:r>
      <w:r w:rsidRPr="006A0852">
        <w:rPr>
          <w:rFonts w:ascii="Book Antiqua" w:hAnsi="Book Antiqua"/>
        </w:rPr>
        <w:t>: 49-57 [PMID: 22030237 DOI: 10.1016/j.it.2011.09.006]</w:t>
      </w:r>
    </w:p>
    <w:p w14:paraId="5027CE82" w14:textId="4EAF042C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35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la Sala A</w:t>
      </w:r>
      <w:r w:rsidRPr="006A0852">
        <w:rPr>
          <w:rFonts w:ascii="Book Antiqua" w:hAnsi="Book Antiqua"/>
        </w:rPr>
        <w:t xml:space="preserve">, Pontecorvo L, </w:t>
      </w:r>
      <w:proofErr w:type="spellStart"/>
      <w:r w:rsidRPr="006A0852">
        <w:rPr>
          <w:rFonts w:ascii="Book Antiqua" w:hAnsi="Book Antiqua"/>
        </w:rPr>
        <w:t>Agresta</w:t>
      </w:r>
      <w:proofErr w:type="spellEnd"/>
      <w:r w:rsidRPr="006A0852">
        <w:rPr>
          <w:rFonts w:ascii="Book Antiqua" w:hAnsi="Book Antiqua"/>
        </w:rPr>
        <w:t xml:space="preserve"> A, </w:t>
      </w:r>
      <w:proofErr w:type="spellStart"/>
      <w:r w:rsidRPr="006A0852">
        <w:rPr>
          <w:rFonts w:ascii="Book Antiqua" w:hAnsi="Book Antiqua"/>
        </w:rPr>
        <w:t>Rosano</w:t>
      </w:r>
      <w:proofErr w:type="spellEnd"/>
      <w:r w:rsidRPr="006A0852">
        <w:rPr>
          <w:rFonts w:ascii="Book Antiqua" w:hAnsi="Book Antiqua"/>
        </w:rPr>
        <w:t xml:space="preserve"> G, Stabile E. Regulation of collateral blood vessel development by the innate and adaptive immune system.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Trends Mol Med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2012;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18</w:t>
      </w:r>
      <w:r w:rsidRPr="006A0852">
        <w:rPr>
          <w:rFonts w:ascii="Book Antiqua" w:hAnsi="Book Antiqua"/>
        </w:rPr>
        <w:t>: 494-501 [PMID: 22818027 DOI: 10.1016/j.molmed.2012.06.007]</w:t>
      </w:r>
    </w:p>
    <w:p w14:paraId="222A4332" w14:textId="5F7139D1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36</w:t>
      </w:r>
      <w:r w:rsidRPr="006A0852">
        <w:rPr>
          <w:rStyle w:val="apple-converted-space"/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  <w:b/>
          <w:bCs/>
        </w:rPr>
        <w:t>Terrén</w:t>
      </w:r>
      <w:proofErr w:type="spellEnd"/>
      <w:r w:rsidRPr="006A0852">
        <w:rPr>
          <w:rFonts w:ascii="Book Antiqua" w:hAnsi="Book Antiqua"/>
          <w:b/>
          <w:bCs/>
        </w:rPr>
        <w:t xml:space="preserve"> I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Orrantia</w:t>
      </w:r>
      <w:proofErr w:type="spellEnd"/>
      <w:r w:rsidRPr="006A0852">
        <w:rPr>
          <w:rFonts w:ascii="Book Antiqua" w:hAnsi="Book Antiqua"/>
        </w:rPr>
        <w:t xml:space="preserve"> A, </w:t>
      </w:r>
      <w:proofErr w:type="spellStart"/>
      <w:r w:rsidRPr="006A0852">
        <w:rPr>
          <w:rFonts w:ascii="Book Antiqua" w:hAnsi="Book Antiqua"/>
        </w:rPr>
        <w:t>Vitallé</w:t>
      </w:r>
      <w:proofErr w:type="spellEnd"/>
      <w:r w:rsidRPr="006A0852">
        <w:rPr>
          <w:rFonts w:ascii="Book Antiqua" w:hAnsi="Book Antiqua"/>
        </w:rPr>
        <w:t xml:space="preserve"> J, </w:t>
      </w:r>
      <w:proofErr w:type="spellStart"/>
      <w:r w:rsidRPr="006A0852">
        <w:rPr>
          <w:rFonts w:ascii="Book Antiqua" w:hAnsi="Book Antiqua"/>
        </w:rPr>
        <w:t>Zenarruzabeitia</w:t>
      </w:r>
      <w:proofErr w:type="spellEnd"/>
      <w:r w:rsidRPr="006A0852">
        <w:rPr>
          <w:rFonts w:ascii="Book Antiqua" w:hAnsi="Book Antiqua"/>
        </w:rPr>
        <w:t xml:space="preserve"> O, Borrego F. NK Cell Metabolism and Tumor Microenvironment.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Front Immunol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2019;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10</w:t>
      </w:r>
      <w:r w:rsidRPr="006A0852">
        <w:rPr>
          <w:rFonts w:ascii="Book Antiqua" w:hAnsi="Book Antiqua"/>
        </w:rPr>
        <w:t>: 2278 [PMID: 31616440 DOI: 10.3389/fimmu.2019.02278]</w:t>
      </w:r>
    </w:p>
    <w:p w14:paraId="4A609334" w14:textId="42CF2F71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37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St Paul M</w:t>
      </w:r>
      <w:r w:rsidRPr="006A0852">
        <w:rPr>
          <w:rFonts w:ascii="Book Antiqua" w:hAnsi="Book Antiqua"/>
        </w:rPr>
        <w:t>, Ohashi PS. The Roles of CD8(+) T Cell Subsets in Antitumor Immunity.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Trends Cell Biol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2020;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30</w:t>
      </w:r>
      <w:r w:rsidRPr="006A0852">
        <w:rPr>
          <w:rFonts w:ascii="Book Antiqua" w:hAnsi="Book Antiqua"/>
        </w:rPr>
        <w:t>: 695-704 [PMID: 32624246 DOI: 10.1016/j.tcb.2020.06.003]</w:t>
      </w:r>
    </w:p>
    <w:p w14:paraId="75FC1B03" w14:textId="1DCBDA9F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38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Cui C</w:t>
      </w:r>
      <w:r w:rsidRPr="006A0852">
        <w:rPr>
          <w:rFonts w:ascii="Book Antiqua" w:hAnsi="Book Antiqua"/>
        </w:rPr>
        <w:t xml:space="preserve">, Wang J, Fagerberg E, Chen PM, Connolly KA, Damo M, Cheung JF, Mao T, Askari AS, Chen S, Fitzgerald B, Foster GG, </w:t>
      </w:r>
      <w:proofErr w:type="spellStart"/>
      <w:r w:rsidRPr="006A0852">
        <w:rPr>
          <w:rFonts w:ascii="Book Antiqua" w:hAnsi="Book Antiqua"/>
        </w:rPr>
        <w:t>Eisenbarth</w:t>
      </w:r>
      <w:proofErr w:type="spellEnd"/>
      <w:r w:rsidRPr="006A0852">
        <w:rPr>
          <w:rFonts w:ascii="Book Antiqua" w:hAnsi="Book Antiqua"/>
        </w:rPr>
        <w:t xml:space="preserve"> SC, Zhao H, Craft J, Joshi NS. Neoantigen-driven B cell and CD4 T follicular helper cell collaboration promotes anti-</w:t>
      </w:r>
      <w:r w:rsidRPr="006A0852">
        <w:rPr>
          <w:rFonts w:ascii="Book Antiqua" w:hAnsi="Book Antiqua"/>
        </w:rPr>
        <w:lastRenderedPageBreak/>
        <w:t>tumor CD8 T cell responses.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Cell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184</w:t>
      </w:r>
      <w:r w:rsidRPr="006A0852">
        <w:rPr>
          <w:rFonts w:ascii="Book Antiqua" w:hAnsi="Book Antiqua"/>
        </w:rPr>
        <w:t>: 6101-6118.e13 [PMID: 34852236 DOI: 10.1016/j.cell.2021.11.007]</w:t>
      </w:r>
    </w:p>
    <w:p w14:paraId="63A53C39" w14:textId="1AA4BE50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39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Lamplugh Z</w:t>
      </w:r>
      <w:r w:rsidRPr="006A0852">
        <w:rPr>
          <w:rFonts w:ascii="Book Antiqua" w:hAnsi="Book Antiqua"/>
        </w:rPr>
        <w:t>, Fan Y. Vascular Microenvironment, Tumor Immunity and Immunotherapy.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Front Immunol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2021;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12</w:t>
      </w:r>
      <w:r w:rsidRPr="006A0852">
        <w:rPr>
          <w:rFonts w:ascii="Book Antiqua" w:hAnsi="Book Antiqua"/>
        </w:rPr>
        <w:t>: 811485 [PMID: 34987525 DOI: 10.3389/fimmu.2021.811485]</w:t>
      </w:r>
    </w:p>
    <w:p w14:paraId="55043364" w14:textId="7916D026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40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Chan TA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Yarchoan</w:t>
      </w:r>
      <w:proofErr w:type="spellEnd"/>
      <w:r w:rsidRPr="006A0852">
        <w:rPr>
          <w:rFonts w:ascii="Book Antiqua" w:hAnsi="Book Antiqua"/>
        </w:rPr>
        <w:t xml:space="preserve"> M, Jaffee E, Swanton C, Quezada SA, </w:t>
      </w:r>
      <w:proofErr w:type="spellStart"/>
      <w:r w:rsidRPr="006A0852">
        <w:rPr>
          <w:rFonts w:ascii="Book Antiqua" w:hAnsi="Book Antiqua"/>
        </w:rPr>
        <w:t>Stenzinger</w:t>
      </w:r>
      <w:proofErr w:type="spellEnd"/>
      <w:r w:rsidRPr="006A0852">
        <w:rPr>
          <w:rFonts w:ascii="Book Antiqua" w:hAnsi="Book Antiqua"/>
        </w:rPr>
        <w:t xml:space="preserve"> A, Peters S. Development of tumor mutation burden as an immunotherapy biomarker: utility for the oncology clinic.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Ann Oncol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2019;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30</w:t>
      </w:r>
      <w:r w:rsidRPr="006A0852">
        <w:rPr>
          <w:rFonts w:ascii="Book Antiqua" w:hAnsi="Book Antiqua"/>
        </w:rPr>
        <w:t>: 44-56 [PMID: 30395155 DOI: 10.1093/</w:t>
      </w:r>
      <w:proofErr w:type="spellStart"/>
      <w:r w:rsidRPr="006A0852">
        <w:rPr>
          <w:rFonts w:ascii="Book Antiqua" w:hAnsi="Book Antiqua"/>
        </w:rPr>
        <w:t>annonc</w:t>
      </w:r>
      <w:proofErr w:type="spellEnd"/>
      <w:r w:rsidRPr="006A0852">
        <w:rPr>
          <w:rFonts w:ascii="Book Antiqua" w:hAnsi="Book Antiqua"/>
        </w:rPr>
        <w:t>/mdy495]</w:t>
      </w:r>
    </w:p>
    <w:p w14:paraId="1D34779F" w14:textId="60C8816F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41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Cristescu R</w:t>
      </w:r>
      <w:r w:rsidRPr="006A0852">
        <w:rPr>
          <w:rFonts w:ascii="Book Antiqua" w:hAnsi="Book Antiqua"/>
        </w:rPr>
        <w:t xml:space="preserve">, </w:t>
      </w:r>
      <w:proofErr w:type="spellStart"/>
      <w:r w:rsidRPr="006A0852">
        <w:rPr>
          <w:rFonts w:ascii="Book Antiqua" w:hAnsi="Book Antiqua"/>
        </w:rPr>
        <w:t>Mogg</w:t>
      </w:r>
      <w:proofErr w:type="spellEnd"/>
      <w:r w:rsidRPr="006A0852">
        <w:rPr>
          <w:rFonts w:ascii="Book Antiqua" w:hAnsi="Book Antiqua"/>
        </w:rPr>
        <w:t xml:space="preserve"> R, Ayers M, Albright A, Murphy E, </w:t>
      </w:r>
      <w:proofErr w:type="spellStart"/>
      <w:r w:rsidRPr="006A0852">
        <w:rPr>
          <w:rFonts w:ascii="Book Antiqua" w:hAnsi="Book Antiqua"/>
        </w:rPr>
        <w:t>Yearley</w:t>
      </w:r>
      <w:proofErr w:type="spellEnd"/>
      <w:r w:rsidRPr="006A0852">
        <w:rPr>
          <w:rFonts w:ascii="Book Antiqua" w:hAnsi="Book Antiqua"/>
        </w:rPr>
        <w:t xml:space="preserve"> J, Sher X, Liu XQ, Lu H, </w:t>
      </w:r>
      <w:proofErr w:type="spellStart"/>
      <w:r w:rsidRPr="006A0852">
        <w:rPr>
          <w:rFonts w:ascii="Book Antiqua" w:hAnsi="Book Antiqua"/>
        </w:rPr>
        <w:t>Nebozhyn</w:t>
      </w:r>
      <w:proofErr w:type="spellEnd"/>
      <w:r w:rsidRPr="006A0852">
        <w:rPr>
          <w:rFonts w:ascii="Book Antiqua" w:hAnsi="Book Antiqua"/>
        </w:rPr>
        <w:t xml:space="preserve"> M, Zhang C, Lunceford JK, Joe A, Cheng J, Webber AL, Ibrahim N, </w:t>
      </w:r>
      <w:proofErr w:type="spellStart"/>
      <w:r w:rsidRPr="006A0852">
        <w:rPr>
          <w:rFonts w:ascii="Book Antiqua" w:hAnsi="Book Antiqua"/>
        </w:rPr>
        <w:t>Plimack</w:t>
      </w:r>
      <w:proofErr w:type="spellEnd"/>
      <w:r w:rsidRPr="006A0852">
        <w:rPr>
          <w:rFonts w:ascii="Book Antiqua" w:hAnsi="Book Antiqua"/>
        </w:rPr>
        <w:t xml:space="preserve"> ER, Ott PA, </w:t>
      </w:r>
      <w:proofErr w:type="spellStart"/>
      <w:r w:rsidRPr="006A0852">
        <w:rPr>
          <w:rFonts w:ascii="Book Antiqua" w:hAnsi="Book Antiqua"/>
        </w:rPr>
        <w:t>Seiwert</w:t>
      </w:r>
      <w:proofErr w:type="spellEnd"/>
      <w:r w:rsidRPr="006A0852">
        <w:rPr>
          <w:rFonts w:ascii="Book Antiqua" w:hAnsi="Book Antiqua"/>
        </w:rPr>
        <w:t xml:space="preserve"> TY, </w:t>
      </w:r>
      <w:proofErr w:type="spellStart"/>
      <w:r w:rsidRPr="006A0852">
        <w:rPr>
          <w:rFonts w:ascii="Book Antiqua" w:hAnsi="Book Antiqua"/>
        </w:rPr>
        <w:t>Ribas</w:t>
      </w:r>
      <w:proofErr w:type="spellEnd"/>
      <w:r w:rsidRPr="006A0852">
        <w:rPr>
          <w:rFonts w:ascii="Book Antiqua" w:hAnsi="Book Antiqua"/>
        </w:rPr>
        <w:t xml:space="preserve"> A, McClanahan TK, Tomassini JE, </w:t>
      </w:r>
      <w:proofErr w:type="spellStart"/>
      <w:r w:rsidRPr="006A0852">
        <w:rPr>
          <w:rFonts w:ascii="Book Antiqua" w:hAnsi="Book Antiqua"/>
        </w:rPr>
        <w:t>Loboda</w:t>
      </w:r>
      <w:proofErr w:type="spellEnd"/>
      <w:r w:rsidRPr="006A0852">
        <w:rPr>
          <w:rFonts w:ascii="Book Antiqua" w:hAnsi="Book Antiqua"/>
        </w:rPr>
        <w:t xml:space="preserve"> A, Kaufman D. Pan-tumor genomic biomarkers for PD-1 checkpoint blockade-based immunotherapy.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Science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362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[PMID: 30309915 DOI: 10.1126/science.aar3593]</w:t>
      </w:r>
    </w:p>
    <w:p w14:paraId="00DDBEA5" w14:textId="28C4D070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42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He L</w:t>
      </w:r>
      <w:r w:rsidRPr="006A0852">
        <w:rPr>
          <w:rFonts w:ascii="Book Antiqua" w:hAnsi="Book Antiqua"/>
        </w:rPr>
        <w:t xml:space="preserve">, Zhou X, Qu C, Tang Y, Zhang Q, Hong J. </w:t>
      </w:r>
      <w:proofErr w:type="spellStart"/>
      <w:r w:rsidRPr="006A0852">
        <w:rPr>
          <w:rFonts w:ascii="Book Antiqua" w:hAnsi="Book Antiqua"/>
        </w:rPr>
        <w:t>Serglycin</w:t>
      </w:r>
      <w:proofErr w:type="spellEnd"/>
      <w:r w:rsidRPr="006A0852">
        <w:rPr>
          <w:rFonts w:ascii="Book Antiqua" w:hAnsi="Book Antiqua"/>
        </w:rPr>
        <w:t xml:space="preserve"> (SRGN) overexpression predicts poor prognosis in hepatocellular carcinoma patients.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>Med Oncol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2013;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30</w:t>
      </w:r>
      <w:r w:rsidRPr="006A0852">
        <w:rPr>
          <w:rFonts w:ascii="Book Antiqua" w:hAnsi="Book Antiqua"/>
        </w:rPr>
        <w:t>: 707 [PMID: 23996242 DOI: 10.1007/s12032-013-0707-4]</w:t>
      </w:r>
    </w:p>
    <w:p w14:paraId="55E7760A" w14:textId="77AC20AA" w:rsidR="004D0F5F" w:rsidRPr="006A0852" w:rsidRDefault="004D0F5F" w:rsidP="004D0F5F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43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Xu Y</w:t>
      </w:r>
      <w:r w:rsidRPr="006A0852">
        <w:rPr>
          <w:rFonts w:ascii="Book Antiqua" w:hAnsi="Book Antiqua"/>
        </w:rPr>
        <w:t>, Xu J, Yang Y, Zhu L, Li X, Zhao W. SRGN Promotes Colorectal Cancer Metastasis as a Critical Downstream Target of HIF-1α.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i/>
          <w:iCs/>
        </w:rPr>
        <w:t xml:space="preserve">Cell </w:t>
      </w:r>
      <w:proofErr w:type="spellStart"/>
      <w:r w:rsidRPr="006A0852">
        <w:rPr>
          <w:rFonts w:ascii="Book Antiqua" w:hAnsi="Book Antiqua"/>
          <w:i/>
          <w:iCs/>
        </w:rPr>
        <w:t>Physiol</w:t>
      </w:r>
      <w:proofErr w:type="spellEnd"/>
      <w:r w:rsidRPr="006A0852">
        <w:rPr>
          <w:rFonts w:ascii="Book Antiqua" w:hAnsi="Book Antiqua"/>
          <w:i/>
          <w:iCs/>
        </w:rPr>
        <w:t xml:space="preserve"> </w:t>
      </w:r>
      <w:proofErr w:type="spellStart"/>
      <w:r w:rsidRPr="006A0852">
        <w:rPr>
          <w:rFonts w:ascii="Book Antiqua" w:hAnsi="Book Antiqua"/>
          <w:i/>
          <w:iCs/>
        </w:rPr>
        <w:t>Biochem</w:t>
      </w:r>
      <w:proofErr w:type="spellEnd"/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2018;</w:t>
      </w:r>
      <w:r w:rsidRPr="006A0852">
        <w:rPr>
          <w:rStyle w:val="apple-converted-space"/>
          <w:rFonts w:ascii="Book Antiqua" w:hAnsi="Book Antiqua"/>
        </w:rPr>
        <w:t xml:space="preserve"> </w:t>
      </w:r>
      <w:r w:rsidRPr="006A0852">
        <w:rPr>
          <w:rFonts w:ascii="Book Antiqua" w:hAnsi="Book Antiqua"/>
          <w:b/>
          <w:bCs/>
        </w:rPr>
        <w:t>48</w:t>
      </w:r>
      <w:r w:rsidRPr="006A0852">
        <w:rPr>
          <w:rFonts w:ascii="Book Antiqua" w:hAnsi="Book Antiqua"/>
        </w:rPr>
        <w:t>: 2429-2440 [PMID: 30121667 DOI: 10.1159/000492657]</w:t>
      </w:r>
    </w:p>
    <w:p w14:paraId="46F2311B" w14:textId="7070B99C" w:rsidR="00A77B3E" w:rsidRPr="006A0852" w:rsidRDefault="00A77B3E">
      <w:pPr>
        <w:spacing w:line="360" w:lineRule="auto"/>
        <w:jc w:val="both"/>
      </w:pPr>
    </w:p>
    <w:p w14:paraId="5452B0D9" w14:textId="77777777" w:rsidR="00A77B3E" w:rsidRPr="006A0852" w:rsidRDefault="00A77B3E">
      <w:pPr>
        <w:spacing w:line="360" w:lineRule="auto"/>
        <w:jc w:val="both"/>
        <w:sectPr w:rsidR="00A77B3E" w:rsidRPr="006A08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575F16" w14:textId="77777777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64C15D" w14:textId="2976ECC4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authors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declare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conflict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interest.</w:t>
      </w:r>
    </w:p>
    <w:p w14:paraId="725AFAED" w14:textId="77777777" w:rsidR="00A77B3E" w:rsidRPr="006A0852" w:rsidRDefault="00A77B3E">
      <w:pPr>
        <w:spacing w:line="360" w:lineRule="auto"/>
        <w:jc w:val="both"/>
      </w:pPr>
    </w:p>
    <w:p w14:paraId="275956C0" w14:textId="6046191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All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data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analyzed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study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available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XENA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</w:t>
      </w:r>
      <w:r w:rsidR="001112C1" w:rsidRPr="006A0852">
        <w:rPr>
          <w:rFonts w:ascii="Book Antiqua" w:eastAsia="Book Antiqua" w:hAnsi="Book Antiqua" w:cs="Book Antiqua"/>
          <w:color w:val="000000"/>
          <w:u w:color="0000EE"/>
        </w:rPr>
        <w:t>http://xena.ucsc.edu</w:t>
      </w:r>
      <w:r w:rsidRPr="006A0852">
        <w:rPr>
          <w:rFonts w:ascii="Book Antiqua" w:eastAsia="Book Antiqua" w:hAnsi="Book Antiqua" w:cs="Book Antiqua"/>
          <w:color w:val="000000"/>
        </w:rPr>
        <w:t>),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GEO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(https://www.ncbi.nlm.nih.gov/geo/)</w:t>
      </w:r>
      <w:r w:rsidR="00813076" w:rsidRPr="006A0852">
        <w:rPr>
          <w:rFonts w:ascii="Book Antiqua" w:eastAsia="Book Antiqua" w:hAnsi="Book Antiqua" w:cs="Book Antiqua"/>
          <w:color w:val="000000"/>
        </w:rPr>
        <w:t>.</w:t>
      </w:r>
    </w:p>
    <w:p w14:paraId="2961D8F2" w14:textId="77777777" w:rsidR="00A77B3E" w:rsidRPr="006A0852" w:rsidRDefault="00A77B3E">
      <w:pPr>
        <w:spacing w:line="360" w:lineRule="auto"/>
        <w:jc w:val="both"/>
      </w:pPr>
    </w:p>
    <w:p w14:paraId="29CC838C" w14:textId="0D2A34ED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0F5F" w:rsidRPr="006A08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article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open-access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article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that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was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selected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in-house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editor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fully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peer-reviewed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external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reviewers.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distributed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accordance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with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Creative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Commons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Attribution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(CC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BY-NC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4.0)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license,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which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permits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others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to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distribute,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remix,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adapt,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build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upon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non-commercially,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license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their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derivative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works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different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terms,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provided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original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work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properly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cited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the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use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is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non-commercial.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See: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5DF5E37" w14:textId="77777777" w:rsidR="00A77B3E" w:rsidRPr="006A0852" w:rsidRDefault="00A77B3E">
      <w:pPr>
        <w:spacing w:line="360" w:lineRule="auto"/>
        <w:jc w:val="both"/>
      </w:pPr>
    </w:p>
    <w:p w14:paraId="052E1AFB" w14:textId="5C30968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Provenance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peer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review: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Unsolicited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article;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Externally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peer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reviewed.</w:t>
      </w:r>
    </w:p>
    <w:p w14:paraId="54CDCF19" w14:textId="391DCB0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Peer-review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model: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Single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blind</w:t>
      </w:r>
    </w:p>
    <w:p w14:paraId="768EC998" w14:textId="77777777" w:rsidR="00A77B3E" w:rsidRPr="006A0852" w:rsidRDefault="00A77B3E">
      <w:pPr>
        <w:spacing w:line="360" w:lineRule="auto"/>
        <w:jc w:val="both"/>
      </w:pPr>
    </w:p>
    <w:p w14:paraId="5ED8D26A" w14:textId="45B1C6D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Peer-review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started: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October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12,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2022</w:t>
      </w:r>
    </w:p>
    <w:p w14:paraId="3F0D12A3" w14:textId="44EBC48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First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decision: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December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13,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2022</w:t>
      </w:r>
    </w:p>
    <w:p w14:paraId="7390C0CB" w14:textId="3155A2E6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Article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in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press: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0852" w:rsidRPr="006A0852">
        <w:rPr>
          <w:rFonts w:ascii="Book Antiqua" w:eastAsia="Book Antiqua" w:hAnsi="Book Antiqua" w:cs="Book Antiqua"/>
          <w:color w:val="000000"/>
        </w:rPr>
        <w:t>January 3, 2023</w:t>
      </w:r>
    </w:p>
    <w:p w14:paraId="134113D3" w14:textId="77777777" w:rsidR="00A77B3E" w:rsidRPr="006A0852" w:rsidRDefault="00A77B3E">
      <w:pPr>
        <w:spacing w:line="360" w:lineRule="auto"/>
        <w:jc w:val="both"/>
      </w:pPr>
    </w:p>
    <w:p w14:paraId="42A244AB" w14:textId="20C325B5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Specialty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type: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Gastroenterology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and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="00813076" w:rsidRPr="006A0852">
        <w:rPr>
          <w:rFonts w:ascii="Book Antiqua" w:eastAsia="Book Antiqua" w:hAnsi="Book Antiqua" w:cs="Book Antiqua"/>
          <w:color w:val="000000"/>
        </w:rPr>
        <w:t>h</w:t>
      </w:r>
      <w:r w:rsidRPr="006A0852">
        <w:rPr>
          <w:rFonts w:ascii="Book Antiqua" w:eastAsia="Book Antiqua" w:hAnsi="Book Antiqua" w:cs="Book Antiqua"/>
          <w:color w:val="000000"/>
        </w:rPr>
        <w:t>epatology</w:t>
      </w:r>
    </w:p>
    <w:p w14:paraId="663124BE" w14:textId="28EB2E6C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Country/Territory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of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origin: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China</w:t>
      </w:r>
    </w:p>
    <w:p w14:paraId="065B77F3" w14:textId="2ADDD030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b/>
          <w:color w:val="000000"/>
        </w:rPr>
        <w:t>Peer-review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report’s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scientific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quality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E156078" w14:textId="738195A3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(Excellent):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A</w:t>
      </w:r>
    </w:p>
    <w:p w14:paraId="1522C878" w14:textId="715D1DA4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(Very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good):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B</w:t>
      </w:r>
    </w:p>
    <w:p w14:paraId="72715438" w14:textId="041020F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C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(Good):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</w:t>
      </w:r>
    </w:p>
    <w:p w14:paraId="00B8E421" w14:textId="2D02B901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(Fair):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</w:t>
      </w:r>
    </w:p>
    <w:p w14:paraId="50147C29" w14:textId="26B0EFF9" w:rsidR="00A77B3E" w:rsidRPr="006A0852" w:rsidRDefault="001B331F">
      <w:pPr>
        <w:spacing w:line="360" w:lineRule="auto"/>
        <w:jc w:val="both"/>
      </w:pPr>
      <w:r w:rsidRPr="006A0852">
        <w:rPr>
          <w:rFonts w:ascii="Book Antiqua" w:eastAsia="Book Antiqua" w:hAnsi="Book Antiqua" w:cs="Book Antiqua"/>
          <w:color w:val="000000"/>
        </w:rPr>
        <w:t>Grade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E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(Poor):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0</w:t>
      </w:r>
    </w:p>
    <w:p w14:paraId="3CEC1740" w14:textId="77777777" w:rsidR="00A77B3E" w:rsidRPr="006A0852" w:rsidRDefault="00A77B3E">
      <w:pPr>
        <w:spacing w:line="360" w:lineRule="auto"/>
        <w:jc w:val="both"/>
      </w:pPr>
    </w:p>
    <w:p w14:paraId="4844B5D6" w14:textId="474AAA59" w:rsidR="0056358F" w:rsidRPr="006A0852" w:rsidRDefault="001B331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A0852">
        <w:rPr>
          <w:rFonts w:ascii="Book Antiqua" w:eastAsia="Book Antiqua" w:hAnsi="Book Antiqua" w:cs="Book Antiqua"/>
          <w:b/>
          <w:color w:val="000000"/>
        </w:rPr>
        <w:t>P-Reviewer: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A0852">
        <w:rPr>
          <w:rFonts w:ascii="Book Antiqua" w:eastAsia="Book Antiqua" w:hAnsi="Book Antiqua" w:cs="Book Antiqua"/>
          <w:color w:val="000000"/>
        </w:rPr>
        <w:t>Dilek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ON,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Turkey;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13076" w:rsidRPr="006A0852">
        <w:rPr>
          <w:rFonts w:ascii="Book Antiqua" w:eastAsia="Book Antiqua" w:hAnsi="Book Antiqua" w:cs="Book Antiqua"/>
          <w:color w:val="000000"/>
        </w:rPr>
        <w:t>K</w:t>
      </w:r>
      <w:r w:rsidRPr="006A0852">
        <w:rPr>
          <w:rFonts w:ascii="Book Antiqua" w:eastAsia="Book Antiqua" w:hAnsi="Book Antiqua" w:cs="Book Antiqua"/>
          <w:color w:val="000000"/>
        </w:rPr>
        <w:t>oganti</w:t>
      </w:r>
      <w:proofErr w:type="spellEnd"/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SB,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United</w:t>
      </w:r>
      <w:r w:rsidR="004D0F5F" w:rsidRPr="006A0852">
        <w:rPr>
          <w:rFonts w:ascii="Book Antiqua" w:eastAsia="Book Antiqua" w:hAnsi="Book Antiqua" w:cs="Book Antiqua"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color w:val="000000"/>
        </w:rPr>
        <w:t>States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S-Editor: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3076" w:rsidRPr="006A0852">
        <w:rPr>
          <w:rFonts w:ascii="Book Antiqua" w:eastAsia="Book Antiqua" w:hAnsi="Book Antiqua" w:cs="Book Antiqua"/>
          <w:bCs/>
          <w:color w:val="000000"/>
        </w:rPr>
        <w:t>Zhang H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L-Editor: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3076" w:rsidRPr="006A0852">
        <w:rPr>
          <w:rFonts w:ascii="Book Antiqua" w:eastAsia="Book Antiqua" w:hAnsi="Book Antiqua" w:cs="Book Antiqua"/>
          <w:bCs/>
          <w:color w:val="000000"/>
        </w:rPr>
        <w:t>A</w:t>
      </w:r>
      <w:r w:rsidR="00813076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852">
        <w:rPr>
          <w:rFonts w:ascii="Book Antiqua" w:eastAsia="Book Antiqua" w:hAnsi="Book Antiqua" w:cs="Book Antiqua"/>
          <w:b/>
          <w:color w:val="000000"/>
        </w:rPr>
        <w:t>P-Editor:</w:t>
      </w:r>
      <w:r w:rsidR="004D0F5F" w:rsidRPr="006A085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0852" w:rsidRPr="006A0852">
        <w:rPr>
          <w:rFonts w:ascii="Book Antiqua" w:eastAsia="Book Antiqua" w:hAnsi="Book Antiqua" w:cs="Book Antiqua"/>
          <w:bCs/>
          <w:color w:val="000000"/>
        </w:rPr>
        <w:t>Zhang H</w:t>
      </w:r>
    </w:p>
    <w:p w14:paraId="25E3F373" w14:textId="77777777" w:rsidR="00772C04" w:rsidRPr="00233AB9" w:rsidRDefault="0056358F" w:rsidP="00772C04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6A0852">
        <w:rPr>
          <w:rFonts w:ascii="Book Antiqua" w:eastAsia="Book Antiqua" w:hAnsi="Book Antiqua" w:cs="Book Antiqua"/>
          <w:b/>
          <w:color w:val="000000"/>
        </w:rPr>
        <w:br w:type="page"/>
      </w:r>
      <w:r w:rsidR="00772C04" w:rsidRPr="00233AB9">
        <w:rPr>
          <w:rFonts w:ascii="Book Antiqua" w:eastAsia="Book Antiqua" w:hAnsi="Book Antiqua" w:cs="Book Antiqua"/>
          <w:b/>
        </w:rPr>
        <w:lastRenderedPageBreak/>
        <w:t>Figure Legends</w:t>
      </w:r>
    </w:p>
    <w:p w14:paraId="03FF5633" w14:textId="3396D02A" w:rsidR="0056358F" w:rsidRPr="006A0852" w:rsidRDefault="005C71B0">
      <w:pPr>
        <w:spacing w:line="360" w:lineRule="auto"/>
        <w:jc w:val="both"/>
      </w:pPr>
      <w:r>
        <w:rPr>
          <w:noProof/>
        </w:rPr>
        <w:drawing>
          <wp:inline distT="0" distB="0" distL="0" distR="0" wp14:anchorId="71596CFD" wp14:editId="707DC527">
            <wp:extent cx="5943600" cy="55759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3AB2" w14:textId="2A8295AD" w:rsidR="00D2390F" w:rsidRPr="006A0852" w:rsidRDefault="004E78FB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t>Figure 1 Pan-cancer analysis of CD93.</w:t>
      </w:r>
      <w:r w:rsidRPr="006A0852">
        <w:rPr>
          <w:rFonts w:ascii="Book Antiqua" w:hAnsi="Book Antiqua"/>
        </w:rPr>
        <w:t xml:space="preserve"> A: Differential expression of CD93 between normal and tumor tissues in pan-cancer based on the TIMER2.0; B: Associations between CD93 expression and overall survival in pan-cancer.</w:t>
      </w:r>
    </w:p>
    <w:p w14:paraId="192E9122" w14:textId="4C33CF49" w:rsidR="004E78FB" w:rsidRPr="006A0852" w:rsidRDefault="00D2390F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4631DC2B" wp14:editId="76B2EE59">
            <wp:extent cx="5943600" cy="75418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513F" w14:textId="3A916A51" w:rsidR="009F2FD9" w:rsidRPr="006A0852" w:rsidRDefault="009F2FD9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t>Figure 2 Diagnostic and prognostic value analysis.</w:t>
      </w:r>
      <w:r w:rsidRPr="006A0852">
        <w:rPr>
          <w:rFonts w:ascii="Book Antiqua" w:hAnsi="Book Antiqua"/>
        </w:rPr>
        <w:t xml:space="preserve"> A and B: Differential expression of CD93 between gastric cancer (GC) and normal tissues in unpaired samples (A), paired </w:t>
      </w:r>
      <w:r w:rsidRPr="006A0852">
        <w:rPr>
          <w:rFonts w:ascii="Book Antiqua" w:hAnsi="Book Antiqua"/>
        </w:rPr>
        <w:lastRenderedPageBreak/>
        <w:t>samples (B); C: Receiver operating characteristic (ROC) curve of overall survival based on CD93 in The Cancer Genome Atlas stomach adenocarcinoma; D: Kaplan-Meier analysis of OS between two groups; E: Immunohistochemistry of CD93 between GC and normal tissues; F: Immunofluorescence of CD93; H-K: Differential expression of CD93 in 4 validation datasets (GSE118916, GSE52138, GSE79973, and GSE19826); L-O: ROC curves of 4 validation datasets based on CD93.</w:t>
      </w:r>
    </w:p>
    <w:p w14:paraId="266C55A4" w14:textId="01A8644B" w:rsidR="009F2FD9" w:rsidRPr="006A0852" w:rsidRDefault="009F2FD9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7C34F294" wp14:editId="11A1A7A0">
            <wp:extent cx="5932170" cy="822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8355" w14:textId="3DA33BBC" w:rsidR="009F2FD9" w:rsidRPr="006A0852" w:rsidRDefault="009F2FD9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lastRenderedPageBreak/>
        <w:t>Figure 3 Function and pathway analysis.</w:t>
      </w:r>
      <w:r w:rsidRPr="006A0852">
        <w:rPr>
          <w:rFonts w:ascii="Book Antiqua" w:hAnsi="Book Antiqua"/>
        </w:rPr>
        <w:t xml:space="preserve"> A: Genes are highly correlated with CD93; B: Heatmap of the top 50 positive correlation genes; C: Heatmap of the top 50 negative correlation genes; D: Protein-protein interaction of the top positive correlation genes; E: The </w:t>
      </w:r>
      <w:r w:rsidRPr="006A0852">
        <w:rPr>
          <w:rFonts w:ascii="Book Antiqua" w:eastAsia="Book Antiqua" w:hAnsi="Book Antiqua" w:cs="Book Antiqua"/>
          <w:color w:val="000000"/>
        </w:rPr>
        <w:t>Gene Ontology</w:t>
      </w:r>
      <w:r w:rsidRPr="006A0852">
        <w:rPr>
          <w:rFonts w:ascii="Book Antiqua" w:hAnsi="Book Antiqua"/>
        </w:rPr>
        <w:t xml:space="preserve"> enrichment analysis; F: The </w:t>
      </w:r>
      <w:r w:rsidRPr="006A0852">
        <w:rPr>
          <w:rFonts w:ascii="Book Antiqua" w:eastAsia="Book Antiqua" w:hAnsi="Book Antiqua" w:cs="Book Antiqua"/>
          <w:color w:val="000000"/>
        </w:rPr>
        <w:t>Kyoto Encyclopedia of Genes and Genomes</w:t>
      </w:r>
      <w:r w:rsidRPr="006A0852">
        <w:rPr>
          <w:rFonts w:ascii="Book Antiqua" w:hAnsi="Book Antiqua"/>
        </w:rPr>
        <w:t xml:space="preserve"> pathways enrichment analysis.</w:t>
      </w:r>
    </w:p>
    <w:p w14:paraId="7939E8C1" w14:textId="7F182987" w:rsidR="009F2FD9" w:rsidRPr="006A0852" w:rsidRDefault="009F2FD9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4C2A65EB" wp14:editId="1BD96C30">
            <wp:extent cx="3457575" cy="8229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E699" w14:textId="4F96467B" w:rsidR="00565CCD" w:rsidRPr="006A0852" w:rsidRDefault="009F2FD9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lastRenderedPageBreak/>
        <w:t>Figure 4 Immune characteristics in tumor microenvironment.</w:t>
      </w:r>
      <w:r w:rsidRPr="006A0852">
        <w:rPr>
          <w:rFonts w:ascii="Book Antiqua" w:hAnsi="Book Antiqua"/>
        </w:rPr>
        <w:t xml:space="preserve"> A: Correlation between CD93 and six types of immune cells based on TIMER; B-D: Correlation between CD93 and immune score (B), stromal score (C), ESTIMATE score (D); E</w:t>
      </w:r>
      <w:r w:rsidR="00A46695" w:rsidRPr="006A0852">
        <w:rPr>
          <w:rFonts w:ascii="Book Antiqua" w:hAnsi="Book Antiqua"/>
        </w:rPr>
        <w:t>:</w:t>
      </w:r>
      <w:r w:rsidRPr="006A0852">
        <w:rPr>
          <w:rFonts w:ascii="Book Antiqua" w:hAnsi="Book Antiqua"/>
        </w:rPr>
        <w:t xml:space="preserve"> The proportion of immune cell infiltration</w:t>
      </w:r>
      <w:r w:rsidR="00A46695" w:rsidRPr="006A0852">
        <w:rPr>
          <w:rFonts w:ascii="Book Antiqua" w:hAnsi="Book Antiqua"/>
        </w:rPr>
        <w:t>;</w:t>
      </w:r>
      <w:r w:rsidRPr="006A0852">
        <w:rPr>
          <w:rFonts w:ascii="Book Antiqua" w:hAnsi="Book Antiqua"/>
        </w:rPr>
        <w:t xml:space="preserve"> F</w:t>
      </w:r>
      <w:r w:rsidR="00A46695" w:rsidRPr="006A0852">
        <w:rPr>
          <w:rFonts w:ascii="Book Antiqua" w:hAnsi="Book Antiqua"/>
        </w:rPr>
        <w:t>:</w:t>
      </w:r>
      <w:r w:rsidRPr="006A0852">
        <w:rPr>
          <w:rFonts w:ascii="Book Antiqua" w:hAnsi="Book Antiqua"/>
        </w:rPr>
        <w:t xml:space="preserve"> Different proportions of immune cells infiltration between two groups</w:t>
      </w:r>
      <w:r w:rsidR="00A46695" w:rsidRPr="006A0852">
        <w:rPr>
          <w:rFonts w:ascii="Book Antiqua" w:hAnsi="Book Antiqua"/>
        </w:rPr>
        <w:t>;</w:t>
      </w:r>
      <w:r w:rsidRPr="006A0852">
        <w:rPr>
          <w:rFonts w:ascii="Book Antiqua" w:hAnsi="Book Antiqua"/>
        </w:rPr>
        <w:t xml:space="preserve"> G</w:t>
      </w:r>
      <w:r w:rsidR="00A46695" w:rsidRPr="006A0852">
        <w:rPr>
          <w:rFonts w:ascii="Book Antiqua" w:hAnsi="Book Antiqua"/>
        </w:rPr>
        <w:t>:</w:t>
      </w:r>
      <w:r w:rsidRPr="006A0852">
        <w:rPr>
          <w:rFonts w:ascii="Book Antiqua" w:hAnsi="Book Antiqua"/>
        </w:rPr>
        <w:t xml:space="preserve"> Expression of immune cells between two groups </w:t>
      </w:r>
      <w:r w:rsidRPr="006A0852">
        <w:rPr>
          <w:rFonts w:ascii="Book Antiqua" w:hAnsi="Book Antiqua"/>
          <w:i/>
          <w:iCs/>
        </w:rPr>
        <w:t>via</w:t>
      </w:r>
      <w:r w:rsidRPr="006A0852">
        <w:rPr>
          <w:rFonts w:ascii="Book Antiqua" w:hAnsi="Book Antiqua"/>
        </w:rPr>
        <w:t xml:space="preserve"> </w:t>
      </w:r>
      <w:proofErr w:type="spellStart"/>
      <w:r w:rsidRPr="006A0852">
        <w:rPr>
          <w:rFonts w:ascii="Book Antiqua" w:hAnsi="Book Antiqua"/>
        </w:rPr>
        <w:t>ssGSEA</w:t>
      </w:r>
      <w:proofErr w:type="spellEnd"/>
      <w:r w:rsidRPr="006A0852">
        <w:rPr>
          <w:rFonts w:ascii="Book Antiqua" w:hAnsi="Book Antiqua"/>
        </w:rPr>
        <w:t xml:space="preserve">. The </w:t>
      </w:r>
      <w:r w:rsidRPr="006A0852">
        <w:rPr>
          <w:rFonts w:ascii="Book Antiqua" w:hAnsi="Book Antiqua"/>
          <w:i/>
          <w:iCs/>
        </w:rPr>
        <w:t>P</w:t>
      </w:r>
      <w:r w:rsidRPr="006A0852">
        <w:rPr>
          <w:rFonts w:ascii="Book Antiqua" w:hAnsi="Book Antiqua"/>
        </w:rPr>
        <w:t xml:space="preserve"> values are labeled </w:t>
      </w:r>
      <w:r w:rsidR="00DC6E3D" w:rsidRPr="006A0852">
        <w:rPr>
          <w:rFonts w:ascii="Book Antiqua" w:hAnsi="Book Antiqua"/>
        </w:rPr>
        <w:t xml:space="preserve">as </w:t>
      </w:r>
      <w:proofErr w:type="spellStart"/>
      <w:r w:rsidR="00A46695" w:rsidRPr="006A0852">
        <w:rPr>
          <w:rFonts w:ascii="Book Antiqua" w:hAnsi="Book Antiqua"/>
          <w:vertAlign w:val="superscript"/>
        </w:rPr>
        <w:t>a</w:t>
      </w:r>
      <w:r w:rsidR="00A46695" w:rsidRPr="006A0852">
        <w:rPr>
          <w:rFonts w:ascii="Book Antiqua" w:hAnsi="Book Antiqua"/>
          <w:i/>
          <w:iCs/>
        </w:rPr>
        <w:t>P</w:t>
      </w:r>
      <w:proofErr w:type="spellEnd"/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&lt;</w:t>
      </w:r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 xml:space="preserve">0.05, </w:t>
      </w:r>
      <w:proofErr w:type="spellStart"/>
      <w:r w:rsidR="00A46695" w:rsidRPr="006A0852">
        <w:rPr>
          <w:rFonts w:ascii="Book Antiqua" w:hAnsi="Book Antiqua"/>
          <w:vertAlign w:val="superscript"/>
        </w:rPr>
        <w:t>b</w:t>
      </w:r>
      <w:r w:rsidR="00A46695" w:rsidRPr="006A0852">
        <w:rPr>
          <w:rFonts w:ascii="Book Antiqua" w:hAnsi="Book Antiqua"/>
          <w:i/>
          <w:iCs/>
        </w:rPr>
        <w:t>P</w:t>
      </w:r>
      <w:proofErr w:type="spellEnd"/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&lt;</w:t>
      </w:r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 xml:space="preserve">0.01, </w:t>
      </w:r>
      <w:proofErr w:type="spellStart"/>
      <w:r w:rsidR="00A46695" w:rsidRPr="006A0852">
        <w:rPr>
          <w:rFonts w:ascii="Book Antiqua" w:hAnsi="Book Antiqua"/>
          <w:vertAlign w:val="superscript"/>
        </w:rPr>
        <w:t>c</w:t>
      </w:r>
      <w:r w:rsidR="00A46695" w:rsidRPr="006A0852">
        <w:rPr>
          <w:rFonts w:ascii="Book Antiqua" w:hAnsi="Book Antiqua"/>
          <w:i/>
          <w:iCs/>
        </w:rPr>
        <w:t>P</w:t>
      </w:r>
      <w:proofErr w:type="spellEnd"/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&lt;</w:t>
      </w:r>
      <w:r w:rsidR="00A46695" w:rsidRPr="006A0852">
        <w:rPr>
          <w:rFonts w:ascii="Book Antiqua" w:hAnsi="Book Antiqua"/>
        </w:rPr>
        <w:t xml:space="preserve"> </w:t>
      </w:r>
      <w:r w:rsidRPr="006A0852">
        <w:rPr>
          <w:rFonts w:ascii="Book Antiqua" w:hAnsi="Book Antiqua"/>
        </w:rPr>
        <w:t>0.001</w:t>
      </w:r>
      <w:r w:rsidR="00DC6E3D" w:rsidRPr="006A0852">
        <w:rPr>
          <w:rFonts w:ascii="Book Antiqua" w:hAnsi="Book Antiqua"/>
        </w:rPr>
        <w:t>, ns: no significance</w:t>
      </w:r>
      <w:r w:rsidRPr="006A0852">
        <w:rPr>
          <w:rFonts w:ascii="Book Antiqua" w:hAnsi="Book Antiqua"/>
        </w:rPr>
        <w:t>.</w:t>
      </w:r>
    </w:p>
    <w:p w14:paraId="2A827250" w14:textId="7FC2BB67" w:rsidR="009F2FD9" w:rsidRPr="006A0852" w:rsidRDefault="00565CCD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1126A416" wp14:editId="170B5E30">
            <wp:extent cx="5943600" cy="51898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26F7" w14:textId="008A7414" w:rsidR="00565CCD" w:rsidRPr="006A0852" w:rsidRDefault="00565CCD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t>Figure 5 Gene mutation and tumor mutational burden comparison.</w:t>
      </w:r>
      <w:r w:rsidRPr="006A0852">
        <w:rPr>
          <w:rFonts w:ascii="Book Antiqua" w:hAnsi="Book Antiqua"/>
        </w:rPr>
        <w:t xml:space="preserve"> A: Comparison of mutational landscapes between two groups; B: Comparison of tumor mutational burden between two groups; C: The mutation rate of CD93 in gastric cancer ranked fourth in pan-cancer. The </w:t>
      </w:r>
      <w:r w:rsidRPr="006A0852">
        <w:rPr>
          <w:rFonts w:ascii="Book Antiqua" w:hAnsi="Book Antiqua"/>
          <w:i/>
          <w:iCs/>
        </w:rPr>
        <w:t>P</w:t>
      </w:r>
      <w:r w:rsidRPr="006A0852">
        <w:rPr>
          <w:rFonts w:ascii="Book Antiqua" w:hAnsi="Book Antiqua"/>
        </w:rPr>
        <w:t xml:space="preserve"> values are labeled </w:t>
      </w:r>
      <w:r w:rsidR="00DC6E3D" w:rsidRPr="006A0852">
        <w:rPr>
          <w:rFonts w:ascii="Book Antiqua" w:hAnsi="Book Antiqua"/>
        </w:rPr>
        <w:t xml:space="preserve">as </w:t>
      </w:r>
      <w:proofErr w:type="spellStart"/>
      <w:r w:rsidRPr="006A0852">
        <w:rPr>
          <w:rFonts w:ascii="Book Antiqua" w:hAnsi="Book Antiqua"/>
          <w:vertAlign w:val="superscript"/>
        </w:rPr>
        <w:t>a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0.05, </w:t>
      </w:r>
      <w:proofErr w:type="spellStart"/>
      <w:r w:rsidRPr="006A0852">
        <w:rPr>
          <w:rFonts w:ascii="Book Antiqua" w:hAnsi="Book Antiqua"/>
          <w:vertAlign w:val="superscript"/>
        </w:rPr>
        <w:t>b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0.01, </w:t>
      </w:r>
      <w:proofErr w:type="spellStart"/>
      <w:r w:rsidRPr="006A0852">
        <w:rPr>
          <w:rFonts w:ascii="Book Antiqua" w:hAnsi="Book Antiqua"/>
          <w:vertAlign w:val="superscript"/>
        </w:rPr>
        <w:t>c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0.001.</w:t>
      </w:r>
    </w:p>
    <w:p w14:paraId="4727B9BA" w14:textId="50B010D4" w:rsidR="00565CCD" w:rsidRPr="006A0852" w:rsidRDefault="00565CCD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6B40196D" wp14:editId="2ABDDC10">
            <wp:extent cx="5741670" cy="56775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0FEB" w14:textId="3E62A0FB" w:rsidR="00590CF3" w:rsidRPr="006A0852" w:rsidRDefault="0086158E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t>Figure 6 Identification of the key genes related to CD93 in the tumor immune microenvironment.</w:t>
      </w:r>
      <w:r w:rsidRPr="006A0852">
        <w:rPr>
          <w:rFonts w:ascii="Book Antiqua" w:hAnsi="Book Antiqua"/>
        </w:rPr>
        <w:t xml:space="preserve"> A: Volcano plot of variance analysis; B: Analysis of network topology for soft powers; C: Gene dendrogram and module colors; D: Heatmap between modules and ESTIMATE results; E: Scatter plot of genes in the yellow module.</w:t>
      </w:r>
    </w:p>
    <w:p w14:paraId="3177075F" w14:textId="77DE1B14" w:rsidR="0086158E" w:rsidRPr="006A0852" w:rsidRDefault="00590CF3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4403721B" wp14:editId="35BEE82F">
            <wp:extent cx="5828665" cy="8229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557C" w14:textId="5F6B1911" w:rsidR="00DC6E3D" w:rsidRPr="006A0852" w:rsidRDefault="00590CF3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lastRenderedPageBreak/>
        <w:t xml:space="preserve">Figure 7 Analysis of 11 hub genes. </w:t>
      </w:r>
      <w:r w:rsidRPr="006A0852">
        <w:rPr>
          <w:rFonts w:ascii="Book Antiqua" w:hAnsi="Book Antiqua"/>
        </w:rPr>
        <w:t xml:space="preserve">A: The </w:t>
      </w:r>
      <w:r w:rsidRPr="006A0852">
        <w:rPr>
          <w:rFonts w:ascii="Book Antiqua" w:eastAsia="Book Antiqua" w:hAnsi="Book Antiqua" w:cs="Book Antiqua"/>
          <w:color w:val="000000"/>
        </w:rPr>
        <w:t>Gene Ontology</w:t>
      </w:r>
      <w:r w:rsidRPr="006A0852">
        <w:rPr>
          <w:rFonts w:ascii="Book Antiqua" w:hAnsi="Book Antiqua"/>
        </w:rPr>
        <w:t xml:space="preserve"> analysis of hub genes; B: </w:t>
      </w:r>
      <w:r w:rsidRPr="006A0852">
        <w:rPr>
          <w:rFonts w:ascii="Book Antiqua" w:eastAsia="Book Antiqua" w:hAnsi="Book Antiqua" w:cs="Book Antiqua"/>
          <w:color w:val="000000"/>
        </w:rPr>
        <w:t>Protein-protein interaction</w:t>
      </w:r>
      <w:r w:rsidRPr="006A0852">
        <w:rPr>
          <w:rFonts w:ascii="Book Antiqua" w:hAnsi="Book Antiqua"/>
        </w:rPr>
        <w:t xml:space="preserve"> network of hub genes; C: Relevance between hub genes; D: Correlation between hub genes and ESTIMATE results; E: Correlation between hub genes and expression of immune cells.</w:t>
      </w:r>
    </w:p>
    <w:p w14:paraId="54E13996" w14:textId="253AE0DC" w:rsidR="00590CF3" w:rsidRPr="006A0852" w:rsidRDefault="00DC6E3D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br w:type="page"/>
      </w:r>
      <w:r w:rsidR="005C71B0">
        <w:rPr>
          <w:noProof/>
        </w:rPr>
        <w:lastRenderedPageBreak/>
        <w:drawing>
          <wp:inline distT="0" distB="0" distL="0" distR="0" wp14:anchorId="100E4AE2" wp14:editId="09A8A126">
            <wp:extent cx="4271010" cy="8229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49D5" w14:textId="47F9B643" w:rsidR="003226C2" w:rsidRPr="006A0852" w:rsidRDefault="00DC6E3D">
      <w:pPr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  <w:b/>
          <w:bCs/>
        </w:rPr>
        <w:lastRenderedPageBreak/>
        <w:t>Figure 8 Validation of immune characteristics.</w:t>
      </w:r>
      <w:r w:rsidRPr="006A0852">
        <w:rPr>
          <w:rFonts w:ascii="Book Antiqua" w:hAnsi="Book Antiqua"/>
        </w:rPr>
        <w:t xml:space="preserve"> A-C: Correlation between CD93 and ESTIMATE score (A), stromal score (B), immune score (C). D: </w:t>
      </w:r>
      <w:proofErr w:type="spellStart"/>
      <w:r w:rsidRPr="006A0852">
        <w:rPr>
          <w:rFonts w:ascii="Book Antiqua" w:hAnsi="Book Antiqua"/>
        </w:rPr>
        <w:t>Cibersort</w:t>
      </w:r>
      <w:proofErr w:type="spellEnd"/>
      <w:r w:rsidRPr="006A0852">
        <w:rPr>
          <w:rFonts w:ascii="Book Antiqua" w:hAnsi="Book Antiqua"/>
        </w:rPr>
        <w:t xml:space="preserve">; E: Different proportions of immune cells infiltration between two groups; F: </w:t>
      </w:r>
      <w:proofErr w:type="spellStart"/>
      <w:r w:rsidRPr="006A0852">
        <w:rPr>
          <w:rFonts w:ascii="Book Antiqua" w:hAnsi="Book Antiqua"/>
        </w:rPr>
        <w:t>ssGSEA</w:t>
      </w:r>
      <w:proofErr w:type="spellEnd"/>
      <w:r w:rsidRPr="006A0852">
        <w:rPr>
          <w:rFonts w:ascii="Book Antiqua" w:hAnsi="Book Antiqua"/>
        </w:rPr>
        <w:t xml:space="preserve">. The </w:t>
      </w:r>
      <w:r w:rsidRPr="006A0852">
        <w:rPr>
          <w:rFonts w:ascii="Book Antiqua" w:hAnsi="Book Antiqua"/>
          <w:i/>
          <w:iCs/>
        </w:rPr>
        <w:t>P</w:t>
      </w:r>
      <w:r w:rsidRPr="006A0852">
        <w:rPr>
          <w:rFonts w:ascii="Book Antiqua" w:hAnsi="Book Antiqua"/>
        </w:rPr>
        <w:t xml:space="preserve"> values are labeled as </w:t>
      </w:r>
      <w:proofErr w:type="spellStart"/>
      <w:r w:rsidRPr="006A0852">
        <w:rPr>
          <w:rFonts w:ascii="Book Antiqua" w:hAnsi="Book Antiqua"/>
          <w:vertAlign w:val="superscript"/>
        </w:rPr>
        <w:t>a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0.05, </w:t>
      </w:r>
      <w:proofErr w:type="spellStart"/>
      <w:r w:rsidRPr="006A0852">
        <w:rPr>
          <w:rFonts w:ascii="Book Antiqua" w:hAnsi="Book Antiqua"/>
          <w:vertAlign w:val="superscript"/>
        </w:rPr>
        <w:t>b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0.01, </w:t>
      </w:r>
      <w:proofErr w:type="spellStart"/>
      <w:r w:rsidRPr="006A0852">
        <w:rPr>
          <w:rFonts w:ascii="Book Antiqua" w:hAnsi="Book Antiqua"/>
          <w:vertAlign w:val="superscript"/>
        </w:rPr>
        <w:t>c</w:t>
      </w:r>
      <w:r w:rsidRPr="006A0852">
        <w:rPr>
          <w:rFonts w:ascii="Book Antiqua" w:hAnsi="Book Antiqua"/>
          <w:i/>
          <w:iCs/>
        </w:rPr>
        <w:t>P</w:t>
      </w:r>
      <w:proofErr w:type="spellEnd"/>
      <w:r w:rsidRPr="006A0852">
        <w:rPr>
          <w:rFonts w:ascii="Book Antiqua" w:hAnsi="Book Antiqua"/>
        </w:rPr>
        <w:t xml:space="preserve"> &lt; 0.001, ns: no significance.</w:t>
      </w:r>
    </w:p>
    <w:p w14:paraId="11A656DD" w14:textId="2B70EDFE" w:rsidR="003226C2" w:rsidRPr="006A0852" w:rsidRDefault="003226C2" w:rsidP="003226C2">
      <w:pPr>
        <w:pStyle w:val="MDPI31text"/>
        <w:spacing w:line="360" w:lineRule="auto"/>
        <w:ind w:left="0" w:firstLine="0"/>
        <w:rPr>
          <w:rFonts w:ascii="Book Antiqua" w:hAnsi="Book Antiqua"/>
          <w:b/>
          <w:bCs/>
          <w:sz w:val="24"/>
          <w:szCs w:val="24"/>
        </w:rPr>
      </w:pPr>
      <w:r w:rsidRPr="006A0852">
        <w:rPr>
          <w:rFonts w:ascii="Book Antiqua" w:hAnsi="Book Antiqua"/>
        </w:rPr>
        <w:br w:type="page"/>
      </w:r>
      <w:r w:rsidRPr="006A0852">
        <w:rPr>
          <w:rFonts w:ascii="Book Antiqua" w:hAnsi="Book Antiqua"/>
          <w:b/>
          <w:bCs/>
          <w:sz w:val="24"/>
          <w:szCs w:val="24"/>
        </w:rPr>
        <w:lastRenderedPageBreak/>
        <w:t>Table 1 Univariate and multivariate Cox regression analysis of overall survival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84"/>
        <w:gridCol w:w="716"/>
        <w:gridCol w:w="1547"/>
        <w:gridCol w:w="1136"/>
        <w:gridCol w:w="716"/>
        <w:gridCol w:w="1547"/>
        <w:gridCol w:w="1130"/>
      </w:tblGrid>
      <w:tr w:rsidR="003226C2" w:rsidRPr="006A0852" w14:paraId="41CFE3B2" w14:textId="77777777" w:rsidTr="003226C2">
        <w:tc>
          <w:tcPr>
            <w:tcW w:w="1453" w:type="pct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5F1EB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Characteristics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D2B63A6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Univariate analysis</w:t>
            </w:r>
          </w:p>
        </w:tc>
        <w:tc>
          <w:tcPr>
            <w:tcW w:w="1773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AB08AF6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Multivariate analysis</w:t>
            </w:r>
          </w:p>
        </w:tc>
      </w:tr>
      <w:tr w:rsidR="003226C2" w:rsidRPr="006A0852" w14:paraId="5FCDAE1C" w14:textId="77777777" w:rsidTr="003226C2">
        <w:tc>
          <w:tcPr>
            <w:tcW w:w="145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F5F05D2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6F212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HR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158BE06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95%CI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7EBDA0" w14:textId="4D0A3B9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P </w:t>
            </w: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value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D7C640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HR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16EAF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95%CI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241C273" w14:textId="55E84E4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6A0852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P </w:t>
            </w:r>
            <w:r w:rsidRPr="006A0852">
              <w:rPr>
                <w:rFonts w:ascii="Book Antiqua" w:eastAsia="等线" w:hAnsi="Book Antiqua"/>
                <w:b/>
                <w:bCs/>
                <w:color w:val="000000"/>
              </w:rPr>
              <w:t>value</w:t>
            </w:r>
          </w:p>
        </w:tc>
      </w:tr>
      <w:tr w:rsidR="003226C2" w:rsidRPr="006A0852" w14:paraId="157F5A52" w14:textId="77777777" w:rsidTr="003226C2">
        <w:tc>
          <w:tcPr>
            <w:tcW w:w="1453" w:type="pct"/>
            <w:tcBorders>
              <w:top w:val="single" w:sz="4" w:space="0" w:color="auto"/>
            </w:tcBorders>
            <w:noWrap/>
          </w:tcPr>
          <w:p w14:paraId="709D5D6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Age</w:t>
            </w:r>
          </w:p>
        </w:tc>
        <w:tc>
          <w:tcPr>
            <w:tcW w:w="374" w:type="pct"/>
            <w:tcBorders>
              <w:top w:val="single" w:sz="4" w:space="0" w:color="auto"/>
            </w:tcBorders>
            <w:noWrap/>
          </w:tcPr>
          <w:p w14:paraId="60164F6D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1.02</w:t>
            </w:r>
          </w:p>
        </w:tc>
        <w:tc>
          <w:tcPr>
            <w:tcW w:w="808" w:type="pct"/>
            <w:tcBorders>
              <w:top w:val="single" w:sz="4" w:space="0" w:color="auto"/>
            </w:tcBorders>
            <w:noWrap/>
          </w:tcPr>
          <w:p w14:paraId="52F1FC36" w14:textId="6430DDF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1.01-1.04</w:t>
            </w:r>
          </w:p>
        </w:tc>
        <w:tc>
          <w:tcPr>
            <w:tcW w:w="593" w:type="pct"/>
            <w:tcBorders>
              <w:top w:val="single" w:sz="4" w:space="0" w:color="auto"/>
            </w:tcBorders>
            <w:noWrap/>
          </w:tcPr>
          <w:p w14:paraId="286587D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0.002</w:t>
            </w:r>
          </w:p>
        </w:tc>
        <w:tc>
          <w:tcPr>
            <w:tcW w:w="374" w:type="pct"/>
            <w:tcBorders>
              <w:top w:val="single" w:sz="4" w:space="0" w:color="auto"/>
            </w:tcBorders>
            <w:noWrap/>
          </w:tcPr>
          <w:p w14:paraId="3EA9ED8A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1.03</w:t>
            </w:r>
          </w:p>
        </w:tc>
        <w:tc>
          <w:tcPr>
            <w:tcW w:w="808" w:type="pct"/>
            <w:tcBorders>
              <w:top w:val="single" w:sz="4" w:space="0" w:color="auto"/>
            </w:tcBorders>
            <w:noWrap/>
          </w:tcPr>
          <w:p w14:paraId="180AA313" w14:textId="05BC67E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1.02-1.05</w:t>
            </w:r>
          </w:p>
        </w:tc>
        <w:tc>
          <w:tcPr>
            <w:tcW w:w="591" w:type="pct"/>
            <w:tcBorders>
              <w:top w:val="single" w:sz="4" w:space="0" w:color="auto"/>
            </w:tcBorders>
            <w:noWrap/>
          </w:tcPr>
          <w:p w14:paraId="6B1EBE81" w14:textId="503E839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&lt; 0.001</w:t>
            </w:r>
          </w:p>
        </w:tc>
      </w:tr>
      <w:tr w:rsidR="003226C2" w:rsidRPr="006A0852" w14:paraId="7CA1CD04" w14:textId="77777777" w:rsidTr="003226C2">
        <w:tc>
          <w:tcPr>
            <w:tcW w:w="1453" w:type="pct"/>
            <w:noWrap/>
          </w:tcPr>
          <w:p w14:paraId="51B8AE37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Grade</w:t>
            </w:r>
          </w:p>
        </w:tc>
        <w:tc>
          <w:tcPr>
            <w:tcW w:w="374" w:type="pct"/>
            <w:noWrap/>
          </w:tcPr>
          <w:p w14:paraId="35005730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808" w:type="pct"/>
            <w:noWrap/>
          </w:tcPr>
          <w:p w14:paraId="691D92C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3" w:type="pct"/>
            <w:noWrap/>
          </w:tcPr>
          <w:p w14:paraId="2E956517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74" w:type="pct"/>
            <w:noWrap/>
          </w:tcPr>
          <w:p w14:paraId="14AC7E4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3874E3B9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7751150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0B7B2D51" w14:textId="77777777" w:rsidTr="003226C2">
        <w:tc>
          <w:tcPr>
            <w:tcW w:w="1453" w:type="pct"/>
            <w:noWrap/>
          </w:tcPr>
          <w:p w14:paraId="66431A4C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G1</w:t>
            </w:r>
          </w:p>
        </w:tc>
        <w:tc>
          <w:tcPr>
            <w:tcW w:w="1775" w:type="pct"/>
            <w:gridSpan w:val="3"/>
            <w:noWrap/>
          </w:tcPr>
          <w:p w14:paraId="3754BB96" w14:textId="3AB6C7E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Reference</w:t>
            </w:r>
          </w:p>
        </w:tc>
        <w:tc>
          <w:tcPr>
            <w:tcW w:w="374" w:type="pct"/>
            <w:noWrap/>
          </w:tcPr>
          <w:p w14:paraId="3B36377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9FA41B2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00B71A5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149D47A4" w14:textId="77777777" w:rsidTr="003226C2">
        <w:tc>
          <w:tcPr>
            <w:tcW w:w="1453" w:type="pct"/>
            <w:noWrap/>
          </w:tcPr>
          <w:p w14:paraId="0F863381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G2</w:t>
            </w:r>
          </w:p>
        </w:tc>
        <w:tc>
          <w:tcPr>
            <w:tcW w:w="374" w:type="pct"/>
            <w:noWrap/>
          </w:tcPr>
          <w:p w14:paraId="2A7287E3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2.64</w:t>
            </w:r>
          </w:p>
        </w:tc>
        <w:tc>
          <w:tcPr>
            <w:tcW w:w="808" w:type="pct"/>
            <w:noWrap/>
          </w:tcPr>
          <w:p w14:paraId="06D3CB26" w14:textId="58A2336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0.36-19.18</w:t>
            </w:r>
          </w:p>
        </w:tc>
        <w:tc>
          <w:tcPr>
            <w:tcW w:w="593" w:type="pct"/>
            <w:noWrap/>
          </w:tcPr>
          <w:p w14:paraId="06252B11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0.337</w:t>
            </w:r>
          </w:p>
        </w:tc>
        <w:tc>
          <w:tcPr>
            <w:tcW w:w="374" w:type="pct"/>
            <w:noWrap/>
          </w:tcPr>
          <w:p w14:paraId="0A63A08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B118B6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B1D784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2E31DA82" w14:textId="77777777" w:rsidTr="003226C2">
        <w:tc>
          <w:tcPr>
            <w:tcW w:w="1453" w:type="pct"/>
            <w:noWrap/>
          </w:tcPr>
          <w:p w14:paraId="70D2295B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G3</w:t>
            </w:r>
          </w:p>
        </w:tc>
        <w:tc>
          <w:tcPr>
            <w:tcW w:w="374" w:type="pct"/>
            <w:noWrap/>
          </w:tcPr>
          <w:p w14:paraId="49896C8A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3.53</w:t>
            </w:r>
          </w:p>
        </w:tc>
        <w:tc>
          <w:tcPr>
            <w:tcW w:w="808" w:type="pct"/>
            <w:noWrap/>
          </w:tcPr>
          <w:p w14:paraId="3815B3F0" w14:textId="6E81103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0.49-25.38</w:t>
            </w:r>
          </w:p>
        </w:tc>
        <w:tc>
          <w:tcPr>
            <w:tcW w:w="593" w:type="pct"/>
            <w:noWrap/>
          </w:tcPr>
          <w:p w14:paraId="33A4D4C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0.209</w:t>
            </w:r>
          </w:p>
        </w:tc>
        <w:tc>
          <w:tcPr>
            <w:tcW w:w="374" w:type="pct"/>
            <w:noWrap/>
          </w:tcPr>
          <w:p w14:paraId="60248C12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751E730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2C2F508C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0471A76D" w14:textId="77777777" w:rsidTr="003226C2">
        <w:tc>
          <w:tcPr>
            <w:tcW w:w="1453" w:type="pct"/>
            <w:noWrap/>
          </w:tcPr>
          <w:p w14:paraId="49988A4A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G4</w:t>
            </w:r>
          </w:p>
        </w:tc>
        <w:tc>
          <w:tcPr>
            <w:tcW w:w="374" w:type="pct"/>
            <w:noWrap/>
          </w:tcPr>
          <w:p w14:paraId="7BFE0349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3.54</w:t>
            </w:r>
          </w:p>
        </w:tc>
        <w:tc>
          <w:tcPr>
            <w:tcW w:w="808" w:type="pct"/>
            <w:noWrap/>
          </w:tcPr>
          <w:p w14:paraId="5AD0EF85" w14:textId="015C16B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0.37-34.07</w:t>
            </w:r>
          </w:p>
        </w:tc>
        <w:tc>
          <w:tcPr>
            <w:tcW w:w="593" w:type="pct"/>
            <w:noWrap/>
          </w:tcPr>
          <w:p w14:paraId="1C819FA7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0.274</w:t>
            </w:r>
          </w:p>
        </w:tc>
        <w:tc>
          <w:tcPr>
            <w:tcW w:w="374" w:type="pct"/>
            <w:noWrap/>
          </w:tcPr>
          <w:p w14:paraId="4A7CB8B8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2DC74F8C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2438C7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08431CA7" w14:textId="77777777" w:rsidTr="003226C2">
        <w:tc>
          <w:tcPr>
            <w:tcW w:w="1453" w:type="pct"/>
            <w:noWrap/>
          </w:tcPr>
          <w:p w14:paraId="1730B86C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Gender</w:t>
            </w:r>
          </w:p>
        </w:tc>
        <w:tc>
          <w:tcPr>
            <w:tcW w:w="374" w:type="pct"/>
            <w:noWrap/>
          </w:tcPr>
          <w:p w14:paraId="431FC713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1.31</w:t>
            </w:r>
          </w:p>
        </w:tc>
        <w:tc>
          <w:tcPr>
            <w:tcW w:w="808" w:type="pct"/>
            <w:noWrap/>
          </w:tcPr>
          <w:p w14:paraId="3524F474" w14:textId="4ABD9F2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0.91-1.9</w:t>
            </w:r>
          </w:p>
        </w:tc>
        <w:tc>
          <w:tcPr>
            <w:tcW w:w="593" w:type="pct"/>
            <w:noWrap/>
          </w:tcPr>
          <w:p w14:paraId="65C2C3B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0.145</w:t>
            </w:r>
          </w:p>
        </w:tc>
        <w:tc>
          <w:tcPr>
            <w:tcW w:w="374" w:type="pct"/>
            <w:noWrap/>
          </w:tcPr>
          <w:p w14:paraId="38C5C72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16769710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5E8DFD81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2B5A7EF2" w14:textId="77777777" w:rsidTr="003226C2">
        <w:tc>
          <w:tcPr>
            <w:tcW w:w="1453" w:type="pct"/>
            <w:noWrap/>
          </w:tcPr>
          <w:p w14:paraId="11AEDD88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Stage</w:t>
            </w:r>
          </w:p>
        </w:tc>
        <w:tc>
          <w:tcPr>
            <w:tcW w:w="374" w:type="pct"/>
            <w:noWrap/>
          </w:tcPr>
          <w:p w14:paraId="7C7559F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808" w:type="pct"/>
            <w:noWrap/>
          </w:tcPr>
          <w:p w14:paraId="3D09FF80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3" w:type="pct"/>
            <w:noWrap/>
          </w:tcPr>
          <w:p w14:paraId="439B9B01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74" w:type="pct"/>
            <w:noWrap/>
          </w:tcPr>
          <w:p w14:paraId="7980230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808" w:type="pct"/>
            <w:noWrap/>
          </w:tcPr>
          <w:p w14:paraId="43CC4019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591" w:type="pct"/>
            <w:noWrap/>
          </w:tcPr>
          <w:p w14:paraId="0DC3CB4A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</w:tr>
      <w:tr w:rsidR="003226C2" w:rsidRPr="006A0852" w14:paraId="660E5B2E" w14:textId="77777777" w:rsidTr="003226C2">
        <w:tc>
          <w:tcPr>
            <w:tcW w:w="1453" w:type="pct"/>
            <w:noWrap/>
          </w:tcPr>
          <w:p w14:paraId="49C4D212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I</w:t>
            </w:r>
          </w:p>
        </w:tc>
        <w:tc>
          <w:tcPr>
            <w:tcW w:w="1775" w:type="pct"/>
            <w:gridSpan w:val="3"/>
            <w:noWrap/>
          </w:tcPr>
          <w:p w14:paraId="1EBBD34F" w14:textId="7702AB1A" w:rsidR="003226C2" w:rsidRPr="006A0852" w:rsidRDefault="003226C2" w:rsidP="003226C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Reference</w:t>
            </w:r>
          </w:p>
        </w:tc>
        <w:tc>
          <w:tcPr>
            <w:tcW w:w="1773" w:type="pct"/>
            <w:gridSpan w:val="3"/>
            <w:noWrap/>
          </w:tcPr>
          <w:p w14:paraId="52AD8684" w14:textId="2A5D16C0" w:rsidR="003226C2" w:rsidRPr="006A0852" w:rsidRDefault="003226C2" w:rsidP="003226C2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Reference</w:t>
            </w:r>
          </w:p>
        </w:tc>
      </w:tr>
      <w:tr w:rsidR="003226C2" w:rsidRPr="006A0852" w14:paraId="3C16F284" w14:textId="77777777" w:rsidTr="003226C2">
        <w:tc>
          <w:tcPr>
            <w:tcW w:w="1453" w:type="pct"/>
            <w:noWrap/>
          </w:tcPr>
          <w:p w14:paraId="4FCCDCC2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II</w:t>
            </w:r>
          </w:p>
        </w:tc>
        <w:tc>
          <w:tcPr>
            <w:tcW w:w="374" w:type="pct"/>
            <w:noWrap/>
          </w:tcPr>
          <w:p w14:paraId="013DF1A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1.45</w:t>
            </w:r>
          </w:p>
        </w:tc>
        <w:tc>
          <w:tcPr>
            <w:tcW w:w="808" w:type="pct"/>
            <w:noWrap/>
          </w:tcPr>
          <w:p w14:paraId="406C0163" w14:textId="6CBDBCF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0.75-2.8</w:t>
            </w:r>
          </w:p>
        </w:tc>
        <w:tc>
          <w:tcPr>
            <w:tcW w:w="593" w:type="pct"/>
            <w:noWrap/>
          </w:tcPr>
          <w:p w14:paraId="0A7E008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0.268</w:t>
            </w:r>
          </w:p>
        </w:tc>
        <w:tc>
          <w:tcPr>
            <w:tcW w:w="374" w:type="pct"/>
            <w:noWrap/>
          </w:tcPr>
          <w:p w14:paraId="128EA6C3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1.41</w:t>
            </w:r>
          </w:p>
        </w:tc>
        <w:tc>
          <w:tcPr>
            <w:tcW w:w="808" w:type="pct"/>
            <w:noWrap/>
          </w:tcPr>
          <w:p w14:paraId="05A053A5" w14:textId="05D6550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0.73-2.74</w:t>
            </w:r>
          </w:p>
        </w:tc>
        <w:tc>
          <w:tcPr>
            <w:tcW w:w="591" w:type="pct"/>
            <w:noWrap/>
          </w:tcPr>
          <w:p w14:paraId="72B59B62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0.307</w:t>
            </w:r>
          </w:p>
        </w:tc>
      </w:tr>
      <w:tr w:rsidR="003226C2" w:rsidRPr="006A0852" w14:paraId="0692115F" w14:textId="77777777" w:rsidTr="003226C2">
        <w:tc>
          <w:tcPr>
            <w:tcW w:w="1453" w:type="pct"/>
            <w:noWrap/>
          </w:tcPr>
          <w:p w14:paraId="57628BCB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III</w:t>
            </w:r>
          </w:p>
        </w:tc>
        <w:tc>
          <w:tcPr>
            <w:tcW w:w="374" w:type="pct"/>
            <w:noWrap/>
          </w:tcPr>
          <w:p w14:paraId="7A99BC6A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2.11</w:t>
            </w:r>
          </w:p>
        </w:tc>
        <w:tc>
          <w:tcPr>
            <w:tcW w:w="808" w:type="pct"/>
            <w:noWrap/>
          </w:tcPr>
          <w:p w14:paraId="76DE2E42" w14:textId="1CBA185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1.14-3.91</w:t>
            </w:r>
          </w:p>
        </w:tc>
        <w:tc>
          <w:tcPr>
            <w:tcW w:w="593" w:type="pct"/>
            <w:noWrap/>
          </w:tcPr>
          <w:p w14:paraId="44A18EA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0.018</w:t>
            </w:r>
          </w:p>
        </w:tc>
        <w:tc>
          <w:tcPr>
            <w:tcW w:w="374" w:type="pct"/>
            <w:noWrap/>
          </w:tcPr>
          <w:p w14:paraId="1F83BDB4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1.99</w:t>
            </w:r>
          </w:p>
        </w:tc>
        <w:tc>
          <w:tcPr>
            <w:tcW w:w="808" w:type="pct"/>
            <w:noWrap/>
          </w:tcPr>
          <w:p w14:paraId="1C11592A" w14:textId="103DC5B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1.07-3.71</w:t>
            </w:r>
          </w:p>
        </w:tc>
        <w:tc>
          <w:tcPr>
            <w:tcW w:w="591" w:type="pct"/>
            <w:noWrap/>
          </w:tcPr>
          <w:p w14:paraId="609671A1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0.03</w:t>
            </w:r>
          </w:p>
        </w:tc>
      </w:tr>
      <w:tr w:rsidR="003226C2" w:rsidRPr="006A0852" w14:paraId="606ED065" w14:textId="77777777" w:rsidTr="003226C2">
        <w:tc>
          <w:tcPr>
            <w:tcW w:w="1453" w:type="pct"/>
            <w:noWrap/>
          </w:tcPr>
          <w:p w14:paraId="2CB121DC" w14:textId="77777777" w:rsidR="003226C2" w:rsidRPr="006A0852" w:rsidRDefault="003226C2" w:rsidP="003226C2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IV</w:t>
            </w:r>
          </w:p>
        </w:tc>
        <w:tc>
          <w:tcPr>
            <w:tcW w:w="374" w:type="pct"/>
            <w:noWrap/>
          </w:tcPr>
          <w:p w14:paraId="226CBF2E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3.65</w:t>
            </w:r>
          </w:p>
        </w:tc>
        <w:tc>
          <w:tcPr>
            <w:tcW w:w="808" w:type="pct"/>
            <w:noWrap/>
          </w:tcPr>
          <w:p w14:paraId="40EEFB69" w14:textId="5A8ACD1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1.81-7.39</w:t>
            </w:r>
          </w:p>
        </w:tc>
        <w:tc>
          <w:tcPr>
            <w:tcW w:w="593" w:type="pct"/>
            <w:noWrap/>
          </w:tcPr>
          <w:p w14:paraId="2B2FD1B9" w14:textId="2EA60FA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&lt; 0.001</w:t>
            </w:r>
          </w:p>
        </w:tc>
        <w:tc>
          <w:tcPr>
            <w:tcW w:w="374" w:type="pct"/>
            <w:noWrap/>
          </w:tcPr>
          <w:p w14:paraId="218A9426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4.97</w:t>
            </w:r>
          </w:p>
        </w:tc>
        <w:tc>
          <w:tcPr>
            <w:tcW w:w="808" w:type="pct"/>
            <w:noWrap/>
          </w:tcPr>
          <w:p w14:paraId="5C6236FE" w14:textId="6E514BE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2.41-10.22</w:t>
            </w:r>
          </w:p>
        </w:tc>
        <w:tc>
          <w:tcPr>
            <w:tcW w:w="591" w:type="pct"/>
            <w:noWrap/>
          </w:tcPr>
          <w:p w14:paraId="3EE48929" w14:textId="094B086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&lt; 0.001</w:t>
            </w:r>
          </w:p>
        </w:tc>
      </w:tr>
      <w:tr w:rsidR="003226C2" w:rsidRPr="006A0852" w14:paraId="469983D1" w14:textId="77777777" w:rsidTr="003226C2">
        <w:tc>
          <w:tcPr>
            <w:tcW w:w="1453" w:type="pct"/>
            <w:noWrap/>
          </w:tcPr>
          <w:p w14:paraId="163D9F1E" w14:textId="3540164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 xml:space="preserve">CD93 (high </w:t>
            </w:r>
            <w:r w:rsidRPr="006A0852">
              <w:rPr>
                <w:rFonts w:ascii="Book Antiqua" w:eastAsia="等线" w:hAnsi="Book Antiqua"/>
                <w:i/>
                <w:iCs/>
                <w:color w:val="000000"/>
              </w:rPr>
              <w:t>vs</w:t>
            </w:r>
            <w:r w:rsidRPr="006A0852">
              <w:rPr>
                <w:rFonts w:ascii="Book Antiqua" w:eastAsia="等线" w:hAnsi="Book Antiqua"/>
                <w:color w:val="000000"/>
              </w:rPr>
              <w:t xml:space="preserve"> low)</w:t>
            </w:r>
          </w:p>
        </w:tc>
        <w:tc>
          <w:tcPr>
            <w:tcW w:w="374" w:type="pct"/>
            <w:noWrap/>
          </w:tcPr>
          <w:p w14:paraId="550DEF01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1.6</w:t>
            </w:r>
          </w:p>
        </w:tc>
        <w:tc>
          <w:tcPr>
            <w:tcW w:w="808" w:type="pct"/>
            <w:noWrap/>
          </w:tcPr>
          <w:p w14:paraId="1296E08B" w14:textId="2812714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1.09-2.35</w:t>
            </w:r>
          </w:p>
        </w:tc>
        <w:tc>
          <w:tcPr>
            <w:tcW w:w="593" w:type="pct"/>
            <w:noWrap/>
          </w:tcPr>
          <w:p w14:paraId="4130EC8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0.017</w:t>
            </w:r>
          </w:p>
        </w:tc>
        <w:tc>
          <w:tcPr>
            <w:tcW w:w="374" w:type="pct"/>
            <w:noWrap/>
          </w:tcPr>
          <w:p w14:paraId="570BBFB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1.62</w:t>
            </w:r>
          </w:p>
        </w:tc>
        <w:tc>
          <w:tcPr>
            <w:tcW w:w="808" w:type="pct"/>
            <w:noWrap/>
          </w:tcPr>
          <w:p w14:paraId="78C667D4" w14:textId="2558DE6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1.09-2.4</w:t>
            </w:r>
          </w:p>
        </w:tc>
        <w:tc>
          <w:tcPr>
            <w:tcW w:w="591" w:type="pct"/>
            <w:noWrap/>
          </w:tcPr>
          <w:p w14:paraId="6E8A317D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6A0852">
              <w:rPr>
                <w:rFonts w:ascii="Book Antiqua" w:eastAsia="等线" w:hAnsi="Book Antiqua"/>
                <w:color w:val="000000"/>
              </w:rPr>
              <w:t>0.017</w:t>
            </w:r>
          </w:p>
        </w:tc>
      </w:tr>
    </w:tbl>
    <w:p w14:paraId="0A62C910" w14:textId="12F69CA8" w:rsidR="003226C2" w:rsidRPr="006A0852" w:rsidRDefault="003226C2" w:rsidP="003226C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A0852">
        <w:rPr>
          <w:rFonts w:ascii="Book Antiqua" w:hAnsi="Book Antiqua"/>
        </w:rPr>
        <w:t>HR: Hazard ratio</w:t>
      </w:r>
      <w:r w:rsidR="007516F0" w:rsidRPr="006A0852">
        <w:rPr>
          <w:rFonts w:ascii="Book Antiqua" w:hAnsi="Book Antiqua"/>
        </w:rPr>
        <w:t>.</w:t>
      </w:r>
    </w:p>
    <w:p w14:paraId="3A80EB95" w14:textId="5415FAB9" w:rsidR="003226C2" w:rsidRPr="006A0852" w:rsidRDefault="003226C2" w:rsidP="003226C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6A0852">
        <w:rPr>
          <w:rFonts w:ascii="Book Antiqua" w:hAnsi="Book Antiqua"/>
          <w:b/>
          <w:bCs/>
        </w:rPr>
        <w:br w:type="page"/>
      </w:r>
      <w:r w:rsidRPr="006A0852">
        <w:rPr>
          <w:rFonts w:ascii="Book Antiqua" w:hAnsi="Book Antiqua"/>
          <w:b/>
          <w:bCs/>
        </w:rPr>
        <w:lastRenderedPageBreak/>
        <w:t>Table 2 Baseline patient characteristics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2248"/>
        <w:gridCol w:w="2248"/>
        <w:gridCol w:w="2247"/>
      </w:tblGrid>
      <w:tr w:rsidR="00241593" w:rsidRPr="006A0852" w14:paraId="038FCAEB" w14:textId="77777777" w:rsidTr="00594820"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</w:tcPr>
          <w:p w14:paraId="7EDA7A7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A0852"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1E98D7B6" w14:textId="260F82E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A0852">
              <w:rPr>
                <w:rFonts w:ascii="Book Antiqua" w:hAnsi="Book Antiqua"/>
                <w:b/>
                <w:bCs/>
              </w:rPr>
              <w:t>high-CD93</w:t>
            </w:r>
            <w:r w:rsidR="00594820">
              <w:rPr>
                <w:rFonts w:ascii="Book Antiqua" w:hAnsi="Book Antiqua"/>
                <w:b/>
                <w:bCs/>
              </w:rPr>
              <w:t xml:space="preserve"> </w:t>
            </w:r>
            <w:r w:rsidR="00594820" w:rsidRPr="006A0852">
              <w:rPr>
                <w:rFonts w:ascii="Book Antiqua" w:hAnsi="Book Antiqua"/>
                <w:b/>
                <w:bCs/>
              </w:rPr>
              <w:t>(</w:t>
            </w:r>
            <w:r w:rsidR="00594820" w:rsidRPr="006A085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594820" w:rsidRPr="006A0852">
              <w:rPr>
                <w:rFonts w:ascii="Book Antiqua" w:hAnsi="Book Antiqua"/>
                <w:b/>
                <w:bCs/>
              </w:rPr>
              <w:t xml:space="preserve"> = 220)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14:paraId="689828AC" w14:textId="183B90F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A0852">
              <w:rPr>
                <w:rFonts w:ascii="Book Antiqua" w:hAnsi="Book Antiqua"/>
                <w:b/>
                <w:bCs/>
              </w:rPr>
              <w:t>low-CD93</w:t>
            </w:r>
            <w:r w:rsidR="00594820">
              <w:rPr>
                <w:rFonts w:ascii="Book Antiqua" w:hAnsi="Book Antiqua"/>
                <w:b/>
                <w:bCs/>
              </w:rPr>
              <w:t xml:space="preserve"> </w:t>
            </w:r>
            <w:r w:rsidR="00594820" w:rsidRPr="006A0852">
              <w:rPr>
                <w:rFonts w:ascii="Book Antiqua" w:hAnsi="Book Antiqua"/>
                <w:b/>
                <w:bCs/>
              </w:rPr>
              <w:t>(</w:t>
            </w:r>
            <w:r w:rsidR="00594820" w:rsidRPr="006A085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594820" w:rsidRPr="006A0852">
              <w:rPr>
                <w:rFonts w:ascii="Book Antiqua" w:hAnsi="Book Antiqua"/>
                <w:b/>
                <w:bCs/>
              </w:rPr>
              <w:t xml:space="preserve"> = 114)</w:t>
            </w:r>
          </w:p>
        </w:tc>
        <w:tc>
          <w:tcPr>
            <w:tcW w:w="1173" w:type="pct"/>
            <w:tcBorders>
              <w:top w:val="single" w:sz="4" w:space="0" w:color="auto"/>
              <w:bottom w:val="single" w:sz="4" w:space="0" w:color="auto"/>
            </w:tcBorders>
          </w:tcPr>
          <w:p w14:paraId="305D3A3C" w14:textId="2991034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A0852">
              <w:rPr>
                <w:rFonts w:ascii="Book Antiqua" w:hAnsi="Book Antiqua"/>
                <w:b/>
                <w:bCs/>
              </w:rPr>
              <w:t>Overall</w:t>
            </w:r>
            <w:r w:rsidR="00594820">
              <w:rPr>
                <w:rFonts w:ascii="Book Antiqua" w:hAnsi="Book Antiqua"/>
                <w:b/>
                <w:bCs/>
              </w:rPr>
              <w:t xml:space="preserve"> </w:t>
            </w:r>
            <w:r w:rsidR="00594820" w:rsidRPr="006A0852">
              <w:rPr>
                <w:rFonts w:ascii="Book Antiqua" w:hAnsi="Book Antiqua"/>
                <w:b/>
                <w:bCs/>
              </w:rPr>
              <w:t>(</w:t>
            </w:r>
            <w:r w:rsidR="00594820" w:rsidRPr="006A0852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594820" w:rsidRPr="006A0852">
              <w:rPr>
                <w:rFonts w:ascii="Book Antiqua" w:hAnsi="Book Antiqua"/>
                <w:b/>
                <w:bCs/>
              </w:rPr>
              <w:t xml:space="preserve"> = 334)</w:t>
            </w:r>
          </w:p>
        </w:tc>
      </w:tr>
      <w:tr w:rsidR="00241593" w:rsidRPr="006A0852" w14:paraId="62FB4B2C" w14:textId="77777777" w:rsidTr="00594820">
        <w:tc>
          <w:tcPr>
            <w:tcW w:w="1479" w:type="pct"/>
            <w:tcBorders>
              <w:top w:val="single" w:sz="4" w:space="0" w:color="auto"/>
            </w:tcBorders>
          </w:tcPr>
          <w:p w14:paraId="192889D7" w14:textId="58BCA4A8" w:rsidR="00241593" w:rsidRPr="006A0852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 xml:space="preserve">Age, </w:t>
            </w:r>
            <w:proofErr w:type="spellStart"/>
            <w:r w:rsidRPr="006A0852">
              <w:rPr>
                <w:rFonts w:ascii="Book Antiqua" w:hAnsi="Book Antiqua"/>
              </w:rPr>
              <w:t>yr</w:t>
            </w:r>
            <w:proofErr w:type="spellEnd"/>
            <w:r w:rsidRPr="006A0852">
              <w:rPr>
                <w:rFonts w:ascii="Book Antiqua" w:hAnsi="Book Antiqua"/>
              </w:rPr>
              <w:t xml:space="preserve"> (mean ± SD)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433CB24E" w14:textId="15D236B2" w:rsidR="00241593" w:rsidRPr="006A0852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64.8 ± 12.8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14:paraId="0A9132D4" w14:textId="3C88F659" w:rsidR="00241593" w:rsidRPr="006A0852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64.1 ± 10.3</w:t>
            </w:r>
          </w:p>
        </w:tc>
        <w:tc>
          <w:tcPr>
            <w:tcW w:w="1173" w:type="pct"/>
            <w:tcBorders>
              <w:top w:val="single" w:sz="4" w:space="0" w:color="auto"/>
            </w:tcBorders>
          </w:tcPr>
          <w:p w14:paraId="7F57B658" w14:textId="6D5F8A33" w:rsidR="00241593" w:rsidRPr="006A0852" w:rsidRDefault="00241593" w:rsidP="0024159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64.5 ± 12.0</w:t>
            </w:r>
          </w:p>
        </w:tc>
      </w:tr>
      <w:tr w:rsidR="00241593" w:rsidRPr="006A0852" w14:paraId="6EDF643D" w14:textId="77777777" w:rsidTr="00594820">
        <w:tc>
          <w:tcPr>
            <w:tcW w:w="1479" w:type="pct"/>
          </w:tcPr>
          <w:p w14:paraId="3FE5BE4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 xml:space="preserve">Gender,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6BC1250D" w14:textId="0545A68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6BB75AC8" w14:textId="5C11BD4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74229C9F" w14:textId="2F97A79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3B4144DD" w14:textId="77777777" w:rsidTr="00594820">
        <w:tc>
          <w:tcPr>
            <w:tcW w:w="1479" w:type="pct"/>
          </w:tcPr>
          <w:p w14:paraId="0B156855" w14:textId="39A337E3" w:rsidR="003226C2" w:rsidRPr="006A0852" w:rsidRDefault="00241593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F</w:t>
            </w:r>
            <w:r w:rsidR="003226C2" w:rsidRPr="006A0852">
              <w:rPr>
                <w:rFonts w:ascii="Book Antiqua" w:hAnsi="Book Antiqua"/>
              </w:rPr>
              <w:t>emale</w:t>
            </w:r>
          </w:p>
        </w:tc>
        <w:tc>
          <w:tcPr>
            <w:tcW w:w="1174" w:type="pct"/>
          </w:tcPr>
          <w:p w14:paraId="4F503535" w14:textId="45A3D75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72 (32.7)</w:t>
            </w:r>
          </w:p>
        </w:tc>
        <w:tc>
          <w:tcPr>
            <w:tcW w:w="1174" w:type="pct"/>
          </w:tcPr>
          <w:p w14:paraId="53161229" w14:textId="6EF3FFF5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48 (42.1)</w:t>
            </w:r>
          </w:p>
        </w:tc>
        <w:tc>
          <w:tcPr>
            <w:tcW w:w="1173" w:type="pct"/>
          </w:tcPr>
          <w:p w14:paraId="10C39BEB" w14:textId="5BF139C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120 (35.9)</w:t>
            </w:r>
          </w:p>
        </w:tc>
      </w:tr>
      <w:tr w:rsidR="00241593" w:rsidRPr="006A0852" w14:paraId="1C704A26" w14:textId="77777777" w:rsidTr="00594820">
        <w:tc>
          <w:tcPr>
            <w:tcW w:w="1479" w:type="pct"/>
          </w:tcPr>
          <w:p w14:paraId="51FB987E" w14:textId="2FCDE100" w:rsidR="003226C2" w:rsidRPr="006A0852" w:rsidRDefault="00241593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M</w:t>
            </w:r>
            <w:r w:rsidR="003226C2" w:rsidRPr="006A0852">
              <w:rPr>
                <w:rFonts w:ascii="Book Antiqua" w:hAnsi="Book Antiqua"/>
              </w:rPr>
              <w:t>ale</w:t>
            </w:r>
          </w:p>
        </w:tc>
        <w:tc>
          <w:tcPr>
            <w:tcW w:w="1174" w:type="pct"/>
          </w:tcPr>
          <w:p w14:paraId="3C15FB2E" w14:textId="39899A5F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148 (67.3)</w:t>
            </w:r>
          </w:p>
        </w:tc>
        <w:tc>
          <w:tcPr>
            <w:tcW w:w="1174" w:type="pct"/>
          </w:tcPr>
          <w:p w14:paraId="3251F2A5" w14:textId="21AF44D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66 (57.9)</w:t>
            </w:r>
          </w:p>
        </w:tc>
        <w:tc>
          <w:tcPr>
            <w:tcW w:w="1173" w:type="pct"/>
          </w:tcPr>
          <w:p w14:paraId="0CD6831B" w14:textId="50429EA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214 (64.1)</w:t>
            </w:r>
          </w:p>
        </w:tc>
      </w:tr>
      <w:tr w:rsidR="00241593" w:rsidRPr="006A0852" w14:paraId="0EA11BBF" w14:textId="77777777" w:rsidTr="00594820">
        <w:tc>
          <w:tcPr>
            <w:tcW w:w="1479" w:type="pct"/>
          </w:tcPr>
          <w:p w14:paraId="1AD95525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 xml:space="preserve">Grade,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1EA42EE8" w14:textId="26CD1CD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1BA8322E" w14:textId="25D882C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1E99D585" w14:textId="7E1EE7B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4477A6C8" w14:textId="77777777" w:rsidTr="00594820">
        <w:tc>
          <w:tcPr>
            <w:tcW w:w="1479" w:type="pct"/>
          </w:tcPr>
          <w:p w14:paraId="55B22C5A" w14:textId="02ACFB68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G1</w:t>
            </w:r>
          </w:p>
        </w:tc>
        <w:tc>
          <w:tcPr>
            <w:tcW w:w="1174" w:type="pct"/>
          </w:tcPr>
          <w:p w14:paraId="2F5C5ADA" w14:textId="71EFFB1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 (1.8)</w:t>
            </w:r>
          </w:p>
        </w:tc>
        <w:tc>
          <w:tcPr>
            <w:tcW w:w="1174" w:type="pct"/>
          </w:tcPr>
          <w:p w14:paraId="05163517" w14:textId="1E81B10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 (3.5)</w:t>
            </w:r>
          </w:p>
        </w:tc>
        <w:tc>
          <w:tcPr>
            <w:tcW w:w="1173" w:type="pct"/>
          </w:tcPr>
          <w:p w14:paraId="3FFF694E" w14:textId="7071081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8 (2.4)</w:t>
            </w:r>
          </w:p>
        </w:tc>
      </w:tr>
      <w:tr w:rsidR="00241593" w:rsidRPr="006A0852" w14:paraId="75A6E824" w14:textId="77777777" w:rsidTr="00594820">
        <w:tc>
          <w:tcPr>
            <w:tcW w:w="1479" w:type="pct"/>
          </w:tcPr>
          <w:p w14:paraId="3D463181" w14:textId="41356BAB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G2</w:t>
            </w:r>
          </w:p>
        </w:tc>
        <w:tc>
          <w:tcPr>
            <w:tcW w:w="1174" w:type="pct"/>
          </w:tcPr>
          <w:p w14:paraId="48E5FC74" w14:textId="59F69EC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66 (30.0)</w:t>
            </w:r>
          </w:p>
        </w:tc>
        <w:tc>
          <w:tcPr>
            <w:tcW w:w="1174" w:type="pct"/>
          </w:tcPr>
          <w:p w14:paraId="3A12B8C5" w14:textId="4E856C6D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50 (43.9)</w:t>
            </w:r>
          </w:p>
        </w:tc>
        <w:tc>
          <w:tcPr>
            <w:tcW w:w="1173" w:type="pct"/>
          </w:tcPr>
          <w:p w14:paraId="7B47341B" w14:textId="3B4F930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116 (34.7)</w:t>
            </w:r>
          </w:p>
        </w:tc>
      </w:tr>
      <w:tr w:rsidR="00241593" w:rsidRPr="006A0852" w14:paraId="178F3AD0" w14:textId="77777777" w:rsidTr="00594820">
        <w:tc>
          <w:tcPr>
            <w:tcW w:w="1479" w:type="pct"/>
          </w:tcPr>
          <w:p w14:paraId="1F24A258" w14:textId="39706361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G3</w:t>
            </w:r>
          </w:p>
        </w:tc>
        <w:tc>
          <w:tcPr>
            <w:tcW w:w="1174" w:type="pct"/>
          </w:tcPr>
          <w:p w14:paraId="5B74C7C9" w14:textId="65363E1D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143 (65.0)</w:t>
            </w:r>
          </w:p>
        </w:tc>
        <w:tc>
          <w:tcPr>
            <w:tcW w:w="1174" w:type="pct"/>
          </w:tcPr>
          <w:p w14:paraId="2A213E3E" w14:textId="6F9D6EE1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59 (51.8)</w:t>
            </w:r>
          </w:p>
        </w:tc>
        <w:tc>
          <w:tcPr>
            <w:tcW w:w="1173" w:type="pct"/>
          </w:tcPr>
          <w:p w14:paraId="585D8A4B" w14:textId="76C82A0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202 (60.5)</w:t>
            </w:r>
          </w:p>
        </w:tc>
      </w:tr>
      <w:tr w:rsidR="00241593" w:rsidRPr="006A0852" w14:paraId="3F040796" w14:textId="77777777" w:rsidTr="00594820">
        <w:tc>
          <w:tcPr>
            <w:tcW w:w="1479" w:type="pct"/>
          </w:tcPr>
          <w:p w14:paraId="6CCFEFB0" w14:textId="27A14C11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GX</w:t>
            </w:r>
          </w:p>
        </w:tc>
        <w:tc>
          <w:tcPr>
            <w:tcW w:w="1174" w:type="pct"/>
          </w:tcPr>
          <w:p w14:paraId="002B20A3" w14:textId="6CF9C81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7 (3.2)</w:t>
            </w:r>
          </w:p>
        </w:tc>
        <w:tc>
          <w:tcPr>
            <w:tcW w:w="1174" w:type="pct"/>
          </w:tcPr>
          <w:p w14:paraId="118FBDB2" w14:textId="05B3B36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 (0.9)</w:t>
            </w:r>
          </w:p>
        </w:tc>
        <w:tc>
          <w:tcPr>
            <w:tcW w:w="1173" w:type="pct"/>
          </w:tcPr>
          <w:p w14:paraId="526D1D25" w14:textId="7800B75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8 (2.4)</w:t>
            </w:r>
          </w:p>
        </w:tc>
      </w:tr>
      <w:tr w:rsidR="00241593" w:rsidRPr="006A0852" w14:paraId="5A7F6927" w14:textId="77777777" w:rsidTr="00594820">
        <w:tc>
          <w:tcPr>
            <w:tcW w:w="1479" w:type="pct"/>
          </w:tcPr>
          <w:p w14:paraId="18A3EE2B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6A0852">
              <w:rPr>
                <w:rFonts w:ascii="Book Antiqua" w:hAnsi="Book Antiqua"/>
              </w:rPr>
              <w:t>pT</w:t>
            </w:r>
            <w:proofErr w:type="spellEnd"/>
            <w:r w:rsidRPr="006A0852">
              <w:rPr>
                <w:rFonts w:ascii="Book Antiqua" w:hAnsi="Book Antiqua"/>
              </w:rPr>
              <w:t xml:space="preserve">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63F4B7F1" w14:textId="3AD2A00F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3E418DF7" w14:textId="28680D4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73F00868" w14:textId="457EB16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4AC4D6AE" w14:textId="77777777" w:rsidTr="00594820">
        <w:tc>
          <w:tcPr>
            <w:tcW w:w="1479" w:type="pct"/>
          </w:tcPr>
          <w:p w14:paraId="64F1E23F" w14:textId="3D532090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T1</w:t>
            </w:r>
          </w:p>
        </w:tc>
        <w:tc>
          <w:tcPr>
            <w:tcW w:w="1174" w:type="pct"/>
          </w:tcPr>
          <w:p w14:paraId="2E816600" w14:textId="603D3A5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5 (2.3)</w:t>
            </w:r>
          </w:p>
        </w:tc>
        <w:tc>
          <w:tcPr>
            <w:tcW w:w="1174" w:type="pct"/>
          </w:tcPr>
          <w:p w14:paraId="3532E30B" w14:textId="5A34ED5F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10 (8.8)</w:t>
            </w:r>
          </w:p>
        </w:tc>
        <w:tc>
          <w:tcPr>
            <w:tcW w:w="1173" w:type="pct"/>
          </w:tcPr>
          <w:p w14:paraId="7C3CFD0D" w14:textId="3B8337B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15 (4.5)</w:t>
            </w:r>
          </w:p>
        </w:tc>
      </w:tr>
      <w:tr w:rsidR="00241593" w:rsidRPr="006A0852" w14:paraId="09E10748" w14:textId="77777777" w:rsidTr="00594820">
        <w:tc>
          <w:tcPr>
            <w:tcW w:w="1479" w:type="pct"/>
          </w:tcPr>
          <w:p w14:paraId="7C6CADE5" w14:textId="3915083C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T2</w:t>
            </w:r>
          </w:p>
        </w:tc>
        <w:tc>
          <w:tcPr>
            <w:tcW w:w="1174" w:type="pct"/>
          </w:tcPr>
          <w:p w14:paraId="70581E7A" w14:textId="27F41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45 (20.5)</w:t>
            </w:r>
          </w:p>
        </w:tc>
        <w:tc>
          <w:tcPr>
            <w:tcW w:w="1174" w:type="pct"/>
          </w:tcPr>
          <w:p w14:paraId="7F962AEC" w14:textId="3EBE804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25 (21.9)</w:t>
            </w:r>
          </w:p>
        </w:tc>
        <w:tc>
          <w:tcPr>
            <w:tcW w:w="1173" w:type="pct"/>
          </w:tcPr>
          <w:p w14:paraId="3EF9A2A2" w14:textId="33FE52E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70 (21.0)</w:t>
            </w:r>
          </w:p>
        </w:tc>
      </w:tr>
      <w:tr w:rsidR="00241593" w:rsidRPr="006A0852" w14:paraId="1327EF27" w14:textId="77777777" w:rsidTr="00594820">
        <w:tc>
          <w:tcPr>
            <w:tcW w:w="1479" w:type="pct"/>
          </w:tcPr>
          <w:p w14:paraId="18E11440" w14:textId="76E9AA0E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T3</w:t>
            </w:r>
          </w:p>
        </w:tc>
        <w:tc>
          <w:tcPr>
            <w:tcW w:w="1174" w:type="pct"/>
          </w:tcPr>
          <w:p w14:paraId="0DD28C7B" w14:textId="027E28D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103 (46.8)</w:t>
            </w:r>
          </w:p>
        </w:tc>
        <w:tc>
          <w:tcPr>
            <w:tcW w:w="1174" w:type="pct"/>
          </w:tcPr>
          <w:p w14:paraId="61640B1F" w14:textId="6D19668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53 (46.5)</w:t>
            </w:r>
          </w:p>
        </w:tc>
        <w:tc>
          <w:tcPr>
            <w:tcW w:w="1173" w:type="pct"/>
          </w:tcPr>
          <w:p w14:paraId="560B8631" w14:textId="2D4C8F1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156 (46.7)</w:t>
            </w:r>
          </w:p>
        </w:tc>
      </w:tr>
      <w:tr w:rsidR="00241593" w:rsidRPr="006A0852" w14:paraId="11AA8978" w14:textId="77777777" w:rsidTr="00594820">
        <w:tc>
          <w:tcPr>
            <w:tcW w:w="1479" w:type="pct"/>
          </w:tcPr>
          <w:p w14:paraId="7E0E6D7A" w14:textId="7D2DC721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T4</w:t>
            </w:r>
          </w:p>
        </w:tc>
        <w:tc>
          <w:tcPr>
            <w:tcW w:w="1174" w:type="pct"/>
          </w:tcPr>
          <w:p w14:paraId="0A8AD803" w14:textId="3CF1D95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67 (30.5)</w:t>
            </w:r>
          </w:p>
        </w:tc>
        <w:tc>
          <w:tcPr>
            <w:tcW w:w="1174" w:type="pct"/>
          </w:tcPr>
          <w:p w14:paraId="0B8D93C8" w14:textId="252B7D2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26 (22.8)</w:t>
            </w:r>
          </w:p>
        </w:tc>
        <w:tc>
          <w:tcPr>
            <w:tcW w:w="1173" w:type="pct"/>
          </w:tcPr>
          <w:p w14:paraId="516B04F8" w14:textId="106E1C6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93 (27.8)</w:t>
            </w:r>
          </w:p>
        </w:tc>
      </w:tr>
      <w:tr w:rsidR="00241593" w:rsidRPr="006A0852" w14:paraId="492BC060" w14:textId="77777777" w:rsidTr="00594820">
        <w:tc>
          <w:tcPr>
            <w:tcW w:w="1479" w:type="pct"/>
          </w:tcPr>
          <w:p w14:paraId="56687F3C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6A0852">
              <w:rPr>
                <w:rFonts w:ascii="Book Antiqua" w:hAnsi="Book Antiqua"/>
              </w:rPr>
              <w:t>pN</w:t>
            </w:r>
            <w:proofErr w:type="spellEnd"/>
            <w:r w:rsidRPr="006A0852">
              <w:rPr>
                <w:rFonts w:ascii="Book Antiqua" w:hAnsi="Book Antiqua"/>
              </w:rPr>
              <w:t xml:space="preserve">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01E5F4F2" w14:textId="01067B25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6DF29AB7" w14:textId="23BC11E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0F263E2B" w14:textId="6B43D12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21DFFC0B" w14:textId="77777777" w:rsidTr="00594820">
        <w:tc>
          <w:tcPr>
            <w:tcW w:w="1479" w:type="pct"/>
          </w:tcPr>
          <w:p w14:paraId="2E800B07" w14:textId="70AEF9D4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N0</w:t>
            </w:r>
          </w:p>
        </w:tc>
        <w:tc>
          <w:tcPr>
            <w:tcW w:w="1174" w:type="pct"/>
          </w:tcPr>
          <w:p w14:paraId="0133D175" w14:textId="76E048B5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63 (28.6)</w:t>
            </w:r>
          </w:p>
        </w:tc>
        <w:tc>
          <w:tcPr>
            <w:tcW w:w="1174" w:type="pct"/>
          </w:tcPr>
          <w:p w14:paraId="3BF714AD" w14:textId="15524436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40 (35.1)</w:t>
            </w:r>
          </w:p>
        </w:tc>
        <w:tc>
          <w:tcPr>
            <w:tcW w:w="1173" w:type="pct"/>
          </w:tcPr>
          <w:p w14:paraId="10E0F9E8" w14:textId="100F9A3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103 (30.8)</w:t>
            </w:r>
          </w:p>
        </w:tc>
      </w:tr>
      <w:tr w:rsidR="00241593" w:rsidRPr="006A0852" w14:paraId="0AE1ED86" w14:textId="77777777" w:rsidTr="00594820">
        <w:tc>
          <w:tcPr>
            <w:tcW w:w="1479" w:type="pct"/>
          </w:tcPr>
          <w:p w14:paraId="28D505C5" w14:textId="03B32D7C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N1</w:t>
            </w:r>
          </w:p>
        </w:tc>
        <w:tc>
          <w:tcPr>
            <w:tcW w:w="1174" w:type="pct"/>
          </w:tcPr>
          <w:p w14:paraId="0F4B0CE5" w14:textId="4C76E07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62 (28.2)</w:t>
            </w:r>
          </w:p>
        </w:tc>
        <w:tc>
          <w:tcPr>
            <w:tcW w:w="1174" w:type="pct"/>
          </w:tcPr>
          <w:p w14:paraId="4D3A54C1" w14:textId="1D4DCB2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24 (21.1)</w:t>
            </w:r>
          </w:p>
        </w:tc>
        <w:tc>
          <w:tcPr>
            <w:tcW w:w="1173" w:type="pct"/>
          </w:tcPr>
          <w:p w14:paraId="51D2465B" w14:textId="419C1E9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86 (25.7)</w:t>
            </w:r>
          </w:p>
        </w:tc>
      </w:tr>
      <w:tr w:rsidR="00241593" w:rsidRPr="006A0852" w14:paraId="4D555988" w14:textId="77777777" w:rsidTr="00594820">
        <w:tc>
          <w:tcPr>
            <w:tcW w:w="1479" w:type="pct"/>
          </w:tcPr>
          <w:p w14:paraId="1861E6B4" w14:textId="0BE4A978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N2</w:t>
            </w:r>
          </w:p>
        </w:tc>
        <w:tc>
          <w:tcPr>
            <w:tcW w:w="1174" w:type="pct"/>
          </w:tcPr>
          <w:p w14:paraId="7EDC43A1" w14:textId="078E44DF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43 (19.5)</w:t>
            </w:r>
          </w:p>
        </w:tc>
        <w:tc>
          <w:tcPr>
            <w:tcW w:w="1174" w:type="pct"/>
          </w:tcPr>
          <w:p w14:paraId="631B7930" w14:textId="77F4DA5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26 (22.8)</w:t>
            </w:r>
          </w:p>
        </w:tc>
        <w:tc>
          <w:tcPr>
            <w:tcW w:w="1173" w:type="pct"/>
          </w:tcPr>
          <w:p w14:paraId="30051076" w14:textId="0769A982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69 (20.7)</w:t>
            </w:r>
          </w:p>
        </w:tc>
      </w:tr>
      <w:tr w:rsidR="00241593" w:rsidRPr="006A0852" w14:paraId="7EEEE08A" w14:textId="77777777" w:rsidTr="00594820">
        <w:tc>
          <w:tcPr>
            <w:tcW w:w="1479" w:type="pct"/>
          </w:tcPr>
          <w:p w14:paraId="5E588800" w14:textId="5E4615A4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N3</w:t>
            </w:r>
          </w:p>
        </w:tc>
        <w:tc>
          <w:tcPr>
            <w:tcW w:w="1174" w:type="pct"/>
          </w:tcPr>
          <w:p w14:paraId="056660CA" w14:textId="46D5CE0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48 (21.8)</w:t>
            </w:r>
          </w:p>
        </w:tc>
        <w:tc>
          <w:tcPr>
            <w:tcW w:w="1174" w:type="pct"/>
          </w:tcPr>
          <w:p w14:paraId="439BD15E" w14:textId="7C433161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22 (19.3)</w:t>
            </w:r>
          </w:p>
        </w:tc>
        <w:tc>
          <w:tcPr>
            <w:tcW w:w="1173" w:type="pct"/>
          </w:tcPr>
          <w:p w14:paraId="4BBBCE87" w14:textId="7B98889C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70 (21.0)</w:t>
            </w:r>
          </w:p>
        </w:tc>
      </w:tr>
      <w:tr w:rsidR="00241593" w:rsidRPr="006A0852" w14:paraId="55854F24" w14:textId="77777777" w:rsidTr="00594820">
        <w:tc>
          <w:tcPr>
            <w:tcW w:w="1479" w:type="pct"/>
          </w:tcPr>
          <w:p w14:paraId="2D29039F" w14:textId="41B9257F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NX</w:t>
            </w:r>
          </w:p>
        </w:tc>
        <w:tc>
          <w:tcPr>
            <w:tcW w:w="1174" w:type="pct"/>
          </w:tcPr>
          <w:p w14:paraId="197CBD69" w14:textId="134E347F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 (1.8)</w:t>
            </w:r>
          </w:p>
        </w:tc>
        <w:tc>
          <w:tcPr>
            <w:tcW w:w="1174" w:type="pct"/>
          </w:tcPr>
          <w:p w14:paraId="617B2608" w14:textId="38CA601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 (1.8)</w:t>
            </w:r>
          </w:p>
        </w:tc>
        <w:tc>
          <w:tcPr>
            <w:tcW w:w="1173" w:type="pct"/>
          </w:tcPr>
          <w:p w14:paraId="4C6EE649" w14:textId="25BDC53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6 (1.8)</w:t>
            </w:r>
          </w:p>
        </w:tc>
      </w:tr>
      <w:tr w:rsidR="00241593" w:rsidRPr="006A0852" w14:paraId="18182CB0" w14:textId="77777777" w:rsidTr="00594820">
        <w:tc>
          <w:tcPr>
            <w:tcW w:w="1479" w:type="pct"/>
          </w:tcPr>
          <w:p w14:paraId="763A02FF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6A0852">
              <w:rPr>
                <w:rFonts w:ascii="Book Antiqua" w:hAnsi="Book Antiqua"/>
              </w:rPr>
              <w:t>pM</w:t>
            </w:r>
            <w:proofErr w:type="spellEnd"/>
            <w:r w:rsidRPr="006A0852">
              <w:rPr>
                <w:rFonts w:ascii="Book Antiqua" w:hAnsi="Book Antiqua"/>
              </w:rPr>
              <w:t xml:space="preserve">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2A91F88F" w14:textId="757EAE8C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3CF94C75" w14:textId="5BF8DE8D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42F6FB6C" w14:textId="3A409DF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566E82B5" w14:textId="77777777" w:rsidTr="00594820">
        <w:tc>
          <w:tcPr>
            <w:tcW w:w="1479" w:type="pct"/>
          </w:tcPr>
          <w:p w14:paraId="7277163B" w14:textId="17FB1D35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M0</w:t>
            </w:r>
          </w:p>
        </w:tc>
        <w:tc>
          <w:tcPr>
            <w:tcW w:w="1174" w:type="pct"/>
          </w:tcPr>
          <w:p w14:paraId="5D9CBB69" w14:textId="529AAB2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194 (88.2)</w:t>
            </w:r>
          </w:p>
        </w:tc>
        <w:tc>
          <w:tcPr>
            <w:tcW w:w="1174" w:type="pct"/>
          </w:tcPr>
          <w:p w14:paraId="60CE8D39" w14:textId="12A5DBF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105 (92.1)</w:t>
            </w:r>
          </w:p>
        </w:tc>
        <w:tc>
          <w:tcPr>
            <w:tcW w:w="1173" w:type="pct"/>
          </w:tcPr>
          <w:p w14:paraId="6F0CBAFE" w14:textId="7FF4DE9B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299 (89.5)</w:t>
            </w:r>
          </w:p>
        </w:tc>
      </w:tr>
      <w:tr w:rsidR="00241593" w:rsidRPr="006A0852" w14:paraId="2747FEFD" w14:textId="77777777" w:rsidTr="00594820">
        <w:tc>
          <w:tcPr>
            <w:tcW w:w="1479" w:type="pct"/>
          </w:tcPr>
          <w:p w14:paraId="68992AE6" w14:textId="179C46C2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M1</w:t>
            </w:r>
          </w:p>
        </w:tc>
        <w:tc>
          <w:tcPr>
            <w:tcW w:w="1174" w:type="pct"/>
          </w:tcPr>
          <w:p w14:paraId="570FAEE4" w14:textId="0DDBE1A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17 (7.7)</w:t>
            </w:r>
          </w:p>
        </w:tc>
        <w:tc>
          <w:tcPr>
            <w:tcW w:w="1174" w:type="pct"/>
          </w:tcPr>
          <w:p w14:paraId="0FB54BE7" w14:textId="3AD03F2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 (3.5)</w:t>
            </w:r>
          </w:p>
        </w:tc>
        <w:tc>
          <w:tcPr>
            <w:tcW w:w="1173" w:type="pct"/>
          </w:tcPr>
          <w:p w14:paraId="392DA60C" w14:textId="700CE9E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21 (6.3)</w:t>
            </w:r>
          </w:p>
        </w:tc>
      </w:tr>
      <w:tr w:rsidR="00241593" w:rsidRPr="006A0852" w14:paraId="397E1EBF" w14:textId="77777777" w:rsidTr="00594820">
        <w:tc>
          <w:tcPr>
            <w:tcW w:w="1479" w:type="pct"/>
          </w:tcPr>
          <w:p w14:paraId="100E0794" w14:textId="61534569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MX</w:t>
            </w:r>
          </w:p>
        </w:tc>
        <w:tc>
          <w:tcPr>
            <w:tcW w:w="1174" w:type="pct"/>
          </w:tcPr>
          <w:p w14:paraId="0545802D" w14:textId="476CFDCA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9 (4.1)</w:t>
            </w:r>
          </w:p>
        </w:tc>
        <w:tc>
          <w:tcPr>
            <w:tcW w:w="1174" w:type="pct"/>
          </w:tcPr>
          <w:p w14:paraId="5652F5CB" w14:textId="6212FF60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5 (4.4)</w:t>
            </w:r>
          </w:p>
        </w:tc>
        <w:tc>
          <w:tcPr>
            <w:tcW w:w="1173" w:type="pct"/>
          </w:tcPr>
          <w:p w14:paraId="47AC5678" w14:textId="3A75231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14 (4.2)</w:t>
            </w:r>
          </w:p>
        </w:tc>
      </w:tr>
      <w:tr w:rsidR="00241593" w:rsidRPr="006A0852" w14:paraId="461CEDA4" w14:textId="77777777" w:rsidTr="00594820">
        <w:tc>
          <w:tcPr>
            <w:tcW w:w="1479" w:type="pct"/>
          </w:tcPr>
          <w:p w14:paraId="366E6778" w14:textId="7777777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 xml:space="preserve">Stage, </w:t>
            </w:r>
            <w:r w:rsidRPr="006A0852">
              <w:rPr>
                <w:rFonts w:ascii="Book Antiqua" w:hAnsi="Book Antiqua"/>
                <w:i/>
                <w:iCs/>
              </w:rPr>
              <w:t>n</w:t>
            </w:r>
            <w:r w:rsidRPr="006A0852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74" w:type="pct"/>
          </w:tcPr>
          <w:p w14:paraId="44843784" w14:textId="0E8E73B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4" w:type="pct"/>
          </w:tcPr>
          <w:p w14:paraId="1F52A363" w14:textId="2FD4B77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173" w:type="pct"/>
          </w:tcPr>
          <w:p w14:paraId="4052DE0A" w14:textId="3B510FB7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241593" w:rsidRPr="006A0852" w14:paraId="1FFD204B" w14:textId="77777777" w:rsidTr="00594820">
        <w:tc>
          <w:tcPr>
            <w:tcW w:w="1479" w:type="pct"/>
          </w:tcPr>
          <w:p w14:paraId="5ED57568" w14:textId="09F940FE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lastRenderedPageBreak/>
              <w:t>Stage I</w:t>
            </w:r>
          </w:p>
        </w:tc>
        <w:tc>
          <w:tcPr>
            <w:tcW w:w="1174" w:type="pct"/>
          </w:tcPr>
          <w:p w14:paraId="3E0605E6" w14:textId="48BEFD6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24 (10.9)</w:t>
            </w:r>
          </w:p>
        </w:tc>
        <w:tc>
          <w:tcPr>
            <w:tcW w:w="1174" w:type="pct"/>
          </w:tcPr>
          <w:p w14:paraId="081D30B5" w14:textId="3978726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22 (19.3)</w:t>
            </w:r>
          </w:p>
        </w:tc>
        <w:tc>
          <w:tcPr>
            <w:tcW w:w="1173" w:type="pct"/>
          </w:tcPr>
          <w:p w14:paraId="62E255A9" w14:textId="728E2713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46 (13.8)</w:t>
            </w:r>
          </w:p>
        </w:tc>
      </w:tr>
      <w:tr w:rsidR="00241593" w:rsidRPr="006A0852" w14:paraId="62232F01" w14:textId="77777777" w:rsidTr="00594820">
        <w:tc>
          <w:tcPr>
            <w:tcW w:w="1479" w:type="pct"/>
          </w:tcPr>
          <w:p w14:paraId="4CCCA64D" w14:textId="3A3F1522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Stage II</w:t>
            </w:r>
          </w:p>
        </w:tc>
        <w:tc>
          <w:tcPr>
            <w:tcW w:w="1174" w:type="pct"/>
          </w:tcPr>
          <w:p w14:paraId="6214B5A2" w14:textId="620BCC0E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75 (34.1)</w:t>
            </w:r>
          </w:p>
        </w:tc>
        <w:tc>
          <w:tcPr>
            <w:tcW w:w="1174" w:type="pct"/>
          </w:tcPr>
          <w:p w14:paraId="4F88E3A3" w14:textId="5CC94124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35 (30.7)</w:t>
            </w:r>
          </w:p>
        </w:tc>
        <w:tc>
          <w:tcPr>
            <w:tcW w:w="1173" w:type="pct"/>
          </w:tcPr>
          <w:p w14:paraId="5191D19C" w14:textId="527DEE9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110 (32.9)</w:t>
            </w:r>
          </w:p>
        </w:tc>
      </w:tr>
      <w:tr w:rsidR="00241593" w:rsidRPr="006A0852" w14:paraId="5D3129B0" w14:textId="77777777" w:rsidTr="00594820">
        <w:tc>
          <w:tcPr>
            <w:tcW w:w="1479" w:type="pct"/>
          </w:tcPr>
          <w:p w14:paraId="7ACF1153" w14:textId="211A906C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Stage III</w:t>
            </w:r>
          </w:p>
        </w:tc>
        <w:tc>
          <w:tcPr>
            <w:tcW w:w="1174" w:type="pct"/>
          </w:tcPr>
          <w:p w14:paraId="74D8A6CB" w14:textId="79A0100C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96 (43.6)</w:t>
            </w:r>
          </w:p>
        </w:tc>
        <w:tc>
          <w:tcPr>
            <w:tcW w:w="1174" w:type="pct"/>
          </w:tcPr>
          <w:p w14:paraId="3683AD83" w14:textId="2FD4E19D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48 (42.1)</w:t>
            </w:r>
          </w:p>
        </w:tc>
        <w:tc>
          <w:tcPr>
            <w:tcW w:w="1173" w:type="pct"/>
          </w:tcPr>
          <w:p w14:paraId="74A4467D" w14:textId="44375699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144 (43.1)</w:t>
            </w:r>
          </w:p>
        </w:tc>
      </w:tr>
      <w:tr w:rsidR="00241593" w:rsidRPr="00241593" w14:paraId="2C8B0A43" w14:textId="77777777" w:rsidTr="00594820">
        <w:tc>
          <w:tcPr>
            <w:tcW w:w="1479" w:type="pct"/>
          </w:tcPr>
          <w:p w14:paraId="42191D94" w14:textId="13233543" w:rsidR="003226C2" w:rsidRPr="006A0852" w:rsidRDefault="003226C2" w:rsidP="00241593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Stage IV</w:t>
            </w:r>
          </w:p>
        </w:tc>
        <w:tc>
          <w:tcPr>
            <w:tcW w:w="1174" w:type="pct"/>
          </w:tcPr>
          <w:p w14:paraId="58908C08" w14:textId="0C9489D5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25 (11.4)</w:t>
            </w:r>
          </w:p>
        </w:tc>
        <w:tc>
          <w:tcPr>
            <w:tcW w:w="1174" w:type="pct"/>
          </w:tcPr>
          <w:p w14:paraId="3C5903DF" w14:textId="14E00E38" w:rsidR="003226C2" w:rsidRPr="006A0852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9 (7.9)</w:t>
            </w:r>
          </w:p>
        </w:tc>
        <w:tc>
          <w:tcPr>
            <w:tcW w:w="1173" w:type="pct"/>
          </w:tcPr>
          <w:p w14:paraId="3DF64A3E" w14:textId="1A01FE75" w:rsidR="003226C2" w:rsidRPr="00241593" w:rsidRDefault="003226C2" w:rsidP="001671C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A0852">
              <w:rPr>
                <w:rFonts w:ascii="Book Antiqua" w:hAnsi="Book Antiqua"/>
              </w:rPr>
              <w:t>34 (10.2)</w:t>
            </w:r>
          </w:p>
        </w:tc>
      </w:tr>
    </w:tbl>
    <w:p w14:paraId="4CC54BCC" w14:textId="49DB9076" w:rsidR="00445593" w:rsidRDefault="00445593">
      <w:pPr>
        <w:spacing w:line="360" w:lineRule="auto"/>
        <w:jc w:val="both"/>
        <w:rPr>
          <w:rFonts w:ascii="Book Antiqua" w:hAnsi="Book Antiqua"/>
        </w:rPr>
      </w:pPr>
    </w:p>
    <w:p w14:paraId="0741EC44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711A7AD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B5A4973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C0A40E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662A0C7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4D32DCC7" wp14:editId="334CA971">
            <wp:extent cx="2499360" cy="1440180"/>
            <wp:effectExtent l="0" t="0" r="0" b="7620"/>
            <wp:docPr id="9" name="图片 9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B728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2F852A3C" w14:textId="77777777" w:rsidR="00445593" w:rsidRPr="006D4EDA" w:rsidRDefault="00445593" w:rsidP="00445593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2B21C30" w14:textId="77777777" w:rsidR="00445593" w:rsidRPr="006D4EDA" w:rsidRDefault="00445593" w:rsidP="0044559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5F01AFE" w14:textId="77777777" w:rsidR="00445593" w:rsidRPr="006D4EDA" w:rsidRDefault="00445593" w:rsidP="0044559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748514A" w14:textId="77777777" w:rsidR="00445593" w:rsidRPr="006D4EDA" w:rsidRDefault="00445593" w:rsidP="0044559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C6338E4" w14:textId="77777777" w:rsidR="00445593" w:rsidRPr="006D4EDA" w:rsidRDefault="00445593" w:rsidP="0044559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58A8372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DE16AFB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BD1EC5C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6562B4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F88990F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1F0D2427" wp14:editId="5630A650">
            <wp:extent cx="1447800" cy="1440180"/>
            <wp:effectExtent l="0" t="0" r="0" b="7620"/>
            <wp:docPr id="10" name="图片 1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4D673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83D950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E349C3D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5AC99E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F59D2B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9B74AD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7D80D00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677B873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EC12DC" w14:textId="77777777" w:rsidR="00445593" w:rsidRPr="006D4EDA" w:rsidRDefault="00445593" w:rsidP="0044559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09C37CC" w14:textId="77777777" w:rsidR="00445593" w:rsidRPr="006D4EDA" w:rsidRDefault="00445593" w:rsidP="00445593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4155796" w14:textId="77777777" w:rsidR="00445593" w:rsidRPr="006D4EDA" w:rsidRDefault="00445593" w:rsidP="00445593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6D4EDA">
        <w:rPr>
          <w:rFonts w:ascii="Book Antiqua" w:hAnsi="Book Antiqua" w:cs="BookAntiqua-Bold"/>
          <w:b/>
          <w:bCs/>
          <w:color w:val="000000" w:themeColor="text1"/>
        </w:rPr>
        <w:t>3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51CE0476" w14:textId="77777777" w:rsidR="00445593" w:rsidRPr="006D4EDA" w:rsidRDefault="00445593" w:rsidP="00445593">
      <w:pPr>
        <w:rPr>
          <w:rFonts w:ascii="Book Antiqua" w:hAnsi="Book Antiqua" w:cs="Book Antiqua"/>
          <w:b/>
          <w:bCs/>
          <w:color w:val="000000"/>
        </w:rPr>
      </w:pPr>
    </w:p>
    <w:p w14:paraId="20D94292" w14:textId="678DFD14" w:rsidR="00DC6E3D" w:rsidRPr="004E78FB" w:rsidRDefault="00DC6E3D">
      <w:pPr>
        <w:spacing w:line="360" w:lineRule="auto"/>
        <w:jc w:val="both"/>
        <w:rPr>
          <w:rFonts w:ascii="Book Antiqua" w:hAnsi="Book Antiqua"/>
        </w:rPr>
      </w:pPr>
    </w:p>
    <w:sectPr w:rsidR="00DC6E3D" w:rsidRPr="004E7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3CFC" w14:textId="77777777" w:rsidR="007E1D65" w:rsidRDefault="007E1D65" w:rsidP="001B331F">
      <w:r>
        <w:separator/>
      </w:r>
    </w:p>
  </w:endnote>
  <w:endnote w:type="continuationSeparator" w:id="0">
    <w:p w14:paraId="1F1AA341" w14:textId="77777777" w:rsidR="007E1D65" w:rsidRDefault="007E1D65" w:rsidP="001B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360810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F7124C4" w14:textId="50B4B722" w:rsidR="001B331F" w:rsidRDefault="001B331F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9417EA" w14:textId="77777777" w:rsidR="001B331F" w:rsidRDefault="001B33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107F5" w14:textId="77777777" w:rsidR="007E1D65" w:rsidRDefault="007E1D65" w:rsidP="001B331F">
      <w:r>
        <w:separator/>
      </w:r>
    </w:p>
  </w:footnote>
  <w:footnote w:type="continuationSeparator" w:id="0">
    <w:p w14:paraId="7576FA27" w14:textId="77777777" w:rsidR="007E1D65" w:rsidRDefault="007E1D65" w:rsidP="001B3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F41BCF26-A9D5-4A23-86D8-284BC21D072C}"/>
    <w:docVar w:name="KY_MEDREF_VERSION" w:val="3"/>
  </w:docVars>
  <w:rsids>
    <w:rsidRoot w:val="00A77B3E"/>
    <w:rsid w:val="000111E7"/>
    <w:rsid w:val="00025FEA"/>
    <w:rsid w:val="001112C1"/>
    <w:rsid w:val="00157D26"/>
    <w:rsid w:val="00161D7B"/>
    <w:rsid w:val="0016641C"/>
    <w:rsid w:val="001B331F"/>
    <w:rsid w:val="001E2D09"/>
    <w:rsid w:val="001F0A16"/>
    <w:rsid w:val="002047BC"/>
    <w:rsid w:val="00210EA1"/>
    <w:rsid w:val="00231D00"/>
    <w:rsid w:val="00241593"/>
    <w:rsid w:val="002D2375"/>
    <w:rsid w:val="003226C2"/>
    <w:rsid w:val="00380B85"/>
    <w:rsid w:val="003958C6"/>
    <w:rsid w:val="003F6428"/>
    <w:rsid w:val="004315EF"/>
    <w:rsid w:val="00445593"/>
    <w:rsid w:val="004A5454"/>
    <w:rsid w:val="004C4593"/>
    <w:rsid w:val="004D0F5F"/>
    <w:rsid w:val="004E78FB"/>
    <w:rsid w:val="0056358F"/>
    <w:rsid w:val="00565CCD"/>
    <w:rsid w:val="00584F2B"/>
    <w:rsid w:val="00590CF3"/>
    <w:rsid w:val="00594820"/>
    <w:rsid w:val="005C71B0"/>
    <w:rsid w:val="005E34BB"/>
    <w:rsid w:val="005F014F"/>
    <w:rsid w:val="005F5099"/>
    <w:rsid w:val="0060590B"/>
    <w:rsid w:val="0062040E"/>
    <w:rsid w:val="00672665"/>
    <w:rsid w:val="00676B1B"/>
    <w:rsid w:val="006A0852"/>
    <w:rsid w:val="006D3A42"/>
    <w:rsid w:val="007516F0"/>
    <w:rsid w:val="0076004F"/>
    <w:rsid w:val="00772C04"/>
    <w:rsid w:val="007B22AC"/>
    <w:rsid w:val="007B3805"/>
    <w:rsid w:val="007E1D65"/>
    <w:rsid w:val="007E371A"/>
    <w:rsid w:val="007E7683"/>
    <w:rsid w:val="00813076"/>
    <w:rsid w:val="008174EB"/>
    <w:rsid w:val="00840C12"/>
    <w:rsid w:val="0086158E"/>
    <w:rsid w:val="009543C3"/>
    <w:rsid w:val="009973B2"/>
    <w:rsid w:val="009B3BF0"/>
    <w:rsid w:val="009D1482"/>
    <w:rsid w:val="009F2FD9"/>
    <w:rsid w:val="00A0002D"/>
    <w:rsid w:val="00A46695"/>
    <w:rsid w:val="00A56A49"/>
    <w:rsid w:val="00A77B3E"/>
    <w:rsid w:val="00A83185"/>
    <w:rsid w:val="00B339CE"/>
    <w:rsid w:val="00B803D0"/>
    <w:rsid w:val="00BA3500"/>
    <w:rsid w:val="00C1675E"/>
    <w:rsid w:val="00CA2A55"/>
    <w:rsid w:val="00CB1B1C"/>
    <w:rsid w:val="00D1326A"/>
    <w:rsid w:val="00D2390F"/>
    <w:rsid w:val="00D37AAB"/>
    <w:rsid w:val="00D74761"/>
    <w:rsid w:val="00DC6E3D"/>
    <w:rsid w:val="00E41DF9"/>
    <w:rsid w:val="00E512F7"/>
    <w:rsid w:val="00E5744E"/>
    <w:rsid w:val="00E74C7A"/>
    <w:rsid w:val="00EC610A"/>
    <w:rsid w:val="00EC6961"/>
    <w:rsid w:val="00EE3118"/>
    <w:rsid w:val="00F554AD"/>
    <w:rsid w:val="00F70D4D"/>
    <w:rsid w:val="00F8118A"/>
    <w:rsid w:val="00FA7B70"/>
    <w:rsid w:val="00FE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6251E2"/>
  <w15:docId w15:val="{1DA56C27-5B30-487D-9FE2-4E72E771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22AC"/>
    <w:rPr>
      <w:color w:val="808080"/>
    </w:rPr>
  </w:style>
  <w:style w:type="paragraph" w:styleId="a4">
    <w:name w:val="Normal (Web)"/>
    <w:basedOn w:val="a"/>
    <w:uiPriority w:val="99"/>
    <w:semiHidden/>
    <w:unhideWhenUsed/>
    <w:rsid w:val="004D0F5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4D0F5F"/>
  </w:style>
  <w:style w:type="paragraph" w:customStyle="1" w:styleId="MDPI31text">
    <w:name w:val="MDPI_3.1_text"/>
    <w:qFormat/>
    <w:rsid w:val="003226C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styleId="a5">
    <w:name w:val="header"/>
    <w:basedOn w:val="a"/>
    <w:link w:val="a6"/>
    <w:unhideWhenUsed/>
    <w:rsid w:val="001B3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B331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B33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B331F"/>
    <w:rPr>
      <w:sz w:val="18"/>
      <w:szCs w:val="18"/>
    </w:rPr>
  </w:style>
  <w:style w:type="paragraph" w:styleId="a9">
    <w:name w:val="Revision"/>
    <w:hidden/>
    <w:uiPriority w:val="99"/>
    <w:semiHidden/>
    <w:rsid w:val="00EC610A"/>
    <w:rPr>
      <w:sz w:val="24"/>
      <w:szCs w:val="24"/>
    </w:rPr>
  </w:style>
  <w:style w:type="character" w:styleId="aa">
    <w:name w:val="Hyperlink"/>
    <w:basedOn w:val="a0"/>
    <w:unhideWhenUsed/>
    <w:rsid w:val="006A085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A0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40</Pages>
  <Words>6542</Words>
  <Characters>37291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71</cp:revision>
  <dcterms:created xsi:type="dcterms:W3CDTF">2022-12-19T01:07:00Z</dcterms:created>
  <dcterms:modified xsi:type="dcterms:W3CDTF">2023-02-03T02:24:00Z</dcterms:modified>
</cp:coreProperties>
</file>