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238F" w14:textId="7E933939" w:rsidR="00601215" w:rsidRPr="003700A9" w:rsidRDefault="00000000">
      <w:pPr>
        <w:spacing w:line="360" w:lineRule="auto"/>
        <w:jc w:val="both"/>
      </w:pPr>
      <w:r w:rsidRPr="003700A9">
        <w:rPr>
          <w:rFonts w:ascii="Book Antiqua" w:eastAsia="Book Antiqua" w:hAnsi="Book Antiqua" w:cs="Book Antiqua"/>
          <w:b/>
          <w:color w:val="000000"/>
        </w:rPr>
        <w:t>Name</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of</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Journal:</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i/>
          <w:color w:val="000000"/>
        </w:rPr>
        <w:t>World</w:t>
      </w:r>
      <w:r w:rsidR="004F4564" w:rsidRPr="003700A9">
        <w:rPr>
          <w:rFonts w:ascii="Book Antiqua" w:eastAsia="Book Antiqua" w:hAnsi="Book Antiqua" w:cs="Book Antiqua"/>
          <w:i/>
          <w:color w:val="000000"/>
        </w:rPr>
        <w:t xml:space="preserve"> </w:t>
      </w:r>
      <w:r w:rsidRPr="003700A9">
        <w:rPr>
          <w:rFonts w:ascii="Book Antiqua" w:eastAsia="Book Antiqua" w:hAnsi="Book Antiqua" w:cs="Book Antiqua"/>
          <w:i/>
          <w:color w:val="000000"/>
        </w:rPr>
        <w:t>Journal</w:t>
      </w:r>
      <w:r w:rsidR="004F4564" w:rsidRPr="003700A9">
        <w:rPr>
          <w:rFonts w:ascii="Book Antiqua" w:eastAsia="Book Antiqua" w:hAnsi="Book Antiqua" w:cs="Book Antiqua"/>
          <w:i/>
          <w:color w:val="000000"/>
        </w:rPr>
        <w:t xml:space="preserve"> </w:t>
      </w:r>
      <w:r w:rsidRPr="003700A9">
        <w:rPr>
          <w:rFonts w:ascii="Book Antiqua" w:eastAsia="Book Antiqua" w:hAnsi="Book Antiqua" w:cs="Book Antiqua"/>
          <w:i/>
          <w:color w:val="000000"/>
        </w:rPr>
        <w:t>of</w:t>
      </w:r>
      <w:r w:rsidR="004F4564" w:rsidRPr="003700A9">
        <w:rPr>
          <w:rFonts w:ascii="Book Antiqua" w:eastAsia="Book Antiqua" w:hAnsi="Book Antiqua" w:cs="Book Antiqua"/>
          <w:i/>
          <w:color w:val="000000"/>
        </w:rPr>
        <w:t xml:space="preserve"> </w:t>
      </w:r>
      <w:r w:rsidRPr="003700A9">
        <w:rPr>
          <w:rFonts w:ascii="Book Antiqua" w:eastAsia="Book Antiqua" w:hAnsi="Book Antiqua" w:cs="Book Antiqua"/>
          <w:i/>
          <w:color w:val="000000"/>
        </w:rPr>
        <w:t>Clinical</w:t>
      </w:r>
      <w:r w:rsidR="004F4564" w:rsidRPr="003700A9">
        <w:rPr>
          <w:rFonts w:ascii="Book Antiqua" w:eastAsia="Book Antiqua" w:hAnsi="Book Antiqua" w:cs="Book Antiqua"/>
          <w:i/>
          <w:color w:val="000000"/>
        </w:rPr>
        <w:t xml:space="preserve"> </w:t>
      </w:r>
      <w:r w:rsidRPr="003700A9">
        <w:rPr>
          <w:rFonts w:ascii="Book Antiqua" w:eastAsia="Book Antiqua" w:hAnsi="Book Antiqua" w:cs="Book Antiqua"/>
          <w:i/>
          <w:color w:val="000000"/>
        </w:rPr>
        <w:t>Cases</w:t>
      </w:r>
    </w:p>
    <w:p w14:paraId="4964EA68" w14:textId="2DF278E7" w:rsidR="00601215" w:rsidRPr="003700A9" w:rsidRDefault="00000000">
      <w:pPr>
        <w:spacing w:line="360" w:lineRule="auto"/>
        <w:jc w:val="both"/>
      </w:pPr>
      <w:r w:rsidRPr="003700A9">
        <w:rPr>
          <w:rFonts w:ascii="Book Antiqua" w:eastAsia="Book Antiqua" w:hAnsi="Book Antiqua" w:cs="Book Antiqua"/>
          <w:b/>
          <w:color w:val="000000"/>
        </w:rPr>
        <w:t>Manuscript</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NO:</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80922</w:t>
      </w:r>
    </w:p>
    <w:p w14:paraId="3F81803B" w14:textId="165977F9"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b/>
          <w:color w:val="000000"/>
        </w:rPr>
        <w:t>Manuscript</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Type:</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CASE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w:t>
      </w:r>
    </w:p>
    <w:p w14:paraId="66213937" w14:textId="77777777" w:rsidR="00601215" w:rsidRPr="003700A9" w:rsidRDefault="00601215">
      <w:pPr>
        <w:spacing w:line="360" w:lineRule="auto"/>
        <w:jc w:val="both"/>
        <w:rPr>
          <w:lang w:eastAsia="zh-CN"/>
        </w:rPr>
      </w:pPr>
    </w:p>
    <w:p w14:paraId="239CCE65" w14:textId="3BDB8A8C" w:rsidR="00601215" w:rsidRPr="003700A9" w:rsidRDefault="00000000">
      <w:pPr>
        <w:spacing w:line="360" w:lineRule="auto"/>
        <w:jc w:val="both"/>
        <w:rPr>
          <w:lang w:eastAsia="zh-CN"/>
        </w:rPr>
      </w:pPr>
      <w:r w:rsidRPr="003700A9">
        <w:rPr>
          <w:rFonts w:ascii="Book Antiqua" w:eastAsia="Book Antiqua" w:hAnsi="Book Antiqua" w:cs="Book Antiqua"/>
          <w:b/>
          <w:bCs/>
          <w:color w:val="000000"/>
        </w:rPr>
        <w:t>Hyperthyroidism</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and</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severe</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bradycardia:</w:t>
      </w:r>
      <w:r w:rsidR="004F4564" w:rsidRPr="003700A9">
        <w:rPr>
          <w:rFonts w:ascii="Book Antiqua" w:eastAsia="Book Antiqua" w:hAnsi="Book Antiqua" w:cs="Book Antiqua"/>
          <w:b/>
          <w:bCs/>
          <w:color w:val="000000"/>
        </w:rPr>
        <w:t xml:space="preserve"> </w:t>
      </w:r>
      <w:r w:rsidRPr="003700A9">
        <w:rPr>
          <w:rFonts w:ascii="Book Antiqua" w:eastAsia="宋体" w:hAnsi="Book Antiqua" w:cs="Book Antiqua" w:hint="eastAsia"/>
          <w:b/>
          <w:bCs/>
          <w:color w:val="000000"/>
          <w:lang w:eastAsia="zh-CN"/>
        </w:rPr>
        <w:t>Report</w:t>
      </w:r>
      <w:r w:rsidR="004F4564" w:rsidRPr="003700A9">
        <w:rPr>
          <w:rFonts w:ascii="Book Antiqua" w:eastAsia="宋体" w:hAnsi="Book Antiqua" w:cs="Book Antiqua" w:hint="eastAsia"/>
          <w:b/>
          <w:bCs/>
          <w:color w:val="000000"/>
          <w:lang w:eastAsia="zh-CN"/>
        </w:rPr>
        <w:t xml:space="preserve"> </w:t>
      </w:r>
      <w:r w:rsidRPr="003700A9">
        <w:rPr>
          <w:rFonts w:ascii="Book Antiqua" w:eastAsia="宋体" w:hAnsi="Book Antiqua" w:cs="Book Antiqua" w:hint="eastAsia"/>
          <w:b/>
          <w:bCs/>
          <w:color w:val="000000"/>
          <w:lang w:eastAsia="zh-CN"/>
        </w:rPr>
        <w:t>of</w:t>
      </w:r>
      <w:r w:rsidR="004F4564" w:rsidRPr="003700A9">
        <w:rPr>
          <w:rFonts w:ascii="Book Antiqua" w:eastAsia="宋体" w:hAnsi="Book Antiqua" w:cs="Book Antiqua" w:hint="eastAsia"/>
          <w:b/>
          <w:bCs/>
          <w:color w:val="000000"/>
          <w:lang w:eastAsia="zh-CN"/>
        </w:rPr>
        <w:t xml:space="preserve"> </w:t>
      </w:r>
      <w:r w:rsidRPr="003700A9">
        <w:rPr>
          <w:rFonts w:ascii="Book Antiqua" w:eastAsia="宋体" w:hAnsi="Book Antiqua" w:cs="Book Antiqua" w:hint="eastAsia"/>
          <w:b/>
          <w:bCs/>
          <w:color w:val="000000"/>
          <w:lang w:eastAsia="zh-CN"/>
        </w:rPr>
        <w:t>t</w:t>
      </w:r>
      <w:r w:rsidRPr="003700A9">
        <w:rPr>
          <w:rFonts w:ascii="Book Antiqua" w:eastAsia="Book Antiqua" w:hAnsi="Book Antiqua" w:cs="Book Antiqua"/>
          <w:b/>
          <w:bCs/>
          <w:color w:val="000000"/>
        </w:rPr>
        <w:t>hree</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cases</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and</w:t>
      </w:r>
      <w:r w:rsidR="004F4564" w:rsidRPr="003700A9">
        <w:rPr>
          <w:rFonts w:ascii="Book Antiqua" w:eastAsia="宋体" w:hAnsi="Book Antiqua" w:cs="Book Antiqua" w:hint="eastAsia"/>
          <w:b/>
          <w:bCs/>
          <w:color w:val="000000"/>
          <w:lang w:eastAsia="zh-CN"/>
        </w:rPr>
        <w:t xml:space="preserve"> </w:t>
      </w:r>
      <w:r w:rsidRPr="003700A9">
        <w:rPr>
          <w:rFonts w:ascii="Book Antiqua" w:eastAsia="Book Antiqua" w:hAnsi="Book Antiqua" w:cs="Book Antiqua"/>
          <w:b/>
          <w:bCs/>
          <w:color w:val="000000"/>
        </w:rPr>
        <w:t>review</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of</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the</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literature</w:t>
      </w:r>
    </w:p>
    <w:p w14:paraId="51A6C33F" w14:textId="77777777" w:rsidR="00601215" w:rsidRPr="003700A9" w:rsidRDefault="00601215">
      <w:pPr>
        <w:spacing w:line="360" w:lineRule="auto"/>
        <w:jc w:val="both"/>
      </w:pPr>
    </w:p>
    <w:p w14:paraId="059D1777" w14:textId="4E9C1F97" w:rsidR="00601215" w:rsidRPr="003700A9" w:rsidRDefault="00000000">
      <w:pPr>
        <w:spacing w:line="360" w:lineRule="auto"/>
        <w:jc w:val="both"/>
        <w:rPr>
          <w:rFonts w:ascii="Book Antiqua" w:hAnsi="Book Antiqua"/>
        </w:rPr>
      </w:pPr>
      <w:r w:rsidRPr="003700A9">
        <w:rPr>
          <w:rFonts w:ascii="Book Antiqua" w:eastAsia="Book Antiqua" w:hAnsi="Book Antiqua" w:cs="Book Antiqua"/>
          <w:color w:val="000000"/>
        </w:rPr>
        <w:t>H</w:t>
      </w:r>
      <w:r w:rsidRPr="003700A9">
        <w:rPr>
          <w:rFonts w:ascii="Book Antiqua" w:hAnsi="Book Antiqua" w:cs="Book Antiqua"/>
          <w:color w:val="000000"/>
          <w:lang w:eastAsia="zh-CN"/>
        </w:rPr>
        <w:t>e</w:t>
      </w:r>
      <w:r w:rsidR="004F4564" w:rsidRPr="003700A9">
        <w:rPr>
          <w:rFonts w:ascii="Book Antiqua" w:hAnsi="Book Antiqua" w:cs="Book Antiqua"/>
          <w:color w:val="000000"/>
          <w:lang w:eastAsia="zh-CN"/>
        </w:rPr>
        <w:t xml:space="preserve"> </w:t>
      </w:r>
      <w:r w:rsidRPr="003700A9">
        <w:rPr>
          <w:rFonts w:ascii="Book Antiqua" w:hAnsi="Book Antiqua" w:cs="Book Antiqua"/>
          <w:color w:val="000000"/>
          <w:lang w:eastAsia="zh-CN"/>
        </w:rPr>
        <w:t>YL</w:t>
      </w:r>
      <w:r w:rsidR="004F4564" w:rsidRPr="003700A9">
        <w:rPr>
          <w:rFonts w:ascii="Book Antiqua" w:hAnsi="Book Antiqua" w:cs="Book Antiqua"/>
          <w:color w:val="000000"/>
          <w:lang w:eastAsia="zh-CN"/>
        </w:rPr>
        <w:t xml:space="preserve"> </w:t>
      </w:r>
      <w:r w:rsidRPr="003700A9">
        <w:rPr>
          <w:rFonts w:ascii="Book Antiqua" w:hAnsi="Book Antiqua" w:cs="Book Antiqua"/>
          <w:i/>
          <w:iCs/>
          <w:color w:val="000000"/>
          <w:lang w:eastAsia="zh-CN"/>
        </w:rPr>
        <w:t>et</w:t>
      </w:r>
      <w:r w:rsidR="004F4564" w:rsidRPr="003700A9">
        <w:rPr>
          <w:rFonts w:ascii="Book Antiqua" w:hAnsi="Book Antiqua" w:cs="Book Antiqua"/>
          <w:i/>
          <w:iCs/>
          <w:color w:val="000000"/>
          <w:lang w:eastAsia="zh-CN"/>
        </w:rPr>
        <w:t xml:space="preserve"> </w:t>
      </w:r>
      <w:r w:rsidRPr="003700A9">
        <w:rPr>
          <w:rFonts w:ascii="Book Antiqua" w:hAnsi="Book Antiqua" w:cs="Book Antiqua"/>
          <w:i/>
          <w:iCs/>
          <w:color w:val="000000"/>
          <w:lang w:eastAsia="zh-CN"/>
        </w:rPr>
        <w:t>al</w:t>
      </w:r>
      <w:r w:rsidRPr="003700A9">
        <w:rPr>
          <w:rFonts w:ascii="Book Antiqua" w:hAnsi="Book Antiqua" w:cs="Book Antiqua"/>
          <w:color w:val="000000"/>
          <w:lang w:eastAsia="zh-CN"/>
        </w:rPr>
        <w:t>.</w:t>
      </w:r>
      <w:r w:rsidR="004F4564" w:rsidRPr="003700A9">
        <w:rPr>
          <w:rFonts w:ascii="Book Antiqua" w:hAnsi="Book Antiqua" w:cs="Book Antiqua"/>
          <w:color w:val="000000"/>
          <w:lang w:eastAsia="zh-CN"/>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p>
    <w:p w14:paraId="7699DFF5" w14:textId="77777777" w:rsidR="00601215" w:rsidRPr="003700A9" w:rsidRDefault="00601215">
      <w:pPr>
        <w:spacing w:line="360" w:lineRule="auto"/>
        <w:jc w:val="both"/>
      </w:pPr>
    </w:p>
    <w:p w14:paraId="0831AEE5" w14:textId="3C48EE99" w:rsidR="00601215" w:rsidRPr="003700A9" w:rsidRDefault="00000000">
      <w:pPr>
        <w:spacing w:line="360" w:lineRule="auto"/>
        <w:jc w:val="both"/>
      </w:pPr>
      <w:r w:rsidRPr="003700A9">
        <w:rPr>
          <w:rFonts w:ascii="Book Antiqua" w:eastAsia="Book Antiqua" w:hAnsi="Book Antiqua" w:cs="Book Antiqua"/>
          <w:color w:val="000000"/>
        </w:rPr>
        <w:t>Yang-Li</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Wen-Xing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Xu,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Tuan-Yu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Zeng</w:t>
      </w:r>
    </w:p>
    <w:p w14:paraId="750F4873" w14:textId="77777777" w:rsidR="00601215" w:rsidRPr="003700A9" w:rsidRDefault="00601215">
      <w:pPr>
        <w:spacing w:line="360" w:lineRule="auto"/>
        <w:jc w:val="both"/>
      </w:pPr>
    </w:p>
    <w:p w14:paraId="665B6BFF" w14:textId="16EBE50F" w:rsidR="00601215" w:rsidRPr="003700A9" w:rsidRDefault="00000000">
      <w:pPr>
        <w:spacing w:line="360" w:lineRule="auto"/>
        <w:jc w:val="both"/>
      </w:pPr>
      <w:r w:rsidRPr="003700A9">
        <w:rPr>
          <w:rFonts w:ascii="Book Antiqua" w:eastAsia="Book Antiqua" w:hAnsi="Book Antiqua" w:cs="Book Antiqua"/>
          <w:b/>
          <w:bCs/>
          <w:color w:val="000000"/>
        </w:rPr>
        <w:t>Yang-Li</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He,</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Wen-Xing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Xu,</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Min</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Zeng,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color w:val="000000"/>
        </w:rPr>
        <w:t>Center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Geriatrics,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General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Haikou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570311,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China</w:t>
      </w:r>
    </w:p>
    <w:p w14:paraId="5C4AF82B" w14:textId="77777777" w:rsidR="00601215" w:rsidRPr="003700A9" w:rsidRDefault="00601215">
      <w:pPr>
        <w:spacing w:line="360" w:lineRule="auto"/>
        <w:jc w:val="both"/>
      </w:pPr>
    </w:p>
    <w:p w14:paraId="431F5DFE" w14:textId="02A37E89" w:rsidR="00601215" w:rsidRPr="003700A9" w:rsidRDefault="00000000">
      <w:pPr>
        <w:spacing w:line="360" w:lineRule="auto"/>
        <w:jc w:val="both"/>
      </w:pPr>
      <w:r w:rsidRPr="003700A9">
        <w:rPr>
          <w:rFonts w:ascii="Book Antiqua" w:eastAsia="Book Antiqua" w:hAnsi="Book Antiqua" w:cs="Book Antiqua"/>
          <w:b/>
          <w:bCs/>
          <w:color w:val="000000"/>
        </w:rPr>
        <w:t>Yang-Li</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He,</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Wen-Xing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Xu,</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Min</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Zeng,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Research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Center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Cardiovascular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General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Haikou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570311,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China</w:t>
      </w:r>
    </w:p>
    <w:p w14:paraId="2565A0FB" w14:textId="77777777" w:rsidR="00601215" w:rsidRPr="003700A9" w:rsidRDefault="00601215">
      <w:pPr>
        <w:spacing w:line="360" w:lineRule="auto"/>
        <w:jc w:val="both"/>
      </w:pPr>
    </w:p>
    <w:p w14:paraId="46DD9081" w14:textId="1252F4B5" w:rsidR="00601215" w:rsidRPr="003700A9" w:rsidRDefault="00000000">
      <w:pPr>
        <w:spacing w:line="360" w:lineRule="auto"/>
        <w:jc w:val="both"/>
      </w:pPr>
      <w:r w:rsidRPr="003700A9">
        <w:rPr>
          <w:rFonts w:ascii="Book Antiqua" w:eastAsia="Book Antiqua" w:hAnsi="Book Antiqua" w:cs="Book Antiqua"/>
          <w:b/>
          <w:bCs/>
          <w:color w:val="000000"/>
        </w:rPr>
        <w:t>Yang-Li</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He,</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Min</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Zeng,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color w:val="000000"/>
        </w:rPr>
        <w:t>Center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Geriatrics,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Affiliated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University,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Haikou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570311,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China</w:t>
      </w:r>
    </w:p>
    <w:p w14:paraId="3CFD7E1A" w14:textId="77777777" w:rsidR="00601215" w:rsidRPr="003700A9" w:rsidRDefault="00601215">
      <w:pPr>
        <w:spacing w:line="360" w:lineRule="auto"/>
        <w:jc w:val="both"/>
        <w:rPr>
          <w:lang w:eastAsia="zh-CN"/>
        </w:rPr>
      </w:pPr>
    </w:p>
    <w:p w14:paraId="63DB9218" w14:textId="207FC052" w:rsidR="00601215" w:rsidRPr="003700A9" w:rsidRDefault="00000000">
      <w:pPr>
        <w:spacing w:line="360" w:lineRule="auto"/>
        <w:jc w:val="both"/>
      </w:pPr>
      <w:r w:rsidRPr="003700A9">
        <w:rPr>
          <w:rFonts w:ascii="Book Antiqua" w:eastAsia="Book Antiqua" w:hAnsi="Book Antiqua" w:cs="Book Antiqua"/>
          <w:b/>
          <w:bCs/>
          <w:color w:val="000000"/>
        </w:rPr>
        <w:t>Tuan-Yu</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Fang,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color w:val="000000"/>
        </w:rPr>
        <w:t>Department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Endocrine,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General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Haikou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570311,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China</w:t>
      </w:r>
    </w:p>
    <w:p w14:paraId="79809D13" w14:textId="77777777" w:rsidR="00601215" w:rsidRPr="003700A9" w:rsidRDefault="00601215">
      <w:pPr>
        <w:spacing w:line="360" w:lineRule="auto"/>
        <w:jc w:val="both"/>
        <w:rPr>
          <w:lang w:eastAsia="zh-CN"/>
        </w:rPr>
      </w:pPr>
    </w:p>
    <w:p w14:paraId="5616D37E" w14:textId="623B8D01" w:rsidR="00601215" w:rsidRPr="003700A9" w:rsidRDefault="00000000">
      <w:pPr>
        <w:spacing w:line="360" w:lineRule="auto"/>
        <w:jc w:val="both"/>
      </w:pPr>
      <w:r w:rsidRPr="003700A9">
        <w:rPr>
          <w:rFonts w:ascii="Book Antiqua" w:eastAsia="Book Antiqua" w:hAnsi="Book Antiqua" w:cs="Book Antiqua"/>
          <w:b/>
          <w:bCs/>
          <w:color w:val="000000"/>
          <w:szCs w:val="21"/>
        </w:rPr>
        <w:t>Author</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contributions:</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Zeng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contributed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manuscript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writing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editing,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data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collection;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Xu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WX</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contributed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data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analysis;</w:t>
      </w:r>
      <w:r w:rsidR="004F4564" w:rsidRPr="003700A9">
        <w:rPr>
          <w:rFonts w:ascii="Book Antiqua" w:eastAsia="Book Antiqua" w:hAnsi="Book Antiqua" w:cs="Book Antiqua"/>
          <w:color w:val="000000"/>
        </w:rPr>
        <w:t xml:space="preserve"> </w:t>
      </w:r>
      <w:r w:rsidRPr="003700A9">
        <w:rPr>
          <w:rFonts w:ascii="Book Antiqua" w:hAnsi="Book Antiqua" w:cs="Book Antiqua" w:hint="eastAsia"/>
          <w:color w:val="000000"/>
          <w:lang w:eastAsia="zh-CN"/>
        </w:rPr>
        <w:t>a</w:t>
      </w:r>
      <w:r w:rsidRPr="003700A9">
        <w:rPr>
          <w:rFonts w:ascii="Book Antiqua" w:eastAsia="Book Antiqua" w:hAnsi="Book Antiqua" w:cs="Book Antiqua"/>
          <w:color w:val="000000"/>
        </w:rPr>
        <w:t>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authors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approved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final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manuscript.</w:t>
      </w:r>
    </w:p>
    <w:p w14:paraId="44BC70B3" w14:textId="77777777" w:rsidR="00601215" w:rsidRPr="003700A9" w:rsidRDefault="00601215">
      <w:pPr>
        <w:spacing w:line="360" w:lineRule="auto"/>
        <w:jc w:val="both"/>
      </w:pPr>
    </w:p>
    <w:p w14:paraId="0C3C5A66" w14:textId="36F8E76D" w:rsidR="00601215" w:rsidRPr="003700A9" w:rsidRDefault="00000000">
      <w:pPr>
        <w:spacing w:line="360" w:lineRule="auto"/>
        <w:jc w:val="both"/>
      </w:pPr>
      <w:r w:rsidRPr="003700A9">
        <w:rPr>
          <w:rFonts w:ascii="Book Antiqua" w:eastAsia="Book Antiqua" w:hAnsi="Book Antiqua" w:cs="Book Antiqua"/>
          <w:b/>
          <w:bCs/>
          <w:color w:val="000000"/>
          <w:szCs w:val="21"/>
        </w:rPr>
        <w:t>Supported</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by</w:t>
      </w:r>
      <w:r w:rsidR="004F4564" w:rsidRPr="003700A9">
        <w:rPr>
          <w:rFonts w:ascii="Book Antiqua" w:eastAsia="Book Antiqua" w:hAnsi="Book Antiqua" w:cs="Book Antiqua"/>
          <w:b/>
          <w:bCs/>
          <w:color w:val="000000"/>
          <w:szCs w:val="21"/>
        </w:rPr>
        <w:t xml:space="preserve"> </w:t>
      </w:r>
      <w:r w:rsidR="004A0072" w:rsidRPr="003700A9">
        <w:rPr>
          <w:rFonts w:ascii="Book Antiqua" w:eastAsia="Book Antiqua" w:hAnsi="Book Antiqua" w:cs="Book Antiqua"/>
          <w:color w:val="000000"/>
          <w:szCs w:val="21"/>
        </w:rPr>
        <w:t>the</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color w:val="000000"/>
        </w:rPr>
        <w:t>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Research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Center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Project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LCYX202207;</w:t>
      </w:r>
      <w:r w:rsidR="004F4564" w:rsidRPr="003700A9">
        <w:rPr>
          <w:rFonts w:ascii="Book Antiqua" w:eastAsia="Book Antiqua" w:hAnsi="Book Antiqua" w:cs="Book Antiqua"/>
          <w:color w:val="000000"/>
        </w:rPr>
        <w:t xml:space="preserve"> </w:t>
      </w:r>
      <w:r w:rsidR="004A0072"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Key</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R&amp;D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Plan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Project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ZDYF2020118.</w:t>
      </w:r>
    </w:p>
    <w:p w14:paraId="0264A698" w14:textId="77777777" w:rsidR="00601215" w:rsidRPr="003700A9" w:rsidRDefault="00601215">
      <w:pPr>
        <w:spacing w:line="360" w:lineRule="auto"/>
        <w:jc w:val="both"/>
      </w:pPr>
    </w:p>
    <w:p w14:paraId="6A57B6C9" w14:textId="51B6718D" w:rsidR="00601215" w:rsidRPr="003700A9" w:rsidRDefault="00000000">
      <w:pPr>
        <w:spacing w:line="360" w:lineRule="auto"/>
        <w:jc w:val="both"/>
      </w:pPr>
      <w:r w:rsidRPr="003700A9">
        <w:rPr>
          <w:rFonts w:ascii="Book Antiqua" w:eastAsia="Book Antiqua" w:hAnsi="Book Antiqua" w:cs="Book Antiqua"/>
          <w:b/>
          <w:bCs/>
          <w:color w:val="000000"/>
        </w:rPr>
        <w:t>Corresponding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author:</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Min</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Zeng,</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PhD,</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Chief</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Doctor,</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Professor,</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color w:val="000000"/>
        </w:rPr>
        <w:t>Center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Geriatrics,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General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Pr="003700A9">
        <w:rPr>
          <w:rFonts w:ascii="Book Antiqua"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Xiuhua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Road,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Haikou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570311,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Hainan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China.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hndzm6@126.com</w:t>
      </w:r>
    </w:p>
    <w:p w14:paraId="420C253F" w14:textId="77777777" w:rsidR="00601215" w:rsidRPr="003700A9" w:rsidRDefault="00601215">
      <w:pPr>
        <w:spacing w:line="360" w:lineRule="auto"/>
        <w:jc w:val="both"/>
      </w:pPr>
    </w:p>
    <w:p w14:paraId="66FDC5C4" w14:textId="72616669" w:rsidR="00601215" w:rsidRPr="003700A9" w:rsidRDefault="00000000">
      <w:pPr>
        <w:spacing w:line="360" w:lineRule="auto"/>
        <w:jc w:val="both"/>
      </w:pPr>
      <w:r w:rsidRPr="003700A9">
        <w:rPr>
          <w:rFonts w:ascii="Book Antiqua" w:eastAsia="Book Antiqua" w:hAnsi="Book Antiqua" w:cs="Book Antiqua"/>
          <w:b/>
          <w:bCs/>
          <w:color w:val="000000"/>
        </w:rPr>
        <w:t>Received:</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color w:val="000000"/>
        </w:rPr>
        <w:t>October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2022</w:t>
      </w:r>
    </w:p>
    <w:p w14:paraId="3098CEEA" w14:textId="391B778A" w:rsidR="00601215" w:rsidRPr="003700A9" w:rsidRDefault="00000000">
      <w:pPr>
        <w:spacing w:line="360" w:lineRule="auto"/>
      </w:pPr>
      <w:r w:rsidRPr="003700A9">
        <w:rPr>
          <w:rFonts w:ascii="Book Antiqua" w:eastAsia="Book Antiqua" w:hAnsi="Book Antiqua" w:cs="Book Antiqua"/>
          <w:b/>
          <w:bCs/>
          <w:color w:val="000000"/>
        </w:rPr>
        <w:t>Revised:</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Cs/>
          <w:color w:val="000000"/>
        </w:rPr>
        <w:t>January</w:t>
      </w:r>
      <w:r w:rsidR="004F4564" w:rsidRPr="003700A9">
        <w:rPr>
          <w:rFonts w:ascii="Book Antiqua" w:eastAsia="Book Antiqua" w:hAnsi="Book Antiqua" w:cs="Book Antiqua"/>
          <w:bCs/>
          <w:color w:val="000000"/>
        </w:rPr>
        <w:t xml:space="preserve"> </w:t>
      </w:r>
      <w:r w:rsidRPr="003700A9">
        <w:rPr>
          <w:rFonts w:ascii="Book Antiqua" w:eastAsia="Book Antiqua" w:hAnsi="Book Antiqua" w:cs="Book Antiqua"/>
          <w:bCs/>
          <w:color w:val="000000"/>
        </w:rPr>
        <w:t>13,</w:t>
      </w:r>
      <w:r w:rsidR="004F4564" w:rsidRPr="003700A9">
        <w:rPr>
          <w:rFonts w:ascii="Book Antiqua" w:eastAsia="Book Antiqua" w:hAnsi="Book Antiqua" w:cs="Book Antiqua"/>
          <w:bCs/>
          <w:color w:val="000000"/>
        </w:rPr>
        <w:t xml:space="preserve"> </w:t>
      </w:r>
      <w:r w:rsidRPr="003700A9">
        <w:rPr>
          <w:rFonts w:ascii="Book Antiqua" w:eastAsia="Book Antiqua" w:hAnsi="Book Antiqua" w:cs="Book Antiqua"/>
          <w:bCs/>
          <w:color w:val="000000"/>
        </w:rPr>
        <w:t>2023</w:t>
      </w:r>
    </w:p>
    <w:p w14:paraId="7146B142" w14:textId="08C849E5" w:rsidR="00601215" w:rsidRPr="003700A9" w:rsidRDefault="00000000">
      <w:pPr>
        <w:spacing w:line="360" w:lineRule="auto"/>
        <w:jc w:val="both"/>
      </w:pPr>
      <w:r w:rsidRPr="003700A9">
        <w:rPr>
          <w:rFonts w:ascii="Book Antiqua" w:eastAsia="Book Antiqua" w:hAnsi="Book Antiqua" w:cs="Book Antiqua"/>
          <w:b/>
          <w:bCs/>
          <w:color w:val="000000"/>
        </w:rPr>
        <w:t>Accepted:</w:t>
      </w:r>
      <w:r w:rsidR="004F4564" w:rsidRPr="003700A9">
        <w:rPr>
          <w:rFonts w:ascii="Book Antiqua" w:eastAsia="Book Antiqua" w:hAnsi="Book Antiqua" w:cs="Book Antiqua"/>
          <w:b/>
          <w:bCs/>
          <w:color w:val="000000"/>
        </w:rPr>
        <w:t xml:space="preserve"> </w:t>
      </w:r>
      <w:r w:rsidR="00846803" w:rsidRPr="003700A9">
        <w:rPr>
          <w:rFonts w:ascii="Book Antiqua" w:eastAsia="Book Antiqua" w:hAnsi="Book Antiqua" w:cs="Book Antiqua"/>
          <w:color w:val="000000"/>
        </w:rPr>
        <w:t>February 15, 2023</w:t>
      </w:r>
    </w:p>
    <w:p w14:paraId="2C681816" w14:textId="006848BB" w:rsidR="004A0072" w:rsidRPr="003700A9" w:rsidRDefault="00000000">
      <w:pPr>
        <w:spacing w:line="360" w:lineRule="auto"/>
        <w:jc w:val="both"/>
        <w:rPr>
          <w:rFonts w:ascii="Book Antiqua" w:eastAsia="Book Antiqua" w:hAnsi="Book Antiqua" w:cs="Book Antiqua"/>
          <w:b/>
          <w:bCs/>
          <w:color w:val="000000"/>
        </w:rPr>
      </w:pPr>
      <w:r w:rsidRPr="003700A9">
        <w:rPr>
          <w:rFonts w:ascii="Book Antiqua" w:eastAsia="Book Antiqua" w:hAnsi="Book Antiqua" w:cs="Book Antiqua"/>
          <w:b/>
          <w:bCs/>
          <w:color w:val="000000"/>
        </w:rPr>
        <w:t>Published</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b/>
          <w:bCs/>
          <w:color w:val="000000"/>
        </w:rPr>
        <w:t>online:</w:t>
      </w:r>
      <w:r w:rsidR="004F4564" w:rsidRPr="003700A9">
        <w:rPr>
          <w:rFonts w:ascii="Book Antiqua" w:eastAsia="Book Antiqua" w:hAnsi="Book Antiqua" w:cs="Book Antiqua"/>
          <w:b/>
          <w:bCs/>
          <w:color w:val="000000"/>
        </w:rPr>
        <w:t xml:space="preserve"> </w:t>
      </w:r>
      <w:r w:rsidR="00A34B92" w:rsidRPr="003700A9">
        <w:rPr>
          <w:rFonts w:ascii="Book Antiqua" w:eastAsia="Book Antiqua" w:hAnsi="Book Antiqua" w:cs="Book Antiqua"/>
          <w:color w:val="000000"/>
        </w:rPr>
        <w:t>March 6, 2023</w:t>
      </w:r>
    </w:p>
    <w:p w14:paraId="7025819E" w14:textId="77777777" w:rsidR="004A0072" w:rsidRPr="003700A9" w:rsidRDefault="004A0072">
      <w:pPr>
        <w:spacing w:line="360" w:lineRule="auto"/>
        <w:jc w:val="both"/>
        <w:rPr>
          <w:rFonts w:ascii="Book Antiqua" w:eastAsia="Book Antiqua" w:hAnsi="Book Antiqua" w:cs="Book Antiqua"/>
          <w:b/>
          <w:color w:val="000000"/>
        </w:rPr>
        <w:sectPr w:rsidR="004A0072" w:rsidRPr="003700A9">
          <w:footerReference w:type="default" r:id="rId7"/>
          <w:type w:val="continuous"/>
          <w:pgSz w:w="12240" w:h="15840"/>
          <w:pgMar w:top="1440" w:right="1440" w:bottom="1440" w:left="1440" w:header="720" w:footer="720" w:gutter="0"/>
          <w:cols w:space="720"/>
          <w:docGrid w:linePitch="360"/>
        </w:sectPr>
      </w:pPr>
    </w:p>
    <w:p w14:paraId="08732326" w14:textId="77777777" w:rsidR="00601215" w:rsidRPr="003700A9" w:rsidRDefault="00000000">
      <w:pPr>
        <w:spacing w:line="360" w:lineRule="auto"/>
        <w:jc w:val="both"/>
      </w:pPr>
      <w:r w:rsidRPr="003700A9">
        <w:rPr>
          <w:rFonts w:ascii="Book Antiqua" w:eastAsia="Book Antiqua" w:hAnsi="Book Antiqua" w:cs="Book Antiqua"/>
          <w:b/>
          <w:color w:val="000000"/>
        </w:rPr>
        <w:lastRenderedPageBreak/>
        <w:t>Abstract</w:t>
      </w:r>
    </w:p>
    <w:p w14:paraId="44181D68" w14:textId="77777777" w:rsidR="00601215" w:rsidRPr="003700A9" w:rsidRDefault="00000000">
      <w:pPr>
        <w:spacing w:line="360" w:lineRule="auto"/>
        <w:jc w:val="both"/>
      </w:pPr>
      <w:r w:rsidRPr="003700A9">
        <w:rPr>
          <w:rFonts w:ascii="Book Antiqua" w:eastAsia="Book Antiqua" w:hAnsi="Book Antiqua" w:cs="Book Antiqua"/>
          <w:color w:val="000000"/>
        </w:rPr>
        <w:t>BACKGROUND</w:t>
      </w:r>
    </w:p>
    <w:p w14:paraId="6C2CE5E3" w14:textId="755C8D37" w:rsidR="00601215" w:rsidRPr="003700A9" w:rsidRDefault="00000000">
      <w:pPr>
        <w:spacing w:line="360" w:lineRule="auto"/>
        <w:jc w:val="both"/>
      </w:pP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often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leads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tachycardia,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also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sporadic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syndrome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disorders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challenge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clinicians.</w:t>
      </w:r>
    </w:p>
    <w:p w14:paraId="117C1DC5" w14:textId="77777777" w:rsidR="00601215" w:rsidRPr="003700A9" w:rsidRDefault="00601215">
      <w:pPr>
        <w:spacing w:line="360" w:lineRule="auto"/>
        <w:jc w:val="both"/>
      </w:pPr>
    </w:p>
    <w:p w14:paraId="618EBC0C" w14:textId="417EC8F7" w:rsidR="00601215" w:rsidRPr="003700A9" w:rsidRDefault="00000000">
      <w:pPr>
        <w:spacing w:line="360" w:lineRule="auto"/>
        <w:jc w:val="both"/>
      </w:pPr>
      <w:r w:rsidRPr="003700A9">
        <w:rPr>
          <w:rFonts w:ascii="Book Antiqua" w:eastAsia="Book Antiqua" w:hAnsi="Book Antiqua" w:cs="Book Antiqua"/>
          <w:color w:val="000000"/>
        </w:rPr>
        <w:t>CASE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SUMMARY</w:t>
      </w:r>
    </w:p>
    <w:p w14:paraId="3BD0FC04" w14:textId="57202B6A" w:rsidR="00601215" w:rsidRPr="003700A9" w:rsidRDefault="00000000">
      <w:pPr>
        <w:spacing w:line="360" w:lineRule="auto"/>
        <w:jc w:val="both"/>
      </w:pP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describe</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similar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PubMed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literature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search.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Through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analysis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67.6%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drug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anti-hyperthyroidism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(79.4%)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relieved,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needed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p>
    <w:p w14:paraId="5B60EF42" w14:textId="77777777" w:rsidR="00601215" w:rsidRPr="003700A9" w:rsidRDefault="00601215">
      <w:pPr>
        <w:spacing w:line="360" w:lineRule="auto"/>
        <w:jc w:val="both"/>
      </w:pPr>
    </w:p>
    <w:p w14:paraId="30C78D98" w14:textId="77777777" w:rsidR="00601215" w:rsidRPr="003700A9" w:rsidRDefault="00000000">
      <w:pPr>
        <w:spacing w:line="360" w:lineRule="auto"/>
        <w:jc w:val="both"/>
      </w:pPr>
      <w:r w:rsidRPr="003700A9">
        <w:rPr>
          <w:rFonts w:ascii="Book Antiqua" w:eastAsia="Book Antiqua" w:hAnsi="Book Antiqua" w:cs="Book Antiqua"/>
          <w:color w:val="000000"/>
        </w:rPr>
        <w:t>CONCLUSION</w:t>
      </w:r>
    </w:p>
    <w:p w14:paraId="728FD928" w14:textId="3BD3BD8C" w:rsidR="00601215" w:rsidRPr="003700A9" w:rsidRDefault="00000000">
      <w:pPr>
        <w:spacing w:line="360" w:lineRule="auto"/>
        <w:jc w:val="both"/>
      </w:pP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risk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drug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placement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recommended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initial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does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improve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p>
    <w:p w14:paraId="138AC4AD" w14:textId="77777777" w:rsidR="00601215" w:rsidRPr="003700A9" w:rsidRDefault="00601215">
      <w:pPr>
        <w:spacing w:line="360" w:lineRule="auto"/>
        <w:jc w:val="both"/>
      </w:pPr>
    </w:p>
    <w:p w14:paraId="4DA7DF1D" w14:textId="435F1C62" w:rsidR="00601215" w:rsidRPr="003700A9" w:rsidRDefault="00000000">
      <w:pPr>
        <w:spacing w:line="360" w:lineRule="auto"/>
        <w:jc w:val="both"/>
        <w:rPr>
          <w:rFonts w:ascii="Book Antiqua" w:hAnsi="Book Antiqua"/>
        </w:rPr>
      </w:pPr>
      <w:r w:rsidRPr="003700A9">
        <w:rPr>
          <w:rFonts w:ascii="Book Antiqua" w:eastAsia="Book Antiqua" w:hAnsi="Book Antiqua" w:cs="Book Antiqua"/>
          <w:b/>
          <w:bCs/>
          <w:color w:val="000000"/>
          <w:szCs w:val="21"/>
        </w:rPr>
        <w:t>Key</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Words:</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syndrome;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Pr="003700A9">
        <w:rPr>
          <w:rFonts w:ascii="Book Antiqua" w:eastAsia="宋体" w:hAnsi="Book Antiqua" w:cs="宋体"/>
          <w:color w:val="000000"/>
          <w:lang w:eastAsia="zh-CN"/>
        </w:rPr>
        <w:t>;</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Case</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report</w:t>
      </w:r>
    </w:p>
    <w:p w14:paraId="5E2573D0" w14:textId="77777777" w:rsidR="005B7399" w:rsidRPr="006D4EDA" w:rsidRDefault="005B7399" w:rsidP="005B7399">
      <w:pPr>
        <w:spacing w:line="360" w:lineRule="auto"/>
        <w:rPr>
          <w:rFonts w:ascii="Book Antiqua" w:eastAsia="Book Antiqua" w:hAnsi="Book Antiqua" w:cs="Book Antiqua"/>
        </w:rPr>
      </w:pPr>
    </w:p>
    <w:p w14:paraId="5DD8D731" w14:textId="77777777" w:rsidR="005B7399" w:rsidRPr="006D4EDA" w:rsidRDefault="005B7399" w:rsidP="005B7399">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2C44A77" w14:textId="77777777" w:rsidR="005B7399" w:rsidRPr="006D4EDA" w:rsidRDefault="005B7399" w:rsidP="005B7399">
      <w:pPr>
        <w:spacing w:line="360" w:lineRule="auto"/>
        <w:rPr>
          <w:rFonts w:ascii="Book Antiqua" w:eastAsia="Book Antiqua" w:hAnsi="Book Antiqua" w:cs="Book Antiqua"/>
        </w:rPr>
      </w:pPr>
    </w:p>
    <w:p w14:paraId="25F6AAAF" w14:textId="02BE27D4" w:rsidR="001107FF" w:rsidRDefault="001107FF" w:rsidP="001107FF">
      <w:pPr>
        <w:spacing w:line="360" w:lineRule="auto"/>
        <w:jc w:val="both"/>
        <w:rPr>
          <w:rFonts w:ascii="Book Antiqua" w:eastAsia="Book Antiqua" w:hAnsi="Book Antiqua" w:cs="Book Antiqua"/>
          <w:color w:val="000000"/>
        </w:rPr>
      </w:pPr>
      <w:r w:rsidRPr="00292A6B">
        <w:rPr>
          <w:rFonts w:ascii="Book Antiqua" w:hAnsi="Book Antiqua"/>
          <w:b/>
          <w:bCs/>
        </w:rPr>
        <w:t>Citation</w:t>
      </w:r>
      <w:r w:rsidRPr="00292A6B">
        <w:rPr>
          <w:rFonts w:ascii="Book Antiqua" w:hAnsi="Book Antiqua"/>
        </w:rPr>
        <w:t>:</w:t>
      </w:r>
      <w: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Xu</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WX,</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Zeng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Report</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of</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t</w:t>
      </w:r>
      <w:r w:rsidRPr="003700A9">
        <w:rPr>
          <w:rFonts w:ascii="Book Antiqua" w:eastAsia="Book Antiqua" w:hAnsi="Book Antiqua" w:cs="Book Antiqua"/>
          <w:color w:val="000000"/>
        </w:rPr>
        <w:t>hree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review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literature.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i/>
          <w:iCs/>
          <w:color w:val="000000"/>
        </w:rPr>
        <w:t>World</w:t>
      </w:r>
      <w:r w:rsidR="004F4564" w:rsidRPr="003700A9">
        <w:rPr>
          <w:rFonts w:ascii="Book Antiqua" w:eastAsia="Book Antiqua" w:hAnsi="Book Antiqua" w:cs="Book Antiqua"/>
          <w:i/>
          <w:iCs/>
          <w:color w:val="000000"/>
        </w:rPr>
        <w:t xml:space="preserve"> </w:t>
      </w:r>
      <w:r w:rsidRPr="003700A9">
        <w:rPr>
          <w:rFonts w:ascii="Book Antiqua" w:eastAsia="Book Antiqua" w:hAnsi="Book Antiqua" w:cs="Book Antiqua"/>
          <w:i/>
          <w:iCs/>
          <w:color w:val="000000"/>
        </w:rPr>
        <w:t>J</w:t>
      </w:r>
      <w:r w:rsidR="004F4564" w:rsidRPr="003700A9">
        <w:rPr>
          <w:rFonts w:ascii="Book Antiqua" w:eastAsia="Book Antiqua" w:hAnsi="Book Antiqua" w:cs="Book Antiqua"/>
          <w:i/>
          <w:iCs/>
          <w:color w:val="000000"/>
        </w:rPr>
        <w:t xml:space="preserve"> </w:t>
      </w:r>
      <w:r w:rsidRPr="003700A9">
        <w:rPr>
          <w:rFonts w:ascii="Book Antiqua" w:eastAsia="Book Antiqua" w:hAnsi="Book Antiqua" w:cs="Book Antiqua"/>
          <w:i/>
          <w:iCs/>
          <w:color w:val="000000"/>
        </w:rPr>
        <w:t>Clin</w:t>
      </w:r>
      <w:r w:rsidR="004F4564" w:rsidRPr="003700A9">
        <w:rPr>
          <w:rFonts w:ascii="Book Antiqua" w:eastAsia="Book Antiqua" w:hAnsi="Book Antiqua" w:cs="Book Antiqua"/>
          <w:i/>
          <w:iCs/>
          <w:color w:val="000000"/>
        </w:rPr>
        <w:t xml:space="preserve"> </w:t>
      </w:r>
      <w:r w:rsidRPr="003700A9">
        <w:rPr>
          <w:rFonts w:ascii="Book Antiqua" w:eastAsia="Book Antiqua" w:hAnsi="Book Antiqua" w:cs="Book Antiqua"/>
          <w:i/>
          <w:iCs/>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2023;</w:t>
      </w:r>
      <w:r w:rsidR="004F4564" w:rsidRPr="003700A9">
        <w:rPr>
          <w:rFonts w:ascii="Book Antiqua" w:eastAsia="Book Antiqua" w:hAnsi="Book Antiqua" w:cs="Book Antiqua"/>
          <w:color w:val="000000"/>
        </w:rPr>
        <w:t xml:space="preserve"> </w:t>
      </w:r>
      <w:r w:rsidRPr="00B7183E">
        <w:rPr>
          <w:rFonts w:ascii="Book Antiqua" w:eastAsia="Book Antiqua" w:hAnsi="Book Antiqua" w:cs="Book Antiqua"/>
          <w:color w:val="000000"/>
        </w:rPr>
        <w:t>11(</w:t>
      </w:r>
      <w:r>
        <w:rPr>
          <w:rFonts w:ascii="Book Antiqua" w:eastAsia="Book Antiqua" w:hAnsi="Book Antiqua" w:cs="Book Antiqua"/>
          <w:color w:val="000000"/>
        </w:rPr>
        <w:t>7</w:t>
      </w:r>
      <w:r w:rsidRPr="00B7183E">
        <w:rPr>
          <w:rFonts w:ascii="Book Antiqua" w:eastAsia="Book Antiqua" w:hAnsi="Book Antiqua" w:cs="Book Antiqua"/>
          <w:color w:val="000000"/>
        </w:rPr>
        <w:t xml:space="preserve">): </w:t>
      </w:r>
      <w:r w:rsidR="005B7399" w:rsidRPr="00974569">
        <w:rPr>
          <w:rFonts w:ascii="Book Antiqua" w:eastAsia="等线" w:hAnsi="Book Antiqua" w:cs="宋体"/>
          <w:color w:val="000000"/>
          <w:szCs w:val="21"/>
        </w:rPr>
        <w:t>1549-155</w:t>
      </w:r>
    </w:p>
    <w:p w14:paraId="02FEBF2A" w14:textId="6D467D27" w:rsidR="001107FF" w:rsidRDefault="001107FF" w:rsidP="001107FF">
      <w:pPr>
        <w:spacing w:line="360" w:lineRule="auto"/>
        <w:jc w:val="both"/>
        <w:rPr>
          <w:rFonts w:ascii="Book Antiqua" w:eastAsia="Book Antiqua" w:hAnsi="Book Antiqua" w:cs="Book Antiqua"/>
          <w:color w:val="000000"/>
        </w:rPr>
      </w:pPr>
      <w:r w:rsidRPr="00B7183E">
        <w:rPr>
          <w:rFonts w:ascii="Book Antiqua" w:eastAsia="Book Antiqua" w:hAnsi="Book Antiqua" w:cs="Book Antiqua"/>
          <w:b/>
          <w:bCs/>
          <w:color w:val="000000"/>
        </w:rPr>
        <w:lastRenderedPageBreak/>
        <w:t>URL</w:t>
      </w:r>
      <w:r w:rsidRPr="00B7183E">
        <w:rPr>
          <w:rFonts w:ascii="Book Antiqua" w:eastAsia="Book Antiqua" w:hAnsi="Book Antiqua" w:cs="Book Antiqua"/>
          <w:color w:val="000000"/>
        </w:rPr>
        <w:t>: https://www.wjgnet.com/2307-8960/full/v11/i</w:t>
      </w:r>
      <w:r>
        <w:rPr>
          <w:rFonts w:ascii="Book Antiqua" w:eastAsia="Book Antiqua" w:hAnsi="Book Antiqua" w:cs="Book Antiqua"/>
          <w:color w:val="000000"/>
        </w:rPr>
        <w:t>7</w:t>
      </w:r>
      <w:r w:rsidRPr="00B7183E">
        <w:rPr>
          <w:rFonts w:ascii="Book Antiqua" w:eastAsia="Book Antiqua" w:hAnsi="Book Antiqua" w:cs="Book Antiqua"/>
          <w:color w:val="000000"/>
        </w:rPr>
        <w:t>/</w:t>
      </w:r>
      <w:r w:rsidR="005B7399" w:rsidRPr="00974569">
        <w:rPr>
          <w:rFonts w:ascii="Book Antiqua" w:eastAsia="等线" w:hAnsi="Book Antiqua" w:cs="宋体"/>
          <w:color w:val="000000"/>
          <w:szCs w:val="21"/>
        </w:rPr>
        <w:t>1549</w:t>
      </w:r>
      <w:r w:rsidRPr="00B7183E">
        <w:rPr>
          <w:rFonts w:ascii="Book Antiqua" w:eastAsia="Book Antiqua" w:hAnsi="Book Antiqua" w:cs="Book Antiqua"/>
          <w:color w:val="000000"/>
        </w:rPr>
        <w:t>.htm</w:t>
      </w:r>
    </w:p>
    <w:p w14:paraId="46E4194C" w14:textId="273E3FD0" w:rsidR="00601215" w:rsidRPr="003700A9" w:rsidRDefault="001107FF" w:rsidP="001107FF">
      <w:pPr>
        <w:spacing w:line="360" w:lineRule="auto"/>
        <w:jc w:val="both"/>
      </w:pPr>
      <w:r w:rsidRPr="00B7183E">
        <w:rPr>
          <w:rFonts w:ascii="Book Antiqua" w:eastAsia="Book Antiqua" w:hAnsi="Book Antiqua" w:cs="Book Antiqua"/>
          <w:b/>
          <w:bCs/>
          <w:color w:val="000000"/>
        </w:rPr>
        <w:t>DOI</w:t>
      </w:r>
      <w:r w:rsidRPr="00B7183E">
        <w:rPr>
          <w:rFonts w:ascii="Book Antiqua" w:eastAsia="Book Antiqua" w:hAnsi="Book Antiqua" w:cs="Book Antiqua"/>
          <w:color w:val="000000"/>
        </w:rPr>
        <w:t>: https://dx.doi.org/10.12998/wjcc.v11.i</w:t>
      </w:r>
      <w:r>
        <w:rPr>
          <w:rFonts w:ascii="Book Antiqua" w:eastAsia="Book Antiqua" w:hAnsi="Book Antiqua" w:cs="Book Antiqua"/>
          <w:color w:val="000000"/>
        </w:rPr>
        <w:t>7</w:t>
      </w:r>
      <w:r w:rsidRPr="00B7183E">
        <w:rPr>
          <w:rFonts w:ascii="Book Antiqua" w:eastAsia="Book Antiqua" w:hAnsi="Book Antiqua" w:cs="Book Antiqua"/>
          <w:color w:val="000000"/>
        </w:rPr>
        <w:t>.</w:t>
      </w:r>
      <w:r w:rsidR="005B7399" w:rsidRPr="00974569">
        <w:rPr>
          <w:rFonts w:ascii="Book Antiqua" w:eastAsia="等线" w:hAnsi="Book Antiqua" w:cs="宋体"/>
          <w:color w:val="000000"/>
          <w:szCs w:val="21"/>
        </w:rPr>
        <w:t>1549</w:t>
      </w:r>
    </w:p>
    <w:p w14:paraId="37AB566C" w14:textId="77777777" w:rsidR="00601215" w:rsidRPr="003700A9" w:rsidRDefault="00601215">
      <w:pPr>
        <w:spacing w:line="360" w:lineRule="auto"/>
        <w:jc w:val="both"/>
      </w:pPr>
    </w:p>
    <w:p w14:paraId="431F3098" w14:textId="1DF45605" w:rsidR="00601215" w:rsidRPr="003700A9" w:rsidRDefault="00000000">
      <w:pPr>
        <w:spacing w:line="360" w:lineRule="auto"/>
        <w:jc w:val="both"/>
      </w:pPr>
      <w:r w:rsidRPr="003700A9">
        <w:rPr>
          <w:rFonts w:ascii="Book Antiqua" w:eastAsia="Book Antiqua" w:hAnsi="Book Antiqua" w:cs="Book Antiqua"/>
          <w:b/>
          <w:bCs/>
          <w:color w:val="000000"/>
          <w:szCs w:val="21"/>
        </w:rPr>
        <w:t>Core</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Tip:</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syndrome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occasionally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encountered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challenge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physicians.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identified</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additional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indexed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PubMed.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require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deciding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drugs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Pr="003700A9">
        <w:rPr>
          <w:rFonts w:ascii="Book Antiqua" w:eastAsia="Book Antiqua" w:hAnsi="Book Antiqua" w:cs="Book Antiqua"/>
          <w:i/>
          <w:iCs/>
          <w:color w:val="000000"/>
        </w:rPr>
        <w:t>e.g.</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atropine</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isoproterenol,</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and/or</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anti-hyperthyroidism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correcting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electrolyte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disorder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recommended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p>
    <w:p w14:paraId="1E981C60" w14:textId="77777777" w:rsidR="00601215" w:rsidRPr="003700A9" w:rsidRDefault="00601215">
      <w:pPr>
        <w:spacing w:line="360" w:lineRule="auto"/>
        <w:jc w:val="both"/>
      </w:pPr>
    </w:p>
    <w:p w14:paraId="4C854A98" w14:textId="77777777" w:rsidR="00601215" w:rsidRPr="003700A9" w:rsidRDefault="00000000">
      <w:pPr>
        <w:spacing w:line="360" w:lineRule="auto"/>
        <w:jc w:val="both"/>
      </w:pPr>
      <w:r w:rsidRPr="003700A9">
        <w:rPr>
          <w:rFonts w:ascii="Book Antiqua" w:eastAsia="Book Antiqua" w:hAnsi="Book Antiqua" w:cs="Book Antiqua"/>
          <w:b/>
          <w:caps/>
          <w:color w:val="000000"/>
          <w:u w:val="single"/>
        </w:rPr>
        <w:t>INTRODUCTION</w:t>
      </w:r>
    </w:p>
    <w:p w14:paraId="308B7A24" w14:textId="23B5E8BA" w:rsidR="00601215" w:rsidRPr="003700A9" w:rsidRDefault="00000000">
      <w:pPr>
        <w:spacing w:line="360" w:lineRule="auto"/>
        <w:jc w:val="both"/>
      </w:pP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refers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group</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syndromes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characterized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increased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excitability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hypermetabolism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nervous,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circulatory</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digestive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systems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caused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excessive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serum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hormone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levels</w:t>
      </w:r>
      <w:r w:rsidRPr="003700A9">
        <w:rPr>
          <w:rFonts w:ascii="Book Antiqua" w:eastAsia="Book Antiqua" w:hAnsi="Book Antiqua" w:cs="Book Antiqua"/>
          <w:color w:val="000000"/>
          <w:szCs w:val="36"/>
          <w:vertAlign w:val="superscript"/>
        </w:rPr>
        <w:t>[1]</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common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United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States,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prevalence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estimated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1.20%</w:t>
      </w:r>
      <w:r w:rsidRPr="003700A9">
        <w:rPr>
          <w:rFonts w:ascii="Book Antiqua" w:eastAsia="Book Antiqua" w:hAnsi="Book Antiqua" w:cs="Book Antiqua"/>
          <w:color w:val="000000"/>
          <w:szCs w:val="36"/>
          <w:vertAlign w:val="superscript"/>
        </w:rPr>
        <w:t>[2]</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China,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prevalence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overt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0.78%</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that</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of</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subclinical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0.44%</w:t>
      </w:r>
      <w:r w:rsidRPr="003700A9">
        <w:rPr>
          <w:rFonts w:ascii="Book Antiqua" w:eastAsia="Book Antiqua" w:hAnsi="Book Antiqua" w:cs="Book Antiqua"/>
          <w:color w:val="000000"/>
          <w:szCs w:val="36"/>
          <w:vertAlign w:val="superscript"/>
        </w:rPr>
        <w:t>[3]</w:t>
      </w:r>
      <w:r w:rsidRPr="003700A9">
        <w:rPr>
          <w:rFonts w:ascii="Book Antiqua" w:eastAsia="Book Antiqua" w:hAnsi="Book Antiqua" w:cs="Book Antiqua"/>
          <w:color w:val="000000"/>
        </w:rPr>
        <w:t>.</w:t>
      </w:r>
    </w:p>
    <w:p w14:paraId="71D99782" w14:textId="4D83DEAF"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affects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following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ways</w:t>
      </w:r>
      <w:r w:rsidRPr="003700A9">
        <w:rPr>
          <w:rFonts w:ascii="Book Antiqua" w:eastAsia="Book Antiqua" w:hAnsi="Book Antiqua" w:cs="Book Antiqua"/>
          <w:color w:val="000000"/>
          <w:szCs w:val="36"/>
          <w:vertAlign w:val="superscript"/>
        </w:rPr>
        <w:t>[4,5]</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increases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sensitivity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β-receptors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catecholamine;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directly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myocardial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contractile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protein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enhances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positive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inotropic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effect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myocardium;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leads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expansion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peripheral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vessels,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increase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resistance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peripheral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vessels,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subsequent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compensatory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increase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cardiac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output.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Therefore,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often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develop</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tachycardia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tachycardia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syndrome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shd w:val="clear" w:color="auto" w:fill="FFFFFF"/>
        </w:rPr>
        <w:t>occasionally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encountered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which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challenge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physicians.</w:t>
      </w:r>
    </w:p>
    <w:p w14:paraId="43964DAA" w14:textId="3BB11BD1"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lastRenderedPageBreak/>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unclear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anti-hyperthyroidism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reduce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also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known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induce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along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also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unclear.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Specifically,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unknown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need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placed.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2019.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also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review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similar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published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PubMed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summarize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features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strategies.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findings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useful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diagnosis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future.</w:t>
      </w:r>
    </w:p>
    <w:p w14:paraId="782E3AE9" w14:textId="77777777" w:rsidR="00601215" w:rsidRPr="003700A9" w:rsidRDefault="00601215">
      <w:pPr>
        <w:spacing w:line="360" w:lineRule="auto"/>
        <w:jc w:val="both"/>
      </w:pPr>
    </w:p>
    <w:p w14:paraId="2096F9C7" w14:textId="4AC91791" w:rsidR="00601215" w:rsidRPr="003700A9" w:rsidRDefault="00000000">
      <w:pPr>
        <w:spacing w:line="360" w:lineRule="auto"/>
        <w:jc w:val="both"/>
        <w:rPr>
          <w:rFonts w:ascii="Book Antiqua" w:eastAsia="Book Antiqua" w:hAnsi="Book Antiqua" w:cs="Book Antiqua"/>
          <w:b/>
          <w:i/>
          <w:color w:val="000000"/>
          <w:u w:val="single"/>
        </w:rPr>
      </w:pPr>
      <w:r w:rsidRPr="003700A9">
        <w:rPr>
          <w:rFonts w:ascii="Book Antiqua" w:eastAsia="Book Antiqua" w:hAnsi="Book Antiqua" w:cs="Book Antiqua"/>
          <w:b/>
          <w:bCs/>
          <w:color w:val="000000"/>
          <w:u w:val="single"/>
        </w:rPr>
        <w:t>CASE</w:t>
      </w:r>
      <w:r w:rsidR="004F4564" w:rsidRPr="003700A9">
        <w:rPr>
          <w:rFonts w:ascii="Book Antiqua" w:eastAsia="Book Antiqua" w:hAnsi="Book Antiqua" w:cs="Book Antiqua"/>
          <w:b/>
          <w:bCs/>
          <w:color w:val="000000"/>
          <w:u w:val="single"/>
        </w:rPr>
        <w:t xml:space="preserve"> </w:t>
      </w:r>
      <w:r w:rsidRPr="003700A9">
        <w:rPr>
          <w:rFonts w:ascii="Book Antiqua" w:eastAsia="Book Antiqua" w:hAnsi="Book Antiqua" w:cs="Book Antiqua"/>
          <w:b/>
          <w:bCs/>
          <w:color w:val="000000"/>
          <w:u w:val="single"/>
        </w:rPr>
        <w:t>1</w:t>
      </w:r>
    </w:p>
    <w:p w14:paraId="5AF907F4" w14:textId="708920FC" w:rsidR="00601215" w:rsidRPr="003700A9" w:rsidRDefault="00000000">
      <w:pPr>
        <w:spacing w:line="360" w:lineRule="auto"/>
        <w:jc w:val="both"/>
        <w:rPr>
          <w:rFonts w:ascii="Book Antiqua" w:eastAsia="Book Antiqua" w:hAnsi="Book Antiqua" w:cs="Book Antiqua"/>
          <w:b/>
          <w:i/>
          <w:color w:val="000000"/>
        </w:rPr>
      </w:pPr>
      <w:r w:rsidRPr="003700A9">
        <w:rPr>
          <w:rFonts w:ascii="Book Antiqua" w:eastAsia="Book Antiqua" w:hAnsi="Book Antiqua" w:cs="Book Antiqua"/>
          <w:b/>
          <w:i/>
          <w:color w:val="000000"/>
        </w:rPr>
        <w:t>Chief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complaints</w:t>
      </w:r>
    </w:p>
    <w:p w14:paraId="1EB3127B" w14:textId="58F71E4C" w:rsidR="00601215" w:rsidRPr="003700A9" w:rsidRDefault="00000000">
      <w:pPr>
        <w:spacing w:line="360" w:lineRule="auto"/>
        <w:jc w:val="both"/>
        <w:rPr>
          <w:iCs/>
        </w:rPr>
      </w:pP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63-year-old</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woman</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suffered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hunger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weight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loss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condition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worsened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prior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presentation.</w:t>
      </w:r>
    </w:p>
    <w:p w14:paraId="56D8AF4E" w14:textId="77777777" w:rsidR="00601215" w:rsidRPr="003700A9" w:rsidRDefault="00601215">
      <w:pPr>
        <w:spacing w:line="360" w:lineRule="auto"/>
        <w:jc w:val="both"/>
        <w:rPr>
          <w:rFonts w:ascii="Book Antiqua" w:eastAsia="Book Antiqua" w:hAnsi="Book Antiqua" w:cs="Book Antiqua"/>
          <w:color w:val="000000"/>
        </w:rPr>
      </w:pPr>
    </w:p>
    <w:p w14:paraId="51CA2D22" w14:textId="691E2B87" w:rsidR="00601215" w:rsidRPr="003700A9" w:rsidRDefault="00000000">
      <w:pPr>
        <w:spacing w:line="360" w:lineRule="auto"/>
        <w:jc w:val="both"/>
        <w:rPr>
          <w:rFonts w:ascii="Book Antiqua" w:hAnsi="Book Antiqua" w:cs="Book Antiqua"/>
          <w:b/>
          <w:i/>
          <w:color w:val="000000"/>
          <w:lang w:eastAsia="zh-CN"/>
        </w:rPr>
      </w:pPr>
      <w:r w:rsidRPr="003700A9">
        <w:rPr>
          <w:rFonts w:ascii="Book Antiqua" w:eastAsia="Book Antiqua" w:hAnsi="Book Antiqua" w:cs="Book Antiqua"/>
          <w:b/>
          <w:i/>
          <w:color w:val="000000"/>
        </w:rPr>
        <w:t>History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of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present</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illness</w:t>
      </w:r>
    </w:p>
    <w:p w14:paraId="54325D79" w14:textId="0BB99596" w:rsidR="00601215" w:rsidRPr="003700A9" w:rsidRDefault="00000000">
      <w:pPr>
        <w:spacing w:line="360" w:lineRule="auto"/>
        <w:jc w:val="both"/>
        <w:rPr>
          <w:rFonts w:ascii="Book Antiqua" w:eastAsia="Book Antiqua" w:hAnsi="Book Antiqua" w:cs="Book Antiqua"/>
          <w:b/>
          <w:iCs/>
          <w:color w:val="000000"/>
        </w:rPr>
      </w:pP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2004,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diagnosed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based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frequent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hunger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weight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loss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prescribed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medication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(information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about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available).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adhered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drug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regimen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later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discontinued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self-treatment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Chinese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herbal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medicines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drugs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unknown).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relief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alternative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December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2018,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reappeared,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repeatedly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p>
    <w:p w14:paraId="2B38C8EB" w14:textId="77777777" w:rsidR="00601215" w:rsidRPr="003700A9" w:rsidRDefault="00601215">
      <w:pPr>
        <w:spacing w:line="360" w:lineRule="auto"/>
        <w:jc w:val="both"/>
        <w:rPr>
          <w:rFonts w:ascii="Book Antiqua" w:eastAsia="Book Antiqua" w:hAnsi="Book Antiqua" w:cs="Book Antiqua"/>
          <w:color w:val="000000"/>
        </w:rPr>
      </w:pPr>
    </w:p>
    <w:p w14:paraId="3C80B0AB" w14:textId="1D84DBAC" w:rsidR="00601215" w:rsidRPr="003700A9" w:rsidRDefault="00000000">
      <w:pPr>
        <w:spacing w:line="360" w:lineRule="auto"/>
        <w:jc w:val="both"/>
        <w:rPr>
          <w:i/>
          <w:lang w:eastAsia="zh-CN"/>
        </w:rPr>
      </w:pPr>
      <w:r w:rsidRPr="003700A9">
        <w:rPr>
          <w:rFonts w:ascii="Book Antiqua" w:eastAsia="Book Antiqua" w:hAnsi="Book Antiqua" w:cs="Book Antiqua"/>
          <w:b/>
          <w:i/>
          <w:color w:val="000000"/>
        </w:rPr>
        <w:t>History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of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past</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illness</w:t>
      </w:r>
    </w:p>
    <w:p w14:paraId="30066D09" w14:textId="5787BAC4" w:rsidR="00601215" w:rsidRPr="003700A9" w:rsidRDefault="00000000">
      <w:pPr>
        <w:spacing w:line="360" w:lineRule="auto"/>
        <w:jc w:val="both"/>
        <w:rPr>
          <w:iCs/>
        </w:rPr>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previous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history.</w:t>
      </w:r>
    </w:p>
    <w:p w14:paraId="0191AEBE" w14:textId="77777777" w:rsidR="00601215" w:rsidRPr="003700A9" w:rsidRDefault="00601215">
      <w:pPr>
        <w:spacing w:line="360" w:lineRule="auto"/>
        <w:jc w:val="both"/>
        <w:rPr>
          <w:rFonts w:ascii="Book Antiqua" w:eastAsia="Book Antiqua" w:hAnsi="Book Antiqua" w:cs="Book Antiqua"/>
          <w:color w:val="000000"/>
        </w:rPr>
      </w:pPr>
    </w:p>
    <w:p w14:paraId="4CE9528A" w14:textId="1F62329C" w:rsidR="00601215" w:rsidRPr="003700A9" w:rsidRDefault="00000000">
      <w:pPr>
        <w:spacing w:line="360" w:lineRule="auto"/>
        <w:jc w:val="both"/>
        <w:rPr>
          <w:rFonts w:ascii="Book Antiqua" w:eastAsia="Book Antiqua" w:hAnsi="Book Antiqua" w:cs="Book Antiqua"/>
          <w:b/>
          <w:i/>
          <w:color w:val="000000"/>
        </w:rPr>
      </w:pPr>
      <w:r w:rsidRPr="003700A9">
        <w:rPr>
          <w:rFonts w:ascii="Book Antiqua" w:eastAsia="Book Antiqua" w:hAnsi="Book Antiqua" w:cs="Book Antiqua"/>
          <w:b/>
          <w:i/>
          <w:color w:val="000000"/>
        </w:rPr>
        <w:lastRenderedPageBreak/>
        <w:t>Personal</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and</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family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history</w:t>
      </w:r>
    </w:p>
    <w:p w14:paraId="2E1055B9" w14:textId="52E9B416" w:rsidR="00601215" w:rsidRPr="003700A9" w:rsidRDefault="00000000">
      <w:pPr>
        <w:spacing w:line="360" w:lineRule="auto"/>
        <w:jc w:val="both"/>
        <w:rPr>
          <w:iCs/>
        </w:rPr>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housewife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relevant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family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history.</w:t>
      </w:r>
    </w:p>
    <w:p w14:paraId="43B55420" w14:textId="77777777" w:rsidR="00601215" w:rsidRPr="003700A9" w:rsidRDefault="00601215">
      <w:pPr>
        <w:spacing w:line="360" w:lineRule="auto"/>
        <w:jc w:val="both"/>
        <w:rPr>
          <w:rFonts w:ascii="Book Antiqua" w:eastAsia="Book Antiqua" w:hAnsi="Book Antiqua" w:cs="Book Antiqua"/>
          <w:color w:val="000000"/>
        </w:rPr>
      </w:pPr>
    </w:p>
    <w:p w14:paraId="1E693920" w14:textId="47EA1686" w:rsidR="00601215" w:rsidRPr="003700A9" w:rsidRDefault="00000000">
      <w:pPr>
        <w:spacing w:line="360" w:lineRule="auto"/>
        <w:jc w:val="both"/>
        <w:rPr>
          <w:rFonts w:ascii="Book Antiqua" w:eastAsia="Book Antiqua" w:hAnsi="Book Antiqua" w:cs="Book Antiqua"/>
          <w:b/>
          <w:i/>
          <w:color w:val="000000"/>
        </w:rPr>
      </w:pPr>
      <w:r w:rsidRPr="003700A9">
        <w:rPr>
          <w:rFonts w:ascii="Book Antiqua" w:eastAsia="Book Antiqua" w:hAnsi="Book Antiqua" w:cs="Book Antiqua"/>
          <w:b/>
          <w:i/>
          <w:color w:val="000000"/>
        </w:rPr>
        <w:t>Physical</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w:t>
      </w:r>
    </w:p>
    <w:p w14:paraId="45C150E0" w14:textId="47C8DE81" w:rsidR="00601215" w:rsidRPr="003700A9" w:rsidRDefault="00000000">
      <w:pPr>
        <w:spacing w:line="360" w:lineRule="auto"/>
        <w:jc w:val="both"/>
        <w:rPr>
          <w:iCs/>
        </w:rPr>
      </w:pP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physical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examination,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pressure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143/71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mmHg.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Slight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protrusion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eyeballs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(bilateral)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gland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degree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II</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swelling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swallowing.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99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noise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auscultation.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hands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trembled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slightly.</w:t>
      </w:r>
    </w:p>
    <w:p w14:paraId="24486975" w14:textId="77777777" w:rsidR="00601215" w:rsidRPr="003700A9" w:rsidRDefault="00601215">
      <w:pPr>
        <w:spacing w:line="360" w:lineRule="auto"/>
        <w:jc w:val="both"/>
        <w:rPr>
          <w:rFonts w:ascii="Book Antiqua" w:eastAsia="Book Antiqua" w:hAnsi="Book Antiqua" w:cs="Book Antiqua"/>
          <w:color w:val="000000"/>
        </w:rPr>
      </w:pPr>
    </w:p>
    <w:p w14:paraId="09027D4E" w14:textId="09BE52BE" w:rsidR="00601215" w:rsidRPr="003700A9" w:rsidRDefault="00000000">
      <w:pPr>
        <w:spacing w:line="360" w:lineRule="auto"/>
        <w:jc w:val="both"/>
        <w:rPr>
          <w:rFonts w:ascii="Book Antiqua" w:eastAsia="Book Antiqua" w:hAnsi="Book Antiqua" w:cs="Book Antiqua"/>
          <w:b/>
          <w:i/>
          <w:color w:val="000000"/>
        </w:rPr>
      </w:pPr>
      <w:r w:rsidRPr="003700A9">
        <w:rPr>
          <w:rFonts w:ascii="Book Antiqua" w:eastAsia="Book Antiqua" w:hAnsi="Book Antiqua" w:cs="Book Antiqua"/>
          <w:b/>
          <w:i/>
          <w:color w:val="000000"/>
        </w:rPr>
        <w:t>Laboratory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examinations</w:t>
      </w:r>
    </w:p>
    <w:p w14:paraId="3F8DDDF8" w14:textId="76E0BE50" w:rsidR="00601215" w:rsidRPr="003700A9" w:rsidRDefault="00000000">
      <w:pPr>
        <w:spacing w:line="360" w:lineRule="auto"/>
        <w:jc w:val="both"/>
        <w:rPr>
          <w:iCs/>
        </w:rPr>
      </w:pPr>
      <w:r w:rsidRPr="003700A9">
        <w:rPr>
          <w:rFonts w:ascii="Book Antiqua" w:eastAsia="Book Antiqua" w:hAnsi="Book Antiqua" w:cs="Book Antiqua"/>
          <w:color w:val="000000"/>
        </w:rPr>
        <w:t>Triiodothyronine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5.39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0.88-2.44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Thyroxine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308.88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62.68-150.80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triiodothyronine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46.08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2.63-5.70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thyroxine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58.59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9.01-19.05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Thyroid-stimulating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hormone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(TSH)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0.0025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0.35-4.94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Thyrotrophin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receptor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antibody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(TRAb)</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39.56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1.75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peroxidase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antibody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(TPOAb)</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69.52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5.61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potassium,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troponin,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natriuretic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peptide,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routine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parameters</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transaminase</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creatinine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p>
    <w:p w14:paraId="40895B9E" w14:textId="77777777" w:rsidR="00601215" w:rsidRPr="003700A9" w:rsidRDefault="00601215">
      <w:pPr>
        <w:spacing w:line="360" w:lineRule="auto"/>
        <w:jc w:val="both"/>
        <w:rPr>
          <w:rFonts w:ascii="Book Antiqua" w:eastAsia="Book Antiqua" w:hAnsi="Book Antiqua" w:cs="Book Antiqua"/>
          <w:color w:val="000000"/>
        </w:rPr>
      </w:pPr>
    </w:p>
    <w:p w14:paraId="708CA525" w14:textId="2B57B1C4" w:rsidR="00601215" w:rsidRPr="003700A9" w:rsidRDefault="00000000">
      <w:pPr>
        <w:spacing w:line="360" w:lineRule="auto"/>
        <w:jc w:val="both"/>
        <w:rPr>
          <w:rFonts w:ascii="Book Antiqua" w:eastAsia="Book Antiqua" w:hAnsi="Book Antiqua" w:cs="Book Antiqua"/>
          <w:b/>
          <w:i/>
          <w:color w:val="000000"/>
        </w:rPr>
      </w:pPr>
      <w:r w:rsidRPr="003700A9">
        <w:rPr>
          <w:rFonts w:ascii="Book Antiqua" w:eastAsia="Book Antiqua" w:hAnsi="Book Antiqua" w:cs="Book Antiqua"/>
          <w:b/>
          <w:i/>
          <w:color w:val="000000"/>
        </w:rPr>
        <w:t>Imaging</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examinations</w:t>
      </w:r>
    </w:p>
    <w:p w14:paraId="5EA87A18" w14:textId="0E4C55DD" w:rsidR="00601215" w:rsidRPr="003700A9" w:rsidRDefault="00000000">
      <w:pPr>
        <w:spacing w:line="360" w:lineRule="auto"/>
        <w:jc w:val="both"/>
        <w:rPr>
          <w:iCs/>
        </w:rPr>
      </w:pPr>
      <w:r w:rsidRPr="003700A9">
        <w:rPr>
          <w:rFonts w:ascii="Book Antiqua" w:eastAsia="宋体" w:hAnsi="Book Antiqua" w:cs="Book Antiqua" w:hint="eastAsia"/>
          <w:color w:val="000000"/>
          <w:lang w:eastAsia="zh-CN"/>
        </w:rPr>
        <w:t>E</w:t>
      </w:r>
      <w:r w:rsidRPr="003700A9">
        <w:rPr>
          <w:rFonts w:ascii="Book Antiqua" w:eastAsia="Book Antiqua" w:hAnsi="Book Antiqua" w:cs="Book Antiqua"/>
          <w:color w:val="000000"/>
        </w:rPr>
        <w:t>chocardiography</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showed</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no</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ab</w:t>
      </w:r>
      <w:r w:rsidRPr="003700A9">
        <w:rPr>
          <w:rFonts w:ascii="Book Antiqua" w:eastAsia="Book Antiqua" w:hAnsi="Book Antiqua" w:cs="Book Antiqua"/>
          <w:color w:val="000000"/>
        </w:rPr>
        <w:t>normal</w:t>
      </w:r>
      <w:r w:rsidRPr="003700A9">
        <w:rPr>
          <w:rFonts w:ascii="Book Antiqua" w:eastAsia="宋体" w:hAnsi="Book Antiqua" w:cs="Book Antiqua" w:hint="eastAsia"/>
          <w:color w:val="000000"/>
          <w:lang w:eastAsia="zh-CN"/>
        </w:rPr>
        <w:t>ity</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Continuous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electrocardiogram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monitoring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paroxysmal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automatically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converted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rhythm.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rhythm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conversion,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observed.</w:t>
      </w:r>
    </w:p>
    <w:p w14:paraId="0060DC17" w14:textId="77777777" w:rsidR="00601215" w:rsidRPr="003700A9" w:rsidRDefault="00601215">
      <w:pPr>
        <w:spacing w:line="360" w:lineRule="auto"/>
        <w:jc w:val="both"/>
        <w:rPr>
          <w:rFonts w:ascii="Book Antiqua" w:eastAsia="Book Antiqua" w:hAnsi="Book Antiqua" w:cs="Book Antiqua"/>
          <w:color w:val="000000"/>
        </w:rPr>
      </w:pPr>
    </w:p>
    <w:p w14:paraId="1EE80B04" w14:textId="462B680E" w:rsidR="00601215" w:rsidRPr="003700A9" w:rsidRDefault="00000000">
      <w:pPr>
        <w:spacing w:line="360" w:lineRule="auto"/>
        <w:jc w:val="both"/>
        <w:rPr>
          <w:i/>
          <w:iCs/>
        </w:rPr>
      </w:pPr>
      <w:r w:rsidRPr="003700A9">
        <w:rPr>
          <w:rFonts w:ascii="Book Antiqua" w:eastAsia="Book Antiqua" w:hAnsi="Book Antiqua" w:cs="Book Antiqua"/>
          <w:b/>
          <w:i/>
          <w:iCs/>
          <w:color w:val="000000"/>
        </w:rPr>
        <w:t>Final</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diagnosis</w:t>
      </w:r>
    </w:p>
    <w:p w14:paraId="46FB55D2" w14:textId="124BAA0A" w:rsidR="00601215" w:rsidRPr="003700A9" w:rsidRDefault="009A4CF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T</w:t>
      </w:r>
      <w:r w:rsidRPr="003700A9">
        <w:rPr>
          <w:rFonts w:ascii="Book Antiqua" w:eastAsia="宋体" w:hAnsi="Book Antiqua" w:cs="宋体"/>
          <w:color w:val="000000"/>
          <w:lang w:eastAsia="zh-CN"/>
        </w:rPr>
        <w:t>he</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patient</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was</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diagnosed</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as</w:t>
      </w:r>
      <w:r w:rsidR="004F4564" w:rsidRPr="003700A9">
        <w:rPr>
          <w:rFonts w:ascii="Book Antiqua" w:eastAsia="宋体" w:hAnsi="Book Antiqua" w:cs="宋体"/>
          <w:color w:val="000000"/>
          <w:lang w:eastAsia="zh-CN"/>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p>
    <w:p w14:paraId="33183873" w14:textId="77777777" w:rsidR="00601215" w:rsidRPr="003700A9" w:rsidRDefault="00601215">
      <w:pPr>
        <w:spacing w:line="360" w:lineRule="auto"/>
        <w:jc w:val="both"/>
        <w:rPr>
          <w:rFonts w:ascii="Book Antiqua" w:eastAsia="Book Antiqua" w:hAnsi="Book Antiqua" w:cs="Book Antiqua"/>
          <w:color w:val="000000"/>
        </w:rPr>
      </w:pPr>
    </w:p>
    <w:p w14:paraId="433A617A" w14:textId="77777777" w:rsidR="00601215" w:rsidRPr="003700A9" w:rsidRDefault="00000000">
      <w:pPr>
        <w:spacing w:line="360" w:lineRule="auto"/>
        <w:jc w:val="both"/>
        <w:rPr>
          <w:rFonts w:ascii="Book Antiqua" w:eastAsia="Book Antiqua" w:hAnsi="Book Antiqua" w:cs="Book Antiqua"/>
          <w:b/>
          <w:i/>
          <w:iCs/>
          <w:color w:val="000000"/>
        </w:rPr>
      </w:pPr>
      <w:r w:rsidRPr="003700A9">
        <w:rPr>
          <w:rFonts w:ascii="Book Antiqua" w:eastAsia="Book Antiqua" w:hAnsi="Book Antiqua" w:cs="Book Antiqua"/>
          <w:b/>
          <w:i/>
          <w:iCs/>
          <w:color w:val="000000"/>
        </w:rPr>
        <w:t>Treatment</w:t>
      </w:r>
    </w:p>
    <w:p w14:paraId="31BA6D06" w14:textId="6D56E7DE" w:rsidR="00601215" w:rsidRPr="003700A9" w:rsidRDefault="00000000">
      <w:pPr>
        <w:spacing w:line="360" w:lineRule="auto"/>
        <w:jc w:val="both"/>
      </w:pPr>
      <w:r w:rsidRPr="003700A9">
        <w:rPr>
          <w:rFonts w:ascii="Book Antiqua" w:eastAsia="Book Antiqua" w:hAnsi="Book Antiqua" w:cs="Book Antiqua"/>
          <w:color w:val="000000"/>
        </w:rPr>
        <w:lastRenderedPageBreak/>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hospitalization,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130-140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irregular.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revealed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intravenously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administered</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with</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0.2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cedilanide.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stop</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dizziness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fatigue.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pressure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140/80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mmHg,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arrhythmia,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fluctuating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between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160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transferred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cardiology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intensive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unit.</w:t>
      </w:r>
    </w:p>
    <w:p w14:paraId="57F541A4" w14:textId="3839C130"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Continuous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monitoring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fluctuated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between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180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paroxysmal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automatically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converted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rhythm.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rhythm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conversion,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again.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p>
    <w:p w14:paraId="76E40ED6" w14:textId="733BC3BF"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diagnosed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propylthiouracil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also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given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metoprolol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paroxysmal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p>
    <w:p w14:paraId="261A14EA" w14:textId="5F4EBAE7" w:rsidR="00601215" w:rsidRPr="003700A9" w:rsidRDefault="00000000">
      <w:pPr>
        <w:spacing w:line="360" w:lineRule="auto"/>
        <w:ind w:firstLineChars="100" w:firstLine="240"/>
        <w:jc w:val="both"/>
        <w:rPr>
          <w:rFonts w:ascii="Book Antiqua" w:eastAsia="Book Antiqua" w:hAnsi="Book Antiqua" w:cs="Book Antiqua"/>
          <w:color w:val="000000"/>
        </w:rPr>
      </w:pP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second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laboratory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examination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hormone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2.86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129.76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5.81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7.87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TSH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0.02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rhythm,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rhythm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still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alternately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according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findings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monitoring.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dual-chamber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continued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propylthiouracil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(300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metoprolol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sustained-release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tablets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(95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mg/d).</w:t>
      </w:r>
    </w:p>
    <w:p w14:paraId="51A12182" w14:textId="77777777" w:rsidR="00601215" w:rsidRPr="003700A9" w:rsidRDefault="00601215">
      <w:pPr>
        <w:spacing w:line="360" w:lineRule="auto"/>
        <w:ind w:firstLineChars="100" w:firstLine="240"/>
        <w:jc w:val="both"/>
        <w:rPr>
          <w:rFonts w:ascii="Book Antiqua" w:eastAsia="Book Antiqua" w:hAnsi="Book Antiqua" w:cs="Book Antiqua"/>
          <w:color w:val="000000"/>
        </w:rPr>
      </w:pPr>
    </w:p>
    <w:p w14:paraId="2D8F6386" w14:textId="471B8893" w:rsidR="00601215" w:rsidRPr="003700A9" w:rsidRDefault="00000000">
      <w:pPr>
        <w:spacing w:line="360" w:lineRule="auto"/>
        <w:jc w:val="both"/>
        <w:rPr>
          <w:i/>
          <w:iCs/>
        </w:rPr>
      </w:pPr>
      <w:r w:rsidRPr="003700A9">
        <w:rPr>
          <w:rFonts w:ascii="Book Antiqua" w:eastAsia="Book Antiqua" w:hAnsi="Book Antiqua" w:cs="Book Antiqua"/>
          <w:b/>
          <w:i/>
          <w:iCs/>
          <w:color w:val="000000"/>
        </w:rPr>
        <w:t>Outcome</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and</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follow-up</w:t>
      </w:r>
    </w:p>
    <w:p w14:paraId="70E9E9B6" w14:textId="66669DDE"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2-year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follow-up.</w:t>
      </w:r>
    </w:p>
    <w:p w14:paraId="58B7E9BF" w14:textId="77777777" w:rsidR="00601215" w:rsidRPr="003700A9" w:rsidRDefault="00601215">
      <w:pPr>
        <w:spacing w:line="360" w:lineRule="auto"/>
        <w:jc w:val="both"/>
        <w:rPr>
          <w:rFonts w:ascii="Book Antiqua" w:eastAsia="Book Antiqua" w:hAnsi="Book Antiqua" w:cs="Book Antiqua"/>
          <w:color w:val="000000"/>
        </w:rPr>
      </w:pPr>
    </w:p>
    <w:p w14:paraId="228F1D54" w14:textId="21249D2F" w:rsidR="00601215" w:rsidRPr="003700A9" w:rsidRDefault="00000000">
      <w:pPr>
        <w:spacing w:line="360" w:lineRule="auto"/>
        <w:jc w:val="both"/>
        <w:rPr>
          <w:rFonts w:ascii="Book Antiqua" w:eastAsia="Book Antiqua" w:hAnsi="Book Antiqua" w:cs="Book Antiqua"/>
          <w:color w:val="000000"/>
          <w:u w:val="single"/>
        </w:rPr>
      </w:pPr>
      <w:r w:rsidRPr="003700A9">
        <w:rPr>
          <w:rFonts w:ascii="Book Antiqua" w:eastAsia="Book Antiqua" w:hAnsi="Book Antiqua" w:cs="Book Antiqua"/>
          <w:b/>
          <w:bCs/>
          <w:color w:val="000000"/>
          <w:u w:val="single"/>
        </w:rPr>
        <w:t>CASE</w:t>
      </w:r>
      <w:r w:rsidR="004F4564" w:rsidRPr="003700A9">
        <w:rPr>
          <w:rFonts w:ascii="Book Antiqua" w:eastAsia="Book Antiqua" w:hAnsi="Book Antiqua" w:cs="Book Antiqua"/>
          <w:b/>
          <w:bCs/>
          <w:color w:val="000000"/>
          <w:u w:val="single"/>
        </w:rPr>
        <w:t xml:space="preserve"> </w:t>
      </w:r>
      <w:r w:rsidRPr="003700A9">
        <w:rPr>
          <w:rFonts w:ascii="Book Antiqua" w:eastAsia="Book Antiqua" w:hAnsi="Book Antiqua" w:cs="Book Antiqua"/>
          <w:b/>
          <w:bCs/>
          <w:color w:val="000000"/>
          <w:u w:val="single"/>
        </w:rPr>
        <w:t>2</w:t>
      </w:r>
    </w:p>
    <w:p w14:paraId="6764EA4B" w14:textId="13DED338" w:rsidR="00601215" w:rsidRPr="003700A9" w:rsidRDefault="00000000">
      <w:pPr>
        <w:spacing w:line="360" w:lineRule="auto"/>
        <w:jc w:val="both"/>
      </w:pPr>
      <w:r w:rsidRPr="003700A9">
        <w:rPr>
          <w:rFonts w:ascii="Book Antiqua" w:eastAsia="Book Antiqua" w:hAnsi="Book Antiqua" w:cs="Book Antiqua"/>
          <w:b/>
          <w:i/>
          <w:color w:val="000000"/>
        </w:rPr>
        <w:t>Chief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complaints</w:t>
      </w:r>
    </w:p>
    <w:p w14:paraId="257D23BA" w14:textId="3A8462FB"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76-year-old</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woman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suffered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episodes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w:t>
      </w:r>
    </w:p>
    <w:p w14:paraId="4CD0604D" w14:textId="77777777" w:rsidR="00601215" w:rsidRPr="003700A9" w:rsidRDefault="00601215">
      <w:pPr>
        <w:spacing w:line="360" w:lineRule="auto"/>
        <w:jc w:val="both"/>
        <w:rPr>
          <w:rFonts w:ascii="Book Antiqua" w:eastAsia="Book Antiqua" w:hAnsi="Book Antiqua" w:cs="Book Antiqua"/>
          <w:color w:val="000000"/>
        </w:rPr>
      </w:pPr>
    </w:p>
    <w:p w14:paraId="710B399E" w14:textId="0F20E56F" w:rsidR="00601215" w:rsidRPr="003700A9" w:rsidRDefault="00000000">
      <w:pPr>
        <w:spacing w:line="360" w:lineRule="auto"/>
        <w:jc w:val="both"/>
      </w:pPr>
      <w:r w:rsidRPr="003700A9">
        <w:rPr>
          <w:rFonts w:ascii="Book Antiqua" w:eastAsia="Book Antiqua" w:hAnsi="Book Antiqua" w:cs="Book Antiqua"/>
          <w:b/>
          <w:i/>
          <w:color w:val="000000"/>
        </w:rPr>
        <w:lastRenderedPageBreak/>
        <w:t>History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of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present</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illness</w:t>
      </w:r>
    </w:p>
    <w:p w14:paraId="56AE65D2" w14:textId="4B9BC2ED" w:rsidR="00601215" w:rsidRPr="003700A9" w:rsidRDefault="00000000">
      <w:pPr>
        <w:spacing w:line="360" w:lineRule="auto"/>
        <w:jc w:val="both"/>
      </w:pPr>
      <w:r w:rsidRPr="003700A9">
        <w:rPr>
          <w:rFonts w:ascii="Book Antiqua" w:eastAsia="Book Antiqua" w:hAnsi="Book Antiqua" w:cs="Book Antiqua"/>
          <w:color w:val="000000"/>
        </w:rPr>
        <w:t>Since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March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2019,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episodes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dizziness,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August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2019,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diagnosed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local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improved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removed.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prior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admission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again.</w:t>
      </w:r>
    </w:p>
    <w:p w14:paraId="7B851A34" w14:textId="77777777" w:rsidR="00601215" w:rsidRPr="003700A9" w:rsidRDefault="00601215">
      <w:pPr>
        <w:spacing w:line="360" w:lineRule="auto"/>
        <w:jc w:val="both"/>
        <w:rPr>
          <w:rFonts w:ascii="Book Antiqua" w:eastAsia="Book Antiqua" w:hAnsi="Book Antiqua" w:cs="Book Antiqua"/>
          <w:b/>
          <w:i/>
          <w:color w:val="000000"/>
        </w:rPr>
      </w:pPr>
    </w:p>
    <w:p w14:paraId="3C4B32D4" w14:textId="2B8E2432" w:rsidR="00601215" w:rsidRPr="003700A9" w:rsidRDefault="00000000">
      <w:pPr>
        <w:spacing w:line="360" w:lineRule="auto"/>
        <w:jc w:val="both"/>
      </w:pPr>
      <w:r w:rsidRPr="003700A9">
        <w:rPr>
          <w:rFonts w:ascii="Book Antiqua" w:eastAsia="Book Antiqua" w:hAnsi="Book Antiqua" w:cs="Book Antiqua"/>
          <w:b/>
          <w:i/>
          <w:color w:val="000000"/>
        </w:rPr>
        <w:t>History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of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past</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illness</w:t>
      </w:r>
    </w:p>
    <w:p w14:paraId="2BE9C542" w14:textId="27AC5D8F"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diagnosed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1999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methimazole.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history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hypertension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amlodipine.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monitor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regularly.</w:t>
      </w:r>
    </w:p>
    <w:p w14:paraId="42415170" w14:textId="77777777" w:rsidR="00601215" w:rsidRPr="003700A9" w:rsidRDefault="00601215">
      <w:pPr>
        <w:spacing w:line="360" w:lineRule="auto"/>
        <w:jc w:val="both"/>
        <w:rPr>
          <w:rFonts w:ascii="Book Antiqua" w:eastAsia="Book Antiqua" w:hAnsi="Book Antiqua" w:cs="Book Antiqua"/>
          <w:color w:val="000000"/>
        </w:rPr>
      </w:pPr>
    </w:p>
    <w:p w14:paraId="5EDE1512" w14:textId="45E89ED1" w:rsidR="00601215" w:rsidRPr="003700A9" w:rsidRDefault="00000000">
      <w:pPr>
        <w:spacing w:line="360" w:lineRule="auto"/>
        <w:jc w:val="both"/>
      </w:pPr>
      <w:r w:rsidRPr="003700A9">
        <w:rPr>
          <w:rFonts w:ascii="Book Antiqua" w:eastAsia="Book Antiqua" w:hAnsi="Book Antiqua" w:cs="Book Antiqua"/>
          <w:b/>
          <w:i/>
          <w:color w:val="000000"/>
        </w:rPr>
        <w:t>Personal</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and</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family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history</w:t>
      </w:r>
    </w:p>
    <w:p w14:paraId="08DB3626" w14:textId="3293FDD8"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previously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employed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retired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prior.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relevant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family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history.</w:t>
      </w:r>
    </w:p>
    <w:p w14:paraId="5CB904C7" w14:textId="77777777" w:rsidR="00601215" w:rsidRPr="003700A9" w:rsidRDefault="00601215">
      <w:pPr>
        <w:spacing w:line="360" w:lineRule="auto"/>
        <w:jc w:val="both"/>
        <w:rPr>
          <w:rFonts w:ascii="Book Antiqua" w:eastAsia="Book Antiqua" w:hAnsi="Book Antiqua" w:cs="Book Antiqua"/>
          <w:color w:val="000000"/>
        </w:rPr>
      </w:pPr>
    </w:p>
    <w:p w14:paraId="40F9303E" w14:textId="6C0A22C8" w:rsidR="00601215" w:rsidRPr="003700A9" w:rsidRDefault="00000000">
      <w:pPr>
        <w:spacing w:line="360" w:lineRule="auto"/>
        <w:jc w:val="both"/>
        <w:rPr>
          <w:rFonts w:ascii="Book Antiqua" w:eastAsia="Book Antiqua" w:hAnsi="Book Antiqua" w:cs="Book Antiqua"/>
          <w:b/>
          <w:i/>
          <w:color w:val="000000"/>
        </w:rPr>
      </w:pPr>
      <w:r w:rsidRPr="003700A9">
        <w:rPr>
          <w:rFonts w:ascii="Book Antiqua" w:eastAsia="Book Antiqua" w:hAnsi="Book Antiqua" w:cs="Book Antiqua"/>
          <w:b/>
          <w:i/>
          <w:color w:val="000000"/>
        </w:rPr>
        <w:t>Physical</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w:t>
      </w:r>
    </w:p>
    <w:p w14:paraId="32BC8E38" w14:textId="0FB08D82"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physical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examination,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pressure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178/80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mmHg.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84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Auscultation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revealed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sounds.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goiter,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exophthalmos</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tremor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the</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hands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observed.</w:t>
      </w:r>
    </w:p>
    <w:p w14:paraId="06A8D011" w14:textId="77777777" w:rsidR="00601215" w:rsidRPr="003700A9" w:rsidRDefault="00601215">
      <w:pPr>
        <w:spacing w:line="360" w:lineRule="auto"/>
        <w:jc w:val="both"/>
        <w:rPr>
          <w:rFonts w:ascii="Book Antiqua" w:eastAsia="Book Antiqua" w:hAnsi="Book Antiqua" w:cs="Book Antiqua"/>
          <w:color w:val="000000"/>
        </w:rPr>
      </w:pPr>
    </w:p>
    <w:p w14:paraId="1542C7DD" w14:textId="17956AE3" w:rsidR="00601215" w:rsidRPr="003700A9" w:rsidRDefault="00000000">
      <w:pPr>
        <w:spacing w:line="360" w:lineRule="auto"/>
        <w:jc w:val="both"/>
      </w:pPr>
      <w:r w:rsidRPr="003700A9">
        <w:rPr>
          <w:rFonts w:ascii="Book Antiqua" w:eastAsia="Book Antiqua" w:hAnsi="Book Antiqua" w:cs="Book Antiqua"/>
          <w:b/>
          <w:i/>
          <w:color w:val="000000"/>
        </w:rPr>
        <w:t>Laboratory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examinations</w:t>
      </w:r>
    </w:p>
    <w:p w14:paraId="3DFA18CA" w14:textId="0410793D"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TT3</w:t>
      </w:r>
      <w:r w:rsidR="004F4564" w:rsidRPr="003700A9">
        <w:rPr>
          <w:rFonts w:ascii="Book Antiqua" w:eastAsia="Book Antiqua" w:hAnsi="Book Antiqua" w:cs="Book Antiqua"/>
          <w:color w:val="000000"/>
        </w:rPr>
        <w:t xml:space="preserve"> </w:t>
      </w:r>
      <w:r w:rsidR="009A4CF4" w:rsidRPr="003700A9">
        <w:rPr>
          <w:rFonts w:ascii="Book Antiqua" w:eastAsia="Book Antiqua" w:hAnsi="Book Antiqua" w:cs="Book Antiqua"/>
          <w:color w:val="000000"/>
        </w:rPr>
        <w:t>l</w:t>
      </w:r>
      <w:r w:rsidRPr="003700A9">
        <w:rPr>
          <w:rFonts w:ascii="Book Antiqua" w:eastAsia="Book Antiqua" w:hAnsi="Book Antiqua" w:cs="Book Antiqua"/>
          <w:color w:val="000000"/>
        </w:rPr>
        <w:t>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1.35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0.88-2.44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107.75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62.68-150.80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3.38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2.63-5.70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14.32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9.01-19.05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TSH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0.0025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0.35-4.94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TRAb</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9.18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1.75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TPOAb</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899.86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5.61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p>
    <w:p w14:paraId="3E95DD5E" w14:textId="77777777" w:rsidR="00601215" w:rsidRPr="003700A9" w:rsidRDefault="00601215">
      <w:pPr>
        <w:spacing w:line="360" w:lineRule="auto"/>
        <w:jc w:val="both"/>
        <w:rPr>
          <w:rFonts w:ascii="Book Antiqua" w:eastAsia="Book Antiqua" w:hAnsi="Book Antiqua" w:cs="Book Antiqua"/>
          <w:color w:val="000000"/>
        </w:rPr>
      </w:pPr>
    </w:p>
    <w:p w14:paraId="165A2CC7" w14:textId="526D4D70" w:rsidR="00601215" w:rsidRPr="003700A9" w:rsidRDefault="00000000">
      <w:pPr>
        <w:spacing w:line="360" w:lineRule="auto"/>
        <w:jc w:val="both"/>
      </w:pPr>
      <w:r w:rsidRPr="003700A9">
        <w:rPr>
          <w:rFonts w:ascii="Book Antiqua" w:eastAsia="Book Antiqua" w:hAnsi="Book Antiqua" w:cs="Book Antiqua"/>
          <w:b/>
          <w:i/>
          <w:color w:val="000000"/>
        </w:rPr>
        <w:t>Imaging</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examinations</w:t>
      </w:r>
    </w:p>
    <w:p w14:paraId="1C7488AA" w14:textId="22328142"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lastRenderedPageBreak/>
        <w:t>Cardia</w:t>
      </w:r>
      <w:r w:rsidRPr="003700A9">
        <w:rPr>
          <w:rFonts w:ascii="Book Antiqua" w:eastAsia="宋体" w:hAnsi="Book Antiqua" w:cs="Book Antiqua" w:hint="eastAsia"/>
          <w:color w:val="000000"/>
          <w:lang w:eastAsia="zh-CN"/>
        </w:rPr>
        <w:t>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ultrasound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local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calcification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regurgitation</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posterior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mitral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valve</w:t>
      </w:r>
      <w:r w:rsidRPr="003700A9">
        <w:rPr>
          <w:rFonts w:ascii="Book Antiqua" w:eastAsia="宋体" w:hAnsi="Book Antiqua" w:cs="Book Antiqua" w:hint="eastAsia"/>
          <w:color w:val="000000"/>
          <w:lang w:eastAsia="zh-CN"/>
        </w:rPr>
        <w:t>,</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as</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well</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as</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mild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regurgitation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szCs w:val="21"/>
        </w:rPr>
        <w:t>tricuspid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valve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aortic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valve.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szCs w:val="21"/>
        </w:rPr>
        <w:t>Holter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revealed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longest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interval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3.77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t>
      </w:r>
    </w:p>
    <w:p w14:paraId="3DABA857" w14:textId="77777777" w:rsidR="00601215" w:rsidRPr="003700A9" w:rsidRDefault="00601215">
      <w:pPr>
        <w:spacing w:line="360" w:lineRule="auto"/>
        <w:jc w:val="both"/>
        <w:rPr>
          <w:rFonts w:ascii="Book Antiqua" w:eastAsia="Book Antiqua" w:hAnsi="Book Antiqua" w:cs="Book Antiqua"/>
          <w:color w:val="000000"/>
        </w:rPr>
      </w:pPr>
    </w:p>
    <w:p w14:paraId="7D65EF7D" w14:textId="2E902417" w:rsidR="00601215" w:rsidRPr="003700A9" w:rsidRDefault="00000000">
      <w:pPr>
        <w:spacing w:line="360" w:lineRule="auto"/>
        <w:jc w:val="both"/>
        <w:rPr>
          <w:i/>
          <w:iCs/>
        </w:rPr>
      </w:pPr>
      <w:r w:rsidRPr="003700A9">
        <w:rPr>
          <w:rFonts w:ascii="Book Antiqua" w:eastAsia="Book Antiqua" w:hAnsi="Book Antiqua" w:cs="Book Antiqua"/>
          <w:b/>
          <w:i/>
          <w:iCs/>
          <w:color w:val="000000"/>
        </w:rPr>
        <w:t>Final</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diagnosis</w:t>
      </w:r>
    </w:p>
    <w:p w14:paraId="4AA17F1A" w14:textId="42629E5C" w:rsidR="00601215" w:rsidRPr="003700A9" w:rsidRDefault="009A4CF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T</w:t>
      </w:r>
      <w:r w:rsidRPr="003700A9">
        <w:rPr>
          <w:rFonts w:ascii="Book Antiqua" w:eastAsia="宋体" w:hAnsi="Book Antiqua" w:cs="宋体"/>
          <w:color w:val="000000"/>
          <w:lang w:eastAsia="zh-CN"/>
        </w:rPr>
        <w:t>he</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patient</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was</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diagnosed</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subclinical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p>
    <w:p w14:paraId="3095E97B" w14:textId="77777777" w:rsidR="00601215" w:rsidRPr="003700A9" w:rsidRDefault="00601215">
      <w:pPr>
        <w:spacing w:line="360" w:lineRule="auto"/>
        <w:jc w:val="both"/>
        <w:rPr>
          <w:rFonts w:ascii="Book Antiqua" w:eastAsia="Book Antiqua" w:hAnsi="Book Antiqua" w:cs="Book Antiqua"/>
          <w:color w:val="000000"/>
        </w:rPr>
      </w:pPr>
    </w:p>
    <w:p w14:paraId="022ACFC8" w14:textId="77777777" w:rsidR="00601215" w:rsidRPr="003700A9" w:rsidRDefault="00000000">
      <w:pPr>
        <w:spacing w:line="360" w:lineRule="auto"/>
        <w:jc w:val="both"/>
        <w:rPr>
          <w:rFonts w:ascii="Book Antiqua" w:eastAsia="Book Antiqua" w:hAnsi="Book Antiqua" w:cs="Book Antiqua"/>
          <w:b/>
          <w:i/>
          <w:iCs/>
          <w:color w:val="000000"/>
        </w:rPr>
      </w:pPr>
      <w:r w:rsidRPr="003700A9">
        <w:rPr>
          <w:rFonts w:ascii="Book Antiqua" w:eastAsia="Book Antiqua" w:hAnsi="Book Antiqua" w:cs="Book Antiqua"/>
          <w:b/>
          <w:i/>
          <w:iCs/>
          <w:color w:val="000000"/>
        </w:rPr>
        <w:t>Treatment</w:t>
      </w:r>
    </w:p>
    <w:p w14:paraId="3F71D2B2" w14:textId="79F75EEB"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methimazole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continued.</w:t>
      </w:r>
    </w:p>
    <w:p w14:paraId="0CACC27F" w14:textId="77777777" w:rsidR="00601215" w:rsidRPr="003700A9" w:rsidRDefault="00601215">
      <w:pPr>
        <w:spacing w:line="360" w:lineRule="auto"/>
        <w:jc w:val="both"/>
        <w:rPr>
          <w:rFonts w:ascii="Book Antiqua" w:eastAsia="Book Antiqua" w:hAnsi="Book Antiqua" w:cs="Book Antiqua"/>
          <w:color w:val="000000"/>
        </w:rPr>
      </w:pPr>
    </w:p>
    <w:p w14:paraId="5AAE45B9" w14:textId="28D1342A" w:rsidR="00601215" w:rsidRPr="003700A9" w:rsidRDefault="00000000">
      <w:pPr>
        <w:spacing w:line="360" w:lineRule="auto"/>
        <w:jc w:val="both"/>
        <w:rPr>
          <w:i/>
          <w:iCs/>
        </w:rPr>
      </w:pPr>
      <w:r w:rsidRPr="003700A9">
        <w:rPr>
          <w:rFonts w:ascii="Book Antiqua" w:eastAsia="Book Antiqua" w:hAnsi="Book Antiqua" w:cs="Book Antiqua"/>
          <w:b/>
          <w:i/>
          <w:iCs/>
          <w:color w:val="000000"/>
        </w:rPr>
        <w:t>Outcome</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and</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follow-up</w:t>
      </w:r>
    </w:p>
    <w:p w14:paraId="6AB59DE6" w14:textId="35EEF404"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dizziness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2-year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follow-up.</w:t>
      </w:r>
    </w:p>
    <w:p w14:paraId="54777CA3" w14:textId="77777777" w:rsidR="00601215" w:rsidRPr="003700A9" w:rsidRDefault="00601215">
      <w:pPr>
        <w:spacing w:line="360" w:lineRule="auto"/>
        <w:jc w:val="both"/>
        <w:rPr>
          <w:rFonts w:ascii="Book Antiqua" w:eastAsia="Book Antiqua" w:hAnsi="Book Antiqua" w:cs="Book Antiqua"/>
          <w:color w:val="000000"/>
        </w:rPr>
      </w:pPr>
    </w:p>
    <w:p w14:paraId="06F54B44" w14:textId="3D302585" w:rsidR="00601215" w:rsidRPr="003700A9" w:rsidRDefault="00000000">
      <w:pPr>
        <w:spacing w:line="360" w:lineRule="auto"/>
        <w:jc w:val="both"/>
        <w:rPr>
          <w:rFonts w:ascii="Book Antiqua" w:eastAsia="Book Antiqua" w:hAnsi="Book Antiqua" w:cs="Book Antiqua"/>
          <w:color w:val="000000"/>
          <w:u w:val="single"/>
        </w:rPr>
      </w:pPr>
      <w:r w:rsidRPr="003700A9">
        <w:rPr>
          <w:rFonts w:ascii="Book Antiqua" w:eastAsia="Book Antiqua" w:hAnsi="Book Antiqua" w:cs="Book Antiqua"/>
          <w:b/>
          <w:bCs/>
          <w:color w:val="000000"/>
          <w:u w:val="single"/>
        </w:rPr>
        <w:t>CASE</w:t>
      </w:r>
      <w:r w:rsidR="004F4564" w:rsidRPr="003700A9">
        <w:rPr>
          <w:rFonts w:ascii="Book Antiqua" w:eastAsia="Book Antiqua" w:hAnsi="Book Antiqua" w:cs="Book Antiqua"/>
          <w:b/>
          <w:bCs/>
          <w:color w:val="000000"/>
          <w:u w:val="single"/>
        </w:rPr>
        <w:t xml:space="preserve"> </w:t>
      </w:r>
      <w:r w:rsidRPr="003700A9">
        <w:rPr>
          <w:rFonts w:ascii="Book Antiqua" w:eastAsia="Book Antiqua" w:hAnsi="Book Antiqua" w:cs="Book Antiqua"/>
          <w:b/>
          <w:bCs/>
          <w:color w:val="000000"/>
          <w:u w:val="single"/>
        </w:rPr>
        <w:t>3</w:t>
      </w:r>
    </w:p>
    <w:p w14:paraId="0B551F36" w14:textId="06B7EEF6" w:rsidR="00601215" w:rsidRPr="003700A9" w:rsidRDefault="00000000">
      <w:pPr>
        <w:spacing w:line="360" w:lineRule="auto"/>
        <w:jc w:val="both"/>
        <w:rPr>
          <w:rFonts w:ascii="Book Antiqua" w:eastAsia="Book Antiqua" w:hAnsi="Book Antiqua" w:cs="Book Antiqua"/>
          <w:color w:val="000000"/>
        </w:rPr>
      </w:pPr>
      <w:r w:rsidRPr="003700A9">
        <w:rPr>
          <w:rFonts w:ascii="Book Antiqua" w:eastAsia="Book Antiqua" w:hAnsi="Book Antiqua" w:cs="Book Antiqua"/>
          <w:b/>
          <w:i/>
          <w:color w:val="000000"/>
        </w:rPr>
        <w:t>Chief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complaints</w:t>
      </w:r>
    </w:p>
    <w:p w14:paraId="5B9B143C" w14:textId="189041F3" w:rsidR="00601215" w:rsidRPr="003700A9" w:rsidRDefault="00000000">
      <w:pPr>
        <w:spacing w:line="360" w:lineRule="auto"/>
        <w:jc w:val="both"/>
      </w:pP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60-year-old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w:t>
      </w:r>
      <w:r w:rsidRPr="003700A9">
        <w:rPr>
          <w:rFonts w:ascii="Book Antiqua" w:eastAsia="宋体" w:hAnsi="Book Antiqua" w:cs="Book Antiqua" w:hint="eastAsia"/>
          <w:color w:val="000000"/>
          <w:lang w:eastAsia="zh-CN"/>
        </w:rPr>
        <w:t>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admitted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because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dizziness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w:t>
      </w:r>
    </w:p>
    <w:p w14:paraId="676435C9" w14:textId="77777777" w:rsidR="00601215" w:rsidRPr="003700A9" w:rsidRDefault="00601215">
      <w:pPr>
        <w:spacing w:line="360" w:lineRule="auto"/>
        <w:jc w:val="both"/>
      </w:pPr>
    </w:p>
    <w:p w14:paraId="0A7040C1" w14:textId="7940794F" w:rsidR="00601215" w:rsidRPr="003700A9" w:rsidRDefault="00000000">
      <w:pPr>
        <w:spacing w:line="360" w:lineRule="auto"/>
        <w:jc w:val="both"/>
      </w:pPr>
      <w:r w:rsidRPr="003700A9">
        <w:rPr>
          <w:rFonts w:ascii="Book Antiqua" w:eastAsia="Book Antiqua" w:hAnsi="Book Antiqua" w:cs="Book Antiqua"/>
          <w:b/>
          <w:i/>
          <w:color w:val="000000"/>
        </w:rPr>
        <w:t>History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of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present</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illness</w:t>
      </w:r>
    </w:p>
    <w:p w14:paraId="0F70F2B3" w14:textId="7235D7B9" w:rsidR="00601215" w:rsidRPr="003700A9" w:rsidRDefault="00000000">
      <w:pPr>
        <w:spacing w:line="360" w:lineRule="auto"/>
        <w:jc w:val="both"/>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experiencing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episodes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tightness</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in</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the</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past</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paroxysmal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metoprolol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intermittently.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Two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months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prior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presentation,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recurrent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dizziness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amaurosis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resolved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spontaneously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seconds.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discontinued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metoprolol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prior.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episodes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dizziness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onset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body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weight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decreased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kg.</w:t>
      </w:r>
    </w:p>
    <w:p w14:paraId="7B1B748C" w14:textId="77777777" w:rsidR="00601215" w:rsidRPr="003700A9" w:rsidRDefault="00601215">
      <w:pPr>
        <w:spacing w:line="360" w:lineRule="auto"/>
        <w:jc w:val="both"/>
      </w:pPr>
    </w:p>
    <w:p w14:paraId="67530F8D" w14:textId="61CDCAB0" w:rsidR="00601215" w:rsidRPr="003700A9" w:rsidRDefault="00000000">
      <w:pPr>
        <w:spacing w:line="360" w:lineRule="auto"/>
        <w:jc w:val="both"/>
        <w:rPr>
          <w:lang w:eastAsia="zh-CN"/>
        </w:rPr>
      </w:pPr>
      <w:r w:rsidRPr="003700A9">
        <w:rPr>
          <w:rFonts w:ascii="Book Antiqua" w:eastAsia="Book Antiqua" w:hAnsi="Book Antiqua" w:cs="Book Antiqua"/>
          <w:b/>
          <w:i/>
          <w:color w:val="000000"/>
        </w:rPr>
        <w:lastRenderedPageBreak/>
        <w:t>History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of</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past</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illness</w:t>
      </w:r>
    </w:p>
    <w:p w14:paraId="78887540" w14:textId="468938EA" w:rsidR="00601215" w:rsidRPr="003700A9" w:rsidRDefault="00000000">
      <w:pPr>
        <w:spacing w:line="360" w:lineRule="auto"/>
        <w:jc w:val="both"/>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history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hypertension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take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medicine.</w:t>
      </w:r>
    </w:p>
    <w:p w14:paraId="26072112" w14:textId="77777777" w:rsidR="00601215" w:rsidRPr="003700A9" w:rsidRDefault="00601215">
      <w:pPr>
        <w:spacing w:line="360" w:lineRule="auto"/>
        <w:jc w:val="both"/>
      </w:pPr>
    </w:p>
    <w:p w14:paraId="7A8C7D16" w14:textId="10316856" w:rsidR="00601215" w:rsidRPr="003700A9" w:rsidRDefault="00000000">
      <w:pPr>
        <w:spacing w:line="360" w:lineRule="auto"/>
        <w:jc w:val="both"/>
      </w:pPr>
      <w:r w:rsidRPr="003700A9">
        <w:rPr>
          <w:rFonts w:ascii="Book Antiqua" w:eastAsia="Book Antiqua" w:hAnsi="Book Antiqua" w:cs="Book Antiqua"/>
          <w:b/>
          <w:i/>
          <w:color w:val="000000"/>
        </w:rPr>
        <w:t>Personal</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and</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family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history</w:t>
      </w:r>
    </w:p>
    <w:p w14:paraId="7AA7B51E" w14:textId="4FE8012A" w:rsidR="00601215" w:rsidRPr="003700A9" w:rsidRDefault="00000000">
      <w:pPr>
        <w:spacing w:line="360" w:lineRule="auto"/>
        <w:jc w:val="both"/>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just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retired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administrative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work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relevant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family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history.</w:t>
      </w:r>
    </w:p>
    <w:p w14:paraId="0EDC311E" w14:textId="77777777" w:rsidR="00601215" w:rsidRPr="003700A9" w:rsidRDefault="00601215">
      <w:pPr>
        <w:spacing w:line="360" w:lineRule="auto"/>
        <w:jc w:val="both"/>
      </w:pPr>
    </w:p>
    <w:p w14:paraId="3055110F" w14:textId="0E1B02BD" w:rsidR="00601215" w:rsidRPr="003700A9" w:rsidRDefault="00000000">
      <w:pPr>
        <w:spacing w:line="360" w:lineRule="auto"/>
        <w:jc w:val="both"/>
      </w:pPr>
      <w:r w:rsidRPr="003700A9">
        <w:rPr>
          <w:rFonts w:ascii="Book Antiqua" w:eastAsia="Book Antiqua" w:hAnsi="Book Antiqua" w:cs="Book Antiqua"/>
          <w:b/>
          <w:i/>
          <w:color w:val="000000"/>
        </w:rPr>
        <w:t>Physical</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w:t>
      </w:r>
    </w:p>
    <w:p w14:paraId="4A7C3907" w14:textId="606B975A" w:rsidR="00601215" w:rsidRPr="003700A9" w:rsidRDefault="00000000">
      <w:pPr>
        <w:spacing w:line="360" w:lineRule="auto"/>
        <w:jc w:val="both"/>
      </w:pP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admission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pressure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150/80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mmHg.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sounds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auscultation.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hands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trembled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slightly,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goiter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exophthalmos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w:t>
      </w:r>
      <w:r w:rsidRPr="003700A9">
        <w:rPr>
          <w:rFonts w:ascii="Book Antiqua" w:eastAsia="宋体" w:hAnsi="Book Antiqua" w:cs="Book Antiqua" w:hint="eastAsia"/>
          <w:color w:val="000000"/>
          <w:lang w:eastAsia="zh-CN"/>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observed.</w:t>
      </w:r>
    </w:p>
    <w:p w14:paraId="1AA48D73" w14:textId="77777777" w:rsidR="00601215" w:rsidRPr="003700A9" w:rsidRDefault="00601215">
      <w:pPr>
        <w:spacing w:line="360" w:lineRule="auto"/>
        <w:jc w:val="both"/>
      </w:pPr>
    </w:p>
    <w:p w14:paraId="35D32854" w14:textId="2A56B054" w:rsidR="00601215" w:rsidRPr="003700A9" w:rsidRDefault="00000000">
      <w:pPr>
        <w:spacing w:line="360" w:lineRule="auto"/>
        <w:jc w:val="both"/>
      </w:pPr>
      <w:r w:rsidRPr="003700A9">
        <w:rPr>
          <w:rFonts w:ascii="Book Antiqua" w:eastAsia="Book Antiqua" w:hAnsi="Book Antiqua" w:cs="Book Antiqua"/>
          <w:b/>
          <w:i/>
          <w:color w:val="000000"/>
        </w:rPr>
        <w:t>Laboratory</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examinations</w:t>
      </w:r>
    </w:p>
    <w:p w14:paraId="00BEF729" w14:textId="69BF49DD" w:rsidR="00601215" w:rsidRPr="003700A9" w:rsidRDefault="00000000">
      <w:pPr>
        <w:spacing w:line="360" w:lineRule="auto"/>
        <w:jc w:val="both"/>
        <w:rPr>
          <w:lang w:eastAsia="zh-CN"/>
        </w:rPr>
      </w:pPr>
      <w:r w:rsidRPr="003700A9">
        <w:rPr>
          <w:rFonts w:ascii="Book Antiqua" w:eastAsia="Book Antiqua" w:hAnsi="Book Antiqua" w:cs="Book Antiqua"/>
          <w:color w:val="000000"/>
        </w:rPr>
        <w:t>TT3</w:t>
      </w:r>
      <w:r w:rsidR="004F4564" w:rsidRPr="003700A9">
        <w:rPr>
          <w:rFonts w:ascii="Book Antiqua" w:eastAsia="Book Antiqua" w:hAnsi="Book Antiqua" w:cs="Book Antiqua"/>
          <w:color w:val="000000"/>
        </w:rPr>
        <w:t xml:space="preserve"> </w:t>
      </w:r>
      <w:r w:rsidR="00E5456A" w:rsidRPr="003700A9">
        <w:rPr>
          <w:rFonts w:ascii="Book Antiqua" w:eastAsia="Book Antiqua" w:hAnsi="Book Antiqua" w:cs="Book Antiqua"/>
          <w:color w:val="000000"/>
        </w:rPr>
        <w:t>l</w:t>
      </w:r>
      <w:r w:rsidRPr="003700A9">
        <w:rPr>
          <w:rFonts w:ascii="Book Antiqua" w:eastAsia="Book Antiqua" w:hAnsi="Book Antiqua" w:cs="Book Antiqua"/>
          <w:color w:val="000000"/>
        </w:rPr>
        <w:t>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4.12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0.88-2.44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208.65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62.68-150.80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15.34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2.63-5.70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FT4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29.00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9.01-19.05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pmol/L).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TSH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0.0025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0.35-4.94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TRAb</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9.28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1.75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TPOAb</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4.02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5.61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IU/L).</w:t>
      </w:r>
    </w:p>
    <w:p w14:paraId="391C8ECD" w14:textId="77777777" w:rsidR="00601215" w:rsidRPr="003700A9" w:rsidRDefault="00601215">
      <w:pPr>
        <w:spacing w:line="360" w:lineRule="auto"/>
        <w:jc w:val="both"/>
      </w:pPr>
    </w:p>
    <w:p w14:paraId="179F1D14" w14:textId="62546606" w:rsidR="00601215" w:rsidRPr="003700A9" w:rsidRDefault="00000000">
      <w:pPr>
        <w:spacing w:line="360" w:lineRule="auto"/>
        <w:jc w:val="both"/>
      </w:pPr>
      <w:r w:rsidRPr="003700A9">
        <w:rPr>
          <w:rFonts w:ascii="Book Antiqua" w:eastAsia="Book Antiqua" w:hAnsi="Book Antiqua" w:cs="Book Antiqua"/>
          <w:b/>
          <w:i/>
          <w:color w:val="000000"/>
        </w:rPr>
        <w:t>Imaging</w:t>
      </w:r>
      <w:r w:rsidR="004F4564" w:rsidRPr="003700A9">
        <w:rPr>
          <w:rFonts w:ascii="Book Antiqua" w:eastAsia="Book Antiqua" w:hAnsi="Book Antiqua" w:cs="Book Antiqua"/>
          <w:b/>
          <w:i/>
          <w:color w:val="000000"/>
        </w:rPr>
        <w:t xml:space="preserve"> </w:t>
      </w:r>
      <w:r w:rsidRPr="003700A9">
        <w:rPr>
          <w:rFonts w:ascii="Book Antiqua" w:eastAsia="Book Antiqua" w:hAnsi="Book Antiqua" w:cs="Book Antiqua"/>
          <w:b/>
          <w:i/>
          <w:color w:val="000000"/>
        </w:rPr>
        <w:t>examinations</w:t>
      </w:r>
    </w:p>
    <w:p w14:paraId="4E2B3599" w14:textId="69796CF6" w:rsidR="00601215" w:rsidRPr="003700A9" w:rsidRDefault="00000000">
      <w:pPr>
        <w:spacing w:line="360" w:lineRule="auto"/>
        <w:jc w:val="both"/>
      </w:pPr>
      <w:r w:rsidRPr="003700A9">
        <w:rPr>
          <w:rFonts w:ascii="Book Antiqua" w:eastAsia="Book Antiqua" w:hAnsi="Book Antiqua" w:cs="Book Antiqua"/>
          <w:color w:val="000000"/>
        </w:rPr>
        <w:t>Cardia</w:t>
      </w:r>
      <w:r w:rsidRPr="003700A9">
        <w:rPr>
          <w:rFonts w:ascii="Book Antiqua" w:eastAsia="宋体" w:hAnsi="Book Antiqua" w:cs="Book Antiqua" w:hint="eastAsia"/>
          <w:color w:val="000000"/>
          <w:lang w:eastAsia="zh-CN"/>
        </w:rPr>
        <w:t>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ultrasound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regurgitation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tricuspid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valve,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mitral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valve</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aortic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valve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mild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pulmonary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hypertension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(estimated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pulmonary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artery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systolic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pressure,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mmHg).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Twelve-lead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taken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admission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indicated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Holter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ECG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indicated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fastest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beats/min,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(Figure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longest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8.1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t>
      </w:r>
    </w:p>
    <w:p w14:paraId="6AB4044C" w14:textId="77777777" w:rsidR="00601215" w:rsidRPr="003700A9" w:rsidRDefault="00601215">
      <w:pPr>
        <w:spacing w:line="360" w:lineRule="auto"/>
        <w:jc w:val="both"/>
      </w:pPr>
    </w:p>
    <w:p w14:paraId="1715D006" w14:textId="6C538561" w:rsidR="00601215" w:rsidRPr="003700A9" w:rsidRDefault="00000000">
      <w:pPr>
        <w:spacing w:line="360" w:lineRule="auto"/>
        <w:jc w:val="both"/>
        <w:rPr>
          <w:i/>
          <w:iCs/>
        </w:rPr>
      </w:pPr>
      <w:r w:rsidRPr="003700A9">
        <w:rPr>
          <w:rFonts w:ascii="Book Antiqua" w:eastAsia="Book Antiqua" w:hAnsi="Book Antiqua" w:cs="Book Antiqua"/>
          <w:b/>
          <w:i/>
          <w:iCs/>
          <w:color w:val="000000"/>
        </w:rPr>
        <w:t>Final</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diagnosis</w:t>
      </w:r>
    </w:p>
    <w:p w14:paraId="3ADA25AF" w14:textId="3BDEDF5F" w:rsidR="00601215" w:rsidRPr="003700A9" w:rsidRDefault="009A4CF4">
      <w:pPr>
        <w:spacing w:line="360" w:lineRule="auto"/>
        <w:jc w:val="both"/>
      </w:pPr>
      <w:r w:rsidRPr="003700A9">
        <w:rPr>
          <w:rFonts w:ascii="Book Antiqua" w:eastAsia="Book Antiqua" w:hAnsi="Book Antiqua" w:cs="Book Antiqua"/>
          <w:color w:val="000000"/>
        </w:rPr>
        <w:lastRenderedPageBreak/>
        <w:t>T</w:t>
      </w:r>
      <w:r w:rsidRPr="003700A9">
        <w:rPr>
          <w:rFonts w:ascii="Book Antiqua" w:eastAsia="宋体" w:hAnsi="Book Antiqua" w:cs="宋体"/>
          <w:color w:val="000000"/>
          <w:lang w:eastAsia="zh-CN"/>
        </w:rPr>
        <w:t>he</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patient</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was</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diagnosed</w:t>
      </w:r>
      <w:r w:rsidR="004F4564" w:rsidRPr="003700A9">
        <w:rPr>
          <w:rFonts w:ascii="Book Antiqua" w:eastAsia="宋体" w:hAnsi="Book Antiqua" w:cs="宋体"/>
          <w:color w:val="000000"/>
          <w:lang w:eastAsia="zh-CN"/>
        </w:rPr>
        <w:t xml:space="preserve"> </w:t>
      </w:r>
      <w:r w:rsidRPr="003700A9">
        <w:rPr>
          <w:rFonts w:ascii="Book Antiqua" w:eastAsia="宋体" w:hAnsi="Book Antiqua" w:cs="宋体"/>
          <w:color w:val="000000"/>
          <w:lang w:eastAsia="zh-CN"/>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r w:rsidR="004A0072" w:rsidRPr="003700A9">
        <w:rPr>
          <w:rFonts w:ascii="Book Antiqua" w:eastAsia="Book Antiqua" w:hAnsi="Book Antiqua" w:cs="Book Antiqua"/>
          <w:color w:val="000000"/>
        </w:rPr>
        <w:t>.</w:t>
      </w:r>
    </w:p>
    <w:p w14:paraId="5DE48A8E" w14:textId="77777777" w:rsidR="00601215" w:rsidRPr="003700A9" w:rsidRDefault="00601215">
      <w:pPr>
        <w:spacing w:line="360" w:lineRule="auto"/>
        <w:jc w:val="both"/>
      </w:pPr>
    </w:p>
    <w:p w14:paraId="23A45D94" w14:textId="77777777" w:rsidR="00601215" w:rsidRPr="003700A9" w:rsidRDefault="00000000">
      <w:pPr>
        <w:spacing w:line="360" w:lineRule="auto"/>
        <w:jc w:val="both"/>
        <w:rPr>
          <w:i/>
          <w:iCs/>
        </w:rPr>
      </w:pPr>
      <w:r w:rsidRPr="003700A9">
        <w:rPr>
          <w:rFonts w:ascii="Book Antiqua" w:eastAsia="Book Antiqua" w:hAnsi="Book Antiqua" w:cs="Book Antiqua"/>
          <w:b/>
          <w:i/>
          <w:iCs/>
          <w:color w:val="000000"/>
        </w:rPr>
        <w:t>Treatment</w:t>
      </w:r>
    </w:p>
    <w:p w14:paraId="73A6B122" w14:textId="645DF7A2" w:rsidR="00601215" w:rsidRPr="003700A9" w:rsidRDefault="00000000">
      <w:pPr>
        <w:spacing w:line="360" w:lineRule="auto"/>
        <w:jc w:val="both"/>
      </w:pP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dual-chamber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methimazole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started.</w:t>
      </w:r>
    </w:p>
    <w:p w14:paraId="5CE6524C" w14:textId="77777777" w:rsidR="00601215" w:rsidRPr="003700A9" w:rsidRDefault="00601215">
      <w:pPr>
        <w:spacing w:line="360" w:lineRule="auto"/>
        <w:jc w:val="both"/>
      </w:pPr>
    </w:p>
    <w:p w14:paraId="0AF00BA6" w14:textId="21DE13D9" w:rsidR="00601215" w:rsidRPr="003700A9" w:rsidRDefault="00000000">
      <w:pPr>
        <w:spacing w:line="360" w:lineRule="auto"/>
        <w:jc w:val="both"/>
        <w:rPr>
          <w:i/>
          <w:iCs/>
        </w:rPr>
      </w:pPr>
      <w:r w:rsidRPr="003700A9">
        <w:rPr>
          <w:rFonts w:ascii="Book Antiqua" w:eastAsia="Book Antiqua" w:hAnsi="Book Antiqua" w:cs="Book Antiqua"/>
          <w:b/>
          <w:i/>
          <w:iCs/>
          <w:color w:val="000000"/>
        </w:rPr>
        <w:t>Outcome</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and</w:t>
      </w:r>
      <w:r w:rsidR="004F4564" w:rsidRPr="003700A9">
        <w:rPr>
          <w:rFonts w:ascii="Book Antiqua" w:eastAsia="Book Antiqua" w:hAnsi="Book Antiqua" w:cs="Book Antiqua"/>
          <w:b/>
          <w:i/>
          <w:iCs/>
          <w:color w:val="000000"/>
        </w:rPr>
        <w:t xml:space="preserve"> </w:t>
      </w:r>
      <w:r w:rsidRPr="003700A9">
        <w:rPr>
          <w:rFonts w:ascii="Book Antiqua" w:eastAsia="Book Antiqua" w:hAnsi="Book Antiqua" w:cs="Book Antiqua"/>
          <w:b/>
          <w:i/>
          <w:iCs/>
          <w:color w:val="000000"/>
        </w:rPr>
        <w:t>follow-up</w:t>
      </w:r>
    </w:p>
    <w:p w14:paraId="35FB9135" w14:textId="7272C3FA" w:rsidR="00601215" w:rsidRPr="003700A9" w:rsidRDefault="00000000">
      <w:pPr>
        <w:spacing w:line="360" w:lineRule="auto"/>
        <w:jc w:val="both"/>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episodes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1-year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follow-up.</w:t>
      </w:r>
    </w:p>
    <w:p w14:paraId="0EFE770C" w14:textId="77777777" w:rsidR="00601215" w:rsidRPr="003700A9" w:rsidRDefault="00601215">
      <w:pPr>
        <w:spacing w:line="360" w:lineRule="auto"/>
        <w:jc w:val="both"/>
      </w:pPr>
    </w:p>
    <w:p w14:paraId="5329C433" w14:textId="77777777" w:rsidR="00601215" w:rsidRPr="003700A9" w:rsidRDefault="00000000">
      <w:pPr>
        <w:spacing w:line="360" w:lineRule="auto"/>
        <w:jc w:val="both"/>
      </w:pPr>
      <w:r w:rsidRPr="003700A9">
        <w:rPr>
          <w:rFonts w:ascii="Book Antiqua" w:eastAsia="Book Antiqua" w:hAnsi="Book Antiqua" w:cs="Book Antiqua"/>
          <w:b/>
          <w:caps/>
          <w:color w:val="000000"/>
          <w:u w:val="single"/>
        </w:rPr>
        <w:t>DISCUSSION</w:t>
      </w:r>
    </w:p>
    <w:p w14:paraId="0458C541" w14:textId="0AC7F436" w:rsidR="00601215" w:rsidRPr="003700A9" w:rsidRDefault="00000000">
      <w:pPr>
        <w:spacing w:line="360" w:lineRule="auto"/>
        <w:jc w:val="both"/>
      </w:pP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searched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PubMed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similar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search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query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Graves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Basedow)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syndrome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search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retrieved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similar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that</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here</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analyze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total.</w:t>
      </w:r>
    </w:p>
    <w:p w14:paraId="5C93F13B" w14:textId="59BFC425" w:rsidR="00601215" w:rsidRPr="003700A9" w:rsidRDefault="00000000">
      <w:pPr>
        <w:spacing w:line="360" w:lineRule="auto"/>
        <w:ind w:firstLineChars="100" w:firstLine="240"/>
        <w:jc w:val="both"/>
        <w:rPr>
          <w:lang w:eastAsia="zh-CN"/>
        </w:rPr>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features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summarized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ranged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regard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sex</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distribution,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(70.6%)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female,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(29.4%)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appeared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likely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under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years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females.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Among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(61.8%)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(38.2%)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SSS.</w:t>
      </w:r>
    </w:p>
    <w:p w14:paraId="329A3B20" w14:textId="749B19FF"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Table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summarizes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presentation.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Except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two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mentioned,</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five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(14.7%)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hospitalized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first,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detected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workup.</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(26.4%)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simultaneously.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Eighteen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(52.9%)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diagnosed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first,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data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either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first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appear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β-receptor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digitalis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control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tachycardia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caused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lastRenderedPageBreak/>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detected.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terms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67.6%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common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symptoms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fatigue,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palpitations</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dizziness.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accompanying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conditions,</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two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fever,</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two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hypokalemia,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one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acute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renal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insufficiency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hyperkalemia.</w:t>
      </w:r>
    </w:p>
    <w:p w14:paraId="61DB1A88" w14:textId="4684ED49"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Table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w:t>
      </w:r>
      <w:r w:rsidRPr="003700A9">
        <w:rPr>
          <w:rFonts w:ascii="Book Antiqua" w:eastAsia="宋体" w:hAnsi="Book Antiqua" w:cs="Book Antiqua" w:hint="eastAsia"/>
          <w:color w:val="000000"/>
          <w:lang w:eastAsia="zh-CN"/>
        </w:rPr>
        <w: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outcome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(32.3%),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atropine,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isoproterenol</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glucocorticoid.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(32.3%),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given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anti-hyperthyroidism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same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Twenty-seven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(79.4%)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their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condition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significantly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improved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through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their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accompanying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conditions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electrolyte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disorder)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was</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reported</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in</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16</w:t>
      </w:r>
      <w:r w:rsidR="004F4564" w:rsidRPr="003700A9">
        <w:rPr>
          <w:rFonts w:ascii="Book Antiqua" w:eastAsia="宋体" w:hAnsi="Book Antiqua" w:cs="Book Antiqua" w:hint="eastAsia"/>
          <w:color w:val="000000"/>
          <w:lang w:eastAsia="zh-CN"/>
        </w:rPr>
        <w:t xml:space="preserve"> </w:t>
      </w:r>
      <w:r w:rsidRPr="003700A9">
        <w:rPr>
          <w:rFonts w:ascii="Book Antiqua" w:eastAsia="宋体" w:hAnsi="Book Antiqua" w:cs="Book Antiqua" w:hint="eastAsia"/>
          <w:color w:val="000000"/>
          <w:lang w:eastAsia="zh-CN"/>
        </w:rPr>
        <w:t>cases</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majority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(85.7%)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p>
    <w:p w14:paraId="2D95C06E" w14:textId="04230750"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exact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mechanism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unclear.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Studies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possible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causes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primarily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focused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direct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impact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conduction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system</w:t>
      </w:r>
      <w:r w:rsidRPr="003700A9">
        <w:rPr>
          <w:rFonts w:ascii="Book Antiqua" w:eastAsia="Book Antiqua" w:hAnsi="Book Antiqua" w:cs="Book Antiqua"/>
          <w:color w:val="000000"/>
          <w:szCs w:val="36"/>
          <w:vertAlign w:val="superscript"/>
        </w:rPr>
        <w:t>[31]</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inflammation</w:t>
      </w:r>
      <w:r w:rsidRPr="003700A9">
        <w:rPr>
          <w:rFonts w:ascii="Book Antiqua" w:eastAsia="Book Antiqua" w:hAnsi="Book Antiqua" w:cs="Book Antiqua"/>
          <w:color w:val="000000"/>
          <w:szCs w:val="36"/>
          <w:vertAlign w:val="superscript"/>
        </w:rPr>
        <w:t>[32,33]</w:t>
      </w:r>
      <w:r w:rsidRPr="003700A9">
        <w:rPr>
          <w:rFonts w:ascii="Book Antiqua" w:eastAsia="宋体" w:hAnsi="Book Antiqua" w:cs="Book Antiqua" w:hint="eastAsia"/>
          <w:color w:val="000000"/>
          <w:lang w:eastAsia="zh-CN"/>
        </w:rPr>
        <w:t>,</w:t>
      </w:r>
      <w:r w:rsidR="004F4564" w:rsidRPr="003700A9">
        <w:rPr>
          <w:rFonts w:ascii="Book Antiqua" w:eastAsia="宋体" w:hAnsi="Book Antiqua" w:cs="Book Antiqua" w:hint="eastAsia"/>
          <w:color w:val="000000"/>
          <w:lang w:eastAsia="zh-CN"/>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hypokalemia</w:t>
      </w:r>
      <w:r w:rsidRPr="003700A9">
        <w:rPr>
          <w:rFonts w:ascii="Book Antiqua" w:eastAsia="Book Antiqua" w:hAnsi="Book Antiqua" w:cs="Book Antiqua"/>
          <w:color w:val="000000"/>
          <w:szCs w:val="36"/>
          <w:vertAlign w:val="superscript"/>
        </w:rPr>
        <w:t>[22,25,29]</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molecular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mechanism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involve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effect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phospholamban/sarco(endo)plasma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reticulum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ATPase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type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(SERCA2a).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regulation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w:t>
      </w:r>
      <w:r w:rsidRPr="003700A9">
        <w:rPr>
          <w:rFonts w:ascii="Book Antiqua" w:eastAsia="Book Antiqua" w:hAnsi="Book Antiqua" w:cs="Book Antiqua"/>
          <w:color w:val="000000"/>
          <w:szCs w:val="36"/>
          <w:vertAlign w:val="superscript"/>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closely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phospholamban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SERCA2a.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SERCA2a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w:t>
      </w:r>
      <w:r w:rsidRPr="003700A9">
        <w:rPr>
          <w:rFonts w:ascii="Book Antiqua" w:eastAsia="Book Antiqua" w:hAnsi="Book Antiqua" w:cs="Book Antiqua"/>
          <w:color w:val="000000"/>
          <w:szCs w:val="36"/>
          <w:vertAlign w:val="superscript"/>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enzyme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transfers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w:t>
      </w:r>
      <w:r w:rsidRPr="003700A9">
        <w:rPr>
          <w:rFonts w:ascii="Book Antiqua" w:eastAsia="Book Antiqua" w:hAnsi="Book Antiqua" w:cs="Book Antiqua"/>
          <w:color w:val="000000"/>
          <w:szCs w:val="36"/>
          <w:vertAlign w:val="superscript"/>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cytoplasm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cells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sarcoplasmic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reticulum</w:t>
      </w:r>
      <w:r w:rsidRPr="003700A9">
        <w:rPr>
          <w:rFonts w:ascii="Book Antiqua" w:eastAsia="Book Antiqua" w:hAnsi="Book Antiqua" w:cs="Book Antiqua"/>
          <w:color w:val="000000"/>
          <w:szCs w:val="36"/>
          <w:vertAlign w:val="superscript"/>
        </w:rPr>
        <w:t>[34]</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SERCA2a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activity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decreases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intracellular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w:t>
      </w:r>
      <w:r w:rsidRPr="003700A9">
        <w:rPr>
          <w:rFonts w:ascii="Book Antiqua" w:eastAsia="Book Antiqua" w:hAnsi="Book Antiqua" w:cs="Book Antiqua"/>
          <w:color w:val="000000"/>
          <w:szCs w:val="36"/>
          <w:vertAlign w:val="superscript"/>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increases,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activity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sinoatrial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inhibited.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results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Pr="003700A9">
        <w:rPr>
          <w:rFonts w:ascii="Book Antiqua" w:eastAsia="Book Antiqua" w:hAnsi="Book Antiqua" w:cs="Book Antiqua"/>
          <w:color w:val="000000"/>
          <w:szCs w:val="36"/>
          <w:vertAlign w:val="superscript"/>
        </w:rPr>
        <w:t>[35]</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Phospholamban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allosteric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inhibitor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SERCA2a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pump</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reduces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affinity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SERCA2a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pump</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w:t>
      </w:r>
      <w:r w:rsidRPr="003700A9">
        <w:rPr>
          <w:rFonts w:ascii="Book Antiqua" w:eastAsia="Book Antiqua" w:hAnsi="Book Antiqua" w:cs="Book Antiqua"/>
          <w:color w:val="000000"/>
          <w:szCs w:val="36"/>
          <w:vertAlign w:val="superscript"/>
        </w:rPr>
        <w:t>2+[36]</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expression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phospholamban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inhibited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T3</w:t>
      </w:r>
      <w:r w:rsidRPr="003700A9">
        <w:rPr>
          <w:rFonts w:ascii="Book Antiqua" w:eastAsia="Book Antiqua" w:hAnsi="Book Antiqua" w:cs="Book Antiqua"/>
          <w:color w:val="000000"/>
          <w:szCs w:val="36"/>
          <w:vertAlign w:val="superscript"/>
        </w:rPr>
        <w:t>[37,38]</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Therefore,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even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slight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decrease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affect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phospholamban/SERCA2a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Pr="003700A9">
        <w:rPr>
          <w:rFonts w:ascii="Book Antiqua" w:eastAsia="Book Antiqua" w:hAnsi="Book Antiqua" w:cs="Book Antiqua"/>
          <w:color w:val="000000"/>
          <w:szCs w:val="36"/>
          <w:vertAlign w:val="superscript"/>
        </w:rPr>
        <w:t>[39]</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partly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explain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some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developed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p>
    <w:p w14:paraId="6503FA73" w14:textId="4413EA2B"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lastRenderedPageBreak/>
        <w:t>β-receptor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also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commonly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only</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seven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β-receptor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possible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β-receptor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involved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occurrence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cause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p>
    <w:p w14:paraId="64ABFA59" w14:textId="41E91E66"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few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large-scale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evidence-based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research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course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difficult.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setting,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unclear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physicians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receive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ideally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Unfortunately,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findings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still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inconsistent.</w:t>
      </w:r>
    </w:p>
    <w:p w14:paraId="34B009BD" w14:textId="0CFFE097"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scholars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believe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delayed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possible.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need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determined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function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stabilizes</w:t>
      </w:r>
      <w:r w:rsidRPr="003700A9">
        <w:rPr>
          <w:rFonts w:ascii="Book Antiqua" w:eastAsia="Book Antiqua" w:hAnsi="Book Antiqua" w:cs="Book Antiqua"/>
          <w:color w:val="000000"/>
          <w:szCs w:val="36"/>
          <w:vertAlign w:val="superscript"/>
        </w:rPr>
        <w:t>[7]</w:t>
      </w:r>
      <w:r w:rsidRPr="003700A9">
        <w:rPr>
          <w:rFonts w:ascii="Book Antiqua" w:eastAsia="Book Antiqua" w:hAnsi="Book Antiqua" w:cs="Book Antiqua"/>
          <w:color w:val="000000"/>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00D647CA" w:rsidRPr="003700A9">
        <w:rPr>
          <w:rFonts w:ascii="Book Antiqua" w:eastAsia="宋体" w:hAnsi="Book Antiqua" w:cs="Book Antiqua"/>
          <w:color w:val="000000"/>
          <w:lang w:eastAsia="zh-CN"/>
        </w:rPr>
        <w:t>Ozcan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i/>
          <w:iCs/>
          <w:color w:val="000000"/>
        </w:rPr>
        <w:t>et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i/>
          <w:iCs/>
          <w:color w:val="000000"/>
        </w:rPr>
        <w:t>al</w:t>
      </w:r>
      <w:r w:rsidRPr="003700A9">
        <w:rPr>
          <w:rFonts w:ascii="Book Antiqua" w:eastAsia="Book Antiqua" w:hAnsi="Book Antiqua" w:cs="Book Antiqua"/>
          <w:color w:val="000000"/>
          <w:szCs w:val="36"/>
          <w:vertAlign w:val="superscript"/>
        </w:rPr>
        <w:t>[40]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series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(including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subclinical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complicated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follow-up,</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only</w:t>
      </w:r>
      <w:r w:rsidR="004F4564" w:rsidRPr="003700A9">
        <w:rPr>
          <w:rFonts w:ascii="Book Antiqua" w:eastAsia="Book Antiqua" w:hAnsi="Book Antiqua" w:cs="Book Antiqua"/>
          <w:color w:val="000000"/>
        </w:rPr>
        <w:t xml:space="preserve"> </w:t>
      </w:r>
      <w:r w:rsidRPr="003700A9">
        <w:rPr>
          <w:rFonts w:ascii="Book Antiqua" w:eastAsia="宋体" w:hAnsi="Book Antiqua" w:cs="Book Antiqua" w:hint="eastAsia"/>
          <w:color w:val="000000"/>
          <w:lang w:eastAsia="zh-CN"/>
        </w:rPr>
        <w:t>three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caused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Based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their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findings,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concluded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dysfunction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second-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third-degree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atrioventricular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block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always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require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even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after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thyroid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returns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normal.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based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analysis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require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(79.4%),</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resolved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correction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combined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electrolyte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disorder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infection,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atropine,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isoproterenol</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glucocorticoids,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median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time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5.5</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(2-8)</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w:t>
      </w:r>
    </w:p>
    <w:p w14:paraId="60727698" w14:textId="22010C79"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hypothesize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need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analysis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revealed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12</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required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accounted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85.7%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(6/7)</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lastRenderedPageBreak/>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likely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need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because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cardiac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conduction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system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undergoes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series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changes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age,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decrease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number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cells,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increase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fibrous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tissue</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infiltration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sinoatrial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events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cause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difficulty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w:t>
      </w:r>
    </w:p>
    <w:p w14:paraId="223C8461" w14:textId="73337DDD"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directly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without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waiting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3.</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exhibited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obvious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alternation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between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rapid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fibrillation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cardia</w:t>
      </w:r>
      <w:r w:rsidRPr="003700A9">
        <w:rPr>
          <w:rFonts w:ascii="Book Antiqua" w:eastAsia="宋体" w:hAnsi="Book Antiqua" w:cs="Book Antiqua" w:hint="eastAsia"/>
          <w:color w:val="000000"/>
          <w:lang w:eastAsia="zh-CN"/>
        </w:rPr>
        <w:t>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ultrasound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showed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changes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cardiac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structure.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w:t>
      </w:r>
      <w:r w:rsidRPr="003700A9">
        <w:rPr>
          <w:rFonts w:ascii="Book Antiqua" w:eastAsia="宋体" w:hAnsi="Book Antiqua" w:cs="Book Antiqua" w:hint="eastAsia"/>
          <w:color w:val="000000"/>
          <w:lang w:eastAsia="zh-CN"/>
        </w:rPr>
        <w: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know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reason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Therefore,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unsure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relieve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long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take.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know</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acute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unstable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cardiac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multiple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sinus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last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8.1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directly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instead,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risk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cardiac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arrest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would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higher.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Therefore,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family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chose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immediately.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episodes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syncope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during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1-year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follow-up.</w:t>
      </w:r>
    </w:p>
    <w:p w14:paraId="06AF4AF1" w14:textId="0771CC36" w:rsidR="00601215" w:rsidRPr="003700A9" w:rsidRDefault="00000000">
      <w:pPr>
        <w:spacing w:line="360" w:lineRule="auto"/>
        <w:ind w:firstLineChars="100" w:firstLine="240"/>
        <w:jc w:val="both"/>
      </w:pP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require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observation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deciding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whether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Using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drugs,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atropine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isoproterenol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anti-hyperthyroidism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increase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heart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assessment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potassium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levels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need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completed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Moreover,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must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remember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probability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recovery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will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decrease.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Therefore,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special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such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immediate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chosen.</w:t>
      </w:r>
    </w:p>
    <w:p w14:paraId="0DDAC0E4" w14:textId="77777777" w:rsidR="00601215" w:rsidRPr="003700A9" w:rsidRDefault="00601215">
      <w:pPr>
        <w:spacing w:line="360" w:lineRule="auto"/>
        <w:jc w:val="both"/>
      </w:pPr>
    </w:p>
    <w:p w14:paraId="1C26AD4B" w14:textId="77777777" w:rsidR="00601215" w:rsidRPr="003700A9" w:rsidRDefault="00000000">
      <w:pPr>
        <w:spacing w:line="360" w:lineRule="auto"/>
        <w:jc w:val="both"/>
      </w:pPr>
      <w:r w:rsidRPr="003700A9">
        <w:rPr>
          <w:rFonts w:ascii="Book Antiqua" w:eastAsia="Book Antiqua" w:hAnsi="Book Antiqua" w:cs="Book Antiqua"/>
          <w:b/>
          <w:caps/>
          <w:color w:val="000000"/>
          <w:u w:val="single"/>
        </w:rPr>
        <w:t>CONCLUSION</w:t>
      </w:r>
    </w:p>
    <w:p w14:paraId="12D2CE25" w14:textId="47561CCB" w:rsidR="00601215" w:rsidRPr="003700A9" w:rsidRDefault="00000000">
      <w:pPr>
        <w:spacing w:line="360" w:lineRule="auto"/>
        <w:jc w:val="both"/>
      </w:pP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risk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hyperthyroidism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severe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bradycardia,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treatment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drugs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temporary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recommended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before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However,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special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cases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where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safety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stake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elderly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lastRenderedPageBreak/>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risk,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permanent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pacemaker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implantation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carried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out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immediately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consent.</w:t>
      </w:r>
    </w:p>
    <w:p w14:paraId="3C3B2840" w14:textId="77777777" w:rsidR="00601215" w:rsidRPr="003700A9" w:rsidRDefault="00601215">
      <w:pPr>
        <w:spacing w:line="360" w:lineRule="auto"/>
        <w:jc w:val="both"/>
      </w:pPr>
    </w:p>
    <w:p w14:paraId="4483EBAD" w14:textId="77777777" w:rsidR="00601215" w:rsidRPr="003700A9" w:rsidRDefault="00000000">
      <w:pPr>
        <w:spacing w:line="360" w:lineRule="auto"/>
        <w:jc w:val="both"/>
      </w:pPr>
      <w:r w:rsidRPr="003700A9">
        <w:rPr>
          <w:rFonts w:ascii="Book Antiqua" w:eastAsia="Book Antiqua" w:hAnsi="Book Antiqua" w:cs="Book Antiqua"/>
          <w:b/>
          <w:color w:val="000000"/>
        </w:rPr>
        <w:t>REFERENCES</w:t>
      </w:r>
    </w:p>
    <w:p w14:paraId="2EEFC0AB" w14:textId="7CAD8F85"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 </w:t>
      </w:r>
      <w:r w:rsidRPr="003700A9">
        <w:rPr>
          <w:rFonts w:ascii="Book Antiqua" w:eastAsia="Book Antiqua" w:hAnsi="Book Antiqua" w:cs="Book Antiqua"/>
          <w:b/>
          <w:bCs/>
          <w:color w:val="000000"/>
        </w:rPr>
        <w:t>De Leo S</w:t>
      </w:r>
      <w:r w:rsidRPr="003700A9">
        <w:rPr>
          <w:rFonts w:ascii="Book Antiqua" w:eastAsia="Book Antiqua" w:hAnsi="Book Antiqua" w:cs="Book Antiqua"/>
          <w:color w:val="000000"/>
        </w:rPr>
        <w:t xml:space="preserve">, Lee SY, Braverman LE. Hyperthyroidism. </w:t>
      </w:r>
      <w:r w:rsidRPr="003700A9">
        <w:rPr>
          <w:rFonts w:ascii="Book Antiqua" w:eastAsia="Book Antiqua" w:hAnsi="Book Antiqua" w:cs="Book Antiqua"/>
          <w:i/>
          <w:iCs/>
          <w:color w:val="000000"/>
        </w:rPr>
        <w:t>Lancet</w:t>
      </w:r>
      <w:r w:rsidRPr="003700A9">
        <w:rPr>
          <w:rFonts w:ascii="Book Antiqua" w:eastAsia="Book Antiqua" w:hAnsi="Book Antiqua" w:cs="Book Antiqua"/>
          <w:color w:val="000000"/>
        </w:rPr>
        <w:t xml:space="preserve"> 2016; </w:t>
      </w:r>
      <w:r w:rsidRPr="003700A9">
        <w:rPr>
          <w:rFonts w:ascii="Book Antiqua" w:eastAsia="Book Antiqua" w:hAnsi="Book Antiqua" w:cs="Book Antiqua"/>
          <w:b/>
          <w:bCs/>
          <w:color w:val="000000"/>
        </w:rPr>
        <w:t>388</w:t>
      </w:r>
      <w:r w:rsidRPr="003700A9">
        <w:rPr>
          <w:rFonts w:ascii="Book Antiqua" w:eastAsia="Book Antiqua" w:hAnsi="Book Antiqua" w:cs="Book Antiqua"/>
          <w:color w:val="000000"/>
        </w:rPr>
        <w:t>: 906-918 [PMID: 27038492 DOI: 10.1016/S0140-6736(16)00278-6]</w:t>
      </w:r>
    </w:p>
    <w:p w14:paraId="3EBF2BCD" w14:textId="58ADEB4F"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 </w:t>
      </w:r>
      <w:r w:rsidRPr="003700A9">
        <w:rPr>
          <w:rFonts w:ascii="Book Antiqua" w:eastAsia="Book Antiqua" w:hAnsi="Book Antiqua" w:cs="Book Antiqua"/>
          <w:b/>
          <w:bCs/>
          <w:color w:val="000000"/>
        </w:rPr>
        <w:t>Doubleday AR</w:t>
      </w:r>
      <w:r w:rsidRPr="003700A9">
        <w:rPr>
          <w:rFonts w:ascii="Book Antiqua" w:eastAsia="Book Antiqua" w:hAnsi="Book Antiqua" w:cs="Book Antiqua"/>
          <w:color w:val="000000"/>
        </w:rPr>
        <w:t xml:space="preserve">, Sippel RS. Hyperthyroidism. </w:t>
      </w:r>
      <w:r w:rsidRPr="003700A9">
        <w:rPr>
          <w:rFonts w:ascii="Book Antiqua" w:eastAsia="Book Antiqua" w:hAnsi="Book Antiqua" w:cs="Book Antiqua"/>
          <w:i/>
          <w:iCs/>
          <w:color w:val="000000"/>
        </w:rPr>
        <w:t>Gland Surg</w:t>
      </w:r>
      <w:r w:rsidRPr="003700A9">
        <w:rPr>
          <w:rFonts w:ascii="Book Antiqua" w:eastAsia="Book Antiqua" w:hAnsi="Book Antiqua" w:cs="Book Antiqua"/>
          <w:color w:val="000000"/>
        </w:rPr>
        <w:t xml:space="preserve"> 2020; </w:t>
      </w:r>
      <w:r w:rsidRPr="003700A9">
        <w:rPr>
          <w:rFonts w:ascii="Book Antiqua" w:eastAsia="Book Antiqua" w:hAnsi="Book Antiqua" w:cs="Book Antiqua"/>
          <w:b/>
          <w:bCs/>
          <w:color w:val="000000"/>
        </w:rPr>
        <w:t>9</w:t>
      </w:r>
      <w:r w:rsidRPr="003700A9">
        <w:rPr>
          <w:rFonts w:ascii="Book Antiqua" w:eastAsia="Book Antiqua" w:hAnsi="Book Antiqua" w:cs="Book Antiqua"/>
          <w:color w:val="000000"/>
        </w:rPr>
        <w:t>: 124-135 [PMID: 32206604 DOI: 10.21037/gs.2019.11.01]</w:t>
      </w:r>
    </w:p>
    <w:p w14:paraId="47001C7B" w14:textId="7C4D1F53"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 </w:t>
      </w:r>
      <w:r w:rsidRPr="003700A9">
        <w:rPr>
          <w:rFonts w:ascii="Book Antiqua" w:eastAsia="Book Antiqua" w:hAnsi="Book Antiqua" w:cs="Book Antiqua"/>
          <w:b/>
          <w:bCs/>
          <w:color w:val="000000"/>
        </w:rPr>
        <w:t>Li Y</w:t>
      </w:r>
      <w:r w:rsidRPr="003700A9">
        <w:rPr>
          <w:rFonts w:ascii="Book Antiqua" w:eastAsia="Book Antiqua" w:hAnsi="Book Antiqua" w:cs="Book Antiqua"/>
          <w:color w:val="000000"/>
        </w:rPr>
        <w:t xml:space="preserve">, Teng D, Ba J, Chen B, Du J, He L, Lai X, Teng X, Shi X, Li Y, Chi H, Liao E, Liu C, Liu L, Qin G, Qin Y, Quan H, Shi B, Sun H, Tang X, Tong N, Wang G, Zhang JA, Wang Y, Xue Y, Yan L, Yang J, Yang L, Yao Y, Ye Z, Zhang Q, Zhang L, Zhu J, Zhu M, Ning G, Mu Y, Zhao J, Shan Z, Teng W. Efficacy and Safety of Long-Term Universal Salt Iodization on Thyroid Disorders: Epidemiological Evidence from 31 Provinces of Mainland China. </w:t>
      </w:r>
      <w:r w:rsidRPr="003700A9">
        <w:rPr>
          <w:rFonts w:ascii="Book Antiqua" w:eastAsia="Book Antiqua" w:hAnsi="Book Antiqua" w:cs="Book Antiqua"/>
          <w:i/>
          <w:iCs/>
          <w:color w:val="000000"/>
        </w:rPr>
        <w:t>Thyroid</w:t>
      </w:r>
      <w:r w:rsidRPr="003700A9">
        <w:rPr>
          <w:rFonts w:ascii="Book Antiqua" w:eastAsia="Book Antiqua" w:hAnsi="Book Antiqua" w:cs="Book Antiqua"/>
          <w:color w:val="000000"/>
        </w:rPr>
        <w:t xml:space="preserve"> 2020; </w:t>
      </w:r>
      <w:r w:rsidRPr="003700A9">
        <w:rPr>
          <w:rFonts w:ascii="Book Antiqua" w:eastAsia="Book Antiqua" w:hAnsi="Book Antiqua" w:cs="Book Antiqua"/>
          <w:b/>
          <w:bCs/>
          <w:color w:val="000000"/>
        </w:rPr>
        <w:t>30</w:t>
      </w:r>
      <w:r w:rsidRPr="003700A9">
        <w:rPr>
          <w:rFonts w:ascii="Book Antiqua" w:eastAsia="Book Antiqua" w:hAnsi="Book Antiqua" w:cs="Book Antiqua"/>
          <w:color w:val="000000"/>
        </w:rPr>
        <w:t>: 568-579 [PMID: 32075540 DOI: 10.1089/thy.2019.0067]</w:t>
      </w:r>
    </w:p>
    <w:p w14:paraId="6A517FAF" w14:textId="3CFF3A12"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4 </w:t>
      </w:r>
      <w:r w:rsidRPr="003700A9">
        <w:rPr>
          <w:rFonts w:ascii="Book Antiqua" w:eastAsia="Book Antiqua" w:hAnsi="Book Antiqua" w:cs="Book Antiqua"/>
          <w:b/>
          <w:bCs/>
          <w:color w:val="000000"/>
        </w:rPr>
        <w:t>Polikar R</w:t>
      </w:r>
      <w:r w:rsidRPr="003700A9">
        <w:rPr>
          <w:rFonts w:ascii="Book Antiqua" w:eastAsia="Book Antiqua" w:hAnsi="Book Antiqua" w:cs="Book Antiqua"/>
          <w:color w:val="000000"/>
        </w:rPr>
        <w:t xml:space="preserve">, Burger AG, Scherrer U, Nicod P. The thyroid and the heart. </w:t>
      </w:r>
      <w:r w:rsidRPr="003700A9">
        <w:rPr>
          <w:rFonts w:ascii="Book Antiqua" w:eastAsia="Book Antiqua" w:hAnsi="Book Antiqua" w:cs="Book Antiqua"/>
          <w:i/>
          <w:iCs/>
          <w:color w:val="000000"/>
        </w:rPr>
        <w:t>Circulation</w:t>
      </w:r>
      <w:r w:rsidRPr="003700A9">
        <w:rPr>
          <w:rFonts w:ascii="Book Antiqua" w:eastAsia="Book Antiqua" w:hAnsi="Book Antiqua" w:cs="Book Antiqua"/>
          <w:color w:val="000000"/>
        </w:rPr>
        <w:t xml:space="preserve"> 1993; </w:t>
      </w:r>
      <w:r w:rsidRPr="003700A9">
        <w:rPr>
          <w:rFonts w:ascii="Book Antiqua" w:eastAsia="Book Antiqua" w:hAnsi="Book Antiqua" w:cs="Book Antiqua"/>
          <w:b/>
          <w:bCs/>
          <w:color w:val="000000"/>
        </w:rPr>
        <w:t>87</w:t>
      </w:r>
      <w:r w:rsidRPr="003700A9">
        <w:rPr>
          <w:rFonts w:ascii="Book Antiqua" w:eastAsia="Book Antiqua" w:hAnsi="Book Antiqua" w:cs="Book Antiqua"/>
          <w:color w:val="000000"/>
        </w:rPr>
        <w:t>: 1435-1441 [PMID: 8490997 DOI: 10.1161/01.cir.87.5.1435]</w:t>
      </w:r>
    </w:p>
    <w:p w14:paraId="539C5715" w14:textId="407498FD"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5 </w:t>
      </w:r>
      <w:r w:rsidRPr="003700A9">
        <w:rPr>
          <w:rFonts w:ascii="Book Antiqua" w:eastAsia="Book Antiqua" w:hAnsi="Book Antiqua" w:cs="Book Antiqua"/>
          <w:b/>
          <w:bCs/>
          <w:color w:val="000000"/>
        </w:rPr>
        <w:t>Klein I</w:t>
      </w:r>
      <w:r w:rsidRPr="003700A9">
        <w:rPr>
          <w:rFonts w:ascii="Book Antiqua" w:eastAsia="Book Antiqua" w:hAnsi="Book Antiqua" w:cs="Book Antiqua"/>
          <w:color w:val="000000"/>
        </w:rPr>
        <w:t xml:space="preserve">, Ojamaa K. Thyroid hormone and the cardiovascular system. </w:t>
      </w:r>
      <w:r w:rsidRPr="003700A9">
        <w:rPr>
          <w:rFonts w:ascii="Book Antiqua" w:eastAsia="Book Antiqua" w:hAnsi="Book Antiqua" w:cs="Book Antiqua"/>
          <w:i/>
          <w:iCs/>
          <w:color w:val="000000"/>
        </w:rPr>
        <w:t>N Engl J Med</w:t>
      </w:r>
      <w:r w:rsidRPr="003700A9">
        <w:rPr>
          <w:rFonts w:ascii="Book Antiqua" w:eastAsia="Book Antiqua" w:hAnsi="Book Antiqua" w:cs="Book Antiqua"/>
          <w:color w:val="000000"/>
        </w:rPr>
        <w:t xml:space="preserve"> 2001; </w:t>
      </w:r>
      <w:r w:rsidRPr="003700A9">
        <w:rPr>
          <w:rFonts w:ascii="Book Antiqua" w:eastAsia="Book Antiqua" w:hAnsi="Book Antiqua" w:cs="Book Antiqua"/>
          <w:b/>
          <w:bCs/>
          <w:color w:val="000000"/>
        </w:rPr>
        <w:t>344</w:t>
      </w:r>
      <w:r w:rsidRPr="003700A9">
        <w:rPr>
          <w:rFonts w:ascii="Book Antiqua" w:eastAsia="Book Antiqua" w:hAnsi="Book Antiqua" w:cs="Book Antiqua"/>
          <w:color w:val="000000"/>
        </w:rPr>
        <w:t>: 501-509 [PMID: 11172193 DOI: 10.1056/NEJM200102153440707]</w:t>
      </w:r>
    </w:p>
    <w:p w14:paraId="2FC599CB" w14:textId="3FFA0293"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6 </w:t>
      </w:r>
      <w:r w:rsidRPr="003700A9">
        <w:rPr>
          <w:rFonts w:ascii="Book Antiqua" w:eastAsia="Book Antiqua" w:hAnsi="Book Antiqua" w:cs="Book Antiqua"/>
          <w:b/>
          <w:bCs/>
          <w:color w:val="000000"/>
        </w:rPr>
        <w:t>Muggia AL</w:t>
      </w:r>
      <w:r w:rsidRPr="003700A9">
        <w:rPr>
          <w:rFonts w:ascii="Book Antiqua" w:eastAsia="Book Antiqua" w:hAnsi="Book Antiqua" w:cs="Book Antiqua"/>
          <w:color w:val="000000"/>
        </w:rPr>
        <w:t xml:space="preserve">, Stjernholm M, Houle T. Complete heart block with thyrotoxic myocarditis. Report of a case. </w:t>
      </w:r>
      <w:r w:rsidRPr="003700A9">
        <w:rPr>
          <w:rFonts w:ascii="Book Antiqua" w:eastAsia="Book Antiqua" w:hAnsi="Book Antiqua" w:cs="Book Antiqua"/>
          <w:i/>
          <w:iCs/>
          <w:color w:val="000000"/>
        </w:rPr>
        <w:t>N Engl J Med</w:t>
      </w:r>
      <w:r w:rsidRPr="003700A9">
        <w:rPr>
          <w:rFonts w:ascii="Book Antiqua" w:eastAsia="Book Antiqua" w:hAnsi="Book Antiqua" w:cs="Book Antiqua"/>
          <w:color w:val="000000"/>
        </w:rPr>
        <w:t xml:space="preserve"> 1970; </w:t>
      </w:r>
      <w:r w:rsidRPr="003700A9">
        <w:rPr>
          <w:rFonts w:ascii="Book Antiqua" w:eastAsia="Book Antiqua" w:hAnsi="Book Antiqua" w:cs="Book Antiqua"/>
          <w:b/>
          <w:bCs/>
          <w:color w:val="000000"/>
        </w:rPr>
        <w:t>283</w:t>
      </w:r>
      <w:r w:rsidRPr="003700A9">
        <w:rPr>
          <w:rFonts w:ascii="Book Antiqua" w:eastAsia="Book Antiqua" w:hAnsi="Book Antiqua" w:cs="Book Antiqua"/>
          <w:color w:val="000000"/>
        </w:rPr>
        <w:t>: 1099-1100 [PMID: 5470854 DOI: 10.1056/NEJM197011122832010]</w:t>
      </w:r>
    </w:p>
    <w:p w14:paraId="4AA9E06E" w14:textId="6C335A21"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7 </w:t>
      </w:r>
      <w:r w:rsidRPr="003700A9">
        <w:rPr>
          <w:rFonts w:ascii="Book Antiqua" w:eastAsia="Book Antiqua" w:hAnsi="Book Antiqua" w:cs="Book Antiqua"/>
          <w:b/>
          <w:bCs/>
          <w:color w:val="000000"/>
        </w:rPr>
        <w:t>Miller RH</w:t>
      </w:r>
      <w:r w:rsidRPr="003700A9">
        <w:rPr>
          <w:rFonts w:ascii="Book Antiqua" w:eastAsia="Book Antiqua" w:hAnsi="Book Antiqua" w:cs="Book Antiqua"/>
          <w:color w:val="000000"/>
        </w:rPr>
        <w:t xml:space="preserve">, Corcoran FH, Baker WP. Second and third degree atrioventricular block with Graves' disease: a case report and review of the literature. </w:t>
      </w:r>
      <w:r w:rsidRPr="003700A9">
        <w:rPr>
          <w:rFonts w:ascii="Book Antiqua" w:eastAsia="Book Antiqua" w:hAnsi="Book Antiqua" w:cs="Book Antiqua"/>
          <w:i/>
          <w:iCs/>
          <w:color w:val="000000"/>
        </w:rPr>
        <w:t>Pacing Clin Electrophysiol</w:t>
      </w:r>
      <w:r w:rsidRPr="003700A9">
        <w:rPr>
          <w:rFonts w:ascii="Book Antiqua" w:eastAsia="Book Antiqua" w:hAnsi="Book Antiqua" w:cs="Book Antiqua"/>
          <w:color w:val="000000"/>
        </w:rPr>
        <w:t xml:space="preserve"> 1980; </w:t>
      </w:r>
      <w:r w:rsidRPr="003700A9">
        <w:rPr>
          <w:rFonts w:ascii="Book Antiqua" w:eastAsia="Book Antiqua" w:hAnsi="Book Antiqua" w:cs="Book Antiqua"/>
          <w:b/>
          <w:bCs/>
          <w:color w:val="000000"/>
        </w:rPr>
        <w:t>3</w:t>
      </w:r>
      <w:r w:rsidRPr="003700A9">
        <w:rPr>
          <w:rFonts w:ascii="Book Antiqua" w:eastAsia="Book Antiqua" w:hAnsi="Book Antiqua" w:cs="Book Antiqua"/>
          <w:color w:val="000000"/>
        </w:rPr>
        <w:t>: 702-711 [PMID: 6161353 DOI: 10.1111/j.1540-8159.1980.tb05575.x]</w:t>
      </w:r>
    </w:p>
    <w:p w14:paraId="7213B413" w14:textId="098AC0CD"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8 </w:t>
      </w:r>
      <w:r w:rsidRPr="003700A9">
        <w:rPr>
          <w:rFonts w:ascii="Book Antiqua" w:eastAsia="Book Antiqua" w:hAnsi="Book Antiqua" w:cs="Book Antiqua"/>
          <w:b/>
          <w:bCs/>
          <w:color w:val="000000"/>
        </w:rPr>
        <w:t>Kramer MR</w:t>
      </w:r>
      <w:r w:rsidRPr="003700A9">
        <w:rPr>
          <w:rFonts w:ascii="Book Antiqua" w:eastAsia="Book Antiqua" w:hAnsi="Book Antiqua" w:cs="Book Antiqua"/>
          <w:color w:val="000000"/>
        </w:rPr>
        <w:t xml:space="preserve">, Shilo S, Hershko C. Atrioventricular and sinoatrial block in thyrotoxic crisis. </w:t>
      </w:r>
      <w:r w:rsidRPr="003700A9">
        <w:rPr>
          <w:rFonts w:ascii="Book Antiqua" w:eastAsia="Book Antiqua" w:hAnsi="Book Antiqua" w:cs="Book Antiqua"/>
          <w:i/>
          <w:iCs/>
          <w:color w:val="000000"/>
        </w:rPr>
        <w:t>Br Heart J</w:t>
      </w:r>
      <w:r w:rsidRPr="003700A9">
        <w:rPr>
          <w:rFonts w:ascii="Book Antiqua" w:eastAsia="Book Antiqua" w:hAnsi="Book Antiqua" w:cs="Book Antiqua"/>
          <w:color w:val="000000"/>
        </w:rPr>
        <w:t xml:space="preserve"> 1985; </w:t>
      </w:r>
      <w:r w:rsidRPr="003700A9">
        <w:rPr>
          <w:rFonts w:ascii="Book Antiqua" w:eastAsia="Book Antiqua" w:hAnsi="Book Antiqua" w:cs="Book Antiqua"/>
          <w:b/>
          <w:bCs/>
          <w:color w:val="000000"/>
        </w:rPr>
        <w:t>54</w:t>
      </w:r>
      <w:r w:rsidRPr="003700A9">
        <w:rPr>
          <w:rFonts w:ascii="Book Antiqua" w:eastAsia="Book Antiqua" w:hAnsi="Book Antiqua" w:cs="Book Antiqua"/>
          <w:color w:val="000000"/>
        </w:rPr>
        <w:t>: 600-602 [PMID: 4074593 DOI: 10.1136/hrt.54.6.600]</w:t>
      </w:r>
    </w:p>
    <w:p w14:paraId="78F02E1E" w14:textId="58CF2C20"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9 </w:t>
      </w:r>
      <w:r w:rsidRPr="003700A9">
        <w:rPr>
          <w:rFonts w:ascii="Book Antiqua" w:eastAsia="Book Antiqua" w:hAnsi="Book Antiqua" w:cs="Book Antiqua"/>
          <w:b/>
          <w:bCs/>
          <w:color w:val="000000"/>
        </w:rPr>
        <w:t>Nakagawa S</w:t>
      </w:r>
      <w:r w:rsidRPr="003700A9">
        <w:rPr>
          <w:rFonts w:ascii="Book Antiqua" w:eastAsia="Book Antiqua" w:hAnsi="Book Antiqua" w:cs="Book Antiqua"/>
          <w:color w:val="000000"/>
        </w:rPr>
        <w:t xml:space="preserve">, Higa A, Kondoh H, Koiwaya Y, Tanaka K. Cyclic sinus node dysfunction in a patient with hyperthyroidism. </w:t>
      </w:r>
      <w:r w:rsidRPr="003700A9">
        <w:rPr>
          <w:rFonts w:ascii="Book Antiqua" w:eastAsia="Book Antiqua" w:hAnsi="Book Antiqua" w:cs="Book Antiqua"/>
          <w:i/>
          <w:iCs/>
          <w:color w:val="000000"/>
        </w:rPr>
        <w:t>Arch Intern Med</w:t>
      </w:r>
      <w:r w:rsidRPr="003700A9">
        <w:rPr>
          <w:rFonts w:ascii="Book Antiqua" w:eastAsia="Book Antiqua" w:hAnsi="Book Antiqua" w:cs="Book Antiqua"/>
          <w:color w:val="000000"/>
        </w:rPr>
        <w:t xml:space="preserve"> 1985; </w:t>
      </w:r>
      <w:r w:rsidRPr="003700A9">
        <w:rPr>
          <w:rFonts w:ascii="Book Antiqua" w:eastAsia="Book Antiqua" w:hAnsi="Book Antiqua" w:cs="Book Antiqua"/>
          <w:b/>
          <w:bCs/>
          <w:color w:val="000000"/>
        </w:rPr>
        <w:t>145</w:t>
      </w:r>
      <w:r w:rsidRPr="003700A9">
        <w:rPr>
          <w:rFonts w:ascii="Book Antiqua" w:eastAsia="Book Antiqua" w:hAnsi="Book Antiqua" w:cs="Book Antiqua"/>
          <w:color w:val="000000"/>
        </w:rPr>
        <w:t>: 2126-2127 [PMID: 4062469 DOI: 10.1001/archinte.1985.00360110202043]</w:t>
      </w:r>
    </w:p>
    <w:p w14:paraId="3126206C" w14:textId="56D07C31"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lastRenderedPageBreak/>
        <w:t xml:space="preserve">10 </w:t>
      </w:r>
      <w:r w:rsidRPr="003700A9">
        <w:rPr>
          <w:rFonts w:ascii="Book Antiqua" w:eastAsia="Book Antiqua" w:hAnsi="Book Antiqua" w:cs="Book Antiqua"/>
          <w:b/>
          <w:bCs/>
          <w:color w:val="000000"/>
        </w:rPr>
        <w:t>Sriussadaporn S</w:t>
      </w:r>
      <w:r w:rsidRPr="003700A9">
        <w:rPr>
          <w:rFonts w:ascii="Book Antiqua" w:eastAsia="Book Antiqua" w:hAnsi="Book Antiqua" w:cs="Book Antiqua"/>
          <w:color w:val="000000"/>
        </w:rPr>
        <w:t xml:space="preserve">, Vannasaeng S, Trisukosol D, Nitiyanant W, Piraphatdist T, Vichayanrat A. Complete heart block complicating hyperthyroidism: a case report. </w:t>
      </w:r>
      <w:r w:rsidRPr="003700A9">
        <w:rPr>
          <w:rFonts w:ascii="Book Antiqua" w:eastAsia="Book Antiqua" w:hAnsi="Book Antiqua" w:cs="Book Antiqua"/>
          <w:i/>
          <w:iCs/>
          <w:color w:val="000000"/>
        </w:rPr>
        <w:t>J Med Assoc Thai</w:t>
      </w:r>
      <w:r w:rsidRPr="003700A9">
        <w:rPr>
          <w:rFonts w:ascii="Book Antiqua" w:eastAsia="Book Antiqua" w:hAnsi="Book Antiqua" w:cs="Book Antiqua"/>
          <w:color w:val="000000"/>
        </w:rPr>
        <w:t xml:space="preserve"> 1990; </w:t>
      </w:r>
      <w:r w:rsidRPr="003700A9">
        <w:rPr>
          <w:rFonts w:ascii="Book Antiqua" w:eastAsia="Book Antiqua" w:hAnsi="Book Antiqua" w:cs="Book Antiqua"/>
          <w:b/>
          <w:bCs/>
          <w:color w:val="000000"/>
        </w:rPr>
        <w:t>73</w:t>
      </w:r>
      <w:r w:rsidRPr="003700A9">
        <w:rPr>
          <w:rFonts w:ascii="Book Antiqua" w:eastAsia="Book Antiqua" w:hAnsi="Book Antiqua" w:cs="Book Antiqua"/>
          <w:color w:val="000000"/>
        </w:rPr>
        <w:t>: 53-57 [PMID: 2345328]</w:t>
      </w:r>
    </w:p>
    <w:p w14:paraId="1EB69BE3" w14:textId="4F094377"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11 </w:t>
      </w:r>
      <w:r w:rsidRPr="003700A9">
        <w:rPr>
          <w:rFonts w:ascii="Book Antiqua" w:eastAsia="Book Antiqua" w:hAnsi="Book Antiqua" w:cs="Book Antiqua"/>
          <w:b/>
          <w:bCs/>
          <w:color w:val="000000"/>
        </w:rPr>
        <w:t>Ho SC</w:t>
      </w:r>
      <w:r w:rsidRPr="003700A9">
        <w:rPr>
          <w:rFonts w:ascii="Book Antiqua" w:eastAsia="Book Antiqua" w:hAnsi="Book Antiqua" w:cs="Book Antiqua"/>
          <w:color w:val="000000"/>
        </w:rPr>
        <w:t xml:space="preserve">, Eng PH, Ding ZP, Fok AC, Khoo DH. Thyroid storm presenting as jaundice and complete heart block. </w:t>
      </w:r>
      <w:r w:rsidRPr="003700A9">
        <w:rPr>
          <w:rFonts w:ascii="Book Antiqua" w:eastAsia="Book Antiqua" w:hAnsi="Book Antiqua" w:cs="Book Antiqua"/>
          <w:i/>
          <w:iCs/>
          <w:color w:val="000000"/>
        </w:rPr>
        <w:t>Ann Acad Med Singap</w:t>
      </w:r>
      <w:r w:rsidRPr="003700A9">
        <w:rPr>
          <w:rFonts w:ascii="Book Antiqua" w:eastAsia="Book Antiqua" w:hAnsi="Book Antiqua" w:cs="Book Antiqua"/>
          <w:color w:val="000000"/>
        </w:rPr>
        <w:t xml:space="preserve"> 1998; </w:t>
      </w:r>
      <w:r w:rsidRPr="003700A9">
        <w:rPr>
          <w:rFonts w:ascii="Book Antiqua" w:eastAsia="Book Antiqua" w:hAnsi="Book Antiqua" w:cs="Book Antiqua"/>
          <w:b/>
          <w:bCs/>
          <w:color w:val="000000"/>
        </w:rPr>
        <w:t>27</w:t>
      </w:r>
      <w:r w:rsidRPr="003700A9">
        <w:rPr>
          <w:rFonts w:ascii="Book Antiqua" w:eastAsia="Book Antiqua" w:hAnsi="Book Antiqua" w:cs="Book Antiqua"/>
          <w:color w:val="000000"/>
        </w:rPr>
        <w:t>: 748-751 [PMID: 9919355]</w:t>
      </w:r>
    </w:p>
    <w:p w14:paraId="5E872656" w14:textId="1931F29D"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12 </w:t>
      </w:r>
      <w:r w:rsidRPr="003700A9">
        <w:rPr>
          <w:rFonts w:ascii="Book Antiqua" w:eastAsia="Book Antiqua" w:hAnsi="Book Antiqua" w:cs="Book Antiqua"/>
          <w:b/>
          <w:bCs/>
          <w:color w:val="000000"/>
        </w:rPr>
        <w:t>Vassiliou V</w:t>
      </w:r>
      <w:r w:rsidRPr="003700A9">
        <w:rPr>
          <w:rFonts w:ascii="Book Antiqua" w:eastAsia="Book Antiqua" w:hAnsi="Book Antiqua" w:cs="Book Antiqua"/>
          <w:color w:val="000000"/>
        </w:rPr>
        <w:t xml:space="preserve">. Thyrotoxicosis with heart block. </w:t>
      </w:r>
      <w:r w:rsidRPr="003700A9">
        <w:rPr>
          <w:rFonts w:ascii="Book Antiqua" w:eastAsia="Book Antiqua" w:hAnsi="Book Antiqua" w:cs="Book Antiqua"/>
          <w:i/>
          <w:iCs/>
          <w:color w:val="000000"/>
        </w:rPr>
        <w:t>J R Soc Med</w:t>
      </w:r>
      <w:r w:rsidRPr="003700A9">
        <w:rPr>
          <w:rFonts w:ascii="Book Antiqua" w:eastAsia="Book Antiqua" w:hAnsi="Book Antiqua" w:cs="Book Antiqua"/>
          <w:color w:val="000000"/>
        </w:rPr>
        <w:t xml:space="preserve"> 2001; </w:t>
      </w:r>
      <w:r w:rsidRPr="003700A9">
        <w:rPr>
          <w:rFonts w:ascii="Book Antiqua" w:eastAsia="Book Antiqua" w:hAnsi="Book Antiqua" w:cs="Book Antiqua"/>
          <w:b/>
          <w:bCs/>
          <w:color w:val="000000"/>
        </w:rPr>
        <w:t>94</w:t>
      </w:r>
      <w:r w:rsidRPr="003700A9">
        <w:rPr>
          <w:rFonts w:ascii="Book Antiqua" w:eastAsia="Book Antiqua" w:hAnsi="Book Antiqua" w:cs="Book Antiqua"/>
          <w:color w:val="000000"/>
        </w:rPr>
        <w:t>: 552-553 [PMID: 11581359 DOI: 10.1177/014107680109401030]</w:t>
      </w:r>
    </w:p>
    <w:p w14:paraId="01D6870A" w14:textId="6817E73D"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13 </w:t>
      </w:r>
      <w:r w:rsidRPr="003700A9">
        <w:rPr>
          <w:rFonts w:ascii="Book Antiqua" w:eastAsia="Book Antiqua" w:hAnsi="Book Antiqua" w:cs="Book Antiqua"/>
          <w:b/>
          <w:bCs/>
          <w:color w:val="000000"/>
        </w:rPr>
        <w:t>Topaloglu S</w:t>
      </w:r>
      <w:r w:rsidRPr="003700A9">
        <w:rPr>
          <w:rFonts w:ascii="Book Antiqua" w:eastAsia="Book Antiqua" w:hAnsi="Book Antiqua" w:cs="Book Antiqua"/>
          <w:color w:val="000000"/>
        </w:rPr>
        <w:t xml:space="preserve">, Topaloglu OY, Ozdemir O, Soylu M, Demir AD, Korkmaz S. Hyperthyroidism and complete atrioventricular block--a report of 2 cases with electrophysiologic assessment. </w:t>
      </w:r>
      <w:r w:rsidRPr="003700A9">
        <w:rPr>
          <w:rFonts w:ascii="Book Antiqua" w:eastAsia="Book Antiqua" w:hAnsi="Book Antiqua" w:cs="Book Antiqua"/>
          <w:i/>
          <w:iCs/>
          <w:color w:val="000000"/>
        </w:rPr>
        <w:t>Angiology</w:t>
      </w:r>
      <w:r w:rsidRPr="003700A9">
        <w:rPr>
          <w:rFonts w:ascii="Book Antiqua" w:eastAsia="Book Antiqua" w:hAnsi="Book Antiqua" w:cs="Book Antiqua"/>
          <w:color w:val="000000"/>
        </w:rPr>
        <w:t xml:space="preserve"> 2005; </w:t>
      </w:r>
      <w:r w:rsidRPr="003700A9">
        <w:rPr>
          <w:rFonts w:ascii="Book Antiqua" w:eastAsia="Book Antiqua" w:hAnsi="Book Antiqua" w:cs="Book Antiqua"/>
          <w:b/>
          <w:bCs/>
          <w:color w:val="000000"/>
        </w:rPr>
        <w:t>56</w:t>
      </w:r>
      <w:r w:rsidRPr="003700A9">
        <w:rPr>
          <w:rFonts w:ascii="Book Antiqua" w:eastAsia="Book Antiqua" w:hAnsi="Book Antiqua" w:cs="Book Antiqua"/>
          <w:color w:val="000000"/>
        </w:rPr>
        <w:t>: 217-220 [PMID: 15793611 DOI: 10.1177/000331970505600212]</w:t>
      </w:r>
    </w:p>
    <w:p w14:paraId="1E073D49" w14:textId="5E6CC5AA"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14 </w:t>
      </w:r>
      <w:r w:rsidRPr="003700A9">
        <w:rPr>
          <w:rFonts w:ascii="Book Antiqua" w:eastAsia="Book Antiqua" w:hAnsi="Book Antiqua" w:cs="Book Antiqua"/>
          <w:b/>
          <w:bCs/>
          <w:color w:val="000000"/>
        </w:rPr>
        <w:t>Kuo YC</w:t>
      </w:r>
      <w:r w:rsidRPr="003700A9">
        <w:rPr>
          <w:rFonts w:ascii="Book Antiqua" w:eastAsia="Book Antiqua" w:hAnsi="Book Antiqua" w:cs="Book Antiqua"/>
          <w:color w:val="000000"/>
        </w:rPr>
        <w:t xml:space="preserve">, Tseng YT, Lee TI, Hsieh MH. Chronic bifascicular block with intermittent complete atrioventricular block induced by hyperthyroidism. </w:t>
      </w:r>
      <w:r w:rsidRPr="003700A9">
        <w:rPr>
          <w:rFonts w:ascii="Book Antiqua" w:eastAsia="Book Antiqua" w:hAnsi="Book Antiqua" w:cs="Book Antiqua"/>
          <w:i/>
          <w:iCs/>
          <w:color w:val="000000"/>
        </w:rPr>
        <w:t>Int J Cardiol</w:t>
      </w:r>
      <w:r w:rsidRPr="003700A9">
        <w:rPr>
          <w:rFonts w:ascii="Book Antiqua" w:eastAsia="Book Antiqua" w:hAnsi="Book Antiqua" w:cs="Book Antiqua"/>
          <w:color w:val="000000"/>
        </w:rPr>
        <w:t xml:space="preserve"> 2006; </w:t>
      </w:r>
      <w:r w:rsidRPr="003700A9">
        <w:rPr>
          <w:rFonts w:ascii="Book Antiqua" w:eastAsia="Book Antiqua" w:hAnsi="Book Antiqua" w:cs="Book Antiqua"/>
          <w:b/>
          <w:bCs/>
          <w:color w:val="000000"/>
        </w:rPr>
        <w:t>110</w:t>
      </w:r>
      <w:r w:rsidRPr="003700A9">
        <w:rPr>
          <w:rFonts w:ascii="Book Antiqua" w:eastAsia="Book Antiqua" w:hAnsi="Book Antiqua" w:cs="Book Antiqua"/>
          <w:color w:val="000000"/>
        </w:rPr>
        <w:t>: 407-410 [PMID: 16300844 DOI: 10.1016/j.ijcard.2005.08.042]</w:t>
      </w:r>
    </w:p>
    <w:p w14:paraId="16C6EB45" w14:textId="3E0924B9"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15 </w:t>
      </w:r>
      <w:r w:rsidRPr="003700A9">
        <w:rPr>
          <w:rFonts w:ascii="Book Antiqua" w:eastAsia="Book Antiqua" w:hAnsi="Book Antiqua" w:cs="Book Antiqua"/>
          <w:b/>
          <w:bCs/>
          <w:color w:val="000000"/>
        </w:rPr>
        <w:t>Ozaydin M</w:t>
      </w:r>
      <w:r w:rsidRPr="003700A9">
        <w:rPr>
          <w:rFonts w:ascii="Book Antiqua" w:eastAsia="Book Antiqua" w:hAnsi="Book Antiqua" w:cs="Book Antiqua"/>
          <w:color w:val="000000"/>
        </w:rPr>
        <w:t xml:space="preserve">, Türker Y, Doğan A, Varol E, Aslan SM, Altinbaş A. An unusual cause of syncope: hyperthyroidism. </w:t>
      </w:r>
      <w:r w:rsidRPr="003700A9">
        <w:rPr>
          <w:rFonts w:ascii="Book Antiqua" w:eastAsia="Book Antiqua" w:hAnsi="Book Antiqua" w:cs="Book Antiqua"/>
          <w:i/>
          <w:iCs/>
          <w:color w:val="000000"/>
        </w:rPr>
        <w:t>Anadolu Kardiyol Derg</w:t>
      </w:r>
      <w:r w:rsidRPr="003700A9">
        <w:rPr>
          <w:rFonts w:ascii="Book Antiqua" w:eastAsia="Book Antiqua" w:hAnsi="Book Antiqua" w:cs="Book Antiqua"/>
          <w:color w:val="000000"/>
        </w:rPr>
        <w:t xml:space="preserve"> 2007; </w:t>
      </w:r>
      <w:r w:rsidRPr="003700A9">
        <w:rPr>
          <w:rFonts w:ascii="Book Antiqua" w:eastAsia="Book Antiqua" w:hAnsi="Book Antiqua" w:cs="Book Antiqua"/>
          <w:b/>
          <w:bCs/>
          <w:color w:val="000000"/>
        </w:rPr>
        <w:t>7</w:t>
      </w:r>
      <w:r w:rsidRPr="003700A9">
        <w:rPr>
          <w:rFonts w:ascii="Book Antiqua" w:eastAsia="Book Antiqua" w:hAnsi="Book Antiqua" w:cs="Book Antiqua"/>
          <w:color w:val="000000"/>
        </w:rPr>
        <w:t>: 453-454 [PMID: 18065353]</w:t>
      </w:r>
    </w:p>
    <w:p w14:paraId="683C8710" w14:textId="20F62D0D"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16 </w:t>
      </w:r>
      <w:r w:rsidRPr="003700A9">
        <w:rPr>
          <w:rFonts w:ascii="Book Antiqua" w:eastAsia="Book Antiqua" w:hAnsi="Book Antiqua" w:cs="Book Antiqua"/>
          <w:b/>
          <w:bCs/>
          <w:color w:val="000000"/>
        </w:rPr>
        <w:t>Krishnamoorthy S</w:t>
      </w:r>
      <w:r w:rsidRPr="003700A9">
        <w:rPr>
          <w:rFonts w:ascii="Book Antiqua" w:eastAsia="Book Antiqua" w:hAnsi="Book Antiqua" w:cs="Book Antiqua"/>
          <w:color w:val="000000"/>
        </w:rPr>
        <w:t xml:space="preserve">, Narain R, Creamer J. Unusual presentation of thyrotoxicosis as complete heart block and renal failure: a case report. </w:t>
      </w:r>
      <w:r w:rsidRPr="003700A9">
        <w:rPr>
          <w:rFonts w:ascii="Book Antiqua" w:eastAsia="Book Antiqua" w:hAnsi="Book Antiqua" w:cs="Book Antiqua"/>
          <w:i/>
          <w:iCs/>
          <w:color w:val="000000"/>
        </w:rPr>
        <w:t>J Med Case Rep</w:t>
      </w:r>
      <w:r w:rsidRPr="003700A9">
        <w:rPr>
          <w:rFonts w:ascii="Book Antiqua" w:eastAsia="Book Antiqua" w:hAnsi="Book Antiqua" w:cs="Book Antiqua"/>
          <w:color w:val="000000"/>
        </w:rPr>
        <w:t xml:space="preserve"> 2009; </w:t>
      </w:r>
      <w:r w:rsidRPr="003700A9">
        <w:rPr>
          <w:rFonts w:ascii="Book Antiqua" w:eastAsia="Book Antiqua" w:hAnsi="Book Antiqua" w:cs="Book Antiqua"/>
          <w:b/>
          <w:bCs/>
          <w:color w:val="000000"/>
        </w:rPr>
        <w:t>3</w:t>
      </w:r>
      <w:r w:rsidRPr="003700A9">
        <w:rPr>
          <w:rFonts w:ascii="Book Antiqua" w:eastAsia="Book Antiqua" w:hAnsi="Book Antiqua" w:cs="Book Antiqua"/>
          <w:color w:val="000000"/>
        </w:rPr>
        <w:t>: 9303 [PMID: 20062792 DOI: 10.1186/1752-1947-3-9303]</w:t>
      </w:r>
    </w:p>
    <w:p w14:paraId="75165836" w14:textId="6ECACD93"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17 </w:t>
      </w:r>
      <w:r w:rsidRPr="003700A9">
        <w:rPr>
          <w:rFonts w:ascii="Book Antiqua" w:eastAsia="Book Antiqua" w:hAnsi="Book Antiqua" w:cs="Book Antiqua"/>
          <w:b/>
          <w:bCs/>
          <w:color w:val="000000"/>
        </w:rPr>
        <w:t>Karakaş CY</w:t>
      </w:r>
      <w:r w:rsidRPr="003700A9">
        <w:rPr>
          <w:rFonts w:ascii="Book Antiqua" w:eastAsia="Book Antiqua" w:hAnsi="Book Antiqua" w:cs="Book Antiqua"/>
          <w:color w:val="000000"/>
        </w:rPr>
        <w:t xml:space="preserve">, Topaloğlu C, Canbolant E, Seyfeli E, Akgül F. Hyperthyroidism as a rare cause of complete AV block. </w:t>
      </w:r>
      <w:r w:rsidRPr="003700A9">
        <w:rPr>
          <w:rFonts w:ascii="Book Antiqua" w:eastAsia="Book Antiqua" w:hAnsi="Book Antiqua" w:cs="Book Antiqua"/>
          <w:i/>
          <w:iCs/>
          <w:color w:val="000000"/>
        </w:rPr>
        <w:t>Anadolu Kardiyol Derg</w:t>
      </w:r>
      <w:r w:rsidRPr="003700A9">
        <w:rPr>
          <w:rFonts w:ascii="Book Antiqua" w:eastAsia="Book Antiqua" w:hAnsi="Book Antiqua" w:cs="Book Antiqua"/>
          <w:color w:val="000000"/>
        </w:rPr>
        <w:t xml:space="preserve"> 2009; </w:t>
      </w:r>
      <w:r w:rsidRPr="003700A9">
        <w:rPr>
          <w:rFonts w:ascii="Book Antiqua" w:eastAsia="Book Antiqua" w:hAnsi="Book Antiqua" w:cs="Book Antiqua"/>
          <w:b/>
          <w:bCs/>
          <w:color w:val="000000"/>
        </w:rPr>
        <w:t>9</w:t>
      </w:r>
      <w:r w:rsidRPr="003700A9">
        <w:rPr>
          <w:rFonts w:ascii="Book Antiqua" w:eastAsia="Book Antiqua" w:hAnsi="Book Antiqua" w:cs="Book Antiqua"/>
          <w:color w:val="000000"/>
        </w:rPr>
        <w:t>: 67-68 [PMID: 19196581]</w:t>
      </w:r>
    </w:p>
    <w:p w14:paraId="754302EE" w14:textId="5EA678CD"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18</w:t>
      </w:r>
      <w:r w:rsidRPr="003700A9">
        <w:rPr>
          <w:rFonts w:ascii="Book Antiqua" w:eastAsia="Book Antiqua" w:hAnsi="Book Antiqua" w:cs="Book Antiqua"/>
          <w:b/>
          <w:bCs/>
          <w:color w:val="000000"/>
        </w:rPr>
        <w:t xml:space="preserve"> Aritürk</w:t>
      </w:r>
      <w:r w:rsidRPr="003700A9">
        <w:rPr>
          <w:rFonts w:ascii="Book Antiqua" w:eastAsia="Book Antiqua" w:hAnsi="Book Antiqua" w:cs="Book Antiqua"/>
          <w:color w:val="000000"/>
        </w:rPr>
        <w:t xml:space="preserve"> Y</w:t>
      </w:r>
      <w:r w:rsidR="00F0164B" w:rsidRPr="003700A9">
        <w:rPr>
          <w:rFonts w:ascii="Book Antiqua" w:eastAsia="宋体" w:hAnsi="Book Antiqua" w:cs="宋体"/>
          <w:color w:val="000000"/>
          <w:lang w:eastAsia="zh-CN"/>
        </w:rPr>
        <w:t>,</w:t>
      </w:r>
      <w:r w:rsidRPr="003700A9">
        <w:rPr>
          <w:rFonts w:ascii="Book Antiqua" w:eastAsia="Book Antiqua" w:hAnsi="Book Antiqua" w:cs="Book Antiqua"/>
          <w:color w:val="000000"/>
        </w:rPr>
        <w:t xml:space="preserve"> Islamoglu E</w:t>
      </w:r>
      <w:r w:rsidR="00F0164B" w:rsidRPr="003700A9">
        <w:rPr>
          <w:rFonts w:ascii="Book Antiqua" w:eastAsia="Book Antiqua" w:hAnsi="Book Antiqua" w:cs="Book Antiqua"/>
          <w:color w:val="000000"/>
        </w:rPr>
        <w:t>,</w:t>
      </w:r>
      <w:r w:rsidRPr="003700A9">
        <w:rPr>
          <w:rFonts w:ascii="Book Antiqua" w:eastAsia="Book Antiqua" w:hAnsi="Book Antiqua" w:cs="Book Antiqua"/>
          <w:color w:val="000000"/>
        </w:rPr>
        <w:t xml:space="preserve"> Tekbas</w:t>
      </w:r>
      <w:r w:rsidR="00F0164B" w:rsidRPr="003700A9">
        <w:rPr>
          <w:rFonts w:ascii="Book Antiqua" w:eastAsia="Book Antiqua" w:hAnsi="Book Antiqua" w:cs="Book Antiqua"/>
          <w:color w:val="000000"/>
        </w:rPr>
        <w:t>.</w:t>
      </w:r>
      <w:r w:rsidRPr="003700A9">
        <w:rPr>
          <w:rFonts w:ascii="Book Antiqua" w:eastAsia="Book Antiqua" w:hAnsi="Book Antiqua" w:cs="Book Antiqua"/>
          <w:color w:val="000000"/>
        </w:rPr>
        <w:t xml:space="preserve"> An unusual presentation of hyperthyroidism: atrioventricular complete heart block. </w:t>
      </w:r>
      <w:r w:rsidRPr="003700A9">
        <w:rPr>
          <w:rFonts w:ascii="Book Antiqua" w:eastAsia="Book Antiqua" w:hAnsi="Book Antiqua" w:cs="Book Antiqua"/>
          <w:i/>
          <w:iCs/>
          <w:color w:val="000000"/>
        </w:rPr>
        <w:t>Acta Endocrinologica (Buc)</w:t>
      </w:r>
      <w:r w:rsidRPr="003700A9">
        <w:rPr>
          <w:rFonts w:ascii="Book Antiqua" w:eastAsia="Book Antiqua" w:hAnsi="Book Antiqua" w:cs="Book Antiqua"/>
          <w:color w:val="000000"/>
        </w:rPr>
        <w:t xml:space="preserve"> 2011</w:t>
      </w:r>
      <w:r w:rsidR="00F0164B" w:rsidRPr="003700A9">
        <w:rPr>
          <w:rFonts w:ascii="Book Antiqua" w:eastAsia="Book Antiqua" w:hAnsi="Book Antiqua" w:cs="Book Antiqua"/>
          <w:color w:val="000000"/>
        </w:rPr>
        <w:t xml:space="preserve">; </w:t>
      </w:r>
      <w:r w:rsidRPr="003700A9">
        <w:rPr>
          <w:rFonts w:ascii="Book Antiqua" w:eastAsia="Book Antiqua" w:hAnsi="Book Antiqua" w:cs="Book Antiqua"/>
          <w:b/>
          <w:bCs/>
          <w:color w:val="000000"/>
        </w:rPr>
        <w:t>7</w:t>
      </w:r>
      <w:r w:rsidRPr="003700A9">
        <w:rPr>
          <w:rFonts w:ascii="Book Antiqua" w:eastAsia="Book Antiqua" w:hAnsi="Book Antiqua" w:cs="Book Antiqua"/>
          <w:color w:val="000000"/>
        </w:rPr>
        <w:t>: 405-409 [DOI:</w:t>
      </w:r>
      <w:r w:rsidR="00F0164B"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10.4183/aeb.2011.405]</w:t>
      </w:r>
    </w:p>
    <w:p w14:paraId="26D45348" w14:textId="1924B1A4"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19 </w:t>
      </w:r>
      <w:r w:rsidRPr="003700A9">
        <w:rPr>
          <w:rFonts w:ascii="Book Antiqua" w:eastAsia="Book Antiqua" w:hAnsi="Book Antiqua" w:cs="Book Antiqua"/>
          <w:b/>
          <w:bCs/>
          <w:color w:val="000000"/>
        </w:rPr>
        <w:t>Al Bannay R</w:t>
      </w:r>
      <w:r w:rsidRPr="003700A9">
        <w:rPr>
          <w:rFonts w:ascii="Book Antiqua" w:eastAsia="Book Antiqua" w:hAnsi="Book Antiqua" w:cs="Book Antiqua"/>
          <w:color w:val="000000"/>
        </w:rPr>
        <w:t xml:space="preserve">, Husain A, Khalaf S. Complete heart block in thyrotoxicosis, is it a manifestation of thyroid storm? A case report and review of the literature. </w:t>
      </w:r>
      <w:r w:rsidRPr="003700A9">
        <w:rPr>
          <w:rFonts w:ascii="Book Antiqua" w:eastAsia="Book Antiqua" w:hAnsi="Book Antiqua" w:cs="Book Antiqua"/>
          <w:i/>
          <w:iCs/>
          <w:color w:val="000000"/>
        </w:rPr>
        <w:t>Case Rep Endocrinol</w:t>
      </w:r>
      <w:r w:rsidRPr="003700A9">
        <w:rPr>
          <w:rFonts w:ascii="Book Antiqua" w:eastAsia="Book Antiqua" w:hAnsi="Book Antiqua" w:cs="Book Antiqua"/>
          <w:color w:val="000000"/>
        </w:rPr>
        <w:t xml:space="preserve"> 2012; </w:t>
      </w:r>
      <w:r w:rsidRPr="003700A9">
        <w:rPr>
          <w:rFonts w:ascii="Book Antiqua" w:eastAsia="Book Antiqua" w:hAnsi="Book Antiqua" w:cs="Book Antiqua"/>
          <w:b/>
          <w:bCs/>
          <w:color w:val="000000"/>
        </w:rPr>
        <w:t>2012</w:t>
      </w:r>
      <w:r w:rsidRPr="003700A9">
        <w:rPr>
          <w:rFonts w:ascii="Book Antiqua" w:eastAsia="Book Antiqua" w:hAnsi="Book Antiqua" w:cs="Book Antiqua"/>
          <w:color w:val="000000"/>
        </w:rPr>
        <w:t>: 318398 [PMID: 22934200 DOI: 10.1155/2012/318398]</w:t>
      </w:r>
    </w:p>
    <w:p w14:paraId="3A8BBD82" w14:textId="2A59DD97"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lastRenderedPageBreak/>
        <w:t xml:space="preserve">20 </w:t>
      </w:r>
      <w:r w:rsidRPr="003700A9">
        <w:rPr>
          <w:rFonts w:ascii="Book Antiqua" w:eastAsia="Book Antiqua" w:hAnsi="Book Antiqua" w:cs="Book Antiqua"/>
          <w:b/>
          <w:bCs/>
          <w:color w:val="000000"/>
        </w:rPr>
        <w:t>Kausel A</w:t>
      </w:r>
      <w:r w:rsidRPr="003700A9">
        <w:rPr>
          <w:rFonts w:ascii="Book Antiqua" w:eastAsia="Book Antiqua" w:hAnsi="Book Antiqua" w:cs="Book Antiqua"/>
          <w:color w:val="000000"/>
        </w:rPr>
        <w:t xml:space="preserve">, Korniyenko A, Sandhu G. Bradyarrhythmia as a presenting feature of subclinical hyperthyroidism. </w:t>
      </w:r>
      <w:r w:rsidRPr="003700A9">
        <w:rPr>
          <w:rFonts w:ascii="Book Antiqua" w:eastAsia="Book Antiqua" w:hAnsi="Book Antiqua" w:cs="Book Antiqua"/>
          <w:i/>
          <w:iCs/>
          <w:color w:val="000000"/>
        </w:rPr>
        <w:t>QJM</w:t>
      </w:r>
      <w:r w:rsidRPr="003700A9">
        <w:rPr>
          <w:rFonts w:ascii="Book Antiqua" w:eastAsia="Book Antiqua" w:hAnsi="Book Antiqua" w:cs="Book Antiqua"/>
          <w:color w:val="000000"/>
        </w:rPr>
        <w:t xml:space="preserve"> 2012; </w:t>
      </w:r>
      <w:r w:rsidRPr="003700A9">
        <w:rPr>
          <w:rFonts w:ascii="Book Antiqua" w:eastAsia="Book Antiqua" w:hAnsi="Book Antiqua" w:cs="Book Antiqua"/>
          <w:b/>
          <w:bCs/>
          <w:color w:val="000000"/>
        </w:rPr>
        <w:t>105</w:t>
      </w:r>
      <w:r w:rsidRPr="003700A9">
        <w:rPr>
          <w:rFonts w:ascii="Book Antiqua" w:eastAsia="Book Antiqua" w:hAnsi="Book Antiqua" w:cs="Book Antiqua"/>
          <w:color w:val="000000"/>
        </w:rPr>
        <w:t>: 461-462 [PMID: 21459807 DOI: 10.1093/qjmed/hcr049]</w:t>
      </w:r>
    </w:p>
    <w:p w14:paraId="1DF20197" w14:textId="1D815ADE"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21 </w:t>
      </w:r>
      <w:r w:rsidR="00E12E60" w:rsidRPr="003700A9">
        <w:rPr>
          <w:rFonts w:ascii="Book Antiqua" w:eastAsia="Book Antiqua" w:hAnsi="Book Antiqua" w:cs="Book Antiqua"/>
          <w:b/>
          <w:bCs/>
          <w:color w:val="000000"/>
        </w:rPr>
        <w:t>I</w:t>
      </w:r>
      <w:r w:rsidRPr="003700A9">
        <w:rPr>
          <w:rFonts w:ascii="Book Antiqua" w:eastAsia="Book Antiqua" w:hAnsi="Book Antiqua" w:cs="Book Antiqua"/>
          <w:b/>
          <w:bCs/>
          <w:color w:val="000000"/>
        </w:rPr>
        <w:t>llogo GR</w:t>
      </w:r>
      <w:r w:rsidRPr="003700A9">
        <w:rPr>
          <w:rFonts w:ascii="Book Antiqua" w:eastAsia="Book Antiqua" w:hAnsi="Book Antiqua" w:cs="Book Antiqua"/>
          <w:color w:val="000000"/>
        </w:rPr>
        <w:t>, Konaté L, Samandoulougou A</w:t>
      </w:r>
      <w:r w:rsidR="00F0164B" w:rsidRPr="003700A9">
        <w:rPr>
          <w:rFonts w:ascii="Book Antiqua" w:eastAsia="Book Antiqua" w:hAnsi="Book Antiqua" w:cs="Book Antiqua"/>
          <w:color w:val="000000"/>
        </w:rPr>
        <w:t>.</w:t>
      </w:r>
      <w:r w:rsidRPr="003700A9">
        <w:rPr>
          <w:rFonts w:ascii="Book Antiqua" w:eastAsia="Book Antiqua" w:hAnsi="Book Antiqua" w:cs="Book Antiqua"/>
          <w:color w:val="000000"/>
        </w:rPr>
        <w:t xml:space="preserve"> Transient atrioventricular block in multinodular goiter: report of a case. </w:t>
      </w:r>
      <w:r w:rsidRPr="003700A9">
        <w:rPr>
          <w:rFonts w:ascii="Book Antiqua" w:eastAsia="Book Antiqua" w:hAnsi="Book Antiqua" w:cs="Book Antiqua"/>
          <w:i/>
          <w:iCs/>
          <w:color w:val="000000"/>
        </w:rPr>
        <w:t>Pan Afr Med J</w:t>
      </w:r>
      <w:r w:rsidRPr="003700A9">
        <w:rPr>
          <w:rFonts w:ascii="Book Antiqua" w:eastAsia="Book Antiqua" w:hAnsi="Book Antiqua" w:cs="Book Antiqua"/>
          <w:color w:val="000000"/>
        </w:rPr>
        <w:t xml:space="preserve"> 2014;</w:t>
      </w:r>
      <w:r w:rsidR="00F0164B" w:rsidRPr="003700A9">
        <w:rPr>
          <w:rFonts w:ascii="Book Antiqua" w:eastAsia="Book Antiqua" w:hAnsi="Book Antiqua" w:cs="Book Antiqua"/>
          <w:color w:val="000000"/>
        </w:rPr>
        <w:t xml:space="preserve"> </w:t>
      </w:r>
      <w:r w:rsidRPr="003700A9">
        <w:rPr>
          <w:rFonts w:ascii="Book Antiqua" w:eastAsia="Book Antiqua" w:hAnsi="Book Antiqua" w:cs="Book Antiqua"/>
          <w:b/>
          <w:bCs/>
          <w:color w:val="000000"/>
        </w:rPr>
        <w:t>19</w:t>
      </w:r>
      <w:r w:rsidRPr="003700A9">
        <w:rPr>
          <w:rFonts w:ascii="Book Antiqua" w:eastAsia="Book Antiqua" w:hAnsi="Book Antiqua" w:cs="Book Antiqua"/>
          <w:color w:val="000000"/>
        </w:rPr>
        <w:t>:</w:t>
      </w:r>
      <w:r w:rsidR="00F0164B"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53 [DOI:</w:t>
      </w:r>
      <w:r w:rsidR="00F0164B"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10.13070/rs.en.1.897]</w:t>
      </w:r>
    </w:p>
    <w:p w14:paraId="6833BDC4" w14:textId="733A3A2E"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22 </w:t>
      </w:r>
      <w:r w:rsidR="00F0164B" w:rsidRPr="003700A9">
        <w:rPr>
          <w:rFonts w:ascii="Book Antiqua" w:eastAsia="Book Antiqua" w:hAnsi="Book Antiqua" w:cs="Book Antiqua"/>
          <w:b/>
          <w:bCs/>
          <w:color w:val="000000"/>
        </w:rPr>
        <w:t>U</w:t>
      </w:r>
      <w:r w:rsidRPr="003700A9">
        <w:rPr>
          <w:rFonts w:ascii="Book Antiqua" w:eastAsia="Book Antiqua" w:hAnsi="Book Antiqua" w:cs="Book Antiqua"/>
          <w:b/>
          <w:bCs/>
          <w:color w:val="000000"/>
        </w:rPr>
        <w:t>pta A</w:t>
      </w:r>
      <w:r w:rsidR="00F0164B" w:rsidRPr="003700A9">
        <w:rPr>
          <w:rFonts w:ascii="Book Antiqua" w:eastAsia="宋体" w:hAnsi="Book Antiqua" w:cs="宋体"/>
          <w:color w:val="000000"/>
          <w:lang w:eastAsia="zh-CN"/>
        </w:rPr>
        <w:t xml:space="preserve">, </w:t>
      </w:r>
      <w:r w:rsidRPr="003700A9">
        <w:rPr>
          <w:rFonts w:ascii="Book Antiqua" w:eastAsia="Book Antiqua" w:hAnsi="Book Antiqua" w:cs="Book Antiqua"/>
          <w:color w:val="000000"/>
        </w:rPr>
        <w:t>Arora S. Atrioventricular Heart Blocks in Thyrotoxicosis.</w:t>
      </w:r>
      <w:r w:rsidRPr="003700A9">
        <w:rPr>
          <w:rFonts w:ascii="Book Antiqua" w:eastAsia="Book Antiqua" w:hAnsi="Book Antiqua" w:cs="Book Antiqua"/>
          <w:i/>
          <w:iCs/>
          <w:color w:val="000000"/>
        </w:rPr>
        <w:t xml:space="preserve"> JACC</w:t>
      </w:r>
      <w:r w:rsidRPr="003700A9">
        <w:rPr>
          <w:rFonts w:ascii="Book Antiqua" w:eastAsia="Book Antiqua" w:hAnsi="Book Antiqua" w:cs="Book Antiqua"/>
          <w:color w:val="000000"/>
        </w:rPr>
        <w:t xml:space="preserve"> 2015</w:t>
      </w:r>
      <w:r w:rsidR="00F0164B" w:rsidRPr="003700A9">
        <w:rPr>
          <w:rFonts w:ascii="Book Antiqua" w:eastAsia="Book Antiqua" w:hAnsi="Book Antiqua" w:cs="Book Antiqua"/>
          <w:color w:val="000000"/>
        </w:rPr>
        <w:t>;</w:t>
      </w:r>
      <w:r w:rsidRPr="003700A9">
        <w:rPr>
          <w:rFonts w:ascii="Book Antiqua" w:eastAsia="Book Antiqua" w:hAnsi="Book Antiqua" w:cs="Book Antiqua"/>
          <w:color w:val="000000"/>
        </w:rPr>
        <w:t xml:space="preserve"> </w:t>
      </w:r>
      <w:r w:rsidRPr="003700A9">
        <w:rPr>
          <w:rFonts w:ascii="Book Antiqua" w:eastAsia="Book Antiqua" w:hAnsi="Book Antiqua" w:cs="Book Antiqua"/>
          <w:b/>
          <w:bCs/>
          <w:color w:val="000000"/>
        </w:rPr>
        <w:t>65</w:t>
      </w:r>
      <w:r w:rsidRPr="003700A9">
        <w:rPr>
          <w:rFonts w:ascii="Book Antiqua" w:eastAsia="Book Antiqua" w:hAnsi="Book Antiqua" w:cs="Book Antiqua"/>
          <w:color w:val="000000"/>
        </w:rPr>
        <w:t>:</w:t>
      </w:r>
      <w:r w:rsidR="00F0164B"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A738 [DOI:</w:t>
      </w:r>
      <w:r w:rsidR="00F0164B"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10.1016/s0735-1097(15)60738-0]</w:t>
      </w:r>
    </w:p>
    <w:p w14:paraId="24040616" w14:textId="594A008B"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23 </w:t>
      </w:r>
      <w:r w:rsidRPr="003700A9">
        <w:rPr>
          <w:rFonts w:ascii="Book Antiqua" w:eastAsia="Book Antiqua" w:hAnsi="Book Antiqua" w:cs="Book Antiqua"/>
          <w:b/>
          <w:bCs/>
          <w:color w:val="000000"/>
        </w:rPr>
        <w:t>Adesokan A</w:t>
      </w:r>
      <w:r w:rsidRPr="003700A9">
        <w:rPr>
          <w:rFonts w:ascii="Book Antiqua" w:eastAsia="Book Antiqua" w:hAnsi="Book Antiqua" w:cs="Book Antiqua"/>
          <w:color w:val="000000"/>
        </w:rPr>
        <w:t xml:space="preserve">, Vigneswaran T, Ajzensztejn M, Mathur S. Atrioventricular block: an unusual complication of Graves' disease. </w:t>
      </w:r>
      <w:r w:rsidRPr="003700A9">
        <w:rPr>
          <w:rFonts w:ascii="Book Antiqua" w:eastAsia="Book Antiqua" w:hAnsi="Book Antiqua" w:cs="Book Antiqua"/>
          <w:i/>
          <w:iCs/>
          <w:color w:val="000000"/>
        </w:rPr>
        <w:t>BMJ Case Rep</w:t>
      </w:r>
      <w:r w:rsidRPr="003700A9">
        <w:rPr>
          <w:rFonts w:ascii="Book Antiqua" w:eastAsia="Book Antiqua" w:hAnsi="Book Antiqua" w:cs="Book Antiqua"/>
          <w:color w:val="000000"/>
        </w:rPr>
        <w:t xml:space="preserve"> 2017; </w:t>
      </w:r>
      <w:r w:rsidRPr="003700A9">
        <w:rPr>
          <w:rFonts w:ascii="Book Antiqua" w:eastAsia="Book Antiqua" w:hAnsi="Book Antiqua" w:cs="Book Antiqua"/>
          <w:b/>
          <w:bCs/>
          <w:color w:val="000000"/>
        </w:rPr>
        <w:t>2017</w:t>
      </w:r>
      <w:r w:rsidRPr="003700A9">
        <w:rPr>
          <w:rFonts w:ascii="Book Antiqua" w:eastAsia="Book Antiqua" w:hAnsi="Book Antiqua" w:cs="Book Antiqua"/>
          <w:color w:val="000000"/>
        </w:rPr>
        <w:t xml:space="preserve"> [PMID: 28473357 DOI: 10.1136/bcr-2016-218273]</w:t>
      </w:r>
    </w:p>
    <w:p w14:paraId="496A3376" w14:textId="7FA36E88"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24 </w:t>
      </w:r>
      <w:r w:rsidRPr="003700A9">
        <w:rPr>
          <w:rFonts w:ascii="Book Antiqua" w:eastAsia="Book Antiqua" w:hAnsi="Book Antiqua" w:cs="Book Antiqua"/>
          <w:b/>
          <w:bCs/>
          <w:color w:val="000000"/>
        </w:rPr>
        <w:t>Eom YS</w:t>
      </w:r>
      <w:r w:rsidRPr="003700A9">
        <w:rPr>
          <w:rFonts w:ascii="Book Antiqua" w:eastAsia="Book Antiqua" w:hAnsi="Book Antiqua" w:cs="Book Antiqua"/>
          <w:color w:val="000000"/>
        </w:rPr>
        <w:t xml:space="preserve">, Oh PC. Graves' Disease Presenting with Complete Atrioventricular Block. </w:t>
      </w:r>
      <w:r w:rsidRPr="003700A9">
        <w:rPr>
          <w:rFonts w:ascii="Book Antiqua" w:eastAsia="Book Antiqua" w:hAnsi="Book Antiqua" w:cs="Book Antiqua"/>
          <w:i/>
          <w:iCs/>
          <w:color w:val="000000"/>
        </w:rPr>
        <w:t>Case Rep Endocrinol</w:t>
      </w:r>
      <w:r w:rsidRPr="003700A9">
        <w:rPr>
          <w:rFonts w:ascii="Book Antiqua" w:eastAsia="Book Antiqua" w:hAnsi="Book Antiqua" w:cs="Book Antiqua"/>
          <w:color w:val="000000"/>
        </w:rPr>
        <w:t xml:space="preserve"> 2020; </w:t>
      </w:r>
      <w:r w:rsidRPr="003700A9">
        <w:rPr>
          <w:rFonts w:ascii="Book Antiqua" w:eastAsia="Book Antiqua" w:hAnsi="Book Antiqua" w:cs="Book Antiqua"/>
          <w:b/>
          <w:bCs/>
          <w:color w:val="000000"/>
        </w:rPr>
        <w:t>2020</w:t>
      </w:r>
      <w:r w:rsidRPr="003700A9">
        <w:rPr>
          <w:rFonts w:ascii="Book Antiqua" w:eastAsia="Book Antiqua" w:hAnsi="Book Antiqua" w:cs="Book Antiqua"/>
          <w:color w:val="000000"/>
        </w:rPr>
        <w:t>: 6656875 [PMID: 33381328 DOI: 10.1155/2020/6656875]</w:t>
      </w:r>
    </w:p>
    <w:p w14:paraId="0A451BEC" w14:textId="5A4FBBEA"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25 </w:t>
      </w:r>
      <w:r w:rsidRPr="003700A9">
        <w:rPr>
          <w:rFonts w:ascii="Book Antiqua" w:eastAsia="Book Antiqua" w:hAnsi="Book Antiqua" w:cs="Book Antiqua"/>
          <w:b/>
          <w:bCs/>
          <w:color w:val="000000"/>
        </w:rPr>
        <w:t>Wan SH</w:t>
      </w:r>
      <w:r w:rsidRPr="003700A9">
        <w:rPr>
          <w:rFonts w:ascii="Book Antiqua" w:eastAsia="Book Antiqua" w:hAnsi="Book Antiqua" w:cs="Book Antiqua"/>
          <w:color w:val="000000"/>
        </w:rPr>
        <w:t xml:space="preserve">, Lee GS, Toh CC. The sick sinus syndrome. A study of 15 cases. </w:t>
      </w:r>
      <w:r w:rsidRPr="003700A9">
        <w:rPr>
          <w:rFonts w:ascii="Book Antiqua" w:eastAsia="Book Antiqua" w:hAnsi="Book Antiqua" w:cs="Book Antiqua"/>
          <w:i/>
          <w:iCs/>
          <w:color w:val="000000"/>
        </w:rPr>
        <w:t>Br Heart J</w:t>
      </w:r>
      <w:r w:rsidRPr="003700A9">
        <w:rPr>
          <w:rFonts w:ascii="Book Antiqua" w:eastAsia="Book Antiqua" w:hAnsi="Book Antiqua" w:cs="Book Antiqua"/>
          <w:color w:val="000000"/>
        </w:rPr>
        <w:t xml:space="preserve"> 1972; </w:t>
      </w:r>
      <w:r w:rsidRPr="003700A9">
        <w:rPr>
          <w:rFonts w:ascii="Book Antiqua" w:eastAsia="Book Antiqua" w:hAnsi="Book Antiqua" w:cs="Book Antiqua"/>
          <w:b/>
          <w:bCs/>
          <w:color w:val="000000"/>
        </w:rPr>
        <w:t>34</w:t>
      </w:r>
      <w:r w:rsidRPr="003700A9">
        <w:rPr>
          <w:rFonts w:ascii="Book Antiqua" w:eastAsia="Book Antiqua" w:hAnsi="Book Antiqua" w:cs="Book Antiqua"/>
          <w:color w:val="000000"/>
        </w:rPr>
        <w:t>: 942-952 [PMID: 4263048 DOI: 10.1136/hrt.34.9.942]</w:t>
      </w:r>
    </w:p>
    <w:p w14:paraId="184CEF59" w14:textId="3C54199E"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26 </w:t>
      </w:r>
      <w:r w:rsidRPr="003700A9">
        <w:rPr>
          <w:rFonts w:ascii="Book Antiqua" w:eastAsia="Book Antiqua" w:hAnsi="Book Antiqua" w:cs="Book Antiqua"/>
          <w:b/>
          <w:bCs/>
          <w:color w:val="000000"/>
        </w:rPr>
        <w:t>Lubitz RM</w:t>
      </w:r>
      <w:r w:rsidRPr="003700A9">
        <w:rPr>
          <w:rFonts w:ascii="Book Antiqua" w:eastAsia="Book Antiqua" w:hAnsi="Book Antiqua" w:cs="Book Antiqua"/>
          <w:color w:val="000000"/>
        </w:rPr>
        <w:t xml:space="preserve">, Acker JJ. Thyrotoxicosis induced sick sinus syndrome: medical therapy may avoid permanent pacing. </w:t>
      </w:r>
      <w:r w:rsidRPr="003700A9">
        <w:rPr>
          <w:rFonts w:ascii="Book Antiqua" w:eastAsia="Book Antiqua" w:hAnsi="Book Antiqua" w:cs="Book Antiqua"/>
          <w:i/>
          <w:iCs/>
          <w:color w:val="000000"/>
        </w:rPr>
        <w:t>Pacing Clin Electrophysiol</w:t>
      </w:r>
      <w:r w:rsidRPr="003700A9">
        <w:rPr>
          <w:rFonts w:ascii="Book Antiqua" w:eastAsia="Book Antiqua" w:hAnsi="Book Antiqua" w:cs="Book Antiqua"/>
          <w:color w:val="000000"/>
        </w:rPr>
        <w:t xml:space="preserve"> 1990; </w:t>
      </w:r>
      <w:r w:rsidRPr="003700A9">
        <w:rPr>
          <w:rFonts w:ascii="Book Antiqua" w:eastAsia="Book Antiqua" w:hAnsi="Book Antiqua" w:cs="Book Antiqua"/>
          <w:b/>
          <w:bCs/>
          <w:color w:val="000000"/>
        </w:rPr>
        <w:t>13</w:t>
      </w:r>
      <w:r w:rsidRPr="003700A9">
        <w:rPr>
          <w:rFonts w:ascii="Book Antiqua" w:eastAsia="Book Antiqua" w:hAnsi="Book Antiqua" w:cs="Book Antiqua"/>
          <w:color w:val="000000"/>
        </w:rPr>
        <w:t>: 700-702 [PMID: 1695346 DOI: 10.1111/j.1540-8159.1990.tb02092.x]</w:t>
      </w:r>
    </w:p>
    <w:p w14:paraId="5A86EF2A" w14:textId="2A86BB20"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27 </w:t>
      </w:r>
      <w:r w:rsidRPr="003700A9">
        <w:rPr>
          <w:rFonts w:ascii="Book Antiqua" w:eastAsia="Book Antiqua" w:hAnsi="Book Antiqua" w:cs="Book Antiqua"/>
          <w:b/>
          <w:bCs/>
          <w:color w:val="000000"/>
        </w:rPr>
        <w:t>Namura M</w:t>
      </w:r>
      <w:r w:rsidRPr="003700A9">
        <w:rPr>
          <w:rFonts w:ascii="Book Antiqua" w:eastAsia="Book Antiqua" w:hAnsi="Book Antiqua" w:cs="Book Antiqua"/>
          <w:color w:val="000000"/>
        </w:rPr>
        <w:t xml:space="preserve">, Kanaya H, Ikeda M, Shibayama S, Ohka T. Hyperthyroidism complicated with sick sinus syndrome. </w:t>
      </w:r>
      <w:r w:rsidRPr="003700A9">
        <w:rPr>
          <w:rFonts w:ascii="Book Antiqua" w:eastAsia="Book Antiqua" w:hAnsi="Book Antiqua" w:cs="Book Antiqua"/>
          <w:i/>
          <w:iCs/>
          <w:color w:val="000000"/>
        </w:rPr>
        <w:t>Jpn Circ J</w:t>
      </w:r>
      <w:r w:rsidRPr="003700A9">
        <w:rPr>
          <w:rFonts w:ascii="Book Antiqua" w:eastAsia="Book Antiqua" w:hAnsi="Book Antiqua" w:cs="Book Antiqua"/>
          <w:color w:val="000000"/>
        </w:rPr>
        <w:t xml:space="preserve"> 1995; </w:t>
      </w:r>
      <w:r w:rsidRPr="003700A9">
        <w:rPr>
          <w:rFonts w:ascii="Book Antiqua" w:eastAsia="Book Antiqua" w:hAnsi="Book Antiqua" w:cs="Book Antiqua"/>
          <w:b/>
          <w:bCs/>
          <w:color w:val="000000"/>
        </w:rPr>
        <w:t>59</w:t>
      </w:r>
      <w:r w:rsidRPr="003700A9">
        <w:rPr>
          <w:rFonts w:ascii="Book Antiqua" w:eastAsia="Book Antiqua" w:hAnsi="Book Antiqua" w:cs="Book Antiqua"/>
          <w:color w:val="000000"/>
        </w:rPr>
        <w:t>: 824-828 [PMID: 8788374 DOI: 10.1253/jcj.59.824]</w:t>
      </w:r>
    </w:p>
    <w:p w14:paraId="05920331" w14:textId="1A291473"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28 </w:t>
      </w:r>
      <w:r w:rsidRPr="003700A9">
        <w:rPr>
          <w:rFonts w:ascii="Book Antiqua" w:eastAsia="Book Antiqua" w:hAnsi="Book Antiqua" w:cs="Book Antiqua"/>
          <w:b/>
          <w:bCs/>
          <w:color w:val="000000"/>
        </w:rPr>
        <w:t>Moustaghfir A</w:t>
      </w:r>
      <w:r w:rsidRPr="003700A9">
        <w:rPr>
          <w:rFonts w:ascii="Book Antiqua" w:eastAsia="Book Antiqua" w:hAnsi="Book Antiqua" w:cs="Book Antiqua"/>
          <w:color w:val="000000"/>
        </w:rPr>
        <w:t xml:space="preserve">, Kharchafi A, Mahassin F, Chaari J, Ghafir D, Ohayon V, Archane MI. [Sinus dysfunction in Basedow's disease. A case report]. </w:t>
      </w:r>
      <w:r w:rsidRPr="003700A9">
        <w:rPr>
          <w:rFonts w:ascii="Book Antiqua" w:eastAsia="Book Antiqua" w:hAnsi="Book Antiqua" w:cs="Book Antiqua"/>
          <w:i/>
          <w:iCs/>
          <w:color w:val="000000"/>
        </w:rPr>
        <w:t>Rev Med Interne</w:t>
      </w:r>
      <w:r w:rsidRPr="003700A9">
        <w:rPr>
          <w:rFonts w:ascii="Book Antiqua" w:eastAsia="Book Antiqua" w:hAnsi="Book Antiqua" w:cs="Book Antiqua"/>
          <w:color w:val="000000"/>
        </w:rPr>
        <w:t xml:space="preserve"> 1999; </w:t>
      </w:r>
      <w:r w:rsidRPr="003700A9">
        <w:rPr>
          <w:rFonts w:ascii="Book Antiqua" w:eastAsia="Book Antiqua" w:hAnsi="Book Antiqua" w:cs="Book Antiqua"/>
          <w:b/>
          <w:bCs/>
          <w:color w:val="000000"/>
        </w:rPr>
        <w:t>20</w:t>
      </w:r>
      <w:r w:rsidRPr="003700A9">
        <w:rPr>
          <w:rFonts w:ascii="Book Antiqua" w:eastAsia="Book Antiqua" w:hAnsi="Book Antiqua" w:cs="Book Antiqua"/>
          <w:color w:val="000000"/>
        </w:rPr>
        <w:t>: 804-805 [PMID: 10522303 DOI: 10.1016/s0248-8663(00)88688-9]</w:t>
      </w:r>
    </w:p>
    <w:p w14:paraId="4D91159D" w14:textId="1281021C"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29 </w:t>
      </w:r>
      <w:r w:rsidRPr="003700A9">
        <w:rPr>
          <w:rFonts w:ascii="Book Antiqua" w:eastAsia="Book Antiqua" w:hAnsi="Book Antiqua" w:cs="Book Antiqua"/>
          <w:b/>
          <w:bCs/>
          <w:color w:val="000000"/>
        </w:rPr>
        <w:t>Lee G</w:t>
      </w:r>
      <w:r w:rsidRPr="003700A9">
        <w:rPr>
          <w:rFonts w:ascii="Book Antiqua" w:eastAsia="Book Antiqua" w:hAnsi="Book Antiqua" w:cs="Book Antiqua"/>
          <w:color w:val="000000"/>
        </w:rPr>
        <w:t xml:space="preserve">, McGavigan AD, Hillock RJ, Roberts-Thomson KC, Stevenson IH, Mond HG. A grave case of bradycardia. </w:t>
      </w:r>
      <w:r w:rsidRPr="003700A9">
        <w:rPr>
          <w:rFonts w:ascii="Book Antiqua" w:eastAsia="Book Antiqua" w:hAnsi="Book Antiqua" w:cs="Book Antiqua"/>
          <w:i/>
          <w:iCs/>
          <w:color w:val="000000"/>
        </w:rPr>
        <w:t>Pacing Clin Electrophysiol</w:t>
      </w:r>
      <w:r w:rsidRPr="003700A9">
        <w:rPr>
          <w:rFonts w:ascii="Book Antiqua" w:eastAsia="Book Antiqua" w:hAnsi="Book Antiqua" w:cs="Book Antiqua"/>
          <w:color w:val="000000"/>
        </w:rPr>
        <w:t xml:space="preserve"> 2006; </w:t>
      </w:r>
      <w:r w:rsidRPr="003700A9">
        <w:rPr>
          <w:rFonts w:ascii="Book Antiqua" w:eastAsia="Book Antiqua" w:hAnsi="Book Antiqua" w:cs="Book Antiqua"/>
          <w:b/>
          <w:bCs/>
          <w:color w:val="000000"/>
        </w:rPr>
        <w:t>29</w:t>
      </w:r>
      <w:r w:rsidRPr="003700A9">
        <w:rPr>
          <w:rFonts w:ascii="Book Antiqua" w:eastAsia="Book Antiqua" w:hAnsi="Book Antiqua" w:cs="Book Antiqua"/>
          <w:color w:val="000000"/>
        </w:rPr>
        <w:t>: 788-790 [PMID: 16884518 DOI: 10.1111/j.1540-8159.2006.00436.x]</w:t>
      </w:r>
    </w:p>
    <w:p w14:paraId="51F70552" w14:textId="6F26AEBA"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30 </w:t>
      </w:r>
      <w:r w:rsidRPr="003700A9">
        <w:rPr>
          <w:rFonts w:ascii="Book Antiqua" w:eastAsia="Book Antiqua" w:hAnsi="Book Antiqua" w:cs="Book Antiqua"/>
          <w:b/>
          <w:bCs/>
          <w:color w:val="000000"/>
        </w:rPr>
        <w:t>Tudoran M</w:t>
      </w:r>
      <w:r w:rsidRPr="003700A9">
        <w:rPr>
          <w:rFonts w:ascii="Book Antiqua" w:eastAsia="Book Antiqua" w:hAnsi="Book Antiqua" w:cs="Book Antiqua"/>
          <w:color w:val="000000"/>
        </w:rPr>
        <w:t xml:space="preserve">, Tudoran C. Hyperthyroidism and sick sinus syndrome, a rare but challenging association: A study of three cases. </w:t>
      </w:r>
      <w:r w:rsidRPr="003700A9">
        <w:rPr>
          <w:rFonts w:ascii="Book Antiqua" w:eastAsia="Book Antiqua" w:hAnsi="Book Antiqua" w:cs="Book Antiqua"/>
          <w:i/>
          <w:iCs/>
          <w:color w:val="000000"/>
        </w:rPr>
        <w:t>Niger J Clin Pract</w:t>
      </w:r>
      <w:r w:rsidRPr="003700A9">
        <w:rPr>
          <w:rFonts w:ascii="Book Antiqua" w:eastAsia="Book Antiqua" w:hAnsi="Book Antiqua" w:cs="Book Antiqua"/>
          <w:color w:val="000000"/>
        </w:rPr>
        <w:t xml:space="preserve"> 2017; </w:t>
      </w:r>
      <w:r w:rsidRPr="003700A9">
        <w:rPr>
          <w:rFonts w:ascii="Book Antiqua" w:eastAsia="Book Antiqua" w:hAnsi="Book Antiqua" w:cs="Book Antiqua"/>
          <w:b/>
          <w:bCs/>
          <w:color w:val="000000"/>
        </w:rPr>
        <w:t>20</w:t>
      </w:r>
      <w:r w:rsidRPr="003700A9">
        <w:rPr>
          <w:rFonts w:ascii="Book Antiqua" w:eastAsia="Book Antiqua" w:hAnsi="Book Antiqua" w:cs="Book Antiqua"/>
          <w:color w:val="000000"/>
        </w:rPr>
        <w:t>: 1046-1048 [PMID: 28891553 DOI: 10.4103/njcp.njcp_288_16]</w:t>
      </w:r>
    </w:p>
    <w:p w14:paraId="0C93FA1A" w14:textId="5F1366D2"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lastRenderedPageBreak/>
        <w:t xml:space="preserve">31 </w:t>
      </w:r>
      <w:r w:rsidRPr="003700A9">
        <w:rPr>
          <w:rFonts w:ascii="Book Antiqua" w:eastAsia="Book Antiqua" w:hAnsi="Book Antiqua" w:cs="Book Antiqua"/>
          <w:b/>
          <w:bCs/>
          <w:color w:val="000000"/>
        </w:rPr>
        <w:t>Talwar KK</w:t>
      </w:r>
      <w:r w:rsidRPr="003700A9">
        <w:rPr>
          <w:rFonts w:ascii="Book Antiqua" w:eastAsia="Book Antiqua" w:hAnsi="Book Antiqua" w:cs="Book Antiqua"/>
          <w:color w:val="000000"/>
        </w:rPr>
        <w:t xml:space="preserve">, Gupta V, Kaul U, Ahuja MM, Bhatia ML. Electrophysiological studies in thyrotoxicosis with and without associated sick sinus syndrome. </w:t>
      </w:r>
      <w:r w:rsidRPr="003700A9">
        <w:rPr>
          <w:rFonts w:ascii="Book Antiqua" w:eastAsia="Book Antiqua" w:hAnsi="Book Antiqua" w:cs="Book Antiqua"/>
          <w:i/>
          <w:iCs/>
          <w:color w:val="000000"/>
        </w:rPr>
        <w:t>Clin Cardiol</w:t>
      </w:r>
      <w:r w:rsidRPr="003700A9">
        <w:rPr>
          <w:rFonts w:ascii="Book Antiqua" w:eastAsia="Book Antiqua" w:hAnsi="Book Antiqua" w:cs="Book Antiqua"/>
          <w:color w:val="000000"/>
        </w:rPr>
        <w:t xml:space="preserve"> 1987; </w:t>
      </w:r>
      <w:r w:rsidRPr="003700A9">
        <w:rPr>
          <w:rFonts w:ascii="Book Antiqua" w:eastAsia="Book Antiqua" w:hAnsi="Book Antiqua" w:cs="Book Antiqua"/>
          <w:b/>
          <w:bCs/>
          <w:color w:val="000000"/>
        </w:rPr>
        <w:t>10</w:t>
      </w:r>
      <w:r w:rsidRPr="003700A9">
        <w:rPr>
          <w:rFonts w:ascii="Book Antiqua" w:eastAsia="Book Antiqua" w:hAnsi="Book Antiqua" w:cs="Book Antiqua"/>
          <w:color w:val="000000"/>
        </w:rPr>
        <w:t>: 249-254 [PMID: 3581536 DOI: 10.1002/clc.4960100408]</w:t>
      </w:r>
    </w:p>
    <w:p w14:paraId="23EE6CB9" w14:textId="58B373AA"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32 </w:t>
      </w:r>
      <w:r w:rsidRPr="003700A9">
        <w:rPr>
          <w:rFonts w:ascii="Book Antiqua" w:eastAsia="Book Antiqua" w:hAnsi="Book Antiqua" w:cs="Book Antiqua"/>
          <w:b/>
          <w:bCs/>
          <w:color w:val="000000"/>
        </w:rPr>
        <w:t>Ortmann C</w:t>
      </w:r>
      <w:r w:rsidRPr="003700A9">
        <w:rPr>
          <w:rFonts w:ascii="Book Antiqua" w:eastAsia="Book Antiqua" w:hAnsi="Book Antiqua" w:cs="Book Antiqua"/>
          <w:color w:val="000000"/>
        </w:rPr>
        <w:t xml:space="preserve">, Pfeiffer H, Du Chesne A, Brinkmann B. Inflammation of the cardiac conduction system in a case of hyperthyroidism. </w:t>
      </w:r>
      <w:r w:rsidRPr="003700A9">
        <w:rPr>
          <w:rFonts w:ascii="Book Antiqua" w:eastAsia="Book Antiqua" w:hAnsi="Book Antiqua" w:cs="Book Antiqua"/>
          <w:i/>
          <w:iCs/>
          <w:color w:val="000000"/>
        </w:rPr>
        <w:t>Int J Legal Med</w:t>
      </w:r>
      <w:r w:rsidRPr="003700A9">
        <w:rPr>
          <w:rFonts w:ascii="Book Antiqua" w:eastAsia="Book Antiqua" w:hAnsi="Book Antiqua" w:cs="Book Antiqua"/>
          <w:color w:val="000000"/>
        </w:rPr>
        <w:t xml:space="preserve"> 1999; </w:t>
      </w:r>
      <w:r w:rsidRPr="003700A9">
        <w:rPr>
          <w:rFonts w:ascii="Book Antiqua" w:eastAsia="Book Antiqua" w:hAnsi="Book Antiqua" w:cs="Book Antiqua"/>
          <w:b/>
          <w:bCs/>
          <w:color w:val="000000"/>
        </w:rPr>
        <w:t>112</w:t>
      </w:r>
      <w:r w:rsidRPr="003700A9">
        <w:rPr>
          <w:rFonts w:ascii="Book Antiqua" w:eastAsia="Book Antiqua" w:hAnsi="Book Antiqua" w:cs="Book Antiqua"/>
          <w:color w:val="000000"/>
        </w:rPr>
        <w:t>: 271-274 [PMID: 10433039 DOI: 10.1007/s004140050248]</w:t>
      </w:r>
    </w:p>
    <w:p w14:paraId="0CCDAE4E" w14:textId="6556BB11"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33 </w:t>
      </w:r>
      <w:r w:rsidRPr="003700A9">
        <w:rPr>
          <w:rFonts w:ascii="Book Antiqua" w:eastAsia="Book Antiqua" w:hAnsi="Book Antiqua" w:cs="Book Antiqua"/>
          <w:b/>
          <w:bCs/>
          <w:color w:val="000000"/>
        </w:rPr>
        <w:t>Biondi B</w:t>
      </w:r>
      <w:r w:rsidRPr="003700A9">
        <w:rPr>
          <w:rFonts w:ascii="Book Antiqua" w:eastAsia="Book Antiqua" w:hAnsi="Book Antiqua" w:cs="Book Antiqua"/>
          <w:color w:val="000000"/>
        </w:rPr>
        <w:t xml:space="preserve">, Kahaly GJ. Cardiovascular involvement in patients with different causes of hyperthyroidism. </w:t>
      </w:r>
      <w:r w:rsidRPr="003700A9">
        <w:rPr>
          <w:rFonts w:ascii="Book Antiqua" w:eastAsia="Book Antiqua" w:hAnsi="Book Antiqua" w:cs="Book Antiqua"/>
          <w:i/>
          <w:iCs/>
          <w:color w:val="000000"/>
        </w:rPr>
        <w:t>Nat Rev Endocrinol</w:t>
      </w:r>
      <w:r w:rsidRPr="003700A9">
        <w:rPr>
          <w:rFonts w:ascii="Book Antiqua" w:eastAsia="Book Antiqua" w:hAnsi="Book Antiqua" w:cs="Book Antiqua"/>
          <w:color w:val="000000"/>
        </w:rPr>
        <w:t xml:space="preserve"> 2010; </w:t>
      </w:r>
      <w:r w:rsidRPr="003700A9">
        <w:rPr>
          <w:rFonts w:ascii="Book Antiqua" w:eastAsia="Book Antiqua" w:hAnsi="Book Antiqua" w:cs="Book Antiqua"/>
          <w:b/>
          <w:bCs/>
          <w:color w:val="000000"/>
        </w:rPr>
        <w:t>6</w:t>
      </w:r>
      <w:r w:rsidRPr="003700A9">
        <w:rPr>
          <w:rFonts w:ascii="Book Antiqua" w:eastAsia="Book Antiqua" w:hAnsi="Book Antiqua" w:cs="Book Antiqua"/>
          <w:color w:val="000000"/>
        </w:rPr>
        <w:t>: 431-443 [PMID: 20585347 DOI: 10.1038/nrendo.2010.105]</w:t>
      </w:r>
    </w:p>
    <w:p w14:paraId="49A4A98C" w14:textId="26480CAD"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34 </w:t>
      </w:r>
      <w:r w:rsidRPr="003700A9">
        <w:rPr>
          <w:rFonts w:ascii="Book Antiqua" w:eastAsia="Book Antiqua" w:hAnsi="Book Antiqua" w:cs="Book Antiqua"/>
          <w:b/>
          <w:bCs/>
          <w:color w:val="000000"/>
        </w:rPr>
        <w:t>Chen PS</w:t>
      </w:r>
      <w:r w:rsidRPr="003700A9">
        <w:rPr>
          <w:rFonts w:ascii="Book Antiqua" w:eastAsia="Book Antiqua" w:hAnsi="Book Antiqua" w:cs="Book Antiqua"/>
          <w:color w:val="000000"/>
        </w:rPr>
        <w:t xml:space="preserve">, Joung B, Shinohara T, Das M, Chen Z, Lin SF. The initiation of the heart beat. </w:t>
      </w:r>
      <w:r w:rsidRPr="003700A9">
        <w:rPr>
          <w:rFonts w:ascii="Book Antiqua" w:eastAsia="Book Antiqua" w:hAnsi="Book Antiqua" w:cs="Book Antiqua"/>
          <w:i/>
          <w:iCs/>
          <w:color w:val="000000"/>
        </w:rPr>
        <w:t>Circ J</w:t>
      </w:r>
      <w:r w:rsidRPr="003700A9">
        <w:rPr>
          <w:rFonts w:ascii="Book Antiqua" w:eastAsia="Book Antiqua" w:hAnsi="Book Antiqua" w:cs="Book Antiqua"/>
          <w:color w:val="000000"/>
        </w:rPr>
        <w:t xml:space="preserve"> 2010; </w:t>
      </w:r>
      <w:r w:rsidRPr="003700A9">
        <w:rPr>
          <w:rFonts w:ascii="Book Antiqua" w:eastAsia="Book Antiqua" w:hAnsi="Book Antiqua" w:cs="Book Antiqua"/>
          <w:b/>
          <w:bCs/>
          <w:color w:val="000000"/>
        </w:rPr>
        <w:t>74</w:t>
      </w:r>
      <w:r w:rsidRPr="003700A9">
        <w:rPr>
          <w:rFonts w:ascii="Book Antiqua" w:eastAsia="Book Antiqua" w:hAnsi="Book Antiqua" w:cs="Book Antiqua"/>
          <w:color w:val="000000"/>
        </w:rPr>
        <w:t xml:space="preserve">: 221-225 [PMID: 20019407 </w:t>
      </w:r>
      <w:r w:rsidR="00C7554D" w:rsidRPr="003700A9">
        <w:rPr>
          <w:rFonts w:ascii="Book Antiqua" w:eastAsia="Book Antiqua" w:hAnsi="Book Antiqua" w:cs="Book Antiqua"/>
          <w:color w:val="000000"/>
        </w:rPr>
        <w:t>DOI: 10.1253/circj.cj-09-0712</w:t>
      </w:r>
      <w:r w:rsidRPr="003700A9">
        <w:rPr>
          <w:rFonts w:ascii="Book Antiqua" w:eastAsia="Book Antiqua" w:hAnsi="Book Antiqua" w:cs="Book Antiqua"/>
          <w:color w:val="000000"/>
        </w:rPr>
        <w:t>]</w:t>
      </w:r>
    </w:p>
    <w:p w14:paraId="4D093713" w14:textId="0EB64B34"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35 </w:t>
      </w:r>
      <w:r w:rsidRPr="003700A9">
        <w:rPr>
          <w:rFonts w:ascii="Book Antiqua" w:eastAsia="Book Antiqua" w:hAnsi="Book Antiqua" w:cs="Book Antiqua"/>
          <w:b/>
          <w:bCs/>
          <w:color w:val="000000"/>
        </w:rPr>
        <w:t>Wang Q</w:t>
      </w:r>
      <w:r w:rsidRPr="003700A9">
        <w:rPr>
          <w:rFonts w:ascii="Book Antiqua" w:eastAsia="Book Antiqua" w:hAnsi="Book Antiqua" w:cs="Book Antiqua"/>
          <w:color w:val="000000"/>
        </w:rPr>
        <w:t xml:space="preserve">, Wang D, Yan G, Qiao Y, Sun L, Zhu B, Wang X, Tang C. SERCA2a was serotonylated and may regulate sino-atrial node pacemaker activity. </w:t>
      </w:r>
      <w:r w:rsidRPr="003700A9">
        <w:rPr>
          <w:rFonts w:ascii="Book Antiqua" w:eastAsia="Book Antiqua" w:hAnsi="Book Antiqua" w:cs="Book Antiqua"/>
          <w:i/>
          <w:iCs/>
          <w:color w:val="000000"/>
        </w:rPr>
        <w:t>Biochem Biophys Res Commun</w:t>
      </w:r>
      <w:r w:rsidRPr="003700A9">
        <w:rPr>
          <w:rFonts w:ascii="Book Antiqua" w:eastAsia="Book Antiqua" w:hAnsi="Book Antiqua" w:cs="Book Antiqua"/>
          <w:color w:val="000000"/>
        </w:rPr>
        <w:t xml:space="preserve"> 2016; </w:t>
      </w:r>
      <w:r w:rsidRPr="003700A9">
        <w:rPr>
          <w:rFonts w:ascii="Book Antiqua" w:eastAsia="Book Antiqua" w:hAnsi="Book Antiqua" w:cs="Book Antiqua"/>
          <w:b/>
          <w:bCs/>
          <w:color w:val="000000"/>
        </w:rPr>
        <w:t>480</w:t>
      </w:r>
      <w:r w:rsidRPr="003700A9">
        <w:rPr>
          <w:rFonts w:ascii="Book Antiqua" w:eastAsia="Book Antiqua" w:hAnsi="Book Antiqua" w:cs="Book Antiqua"/>
          <w:color w:val="000000"/>
        </w:rPr>
        <w:t>: 492-497 [PMID: 27780728 DOI: 10.1016/j.bbrc.2016.10.082]</w:t>
      </w:r>
    </w:p>
    <w:p w14:paraId="7592BE39" w14:textId="2D97D2B4"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36 Retraction. ATP consumption by sarcoplasmic reticulum Ca2+ pumps accounts for 50% of resting metabolic rate in mouse fast and slow twitch skeletal muscle. Am J Physiol Cell Physiol. 2010 Mar;298(3):C521-9. doi: 10.1152/ajpcell.00479.2009. </w:t>
      </w:r>
      <w:r w:rsidRPr="003700A9">
        <w:rPr>
          <w:rFonts w:ascii="Book Antiqua" w:eastAsia="Book Antiqua" w:hAnsi="Book Antiqua" w:cs="Book Antiqua"/>
          <w:i/>
          <w:iCs/>
          <w:color w:val="000000"/>
        </w:rPr>
        <w:t>Am J Physiol Cell Physiol</w:t>
      </w:r>
      <w:r w:rsidRPr="003700A9">
        <w:rPr>
          <w:rFonts w:ascii="Book Antiqua" w:eastAsia="Book Antiqua" w:hAnsi="Book Antiqua" w:cs="Book Antiqua"/>
          <w:color w:val="000000"/>
        </w:rPr>
        <w:t xml:space="preserve"> 2012; </w:t>
      </w:r>
      <w:r w:rsidRPr="003700A9">
        <w:rPr>
          <w:rFonts w:ascii="Book Antiqua" w:eastAsia="Book Antiqua" w:hAnsi="Book Antiqua" w:cs="Book Antiqua"/>
          <w:b/>
          <w:bCs/>
          <w:color w:val="000000"/>
        </w:rPr>
        <w:t>303</w:t>
      </w:r>
      <w:r w:rsidRPr="003700A9">
        <w:rPr>
          <w:rFonts w:ascii="Book Antiqua" w:eastAsia="Book Antiqua" w:hAnsi="Book Antiqua" w:cs="Book Antiqua"/>
          <w:color w:val="000000"/>
        </w:rPr>
        <w:t>: C1000 [PMID: 23124948 DOI: 10.1152/ajpcell.zh0-7108-retr.2012]</w:t>
      </w:r>
    </w:p>
    <w:p w14:paraId="1998873F" w14:textId="759D6E1F"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37 </w:t>
      </w:r>
      <w:r w:rsidRPr="003700A9">
        <w:rPr>
          <w:rFonts w:ascii="Book Antiqua" w:eastAsia="Book Antiqua" w:hAnsi="Book Antiqua" w:cs="Book Antiqua"/>
          <w:b/>
          <w:bCs/>
          <w:color w:val="000000"/>
        </w:rPr>
        <w:t>Holt E</w:t>
      </w:r>
      <w:r w:rsidRPr="003700A9">
        <w:rPr>
          <w:rFonts w:ascii="Book Antiqua" w:eastAsia="Book Antiqua" w:hAnsi="Book Antiqua" w:cs="Book Antiqua"/>
          <w:color w:val="000000"/>
        </w:rPr>
        <w:t xml:space="preserve">, Sjaastad I, Lunde PK, Christensen G, Sejersted OM. Thyroid hormone control of contraction and the Ca(2+)-ATPase/phospholamban complex in adult rat ventricular myocytes. </w:t>
      </w:r>
      <w:r w:rsidRPr="003700A9">
        <w:rPr>
          <w:rFonts w:ascii="Book Antiqua" w:eastAsia="Book Antiqua" w:hAnsi="Book Antiqua" w:cs="Book Antiqua"/>
          <w:i/>
          <w:iCs/>
          <w:color w:val="000000"/>
        </w:rPr>
        <w:t>J Mol Cell Cardiol</w:t>
      </w:r>
      <w:r w:rsidRPr="003700A9">
        <w:rPr>
          <w:rFonts w:ascii="Book Antiqua" w:eastAsia="Book Antiqua" w:hAnsi="Book Antiqua" w:cs="Book Antiqua"/>
          <w:color w:val="000000"/>
        </w:rPr>
        <w:t xml:space="preserve"> 1999; </w:t>
      </w:r>
      <w:r w:rsidRPr="003700A9">
        <w:rPr>
          <w:rFonts w:ascii="Book Antiqua" w:eastAsia="Book Antiqua" w:hAnsi="Book Antiqua" w:cs="Book Antiqua"/>
          <w:b/>
          <w:bCs/>
          <w:color w:val="000000"/>
        </w:rPr>
        <w:t>31</w:t>
      </w:r>
      <w:r w:rsidRPr="003700A9">
        <w:rPr>
          <w:rFonts w:ascii="Book Antiqua" w:eastAsia="Book Antiqua" w:hAnsi="Book Antiqua" w:cs="Book Antiqua"/>
          <w:color w:val="000000"/>
        </w:rPr>
        <w:t>: 645-656 [PMID: 10198194 DOI: 10.1006/jmcc.1998.0900]</w:t>
      </w:r>
    </w:p>
    <w:p w14:paraId="0B893D27" w14:textId="33951105"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38 </w:t>
      </w:r>
      <w:r w:rsidRPr="003700A9">
        <w:rPr>
          <w:rFonts w:ascii="Book Antiqua" w:eastAsia="Book Antiqua" w:hAnsi="Book Antiqua" w:cs="Book Antiqua"/>
          <w:b/>
          <w:bCs/>
          <w:color w:val="000000"/>
        </w:rPr>
        <w:t>Kimura Y</w:t>
      </w:r>
      <w:r w:rsidRPr="003700A9">
        <w:rPr>
          <w:rFonts w:ascii="Book Antiqua" w:eastAsia="Book Antiqua" w:hAnsi="Book Antiqua" w:cs="Book Antiqua"/>
          <w:color w:val="000000"/>
        </w:rPr>
        <w:t xml:space="preserve">, Otsu K, Nishida K, Kuzuya T, Tada M. Thyroid hormone enhances Ca2+ pumping activity of the cardiac sarcoplasmic reticulum by increasing Ca2+ ATPase and decreasing phospholamban expression. </w:t>
      </w:r>
      <w:r w:rsidRPr="003700A9">
        <w:rPr>
          <w:rFonts w:ascii="Book Antiqua" w:eastAsia="Book Antiqua" w:hAnsi="Book Antiqua" w:cs="Book Antiqua"/>
          <w:i/>
          <w:iCs/>
          <w:color w:val="000000"/>
        </w:rPr>
        <w:t>J Mol Cell Cardiol</w:t>
      </w:r>
      <w:r w:rsidRPr="003700A9">
        <w:rPr>
          <w:rFonts w:ascii="Book Antiqua" w:eastAsia="Book Antiqua" w:hAnsi="Book Antiqua" w:cs="Book Antiqua"/>
          <w:color w:val="000000"/>
        </w:rPr>
        <w:t xml:space="preserve"> 1994; </w:t>
      </w:r>
      <w:r w:rsidRPr="003700A9">
        <w:rPr>
          <w:rFonts w:ascii="Book Antiqua" w:eastAsia="Book Antiqua" w:hAnsi="Book Antiqua" w:cs="Book Antiqua"/>
          <w:b/>
          <w:bCs/>
          <w:color w:val="000000"/>
        </w:rPr>
        <w:t>26</w:t>
      </w:r>
      <w:r w:rsidRPr="003700A9">
        <w:rPr>
          <w:rFonts w:ascii="Book Antiqua" w:eastAsia="Book Antiqua" w:hAnsi="Book Antiqua" w:cs="Book Antiqua"/>
          <w:color w:val="000000"/>
        </w:rPr>
        <w:t>: 1145-1154 [PMID: 7815458 DOI: 10.1006/jmcc.1994.1133]</w:t>
      </w:r>
    </w:p>
    <w:p w14:paraId="2AFBBCAA" w14:textId="56A5583F"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39 </w:t>
      </w:r>
      <w:r w:rsidRPr="003700A9">
        <w:rPr>
          <w:rFonts w:ascii="Book Antiqua" w:eastAsia="Book Antiqua" w:hAnsi="Book Antiqua" w:cs="Book Antiqua"/>
          <w:b/>
          <w:bCs/>
          <w:color w:val="000000"/>
        </w:rPr>
        <w:t>Hoefig CS</w:t>
      </w:r>
      <w:r w:rsidRPr="003700A9">
        <w:rPr>
          <w:rFonts w:ascii="Book Antiqua" w:eastAsia="Book Antiqua" w:hAnsi="Book Antiqua" w:cs="Book Antiqua"/>
          <w:color w:val="000000"/>
        </w:rPr>
        <w:t xml:space="preserve">, Harder L, Oelkrug R, Meusel M, Vennström B, Brabant G, Mittag J. Thermoregulatory and Cardiovascular Consequences of a Transient Thyrotoxicosis and </w:t>
      </w:r>
      <w:r w:rsidRPr="003700A9">
        <w:rPr>
          <w:rFonts w:ascii="Book Antiqua" w:eastAsia="Book Antiqua" w:hAnsi="Book Antiqua" w:cs="Book Antiqua"/>
          <w:color w:val="000000"/>
        </w:rPr>
        <w:lastRenderedPageBreak/>
        <w:t xml:space="preserve">Recovery in Male Mice. </w:t>
      </w:r>
      <w:r w:rsidRPr="003700A9">
        <w:rPr>
          <w:rFonts w:ascii="Book Antiqua" w:eastAsia="Book Antiqua" w:hAnsi="Book Antiqua" w:cs="Book Antiqua"/>
          <w:i/>
          <w:iCs/>
          <w:color w:val="000000"/>
        </w:rPr>
        <w:t>Endocrinology</w:t>
      </w:r>
      <w:r w:rsidRPr="003700A9">
        <w:rPr>
          <w:rFonts w:ascii="Book Antiqua" w:eastAsia="Book Antiqua" w:hAnsi="Book Antiqua" w:cs="Book Antiqua"/>
          <w:color w:val="000000"/>
        </w:rPr>
        <w:t xml:space="preserve"> 2016; </w:t>
      </w:r>
      <w:r w:rsidRPr="003700A9">
        <w:rPr>
          <w:rFonts w:ascii="Book Antiqua" w:eastAsia="Book Antiqua" w:hAnsi="Book Antiqua" w:cs="Book Antiqua"/>
          <w:b/>
          <w:bCs/>
          <w:color w:val="000000"/>
        </w:rPr>
        <w:t>157</w:t>
      </w:r>
      <w:r w:rsidRPr="003700A9">
        <w:rPr>
          <w:rFonts w:ascii="Book Antiqua" w:eastAsia="Book Antiqua" w:hAnsi="Book Antiqua" w:cs="Book Antiqua"/>
          <w:color w:val="000000"/>
        </w:rPr>
        <w:t>: 2957-2967 [PMID: 27145010 DOI: 10.1210/en.2016-1095]</w:t>
      </w:r>
    </w:p>
    <w:p w14:paraId="168181C7" w14:textId="55A233CA" w:rsidR="004F4564" w:rsidRPr="003700A9" w:rsidRDefault="004F4564" w:rsidP="004F4564">
      <w:pPr>
        <w:spacing w:line="360" w:lineRule="auto"/>
        <w:jc w:val="both"/>
        <w:rPr>
          <w:rFonts w:ascii="Book Antiqua" w:eastAsia="Book Antiqua" w:hAnsi="Book Antiqua" w:cs="Book Antiqua"/>
          <w:color w:val="000000"/>
        </w:rPr>
      </w:pPr>
      <w:r w:rsidRPr="003700A9">
        <w:rPr>
          <w:rFonts w:ascii="Book Antiqua" w:eastAsia="Book Antiqua" w:hAnsi="Book Antiqua" w:cs="Book Antiqua"/>
          <w:color w:val="000000"/>
        </w:rPr>
        <w:t xml:space="preserve">40 </w:t>
      </w:r>
      <w:r w:rsidRPr="003700A9">
        <w:rPr>
          <w:rFonts w:ascii="Book Antiqua" w:eastAsia="Book Antiqua" w:hAnsi="Book Antiqua" w:cs="Book Antiqua"/>
          <w:b/>
          <w:bCs/>
          <w:color w:val="000000"/>
        </w:rPr>
        <w:t>Ozcan KS</w:t>
      </w:r>
      <w:r w:rsidRPr="003700A9">
        <w:rPr>
          <w:rFonts w:ascii="Book Antiqua" w:eastAsia="Book Antiqua" w:hAnsi="Book Antiqua" w:cs="Book Antiqua"/>
          <w:color w:val="000000"/>
        </w:rPr>
        <w:t xml:space="preserve">, Osmonov D, Erdinler I, Altay S, Yildirim E, Turkkan C, Hasdemir H, Cakmak N, Alper AT, Satilmis S, Gurkan K. Atrioventricular block in patients with thyroid dysfunction: prognosis after treatment with hormone supplementation or antithyroid medication. </w:t>
      </w:r>
      <w:r w:rsidRPr="003700A9">
        <w:rPr>
          <w:rFonts w:ascii="Book Antiqua" w:eastAsia="Book Antiqua" w:hAnsi="Book Antiqua" w:cs="Book Antiqua"/>
          <w:i/>
          <w:iCs/>
          <w:color w:val="000000"/>
        </w:rPr>
        <w:t>J Cardiol</w:t>
      </w:r>
      <w:r w:rsidRPr="003700A9">
        <w:rPr>
          <w:rFonts w:ascii="Book Antiqua" w:eastAsia="Book Antiqua" w:hAnsi="Book Antiqua" w:cs="Book Antiqua"/>
          <w:color w:val="000000"/>
        </w:rPr>
        <w:t xml:space="preserve"> 2012; </w:t>
      </w:r>
      <w:r w:rsidRPr="003700A9">
        <w:rPr>
          <w:rFonts w:ascii="Book Antiqua" w:eastAsia="Book Antiqua" w:hAnsi="Book Antiqua" w:cs="Book Antiqua"/>
          <w:b/>
          <w:bCs/>
          <w:color w:val="000000"/>
        </w:rPr>
        <w:t>60</w:t>
      </w:r>
      <w:r w:rsidRPr="003700A9">
        <w:rPr>
          <w:rFonts w:ascii="Book Antiqua" w:eastAsia="Book Antiqua" w:hAnsi="Book Antiqua" w:cs="Book Antiqua"/>
          <w:color w:val="000000"/>
        </w:rPr>
        <w:t>: 327-332 [PMID: 22738687 DOI: 10.1016/j.jjcc.2012.05.012]</w:t>
      </w:r>
    </w:p>
    <w:p w14:paraId="66FD5DDF" w14:textId="77777777" w:rsidR="004A0072" w:rsidRPr="003700A9" w:rsidRDefault="004A0072">
      <w:pPr>
        <w:spacing w:line="360" w:lineRule="auto"/>
        <w:jc w:val="both"/>
        <w:rPr>
          <w:rFonts w:ascii="Book Antiqua" w:eastAsia="Book Antiqua" w:hAnsi="Book Antiqua" w:cs="Book Antiqua"/>
          <w:b/>
          <w:color w:val="000000"/>
        </w:rPr>
        <w:sectPr w:rsidR="004A0072" w:rsidRPr="003700A9" w:rsidSect="004A0072">
          <w:pgSz w:w="12240" w:h="15840"/>
          <w:pgMar w:top="1440" w:right="1440" w:bottom="1440" w:left="1440" w:header="720" w:footer="720" w:gutter="0"/>
          <w:cols w:space="720"/>
          <w:docGrid w:linePitch="360"/>
        </w:sectPr>
      </w:pPr>
    </w:p>
    <w:p w14:paraId="0907C3E0" w14:textId="77777777" w:rsidR="00601215" w:rsidRPr="003700A9" w:rsidRDefault="00000000">
      <w:pPr>
        <w:spacing w:line="360" w:lineRule="auto"/>
        <w:jc w:val="both"/>
      </w:pPr>
      <w:r w:rsidRPr="003700A9">
        <w:rPr>
          <w:rFonts w:ascii="Book Antiqua" w:eastAsia="Book Antiqua" w:hAnsi="Book Antiqua" w:cs="Book Antiqua"/>
          <w:b/>
          <w:color w:val="000000"/>
        </w:rPr>
        <w:lastRenderedPageBreak/>
        <w:t>Footnotes</w:t>
      </w:r>
    </w:p>
    <w:p w14:paraId="09F22C30" w14:textId="61684E57" w:rsidR="00601215" w:rsidRPr="003700A9" w:rsidRDefault="00000000">
      <w:pPr>
        <w:spacing w:line="360" w:lineRule="auto"/>
        <w:jc w:val="both"/>
      </w:pPr>
      <w:r w:rsidRPr="003700A9">
        <w:rPr>
          <w:rFonts w:ascii="Book Antiqua" w:eastAsia="Book Antiqua" w:hAnsi="Book Antiqua" w:cs="Book Antiqua"/>
          <w:b/>
          <w:bCs/>
          <w:color w:val="000000"/>
          <w:szCs w:val="21"/>
        </w:rPr>
        <w:t>Informed</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consent</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statement:</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color w:val="000000"/>
        </w:rPr>
        <w:t>Informed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written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consent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obtained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from</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patients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publication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report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accompanying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images.</w:t>
      </w:r>
    </w:p>
    <w:p w14:paraId="2A95EFAD" w14:textId="77777777" w:rsidR="00601215" w:rsidRPr="003700A9" w:rsidRDefault="00601215">
      <w:pPr>
        <w:spacing w:line="360" w:lineRule="auto"/>
        <w:jc w:val="both"/>
      </w:pPr>
    </w:p>
    <w:p w14:paraId="55188934" w14:textId="612B6C5B" w:rsidR="00601215" w:rsidRPr="003700A9" w:rsidRDefault="00000000">
      <w:pPr>
        <w:spacing w:line="360" w:lineRule="auto"/>
        <w:jc w:val="both"/>
      </w:pPr>
      <w:r w:rsidRPr="003700A9">
        <w:rPr>
          <w:rFonts w:ascii="Book Antiqua" w:eastAsia="Book Antiqua" w:hAnsi="Book Antiqua" w:cs="Book Antiqua"/>
          <w:b/>
          <w:bCs/>
          <w:color w:val="000000"/>
          <w:szCs w:val="21"/>
        </w:rPr>
        <w:t>Conflict-of-interest</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statement:</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authors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declare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conflict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of</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interest.</w:t>
      </w:r>
    </w:p>
    <w:p w14:paraId="29546310" w14:textId="77777777" w:rsidR="00601215" w:rsidRPr="003700A9" w:rsidRDefault="00601215">
      <w:pPr>
        <w:spacing w:line="360" w:lineRule="auto"/>
        <w:jc w:val="both"/>
      </w:pPr>
    </w:p>
    <w:p w14:paraId="2569281E" w14:textId="147A3CF5" w:rsidR="00601215" w:rsidRPr="003700A9" w:rsidRDefault="00000000">
      <w:pPr>
        <w:spacing w:line="360" w:lineRule="auto"/>
        <w:jc w:val="both"/>
        <w:rPr>
          <w:rFonts w:ascii="Book Antiqua" w:hAnsi="Book Antiqua" w:cs="Book Antiqua"/>
          <w:color w:val="000000"/>
          <w:lang w:eastAsia="zh-CN"/>
        </w:rPr>
      </w:pPr>
      <w:r w:rsidRPr="003700A9">
        <w:rPr>
          <w:rFonts w:ascii="Book Antiqua" w:eastAsia="Book Antiqua" w:hAnsi="Book Antiqua" w:cs="Book Antiqua"/>
          <w:b/>
          <w:bCs/>
          <w:color w:val="000000"/>
          <w:szCs w:val="21"/>
        </w:rPr>
        <w:t>CARE</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Checklist</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(2016)</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b/>
          <w:bCs/>
          <w:color w:val="000000"/>
          <w:szCs w:val="21"/>
        </w:rPr>
        <w:t>statement:</w:t>
      </w:r>
      <w:r w:rsidR="004F4564" w:rsidRPr="003700A9">
        <w:rPr>
          <w:rFonts w:ascii="Book Antiqua" w:eastAsia="Book Antiqua" w:hAnsi="Book Antiqua" w:cs="Book Antiqua"/>
          <w:b/>
          <w:bCs/>
          <w:color w:val="000000"/>
          <w:szCs w:val="21"/>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authors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have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read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Checklist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(2016),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manuscript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prepared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revised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according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CARE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Checklist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(2016).</w:t>
      </w:r>
    </w:p>
    <w:p w14:paraId="4E34CF6E" w14:textId="77777777" w:rsidR="00601215" w:rsidRPr="003700A9" w:rsidRDefault="00601215">
      <w:pPr>
        <w:spacing w:line="360" w:lineRule="auto"/>
        <w:jc w:val="both"/>
        <w:rPr>
          <w:lang w:eastAsia="zh-CN"/>
        </w:rPr>
      </w:pPr>
    </w:p>
    <w:p w14:paraId="5B068234" w14:textId="7E2293C4" w:rsidR="00601215" w:rsidRPr="003700A9" w:rsidRDefault="00000000">
      <w:pPr>
        <w:spacing w:line="360" w:lineRule="auto"/>
        <w:jc w:val="both"/>
      </w:pPr>
      <w:r w:rsidRPr="003700A9">
        <w:rPr>
          <w:rFonts w:ascii="Book Antiqua" w:eastAsia="Book Antiqua" w:hAnsi="Book Antiqua" w:cs="Book Antiqua"/>
          <w:b/>
          <w:bCs/>
          <w:color w:val="000000"/>
        </w:rPr>
        <w:t>Open-Access:</w:t>
      </w:r>
      <w:r w:rsidR="004F4564" w:rsidRPr="003700A9">
        <w:rPr>
          <w:rFonts w:ascii="Book Antiqua" w:eastAsia="Book Antiqua" w:hAnsi="Book Antiqua" w:cs="Book Antiqua"/>
          <w:b/>
          <w:bCs/>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article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open-access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article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that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was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selected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in-house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editor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fully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peer-reviewed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external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reviewers.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distributed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accordance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with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Creative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Commons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Attribution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NonCommercial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BY-NC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4.0)</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license,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which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permits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others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to</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distribute,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remix,</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adapt,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build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upon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work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non-commercially,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license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their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derivative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works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different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terms,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provided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original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work</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properly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cited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the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use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is</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non-commercial.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See: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https://creativecommons.org/Licenses/by-nc/4.0/</w:t>
      </w:r>
    </w:p>
    <w:p w14:paraId="23BDFD87" w14:textId="77777777" w:rsidR="00601215" w:rsidRPr="003700A9" w:rsidRDefault="00601215">
      <w:pPr>
        <w:spacing w:line="360" w:lineRule="auto"/>
        <w:jc w:val="both"/>
      </w:pPr>
    </w:p>
    <w:p w14:paraId="4AB3E874" w14:textId="5F31DC46" w:rsidR="00601215" w:rsidRPr="003700A9" w:rsidRDefault="00000000">
      <w:pPr>
        <w:spacing w:line="360" w:lineRule="auto"/>
        <w:jc w:val="both"/>
      </w:pPr>
      <w:r w:rsidRPr="003700A9">
        <w:rPr>
          <w:rFonts w:ascii="Book Antiqua" w:eastAsia="Book Antiqua" w:hAnsi="Book Antiqua" w:cs="Book Antiqua"/>
          <w:b/>
          <w:color w:val="000000"/>
        </w:rPr>
        <w:t>Provenance</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and</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peer</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review:</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Unsolicited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article;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Externally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peer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reviewed.</w:t>
      </w:r>
    </w:p>
    <w:p w14:paraId="72E97DC2" w14:textId="5B4D6788" w:rsidR="00601215" w:rsidRPr="003700A9" w:rsidRDefault="00000000">
      <w:pPr>
        <w:spacing w:line="360" w:lineRule="auto"/>
        <w:jc w:val="both"/>
      </w:pPr>
      <w:r w:rsidRPr="003700A9">
        <w:rPr>
          <w:rFonts w:ascii="Book Antiqua" w:eastAsia="Book Antiqua" w:hAnsi="Book Antiqua" w:cs="Book Antiqua"/>
          <w:b/>
          <w:color w:val="000000"/>
        </w:rPr>
        <w:t>Peer-review</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model:</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Single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blind</w:t>
      </w:r>
    </w:p>
    <w:p w14:paraId="028A7098" w14:textId="77777777" w:rsidR="00601215" w:rsidRPr="003700A9" w:rsidRDefault="00601215">
      <w:pPr>
        <w:spacing w:line="360" w:lineRule="auto"/>
        <w:jc w:val="both"/>
      </w:pPr>
    </w:p>
    <w:p w14:paraId="140E271A" w14:textId="05586339" w:rsidR="00601215" w:rsidRPr="003700A9" w:rsidRDefault="00000000">
      <w:pPr>
        <w:spacing w:line="360" w:lineRule="auto"/>
        <w:jc w:val="both"/>
      </w:pPr>
      <w:r w:rsidRPr="003700A9">
        <w:rPr>
          <w:rFonts w:ascii="Book Antiqua" w:eastAsia="Book Antiqua" w:hAnsi="Book Antiqua" w:cs="Book Antiqua"/>
          <w:b/>
          <w:color w:val="000000"/>
        </w:rPr>
        <w:t>Peer-review</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started:</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October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19,</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2022</w:t>
      </w:r>
    </w:p>
    <w:p w14:paraId="7DFEC68B" w14:textId="2B89F2B1" w:rsidR="00601215" w:rsidRPr="003700A9" w:rsidRDefault="00000000">
      <w:pPr>
        <w:spacing w:line="360" w:lineRule="auto"/>
        <w:jc w:val="both"/>
      </w:pPr>
      <w:r w:rsidRPr="003700A9">
        <w:rPr>
          <w:rFonts w:ascii="Book Antiqua" w:eastAsia="Book Antiqua" w:hAnsi="Book Antiqua" w:cs="Book Antiqua"/>
          <w:b/>
          <w:color w:val="000000"/>
        </w:rPr>
        <w:t>First</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decision:</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December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26,</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2022</w:t>
      </w:r>
    </w:p>
    <w:p w14:paraId="3213B8E2" w14:textId="0FCBF8E6" w:rsidR="00601215" w:rsidRPr="003700A9" w:rsidRDefault="00000000">
      <w:pPr>
        <w:spacing w:line="360" w:lineRule="auto"/>
        <w:jc w:val="both"/>
      </w:pPr>
      <w:r w:rsidRPr="003700A9">
        <w:rPr>
          <w:rFonts w:ascii="Book Antiqua" w:eastAsia="Book Antiqua" w:hAnsi="Book Antiqua" w:cs="Book Antiqua"/>
          <w:b/>
          <w:color w:val="000000"/>
        </w:rPr>
        <w:t>Article</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in</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press:</w:t>
      </w:r>
      <w:r w:rsidR="004F4564" w:rsidRPr="003700A9">
        <w:rPr>
          <w:rFonts w:ascii="Book Antiqua" w:eastAsia="Book Antiqua" w:hAnsi="Book Antiqua" w:cs="Book Antiqua"/>
          <w:b/>
          <w:color w:val="000000"/>
        </w:rPr>
        <w:t xml:space="preserve"> </w:t>
      </w:r>
      <w:r w:rsidR="00A34B92" w:rsidRPr="003700A9">
        <w:rPr>
          <w:rFonts w:ascii="Book Antiqua" w:eastAsia="Book Antiqua" w:hAnsi="Book Antiqua" w:cs="Book Antiqua"/>
          <w:color w:val="000000"/>
        </w:rPr>
        <w:t>February 15, 2023</w:t>
      </w:r>
    </w:p>
    <w:p w14:paraId="39A88FA4" w14:textId="77777777" w:rsidR="00601215" w:rsidRPr="003700A9" w:rsidRDefault="00601215">
      <w:pPr>
        <w:spacing w:line="360" w:lineRule="auto"/>
        <w:jc w:val="both"/>
      </w:pPr>
    </w:p>
    <w:p w14:paraId="129B62BE" w14:textId="017E35D4" w:rsidR="00601215" w:rsidRPr="003700A9" w:rsidRDefault="00000000">
      <w:pPr>
        <w:spacing w:line="360" w:lineRule="auto"/>
        <w:jc w:val="both"/>
      </w:pPr>
      <w:r w:rsidRPr="003700A9">
        <w:rPr>
          <w:rFonts w:ascii="Book Antiqua" w:eastAsia="Book Antiqua" w:hAnsi="Book Antiqua" w:cs="Book Antiqua"/>
          <w:b/>
          <w:color w:val="000000"/>
        </w:rPr>
        <w:t>Specialty</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type:</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Endocrinology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and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metabolism</w:t>
      </w:r>
    </w:p>
    <w:p w14:paraId="6E27D688" w14:textId="0E3C4092" w:rsidR="00601215" w:rsidRPr="003700A9" w:rsidRDefault="00000000">
      <w:pPr>
        <w:spacing w:line="360" w:lineRule="auto"/>
        <w:jc w:val="both"/>
      </w:pPr>
      <w:r w:rsidRPr="003700A9">
        <w:rPr>
          <w:rFonts w:ascii="Book Antiqua" w:eastAsia="Book Antiqua" w:hAnsi="Book Antiqua" w:cs="Book Antiqua"/>
          <w:b/>
          <w:color w:val="000000"/>
        </w:rPr>
        <w:t>Country/Territory</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of</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origin:</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China</w:t>
      </w:r>
    </w:p>
    <w:p w14:paraId="095E1280" w14:textId="776EA791" w:rsidR="00601215" w:rsidRPr="003700A9" w:rsidRDefault="00000000">
      <w:pPr>
        <w:spacing w:line="360" w:lineRule="auto"/>
        <w:jc w:val="both"/>
      </w:pPr>
      <w:r w:rsidRPr="003700A9">
        <w:rPr>
          <w:rFonts w:ascii="Book Antiqua" w:eastAsia="Book Antiqua" w:hAnsi="Book Antiqua" w:cs="Book Antiqua"/>
          <w:b/>
          <w:color w:val="000000"/>
        </w:rPr>
        <w:t>Peer-review</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report’s</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scientific</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quality</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classification</w:t>
      </w:r>
    </w:p>
    <w:p w14:paraId="78F86BF9" w14:textId="22F6D2EB" w:rsidR="00601215" w:rsidRPr="003700A9" w:rsidRDefault="00000000">
      <w:pPr>
        <w:spacing w:line="360" w:lineRule="auto"/>
        <w:jc w:val="both"/>
      </w:pPr>
      <w:r w:rsidRPr="003700A9">
        <w:rPr>
          <w:rFonts w:ascii="Book Antiqua" w:eastAsia="Book Antiqua" w:hAnsi="Book Antiqua" w:cs="Book Antiqua"/>
          <w:color w:val="000000"/>
        </w:rPr>
        <w:t>Grade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(Excellent):</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A</w:t>
      </w:r>
    </w:p>
    <w:p w14:paraId="6D53277D" w14:textId="128DFB5E" w:rsidR="00601215" w:rsidRPr="003700A9" w:rsidRDefault="00000000">
      <w:pPr>
        <w:spacing w:line="360" w:lineRule="auto"/>
        <w:jc w:val="both"/>
      </w:pPr>
      <w:r w:rsidRPr="003700A9">
        <w:rPr>
          <w:rFonts w:ascii="Book Antiqua" w:eastAsia="Book Antiqua" w:hAnsi="Book Antiqua" w:cs="Book Antiqua"/>
          <w:color w:val="000000"/>
        </w:rPr>
        <w:t>Grade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(Very</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w:t>
      </w:r>
    </w:p>
    <w:p w14:paraId="2A1EE650" w14:textId="309AAA7A" w:rsidR="00601215" w:rsidRPr="003700A9" w:rsidRDefault="00000000">
      <w:pPr>
        <w:spacing w:line="360" w:lineRule="auto"/>
        <w:jc w:val="both"/>
      </w:pPr>
      <w:r w:rsidRPr="003700A9">
        <w:rPr>
          <w:rFonts w:ascii="Book Antiqua" w:eastAsia="Book Antiqua" w:hAnsi="Book Antiqua" w:cs="Book Antiqua"/>
          <w:color w:val="000000"/>
        </w:rPr>
        <w:t>Grade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C</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(Good):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w:t>
      </w:r>
    </w:p>
    <w:p w14:paraId="7E76674C" w14:textId="714656F3" w:rsidR="00601215" w:rsidRPr="003700A9" w:rsidRDefault="00000000">
      <w:pPr>
        <w:spacing w:line="360" w:lineRule="auto"/>
        <w:jc w:val="both"/>
      </w:pPr>
      <w:r w:rsidRPr="003700A9">
        <w:rPr>
          <w:rFonts w:ascii="Book Antiqua" w:eastAsia="Book Antiqua" w:hAnsi="Book Antiqua" w:cs="Book Antiqua"/>
          <w:color w:val="000000"/>
        </w:rPr>
        <w:lastRenderedPageBreak/>
        <w:t>Grade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(Fair):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D</w:t>
      </w:r>
    </w:p>
    <w:p w14:paraId="1F65BF74" w14:textId="3609EB82" w:rsidR="00601215" w:rsidRPr="003700A9" w:rsidRDefault="00000000">
      <w:pPr>
        <w:spacing w:line="360" w:lineRule="auto"/>
        <w:jc w:val="both"/>
      </w:pPr>
      <w:r w:rsidRPr="003700A9">
        <w:rPr>
          <w:rFonts w:ascii="Book Antiqua" w:eastAsia="Book Antiqua" w:hAnsi="Book Antiqua" w:cs="Book Antiqua"/>
          <w:color w:val="000000"/>
        </w:rPr>
        <w:t>Grade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E</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(Poor):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0</w:t>
      </w:r>
    </w:p>
    <w:p w14:paraId="1D6E8DE6" w14:textId="77777777" w:rsidR="00601215" w:rsidRPr="003700A9" w:rsidRDefault="00601215">
      <w:pPr>
        <w:spacing w:line="360" w:lineRule="auto"/>
        <w:jc w:val="both"/>
      </w:pPr>
    </w:p>
    <w:p w14:paraId="35467258" w14:textId="4E262CE2" w:rsidR="00601215" w:rsidRPr="003700A9" w:rsidRDefault="00000000">
      <w:pPr>
        <w:spacing w:line="360" w:lineRule="auto"/>
        <w:jc w:val="both"/>
        <w:rPr>
          <w:rFonts w:ascii="Book Antiqua" w:eastAsia="Book Antiqua" w:hAnsi="Book Antiqua" w:cs="Book Antiqua"/>
          <w:b/>
          <w:color w:val="000000"/>
        </w:rPr>
      </w:pPr>
      <w:r w:rsidRPr="003700A9">
        <w:rPr>
          <w:rFonts w:ascii="Book Antiqua" w:eastAsia="Book Antiqua" w:hAnsi="Book Antiqua" w:cs="Book Antiqua"/>
          <w:b/>
          <w:color w:val="000000"/>
        </w:rPr>
        <w:t>P-Reviewer:</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rPr>
        <w:t>Junior</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JMA,</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Brazil;</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Ong</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H,</w:t>
      </w:r>
      <w:r w:rsidR="004F4564" w:rsidRPr="003700A9">
        <w:rPr>
          <w:rFonts w:ascii="Book Antiqua" w:eastAsia="Book Antiqua" w:hAnsi="Book Antiqua" w:cs="Book Antiqua"/>
          <w:color w:val="000000"/>
        </w:rPr>
        <w:t xml:space="preserve"> </w:t>
      </w:r>
      <w:r w:rsidRPr="003700A9">
        <w:rPr>
          <w:rFonts w:ascii="Book Antiqua" w:eastAsia="Book Antiqua" w:hAnsi="Book Antiqua" w:cs="Book Antiqua"/>
          <w:color w:val="000000"/>
        </w:rPr>
        <w:t>Malaysia</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S-Editor:</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color w:val="000000"/>
          <w:shd w:val="clear" w:color="auto" w:fill="FFFFFF"/>
        </w:rPr>
        <w:t>Chen</w:t>
      </w:r>
      <w:r w:rsidR="004F4564" w:rsidRPr="003700A9">
        <w:rPr>
          <w:rFonts w:ascii="Book Antiqua" w:eastAsia="Book Antiqua" w:hAnsi="Book Antiqua" w:cs="Book Antiqua"/>
          <w:color w:val="000000"/>
          <w:shd w:val="clear" w:color="auto" w:fill="FFFFFF"/>
        </w:rPr>
        <w:t xml:space="preserve"> </w:t>
      </w:r>
      <w:r w:rsidRPr="003700A9">
        <w:rPr>
          <w:rFonts w:ascii="Book Antiqua" w:eastAsia="Book Antiqua" w:hAnsi="Book Antiqua" w:cs="Book Antiqua"/>
          <w:color w:val="000000"/>
          <w:shd w:val="clear" w:color="auto" w:fill="FFFFFF"/>
        </w:rPr>
        <w:t>YL</w:t>
      </w:r>
      <w:r w:rsidR="004F4564" w:rsidRPr="003700A9">
        <w:rPr>
          <w:rFonts w:ascii="Book Antiqua" w:eastAsia="Book Antiqua" w:hAnsi="Book Antiqua" w:cs="Book Antiqua"/>
          <w:b/>
          <w:color w:val="000000"/>
        </w:rPr>
        <w:t xml:space="preserve"> </w:t>
      </w:r>
      <w:r w:rsidRPr="003700A9">
        <w:rPr>
          <w:rFonts w:ascii="Book Antiqua" w:eastAsia="Book Antiqua" w:hAnsi="Book Antiqua" w:cs="Book Antiqua"/>
          <w:b/>
          <w:color w:val="000000"/>
        </w:rPr>
        <w:t>L-Editor:</w:t>
      </w:r>
      <w:r w:rsidR="004F4564" w:rsidRPr="003700A9">
        <w:rPr>
          <w:rFonts w:ascii="Book Antiqua" w:eastAsia="Book Antiqua" w:hAnsi="Book Antiqua" w:cs="Book Antiqua"/>
          <w:b/>
          <w:color w:val="000000"/>
        </w:rPr>
        <w:t xml:space="preserve"> </w:t>
      </w:r>
      <w:r w:rsidRPr="003700A9">
        <w:rPr>
          <w:rFonts w:ascii="Book Antiqua" w:eastAsia="宋体" w:hAnsi="Book Antiqua" w:cs="Book Antiqua" w:hint="eastAsia"/>
          <w:bCs/>
          <w:color w:val="000000"/>
          <w:lang w:eastAsia="zh-CN"/>
        </w:rPr>
        <w:t>Wang</w:t>
      </w:r>
      <w:r w:rsidR="004F4564" w:rsidRPr="003700A9">
        <w:rPr>
          <w:rFonts w:ascii="Book Antiqua" w:eastAsia="宋体" w:hAnsi="Book Antiqua" w:cs="Book Antiqua" w:hint="eastAsia"/>
          <w:bCs/>
          <w:color w:val="000000"/>
          <w:lang w:eastAsia="zh-CN"/>
        </w:rPr>
        <w:t xml:space="preserve"> </w:t>
      </w:r>
      <w:r w:rsidRPr="003700A9">
        <w:rPr>
          <w:rFonts w:ascii="Book Antiqua" w:eastAsia="宋体" w:hAnsi="Book Antiqua" w:cs="Book Antiqua" w:hint="eastAsia"/>
          <w:bCs/>
          <w:color w:val="000000"/>
          <w:lang w:eastAsia="zh-CN"/>
        </w:rPr>
        <w:t>TQ</w:t>
      </w:r>
      <w:r w:rsidR="004F4564" w:rsidRPr="003700A9">
        <w:rPr>
          <w:rFonts w:ascii="Book Antiqua" w:eastAsia="宋体" w:hAnsi="Book Antiqua" w:cs="Book Antiqua" w:hint="eastAsia"/>
          <w:b/>
          <w:color w:val="000000"/>
          <w:lang w:eastAsia="zh-CN"/>
        </w:rPr>
        <w:t xml:space="preserve"> </w:t>
      </w:r>
      <w:r w:rsidRPr="003700A9">
        <w:rPr>
          <w:rFonts w:ascii="Book Antiqua" w:eastAsia="Book Antiqua" w:hAnsi="Book Antiqua" w:cs="Book Antiqua"/>
          <w:b/>
          <w:color w:val="000000"/>
        </w:rPr>
        <w:t>P-Editor:</w:t>
      </w:r>
      <w:r w:rsidR="004F4564" w:rsidRPr="003700A9">
        <w:rPr>
          <w:rFonts w:ascii="Book Antiqua" w:eastAsia="Book Antiqua" w:hAnsi="Book Antiqua" w:cs="Book Antiqua"/>
          <w:b/>
          <w:color w:val="000000"/>
        </w:rPr>
        <w:t xml:space="preserve"> </w:t>
      </w:r>
      <w:r w:rsidR="004A0072" w:rsidRPr="003700A9">
        <w:rPr>
          <w:rFonts w:ascii="Book Antiqua" w:eastAsia="Book Antiqua" w:hAnsi="Book Antiqua" w:cs="Book Antiqua"/>
          <w:color w:val="000000"/>
          <w:shd w:val="clear" w:color="auto" w:fill="FFFFFF"/>
        </w:rPr>
        <w:t>Chen</w:t>
      </w:r>
      <w:r w:rsidR="004F4564" w:rsidRPr="003700A9">
        <w:rPr>
          <w:rFonts w:ascii="Book Antiqua" w:eastAsia="Book Antiqua" w:hAnsi="Book Antiqua" w:cs="Book Antiqua"/>
          <w:color w:val="000000"/>
          <w:shd w:val="clear" w:color="auto" w:fill="FFFFFF"/>
        </w:rPr>
        <w:t xml:space="preserve"> </w:t>
      </w:r>
      <w:r w:rsidR="004A0072" w:rsidRPr="003700A9">
        <w:rPr>
          <w:rFonts w:ascii="Book Antiqua" w:eastAsia="Book Antiqua" w:hAnsi="Book Antiqua" w:cs="Book Antiqua"/>
          <w:color w:val="000000"/>
          <w:shd w:val="clear" w:color="auto" w:fill="FFFFFF"/>
        </w:rPr>
        <w:t>YL</w:t>
      </w:r>
    </w:p>
    <w:p w14:paraId="6A9D5FE0" w14:textId="77777777" w:rsidR="00601215" w:rsidRPr="003700A9" w:rsidRDefault="00601215">
      <w:pPr>
        <w:spacing w:line="360" w:lineRule="auto"/>
        <w:jc w:val="both"/>
        <w:rPr>
          <w:rFonts w:ascii="Book Antiqua" w:eastAsia="Book Antiqua" w:hAnsi="Book Antiqua" w:cs="Book Antiqua"/>
          <w:b/>
          <w:color w:val="000000"/>
        </w:rPr>
        <w:sectPr w:rsidR="00601215" w:rsidRPr="003700A9" w:rsidSect="004A0072">
          <w:pgSz w:w="12240" w:h="15840"/>
          <w:pgMar w:top="1440" w:right="1440" w:bottom="1440" w:left="1440" w:header="720" w:footer="720" w:gutter="0"/>
          <w:cols w:space="720"/>
          <w:docGrid w:linePitch="360"/>
        </w:sectPr>
      </w:pPr>
    </w:p>
    <w:p w14:paraId="280BE0B6" w14:textId="486EDA3B" w:rsidR="00601215" w:rsidRPr="003700A9" w:rsidRDefault="00000000">
      <w:pPr>
        <w:spacing w:line="360" w:lineRule="auto"/>
        <w:jc w:val="both"/>
        <w:rPr>
          <w:rFonts w:ascii="Book Antiqua" w:hAnsi="Book Antiqua"/>
          <w:b/>
          <w:bCs/>
          <w:lang w:eastAsia="zh-CN"/>
        </w:rPr>
      </w:pPr>
      <w:r w:rsidRPr="003700A9">
        <w:rPr>
          <w:rFonts w:ascii="Book Antiqua" w:hAnsi="Book Antiqua"/>
          <w:b/>
          <w:bCs/>
          <w:lang w:eastAsia="zh-CN"/>
        </w:rPr>
        <w:lastRenderedPageBreak/>
        <w:t>Figure</w:t>
      </w:r>
      <w:r w:rsidR="004F4564" w:rsidRPr="003700A9">
        <w:rPr>
          <w:rFonts w:ascii="Book Antiqua" w:hAnsi="Book Antiqua"/>
          <w:b/>
          <w:bCs/>
          <w:lang w:eastAsia="zh-CN"/>
        </w:rPr>
        <w:t xml:space="preserve"> </w:t>
      </w:r>
      <w:r w:rsidRPr="003700A9">
        <w:rPr>
          <w:rFonts w:ascii="Book Antiqua" w:hAnsi="Book Antiqua"/>
          <w:b/>
          <w:bCs/>
          <w:lang w:eastAsia="zh-CN"/>
        </w:rPr>
        <w:t>Legends</w:t>
      </w:r>
    </w:p>
    <w:p w14:paraId="6E8B9E41" w14:textId="148A1024" w:rsidR="00A308F4" w:rsidRPr="003700A9" w:rsidRDefault="00C54B69">
      <w:pPr>
        <w:spacing w:line="360" w:lineRule="auto"/>
        <w:jc w:val="both"/>
        <w:rPr>
          <w:b/>
          <w:bCs/>
          <w:lang w:eastAsia="zh-CN"/>
        </w:rPr>
      </w:pPr>
      <w:r>
        <w:rPr>
          <w:noProof/>
        </w:rPr>
        <w:drawing>
          <wp:inline distT="0" distB="0" distL="0" distR="0" wp14:anchorId="2C6472D4" wp14:editId="2F8ECE38">
            <wp:extent cx="5861050" cy="29019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0" cy="2901950"/>
                    </a:xfrm>
                    <a:prstGeom prst="rect">
                      <a:avLst/>
                    </a:prstGeom>
                    <a:noFill/>
                    <a:ln>
                      <a:noFill/>
                    </a:ln>
                  </pic:spPr>
                </pic:pic>
              </a:graphicData>
            </a:graphic>
          </wp:inline>
        </w:drawing>
      </w:r>
    </w:p>
    <w:p w14:paraId="6AB85B8A" w14:textId="120B5739" w:rsidR="00601215" w:rsidRPr="003700A9" w:rsidRDefault="00000000">
      <w:pPr>
        <w:spacing w:line="360" w:lineRule="auto"/>
        <w:jc w:val="both"/>
        <w:rPr>
          <w:rFonts w:ascii="Book Antiqua" w:hAnsi="Book Antiqua"/>
          <w:lang w:eastAsia="zh-CN"/>
        </w:rPr>
      </w:pPr>
      <w:r w:rsidRPr="003700A9">
        <w:rPr>
          <w:rFonts w:ascii="Book Antiqua" w:hAnsi="Book Antiqua"/>
          <w:b/>
          <w:lang w:eastAsia="zh-CN"/>
        </w:rPr>
        <w:t>Figure</w:t>
      </w:r>
      <w:r w:rsidR="004F4564" w:rsidRPr="003700A9">
        <w:rPr>
          <w:rFonts w:ascii="Book Antiqua" w:hAnsi="Book Antiqua"/>
          <w:b/>
          <w:lang w:eastAsia="zh-CN"/>
        </w:rPr>
        <w:t xml:space="preserve"> </w:t>
      </w:r>
      <w:r w:rsidRPr="003700A9">
        <w:rPr>
          <w:rFonts w:ascii="Book Antiqua" w:hAnsi="Book Antiqua"/>
          <w:b/>
          <w:lang w:eastAsia="zh-CN"/>
        </w:rPr>
        <w:t>1</w:t>
      </w:r>
      <w:r w:rsidR="004F4564" w:rsidRPr="003700A9">
        <w:rPr>
          <w:rFonts w:ascii="Book Antiqua" w:hAnsi="Book Antiqua"/>
          <w:b/>
          <w:lang w:eastAsia="zh-CN"/>
        </w:rPr>
        <w:t xml:space="preserve"> </w:t>
      </w:r>
      <w:r w:rsidRPr="003700A9">
        <w:rPr>
          <w:rFonts w:ascii="Book Antiqua" w:hAnsi="Book Antiqua"/>
          <w:b/>
          <w:lang w:eastAsia="zh-CN"/>
        </w:rPr>
        <w:t>Holter</w:t>
      </w:r>
      <w:r w:rsidR="004F4564" w:rsidRPr="003700A9">
        <w:rPr>
          <w:rFonts w:ascii="Book Antiqua" w:hAnsi="Book Antiqua"/>
          <w:b/>
          <w:lang w:eastAsia="zh-CN"/>
        </w:rPr>
        <w:t xml:space="preserve"> </w:t>
      </w:r>
      <w:r w:rsidRPr="003700A9">
        <w:rPr>
          <w:rFonts w:ascii="Book Antiqua" w:hAnsi="Book Antiqua"/>
          <w:b/>
          <w:lang w:eastAsia="zh-CN"/>
        </w:rPr>
        <w:t>electrocardiogram</w:t>
      </w:r>
      <w:r w:rsidRPr="003700A9">
        <w:rPr>
          <w:rFonts w:ascii="Book Antiqua" w:hAnsi="Book Antiqua" w:hint="eastAsia"/>
          <w:b/>
          <w:lang w:eastAsia="zh-CN"/>
        </w:rPr>
        <w:t>.</w:t>
      </w:r>
      <w:r w:rsidR="004F4564" w:rsidRPr="003700A9">
        <w:rPr>
          <w:rFonts w:ascii="Book Antiqua" w:hAnsi="Book Antiqua"/>
          <w:lang w:eastAsia="zh-CN"/>
        </w:rPr>
        <w:t xml:space="preserve"> </w:t>
      </w:r>
      <w:r w:rsidRPr="003700A9">
        <w:rPr>
          <w:rFonts w:ascii="Book Antiqua" w:hAnsi="Book Antiqua"/>
          <w:lang w:eastAsia="zh-CN"/>
        </w:rPr>
        <w:t>A:</w:t>
      </w:r>
      <w:r w:rsidR="004F4564" w:rsidRPr="003700A9">
        <w:rPr>
          <w:rFonts w:ascii="Book Antiqua" w:hAnsi="Book Antiqua"/>
          <w:lang w:eastAsia="zh-CN"/>
        </w:rPr>
        <w:t xml:space="preserve"> </w:t>
      </w:r>
      <w:r w:rsidRPr="003700A9">
        <w:rPr>
          <w:rFonts w:ascii="Book Antiqua" w:hAnsi="Book Antiqua"/>
          <w:lang w:eastAsia="zh-CN"/>
        </w:rPr>
        <w:t>Holter</w:t>
      </w:r>
      <w:r w:rsidR="004F4564" w:rsidRPr="003700A9">
        <w:rPr>
          <w:rFonts w:ascii="Book Antiqua" w:hAnsi="Book Antiqua"/>
          <w:lang w:eastAsia="zh-CN"/>
        </w:rPr>
        <w:t xml:space="preserve"> </w:t>
      </w:r>
      <w:r w:rsidRPr="003700A9">
        <w:rPr>
          <w:rFonts w:ascii="Book Antiqua" w:hAnsi="Book Antiqua"/>
          <w:lang w:eastAsia="zh-CN"/>
        </w:rPr>
        <w:t>electrocardiogram</w:t>
      </w:r>
      <w:r w:rsidR="004F4564" w:rsidRPr="003700A9">
        <w:rPr>
          <w:rFonts w:ascii="Book Antiqua" w:hAnsi="Book Antiqua" w:hint="eastAsia"/>
          <w:lang w:eastAsia="zh-CN"/>
        </w:rPr>
        <w:t xml:space="preserve"> </w:t>
      </w:r>
      <w:r w:rsidRPr="003700A9">
        <w:rPr>
          <w:rFonts w:ascii="Book Antiqua" w:hAnsi="Book Antiqua" w:hint="eastAsia"/>
          <w:lang w:eastAsia="zh-CN"/>
        </w:rPr>
        <w:t>(ECG)</w:t>
      </w:r>
      <w:r w:rsidR="004F4564" w:rsidRPr="003700A9">
        <w:rPr>
          <w:rFonts w:ascii="Book Antiqua" w:hAnsi="Book Antiqua"/>
          <w:lang w:eastAsia="zh-CN"/>
        </w:rPr>
        <w:t xml:space="preserve"> </w:t>
      </w:r>
      <w:r w:rsidRPr="003700A9">
        <w:rPr>
          <w:rFonts w:ascii="Book Antiqua" w:hAnsi="Book Antiqua"/>
          <w:lang w:eastAsia="zh-CN"/>
        </w:rPr>
        <w:t>showed</w:t>
      </w:r>
      <w:r w:rsidR="004F4564" w:rsidRPr="003700A9">
        <w:rPr>
          <w:rFonts w:ascii="Book Antiqua" w:hAnsi="Book Antiqua"/>
          <w:lang w:eastAsia="zh-CN"/>
        </w:rPr>
        <w:t xml:space="preserve"> </w:t>
      </w:r>
      <w:r w:rsidRPr="003700A9">
        <w:rPr>
          <w:rFonts w:ascii="Book Antiqua" w:hAnsi="Book Antiqua"/>
          <w:lang w:eastAsia="zh-CN"/>
        </w:rPr>
        <w:t>sinus</w:t>
      </w:r>
      <w:r w:rsidR="004F4564" w:rsidRPr="003700A9">
        <w:rPr>
          <w:rFonts w:ascii="Book Antiqua" w:hAnsi="Book Antiqua"/>
          <w:lang w:eastAsia="zh-CN"/>
        </w:rPr>
        <w:t xml:space="preserve"> </w:t>
      </w:r>
      <w:r w:rsidRPr="003700A9">
        <w:rPr>
          <w:rFonts w:ascii="Book Antiqua" w:hAnsi="Book Antiqua"/>
          <w:lang w:eastAsia="zh-CN"/>
        </w:rPr>
        <w:t>arrest</w:t>
      </w:r>
      <w:r w:rsidR="004F4564" w:rsidRPr="003700A9">
        <w:rPr>
          <w:rFonts w:ascii="Book Antiqua" w:hAnsi="Book Antiqua"/>
          <w:lang w:eastAsia="zh-CN"/>
        </w:rPr>
        <w:t xml:space="preserve"> </w:t>
      </w:r>
      <w:r w:rsidRPr="003700A9">
        <w:rPr>
          <w:rFonts w:ascii="Book Antiqua" w:hAnsi="Book Antiqua"/>
          <w:lang w:eastAsia="zh-CN"/>
        </w:rPr>
        <w:t>with</w:t>
      </w:r>
      <w:r w:rsidR="004F4564" w:rsidRPr="003700A9">
        <w:rPr>
          <w:rFonts w:ascii="Book Antiqua" w:hAnsi="Book Antiqua"/>
          <w:lang w:eastAsia="zh-CN"/>
        </w:rPr>
        <w:t xml:space="preserve"> </w:t>
      </w:r>
      <w:r w:rsidRPr="003700A9">
        <w:rPr>
          <w:rFonts w:ascii="Book Antiqua" w:hAnsi="Book Antiqua"/>
          <w:lang w:eastAsia="zh-CN"/>
        </w:rPr>
        <w:t>atrial</w:t>
      </w:r>
      <w:r w:rsidR="004F4564" w:rsidRPr="003700A9">
        <w:rPr>
          <w:rFonts w:ascii="Book Antiqua" w:hAnsi="Book Antiqua"/>
          <w:lang w:eastAsia="zh-CN"/>
        </w:rPr>
        <w:t xml:space="preserve"> </w:t>
      </w:r>
      <w:r w:rsidRPr="003700A9">
        <w:rPr>
          <w:rFonts w:ascii="Book Antiqua" w:hAnsi="Book Antiqua"/>
          <w:lang w:eastAsia="zh-CN"/>
        </w:rPr>
        <w:t>fibrillation.</w:t>
      </w:r>
      <w:r w:rsidR="004F4564" w:rsidRPr="003700A9">
        <w:rPr>
          <w:rFonts w:ascii="Book Antiqua" w:hAnsi="Book Antiqua"/>
          <w:lang w:eastAsia="zh-CN"/>
        </w:rPr>
        <w:t xml:space="preserve"> </w:t>
      </w:r>
      <w:r w:rsidRPr="003700A9">
        <w:rPr>
          <w:rFonts w:ascii="Book Antiqua" w:hAnsi="Book Antiqua"/>
          <w:lang w:eastAsia="zh-CN"/>
        </w:rPr>
        <w:t>The</w:t>
      </w:r>
      <w:r w:rsidR="004F4564" w:rsidRPr="003700A9">
        <w:rPr>
          <w:rFonts w:ascii="Book Antiqua" w:hAnsi="Book Antiqua"/>
          <w:lang w:eastAsia="zh-CN"/>
        </w:rPr>
        <w:t xml:space="preserve"> </w:t>
      </w:r>
      <w:r w:rsidRPr="003700A9">
        <w:rPr>
          <w:rFonts w:ascii="Book Antiqua" w:hAnsi="Book Antiqua"/>
          <w:lang w:eastAsia="zh-CN"/>
        </w:rPr>
        <w:t>sinus</w:t>
      </w:r>
      <w:r w:rsidR="004F4564" w:rsidRPr="003700A9">
        <w:rPr>
          <w:rFonts w:ascii="Book Antiqua" w:hAnsi="Book Antiqua"/>
          <w:lang w:eastAsia="zh-CN"/>
        </w:rPr>
        <w:t xml:space="preserve"> </w:t>
      </w:r>
      <w:r w:rsidRPr="003700A9">
        <w:rPr>
          <w:rFonts w:ascii="Book Antiqua" w:hAnsi="Book Antiqua"/>
          <w:lang w:eastAsia="zh-CN"/>
        </w:rPr>
        <w:t>arrest</w:t>
      </w:r>
      <w:r w:rsidR="004F4564" w:rsidRPr="003700A9">
        <w:rPr>
          <w:rFonts w:ascii="Book Antiqua" w:hAnsi="Book Antiqua"/>
          <w:lang w:eastAsia="zh-CN"/>
        </w:rPr>
        <w:t xml:space="preserve"> </w:t>
      </w:r>
      <w:r w:rsidRPr="003700A9">
        <w:rPr>
          <w:rFonts w:ascii="Book Antiqua" w:hAnsi="Book Antiqua"/>
          <w:lang w:eastAsia="zh-CN"/>
        </w:rPr>
        <w:t>lasted</w:t>
      </w:r>
      <w:r w:rsidR="004F4564" w:rsidRPr="003700A9">
        <w:rPr>
          <w:rFonts w:ascii="Book Antiqua" w:hAnsi="Book Antiqua"/>
          <w:lang w:eastAsia="zh-CN"/>
        </w:rPr>
        <w:t xml:space="preserve"> </w:t>
      </w:r>
      <w:r w:rsidRPr="003700A9">
        <w:rPr>
          <w:rFonts w:ascii="Book Antiqua" w:hAnsi="Book Antiqua"/>
          <w:lang w:eastAsia="zh-CN"/>
        </w:rPr>
        <w:t>8.1</w:t>
      </w:r>
      <w:r w:rsidR="004F4564" w:rsidRPr="003700A9">
        <w:rPr>
          <w:rFonts w:ascii="Book Antiqua" w:hAnsi="Book Antiqua"/>
          <w:lang w:eastAsia="zh-CN"/>
        </w:rPr>
        <w:t xml:space="preserve"> </w:t>
      </w:r>
      <w:r w:rsidRPr="003700A9">
        <w:rPr>
          <w:rFonts w:ascii="Book Antiqua" w:hAnsi="Book Antiqua"/>
          <w:lang w:eastAsia="zh-CN"/>
        </w:rPr>
        <w:t>s;</w:t>
      </w:r>
      <w:r w:rsidR="004F4564" w:rsidRPr="003700A9">
        <w:rPr>
          <w:rFonts w:ascii="Book Antiqua" w:hAnsi="Book Antiqua"/>
        </w:rPr>
        <w:t xml:space="preserve"> </w:t>
      </w:r>
      <w:r w:rsidRPr="003700A9">
        <w:rPr>
          <w:rFonts w:ascii="Book Antiqua" w:hAnsi="Book Antiqua"/>
        </w:rPr>
        <w:t>B:</w:t>
      </w:r>
      <w:r w:rsidR="004F4564" w:rsidRPr="003700A9">
        <w:rPr>
          <w:rFonts w:ascii="Book Antiqua" w:hAnsi="Book Antiqua"/>
        </w:rPr>
        <w:t xml:space="preserve"> </w:t>
      </w:r>
      <w:r w:rsidRPr="003700A9">
        <w:rPr>
          <w:rFonts w:ascii="Book Antiqua" w:hAnsi="Book Antiqua"/>
          <w:lang w:eastAsia="zh-CN"/>
        </w:rPr>
        <w:t>Holter</w:t>
      </w:r>
      <w:r w:rsidR="004F4564" w:rsidRPr="003700A9">
        <w:rPr>
          <w:rFonts w:ascii="Book Antiqua" w:hAnsi="Book Antiqua"/>
          <w:lang w:eastAsia="zh-CN"/>
        </w:rPr>
        <w:t xml:space="preserve"> </w:t>
      </w:r>
      <w:r w:rsidRPr="003700A9">
        <w:rPr>
          <w:rFonts w:ascii="Book Antiqua" w:hAnsi="Book Antiqua" w:hint="eastAsia"/>
          <w:lang w:eastAsia="zh-CN"/>
        </w:rPr>
        <w:t>ECG</w:t>
      </w:r>
      <w:r w:rsidR="004F4564" w:rsidRPr="003700A9">
        <w:rPr>
          <w:rFonts w:ascii="Book Antiqua" w:hAnsi="Book Antiqua"/>
          <w:lang w:eastAsia="zh-CN"/>
        </w:rPr>
        <w:t xml:space="preserve"> </w:t>
      </w:r>
      <w:r w:rsidRPr="003700A9">
        <w:rPr>
          <w:rFonts w:ascii="Book Antiqua" w:hAnsi="Book Antiqua"/>
          <w:lang w:eastAsia="zh-CN"/>
        </w:rPr>
        <w:t>showed</w:t>
      </w:r>
      <w:r w:rsidR="004F4564" w:rsidRPr="003700A9">
        <w:rPr>
          <w:rFonts w:ascii="Book Antiqua" w:hAnsi="Book Antiqua"/>
          <w:lang w:eastAsia="zh-CN"/>
        </w:rPr>
        <w:t xml:space="preserve"> </w:t>
      </w:r>
      <w:r w:rsidRPr="003700A9">
        <w:rPr>
          <w:rFonts w:ascii="Book Antiqua" w:hAnsi="Book Antiqua"/>
          <w:lang w:eastAsia="zh-CN"/>
        </w:rPr>
        <w:t>atrial</w:t>
      </w:r>
      <w:r w:rsidR="004F4564" w:rsidRPr="003700A9">
        <w:rPr>
          <w:rFonts w:ascii="Book Antiqua" w:hAnsi="Book Antiqua"/>
          <w:lang w:eastAsia="zh-CN"/>
        </w:rPr>
        <w:t xml:space="preserve"> </w:t>
      </w:r>
      <w:r w:rsidRPr="003700A9">
        <w:rPr>
          <w:rFonts w:ascii="Book Antiqua" w:hAnsi="Book Antiqua"/>
          <w:lang w:eastAsia="zh-CN"/>
        </w:rPr>
        <w:t>fibrillation.</w:t>
      </w:r>
      <w:r w:rsidR="004F4564" w:rsidRPr="003700A9">
        <w:rPr>
          <w:rFonts w:ascii="Book Antiqua" w:hAnsi="Book Antiqua"/>
          <w:lang w:eastAsia="zh-CN"/>
        </w:rPr>
        <w:t xml:space="preserve"> </w:t>
      </w:r>
      <w:r w:rsidRPr="003700A9">
        <w:rPr>
          <w:rFonts w:ascii="Book Antiqua" w:hAnsi="Book Antiqua"/>
          <w:lang w:eastAsia="zh-CN"/>
        </w:rPr>
        <w:t>The</w:t>
      </w:r>
      <w:r w:rsidR="004F4564" w:rsidRPr="003700A9">
        <w:rPr>
          <w:rFonts w:ascii="Book Antiqua" w:hAnsi="Book Antiqua"/>
          <w:lang w:eastAsia="zh-CN"/>
        </w:rPr>
        <w:t xml:space="preserve"> </w:t>
      </w:r>
      <w:r w:rsidRPr="003700A9">
        <w:rPr>
          <w:rFonts w:ascii="Book Antiqua" w:hAnsi="Book Antiqua"/>
          <w:lang w:eastAsia="zh-CN"/>
        </w:rPr>
        <w:t>fastest</w:t>
      </w:r>
      <w:r w:rsidR="004F4564" w:rsidRPr="003700A9">
        <w:rPr>
          <w:rFonts w:ascii="Book Antiqua" w:hAnsi="Book Antiqua"/>
          <w:lang w:eastAsia="zh-CN"/>
        </w:rPr>
        <w:t xml:space="preserve"> </w:t>
      </w:r>
      <w:r w:rsidRPr="003700A9">
        <w:rPr>
          <w:rFonts w:ascii="Book Antiqua" w:hAnsi="Book Antiqua"/>
          <w:lang w:eastAsia="zh-CN"/>
        </w:rPr>
        <w:t>heart</w:t>
      </w:r>
      <w:r w:rsidR="004F4564" w:rsidRPr="003700A9">
        <w:rPr>
          <w:rFonts w:ascii="Book Antiqua" w:hAnsi="Book Antiqua"/>
          <w:lang w:eastAsia="zh-CN"/>
        </w:rPr>
        <w:t xml:space="preserve"> </w:t>
      </w:r>
      <w:r w:rsidRPr="003700A9">
        <w:rPr>
          <w:rFonts w:ascii="Book Antiqua" w:hAnsi="Book Antiqua"/>
          <w:lang w:eastAsia="zh-CN"/>
        </w:rPr>
        <w:t>rate</w:t>
      </w:r>
      <w:r w:rsidR="004F4564" w:rsidRPr="003700A9">
        <w:rPr>
          <w:rFonts w:ascii="Book Antiqua" w:hAnsi="Book Antiqua"/>
          <w:lang w:eastAsia="zh-CN"/>
        </w:rPr>
        <w:t xml:space="preserve"> </w:t>
      </w:r>
      <w:r w:rsidRPr="003700A9">
        <w:rPr>
          <w:rFonts w:ascii="Book Antiqua" w:hAnsi="Book Antiqua"/>
          <w:lang w:eastAsia="zh-CN"/>
        </w:rPr>
        <w:t>was</w:t>
      </w:r>
      <w:r w:rsidR="004F4564" w:rsidRPr="003700A9">
        <w:rPr>
          <w:rFonts w:ascii="Book Antiqua" w:hAnsi="Book Antiqua"/>
          <w:lang w:eastAsia="zh-CN"/>
        </w:rPr>
        <w:t xml:space="preserve"> </w:t>
      </w:r>
      <w:r w:rsidRPr="003700A9">
        <w:rPr>
          <w:rFonts w:ascii="Book Antiqua" w:hAnsi="Book Antiqua"/>
          <w:lang w:eastAsia="zh-CN"/>
        </w:rPr>
        <w:t>200</w:t>
      </w:r>
      <w:r w:rsidR="004F4564" w:rsidRPr="003700A9">
        <w:rPr>
          <w:rFonts w:ascii="Book Antiqua" w:hAnsi="Book Antiqua"/>
          <w:lang w:eastAsia="zh-CN"/>
        </w:rPr>
        <w:t xml:space="preserve"> </w:t>
      </w:r>
      <w:r w:rsidRPr="003700A9">
        <w:rPr>
          <w:rFonts w:ascii="Book Antiqua" w:hAnsi="Book Antiqua"/>
          <w:lang w:eastAsia="zh-CN"/>
        </w:rPr>
        <w:t>beats/min.</w:t>
      </w:r>
    </w:p>
    <w:p w14:paraId="3D9CAA87" w14:textId="77777777" w:rsidR="00601215" w:rsidRPr="003700A9" w:rsidRDefault="00601215">
      <w:pPr>
        <w:spacing w:line="360" w:lineRule="auto"/>
        <w:jc w:val="both"/>
        <w:rPr>
          <w:rFonts w:ascii="Book Antiqua" w:hAnsi="Book Antiqua"/>
          <w:lang w:eastAsia="zh-CN"/>
        </w:rPr>
        <w:sectPr w:rsidR="00601215" w:rsidRPr="003700A9">
          <w:pgSz w:w="12240" w:h="15840"/>
          <w:pgMar w:top="1440" w:right="1440" w:bottom="1440" w:left="1440" w:header="720" w:footer="720" w:gutter="0"/>
          <w:cols w:space="720"/>
          <w:docGrid w:linePitch="360"/>
        </w:sectPr>
      </w:pPr>
    </w:p>
    <w:p w14:paraId="3E46DE60" w14:textId="77ABD91A" w:rsidR="00601215" w:rsidRPr="003700A9" w:rsidRDefault="00000000">
      <w:pPr>
        <w:snapToGrid w:val="0"/>
        <w:spacing w:line="360" w:lineRule="auto"/>
        <w:jc w:val="both"/>
        <w:rPr>
          <w:rFonts w:ascii="Book Antiqua" w:hAnsi="Book Antiqua" w:cstheme="majorBidi"/>
          <w:b/>
          <w:bCs/>
        </w:rPr>
      </w:pPr>
      <w:r w:rsidRPr="003700A9">
        <w:rPr>
          <w:rFonts w:ascii="Book Antiqua" w:eastAsia="宋体" w:hAnsi="Book Antiqua" w:cstheme="majorBidi"/>
          <w:b/>
          <w:bCs/>
        </w:rPr>
        <w:lastRenderedPageBreak/>
        <w:t>Table</w:t>
      </w:r>
      <w:r w:rsidR="004F4564" w:rsidRPr="003700A9">
        <w:rPr>
          <w:rFonts w:ascii="Book Antiqua" w:eastAsia="宋体" w:hAnsi="Book Antiqua" w:cstheme="majorBidi"/>
          <w:b/>
          <w:bCs/>
        </w:rPr>
        <w:t xml:space="preserve"> </w:t>
      </w:r>
      <w:r w:rsidRPr="003700A9">
        <w:rPr>
          <w:rFonts w:ascii="Book Antiqua" w:eastAsia="宋体" w:hAnsi="Book Antiqua" w:cstheme="majorBidi"/>
          <w:b/>
          <w:bCs/>
        </w:rPr>
        <w:t>1</w:t>
      </w:r>
      <w:r w:rsidR="004F4564" w:rsidRPr="003700A9">
        <w:rPr>
          <w:rFonts w:ascii="Book Antiqua" w:eastAsia="宋体" w:hAnsi="Book Antiqua" w:cstheme="majorBidi"/>
          <w:b/>
          <w:bCs/>
        </w:rPr>
        <w:t xml:space="preserve"> </w:t>
      </w:r>
      <w:r w:rsidRPr="003700A9">
        <w:rPr>
          <w:rFonts w:ascii="Book Antiqua" w:hAnsi="Book Antiqua" w:cstheme="majorBidi"/>
          <w:b/>
          <w:bCs/>
        </w:rPr>
        <w:t>Features</w:t>
      </w:r>
      <w:r w:rsidR="004F4564" w:rsidRPr="003700A9">
        <w:rPr>
          <w:rFonts w:ascii="Book Antiqua" w:hAnsi="Book Antiqua" w:cstheme="majorBidi"/>
          <w:b/>
          <w:bCs/>
        </w:rPr>
        <w:t xml:space="preserve"> </w:t>
      </w:r>
      <w:r w:rsidRPr="003700A9">
        <w:rPr>
          <w:rFonts w:ascii="Book Antiqua" w:hAnsi="Book Antiqua" w:cstheme="majorBidi"/>
          <w:b/>
          <w:bCs/>
        </w:rPr>
        <w:t>of</w:t>
      </w:r>
      <w:r w:rsidR="004F4564" w:rsidRPr="003700A9">
        <w:rPr>
          <w:rFonts w:ascii="Book Antiqua" w:hAnsi="Book Antiqua" w:cstheme="majorBidi"/>
          <w:b/>
          <w:bCs/>
        </w:rPr>
        <w:t xml:space="preserve"> </w:t>
      </w:r>
      <w:r w:rsidRPr="003700A9">
        <w:rPr>
          <w:rFonts w:ascii="Book Antiqua" w:hAnsi="Book Antiqua" w:cstheme="majorBidi"/>
          <w:b/>
          <w:bCs/>
        </w:rPr>
        <w:t>34</w:t>
      </w:r>
      <w:r w:rsidR="004F4564" w:rsidRPr="003700A9">
        <w:rPr>
          <w:rFonts w:ascii="Book Antiqua" w:hAnsi="Book Antiqua" w:cstheme="majorBidi"/>
          <w:b/>
          <w:bCs/>
        </w:rPr>
        <w:t xml:space="preserve"> </w:t>
      </w:r>
      <w:r w:rsidRPr="003700A9">
        <w:rPr>
          <w:rFonts w:ascii="Book Antiqua" w:hAnsi="Book Antiqua" w:cstheme="majorBidi"/>
          <w:b/>
          <w:bCs/>
        </w:rPr>
        <w:t>cases</w:t>
      </w:r>
      <w:r w:rsidR="004F4564" w:rsidRPr="003700A9">
        <w:rPr>
          <w:rFonts w:ascii="Book Antiqua" w:hAnsi="Book Antiqua" w:cstheme="majorBidi"/>
          <w:b/>
          <w:bCs/>
        </w:rPr>
        <w:t xml:space="preserve"> </w:t>
      </w:r>
      <w:r w:rsidRPr="003700A9">
        <w:rPr>
          <w:rFonts w:ascii="Book Antiqua" w:hAnsi="Book Antiqua" w:cstheme="majorBidi"/>
          <w:b/>
          <w:bCs/>
        </w:rPr>
        <w:t>of</w:t>
      </w:r>
      <w:r w:rsidR="004F4564" w:rsidRPr="003700A9">
        <w:rPr>
          <w:rFonts w:ascii="Book Antiqua" w:hAnsi="Book Antiqua" w:cstheme="majorBidi"/>
          <w:b/>
          <w:bCs/>
        </w:rPr>
        <w:t xml:space="preserve"> </w:t>
      </w:r>
      <w:r w:rsidRPr="003700A9">
        <w:rPr>
          <w:rFonts w:ascii="Book Antiqua" w:hAnsi="Book Antiqua" w:cstheme="majorBidi"/>
          <w:b/>
          <w:bCs/>
        </w:rPr>
        <w:t>hyperthyroidism</w:t>
      </w:r>
      <w:r w:rsidR="004F4564" w:rsidRPr="003700A9">
        <w:rPr>
          <w:rFonts w:ascii="Book Antiqua" w:hAnsi="Book Antiqua" w:cstheme="majorBidi"/>
          <w:b/>
          <w:bCs/>
        </w:rPr>
        <w:t xml:space="preserve"> </w:t>
      </w:r>
      <w:r w:rsidRPr="003700A9">
        <w:rPr>
          <w:rFonts w:ascii="Book Antiqua" w:hAnsi="Book Antiqua" w:cstheme="majorBidi"/>
          <w:b/>
          <w:bCs/>
        </w:rPr>
        <w:t>and</w:t>
      </w:r>
      <w:r w:rsidR="004F4564" w:rsidRPr="003700A9">
        <w:rPr>
          <w:rFonts w:ascii="Book Antiqua" w:hAnsi="Book Antiqua" w:cstheme="majorBidi"/>
          <w:b/>
          <w:bCs/>
        </w:rPr>
        <w:t xml:space="preserve"> </w:t>
      </w:r>
      <w:r w:rsidRPr="003700A9">
        <w:rPr>
          <w:rFonts w:ascii="Book Antiqua" w:hAnsi="Book Antiqua" w:cstheme="majorBidi"/>
          <w:b/>
          <w:bCs/>
        </w:rPr>
        <w:t>severe</w:t>
      </w:r>
      <w:r w:rsidR="004F4564" w:rsidRPr="003700A9">
        <w:rPr>
          <w:rFonts w:ascii="Book Antiqua" w:hAnsi="Book Antiqua" w:cstheme="majorBidi"/>
          <w:b/>
          <w:bCs/>
        </w:rPr>
        <w:t xml:space="preserve"> </w:t>
      </w:r>
      <w:r w:rsidRPr="003700A9">
        <w:rPr>
          <w:rFonts w:ascii="Book Antiqua" w:hAnsi="Book Antiqua" w:cstheme="majorBidi"/>
          <w:b/>
          <w:bCs/>
        </w:rPr>
        <w:t>bradycardia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2036"/>
        <w:gridCol w:w="1150"/>
        <w:gridCol w:w="1134"/>
        <w:gridCol w:w="1113"/>
        <w:gridCol w:w="1536"/>
      </w:tblGrid>
      <w:tr w:rsidR="00601215" w:rsidRPr="003700A9" w14:paraId="472F1841" w14:textId="77777777">
        <w:tc>
          <w:tcPr>
            <w:tcW w:w="1417" w:type="dxa"/>
            <w:tcBorders>
              <w:bottom w:val="single" w:sz="4" w:space="0" w:color="auto"/>
            </w:tcBorders>
          </w:tcPr>
          <w:p w14:paraId="3FCDE0D7" w14:textId="77777777" w:rsidR="00601215" w:rsidRPr="003700A9" w:rsidRDefault="00000000">
            <w:pPr>
              <w:snapToGrid w:val="0"/>
              <w:spacing w:line="360" w:lineRule="auto"/>
              <w:rPr>
                <w:rFonts w:ascii="Book Antiqua" w:hAnsi="Book Antiqua" w:cstheme="majorBidi"/>
                <w:b/>
                <w:bCs/>
                <w:lang w:eastAsia="zh-CN"/>
              </w:rPr>
            </w:pPr>
            <w:r w:rsidRPr="003700A9">
              <w:rPr>
                <w:rFonts w:ascii="Book Antiqua" w:hAnsi="Book Antiqua" w:cstheme="majorBidi"/>
                <w:b/>
                <w:bCs/>
                <w:lang w:eastAsia="zh-CN"/>
              </w:rPr>
              <w:t>Number</w:t>
            </w:r>
          </w:p>
        </w:tc>
        <w:tc>
          <w:tcPr>
            <w:tcW w:w="2323" w:type="dxa"/>
            <w:tcBorders>
              <w:bottom w:val="single" w:sz="4" w:space="0" w:color="auto"/>
            </w:tcBorders>
          </w:tcPr>
          <w:p w14:paraId="58377B62" w14:textId="77777777"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Reference</w:t>
            </w:r>
          </w:p>
        </w:tc>
        <w:tc>
          <w:tcPr>
            <w:tcW w:w="1329" w:type="dxa"/>
            <w:tcBorders>
              <w:bottom w:val="single" w:sz="4" w:space="0" w:color="auto"/>
            </w:tcBorders>
          </w:tcPr>
          <w:p w14:paraId="6385524A" w14:textId="77777777"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Yr</w:t>
            </w:r>
          </w:p>
        </w:tc>
        <w:tc>
          <w:tcPr>
            <w:tcW w:w="1322" w:type="dxa"/>
            <w:tcBorders>
              <w:bottom w:val="single" w:sz="4" w:space="0" w:color="auto"/>
            </w:tcBorders>
          </w:tcPr>
          <w:p w14:paraId="0CB2CC1C" w14:textId="06A36575"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Age</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in</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yr</w:t>
            </w:r>
          </w:p>
        </w:tc>
        <w:tc>
          <w:tcPr>
            <w:tcW w:w="1315" w:type="dxa"/>
            <w:tcBorders>
              <w:bottom w:val="single" w:sz="4" w:space="0" w:color="auto"/>
            </w:tcBorders>
          </w:tcPr>
          <w:p w14:paraId="424CFEE0" w14:textId="77777777"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Sex</w:t>
            </w:r>
          </w:p>
        </w:tc>
        <w:tc>
          <w:tcPr>
            <w:tcW w:w="1536" w:type="dxa"/>
            <w:tcBorders>
              <w:bottom w:val="single" w:sz="4" w:space="0" w:color="auto"/>
            </w:tcBorders>
          </w:tcPr>
          <w:p w14:paraId="1EDAB3C4" w14:textId="24FC08A9"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Bradycardia</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type</w:t>
            </w:r>
          </w:p>
        </w:tc>
      </w:tr>
      <w:tr w:rsidR="00601215" w:rsidRPr="003700A9" w14:paraId="69D1D3E0" w14:textId="77777777">
        <w:tc>
          <w:tcPr>
            <w:tcW w:w="1417" w:type="dxa"/>
            <w:tcBorders>
              <w:top w:val="single" w:sz="4" w:space="0" w:color="auto"/>
              <w:tl2br w:val="nil"/>
              <w:tr2bl w:val="nil"/>
            </w:tcBorders>
          </w:tcPr>
          <w:p w14:paraId="74C25C5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p>
        </w:tc>
        <w:tc>
          <w:tcPr>
            <w:tcW w:w="2323" w:type="dxa"/>
            <w:tcBorders>
              <w:top w:val="single" w:sz="4" w:space="0" w:color="auto"/>
              <w:tl2br w:val="nil"/>
              <w:tr2bl w:val="nil"/>
            </w:tcBorders>
          </w:tcPr>
          <w:p w14:paraId="5F5D509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[6]</w:t>
            </w:r>
          </w:p>
        </w:tc>
        <w:tc>
          <w:tcPr>
            <w:tcW w:w="1329" w:type="dxa"/>
            <w:tcBorders>
              <w:top w:val="single" w:sz="4" w:space="0" w:color="auto"/>
              <w:tl2br w:val="nil"/>
              <w:tr2bl w:val="nil"/>
            </w:tcBorders>
          </w:tcPr>
          <w:p w14:paraId="19E8B84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1970</w:t>
            </w:r>
          </w:p>
        </w:tc>
        <w:tc>
          <w:tcPr>
            <w:tcW w:w="1322" w:type="dxa"/>
            <w:tcBorders>
              <w:top w:val="single" w:sz="4" w:space="0" w:color="auto"/>
              <w:tl2br w:val="nil"/>
              <w:tr2bl w:val="nil"/>
            </w:tcBorders>
          </w:tcPr>
          <w:p w14:paraId="0FF30B7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22</w:t>
            </w:r>
          </w:p>
        </w:tc>
        <w:tc>
          <w:tcPr>
            <w:tcW w:w="1315" w:type="dxa"/>
            <w:tcBorders>
              <w:top w:val="single" w:sz="4" w:space="0" w:color="auto"/>
              <w:tl2br w:val="nil"/>
              <w:tr2bl w:val="nil"/>
            </w:tcBorders>
          </w:tcPr>
          <w:p w14:paraId="7A0C5FA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op w:val="single" w:sz="4" w:space="0" w:color="auto"/>
              <w:tl2br w:val="nil"/>
              <w:tr2bl w:val="nil"/>
            </w:tcBorders>
          </w:tcPr>
          <w:p w14:paraId="47BE47B5" w14:textId="319B47F3"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384E0230" w14:textId="77777777">
        <w:tc>
          <w:tcPr>
            <w:tcW w:w="1417" w:type="dxa"/>
            <w:tcBorders>
              <w:tl2br w:val="nil"/>
              <w:tr2bl w:val="nil"/>
            </w:tcBorders>
          </w:tcPr>
          <w:p w14:paraId="31BA328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w:t>
            </w:r>
          </w:p>
        </w:tc>
        <w:tc>
          <w:tcPr>
            <w:tcW w:w="2323" w:type="dxa"/>
            <w:tcBorders>
              <w:tl2br w:val="nil"/>
              <w:tr2bl w:val="nil"/>
            </w:tcBorders>
          </w:tcPr>
          <w:p w14:paraId="4F3081E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[7]</w:t>
            </w:r>
          </w:p>
        </w:tc>
        <w:tc>
          <w:tcPr>
            <w:tcW w:w="1329" w:type="dxa"/>
            <w:tcBorders>
              <w:tl2br w:val="nil"/>
              <w:tr2bl w:val="nil"/>
            </w:tcBorders>
          </w:tcPr>
          <w:p w14:paraId="12F4BBF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1980</w:t>
            </w:r>
          </w:p>
        </w:tc>
        <w:tc>
          <w:tcPr>
            <w:tcW w:w="1322" w:type="dxa"/>
            <w:tcBorders>
              <w:tl2br w:val="nil"/>
              <w:tr2bl w:val="nil"/>
            </w:tcBorders>
          </w:tcPr>
          <w:p w14:paraId="51DA961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55</w:t>
            </w:r>
          </w:p>
        </w:tc>
        <w:tc>
          <w:tcPr>
            <w:tcW w:w="1315" w:type="dxa"/>
            <w:tcBorders>
              <w:tl2br w:val="nil"/>
              <w:tr2bl w:val="nil"/>
            </w:tcBorders>
          </w:tcPr>
          <w:p w14:paraId="49BBE6A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488BDA99" w14:textId="3EBEDEE4"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r w:rsidRPr="003700A9">
              <w:rPr>
                <w:rFonts w:ascii="Book Antiqua" w:hAnsi="Book Antiqua" w:cstheme="majorBidi"/>
                <w:vertAlign w:val="superscript"/>
                <w:lang w:eastAsia="zh-CN"/>
              </w:rPr>
              <w:t>nd</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5A312473" w14:textId="77777777">
        <w:tc>
          <w:tcPr>
            <w:tcW w:w="1417" w:type="dxa"/>
            <w:tcBorders>
              <w:tl2br w:val="nil"/>
              <w:tr2bl w:val="nil"/>
            </w:tcBorders>
          </w:tcPr>
          <w:p w14:paraId="23B6C6C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w:t>
            </w:r>
          </w:p>
        </w:tc>
        <w:tc>
          <w:tcPr>
            <w:tcW w:w="2323" w:type="dxa"/>
            <w:tcBorders>
              <w:tl2br w:val="nil"/>
              <w:tr2bl w:val="nil"/>
            </w:tcBorders>
          </w:tcPr>
          <w:p w14:paraId="35F483E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[8]</w:t>
            </w:r>
          </w:p>
        </w:tc>
        <w:tc>
          <w:tcPr>
            <w:tcW w:w="1329" w:type="dxa"/>
            <w:tcBorders>
              <w:tl2br w:val="nil"/>
              <w:tr2bl w:val="nil"/>
            </w:tcBorders>
          </w:tcPr>
          <w:p w14:paraId="0074227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1985</w:t>
            </w:r>
          </w:p>
        </w:tc>
        <w:tc>
          <w:tcPr>
            <w:tcW w:w="1322" w:type="dxa"/>
            <w:tcBorders>
              <w:tl2br w:val="nil"/>
              <w:tr2bl w:val="nil"/>
            </w:tcBorders>
          </w:tcPr>
          <w:p w14:paraId="0259D20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55</w:t>
            </w:r>
          </w:p>
        </w:tc>
        <w:tc>
          <w:tcPr>
            <w:tcW w:w="1315" w:type="dxa"/>
            <w:tcBorders>
              <w:tl2br w:val="nil"/>
              <w:tr2bl w:val="nil"/>
            </w:tcBorders>
          </w:tcPr>
          <w:p w14:paraId="4ADBC20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6BB0015C" w14:textId="4669EA39"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504981F1" w14:textId="77777777">
        <w:trPr>
          <w:trHeight w:val="309"/>
        </w:trPr>
        <w:tc>
          <w:tcPr>
            <w:tcW w:w="1417" w:type="dxa"/>
            <w:tcBorders>
              <w:tl2br w:val="nil"/>
              <w:tr2bl w:val="nil"/>
            </w:tcBorders>
          </w:tcPr>
          <w:p w14:paraId="2A503DB3" w14:textId="77777777" w:rsidR="00601215" w:rsidRPr="003700A9" w:rsidRDefault="00000000">
            <w:pPr>
              <w:tabs>
                <w:tab w:val="center" w:pos="4153"/>
                <w:tab w:val="right" w:pos="8306"/>
              </w:tabs>
              <w:snapToGrid w:val="0"/>
              <w:spacing w:line="360" w:lineRule="auto"/>
              <w:rPr>
                <w:rFonts w:ascii="Book Antiqua" w:hAnsi="Book Antiqua" w:cstheme="majorBidi"/>
                <w:lang w:eastAsia="zh-CN"/>
              </w:rPr>
            </w:pPr>
            <w:r w:rsidRPr="003700A9">
              <w:rPr>
                <w:rFonts w:ascii="Book Antiqua" w:hAnsi="Book Antiqua" w:cstheme="majorBidi"/>
                <w:lang w:eastAsia="zh-CN"/>
              </w:rPr>
              <w:t>4</w:t>
            </w:r>
          </w:p>
        </w:tc>
        <w:tc>
          <w:tcPr>
            <w:tcW w:w="2323" w:type="dxa"/>
            <w:tcBorders>
              <w:tl2br w:val="nil"/>
              <w:tr2bl w:val="nil"/>
            </w:tcBorders>
          </w:tcPr>
          <w:p w14:paraId="635BC16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[9]</w:t>
            </w:r>
          </w:p>
        </w:tc>
        <w:tc>
          <w:tcPr>
            <w:tcW w:w="1329" w:type="dxa"/>
            <w:tcBorders>
              <w:tl2br w:val="nil"/>
              <w:tr2bl w:val="nil"/>
            </w:tcBorders>
          </w:tcPr>
          <w:p w14:paraId="5217BAA0" w14:textId="77777777"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1985</w:t>
            </w:r>
          </w:p>
        </w:tc>
        <w:tc>
          <w:tcPr>
            <w:tcW w:w="1322" w:type="dxa"/>
            <w:tcBorders>
              <w:tl2br w:val="nil"/>
              <w:tr2bl w:val="nil"/>
            </w:tcBorders>
          </w:tcPr>
          <w:p w14:paraId="735F7206" w14:textId="77777777"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54</w:t>
            </w:r>
          </w:p>
        </w:tc>
        <w:tc>
          <w:tcPr>
            <w:tcW w:w="1315" w:type="dxa"/>
            <w:tcBorders>
              <w:tl2br w:val="nil"/>
              <w:tr2bl w:val="nil"/>
            </w:tcBorders>
          </w:tcPr>
          <w:p w14:paraId="2FA65195" w14:textId="77777777"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1A948F48" w14:textId="2FE357F2"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17DD71EF" w14:textId="77777777">
        <w:tc>
          <w:tcPr>
            <w:tcW w:w="1417" w:type="dxa"/>
            <w:tcBorders>
              <w:tl2br w:val="nil"/>
              <w:tr2bl w:val="nil"/>
            </w:tcBorders>
          </w:tcPr>
          <w:p w14:paraId="2F0ACAA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5</w:t>
            </w:r>
          </w:p>
        </w:tc>
        <w:tc>
          <w:tcPr>
            <w:tcW w:w="2323" w:type="dxa"/>
            <w:tcBorders>
              <w:tl2br w:val="nil"/>
              <w:tr2bl w:val="nil"/>
            </w:tcBorders>
          </w:tcPr>
          <w:p w14:paraId="4C0D22D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[10]</w:t>
            </w:r>
          </w:p>
        </w:tc>
        <w:tc>
          <w:tcPr>
            <w:tcW w:w="1329" w:type="dxa"/>
            <w:tcBorders>
              <w:tl2br w:val="nil"/>
              <w:tr2bl w:val="nil"/>
            </w:tcBorders>
          </w:tcPr>
          <w:p w14:paraId="2EFD5D9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1990</w:t>
            </w:r>
          </w:p>
        </w:tc>
        <w:tc>
          <w:tcPr>
            <w:tcW w:w="1322" w:type="dxa"/>
            <w:tcBorders>
              <w:tl2br w:val="nil"/>
              <w:tr2bl w:val="nil"/>
            </w:tcBorders>
          </w:tcPr>
          <w:p w14:paraId="48FCC73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29</w:t>
            </w:r>
          </w:p>
        </w:tc>
        <w:tc>
          <w:tcPr>
            <w:tcW w:w="1315" w:type="dxa"/>
            <w:tcBorders>
              <w:tl2br w:val="nil"/>
              <w:tr2bl w:val="nil"/>
            </w:tcBorders>
          </w:tcPr>
          <w:p w14:paraId="2472925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5A660BBF" w14:textId="1F1DE064"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6D10329F" w14:textId="77777777">
        <w:tc>
          <w:tcPr>
            <w:tcW w:w="1417" w:type="dxa"/>
            <w:tcBorders>
              <w:tl2br w:val="nil"/>
              <w:tr2bl w:val="nil"/>
            </w:tcBorders>
          </w:tcPr>
          <w:p w14:paraId="2568A59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6</w:t>
            </w:r>
          </w:p>
        </w:tc>
        <w:tc>
          <w:tcPr>
            <w:tcW w:w="2323" w:type="dxa"/>
            <w:tcBorders>
              <w:tl2br w:val="nil"/>
              <w:tr2bl w:val="nil"/>
            </w:tcBorders>
          </w:tcPr>
          <w:p w14:paraId="3AA6059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[11]</w:t>
            </w:r>
          </w:p>
        </w:tc>
        <w:tc>
          <w:tcPr>
            <w:tcW w:w="1329" w:type="dxa"/>
            <w:tcBorders>
              <w:tl2br w:val="nil"/>
              <w:tr2bl w:val="nil"/>
            </w:tcBorders>
          </w:tcPr>
          <w:p w14:paraId="0E3193B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1998</w:t>
            </w:r>
          </w:p>
        </w:tc>
        <w:tc>
          <w:tcPr>
            <w:tcW w:w="1322" w:type="dxa"/>
            <w:tcBorders>
              <w:tl2br w:val="nil"/>
              <w:tr2bl w:val="nil"/>
            </w:tcBorders>
          </w:tcPr>
          <w:p w14:paraId="1EFC210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16</w:t>
            </w:r>
          </w:p>
        </w:tc>
        <w:tc>
          <w:tcPr>
            <w:tcW w:w="1315" w:type="dxa"/>
            <w:tcBorders>
              <w:tl2br w:val="nil"/>
              <w:tr2bl w:val="nil"/>
            </w:tcBorders>
          </w:tcPr>
          <w:p w14:paraId="498CE68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3D75D8F0" w14:textId="319DEEBE"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12669EE2" w14:textId="77777777">
        <w:tc>
          <w:tcPr>
            <w:tcW w:w="1417" w:type="dxa"/>
            <w:tcBorders>
              <w:tl2br w:val="nil"/>
              <w:tr2bl w:val="nil"/>
            </w:tcBorders>
          </w:tcPr>
          <w:p w14:paraId="2172E9E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7</w:t>
            </w:r>
          </w:p>
        </w:tc>
        <w:tc>
          <w:tcPr>
            <w:tcW w:w="2323" w:type="dxa"/>
            <w:tcBorders>
              <w:tl2br w:val="nil"/>
              <w:tr2bl w:val="nil"/>
            </w:tcBorders>
          </w:tcPr>
          <w:p w14:paraId="5083612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[12]</w:t>
            </w:r>
          </w:p>
        </w:tc>
        <w:tc>
          <w:tcPr>
            <w:tcW w:w="1329" w:type="dxa"/>
            <w:tcBorders>
              <w:tl2br w:val="nil"/>
              <w:tr2bl w:val="nil"/>
            </w:tcBorders>
          </w:tcPr>
          <w:p w14:paraId="5B3253F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2001</w:t>
            </w:r>
          </w:p>
        </w:tc>
        <w:tc>
          <w:tcPr>
            <w:tcW w:w="1322" w:type="dxa"/>
            <w:tcBorders>
              <w:tl2br w:val="nil"/>
              <w:tr2bl w:val="nil"/>
            </w:tcBorders>
          </w:tcPr>
          <w:p w14:paraId="34CC9CF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60</w:t>
            </w:r>
          </w:p>
        </w:tc>
        <w:tc>
          <w:tcPr>
            <w:tcW w:w="1315" w:type="dxa"/>
            <w:tcBorders>
              <w:tl2br w:val="nil"/>
              <w:tr2bl w:val="nil"/>
            </w:tcBorders>
          </w:tcPr>
          <w:p w14:paraId="28AEDFA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57C7431D" w14:textId="3BFE4D5A"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3A9D3F6A" w14:textId="77777777">
        <w:tc>
          <w:tcPr>
            <w:tcW w:w="1417" w:type="dxa"/>
            <w:tcBorders>
              <w:tl2br w:val="nil"/>
              <w:tr2bl w:val="nil"/>
            </w:tcBorders>
          </w:tcPr>
          <w:p w14:paraId="05E9F46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8</w:t>
            </w:r>
          </w:p>
        </w:tc>
        <w:tc>
          <w:tcPr>
            <w:tcW w:w="2323" w:type="dxa"/>
            <w:tcBorders>
              <w:tl2br w:val="nil"/>
              <w:tr2bl w:val="nil"/>
            </w:tcBorders>
          </w:tcPr>
          <w:p w14:paraId="7B52FFD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[12]</w:t>
            </w:r>
          </w:p>
        </w:tc>
        <w:tc>
          <w:tcPr>
            <w:tcW w:w="1329" w:type="dxa"/>
            <w:tcBorders>
              <w:tl2br w:val="nil"/>
              <w:tr2bl w:val="nil"/>
            </w:tcBorders>
          </w:tcPr>
          <w:p w14:paraId="3A2ED4A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2001</w:t>
            </w:r>
          </w:p>
        </w:tc>
        <w:tc>
          <w:tcPr>
            <w:tcW w:w="1322" w:type="dxa"/>
            <w:tcBorders>
              <w:tl2br w:val="nil"/>
              <w:tr2bl w:val="nil"/>
            </w:tcBorders>
          </w:tcPr>
          <w:p w14:paraId="31A1890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30</w:t>
            </w:r>
          </w:p>
        </w:tc>
        <w:tc>
          <w:tcPr>
            <w:tcW w:w="1315" w:type="dxa"/>
            <w:tcBorders>
              <w:tl2br w:val="nil"/>
              <w:tr2bl w:val="nil"/>
            </w:tcBorders>
          </w:tcPr>
          <w:p w14:paraId="1D1384E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10DE48D8" w14:textId="2A02808C"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502FEBA5" w14:textId="77777777">
        <w:tc>
          <w:tcPr>
            <w:tcW w:w="1417" w:type="dxa"/>
            <w:tcBorders>
              <w:tl2br w:val="nil"/>
              <w:tr2bl w:val="nil"/>
            </w:tcBorders>
          </w:tcPr>
          <w:p w14:paraId="3D96A12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9</w:t>
            </w:r>
          </w:p>
        </w:tc>
        <w:tc>
          <w:tcPr>
            <w:tcW w:w="2323" w:type="dxa"/>
            <w:tcBorders>
              <w:tl2br w:val="nil"/>
              <w:tr2bl w:val="nil"/>
            </w:tcBorders>
          </w:tcPr>
          <w:p w14:paraId="56B0E7E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[13]</w:t>
            </w:r>
          </w:p>
        </w:tc>
        <w:tc>
          <w:tcPr>
            <w:tcW w:w="1329" w:type="dxa"/>
            <w:tcBorders>
              <w:tl2br w:val="nil"/>
              <w:tr2bl w:val="nil"/>
            </w:tcBorders>
          </w:tcPr>
          <w:p w14:paraId="5BBD4C2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2005</w:t>
            </w:r>
          </w:p>
        </w:tc>
        <w:tc>
          <w:tcPr>
            <w:tcW w:w="1322" w:type="dxa"/>
            <w:tcBorders>
              <w:tl2br w:val="nil"/>
              <w:tr2bl w:val="nil"/>
            </w:tcBorders>
          </w:tcPr>
          <w:p w14:paraId="081E653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50</w:t>
            </w:r>
          </w:p>
        </w:tc>
        <w:tc>
          <w:tcPr>
            <w:tcW w:w="1315" w:type="dxa"/>
            <w:tcBorders>
              <w:tl2br w:val="nil"/>
              <w:tr2bl w:val="nil"/>
            </w:tcBorders>
          </w:tcPr>
          <w:p w14:paraId="111D6638"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2FE71C28" w14:textId="4B3BA3EE"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6384FD13" w14:textId="77777777">
        <w:tc>
          <w:tcPr>
            <w:tcW w:w="1417" w:type="dxa"/>
            <w:tcBorders>
              <w:tl2br w:val="nil"/>
              <w:tr2bl w:val="nil"/>
            </w:tcBorders>
          </w:tcPr>
          <w:p w14:paraId="596FECD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10</w:t>
            </w:r>
          </w:p>
        </w:tc>
        <w:tc>
          <w:tcPr>
            <w:tcW w:w="2323" w:type="dxa"/>
            <w:tcBorders>
              <w:tl2br w:val="nil"/>
              <w:tr2bl w:val="nil"/>
            </w:tcBorders>
          </w:tcPr>
          <w:p w14:paraId="35DE9E8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[13]</w:t>
            </w:r>
          </w:p>
        </w:tc>
        <w:tc>
          <w:tcPr>
            <w:tcW w:w="1329" w:type="dxa"/>
            <w:tcBorders>
              <w:tl2br w:val="nil"/>
              <w:tr2bl w:val="nil"/>
            </w:tcBorders>
          </w:tcPr>
          <w:p w14:paraId="3875268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2005</w:t>
            </w:r>
          </w:p>
        </w:tc>
        <w:tc>
          <w:tcPr>
            <w:tcW w:w="1322" w:type="dxa"/>
            <w:tcBorders>
              <w:tl2br w:val="nil"/>
              <w:tr2bl w:val="nil"/>
            </w:tcBorders>
          </w:tcPr>
          <w:p w14:paraId="0154797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68</w:t>
            </w:r>
          </w:p>
        </w:tc>
        <w:tc>
          <w:tcPr>
            <w:tcW w:w="1315" w:type="dxa"/>
            <w:tcBorders>
              <w:tl2br w:val="nil"/>
              <w:tr2bl w:val="nil"/>
            </w:tcBorders>
          </w:tcPr>
          <w:p w14:paraId="20C585D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54ABF28D" w14:textId="668E3E3A"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20BD5CDE" w14:textId="77777777">
        <w:tc>
          <w:tcPr>
            <w:tcW w:w="1417" w:type="dxa"/>
            <w:tcBorders>
              <w:tl2br w:val="nil"/>
              <w:tr2bl w:val="nil"/>
            </w:tcBorders>
          </w:tcPr>
          <w:p w14:paraId="7FEDAEF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11</w:t>
            </w:r>
          </w:p>
        </w:tc>
        <w:tc>
          <w:tcPr>
            <w:tcW w:w="2323" w:type="dxa"/>
            <w:tcBorders>
              <w:tl2br w:val="nil"/>
              <w:tr2bl w:val="nil"/>
            </w:tcBorders>
          </w:tcPr>
          <w:p w14:paraId="5C5F587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[14]</w:t>
            </w:r>
          </w:p>
        </w:tc>
        <w:tc>
          <w:tcPr>
            <w:tcW w:w="1329" w:type="dxa"/>
            <w:tcBorders>
              <w:tl2br w:val="nil"/>
              <w:tr2bl w:val="nil"/>
            </w:tcBorders>
          </w:tcPr>
          <w:p w14:paraId="50D1690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2006</w:t>
            </w:r>
          </w:p>
        </w:tc>
        <w:tc>
          <w:tcPr>
            <w:tcW w:w="1322" w:type="dxa"/>
            <w:tcBorders>
              <w:tl2br w:val="nil"/>
              <w:tr2bl w:val="nil"/>
            </w:tcBorders>
          </w:tcPr>
          <w:p w14:paraId="0CB71A4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67</w:t>
            </w:r>
          </w:p>
        </w:tc>
        <w:tc>
          <w:tcPr>
            <w:tcW w:w="1315" w:type="dxa"/>
            <w:tcBorders>
              <w:tl2br w:val="nil"/>
              <w:tr2bl w:val="nil"/>
            </w:tcBorders>
          </w:tcPr>
          <w:p w14:paraId="6778868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15CE2710" w14:textId="73D61F91"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1C9F2C42" w14:textId="77777777">
        <w:tc>
          <w:tcPr>
            <w:tcW w:w="1417" w:type="dxa"/>
            <w:tcBorders>
              <w:tl2br w:val="nil"/>
              <w:tr2bl w:val="nil"/>
            </w:tcBorders>
          </w:tcPr>
          <w:p w14:paraId="1BA0722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12</w:t>
            </w:r>
          </w:p>
        </w:tc>
        <w:tc>
          <w:tcPr>
            <w:tcW w:w="2323" w:type="dxa"/>
            <w:tcBorders>
              <w:tl2br w:val="nil"/>
              <w:tr2bl w:val="nil"/>
            </w:tcBorders>
          </w:tcPr>
          <w:p w14:paraId="7547791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[15]</w:t>
            </w:r>
          </w:p>
        </w:tc>
        <w:tc>
          <w:tcPr>
            <w:tcW w:w="1329" w:type="dxa"/>
            <w:tcBorders>
              <w:tl2br w:val="nil"/>
              <w:tr2bl w:val="nil"/>
            </w:tcBorders>
          </w:tcPr>
          <w:p w14:paraId="51FE238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2007</w:t>
            </w:r>
          </w:p>
        </w:tc>
        <w:tc>
          <w:tcPr>
            <w:tcW w:w="1322" w:type="dxa"/>
            <w:tcBorders>
              <w:tl2br w:val="nil"/>
              <w:tr2bl w:val="nil"/>
            </w:tcBorders>
          </w:tcPr>
          <w:p w14:paraId="1DA6C62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40</w:t>
            </w:r>
          </w:p>
        </w:tc>
        <w:tc>
          <w:tcPr>
            <w:tcW w:w="1315" w:type="dxa"/>
            <w:tcBorders>
              <w:tl2br w:val="nil"/>
              <w:tr2bl w:val="nil"/>
            </w:tcBorders>
          </w:tcPr>
          <w:p w14:paraId="220C3ED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4AD30622" w14:textId="4660FE62"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7448B10B" w14:textId="77777777">
        <w:tc>
          <w:tcPr>
            <w:tcW w:w="1417" w:type="dxa"/>
            <w:tcBorders>
              <w:tl2br w:val="nil"/>
              <w:tr2bl w:val="nil"/>
            </w:tcBorders>
          </w:tcPr>
          <w:p w14:paraId="217194A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13</w:t>
            </w:r>
          </w:p>
        </w:tc>
        <w:tc>
          <w:tcPr>
            <w:tcW w:w="2323" w:type="dxa"/>
            <w:tcBorders>
              <w:tl2br w:val="nil"/>
              <w:tr2bl w:val="nil"/>
            </w:tcBorders>
          </w:tcPr>
          <w:p w14:paraId="1D6098B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[16]</w:t>
            </w:r>
          </w:p>
        </w:tc>
        <w:tc>
          <w:tcPr>
            <w:tcW w:w="1329" w:type="dxa"/>
            <w:tcBorders>
              <w:tl2br w:val="nil"/>
              <w:tr2bl w:val="nil"/>
            </w:tcBorders>
          </w:tcPr>
          <w:p w14:paraId="1DD0953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2008</w:t>
            </w:r>
          </w:p>
        </w:tc>
        <w:tc>
          <w:tcPr>
            <w:tcW w:w="1322" w:type="dxa"/>
            <w:tcBorders>
              <w:tl2br w:val="nil"/>
              <w:tr2bl w:val="nil"/>
            </w:tcBorders>
          </w:tcPr>
          <w:p w14:paraId="65F8C01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59</w:t>
            </w:r>
          </w:p>
        </w:tc>
        <w:tc>
          <w:tcPr>
            <w:tcW w:w="1315" w:type="dxa"/>
            <w:tcBorders>
              <w:tl2br w:val="nil"/>
              <w:tr2bl w:val="nil"/>
            </w:tcBorders>
          </w:tcPr>
          <w:p w14:paraId="12EED24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6F06D5E5" w14:textId="6A727019"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2ED4D523" w14:textId="77777777">
        <w:tc>
          <w:tcPr>
            <w:tcW w:w="1417" w:type="dxa"/>
            <w:tcBorders>
              <w:tl2br w:val="nil"/>
              <w:tr2bl w:val="nil"/>
            </w:tcBorders>
          </w:tcPr>
          <w:p w14:paraId="23BCE0C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14</w:t>
            </w:r>
          </w:p>
        </w:tc>
        <w:tc>
          <w:tcPr>
            <w:tcW w:w="2323" w:type="dxa"/>
            <w:tcBorders>
              <w:tl2br w:val="nil"/>
              <w:tr2bl w:val="nil"/>
            </w:tcBorders>
          </w:tcPr>
          <w:p w14:paraId="20079D1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[17]</w:t>
            </w:r>
          </w:p>
        </w:tc>
        <w:tc>
          <w:tcPr>
            <w:tcW w:w="1329" w:type="dxa"/>
            <w:tcBorders>
              <w:tl2br w:val="nil"/>
              <w:tr2bl w:val="nil"/>
            </w:tcBorders>
          </w:tcPr>
          <w:p w14:paraId="5F2245A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2009</w:t>
            </w:r>
          </w:p>
        </w:tc>
        <w:tc>
          <w:tcPr>
            <w:tcW w:w="1322" w:type="dxa"/>
            <w:tcBorders>
              <w:tl2br w:val="nil"/>
              <w:tr2bl w:val="nil"/>
            </w:tcBorders>
          </w:tcPr>
          <w:p w14:paraId="40D82B9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28</w:t>
            </w:r>
          </w:p>
        </w:tc>
        <w:tc>
          <w:tcPr>
            <w:tcW w:w="1315" w:type="dxa"/>
            <w:tcBorders>
              <w:tl2br w:val="nil"/>
              <w:tr2bl w:val="nil"/>
            </w:tcBorders>
          </w:tcPr>
          <w:p w14:paraId="400DBBC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69E91B9A" w14:textId="0CF4567D"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3B58891B" w14:textId="77777777">
        <w:tc>
          <w:tcPr>
            <w:tcW w:w="1417" w:type="dxa"/>
            <w:tcBorders>
              <w:tl2br w:val="nil"/>
              <w:tr2bl w:val="nil"/>
            </w:tcBorders>
          </w:tcPr>
          <w:p w14:paraId="360172A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lastRenderedPageBreak/>
              <w:t>15</w:t>
            </w:r>
          </w:p>
        </w:tc>
        <w:tc>
          <w:tcPr>
            <w:tcW w:w="2323" w:type="dxa"/>
            <w:tcBorders>
              <w:tl2br w:val="nil"/>
              <w:tr2bl w:val="nil"/>
            </w:tcBorders>
          </w:tcPr>
          <w:p w14:paraId="70989A2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[18]</w:t>
            </w:r>
          </w:p>
        </w:tc>
        <w:tc>
          <w:tcPr>
            <w:tcW w:w="1329" w:type="dxa"/>
            <w:tcBorders>
              <w:tl2br w:val="nil"/>
              <w:tr2bl w:val="nil"/>
            </w:tcBorders>
          </w:tcPr>
          <w:p w14:paraId="295EC56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2011</w:t>
            </w:r>
          </w:p>
        </w:tc>
        <w:tc>
          <w:tcPr>
            <w:tcW w:w="1322" w:type="dxa"/>
            <w:tcBorders>
              <w:tl2br w:val="nil"/>
              <w:tr2bl w:val="nil"/>
            </w:tcBorders>
          </w:tcPr>
          <w:p w14:paraId="33C8B8C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55</w:t>
            </w:r>
          </w:p>
        </w:tc>
        <w:tc>
          <w:tcPr>
            <w:tcW w:w="1315" w:type="dxa"/>
            <w:tcBorders>
              <w:tl2br w:val="nil"/>
              <w:tr2bl w:val="nil"/>
            </w:tcBorders>
          </w:tcPr>
          <w:p w14:paraId="3666278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080823F8" w14:textId="599F4DFF"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5CAF1225" w14:textId="77777777">
        <w:tc>
          <w:tcPr>
            <w:tcW w:w="1417" w:type="dxa"/>
            <w:tcBorders>
              <w:tl2br w:val="nil"/>
              <w:tr2bl w:val="nil"/>
            </w:tcBorders>
          </w:tcPr>
          <w:p w14:paraId="4E90AA7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16</w:t>
            </w:r>
          </w:p>
        </w:tc>
        <w:tc>
          <w:tcPr>
            <w:tcW w:w="2323" w:type="dxa"/>
            <w:tcBorders>
              <w:tl2br w:val="nil"/>
              <w:tr2bl w:val="nil"/>
            </w:tcBorders>
          </w:tcPr>
          <w:p w14:paraId="1EE9B43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[19]</w:t>
            </w:r>
          </w:p>
        </w:tc>
        <w:tc>
          <w:tcPr>
            <w:tcW w:w="1329" w:type="dxa"/>
            <w:tcBorders>
              <w:tl2br w:val="nil"/>
              <w:tr2bl w:val="nil"/>
            </w:tcBorders>
          </w:tcPr>
          <w:p w14:paraId="06B4436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2012</w:t>
            </w:r>
          </w:p>
        </w:tc>
        <w:tc>
          <w:tcPr>
            <w:tcW w:w="1322" w:type="dxa"/>
            <w:tcBorders>
              <w:tl2br w:val="nil"/>
              <w:tr2bl w:val="nil"/>
            </w:tcBorders>
          </w:tcPr>
          <w:p w14:paraId="4C8BA07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37</w:t>
            </w:r>
          </w:p>
        </w:tc>
        <w:tc>
          <w:tcPr>
            <w:tcW w:w="1315" w:type="dxa"/>
            <w:tcBorders>
              <w:tl2br w:val="nil"/>
              <w:tr2bl w:val="nil"/>
            </w:tcBorders>
          </w:tcPr>
          <w:p w14:paraId="2396BB7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68A352DF" w14:textId="0122FA8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25D9CDCC" w14:textId="77777777">
        <w:tc>
          <w:tcPr>
            <w:tcW w:w="1417" w:type="dxa"/>
            <w:tcBorders>
              <w:tl2br w:val="nil"/>
              <w:tr2bl w:val="nil"/>
            </w:tcBorders>
          </w:tcPr>
          <w:p w14:paraId="43580D2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17</w:t>
            </w:r>
          </w:p>
        </w:tc>
        <w:tc>
          <w:tcPr>
            <w:tcW w:w="2323" w:type="dxa"/>
            <w:tcBorders>
              <w:tl2br w:val="nil"/>
              <w:tr2bl w:val="nil"/>
            </w:tcBorders>
          </w:tcPr>
          <w:p w14:paraId="23FE5B3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[20]</w:t>
            </w:r>
          </w:p>
        </w:tc>
        <w:tc>
          <w:tcPr>
            <w:tcW w:w="1329" w:type="dxa"/>
            <w:tcBorders>
              <w:tl2br w:val="nil"/>
              <w:tr2bl w:val="nil"/>
            </w:tcBorders>
          </w:tcPr>
          <w:p w14:paraId="6FFE9EC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2012</w:t>
            </w:r>
          </w:p>
        </w:tc>
        <w:tc>
          <w:tcPr>
            <w:tcW w:w="1322" w:type="dxa"/>
            <w:tcBorders>
              <w:tl2br w:val="nil"/>
              <w:tr2bl w:val="nil"/>
            </w:tcBorders>
          </w:tcPr>
          <w:p w14:paraId="161E28E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71</w:t>
            </w:r>
          </w:p>
        </w:tc>
        <w:tc>
          <w:tcPr>
            <w:tcW w:w="1315" w:type="dxa"/>
            <w:tcBorders>
              <w:tl2br w:val="nil"/>
              <w:tr2bl w:val="nil"/>
            </w:tcBorders>
          </w:tcPr>
          <w:p w14:paraId="1E144CC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0BD28234" w14:textId="2B23D2C8"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r w:rsidRPr="003700A9">
              <w:rPr>
                <w:rFonts w:ascii="Book Antiqua" w:hAnsi="Book Antiqua" w:cstheme="majorBidi"/>
                <w:vertAlign w:val="superscript"/>
                <w:lang w:eastAsia="zh-CN"/>
              </w:rPr>
              <w:t>nd</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3D347F20" w14:textId="77777777">
        <w:tc>
          <w:tcPr>
            <w:tcW w:w="1417" w:type="dxa"/>
            <w:tcBorders>
              <w:tl2br w:val="nil"/>
              <w:tr2bl w:val="nil"/>
            </w:tcBorders>
          </w:tcPr>
          <w:p w14:paraId="2FB8DAD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18</w:t>
            </w:r>
          </w:p>
        </w:tc>
        <w:tc>
          <w:tcPr>
            <w:tcW w:w="2323" w:type="dxa"/>
            <w:tcBorders>
              <w:tl2br w:val="nil"/>
              <w:tr2bl w:val="nil"/>
            </w:tcBorders>
          </w:tcPr>
          <w:p w14:paraId="61B0016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[21]</w:t>
            </w:r>
          </w:p>
        </w:tc>
        <w:tc>
          <w:tcPr>
            <w:tcW w:w="1329" w:type="dxa"/>
            <w:tcBorders>
              <w:tl2br w:val="nil"/>
              <w:tr2bl w:val="nil"/>
            </w:tcBorders>
          </w:tcPr>
          <w:p w14:paraId="3832DF6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2014</w:t>
            </w:r>
          </w:p>
        </w:tc>
        <w:tc>
          <w:tcPr>
            <w:tcW w:w="1322" w:type="dxa"/>
            <w:tcBorders>
              <w:tl2br w:val="nil"/>
              <w:tr2bl w:val="nil"/>
            </w:tcBorders>
          </w:tcPr>
          <w:p w14:paraId="12B240F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75</w:t>
            </w:r>
          </w:p>
        </w:tc>
        <w:tc>
          <w:tcPr>
            <w:tcW w:w="1315" w:type="dxa"/>
            <w:tcBorders>
              <w:tl2br w:val="nil"/>
              <w:tr2bl w:val="nil"/>
            </w:tcBorders>
          </w:tcPr>
          <w:p w14:paraId="5B736B4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75E71599" w14:textId="783E9FFF"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r w:rsidRPr="003700A9">
              <w:rPr>
                <w:rFonts w:ascii="Book Antiqua" w:hAnsi="Book Antiqua" w:cstheme="majorBidi"/>
                <w:vertAlign w:val="superscript"/>
                <w:lang w:eastAsia="zh-CN"/>
              </w:rPr>
              <w:t>nd</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5B301E25" w14:textId="77777777">
        <w:tc>
          <w:tcPr>
            <w:tcW w:w="1417" w:type="dxa"/>
            <w:tcBorders>
              <w:tl2br w:val="nil"/>
              <w:tr2bl w:val="nil"/>
            </w:tcBorders>
          </w:tcPr>
          <w:p w14:paraId="21FDC1D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19</w:t>
            </w:r>
          </w:p>
        </w:tc>
        <w:tc>
          <w:tcPr>
            <w:tcW w:w="2323" w:type="dxa"/>
            <w:tcBorders>
              <w:tl2br w:val="nil"/>
              <w:tr2bl w:val="nil"/>
            </w:tcBorders>
          </w:tcPr>
          <w:p w14:paraId="1F035A4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[22]</w:t>
            </w:r>
          </w:p>
        </w:tc>
        <w:tc>
          <w:tcPr>
            <w:tcW w:w="1329" w:type="dxa"/>
            <w:tcBorders>
              <w:tl2br w:val="nil"/>
              <w:tr2bl w:val="nil"/>
            </w:tcBorders>
          </w:tcPr>
          <w:p w14:paraId="5EAB66E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2015</w:t>
            </w:r>
          </w:p>
        </w:tc>
        <w:tc>
          <w:tcPr>
            <w:tcW w:w="1322" w:type="dxa"/>
            <w:tcBorders>
              <w:tl2br w:val="nil"/>
              <w:tr2bl w:val="nil"/>
            </w:tcBorders>
          </w:tcPr>
          <w:p w14:paraId="70988C1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30</w:t>
            </w:r>
          </w:p>
        </w:tc>
        <w:tc>
          <w:tcPr>
            <w:tcW w:w="1315" w:type="dxa"/>
            <w:tcBorders>
              <w:tl2br w:val="nil"/>
              <w:tr2bl w:val="nil"/>
            </w:tcBorders>
          </w:tcPr>
          <w:p w14:paraId="2742D06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4940EF7B" w14:textId="527FDCD1"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r w:rsidRPr="003700A9">
              <w:rPr>
                <w:rFonts w:ascii="Book Antiqua" w:hAnsi="Book Antiqua" w:cstheme="majorBidi"/>
                <w:vertAlign w:val="superscript"/>
                <w:lang w:eastAsia="zh-CN"/>
              </w:rPr>
              <w:t>nd</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29856DB5" w14:textId="77777777">
        <w:tc>
          <w:tcPr>
            <w:tcW w:w="1417" w:type="dxa"/>
            <w:tcBorders>
              <w:tl2br w:val="nil"/>
              <w:tr2bl w:val="nil"/>
            </w:tcBorders>
          </w:tcPr>
          <w:p w14:paraId="600150D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20</w:t>
            </w:r>
          </w:p>
        </w:tc>
        <w:tc>
          <w:tcPr>
            <w:tcW w:w="2323" w:type="dxa"/>
            <w:tcBorders>
              <w:tl2br w:val="nil"/>
              <w:tr2bl w:val="nil"/>
            </w:tcBorders>
          </w:tcPr>
          <w:p w14:paraId="2D86914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[23]</w:t>
            </w:r>
          </w:p>
        </w:tc>
        <w:tc>
          <w:tcPr>
            <w:tcW w:w="1329" w:type="dxa"/>
            <w:tcBorders>
              <w:tl2br w:val="nil"/>
              <w:tr2bl w:val="nil"/>
            </w:tcBorders>
          </w:tcPr>
          <w:p w14:paraId="1E7F6C5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2017</w:t>
            </w:r>
          </w:p>
        </w:tc>
        <w:tc>
          <w:tcPr>
            <w:tcW w:w="1322" w:type="dxa"/>
            <w:tcBorders>
              <w:tl2br w:val="nil"/>
              <w:tr2bl w:val="nil"/>
            </w:tcBorders>
          </w:tcPr>
          <w:p w14:paraId="196B230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10</w:t>
            </w:r>
          </w:p>
        </w:tc>
        <w:tc>
          <w:tcPr>
            <w:tcW w:w="1315" w:type="dxa"/>
            <w:tcBorders>
              <w:tl2br w:val="nil"/>
              <w:tr2bl w:val="nil"/>
            </w:tcBorders>
          </w:tcPr>
          <w:p w14:paraId="3E2AFDC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1256DDBE" w14:textId="635D395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r w:rsidRPr="003700A9">
              <w:rPr>
                <w:rFonts w:ascii="Book Antiqua" w:hAnsi="Book Antiqua" w:cstheme="majorBidi"/>
                <w:vertAlign w:val="superscript"/>
                <w:lang w:eastAsia="zh-CN"/>
              </w:rPr>
              <w:t>nd</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396AC825" w14:textId="77777777">
        <w:tc>
          <w:tcPr>
            <w:tcW w:w="1417" w:type="dxa"/>
            <w:tcBorders>
              <w:tl2br w:val="nil"/>
              <w:tr2bl w:val="nil"/>
            </w:tcBorders>
          </w:tcPr>
          <w:p w14:paraId="7ECE8E9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21</w:t>
            </w:r>
          </w:p>
        </w:tc>
        <w:tc>
          <w:tcPr>
            <w:tcW w:w="2323" w:type="dxa"/>
            <w:tcBorders>
              <w:tl2br w:val="nil"/>
              <w:tr2bl w:val="nil"/>
            </w:tcBorders>
          </w:tcPr>
          <w:p w14:paraId="554249B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[24]</w:t>
            </w:r>
          </w:p>
        </w:tc>
        <w:tc>
          <w:tcPr>
            <w:tcW w:w="1329" w:type="dxa"/>
            <w:tcBorders>
              <w:tl2br w:val="nil"/>
              <w:tr2bl w:val="nil"/>
            </w:tcBorders>
          </w:tcPr>
          <w:p w14:paraId="6B13F216"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2020</w:t>
            </w:r>
          </w:p>
        </w:tc>
        <w:tc>
          <w:tcPr>
            <w:tcW w:w="1322" w:type="dxa"/>
            <w:tcBorders>
              <w:tl2br w:val="nil"/>
              <w:tr2bl w:val="nil"/>
            </w:tcBorders>
          </w:tcPr>
          <w:p w14:paraId="773B1DB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28</w:t>
            </w:r>
          </w:p>
        </w:tc>
        <w:tc>
          <w:tcPr>
            <w:tcW w:w="1315" w:type="dxa"/>
            <w:tcBorders>
              <w:tl2br w:val="nil"/>
              <w:tr2bl w:val="nil"/>
            </w:tcBorders>
          </w:tcPr>
          <w:p w14:paraId="31EEF82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37B1C1F6" w14:textId="2AFC6DE3"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Complete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r>
      <w:tr w:rsidR="00601215" w:rsidRPr="003700A9" w14:paraId="69D43022" w14:textId="77777777">
        <w:tc>
          <w:tcPr>
            <w:tcW w:w="1417" w:type="dxa"/>
            <w:tcBorders>
              <w:tl2br w:val="nil"/>
              <w:tr2bl w:val="nil"/>
            </w:tcBorders>
          </w:tcPr>
          <w:p w14:paraId="508CFBB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22</w:t>
            </w:r>
          </w:p>
        </w:tc>
        <w:tc>
          <w:tcPr>
            <w:tcW w:w="2323" w:type="dxa"/>
            <w:tcBorders>
              <w:tl2br w:val="nil"/>
              <w:tr2bl w:val="nil"/>
            </w:tcBorders>
          </w:tcPr>
          <w:p w14:paraId="4BA2B31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[25]</w:t>
            </w:r>
          </w:p>
        </w:tc>
        <w:tc>
          <w:tcPr>
            <w:tcW w:w="1329" w:type="dxa"/>
            <w:tcBorders>
              <w:tl2br w:val="nil"/>
              <w:tr2bl w:val="nil"/>
            </w:tcBorders>
          </w:tcPr>
          <w:p w14:paraId="3BBD57F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1972</w:t>
            </w:r>
          </w:p>
        </w:tc>
        <w:tc>
          <w:tcPr>
            <w:tcW w:w="1322" w:type="dxa"/>
            <w:tcBorders>
              <w:tl2br w:val="nil"/>
              <w:tr2bl w:val="nil"/>
            </w:tcBorders>
          </w:tcPr>
          <w:p w14:paraId="69E56E8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21</w:t>
            </w:r>
          </w:p>
        </w:tc>
        <w:tc>
          <w:tcPr>
            <w:tcW w:w="1315" w:type="dxa"/>
            <w:tcBorders>
              <w:tl2br w:val="nil"/>
              <w:tr2bl w:val="nil"/>
            </w:tcBorders>
          </w:tcPr>
          <w:p w14:paraId="21CF422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2728F88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55F9C3E2" w14:textId="77777777">
        <w:tc>
          <w:tcPr>
            <w:tcW w:w="1417" w:type="dxa"/>
            <w:tcBorders>
              <w:tl2br w:val="nil"/>
              <w:tr2bl w:val="nil"/>
            </w:tcBorders>
          </w:tcPr>
          <w:p w14:paraId="0C476C4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23</w:t>
            </w:r>
          </w:p>
        </w:tc>
        <w:tc>
          <w:tcPr>
            <w:tcW w:w="2323" w:type="dxa"/>
            <w:tcBorders>
              <w:tl2br w:val="nil"/>
              <w:tr2bl w:val="nil"/>
            </w:tcBorders>
          </w:tcPr>
          <w:p w14:paraId="2B12D20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[25]</w:t>
            </w:r>
          </w:p>
        </w:tc>
        <w:tc>
          <w:tcPr>
            <w:tcW w:w="1329" w:type="dxa"/>
            <w:tcBorders>
              <w:tl2br w:val="nil"/>
              <w:tr2bl w:val="nil"/>
            </w:tcBorders>
          </w:tcPr>
          <w:p w14:paraId="0C0FA99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1972</w:t>
            </w:r>
          </w:p>
        </w:tc>
        <w:tc>
          <w:tcPr>
            <w:tcW w:w="1322" w:type="dxa"/>
            <w:tcBorders>
              <w:tl2br w:val="nil"/>
              <w:tr2bl w:val="nil"/>
            </w:tcBorders>
          </w:tcPr>
          <w:p w14:paraId="4FE9B9E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26</w:t>
            </w:r>
          </w:p>
        </w:tc>
        <w:tc>
          <w:tcPr>
            <w:tcW w:w="1315" w:type="dxa"/>
            <w:tcBorders>
              <w:tl2br w:val="nil"/>
              <w:tr2bl w:val="nil"/>
            </w:tcBorders>
          </w:tcPr>
          <w:p w14:paraId="548EC28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03C920B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057EC5C1" w14:textId="77777777">
        <w:tc>
          <w:tcPr>
            <w:tcW w:w="1417" w:type="dxa"/>
            <w:tcBorders>
              <w:tl2br w:val="nil"/>
              <w:tr2bl w:val="nil"/>
            </w:tcBorders>
          </w:tcPr>
          <w:p w14:paraId="69DC8B0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24</w:t>
            </w:r>
          </w:p>
        </w:tc>
        <w:tc>
          <w:tcPr>
            <w:tcW w:w="2323" w:type="dxa"/>
            <w:tcBorders>
              <w:tl2br w:val="nil"/>
              <w:tr2bl w:val="nil"/>
            </w:tcBorders>
          </w:tcPr>
          <w:p w14:paraId="4CCF0BF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[25]</w:t>
            </w:r>
          </w:p>
        </w:tc>
        <w:tc>
          <w:tcPr>
            <w:tcW w:w="1329" w:type="dxa"/>
            <w:tcBorders>
              <w:tl2br w:val="nil"/>
              <w:tr2bl w:val="nil"/>
            </w:tcBorders>
          </w:tcPr>
          <w:p w14:paraId="3E0A32C8"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1972</w:t>
            </w:r>
          </w:p>
        </w:tc>
        <w:tc>
          <w:tcPr>
            <w:tcW w:w="1322" w:type="dxa"/>
            <w:tcBorders>
              <w:tl2br w:val="nil"/>
              <w:tr2bl w:val="nil"/>
            </w:tcBorders>
          </w:tcPr>
          <w:p w14:paraId="284B03C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63</w:t>
            </w:r>
          </w:p>
        </w:tc>
        <w:tc>
          <w:tcPr>
            <w:tcW w:w="1315" w:type="dxa"/>
            <w:tcBorders>
              <w:tl2br w:val="nil"/>
              <w:tr2bl w:val="nil"/>
            </w:tcBorders>
          </w:tcPr>
          <w:p w14:paraId="60DC394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7B8DAEF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778FB59B" w14:textId="77777777">
        <w:tc>
          <w:tcPr>
            <w:tcW w:w="1417" w:type="dxa"/>
            <w:tcBorders>
              <w:tl2br w:val="nil"/>
              <w:tr2bl w:val="nil"/>
            </w:tcBorders>
          </w:tcPr>
          <w:p w14:paraId="6B75263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25</w:t>
            </w:r>
          </w:p>
        </w:tc>
        <w:tc>
          <w:tcPr>
            <w:tcW w:w="2323" w:type="dxa"/>
            <w:tcBorders>
              <w:tl2br w:val="nil"/>
              <w:tr2bl w:val="nil"/>
            </w:tcBorders>
          </w:tcPr>
          <w:p w14:paraId="0849346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[26]</w:t>
            </w:r>
          </w:p>
        </w:tc>
        <w:tc>
          <w:tcPr>
            <w:tcW w:w="1329" w:type="dxa"/>
            <w:tcBorders>
              <w:tl2br w:val="nil"/>
              <w:tr2bl w:val="nil"/>
            </w:tcBorders>
          </w:tcPr>
          <w:p w14:paraId="7B6B198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1990</w:t>
            </w:r>
          </w:p>
        </w:tc>
        <w:tc>
          <w:tcPr>
            <w:tcW w:w="1322" w:type="dxa"/>
            <w:tcBorders>
              <w:tl2br w:val="nil"/>
              <w:tr2bl w:val="nil"/>
            </w:tcBorders>
          </w:tcPr>
          <w:p w14:paraId="56BEEA9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65</w:t>
            </w:r>
          </w:p>
        </w:tc>
        <w:tc>
          <w:tcPr>
            <w:tcW w:w="1315" w:type="dxa"/>
            <w:tcBorders>
              <w:tl2br w:val="nil"/>
              <w:tr2bl w:val="nil"/>
            </w:tcBorders>
          </w:tcPr>
          <w:p w14:paraId="7539A23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3F10837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5C23AD07" w14:textId="77777777">
        <w:tc>
          <w:tcPr>
            <w:tcW w:w="1417" w:type="dxa"/>
            <w:tcBorders>
              <w:tl2br w:val="nil"/>
              <w:tr2bl w:val="nil"/>
            </w:tcBorders>
          </w:tcPr>
          <w:p w14:paraId="5F36EB8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26</w:t>
            </w:r>
          </w:p>
        </w:tc>
        <w:tc>
          <w:tcPr>
            <w:tcW w:w="2323" w:type="dxa"/>
            <w:tcBorders>
              <w:tl2br w:val="nil"/>
              <w:tr2bl w:val="nil"/>
            </w:tcBorders>
          </w:tcPr>
          <w:p w14:paraId="58F75DF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[27]</w:t>
            </w:r>
          </w:p>
        </w:tc>
        <w:tc>
          <w:tcPr>
            <w:tcW w:w="1329" w:type="dxa"/>
            <w:tcBorders>
              <w:tl2br w:val="nil"/>
              <w:tr2bl w:val="nil"/>
            </w:tcBorders>
          </w:tcPr>
          <w:p w14:paraId="24DC62C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1995</w:t>
            </w:r>
          </w:p>
        </w:tc>
        <w:tc>
          <w:tcPr>
            <w:tcW w:w="1322" w:type="dxa"/>
            <w:tcBorders>
              <w:tl2br w:val="nil"/>
              <w:tr2bl w:val="nil"/>
            </w:tcBorders>
          </w:tcPr>
          <w:p w14:paraId="35C595C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50</w:t>
            </w:r>
          </w:p>
        </w:tc>
        <w:tc>
          <w:tcPr>
            <w:tcW w:w="1315" w:type="dxa"/>
            <w:tcBorders>
              <w:tl2br w:val="nil"/>
              <w:tr2bl w:val="nil"/>
            </w:tcBorders>
          </w:tcPr>
          <w:p w14:paraId="780EC87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6A2D04F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669F913F" w14:textId="77777777">
        <w:tc>
          <w:tcPr>
            <w:tcW w:w="1417" w:type="dxa"/>
            <w:tcBorders>
              <w:tl2br w:val="nil"/>
              <w:tr2bl w:val="nil"/>
            </w:tcBorders>
          </w:tcPr>
          <w:p w14:paraId="5FB1BBB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27</w:t>
            </w:r>
          </w:p>
        </w:tc>
        <w:tc>
          <w:tcPr>
            <w:tcW w:w="2323" w:type="dxa"/>
            <w:tcBorders>
              <w:tl2br w:val="nil"/>
              <w:tr2bl w:val="nil"/>
            </w:tcBorders>
          </w:tcPr>
          <w:p w14:paraId="407B0A9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[28]</w:t>
            </w:r>
          </w:p>
        </w:tc>
        <w:tc>
          <w:tcPr>
            <w:tcW w:w="1329" w:type="dxa"/>
            <w:tcBorders>
              <w:tl2br w:val="nil"/>
              <w:tr2bl w:val="nil"/>
            </w:tcBorders>
          </w:tcPr>
          <w:p w14:paraId="4B52E62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1999</w:t>
            </w:r>
          </w:p>
        </w:tc>
        <w:tc>
          <w:tcPr>
            <w:tcW w:w="1322" w:type="dxa"/>
            <w:tcBorders>
              <w:tl2br w:val="nil"/>
              <w:tr2bl w:val="nil"/>
            </w:tcBorders>
          </w:tcPr>
          <w:p w14:paraId="46552E9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22</w:t>
            </w:r>
          </w:p>
        </w:tc>
        <w:tc>
          <w:tcPr>
            <w:tcW w:w="1315" w:type="dxa"/>
            <w:tcBorders>
              <w:tl2br w:val="nil"/>
              <w:tr2bl w:val="nil"/>
            </w:tcBorders>
          </w:tcPr>
          <w:p w14:paraId="4CE8C2A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187F4C5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2BC67537" w14:textId="77777777">
        <w:tc>
          <w:tcPr>
            <w:tcW w:w="1417" w:type="dxa"/>
            <w:tcBorders>
              <w:tl2br w:val="nil"/>
              <w:tr2bl w:val="nil"/>
            </w:tcBorders>
          </w:tcPr>
          <w:p w14:paraId="1294053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28</w:t>
            </w:r>
          </w:p>
        </w:tc>
        <w:tc>
          <w:tcPr>
            <w:tcW w:w="2323" w:type="dxa"/>
            <w:tcBorders>
              <w:tl2br w:val="nil"/>
              <w:tr2bl w:val="nil"/>
            </w:tcBorders>
          </w:tcPr>
          <w:p w14:paraId="5398D4F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[29]</w:t>
            </w:r>
          </w:p>
        </w:tc>
        <w:tc>
          <w:tcPr>
            <w:tcW w:w="1329" w:type="dxa"/>
            <w:tcBorders>
              <w:tl2br w:val="nil"/>
              <w:tr2bl w:val="nil"/>
            </w:tcBorders>
          </w:tcPr>
          <w:p w14:paraId="292ED43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2006</w:t>
            </w:r>
          </w:p>
        </w:tc>
        <w:tc>
          <w:tcPr>
            <w:tcW w:w="1322" w:type="dxa"/>
            <w:tcBorders>
              <w:tl2br w:val="nil"/>
              <w:tr2bl w:val="nil"/>
            </w:tcBorders>
          </w:tcPr>
          <w:p w14:paraId="0490C6B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36</w:t>
            </w:r>
          </w:p>
        </w:tc>
        <w:tc>
          <w:tcPr>
            <w:tcW w:w="1315" w:type="dxa"/>
            <w:tcBorders>
              <w:tl2br w:val="nil"/>
              <w:tr2bl w:val="nil"/>
            </w:tcBorders>
          </w:tcPr>
          <w:p w14:paraId="4124D1F8"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3C97EF5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77FBF059" w14:textId="77777777">
        <w:tc>
          <w:tcPr>
            <w:tcW w:w="1417" w:type="dxa"/>
            <w:tcBorders>
              <w:tl2br w:val="nil"/>
              <w:tr2bl w:val="nil"/>
            </w:tcBorders>
          </w:tcPr>
          <w:p w14:paraId="778B7BD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29</w:t>
            </w:r>
          </w:p>
        </w:tc>
        <w:tc>
          <w:tcPr>
            <w:tcW w:w="2323" w:type="dxa"/>
            <w:tcBorders>
              <w:tl2br w:val="nil"/>
              <w:tr2bl w:val="nil"/>
            </w:tcBorders>
          </w:tcPr>
          <w:p w14:paraId="3D1A140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[30]</w:t>
            </w:r>
          </w:p>
        </w:tc>
        <w:tc>
          <w:tcPr>
            <w:tcW w:w="1329" w:type="dxa"/>
            <w:tcBorders>
              <w:tl2br w:val="nil"/>
              <w:tr2bl w:val="nil"/>
            </w:tcBorders>
          </w:tcPr>
          <w:p w14:paraId="2C7E802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2017</w:t>
            </w:r>
          </w:p>
        </w:tc>
        <w:tc>
          <w:tcPr>
            <w:tcW w:w="1322" w:type="dxa"/>
            <w:tcBorders>
              <w:tl2br w:val="nil"/>
              <w:tr2bl w:val="nil"/>
            </w:tcBorders>
          </w:tcPr>
          <w:p w14:paraId="0C06E91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48</w:t>
            </w:r>
          </w:p>
        </w:tc>
        <w:tc>
          <w:tcPr>
            <w:tcW w:w="1315" w:type="dxa"/>
            <w:tcBorders>
              <w:tl2br w:val="nil"/>
              <w:tr2bl w:val="nil"/>
            </w:tcBorders>
          </w:tcPr>
          <w:p w14:paraId="0029663D" w14:textId="77777777"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4F43D2D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21720C27" w14:textId="77777777">
        <w:tc>
          <w:tcPr>
            <w:tcW w:w="1417" w:type="dxa"/>
            <w:tcBorders>
              <w:tl2br w:val="nil"/>
              <w:tr2bl w:val="nil"/>
            </w:tcBorders>
          </w:tcPr>
          <w:p w14:paraId="17406CB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30</w:t>
            </w:r>
          </w:p>
        </w:tc>
        <w:tc>
          <w:tcPr>
            <w:tcW w:w="2323" w:type="dxa"/>
            <w:tcBorders>
              <w:tl2br w:val="nil"/>
              <w:tr2bl w:val="nil"/>
            </w:tcBorders>
          </w:tcPr>
          <w:p w14:paraId="1D96543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[30]</w:t>
            </w:r>
          </w:p>
        </w:tc>
        <w:tc>
          <w:tcPr>
            <w:tcW w:w="1329" w:type="dxa"/>
            <w:tcBorders>
              <w:tl2br w:val="nil"/>
              <w:tr2bl w:val="nil"/>
            </w:tcBorders>
          </w:tcPr>
          <w:p w14:paraId="2B295EE8"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2017</w:t>
            </w:r>
          </w:p>
        </w:tc>
        <w:tc>
          <w:tcPr>
            <w:tcW w:w="1322" w:type="dxa"/>
            <w:tcBorders>
              <w:tl2br w:val="nil"/>
              <w:tr2bl w:val="nil"/>
            </w:tcBorders>
          </w:tcPr>
          <w:p w14:paraId="6D2AA21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63</w:t>
            </w:r>
          </w:p>
        </w:tc>
        <w:tc>
          <w:tcPr>
            <w:tcW w:w="1315" w:type="dxa"/>
            <w:tcBorders>
              <w:tl2br w:val="nil"/>
              <w:tr2bl w:val="nil"/>
            </w:tcBorders>
          </w:tcPr>
          <w:p w14:paraId="1799A5A6"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7C74A1D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47DBB004" w14:textId="77777777">
        <w:tc>
          <w:tcPr>
            <w:tcW w:w="1417" w:type="dxa"/>
            <w:tcBorders>
              <w:tl2br w:val="nil"/>
              <w:tr2bl w:val="nil"/>
            </w:tcBorders>
          </w:tcPr>
          <w:p w14:paraId="2F48F3A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31</w:t>
            </w:r>
          </w:p>
        </w:tc>
        <w:tc>
          <w:tcPr>
            <w:tcW w:w="2323" w:type="dxa"/>
            <w:tcBorders>
              <w:tl2br w:val="nil"/>
              <w:tr2bl w:val="nil"/>
            </w:tcBorders>
          </w:tcPr>
          <w:p w14:paraId="1CB761E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[30]</w:t>
            </w:r>
          </w:p>
        </w:tc>
        <w:tc>
          <w:tcPr>
            <w:tcW w:w="1329" w:type="dxa"/>
            <w:tcBorders>
              <w:tl2br w:val="nil"/>
              <w:tr2bl w:val="nil"/>
            </w:tcBorders>
          </w:tcPr>
          <w:p w14:paraId="42346CE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2017</w:t>
            </w:r>
          </w:p>
        </w:tc>
        <w:tc>
          <w:tcPr>
            <w:tcW w:w="1322" w:type="dxa"/>
            <w:tcBorders>
              <w:tl2br w:val="nil"/>
              <w:tr2bl w:val="nil"/>
            </w:tcBorders>
          </w:tcPr>
          <w:p w14:paraId="7043CA4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66</w:t>
            </w:r>
          </w:p>
        </w:tc>
        <w:tc>
          <w:tcPr>
            <w:tcW w:w="1315" w:type="dxa"/>
            <w:tcBorders>
              <w:tl2br w:val="nil"/>
              <w:tr2bl w:val="nil"/>
            </w:tcBorders>
          </w:tcPr>
          <w:p w14:paraId="73B36A7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450765D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200E7BD9" w14:textId="77777777">
        <w:tc>
          <w:tcPr>
            <w:tcW w:w="1417" w:type="dxa"/>
            <w:tcBorders>
              <w:tl2br w:val="nil"/>
              <w:tr2bl w:val="nil"/>
            </w:tcBorders>
          </w:tcPr>
          <w:p w14:paraId="51FC766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32</w:t>
            </w:r>
          </w:p>
        </w:tc>
        <w:tc>
          <w:tcPr>
            <w:tcW w:w="2323" w:type="dxa"/>
            <w:tcBorders>
              <w:tl2br w:val="nil"/>
              <w:tr2bl w:val="nil"/>
            </w:tcBorders>
          </w:tcPr>
          <w:p w14:paraId="5D5704F0" w14:textId="5E05F0CB"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This</w:t>
            </w:r>
            <w:r w:rsidR="004F4564" w:rsidRPr="003700A9">
              <w:rPr>
                <w:rFonts w:ascii="Book Antiqua" w:hAnsi="Book Antiqua" w:cstheme="majorBidi"/>
                <w:lang w:eastAsia="zh-CN"/>
              </w:rPr>
              <w:t xml:space="preserve"> </w:t>
            </w:r>
            <w:r w:rsidRPr="003700A9">
              <w:rPr>
                <w:rFonts w:ascii="Book Antiqua" w:hAnsi="Book Antiqua" w:cstheme="majorBidi"/>
                <w:lang w:eastAsia="zh-CN"/>
              </w:rPr>
              <w:t>report</w:t>
            </w:r>
          </w:p>
        </w:tc>
        <w:tc>
          <w:tcPr>
            <w:tcW w:w="1329" w:type="dxa"/>
            <w:tcBorders>
              <w:tl2br w:val="nil"/>
              <w:tr2bl w:val="nil"/>
            </w:tcBorders>
          </w:tcPr>
          <w:p w14:paraId="6E655BE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2019</w:t>
            </w:r>
          </w:p>
        </w:tc>
        <w:tc>
          <w:tcPr>
            <w:tcW w:w="1322" w:type="dxa"/>
            <w:tcBorders>
              <w:tl2br w:val="nil"/>
              <w:tr2bl w:val="nil"/>
            </w:tcBorders>
          </w:tcPr>
          <w:p w14:paraId="4182A7C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63</w:t>
            </w:r>
          </w:p>
        </w:tc>
        <w:tc>
          <w:tcPr>
            <w:tcW w:w="1315" w:type="dxa"/>
            <w:tcBorders>
              <w:tl2br w:val="nil"/>
              <w:tr2bl w:val="nil"/>
            </w:tcBorders>
          </w:tcPr>
          <w:p w14:paraId="4C6B131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42C87A7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365A0CC1" w14:textId="77777777">
        <w:tc>
          <w:tcPr>
            <w:tcW w:w="1417" w:type="dxa"/>
            <w:tcBorders>
              <w:tl2br w:val="nil"/>
              <w:tr2bl w:val="nil"/>
            </w:tcBorders>
          </w:tcPr>
          <w:p w14:paraId="66B2072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33</w:t>
            </w:r>
          </w:p>
        </w:tc>
        <w:tc>
          <w:tcPr>
            <w:tcW w:w="2323" w:type="dxa"/>
            <w:tcBorders>
              <w:tl2br w:val="nil"/>
              <w:tr2bl w:val="nil"/>
            </w:tcBorders>
          </w:tcPr>
          <w:p w14:paraId="56C93C68" w14:textId="2D62911A"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This</w:t>
            </w:r>
            <w:r w:rsidR="004F4564" w:rsidRPr="003700A9">
              <w:rPr>
                <w:rFonts w:ascii="Book Antiqua" w:hAnsi="Book Antiqua" w:cstheme="majorBidi"/>
                <w:lang w:eastAsia="zh-CN"/>
              </w:rPr>
              <w:t xml:space="preserve"> </w:t>
            </w:r>
            <w:r w:rsidRPr="003700A9">
              <w:rPr>
                <w:rFonts w:ascii="Book Antiqua" w:hAnsi="Book Antiqua" w:cstheme="majorBidi"/>
                <w:lang w:eastAsia="zh-CN"/>
              </w:rPr>
              <w:t>report</w:t>
            </w:r>
          </w:p>
        </w:tc>
        <w:tc>
          <w:tcPr>
            <w:tcW w:w="1329" w:type="dxa"/>
            <w:tcBorders>
              <w:tl2br w:val="nil"/>
              <w:tr2bl w:val="nil"/>
            </w:tcBorders>
          </w:tcPr>
          <w:p w14:paraId="011F487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2019</w:t>
            </w:r>
          </w:p>
        </w:tc>
        <w:tc>
          <w:tcPr>
            <w:tcW w:w="1322" w:type="dxa"/>
            <w:tcBorders>
              <w:tl2br w:val="nil"/>
              <w:tr2bl w:val="nil"/>
            </w:tcBorders>
          </w:tcPr>
          <w:p w14:paraId="282A9E5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76</w:t>
            </w:r>
          </w:p>
        </w:tc>
        <w:tc>
          <w:tcPr>
            <w:tcW w:w="1315" w:type="dxa"/>
            <w:tcBorders>
              <w:tl2br w:val="nil"/>
              <w:tr2bl w:val="nil"/>
            </w:tcBorders>
          </w:tcPr>
          <w:p w14:paraId="06087B06"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w:t>
            </w:r>
          </w:p>
        </w:tc>
        <w:tc>
          <w:tcPr>
            <w:tcW w:w="1536" w:type="dxa"/>
            <w:tcBorders>
              <w:tl2br w:val="nil"/>
              <w:tr2bl w:val="nil"/>
            </w:tcBorders>
          </w:tcPr>
          <w:p w14:paraId="0E643BE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r w:rsidR="00601215" w:rsidRPr="003700A9" w14:paraId="79B31EEF" w14:textId="77777777">
        <w:tc>
          <w:tcPr>
            <w:tcW w:w="1417" w:type="dxa"/>
            <w:tcBorders>
              <w:tl2br w:val="nil"/>
              <w:tr2bl w:val="nil"/>
            </w:tcBorders>
          </w:tcPr>
          <w:p w14:paraId="37A81A6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34</w:t>
            </w:r>
          </w:p>
        </w:tc>
        <w:tc>
          <w:tcPr>
            <w:tcW w:w="2323" w:type="dxa"/>
            <w:tcBorders>
              <w:tl2br w:val="nil"/>
              <w:tr2bl w:val="nil"/>
            </w:tcBorders>
          </w:tcPr>
          <w:p w14:paraId="470A7C59" w14:textId="011DB389"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This</w:t>
            </w:r>
            <w:r w:rsidR="004F4564" w:rsidRPr="003700A9">
              <w:rPr>
                <w:rFonts w:ascii="Book Antiqua" w:hAnsi="Book Antiqua" w:cstheme="majorBidi"/>
                <w:lang w:eastAsia="zh-CN"/>
              </w:rPr>
              <w:t xml:space="preserve"> </w:t>
            </w:r>
            <w:r w:rsidRPr="003700A9">
              <w:rPr>
                <w:rFonts w:ascii="Book Antiqua" w:hAnsi="Book Antiqua" w:cstheme="majorBidi"/>
                <w:lang w:eastAsia="zh-CN"/>
              </w:rPr>
              <w:t>report</w:t>
            </w:r>
          </w:p>
        </w:tc>
        <w:tc>
          <w:tcPr>
            <w:tcW w:w="1329" w:type="dxa"/>
            <w:tcBorders>
              <w:tl2br w:val="nil"/>
              <w:tr2bl w:val="nil"/>
            </w:tcBorders>
          </w:tcPr>
          <w:p w14:paraId="7851375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2020</w:t>
            </w:r>
          </w:p>
        </w:tc>
        <w:tc>
          <w:tcPr>
            <w:tcW w:w="1322" w:type="dxa"/>
            <w:tcBorders>
              <w:tl2br w:val="nil"/>
              <w:tr2bl w:val="nil"/>
            </w:tcBorders>
          </w:tcPr>
          <w:p w14:paraId="5EC63DE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60</w:t>
            </w:r>
          </w:p>
        </w:tc>
        <w:tc>
          <w:tcPr>
            <w:tcW w:w="1315" w:type="dxa"/>
            <w:tcBorders>
              <w:tl2br w:val="nil"/>
              <w:tr2bl w:val="nil"/>
            </w:tcBorders>
          </w:tcPr>
          <w:p w14:paraId="7642CE9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w:t>
            </w:r>
          </w:p>
        </w:tc>
        <w:tc>
          <w:tcPr>
            <w:tcW w:w="1536" w:type="dxa"/>
            <w:tcBorders>
              <w:tl2br w:val="nil"/>
              <w:tr2bl w:val="nil"/>
            </w:tcBorders>
          </w:tcPr>
          <w:p w14:paraId="7BFB7B38"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SSS</w:t>
            </w:r>
          </w:p>
        </w:tc>
      </w:tr>
    </w:tbl>
    <w:p w14:paraId="67B69FF2" w14:textId="618ABF93" w:rsidR="00601215" w:rsidRPr="003700A9" w:rsidRDefault="00000000">
      <w:pPr>
        <w:snapToGrid w:val="0"/>
        <w:spacing w:line="360" w:lineRule="auto"/>
        <w:jc w:val="both"/>
        <w:rPr>
          <w:rFonts w:ascii="Book Antiqua" w:hAnsi="Book Antiqua" w:cstheme="majorBidi"/>
        </w:rPr>
      </w:pPr>
      <w:r w:rsidRPr="003700A9">
        <w:rPr>
          <w:rFonts w:ascii="Book Antiqua" w:hAnsi="Book Antiqua" w:cstheme="majorBidi"/>
        </w:rPr>
        <w:t>AVB:</w:t>
      </w:r>
      <w:r w:rsidR="004F4564" w:rsidRPr="003700A9">
        <w:rPr>
          <w:rFonts w:ascii="Book Antiqua" w:hAnsi="Book Antiqua" w:cstheme="majorBidi"/>
        </w:rPr>
        <w:t xml:space="preserve"> </w:t>
      </w:r>
      <w:r w:rsidRPr="003700A9">
        <w:rPr>
          <w:rFonts w:ascii="Book Antiqua" w:hAnsi="Book Antiqua" w:cstheme="majorBidi"/>
        </w:rPr>
        <w:t>Atrioventricular</w:t>
      </w:r>
      <w:r w:rsidR="004F4564" w:rsidRPr="003700A9">
        <w:rPr>
          <w:rFonts w:ascii="Book Antiqua" w:hAnsi="Book Antiqua" w:cstheme="majorBidi"/>
        </w:rPr>
        <w:t xml:space="preserve"> </w:t>
      </w:r>
      <w:r w:rsidRPr="003700A9">
        <w:rPr>
          <w:rFonts w:ascii="Book Antiqua" w:hAnsi="Book Antiqua" w:cstheme="majorBidi"/>
        </w:rPr>
        <w:t>block;</w:t>
      </w:r>
      <w:r w:rsidR="004F4564" w:rsidRPr="003700A9">
        <w:rPr>
          <w:rFonts w:ascii="Book Antiqua" w:hAnsi="Book Antiqua" w:cstheme="majorBidi"/>
        </w:rPr>
        <w:t xml:space="preserve"> </w:t>
      </w:r>
      <w:r w:rsidRPr="003700A9">
        <w:rPr>
          <w:rFonts w:ascii="Book Antiqua" w:hAnsi="Book Antiqua" w:cstheme="majorBidi"/>
        </w:rPr>
        <w:t>F:</w:t>
      </w:r>
      <w:r w:rsidR="004F4564" w:rsidRPr="003700A9">
        <w:rPr>
          <w:rFonts w:ascii="Book Antiqua" w:hAnsi="Book Antiqua" w:cstheme="majorBidi"/>
        </w:rPr>
        <w:t xml:space="preserve"> </w:t>
      </w:r>
      <w:r w:rsidRPr="003700A9">
        <w:rPr>
          <w:rFonts w:ascii="Book Antiqua" w:hAnsi="Book Antiqua" w:cstheme="majorBidi"/>
        </w:rPr>
        <w:t>Female,</w:t>
      </w:r>
      <w:r w:rsidR="004F4564" w:rsidRPr="003700A9">
        <w:rPr>
          <w:rFonts w:ascii="Book Antiqua" w:hAnsi="Book Antiqua" w:cstheme="majorBidi"/>
        </w:rPr>
        <w:t xml:space="preserve"> </w:t>
      </w:r>
      <w:r w:rsidRPr="003700A9">
        <w:rPr>
          <w:rFonts w:ascii="Book Antiqua" w:hAnsi="Book Antiqua" w:cstheme="majorBidi"/>
        </w:rPr>
        <w:t>M:</w:t>
      </w:r>
      <w:r w:rsidR="004F4564" w:rsidRPr="003700A9">
        <w:rPr>
          <w:rFonts w:ascii="Book Antiqua" w:hAnsi="Book Antiqua" w:cstheme="majorBidi"/>
        </w:rPr>
        <w:t xml:space="preserve"> </w:t>
      </w:r>
      <w:r w:rsidRPr="003700A9">
        <w:rPr>
          <w:rFonts w:ascii="Book Antiqua" w:hAnsi="Book Antiqua" w:cstheme="majorBidi"/>
        </w:rPr>
        <w:t>Male;</w:t>
      </w:r>
      <w:r w:rsidR="004F4564" w:rsidRPr="003700A9">
        <w:rPr>
          <w:rFonts w:ascii="Book Antiqua" w:hAnsi="Book Antiqua" w:cstheme="majorBidi"/>
        </w:rPr>
        <w:t xml:space="preserve"> </w:t>
      </w:r>
      <w:r w:rsidRPr="003700A9">
        <w:rPr>
          <w:rFonts w:ascii="Book Antiqua" w:hAnsi="Book Antiqua" w:cstheme="majorBidi"/>
        </w:rPr>
        <w:t>SSS:</w:t>
      </w:r>
      <w:r w:rsidR="004F4564" w:rsidRPr="003700A9">
        <w:rPr>
          <w:rFonts w:ascii="Book Antiqua" w:hAnsi="Book Antiqua" w:cstheme="majorBidi"/>
        </w:rPr>
        <w:t xml:space="preserve"> </w:t>
      </w:r>
      <w:r w:rsidRPr="003700A9">
        <w:rPr>
          <w:rFonts w:ascii="Book Antiqua" w:hAnsi="Book Antiqua" w:cstheme="majorBidi"/>
        </w:rPr>
        <w:t>Sick</w:t>
      </w:r>
      <w:r w:rsidR="004F4564" w:rsidRPr="003700A9">
        <w:rPr>
          <w:rFonts w:ascii="Book Antiqua" w:hAnsi="Book Antiqua" w:cstheme="majorBidi"/>
        </w:rPr>
        <w:t xml:space="preserve"> </w:t>
      </w:r>
      <w:r w:rsidRPr="003700A9">
        <w:rPr>
          <w:rFonts w:ascii="Book Antiqua" w:hAnsi="Book Antiqua" w:cstheme="majorBidi"/>
        </w:rPr>
        <w:t>sinus</w:t>
      </w:r>
      <w:r w:rsidR="004F4564" w:rsidRPr="003700A9">
        <w:rPr>
          <w:rFonts w:ascii="Book Antiqua" w:hAnsi="Book Antiqua" w:cstheme="majorBidi"/>
        </w:rPr>
        <w:t xml:space="preserve"> </w:t>
      </w:r>
      <w:r w:rsidRPr="003700A9">
        <w:rPr>
          <w:rFonts w:ascii="Book Antiqua" w:hAnsi="Book Antiqua" w:cstheme="majorBidi"/>
        </w:rPr>
        <w:t>syndrome.</w:t>
      </w:r>
    </w:p>
    <w:p w14:paraId="6423011F" w14:textId="77777777" w:rsidR="00601215" w:rsidRPr="003700A9" w:rsidRDefault="00601215">
      <w:pPr>
        <w:snapToGrid w:val="0"/>
        <w:spacing w:line="360" w:lineRule="auto"/>
        <w:jc w:val="both"/>
        <w:rPr>
          <w:rFonts w:ascii="Book Antiqua" w:hAnsi="Book Antiqua"/>
        </w:rPr>
      </w:pPr>
    </w:p>
    <w:p w14:paraId="2DEEE5EB" w14:textId="77777777" w:rsidR="00601215" w:rsidRPr="003700A9" w:rsidRDefault="00601215">
      <w:pPr>
        <w:snapToGrid w:val="0"/>
        <w:spacing w:line="360" w:lineRule="auto"/>
        <w:jc w:val="both"/>
        <w:rPr>
          <w:rFonts w:ascii="Book Antiqua" w:eastAsia="宋体" w:hAnsi="Book Antiqua" w:cstheme="majorBidi"/>
          <w:b/>
          <w:bCs/>
        </w:rPr>
      </w:pPr>
    </w:p>
    <w:p w14:paraId="40F7322D" w14:textId="19E6DCBE" w:rsidR="00601215" w:rsidRPr="003700A9" w:rsidRDefault="00000000">
      <w:pPr>
        <w:snapToGrid w:val="0"/>
        <w:spacing w:line="360" w:lineRule="auto"/>
        <w:jc w:val="both"/>
        <w:rPr>
          <w:rFonts w:ascii="Book Antiqua" w:hAnsi="Book Antiqua" w:cstheme="majorBidi"/>
          <w:b/>
          <w:bCs/>
        </w:rPr>
      </w:pPr>
      <w:r w:rsidRPr="003700A9">
        <w:rPr>
          <w:rFonts w:ascii="Book Antiqua" w:eastAsia="宋体" w:hAnsi="Book Antiqua" w:cstheme="majorBidi"/>
          <w:b/>
          <w:bCs/>
        </w:rPr>
        <w:lastRenderedPageBreak/>
        <w:t>Table</w:t>
      </w:r>
      <w:r w:rsidR="004F4564" w:rsidRPr="003700A9">
        <w:rPr>
          <w:rFonts w:ascii="Book Antiqua" w:eastAsia="宋体" w:hAnsi="Book Antiqua" w:cstheme="majorBidi"/>
          <w:b/>
          <w:bCs/>
        </w:rPr>
        <w:t xml:space="preserve"> </w:t>
      </w:r>
      <w:r w:rsidRPr="003700A9">
        <w:rPr>
          <w:rFonts w:ascii="Book Antiqua" w:eastAsia="宋体" w:hAnsi="Book Antiqua" w:cstheme="majorBidi"/>
          <w:b/>
          <w:bCs/>
        </w:rPr>
        <w:t>2</w:t>
      </w:r>
      <w:r w:rsidR="004F4564" w:rsidRPr="003700A9">
        <w:rPr>
          <w:rFonts w:ascii="Book Antiqua" w:eastAsia="宋体" w:hAnsi="Book Antiqua" w:cstheme="majorBidi"/>
          <w:b/>
          <w:bCs/>
        </w:rPr>
        <w:t xml:space="preserve"> </w:t>
      </w:r>
      <w:r w:rsidRPr="003700A9">
        <w:rPr>
          <w:rFonts w:ascii="Book Antiqua" w:hAnsi="Book Antiqua" w:cstheme="majorBidi"/>
          <w:b/>
          <w:bCs/>
        </w:rPr>
        <w:t>Clinical</w:t>
      </w:r>
      <w:r w:rsidR="004F4564" w:rsidRPr="003700A9">
        <w:rPr>
          <w:rFonts w:ascii="Book Antiqua" w:hAnsi="Book Antiqua" w:cstheme="majorBidi"/>
          <w:b/>
          <w:bCs/>
        </w:rPr>
        <w:t xml:space="preserve"> </w:t>
      </w:r>
      <w:r w:rsidRPr="003700A9">
        <w:rPr>
          <w:rFonts w:ascii="Book Antiqua" w:hAnsi="Book Antiqua" w:cstheme="majorBidi"/>
          <w:b/>
          <w:bCs/>
        </w:rPr>
        <w:t>presentation</w:t>
      </w:r>
      <w:r w:rsidR="004F4564" w:rsidRPr="003700A9">
        <w:rPr>
          <w:rFonts w:ascii="Book Antiqua" w:hAnsi="Book Antiqua" w:cstheme="majorBidi"/>
          <w:b/>
          <w:bCs/>
        </w:rPr>
        <w:t xml:space="preserve"> </w:t>
      </w:r>
      <w:r w:rsidRPr="003700A9">
        <w:rPr>
          <w:rFonts w:ascii="Book Antiqua" w:hAnsi="Book Antiqua" w:cstheme="majorBidi"/>
          <w:b/>
          <w:bCs/>
        </w:rPr>
        <w:t>of</w:t>
      </w:r>
      <w:r w:rsidR="004F4564" w:rsidRPr="003700A9">
        <w:rPr>
          <w:rFonts w:ascii="Book Antiqua" w:hAnsi="Book Antiqua" w:cstheme="majorBidi"/>
          <w:b/>
          <w:bCs/>
        </w:rPr>
        <w:t xml:space="preserve"> </w:t>
      </w:r>
      <w:r w:rsidRPr="003700A9">
        <w:rPr>
          <w:rFonts w:ascii="Book Antiqua" w:hAnsi="Book Antiqua" w:cstheme="majorBidi"/>
          <w:b/>
          <w:bCs/>
        </w:rPr>
        <w:t>34</w:t>
      </w:r>
      <w:r w:rsidR="004F4564" w:rsidRPr="003700A9">
        <w:rPr>
          <w:rFonts w:ascii="Book Antiqua" w:hAnsi="Book Antiqua" w:cstheme="majorBidi"/>
          <w:b/>
          <w:bCs/>
        </w:rPr>
        <w:t xml:space="preserve"> </w:t>
      </w:r>
      <w:r w:rsidRPr="003700A9">
        <w:rPr>
          <w:rFonts w:ascii="Book Antiqua" w:hAnsi="Book Antiqua" w:cstheme="majorBidi"/>
          <w:b/>
          <w:bCs/>
        </w:rPr>
        <w:t>cases</w:t>
      </w:r>
      <w:r w:rsidR="004F4564" w:rsidRPr="003700A9">
        <w:rPr>
          <w:rFonts w:ascii="Book Antiqua" w:hAnsi="Book Antiqua" w:cstheme="majorBidi"/>
          <w:b/>
          <w:bCs/>
        </w:rPr>
        <w:t xml:space="preserve"> </w:t>
      </w:r>
      <w:r w:rsidRPr="003700A9">
        <w:rPr>
          <w:rFonts w:ascii="Book Antiqua" w:hAnsi="Book Antiqua" w:cstheme="majorBidi"/>
          <w:b/>
          <w:bCs/>
        </w:rPr>
        <w:t>of</w:t>
      </w:r>
      <w:r w:rsidR="004F4564" w:rsidRPr="003700A9">
        <w:rPr>
          <w:rFonts w:ascii="Book Antiqua" w:hAnsi="Book Antiqua" w:cstheme="majorBidi"/>
          <w:b/>
          <w:bCs/>
        </w:rPr>
        <w:t xml:space="preserve"> </w:t>
      </w:r>
      <w:r w:rsidRPr="003700A9">
        <w:rPr>
          <w:rFonts w:ascii="Book Antiqua" w:hAnsi="Book Antiqua" w:cstheme="majorBidi"/>
          <w:b/>
          <w:bCs/>
        </w:rPr>
        <w:t>hyperthyroidism</w:t>
      </w:r>
      <w:r w:rsidR="004F4564" w:rsidRPr="003700A9">
        <w:rPr>
          <w:rFonts w:ascii="Book Antiqua" w:hAnsi="Book Antiqua" w:cstheme="majorBidi"/>
          <w:b/>
          <w:bCs/>
        </w:rPr>
        <w:t xml:space="preserve"> </w:t>
      </w:r>
      <w:r w:rsidRPr="003700A9">
        <w:rPr>
          <w:rFonts w:ascii="Book Antiqua" w:hAnsi="Book Antiqua" w:cstheme="majorBidi"/>
          <w:b/>
          <w:bCs/>
        </w:rPr>
        <w:t>and</w:t>
      </w:r>
      <w:r w:rsidR="004F4564" w:rsidRPr="003700A9">
        <w:rPr>
          <w:rFonts w:ascii="Book Antiqua" w:hAnsi="Book Antiqua" w:cstheme="majorBidi"/>
          <w:b/>
          <w:bCs/>
        </w:rPr>
        <w:t xml:space="preserve"> </w:t>
      </w:r>
      <w:r w:rsidRPr="003700A9">
        <w:rPr>
          <w:rFonts w:ascii="Book Antiqua" w:hAnsi="Book Antiqua" w:cstheme="majorBidi"/>
          <w:b/>
          <w:bCs/>
        </w:rPr>
        <w:t>severe</w:t>
      </w:r>
      <w:r w:rsidR="004F4564" w:rsidRPr="003700A9">
        <w:rPr>
          <w:rFonts w:ascii="Book Antiqua" w:hAnsi="Book Antiqua" w:cstheme="majorBidi"/>
          <w:b/>
          <w:bCs/>
        </w:rPr>
        <w:t xml:space="preserve"> </w:t>
      </w:r>
      <w:r w:rsidRPr="003700A9">
        <w:rPr>
          <w:rFonts w:ascii="Book Antiqua" w:hAnsi="Book Antiqua" w:cstheme="majorBidi"/>
          <w:b/>
          <w:bCs/>
        </w:rPr>
        <w:t>bradycardia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1534"/>
        <w:gridCol w:w="2149"/>
        <w:gridCol w:w="1617"/>
        <w:gridCol w:w="1870"/>
      </w:tblGrid>
      <w:tr w:rsidR="00601215" w:rsidRPr="003700A9" w14:paraId="7479BE76" w14:textId="77777777">
        <w:tc>
          <w:tcPr>
            <w:tcW w:w="817" w:type="dxa"/>
            <w:tcBorders>
              <w:bottom w:val="single" w:sz="4" w:space="0" w:color="auto"/>
            </w:tcBorders>
          </w:tcPr>
          <w:p w14:paraId="664CBEF6" w14:textId="77777777" w:rsidR="00601215" w:rsidRPr="003700A9" w:rsidRDefault="00000000">
            <w:pPr>
              <w:snapToGrid w:val="0"/>
              <w:spacing w:line="360" w:lineRule="auto"/>
              <w:rPr>
                <w:rFonts w:ascii="Book Antiqua" w:hAnsi="Book Antiqua" w:cstheme="majorBidi"/>
                <w:b/>
                <w:bCs/>
                <w:lang w:eastAsia="zh-CN"/>
              </w:rPr>
            </w:pPr>
            <w:r w:rsidRPr="003700A9">
              <w:rPr>
                <w:rFonts w:ascii="Book Antiqua" w:hAnsi="Book Antiqua" w:cstheme="majorBidi"/>
                <w:b/>
                <w:bCs/>
                <w:lang w:eastAsia="zh-CN"/>
              </w:rPr>
              <w:t>Number</w:t>
            </w:r>
          </w:p>
        </w:tc>
        <w:tc>
          <w:tcPr>
            <w:tcW w:w="1569" w:type="dxa"/>
            <w:tcBorders>
              <w:bottom w:val="single" w:sz="4" w:space="0" w:color="auto"/>
            </w:tcBorders>
          </w:tcPr>
          <w:p w14:paraId="2946E2AC" w14:textId="6C302185"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Symptoms</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of</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bradycardia</w:t>
            </w:r>
          </w:p>
        </w:tc>
        <w:tc>
          <w:tcPr>
            <w:tcW w:w="2362" w:type="dxa"/>
            <w:tcBorders>
              <w:bottom w:val="single" w:sz="4" w:space="0" w:color="auto"/>
            </w:tcBorders>
          </w:tcPr>
          <w:p w14:paraId="1F72AB44" w14:textId="47177F8E"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Sequence</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of</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occurrence</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of</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hyperthyroidism</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and</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bradycardia</w:t>
            </w:r>
          </w:p>
        </w:tc>
        <w:tc>
          <w:tcPr>
            <w:tcW w:w="1830" w:type="dxa"/>
            <w:tcBorders>
              <w:bottom w:val="single" w:sz="4" w:space="0" w:color="auto"/>
            </w:tcBorders>
          </w:tcPr>
          <w:p w14:paraId="0D210DD2" w14:textId="0E61148C"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Use</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of</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anti-arrhythmic</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drugs</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before</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onset</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of</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bradycardia</w:t>
            </w:r>
          </w:p>
        </w:tc>
        <w:tc>
          <w:tcPr>
            <w:tcW w:w="1682" w:type="dxa"/>
            <w:tcBorders>
              <w:bottom w:val="single" w:sz="4" w:space="0" w:color="auto"/>
            </w:tcBorders>
          </w:tcPr>
          <w:p w14:paraId="481BFB05" w14:textId="58B93851"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Accompanying</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conditions</w:t>
            </w:r>
          </w:p>
        </w:tc>
      </w:tr>
      <w:tr w:rsidR="00601215" w:rsidRPr="003700A9" w14:paraId="4B900A96" w14:textId="77777777">
        <w:tc>
          <w:tcPr>
            <w:tcW w:w="817" w:type="dxa"/>
            <w:tcBorders>
              <w:top w:val="single" w:sz="4" w:space="0" w:color="auto"/>
              <w:tl2br w:val="nil"/>
              <w:tr2bl w:val="nil"/>
            </w:tcBorders>
          </w:tcPr>
          <w:p w14:paraId="7D8CB84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p>
        </w:tc>
        <w:tc>
          <w:tcPr>
            <w:tcW w:w="1569" w:type="dxa"/>
            <w:tcBorders>
              <w:top w:val="single" w:sz="4" w:space="0" w:color="auto"/>
              <w:tl2br w:val="nil"/>
              <w:tr2bl w:val="nil"/>
            </w:tcBorders>
          </w:tcPr>
          <w:p w14:paraId="1A86DFC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op w:val="single" w:sz="4" w:space="0" w:color="auto"/>
              <w:tl2br w:val="nil"/>
              <w:tr2bl w:val="nil"/>
            </w:tcBorders>
          </w:tcPr>
          <w:p w14:paraId="43448B1F" w14:textId="5B6C219F"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op w:val="single" w:sz="4" w:space="0" w:color="auto"/>
              <w:tl2br w:val="nil"/>
              <w:tr2bl w:val="nil"/>
            </w:tcBorders>
          </w:tcPr>
          <w:p w14:paraId="379A015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op w:val="single" w:sz="4" w:space="0" w:color="auto"/>
              <w:tl2br w:val="nil"/>
              <w:tr2bl w:val="nil"/>
            </w:tcBorders>
          </w:tcPr>
          <w:p w14:paraId="2A31978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6F86BC7C" w14:textId="77777777">
        <w:tc>
          <w:tcPr>
            <w:tcW w:w="817" w:type="dxa"/>
            <w:tcBorders>
              <w:tl2br w:val="nil"/>
              <w:tr2bl w:val="nil"/>
            </w:tcBorders>
          </w:tcPr>
          <w:p w14:paraId="6FF2FAD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w:t>
            </w:r>
          </w:p>
        </w:tc>
        <w:tc>
          <w:tcPr>
            <w:tcW w:w="1569" w:type="dxa"/>
            <w:tcBorders>
              <w:tl2br w:val="nil"/>
              <w:tr2bl w:val="nil"/>
            </w:tcBorders>
          </w:tcPr>
          <w:p w14:paraId="578D64C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66608833" w14:textId="241FCADA"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2055FF2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Propranolol</w:t>
            </w:r>
          </w:p>
        </w:tc>
        <w:tc>
          <w:tcPr>
            <w:tcW w:w="1682" w:type="dxa"/>
            <w:tcBorders>
              <w:tl2br w:val="nil"/>
              <w:tr2bl w:val="nil"/>
            </w:tcBorders>
          </w:tcPr>
          <w:p w14:paraId="1E2AEB0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1A6B9FA5" w14:textId="77777777">
        <w:tc>
          <w:tcPr>
            <w:tcW w:w="817" w:type="dxa"/>
            <w:tcBorders>
              <w:tl2br w:val="nil"/>
              <w:tr2bl w:val="nil"/>
            </w:tcBorders>
          </w:tcPr>
          <w:p w14:paraId="1EF9DE8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w:t>
            </w:r>
          </w:p>
        </w:tc>
        <w:tc>
          <w:tcPr>
            <w:tcW w:w="1569" w:type="dxa"/>
            <w:tcBorders>
              <w:tl2br w:val="nil"/>
              <w:tr2bl w:val="nil"/>
            </w:tcBorders>
          </w:tcPr>
          <w:p w14:paraId="72DBAAA6"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702EA3EE" w14:textId="458D0B8A"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4853C497" w14:textId="3F221F2A"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Digoxin</w:t>
            </w:r>
            <w:r w:rsidR="004F4564" w:rsidRPr="003700A9">
              <w:rPr>
                <w:rFonts w:ascii="Book Antiqua" w:hAnsi="Book Antiqua" w:cstheme="majorBidi"/>
                <w:lang w:eastAsia="zh-CN"/>
              </w:rPr>
              <w:t xml:space="preserve"> </w:t>
            </w:r>
            <w:r w:rsidRPr="003700A9">
              <w:rPr>
                <w:rFonts w:ascii="Book Antiqua" w:hAnsi="Book Antiqua" w:cstheme="majorBidi"/>
                <w:lang w:eastAsia="zh-CN"/>
              </w:rPr>
              <w:t>and</w:t>
            </w:r>
            <w:r w:rsidR="004F4564" w:rsidRPr="003700A9">
              <w:rPr>
                <w:rFonts w:ascii="Book Antiqua" w:hAnsi="Book Antiqua" w:cstheme="majorBidi"/>
                <w:lang w:eastAsia="zh-CN"/>
              </w:rPr>
              <w:t xml:space="preserve"> </w:t>
            </w:r>
            <w:r w:rsidRPr="003700A9">
              <w:rPr>
                <w:rFonts w:ascii="Book Antiqua" w:hAnsi="Book Antiqua" w:cstheme="majorBidi"/>
                <w:lang w:eastAsia="zh-CN"/>
              </w:rPr>
              <w:t>propranolol</w:t>
            </w:r>
          </w:p>
        </w:tc>
        <w:tc>
          <w:tcPr>
            <w:tcW w:w="1682" w:type="dxa"/>
            <w:tcBorders>
              <w:tl2br w:val="nil"/>
              <w:tr2bl w:val="nil"/>
            </w:tcBorders>
          </w:tcPr>
          <w:p w14:paraId="50A9BAAF" w14:textId="77777777"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199083B5" w14:textId="77777777">
        <w:trPr>
          <w:trHeight w:val="309"/>
        </w:trPr>
        <w:tc>
          <w:tcPr>
            <w:tcW w:w="817" w:type="dxa"/>
            <w:tcBorders>
              <w:tl2br w:val="nil"/>
              <w:tr2bl w:val="nil"/>
            </w:tcBorders>
          </w:tcPr>
          <w:p w14:paraId="2DD84F24" w14:textId="77777777" w:rsidR="00601215" w:rsidRPr="003700A9" w:rsidRDefault="00000000">
            <w:pPr>
              <w:tabs>
                <w:tab w:val="center" w:pos="4153"/>
                <w:tab w:val="right" w:pos="8306"/>
              </w:tabs>
              <w:snapToGrid w:val="0"/>
              <w:spacing w:line="360" w:lineRule="auto"/>
              <w:rPr>
                <w:rFonts w:ascii="Book Antiqua" w:hAnsi="Book Antiqua" w:cstheme="majorBidi"/>
                <w:lang w:eastAsia="zh-CN"/>
              </w:rPr>
            </w:pPr>
            <w:r w:rsidRPr="003700A9">
              <w:rPr>
                <w:rFonts w:ascii="Book Antiqua" w:hAnsi="Book Antiqua" w:cstheme="majorBidi"/>
                <w:lang w:eastAsia="zh-CN"/>
              </w:rPr>
              <w:t>4</w:t>
            </w:r>
          </w:p>
        </w:tc>
        <w:tc>
          <w:tcPr>
            <w:tcW w:w="1569" w:type="dxa"/>
            <w:tcBorders>
              <w:tl2br w:val="nil"/>
              <w:tr2bl w:val="nil"/>
            </w:tcBorders>
          </w:tcPr>
          <w:p w14:paraId="5E60D58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43EC270F" w14:textId="2BD45CE5"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55A338D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71C7D05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2F8BCFE6" w14:textId="77777777">
        <w:tc>
          <w:tcPr>
            <w:tcW w:w="817" w:type="dxa"/>
            <w:tcBorders>
              <w:tl2br w:val="nil"/>
              <w:tr2bl w:val="nil"/>
            </w:tcBorders>
          </w:tcPr>
          <w:p w14:paraId="5819720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5</w:t>
            </w:r>
          </w:p>
        </w:tc>
        <w:tc>
          <w:tcPr>
            <w:tcW w:w="1569" w:type="dxa"/>
            <w:tcBorders>
              <w:tl2br w:val="nil"/>
              <w:tr2bl w:val="nil"/>
            </w:tcBorders>
          </w:tcPr>
          <w:p w14:paraId="63381DA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7AD688D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830" w:type="dxa"/>
            <w:tcBorders>
              <w:tl2br w:val="nil"/>
              <w:tr2bl w:val="nil"/>
            </w:tcBorders>
          </w:tcPr>
          <w:p w14:paraId="134BFBD8"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6509443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Fever</w:t>
            </w:r>
          </w:p>
        </w:tc>
      </w:tr>
      <w:tr w:rsidR="00601215" w:rsidRPr="003700A9" w14:paraId="0EB551C5" w14:textId="77777777">
        <w:tc>
          <w:tcPr>
            <w:tcW w:w="817" w:type="dxa"/>
            <w:tcBorders>
              <w:tl2br w:val="nil"/>
              <w:tr2bl w:val="nil"/>
            </w:tcBorders>
          </w:tcPr>
          <w:p w14:paraId="21B3681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6</w:t>
            </w:r>
          </w:p>
        </w:tc>
        <w:tc>
          <w:tcPr>
            <w:tcW w:w="1569" w:type="dxa"/>
            <w:tcBorders>
              <w:tl2br w:val="nil"/>
              <w:tr2bl w:val="nil"/>
            </w:tcBorders>
          </w:tcPr>
          <w:p w14:paraId="7AAC593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40E8B68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830" w:type="dxa"/>
            <w:tcBorders>
              <w:tl2br w:val="nil"/>
              <w:tr2bl w:val="nil"/>
            </w:tcBorders>
          </w:tcPr>
          <w:p w14:paraId="3AAE4D0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4BCCE68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Fever</w:t>
            </w:r>
          </w:p>
        </w:tc>
      </w:tr>
      <w:tr w:rsidR="00601215" w:rsidRPr="003700A9" w14:paraId="3E6878D2" w14:textId="77777777">
        <w:tc>
          <w:tcPr>
            <w:tcW w:w="817" w:type="dxa"/>
            <w:tcBorders>
              <w:tl2br w:val="nil"/>
              <w:tr2bl w:val="nil"/>
            </w:tcBorders>
          </w:tcPr>
          <w:p w14:paraId="5D0E9BE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7</w:t>
            </w:r>
          </w:p>
        </w:tc>
        <w:tc>
          <w:tcPr>
            <w:tcW w:w="1569" w:type="dxa"/>
            <w:tcBorders>
              <w:tl2br w:val="nil"/>
              <w:tr2bl w:val="nil"/>
            </w:tcBorders>
          </w:tcPr>
          <w:p w14:paraId="1480B72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28FE3346" w14:textId="4DEDC599"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3B01C67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4E26B7D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7B59521B" w14:textId="77777777">
        <w:tc>
          <w:tcPr>
            <w:tcW w:w="817" w:type="dxa"/>
            <w:tcBorders>
              <w:tl2br w:val="nil"/>
              <w:tr2bl w:val="nil"/>
            </w:tcBorders>
          </w:tcPr>
          <w:p w14:paraId="48EFDA7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8</w:t>
            </w:r>
          </w:p>
        </w:tc>
        <w:tc>
          <w:tcPr>
            <w:tcW w:w="1569" w:type="dxa"/>
            <w:tcBorders>
              <w:tl2br w:val="nil"/>
              <w:tr2bl w:val="nil"/>
            </w:tcBorders>
          </w:tcPr>
          <w:p w14:paraId="349D00B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Presyncope</w:t>
            </w:r>
          </w:p>
        </w:tc>
        <w:tc>
          <w:tcPr>
            <w:tcW w:w="2362" w:type="dxa"/>
            <w:tcBorders>
              <w:tl2br w:val="nil"/>
              <w:tr2bl w:val="nil"/>
            </w:tcBorders>
          </w:tcPr>
          <w:p w14:paraId="06304AA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05AC1BD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36B5E68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56813DBE" w14:textId="77777777">
        <w:tc>
          <w:tcPr>
            <w:tcW w:w="817" w:type="dxa"/>
            <w:tcBorders>
              <w:tl2br w:val="nil"/>
              <w:tr2bl w:val="nil"/>
            </w:tcBorders>
          </w:tcPr>
          <w:p w14:paraId="2CAFD53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9</w:t>
            </w:r>
          </w:p>
        </w:tc>
        <w:tc>
          <w:tcPr>
            <w:tcW w:w="1569" w:type="dxa"/>
            <w:tcBorders>
              <w:tl2br w:val="nil"/>
              <w:tr2bl w:val="nil"/>
            </w:tcBorders>
          </w:tcPr>
          <w:p w14:paraId="7092642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3B1A3F6F" w14:textId="7F0E5324"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79004F93" w14:textId="6C1CD0FD" w:rsidR="00601215" w:rsidRPr="003700A9" w:rsidRDefault="004F4564">
            <w:pPr>
              <w:snapToGrid w:val="0"/>
              <w:spacing w:line="360" w:lineRule="auto"/>
              <w:rPr>
                <w:rFonts w:ascii="Book Antiqua" w:hAnsi="Book Antiqua"/>
                <w:lang w:eastAsia="zh-CN"/>
              </w:rPr>
            </w:pPr>
            <w:r w:rsidRPr="003700A9">
              <w:rPr>
                <w:rFonts w:ascii="Book Antiqua" w:hAnsi="Book Antiqua" w:cstheme="majorBidi"/>
                <w:lang w:eastAsia="zh-CN"/>
              </w:rPr>
              <w:t xml:space="preserve"> Propranolol</w:t>
            </w:r>
          </w:p>
        </w:tc>
        <w:tc>
          <w:tcPr>
            <w:tcW w:w="1682" w:type="dxa"/>
            <w:tcBorders>
              <w:tl2br w:val="nil"/>
              <w:tr2bl w:val="nil"/>
            </w:tcBorders>
          </w:tcPr>
          <w:p w14:paraId="1BF9BAD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2DDAD833" w14:textId="77777777">
        <w:tc>
          <w:tcPr>
            <w:tcW w:w="817" w:type="dxa"/>
            <w:tcBorders>
              <w:tl2br w:val="nil"/>
              <w:tr2bl w:val="nil"/>
            </w:tcBorders>
          </w:tcPr>
          <w:p w14:paraId="372A7CF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10</w:t>
            </w:r>
          </w:p>
        </w:tc>
        <w:tc>
          <w:tcPr>
            <w:tcW w:w="1569" w:type="dxa"/>
            <w:tcBorders>
              <w:tl2br w:val="nil"/>
              <w:tr2bl w:val="nil"/>
            </w:tcBorders>
          </w:tcPr>
          <w:p w14:paraId="7409BD0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34A52AC1" w14:textId="6389DB8F"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Bradycardia</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3F6601F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4765F7A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16B7D50E" w14:textId="77777777">
        <w:tc>
          <w:tcPr>
            <w:tcW w:w="817" w:type="dxa"/>
            <w:tcBorders>
              <w:tl2br w:val="nil"/>
              <w:tr2bl w:val="nil"/>
            </w:tcBorders>
          </w:tcPr>
          <w:p w14:paraId="3FA4F32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11</w:t>
            </w:r>
          </w:p>
        </w:tc>
        <w:tc>
          <w:tcPr>
            <w:tcW w:w="1569" w:type="dxa"/>
            <w:tcBorders>
              <w:tl2br w:val="nil"/>
              <w:tr2bl w:val="nil"/>
            </w:tcBorders>
          </w:tcPr>
          <w:p w14:paraId="3610AB62" w14:textId="62ACD72E"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Near</w:t>
            </w:r>
            <w:r w:rsidR="004F4564" w:rsidRPr="003700A9">
              <w:rPr>
                <w:rFonts w:ascii="Book Antiqua" w:hAnsi="Book Antiqua" w:cstheme="majorBidi"/>
                <w:lang w:eastAsia="zh-CN"/>
              </w:rPr>
              <w:t xml:space="preserve"> </w:t>
            </w:r>
            <w:r w:rsidRPr="003700A9">
              <w:rPr>
                <w:rFonts w:ascii="Book Antiqua" w:hAnsi="Book Antiqua" w:cstheme="majorBidi"/>
                <w:lang w:eastAsia="zh-CN"/>
              </w:rPr>
              <w:t>syncope</w:t>
            </w:r>
          </w:p>
        </w:tc>
        <w:tc>
          <w:tcPr>
            <w:tcW w:w="2362" w:type="dxa"/>
            <w:tcBorders>
              <w:tl2br w:val="nil"/>
              <w:tr2bl w:val="nil"/>
            </w:tcBorders>
          </w:tcPr>
          <w:p w14:paraId="388B9961" w14:textId="5DF19C62"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Bradycardia</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5E8802B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Carvedilol</w:t>
            </w:r>
          </w:p>
        </w:tc>
        <w:tc>
          <w:tcPr>
            <w:tcW w:w="1682" w:type="dxa"/>
            <w:tcBorders>
              <w:tl2br w:val="nil"/>
              <w:tr2bl w:val="nil"/>
            </w:tcBorders>
          </w:tcPr>
          <w:p w14:paraId="22DD169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495A2072" w14:textId="77777777">
        <w:tc>
          <w:tcPr>
            <w:tcW w:w="817" w:type="dxa"/>
            <w:tcBorders>
              <w:tl2br w:val="nil"/>
              <w:tr2bl w:val="nil"/>
            </w:tcBorders>
          </w:tcPr>
          <w:p w14:paraId="257530C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12</w:t>
            </w:r>
          </w:p>
        </w:tc>
        <w:tc>
          <w:tcPr>
            <w:tcW w:w="1569" w:type="dxa"/>
            <w:tcBorders>
              <w:tl2br w:val="nil"/>
              <w:tr2bl w:val="nil"/>
            </w:tcBorders>
          </w:tcPr>
          <w:p w14:paraId="1BDD596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15BC6C3D" w14:textId="13C9856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Bradycardia</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7891182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71579E2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2EDA4506" w14:textId="77777777">
        <w:tc>
          <w:tcPr>
            <w:tcW w:w="817" w:type="dxa"/>
            <w:tcBorders>
              <w:tl2br w:val="nil"/>
              <w:tr2bl w:val="nil"/>
            </w:tcBorders>
          </w:tcPr>
          <w:p w14:paraId="219B81C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13</w:t>
            </w:r>
          </w:p>
        </w:tc>
        <w:tc>
          <w:tcPr>
            <w:tcW w:w="1569" w:type="dxa"/>
            <w:tcBorders>
              <w:tl2br w:val="nil"/>
              <w:tr2bl w:val="nil"/>
            </w:tcBorders>
          </w:tcPr>
          <w:p w14:paraId="65CE199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2EB78F9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530C6B5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1E7FFB59" w14:textId="21F932D1"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Jaundice</w:t>
            </w:r>
            <w:r w:rsidR="004F4564" w:rsidRPr="003700A9">
              <w:rPr>
                <w:rFonts w:ascii="Book Antiqua" w:hAnsi="Book Antiqua" w:cstheme="majorBidi"/>
                <w:lang w:eastAsia="zh-CN"/>
              </w:rPr>
              <w:t xml:space="preserve"> </w:t>
            </w:r>
            <w:r w:rsidRPr="003700A9">
              <w:rPr>
                <w:rFonts w:ascii="Book Antiqua" w:hAnsi="Book Antiqua" w:cstheme="majorBidi"/>
                <w:lang w:eastAsia="zh-CN"/>
              </w:rPr>
              <w:t>and</w:t>
            </w:r>
            <w:r w:rsidR="004F4564" w:rsidRPr="003700A9">
              <w:rPr>
                <w:rFonts w:ascii="Book Antiqua" w:hAnsi="Book Antiqua" w:cstheme="majorBidi"/>
                <w:lang w:eastAsia="zh-CN"/>
              </w:rPr>
              <w:t xml:space="preserve"> </w:t>
            </w:r>
            <w:r w:rsidRPr="003700A9">
              <w:rPr>
                <w:rFonts w:ascii="Book Antiqua" w:hAnsi="Book Antiqua" w:cstheme="majorBidi"/>
                <w:lang w:eastAsia="zh-CN"/>
              </w:rPr>
              <w:t>febrile,</w:t>
            </w:r>
            <w:r w:rsidR="004F4564" w:rsidRPr="003700A9">
              <w:rPr>
                <w:rFonts w:ascii="Book Antiqua" w:hAnsi="Book Antiqua" w:cstheme="majorBidi"/>
                <w:lang w:eastAsia="zh-CN"/>
              </w:rPr>
              <w:t xml:space="preserve"> </w:t>
            </w:r>
            <w:r w:rsidRPr="003700A9">
              <w:rPr>
                <w:rFonts w:ascii="Book Antiqua" w:hAnsi="Book Antiqua" w:cstheme="majorBidi"/>
                <w:lang w:eastAsia="zh-CN"/>
              </w:rPr>
              <w:t>creatinine</w:t>
            </w:r>
            <w:r w:rsidR="004F4564" w:rsidRPr="003700A9">
              <w:rPr>
                <w:rFonts w:ascii="Book Antiqua" w:hAnsi="Book Antiqua" w:cstheme="majorBidi"/>
                <w:lang w:eastAsia="zh-CN"/>
              </w:rPr>
              <w:t xml:space="preserve"> </w:t>
            </w:r>
            <w:r w:rsidRPr="003700A9">
              <w:rPr>
                <w:rFonts w:ascii="Book Antiqua" w:hAnsi="Book Antiqua" w:cstheme="majorBidi"/>
                <w:lang w:eastAsia="zh-CN"/>
              </w:rPr>
              <w:t>250</w:t>
            </w:r>
            <w:r w:rsidR="004F4564" w:rsidRPr="003700A9">
              <w:rPr>
                <w:rFonts w:ascii="Book Antiqua" w:hAnsi="Book Antiqua" w:cstheme="majorBidi"/>
                <w:lang w:eastAsia="zh-CN"/>
              </w:rPr>
              <w:t xml:space="preserve"> </w:t>
            </w:r>
            <w:r w:rsidRPr="003700A9">
              <w:rPr>
                <w:rFonts w:ascii="Book Antiqua" w:hAnsi="Book Antiqua" w:cstheme="majorBidi"/>
                <w:lang w:eastAsia="zh-CN"/>
              </w:rPr>
              <w:t>μmol/L</w:t>
            </w:r>
          </w:p>
        </w:tc>
      </w:tr>
      <w:tr w:rsidR="00601215" w:rsidRPr="003700A9" w14:paraId="630C1DA3" w14:textId="77777777">
        <w:tc>
          <w:tcPr>
            <w:tcW w:w="817" w:type="dxa"/>
            <w:tcBorders>
              <w:tl2br w:val="nil"/>
              <w:tr2bl w:val="nil"/>
            </w:tcBorders>
          </w:tcPr>
          <w:p w14:paraId="0696B9C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14</w:t>
            </w:r>
          </w:p>
        </w:tc>
        <w:tc>
          <w:tcPr>
            <w:tcW w:w="1569" w:type="dxa"/>
            <w:tcBorders>
              <w:tl2br w:val="nil"/>
              <w:tr2bl w:val="nil"/>
            </w:tcBorders>
          </w:tcPr>
          <w:p w14:paraId="5F626694" w14:textId="7719D7B5"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r w:rsidR="004F4564" w:rsidRPr="003700A9">
              <w:rPr>
                <w:rFonts w:ascii="Book Antiqua" w:hAnsi="Book Antiqua" w:cstheme="majorBidi"/>
                <w:lang w:eastAsia="zh-CN"/>
              </w:rPr>
              <w:t xml:space="preserve"> </w:t>
            </w:r>
          </w:p>
        </w:tc>
        <w:tc>
          <w:tcPr>
            <w:tcW w:w="2362" w:type="dxa"/>
            <w:tcBorders>
              <w:tl2br w:val="nil"/>
              <w:tr2bl w:val="nil"/>
            </w:tcBorders>
          </w:tcPr>
          <w:p w14:paraId="5D0620B1" w14:textId="6D639AC0"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lastRenderedPageBreak/>
              <w:t>first</w:t>
            </w:r>
          </w:p>
        </w:tc>
        <w:tc>
          <w:tcPr>
            <w:tcW w:w="1830" w:type="dxa"/>
            <w:tcBorders>
              <w:tl2br w:val="nil"/>
              <w:tr2bl w:val="nil"/>
            </w:tcBorders>
          </w:tcPr>
          <w:p w14:paraId="4F2119D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lastRenderedPageBreak/>
              <w:t>-</w:t>
            </w:r>
          </w:p>
        </w:tc>
        <w:tc>
          <w:tcPr>
            <w:tcW w:w="1682" w:type="dxa"/>
            <w:tcBorders>
              <w:tl2br w:val="nil"/>
              <w:tr2bl w:val="nil"/>
            </w:tcBorders>
          </w:tcPr>
          <w:p w14:paraId="43E92A6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16E61FB9" w14:textId="77777777">
        <w:tc>
          <w:tcPr>
            <w:tcW w:w="817" w:type="dxa"/>
            <w:tcBorders>
              <w:tl2br w:val="nil"/>
              <w:tr2bl w:val="nil"/>
            </w:tcBorders>
          </w:tcPr>
          <w:p w14:paraId="62D9D1D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15</w:t>
            </w:r>
          </w:p>
        </w:tc>
        <w:tc>
          <w:tcPr>
            <w:tcW w:w="1569" w:type="dxa"/>
            <w:tcBorders>
              <w:tl2br w:val="nil"/>
              <w:tr2bl w:val="nil"/>
            </w:tcBorders>
          </w:tcPr>
          <w:p w14:paraId="595477A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187F2B3F" w14:textId="79BC346C"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61AAC0B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6EB0FCF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47FA9EB1" w14:textId="77777777">
        <w:tc>
          <w:tcPr>
            <w:tcW w:w="817" w:type="dxa"/>
            <w:tcBorders>
              <w:tl2br w:val="nil"/>
              <w:tr2bl w:val="nil"/>
            </w:tcBorders>
          </w:tcPr>
          <w:p w14:paraId="155BBD7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16</w:t>
            </w:r>
          </w:p>
        </w:tc>
        <w:tc>
          <w:tcPr>
            <w:tcW w:w="1569" w:type="dxa"/>
            <w:tcBorders>
              <w:tl2br w:val="nil"/>
              <w:tr2bl w:val="nil"/>
            </w:tcBorders>
          </w:tcPr>
          <w:p w14:paraId="7B80867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0CB2CC29" w14:textId="1CE32120"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424F076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6CDBD15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31148022" w14:textId="77777777">
        <w:tc>
          <w:tcPr>
            <w:tcW w:w="817" w:type="dxa"/>
            <w:tcBorders>
              <w:tl2br w:val="nil"/>
              <w:tr2bl w:val="nil"/>
            </w:tcBorders>
          </w:tcPr>
          <w:p w14:paraId="74A6CD0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17</w:t>
            </w:r>
          </w:p>
        </w:tc>
        <w:tc>
          <w:tcPr>
            <w:tcW w:w="1569" w:type="dxa"/>
            <w:tcBorders>
              <w:tl2br w:val="nil"/>
              <w:tr2bl w:val="nil"/>
            </w:tcBorders>
          </w:tcPr>
          <w:p w14:paraId="3E1498D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3738C13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1759CCB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6B0EC7D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1AE614D8" w14:textId="77777777">
        <w:tc>
          <w:tcPr>
            <w:tcW w:w="817" w:type="dxa"/>
            <w:tcBorders>
              <w:tl2br w:val="nil"/>
              <w:tr2bl w:val="nil"/>
            </w:tcBorders>
          </w:tcPr>
          <w:p w14:paraId="7A845EB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18</w:t>
            </w:r>
          </w:p>
        </w:tc>
        <w:tc>
          <w:tcPr>
            <w:tcW w:w="1569" w:type="dxa"/>
            <w:tcBorders>
              <w:tl2br w:val="nil"/>
              <w:tr2bl w:val="nil"/>
            </w:tcBorders>
          </w:tcPr>
          <w:p w14:paraId="4332351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782BD6E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44E1099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083957B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3AD743BE" w14:textId="77777777">
        <w:tc>
          <w:tcPr>
            <w:tcW w:w="817" w:type="dxa"/>
            <w:tcBorders>
              <w:tl2br w:val="nil"/>
              <w:tr2bl w:val="nil"/>
            </w:tcBorders>
          </w:tcPr>
          <w:p w14:paraId="07BA596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19</w:t>
            </w:r>
          </w:p>
        </w:tc>
        <w:tc>
          <w:tcPr>
            <w:tcW w:w="1569" w:type="dxa"/>
            <w:tcBorders>
              <w:tl2br w:val="nil"/>
              <w:tr2bl w:val="nil"/>
            </w:tcBorders>
          </w:tcPr>
          <w:p w14:paraId="130430A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22CAB8DB" w14:textId="0622E12E"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562262A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002F8A3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29B9592D" w14:textId="77777777">
        <w:tc>
          <w:tcPr>
            <w:tcW w:w="817" w:type="dxa"/>
            <w:tcBorders>
              <w:tl2br w:val="nil"/>
              <w:tr2bl w:val="nil"/>
            </w:tcBorders>
          </w:tcPr>
          <w:p w14:paraId="6F4E93F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20</w:t>
            </w:r>
          </w:p>
        </w:tc>
        <w:tc>
          <w:tcPr>
            <w:tcW w:w="1569" w:type="dxa"/>
            <w:tcBorders>
              <w:tl2br w:val="nil"/>
              <w:tr2bl w:val="nil"/>
            </w:tcBorders>
          </w:tcPr>
          <w:p w14:paraId="3490091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Dizziness</w:t>
            </w:r>
          </w:p>
        </w:tc>
        <w:tc>
          <w:tcPr>
            <w:tcW w:w="2362" w:type="dxa"/>
            <w:tcBorders>
              <w:tl2br w:val="nil"/>
              <w:tr2bl w:val="nil"/>
            </w:tcBorders>
          </w:tcPr>
          <w:p w14:paraId="14BA33A4" w14:textId="4C6CAB26"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465BE47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Atenolol</w:t>
            </w:r>
          </w:p>
        </w:tc>
        <w:tc>
          <w:tcPr>
            <w:tcW w:w="1682" w:type="dxa"/>
            <w:tcBorders>
              <w:tl2br w:val="nil"/>
              <w:tr2bl w:val="nil"/>
            </w:tcBorders>
          </w:tcPr>
          <w:p w14:paraId="4E583A1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6D0190C7" w14:textId="77777777">
        <w:tc>
          <w:tcPr>
            <w:tcW w:w="817" w:type="dxa"/>
            <w:tcBorders>
              <w:tl2br w:val="nil"/>
              <w:tr2bl w:val="nil"/>
            </w:tcBorders>
          </w:tcPr>
          <w:p w14:paraId="469EDE8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21</w:t>
            </w:r>
          </w:p>
        </w:tc>
        <w:tc>
          <w:tcPr>
            <w:tcW w:w="1569" w:type="dxa"/>
            <w:tcBorders>
              <w:tl2br w:val="nil"/>
              <w:tr2bl w:val="nil"/>
            </w:tcBorders>
          </w:tcPr>
          <w:p w14:paraId="57CAB57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16A024FF" w14:textId="038DF3AE"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Bradycardia</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18B7F5C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645D5E8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0F0BBFE6" w14:textId="77777777">
        <w:tc>
          <w:tcPr>
            <w:tcW w:w="817" w:type="dxa"/>
            <w:tcBorders>
              <w:tl2br w:val="nil"/>
              <w:tr2bl w:val="nil"/>
            </w:tcBorders>
          </w:tcPr>
          <w:p w14:paraId="701C13A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22</w:t>
            </w:r>
          </w:p>
        </w:tc>
        <w:tc>
          <w:tcPr>
            <w:tcW w:w="1569" w:type="dxa"/>
            <w:tcBorders>
              <w:tl2br w:val="nil"/>
              <w:tr2bl w:val="nil"/>
            </w:tcBorders>
          </w:tcPr>
          <w:p w14:paraId="002B0D7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0EB15F30" w14:textId="1BA47FD2"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459D61B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41B9C6C8"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0DB5036A" w14:textId="77777777">
        <w:tc>
          <w:tcPr>
            <w:tcW w:w="817" w:type="dxa"/>
            <w:tcBorders>
              <w:tl2br w:val="nil"/>
              <w:tr2bl w:val="nil"/>
            </w:tcBorders>
          </w:tcPr>
          <w:p w14:paraId="50CD9AD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23</w:t>
            </w:r>
          </w:p>
        </w:tc>
        <w:tc>
          <w:tcPr>
            <w:tcW w:w="1569" w:type="dxa"/>
            <w:tcBorders>
              <w:tl2br w:val="nil"/>
              <w:tr2bl w:val="nil"/>
            </w:tcBorders>
          </w:tcPr>
          <w:p w14:paraId="7ABA2476"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5215B47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25B8D46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3EBA5754" w14:textId="73035E86"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Periodic</w:t>
            </w:r>
            <w:r w:rsidR="004F4564" w:rsidRPr="003700A9">
              <w:rPr>
                <w:rFonts w:ascii="Book Antiqua" w:hAnsi="Book Antiqua" w:cstheme="majorBidi"/>
                <w:lang w:eastAsia="zh-CN"/>
              </w:rPr>
              <w:t xml:space="preserve"> </w:t>
            </w:r>
            <w:r w:rsidRPr="003700A9">
              <w:rPr>
                <w:rFonts w:ascii="Book Antiqua" w:hAnsi="Book Antiqua" w:cstheme="majorBidi"/>
                <w:lang w:eastAsia="zh-CN"/>
              </w:rPr>
              <w:t>paralysis</w:t>
            </w:r>
          </w:p>
        </w:tc>
      </w:tr>
      <w:tr w:rsidR="00601215" w:rsidRPr="003700A9" w14:paraId="12B6D3F7" w14:textId="77777777">
        <w:tc>
          <w:tcPr>
            <w:tcW w:w="817" w:type="dxa"/>
            <w:tcBorders>
              <w:tl2br w:val="nil"/>
              <w:tr2bl w:val="nil"/>
            </w:tcBorders>
          </w:tcPr>
          <w:p w14:paraId="7450C17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24</w:t>
            </w:r>
          </w:p>
        </w:tc>
        <w:tc>
          <w:tcPr>
            <w:tcW w:w="1569" w:type="dxa"/>
            <w:tcBorders>
              <w:tl2br w:val="nil"/>
              <w:tr2bl w:val="nil"/>
            </w:tcBorders>
          </w:tcPr>
          <w:p w14:paraId="5919CDE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4DFD56F5" w14:textId="482DA4C4"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0AFDE3C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4917020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0ACCF5C2" w14:textId="77777777">
        <w:tc>
          <w:tcPr>
            <w:tcW w:w="817" w:type="dxa"/>
            <w:tcBorders>
              <w:tl2br w:val="nil"/>
              <w:tr2bl w:val="nil"/>
            </w:tcBorders>
          </w:tcPr>
          <w:p w14:paraId="0AEE6E6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25</w:t>
            </w:r>
          </w:p>
        </w:tc>
        <w:tc>
          <w:tcPr>
            <w:tcW w:w="1569" w:type="dxa"/>
            <w:tcBorders>
              <w:tl2br w:val="nil"/>
              <w:tr2bl w:val="nil"/>
            </w:tcBorders>
          </w:tcPr>
          <w:p w14:paraId="780DCCF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447DFDDF" w14:textId="78C4C528"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30812682" w14:textId="5268B703"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Propranolol,</w:t>
            </w:r>
            <w:r w:rsidR="004F4564" w:rsidRPr="003700A9">
              <w:rPr>
                <w:rFonts w:ascii="Book Antiqua" w:hAnsi="Book Antiqua" w:cstheme="majorBidi"/>
                <w:lang w:eastAsia="zh-CN"/>
              </w:rPr>
              <w:t xml:space="preserve"> </w:t>
            </w:r>
            <w:r w:rsidRPr="003700A9">
              <w:rPr>
                <w:rFonts w:ascii="Book Antiqua" w:hAnsi="Book Antiqua" w:cstheme="majorBidi"/>
                <w:lang w:eastAsia="zh-CN"/>
              </w:rPr>
              <w:t>diltiazem</w:t>
            </w:r>
          </w:p>
        </w:tc>
        <w:tc>
          <w:tcPr>
            <w:tcW w:w="1682" w:type="dxa"/>
            <w:tcBorders>
              <w:tl2br w:val="nil"/>
              <w:tr2bl w:val="nil"/>
            </w:tcBorders>
          </w:tcPr>
          <w:p w14:paraId="65AF228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747EE28A" w14:textId="77777777">
        <w:tc>
          <w:tcPr>
            <w:tcW w:w="817" w:type="dxa"/>
            <w:tcBorders>
              <w:tl2br w:val="nil"/>
              <w:tr2bl w:val="nil"/>
            </w:tcBorders>
          </w:tcPr>
          <w:p w14:paraId="73FCBCF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26</w:t>
            </w:r>
          </w:p>
        </w:tc>
        <w:tc>
          <w:tcPr>
            <w:tcW w:w="1569" w:type="dxa"/>
            <w:tcBorders>
              <w:tl2br w:val="nil"/>
              <w:tr2bl w:val="nil"/>
            </w:tcBorders>
          </w:tcPr>
          <w:p w14:paraId="41EB018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Fatigue</w:t>
            </w:r>
          </w:p>
        </w:tc>
        <w:tc>
          <w:tcPr>
            <w:tcW w:w="2362" w:type="dxa"/>
            <w:tcBorders>
              <w:tl2br w:val="nil"/>
              <w:tr2bl w:val="nil"/>
            </w:tcBorders>
          </w:tcPr>
          <w:p w14:paraId="6FA5E311" w14:textId="739FF2A4"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Bradycardia</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4A04F34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3AF56DB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32609544" w14:textId="77777777">
        <w:tc>
          <w:tcPr>
            <w:tcW w:w="817" w:type="dxa"/>
            <w:tcBorders>
              <w:tl2br w:val="nil"/>
              <w:tr2bl w:val="nil"/>
            </w:tcBorders>
          </w:tcPr>
          <w:p w14:paraId="42C5B8E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27</w:t>
            </w:r>
          </w:p>
        </w:tc>
        <w:tc>
          <w:tcPr>
            <w:tcW w:w="1569" w:type="dxa"/>
            <w:tcBorders>
              <w:tl2br w:val="nil"/>
              <w:tr2bl w:val="nil"/>
            </w:tcBorders>
          </w:tcPr>
          <w:p w14:paraId="365337A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318A00C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164D356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2B06791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741E336D" w14:textId="77777777">
        <w:tc>
          <w:tcPr>
            <w:tcW w:w="817" w:type="dxa"/>
            <w:tcBorders>
              <w:tl2br w:val="nil"/>
              <w:tr2bl w:val="nil"/>
            </w:tcBorders>
          </w:tcPr>
          <w:p w14:paraId="3E4B1BB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28</w:t>
            </w:r>
          </w:p>
        </w:tc>
        <w:tc>
          <w:tcPr>
            <w:tcW w:w="1569" w:type="dxa"/>
            <w:tcBorders>
              <w:tl2br w:val="nil"/>
              <w:tr2bl w:val="nil"/>
            </w:tcBorders>
          </w:tcPr>
          <w:p w14:paraId="6273C07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0DAB151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7754928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02864553" w14:textId="5321BBB4"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Blood</w:t>
            </w:r>
            <w:r w:rsidR="004F4564" w:rsidRPr="003700A9">
              <w:rPr>
                <w:rFonts w:ascii="Book Antiqua" w:hAnsi="Book Antiqua" w:cstheme="majorBidi"/>
                <w:lang w:eastAsia="zh-CN"/>
              </w:rPr>
              <w:t xml:space="preserve"> </w:t>
            </w:r>
            <w:r w:rsidRPr="003700A9">
              <w:rPr>
                <w:rFonts w:ascii="Book Antiqua" w:hAnsi="Book Antiqua" w:cstheme="majorBidi"/>
                <w:lang w:eastAsia="zh-CN"/>
              </w:rPr>
              <w:t>potassium</w:t>
            </w:r>
            <w:r w:rsidR="004F4564" w:rsidRPr="003700A9">
              <w:rPr>
                <w:rFonts w:ascii="Book Antiqua" w:hAnsi="Book Antiqua" w:cstheme="majorBidi"/>
                <w:lang w:eastAsia="zh-CN"/>
              </w:rPr>
              <w:t xml:space="preserve"> </w:t>
            </w:r>
            <w:r w:rsidRPr="003700A9">
              <w:rPr>
                <w:rFonts w:ascii="Book Antiqua" w:hAnsi="Book Antiqua" w:cstheme="majorBidi"/>
                <w:lang w:eastAsia="zh-CN"/>
              </w:rPr>
              <w:t>2.3</w:t>
            </w:r>
            <w:r w:rsidR="004F4564" w:rsidRPr="003700A9">
              <w:rPr>
                <w:rFonts w:ascii="Book Antiqua" w:hAnsi="Book Antiqua" w:cstheme="majorBidi"/>
                <w:lang w:eastAsia="zh-CN"/>
              </w:rPr>
              <w:t xml:space="preserve"> </w:t>
            </w:r>
            <w:r w:rsidRPr="003700A9">
              <w:rPr>
                <w:rFonts w:ascii="Book Antiqua" w:hAnsi="Book Antiqua" w:cstheme="majorBidi"/>
                <w:lang w:eastAsia="zh-CN"/>
              </w:rPr>
              <w:t>mmol/L</w:t>
            </w:r>
          </w:p>
        </w:tc>
      </w:tr>
      <w:tr w:rsidR="00601215" w:rsidRPr="003700A9" w14:paraId="7967F704" w14:textId="77777777">
        <w:tc>
          <w:tcPr>
            <w:tcW w:w="817" w:type="dxa"/>
            <w:tcBorders>
              <w:tl2br w:val="nil"/>
              <w:tr2bl w:val="nil"/>
            </w:tcBorders>
          </w:tcPr>
          <w:p w14:paraId="45A7D83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29</w:t>
            </w:r>
          </w:p>
        </w:tc>
        <w:tc>
          <w:tcPr>
            <w:tcW w:w="1569" w:type="dxa"/>
            <w:tcBorders>
              <w:tl2br w:val="nil"/>
              <w:tr2bl w:val="nil"/>
            </w:tcBorders>
          </w:tcPr>
          <w:p w14:paraId="531F351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Palpitation</w:t>
            </w:r>
          </w:p>
        </w:tc>
        <w:tc>
          <w:tcPr>
            <w:tcW w:w="2362" w:type="dxa"/>
            <w:tcBorders>
              <w:tl2br w:val="nil"/>
              <w:tr2bl w:val="nil"/>
            </w:tcBorders>
          </w:tcPr>
          <w:p w14:paraId="6F455FAA" w14:textId="1510B019"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5373FD8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Metoprolol</w:t>
            </w:r>
          </w:p>
        </w:tc>
        <w:tc>
          <w:tcPr>
            <w:tcW w:w="1682" w:type="dxa"/>
            <w:tcBorders>
              <w:tl2br w:val="nil"/>
              <w:tr2bl w:val="nil"/>
            </w:tcBorders>
          </w:tcPr>
          <w:p w14:paraId="23D33A1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178CFDAF" w14:textId="77777777">
        <w:tc>
          <w:tcPr>
            <w:tcW w:w="817" w:type="dxa"/>
            <w:tcBorders>
              <w:tl2br w:val="nil"/>
              <w:tr2bl w:val="nil"/>
            </w:tcBorders>
          </w:tcPr>
          <w:p w14:paraId="247C47E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30</w:t>
            </w:r>
          </w:p>
        </w:tc>
        <w:tc>
          <w:tcPr>
            <w:tcW w:w="1569" w:type="dxa"/>
            <w:tcBorders>
              <w:tl2br w:val="nil"/>
              <w:tr2bl w:val="nil"/>
            </w:tcBorders>
          </w:tcPr>
          <w:p w14:paraId="4EDFD8C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7C8B9B3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12CF4A4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35624F6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4E618DB3" w14:textId="77777777">
        <w:tc>
          <w:tcPr>
            <w:tcW w:w="817" w:type="dxa"/>
            <w:tcBorders>
              <w:tl2br w:val="nil"/>
              <w:tr2bl w:val="nil"/>
            </w:tcBorders>
          </w:tcPr>
          <w:p w14:paraId="16ECDF3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31</w:t>
            </w:r>
          </w:p>
        </w:tc>
        <w:tc>
          <w:tcPr>
            <w:tcW w:w="1569" w:type="dxa"/>
            <w:tcBorders>
              <w:tl2br w:val="nil"/>
              <w:tr2bl w:val="nil"/>
            </w:tcBorders>
          </w:tcPr>
          <w:p w14:paraId="183B329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2362" w:type="dxa"/>
            <w:tcBorders>
              <w:tl2br w:val="nil"/>
              <w:tr2bl w:val="nil"/>
            </w:tcBorders>
          </w:tcPr>
          <w:p w14:paraId="3211ACBE" w14:textId="0E342C90"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6B1CCA9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4A94ED5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55EDEB17" w14:textId="77777777">
        <w:tc>
          <w:tcPr>
            <w:tcW w:w="817" w:type="dxa"/>
            <w:tcBorders>
              <w:tl2br w:val="nil"/>
              <w:tr2bl w:val="nil"/>
            </w:tcBorders>
          </w:tcPr>
          <w:p w14:paraId="0F85F23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32</w:t>
            </w:r>
          </w:p>
        </w:tc>
        <w:tc>
          <w:tcPr>
            <w:tcW w:w="1569" w:type="dxa"/>
            <w:tcBorders>
              <w:tl2br w:val="nil"/>
              <w:tr2bl w:val="nil"/>
            </w:tcBorders>
          </w:tcPr>
          <w:p w14:paraId="20AA91F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4AAF2E23" w14:textId="0D6784E0"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lastRenderedPageBreak/>
              <w:t>first</w:t>
            </w:r>
          </w:p>
        </w:tc>
        <w:tc>
          <w:tcPr>
            <w:tcW w:w="1830" w:type="dxa"/>
            <w:tcBorders>
              <w:tl2br w:val="nil"/>
              <w:tr2bl w:val="nil"/>
            </w:tcBorders>
          </w:tcPr>
          <w:p w14:paraId="3D89DA6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lastRenderedPageBreak/>
              <w:t>Cedilanide</w:t>
            </w:r>
          </w:p>
        </w:tc>
        <w:tc>
          <w:tcPr>
            <w:tcW w:w="1682" w:type="dxa"/>
            <w:tcBorders>
              <w:tl2br w:val="nil"/>
              <w:tr2bl w:val="nil"/>
            </w:tcBorders>
          </w:tcPr>
          <w:p w14:paraId="6C8C1AD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3B1792B1" w14:textId="77777777">
        <w:tc>
          <w:tcPr>
            <w:tcW w:w="817" w:type="dxa"/>
            <w:tcBorders>
              <w:tl2br w:val="nil"/>
              <w:tr2bl w:val="nil"/>
            </w:tcBorders>
          </w:tcPr>
          <w:p w14:paraId="2360B47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33</w:t>
            </w:r>
          </w:p>
        </w:tc>
        <w:tc>
          <w:tcPr>
            <w:tcW w:w="1569" w:type="dxa"/>
            <w:tcBorders>
              <w:tl2br w:val="nil"/>
              <w:tr2bl w:val="nil"/>
            </w:tcBorders>
          </w:tcPr>
          <w:p w14:paraId="4FF8DEC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19882B94" w14:textId="49E2B3F2"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Hyperthyroidism</w:t>
            </w:r>
            <w:r w:rsidR="004F4564" w:rsidRPr="003700A9">
              <w:rPr>
                <w:rFonts w:ascii="Book Antiqua" w:hAnsi="Book Antiqua" w:cstheme="majorBidi"/>
                <w:lang w:eastAsia="zh-CN"/>
              </w:rPr>
              <w:t xml:space="preserve"> </w:t>
            </w:r>
            <w:r w:rsidRPr="003700A9">
              <w:rPr>
                <w:rFonts w:ascii="Book Antiqua" w:hAnsi="Book Antiqua" w:cstheme="majorBidi"/>
                <w:lang w:eastAsia="zh-CN"/>
              </w:rPr>
              <w:t>first</w:t>
            </w:r>
          </w:p>
        </w:tc>
        <w:tc>
          <w:tcPr>
            <w:tcW w:w="1830" w:type="dxa"/>
            <w:tcBorders>
              <w:tl2br w:val="nil"/>
              <w:tr2bl w:val="nil"/>
            </w:tcBorders>
          </w:tcPr>
          <w:p w14:paraId="17FC7CB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4C498246"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r w:rsidR="00601215" w:rsidRPr="003700A9" w14:paraId="2E8B8AEB" w14:textId="77777777">
        <w:tc>
          <w:tcPr>
            <w:tcW w:w="817" w:type="dxa"/>
            <w:tcBorders>
              <w:tl2br w:val="nil"/>
              <w:tr2bl w:val="nil"/>
            </w:tcBorders>
          </w:tcPr>
          <w:p w14:paraId="1263734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34</w:t>
            </w:r>
          </w:p>
        </w:tc>
        <w:tc>
          <w:tcPr>
            <w:tcW w:w="1569" w:type="dxa"/>
            <w:tcBorders>
              <w:tl2br w:val="nil"/>
              <w:tr2bl w:val="nil"/>
            </w:tcBorders>
          </w:tcPr>
          <w:p w14:paraId="0C4A68F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Syncope</w:t>
            </w:r>
          </w:p>
        </w:tc>
        <w:tc>
          <w:tcPr>
            <w:tcW w:w="2362" w:type="dxa"/>
            <w:tcBorders>
              <w:tl2br w:val="nil"/>
              <w:tr2bl w:val="nil"/>
            </w:tcBorders>
          </w:tcPr>
          <w:p w14:paraId="1DA9EDC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Simultaneous</w:t>
            </w:r>
          </w:p>
        </w:tc>
        <w:tc>
          <w:tcPr>
            <w:tcW w:w="1830" w:type="dxa"/>
            <w:tcBorders>
              <w:tl2br w:val="nil"/>
              <w:tr2bl w:val="nil"/>
            </w:tcBorders>
          </w:tcPr>
          <w:p w14:paraId="1B14A70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682" w:type="dxa"/>
            <w:tcBorders>
              <w:tl2br w:val="nil"/>
              <w:tr2bl w:val="nil"/>
            </w:tcBorders>
          </w:tcPr>
          <w:p w14:paraId="0259151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r>
    </w:tbl>
    <w:p w14:paraId="3A5D389C" w14:textId="4D1930CF" w:rsidR="00601215" w:rsidRPr="003700A9" w:rsidRDefault="00000000">
      <w:pPr>
        <w:snapToGrid w:val="0"/>
        <w:spacing w:line="360" w:lineRule="auto"/>
        <w:jc w:val="both"/>
        <w:rPr>
          <w:rFonts w:ascii="Book Antiqua" w:hAnsi="Book Antiqua" w:cstheme="majorBidi"/>
        </w:rPr>
      </w:pPr>
      <w:r w:rsidRPr="003700A9">
        <w:rPr>
          <w:rFonts w:ascii="Book Antiqua" w:hAnsi="Book Antiqua" w:cstheme="majorBidi"/>
        </w:rPr>
        <w:t>-:</w:t>
      </w:r>
      <w:r w:rsidR="004F4564" w:rsidRPr="003700A9">
        <w:rPr>
          <w:rFonts w:ascii="Book Antiqua" w:hAnsi="Book Antiqua" w:cstheme="majorBidi"/>
        </w:rPr>
        <w:t xml:space="preserve"> </w:t>
      </w:r>
      <w:r w:rsidRPr="003700A9">
        <w:rPr>
          <w:rFonts w:ascii="Book Antiqua" w:hAnsi="Book Antiqua" w:cstheme="majorBidi"/>
        </w:rPr>
        <w:t>No</w:t>
      </w:r>
      <w:r w:rsidR="004F4564" w:rsidRPr="003700A9">
        <w:rPr>
          <w:rFonts w:ascii="Book Antiqua" w:hAnsi="Book Antiqua" w:cstheme="majorBidi"/>
        </w:rPr>
        <w:t xml:space="preserve"> </w:t>
      </w:r>
      <w:r w:rsidRPr="003700A9">
        <w:rPr>
          <w:rFonts w:ascii="Book Antiqua" w:hAnsi="Book Antiqua" w:cstheme="majorBidi"/>
        </w:rPr>
        <w:t>or</w:t>
      </w:r>
      <w:r w:rsidR="004F4564" w:rsidRPr="003700A9">
        <w:rPr>
          <w:rFonts w:ascii="Book Antiqua" w:hAnsi="Book Antiqua" w:cstheme="majorBidi"/>
        </w:rPr>
        <w:t xml:space="preserve"> </w:t>
      </w:r>
      <w:r w:rsidRPr="003700A9">
        <w:rPr>
          <w:rFonts w:ascii="Book Antiqua" w:hAnsi="Book Antiqua" w:cstheme="majorBidi"/>
        </w:rPr>
        <w:t>information</w:t>
      </w:r>
      <w:r w:rsidR="004F4564" w:rsidRPr="003700A9">
        <w:rPr>
          <w:rFonts w:ascii="Book Antiqua" w:hAnsi="Book Antiqua" w:cstheme="majorBidi"/>
        </w:rPr>
        <w:t xml:space="preserve"> </w:t>
      </w:r>
      <w:r w:rsidRPr="003700A9">
        <w:rPr>
          <w:rFonts w:ascii="Book Antiqua" w:hAnsi="Book Antiqua" w:cstheme="majorBidi"/>
        </w:rPr>
        <w:t>not</w:t>
      </w:r>
      <w:r w:rsidR="004F4564" w:rsidRPr="003700A9">
        <w:rPr>
          <w:rFonts w:ascii="Book Antiqua" w:hAnsi="Book Antiqua" w:cstheme="majorBidi"/>
        </w:rPr>
        <w:t xml:space="preserve"> </w:t>
      </w:r>
      <w:r w:rsidRPr="003700A9">
        <w:rPr>
          <w:rFonts w:ascii="Book Antiqua" w:hAnsi="Book Antiqua" w:cstheme="majorBidi"/>
        </w:rPr>
        <w:t>available.</w:t>
      </w:r>
    </w:p>
    <w:p w14:paraId="25517DFC" w14:textId="77777777" w:rsidR="00601215" w:rsidRPr="003700A9" w:rsidRDefault="00601215">
      <w:pPr>
        <w:snapToGrid w:val="0"/>
        <w:spacing w:line="360" w:lineRule="auto"/>
        <w:jc w:val="both"/>
        <w:rPr>
          <w:rFonts w:ascii="Book Antiqua" w:hAnsi="Book Antiqua" w:cstheme="majorBidi"/>
        </w:rPr>
      </w:pPr>
    </w:p>
    <w:p w14:paraId="425AE0B2" w14:textId="77777777" w:rsidR="00601215" w:rsidRPr="003700A9" w:rsidRDefault="00601215">
      <w:pPr>
        <w:snapToGrid w:val="0"/>
        <w:spacing w:line="360" w:lineRule="auto"/>
        <w:jc w:val="both"/>
        <w:rPr>
          <w:rFonts w:ascii="Book Antiqua" w:hAnsi="Book Antiqua" w:cstheme="majorBidi"/>
        </w:rPr>
      </w:pPr>
    </w:p>
    <w:p w14:paraId="336AF6B0" w14:textId="510813E6" w:rsidR="00601215" w:rsidRPr="003700A9" w:rsidRDefault="00000000">
      <w:pPr>
        <w:snapToGrid w:val="0"/>
        <w:spacing w:line="360" w:lineRule="auto"/>
        <w:jc w:val="both"/>
        <w:rPr>
          <w:rFonts w:ascii="Book Antiqua" w:hAnsi="Book Antiqua" w:cstheme="majorBidi"/>
        </w:rPr>
      </w:pPr>
      <w:r w:rsidRPr="003700A9">
        <w:rPr>
          <w:rFonts w:ascii="Book Antiqua" w:eastAsia="宋体" w:hAnsi="Book Antiqua" w:cstheme="majorBidi"/>
          <w:b/>
          <w:bCs/>
        </w:rPr>
        <w:t>Table</w:t>
      </w:r>
      <w:r w:rsidR="004F4564" w:rsidRPr="003700A9">
        <w:rPr>
          <w:rFonts w:ascii="Book Antiqua" w:eastAsia="宋体" w:hAnsi="Book Antiqua" w:cstheme="majorBidi"/>
          <w:b/>
          <w:bCs/>
        </w:rPr>
        <w:t xml:space="preserve"> </w:t>
      </w:r>
      <w:r w:rsidRPr="003700A9">
        <w:rPr>
          <w:rFonts w:ascii="Book Antiqua" w:eastAsia="宋体" w:hAnsi="Book Antiqua" w:cstheme="majorBidi"/>
          <w:b/>
          <w:bCs/>
        </w:rPr>
        <w:t>3</w:t>
      </w:r>
      <w:r w:rsidR="004F4564" w:rsidRPr="003700A9">
        <w:rPr>
          <w:rFonts w:ascii="Book Antiqua" w:eastAsia="宋体" w:hAnsi="Book Antiqua" w:cstheme="majorBidi"/>
          <w:b/>
          <w:bCs/>
        </w:rPr>
        <w:t xml:space="preserve"> </w:t>
      </w:r>
      <w:r w:rsidRPr="003700A9">
        <w:rPr>
          <w:rFonts w:ascii="Book Antiqua" w:hAnsi="Book Antiqua" w:cstheme="majorBidi"/>
          <w:b/>
          <w:bCs/>
        </w:rPr>
        <w:t>Treatment</w:t>
      </w:r>
      <w:r w:rsidR="004F4564" w:rsidRPr="003700A9">
        <w:rPr>
          <w:rFonts w:ascii="Book Antiqua" w:hAnsi="Book Antiqua" w:cstheme="majorBidi"/>
          <w:b/>
          <w:bCs/>
        </w:rPr>
        <w:t xml:space="preserve"> </w:t>
      </w:r>
      <w:r w:rsidRPr="003700A9">
        <w:rPr>
          <w:rFonts w:ascii="Book Antiqua" w:hAnsi="Book Antiqua" w:cstheme="majorBidi"/>
          <w:b/>
          <w:bCs/>
        </w:rPr>
        <w:t>and</w:t>
      </w:r>
      <w:r w:rsidR="004F4564" w:rsidRPr="003700A9">
        <w:rPr>
          <w:rFonts w:ascii="Book Antiqua" w:hAnsi="Book Antiqua" w:cstheme="majorBidi"/>
          <w:b/>
          <w:bCs/>
        </w:rPr>
        <w:t xml:space="preserve"> </w:t>
      </w:r>
      <w:r w:rsidRPr="003700A9">
        <w:rPr>
          <w:rFonts w:ascii="Book Antiqua" w:hAnsi="Book Antiqua" w:cstheme="majorBidi"/>
          <w:b/>
          <w:bCs/>
        </w:rPr>
        <w:t>outcome</w:t>
      </w:r>
      <w:r w:rsidR="004F4564" w:rsidRPr="003700A9">
        <w:rPr>
          <w:rFonts w:ascii="Book Antiqua" w:hAnsi="Book Antiqua" w:cstheme="majorBidi"/>
          <w:b/>
          <w:bCs/>
        </w:rPr>
        <w:t xml:space="preserve"> </w:t>
      </w:r>
      <w:r w:rsidRPr="003700A9">
        <w:rPr>
          <w:rFonts w:ascii="Book Antiqua" w:hAnsi="Book Antiqua" w:cstheme="majorBidi"/>
          <w:b/>
          <w:bCs/>
        </w:rPr>
        <w:t>of</w:t>
      </w:r>
      <w:r w:rsidR="004F4564" w:rsidRPr="003700A9">
        <w:rPr>
          <w:rFonts w:ascii="Book Antiqua" w:hAnsi="Book Antiqua" w:cstheme="majorBidi"/>
          <w:b/>
          <w:bCs/>
        </w:rPr>
        <w:t xml:space="preserve"> </w:t>
      </w:r>
      <w:r w:rsidRPr="003700A9">
        <w:rPr>
          <w:rFonts w:ascii="Book Antiqua" w:hAnsi="Book Antiqua" w:cstheme="majorBidi"/>
          <w:b/>
          <w:bCs/>
        </w:rPr>
        <w:t>34</w:t>
      </w:r>
      <w:r w:rsidR="004F4564" w:rsidRPr="003700A9">
        <w:rPr>
          <w:rFonts w:ascii="Book Antiqua" w:hAnsi="Book Antiqua" w:cstheme="majorBidi"/>
          <w:b/>
          <w:bCs/>
        </w:rPr>
        <w:t xml:space="preserve"> </w:t>
      </w:r>
      <w:r w:rsidRPr="003700A9">
        <w:rPr>
          <w:rFonts w:ascii="Book Antiqua" w:hAnsi="Book Antiqua" w:cstheme="majorBidi"/>
          <w:b/>
          <w:bCs/>
        </w:rPr>
        <w:t>cases</w:t>
      </w:r>
      <w:r w:rsidR="004F4564" w:rsidRPr="003700A9">
        <w:rPr>
          <w:rFonts w:ascii="Book Antiqua" w:hAnsi="Book Antiqua" w:cstheme="majorBidi"/>
          <w:b/>
          <w:bCs/>
        </w:rPr>
        <w:t xml:space="preserve"> </w:t>
      </w:r>
      <w:r w:rsidRPr="003700A9">
        <w:rPr>
          <w:rFonts w:ascii="Book Antiqua" w:hAnsi="Book Antiqua" w:cstheme="majorBidi"/>
          <w:b/>
          <w:bCs/>
        </w:rPr>
        <w:t>of</w:t>
      </w:r>
      <w:r w:rsidR="004F4564" w:rsidRPr="003700A9">
        <w:rPr>
          <w:rFonts w:ascii="Book Antiqua" w:hAnsi="Book Antiqua" w:cstheme="majorBidi"/>
          <w:b/>
          <w:bCs/>
        </w:rPr>
        <w:t xml:space="preserve"> </w:t>
      </w:r>
      <w:r w:rsidRPr="003700A9">
        <w:rPr>
          <w:rFonts w:ascii="Book Antiqua" w:hAnsi="Book Antiqua" w:cstheme="majorBidi"/>
          <w:b/>
          <w:bCs/>
        </w:rPr>
        <w:t>hyperthyroidism</w:t>
      </w:r>
      <w:r w:rsidR="004F4564" w:rsidRPr="003700A9">
        <w:rPr>
          <w:rFonts w:ascii="Book Antiqua" w:hAnsi="Book Antiqua" w:cstheme="majorBidi"/>
          <w:b/>
          <w:bCs/>
        </w:rPr>
        <w:t xml:space="preserve"> </w:t>
      </w:r>
      <w:r w:rsidRPr="003700A9">
        <w:rPr>
          <w:rFonts w:ascii="Book Antiqua" w:hAnsi="Book Antiqua" w:cstheme="majorBidi"/>
          <w:b/>
          <w:bCs/>
        </w:rPr>
        <w:t>and</w:t>
      </w:r>
      <w:r w:rsidR="004F4564" w:rsidRPr="003700A9">
        <w:rPr>
          <w:rFonts w:ascii="Book Antiqua" w:hAnsi="Book Antiqua" w:cstheme="majorBidi"/>
          <w:b/>
          <w:bCs/>
        </w:rPr>
        <w:t xml:space="preserve"> </w:t>
      </w:r>
      <w:r w:rsidRPr="003700A9">
        <w:rPr>
          <w:rFonts w:ascii="Book Antiqua" w:hAnsi="Book Antiqua" w:cstheme="majorBidi"/>
          <w:b/>
          <w:bCs/>
        </w:rPr>
        <w:t>severe</w:t>
      </w:r>
      <w:r w:rsidR="004F4564" w:rsidRPr="003700A9">
        <w:rPr>
          <w:rFonts w:ascii="Book Antiqua" w:hAnsi="Book Antiqua" w:cstheme="majorBidi"/>
          <w:b/>
          <w:bCs/>
        </w:rPr>
        <w:t xml:space="preserve"> </w:t>
      </w:r>
      <w:r w:rsidRPr="003700A9">
        <w:rPr>
          <w:rFonts w:ascii="Book Antiqua" w:hAnsi="Book Antiqua" w:cstheme="majorBidi"/>
          <w:b/>
          <w:bCs/>
        </w:rPr>
        <w:t>bradycardia</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
        <w:gridCol w:w="1667"/>
        <w:gridCol w:w="1602"/>
        <w:gridCol w:w="964"/>
        <w:gridCol w:w="1487"/>
        <w:gridCol w:w="960"/>
        <w:gridCol w:w="1074"/>
      </w:tblGrid>
      <w:tr w:rsidR="00601215" w:rsidRPr="003700A9" w14:paraId="470057D4" w14:textId="77777777">
        <w:tc>
          <w:tcPr>
            <w:tcW w:w="768" w:type="dxa"/>
            <w:tcBorders>
              <w:bottom w:val="single" w:sz="4" w:space="0" w:color="auto"/>
            </w:tcBorders>
          </w:tcPr>
          <w:p w14:paraId="2986989A" w14:textId="77777777" w:rsidR="00601215" w:rsidRPr="003700A9" w:rsidRDefault="00000000">
            <w:pPr>
              <w:snapToGrid w:val="0"/>
              <w:spacing w:line="360" w:lineRule="auto"/>
              <w:rPr>
                <w:rFonts w:ascii="Book Antiqua" w:hAnsi="Book Antiqua" w:cstheme="majorBidi"/>
                <w:b/>
                <w:bCs/>
                <w:lang w:eastAsia="zh-CN"/>
              </w:rPr>
            </w:pPr>
            <w:r w:rsidRPr="003700A9">
              <w:rPr>
                <w:rFonts w:ascii="Book Antiqua" w:hAnsi="Book Antiqua" w:cstheme="majorBidi"/>
                <w:b/>
                <w:bCs/>
                <w:lang w:eastAsia="zh-CN"/>
              </w:rPr>
              <w:t>Number</w:t>
            </w:r>
          </w:p>
        </w:tc>
        <w:tc>
          <w:tcPr>
            <w:tcW w:w="1667" w:type="dxa"/>
            <w:tcBorders>
              <w:bottom w:val="single" w:sz="4" w:space="0" w:color="auto"/>
            </w:tcBorders>
          </w:tcPr>
          <w:p w14:paraId="2B991D8B" w14:textId="43BBCBD9" w:rsidR="00601215" w:rsidRPr="003700A9" w:rsidRDefault="00000000">
            <w:pPr>
              <w:snapToGrid w:val="0"/>
              <w:spacing w:line="360" w:lineRule="auto"/>
              <w:rPr>
                <w:rFonts w:ascii="Book Antiqua" w:hAnsi="Book Antiqua" w:cstheme="majorBidi"/>
                <w:b/>
                <w:bCs/>
                <w:lang w:eastAsia="zh-CN"/>
              </w:rPr>
            </w:pPr>
            <w:r w:rsidRPr="003700A9">
              <w:rPr>
                <w:rFonts w:ascii="Book Antiqua" w:hAnsi="Book Antiqua" w:cstheme="majorBidi"/>
                <w:b/>
                <w:bCs/>
                <w:lang w:eastAsia="zh-CN"/>
              </w:rPr>
              <w:t>Hyperthyroidism</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treatment</w:t>
            </w:r>
          </w:p>
        </w:tc>
        <w:tc>
          <w:tcPr>
            <w:tcW w:w="1602" w:type="dxa"/>
            <w:tcBorders>
              <w:bottom w:val="single" w:sz="4" w:space="0" w:color="auto"/>
            </w:tcBorders>
          </w:tcPr>
          <w:p w14:paraId="2C0F2FEB" w14:textId="39696236"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Bradycardia</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drug</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treatment</w:t>
            </w:r>
          </w:p>
        </w:tc>
        <w:tc>
          <w:tcPr>
            <w:tcW w:w="964" w:type="dxa"/>
            <w:tcBorders>
              <w:bottom w:val="single" w:sz="4" w:space="0" w:color="auto"/>
            </w:tcBorders>
          </w:tcPr>
          <w:p w14:paraId="5DAE1CB7" w14:textId="590CDF43"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Temporary</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pacemaker</w:t>
            </w:r>
            <w:r w:rsidR="004F4564" w:rsidRPr="003700A9">
              <w:rPr>
                <w:rFonts w:ascii="Book Antiqua" w:hAnsi="Book Antiqua" w:cstheme="majorBidi"/>
                <w:b/>
                <w:bCs/>
                <w:lang w:eastAsia="zh-CN"/>
              </w:rPr>
              <w:t xml:space="preserve"> </w:t>
            </w:r>
          </w:p>
        </w:tc>
        <w:tc>
          <w:tcPr>
            <w:tcW w:w="1487" w:type="dxa"/>
            <w:tcBorders>
              <w:bottom w:val="single" w:sz="4" w:space="0" w:color="auto"/>
            </w:tcBorders>
          </w:tcPr>
          <w:p w14:paraId="7B908A38" w14:textId="1B8D2DD7" w:rsidR="00601215" w:rsidRPr="003700A9" w:rsidRDefault="00000000">
            <w:pPr>
              <w:snapToGrid w:val="0"/>
              <w:spacing w:line="360" w:lineRule="auto"/>
              <w:rPr>
                <w:rFonts w:ascii="Book Antiqua" w:hAnsi="Book Antiqua"/>
                <w:b/>
                <w:bCs/>
                <w:vertAlign w:val="superscript"/>
                <w:lang w:eastAsia="zh-CN"/>
              </w:rPr>
            </w:pPr>
            <w:r w:rsidRPr="003700A9">
              <w:rPr>
                <w:rFonts w:ascii="Book Antiqua" w:hAnsi="Book Antiqua" w:cstheme="majorBidi"/>
                <w:b/>
                <w:bCs/>
                <w:lang w:eastAsia="zh-CN"/>
              </w:rPr>
              <w:t>ECG</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changes</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after</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treatment</w:t>
            </w:r>
            <w:r w:rsidRPr="003700A9">
              <w:rPr>
                <w:rFonts w:ascii="Book Antiqua" w:hAnsi="Book Antiqua" w:cstheme="majorBidi"/>
                <w:b/>
                <w:bCs/>
                <w:vertAlign w:val="superscript"/>
                <w:lang w:eastAsia="zh-CN"/>
              </w:rPr>
              <w:t>1</w:t>
            </w:r>
          </w:p>
        </w:tc>
        <w:tc>
          <w:tcPr>
            <w:tcW w:w="960" w:type="dxa"/>
            <w:tcBorders>
              <w:bottom w:val="single" w:sz="4" w:space="0" w:color="auto"/>
            </w:tcBorders>
          </w:tcPr>
          <w:p w14:paraId="73137C34" w14:textId="6DE7BF66" w:rsidR="00601215" w:rsidRPr="003700A9" w:rsidRDefault="00000000">
            <w:pPr>
              <w:snapToGrid w:val="0"/>
              <w:spacing w:line="360" w:lineRule="auto"/>
              <w:rPr>
                <w:rFonts w:ascii="Book Antiqua" w:hAnsi="Book Antiqua"/>
                <w:b/>
                <w:bCs/>
                <w:lang w:eastAsia="zh-CN"/>
              </w:rPr>
            </w:pPr>
            <w:r w:rsidRPr="003700A9">
              <w:rPr>
                <w:rFonts w:ascii="Book Antiqua" w:hAnsi="Book Antiqua" w:cstheme="majorBidi"/>
                <w:b/>
                <w:bCs/>
                <w:lang w:eastAsia="zh-CN"/>
              </w:rPr>
              <w:t>Bradycardia</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recovery</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time</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in</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d</w:t>
            </w:r>
          </w:p>
        </w:tc>
        <w:tc>
          <w:tcPr>
            <w:tcW w:w="1074" w:type="dxa"/>
            <w:tcBorders>
              <w:bottom w:val="single" w:sz="4" w:space="0" w:color="auto"/>
            </w:tcBorders>
          </w:tcPr>
          <w:p w14:paraId="4D90CC74" w14:textId="0B8A0D62" w:rsidR="00601215" w:rsidRPr="003700A9" w:rsidRDefault="00000000">
            <w:pPr>
              <w:snapToGrid w:val="0"/>
              <w:spacing w:line="360" w:lineRule="auto"/>
              <w:rPr>
                <w:rFonts w:ascii="Book Antiqua" w:hAnsi="Book Antiqua" w:cstheme="majorBidi"/>
                <w:b/>
                <w:bCs/>
                <w:lang w:eastAsia="zh-CN"/>
              </w:rPr>
            </w:pPr>
            <w:r w:rsidRPr="003700A9">
              <w:rPr>
                <w:rFonts w:ascii="Book Antiqua" w:hAnsi="Book Antiqua" w:cstheme="majorBidi"/>
                <w:b/>
                <w:bCs/>
                <w:lang w:eastAsia="zh-CN"/>
              </w:rPr>
              <w:t>Permanent</w:t>
            </w:r>
            <w:r w:rsidR="004F4564" w:rsidRPr="003700A9">
              <w:rPr>
                <w:rFonts w:ascii="Book Antiqua" w:hAnsi="Book Antiqua" w:cstheme="majorBidi"/>
                <w:b/>
                <w:bCs/>
                <w:lang w:eastAsia="zh-CN"/>
              </w:rPr>
              <w:t xml:space="preserve"> </w:t>
            </w:r>
            <w:r w:rsidRPr="003700A9">
              <w:rPr>
                <w:rFonts w:ascii="Book Antiqua" w:hAnsi="Book Antiqua" w:cstheme="majorBidi"/>
                <w:b/>
                <w:bCs/>
                <w:lang w:eastAsia="zh-CN"/>
              </w:rPr>
              <w:t>pacemaker</w:t>
            </w:r>
          </w:p>
        </w:tc>
      </w:tr>
      <w:tr w:rsidR="00601215" w:rsidRPr="003700A9" w14:paraId="726D5896" w14:textId="77777777">
        <w:tc>
          <w:tcPr>
            <w:tcW w:w="768" w:type="dxa"/>
            <w:tcBorders>
              <w:top w:val="single" w:sz="4" w:space="0" w:color="auto"/>
              <w:tl2br w:val="nil"/>
              <w:tr2bl w:val="nil"/>
            </w:tcBorders>
          </w:tcPr>
          <w:p w14:paraId="73364A1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p>
        </w:tc>
        <w:tc>
          <w:tcPr>
            <w:tcW w:w="1667" w:type="dxa"/>
            <w:tcBorders>
              <w:top w:val="single" w:sz="4" w:space="0" w:color="auto"/>
              <w:tl2br w:val="nil"/>
              <w:tr2bl w:val="nil"/>
            </w:tcBorders>
          </w:tcPr>
          <w:p w14:paraId="04C61C2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op w:val="single" w:sz="4" w:space="0" w:color="auto"/>
              <w:tl2br w:val="nil"/>
              <w:tr2bl w:val="nil"/>
            </w:tcBorders>
          </w:tcPr>
          <w:p w14:paraId="3F336B2C" w14:textId="6380D638"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Isoproterenol,</w:t>
            </w:r>
            <w:r w:rsidR="004F4564" w:rsidRPr="003700A9">
              <w:rPr>
                <w:rFonts w:ascii="Book Antiqua" w:hAnsi="Book Antiqua" w:cstheme="majorBidi"/>
                <w:lang w:eastAsia="zh-CN"/>
              </w:rPr>
              <w:t xml:space="preserve"> </w:t>
            </w:r>
            <w:r w:rsidRPr="003700A9">
              <w:rPr>
                <w:rFonts w:ascii="Book Antiqua" w:hAnsi="Book Antiqua" w:cstheme="majorBidi"/>
                <w:lang w:eastAsia="zh-CN"/>
              </w:rPr>
              <w:t>atropine,</w:t>
            </w:r>
            <w:r w:rsidR="004F4564" w:rsidRPr="003700A9">
              <w:rPr>
                <w:rFonts w:ascii="Book Antiqua" w:hAnsi="Book Antiqua" w:cstheme="majorBidi"/>
                <w:lang w:eastAsia="zh-CN"/>
              </w:rPr>
              <w:t xml:space="preserve"> </w:t>
            </w:r>
            <w:r w:rsidRPr="003700A9">
              <w:rPr>
                <w:rFonts w:ascii="Book Antiqua" w:hAnsi="Book Antiqua" w:cstheme="majorBidi"/>
                <w:lang w:eastAsia="zh-CN"/>
              </w:rPr>
              <w:t>prednisone,</w:t>
            </w:r>
          </w:p>
        </w:tc>
        <w:tc>
          <w:tcPr>
            <w:tcW w:w="964" w:type="dxa"/>
            <w:tcBorders>
              <w:top w:val="single" w:sz="4" w:space="0" w:color="auto"/>
              <w:tl2br w:val="nil"/>
              <w:tr2bl w:val="nil"/>
            </w:tcBorders>
          </w:tcPr>
          <w:p w14:paraId="32A350C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op w:val="single" w:sz="4" w:space="0" w:color="auto"/>
              <w:tl2br w:val="nil"/>
              <w:tr2bl w:val="nil"/>
            </w:tcBorders>
          </w:tcPr>
          <w:p w14:paraId="3E5DA074" w14:textId="6082A983"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r w:rsidRPr="003700A9">
              <w:rPr>
                <w:rFonts w:ascii="Book Antiqua" w:hAnsi="Book Antiqua" w:cstheme="majorBidi"/>
                <w:vertAlign w:val="superscript"/>
                <w:lang w:eastAsia="zh-CN"/>
              </w:rPr>
              <w:t>st</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c>
          <w:tcPr>
            <w:tcW w:w="960" w:type="dxa"/>
            <w:tcBorders>
              <w:top w:val="single" w:sz="4" w:space="0" w:color="auto"/>
              <w:tl2br w:val="nil"/>
              <w:tr2bl w:val="nil"/>
            </w:tcBorders>
          </w:tcPr>
          <w:p w14:paraId="28E15FA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7</w:t>
            </w:r>
          </w:p>
        </w:tc>
        <w:tc>
          <w:tcPr>
            <w:tcW w:w="1074" w:type="dxa"/>
            <w:tcBorders>
              <w:top w:val="single" w:sz="4" w:space="0" w:color="auto"/>
              <w:tl2br w:val="nil"/>
              <w:tr2bl w:val="nil"/>
            </w:tcBorders>
          </w:tcPr>
          <w:p w14:paraId="691F578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11520F3F" w14:textId="77777777">
        <w:tc>
          <w:tcPr>
            <w:tcW w:w="768" w:type="dxa"/>
            <w:tcBorders>
              <w:tl2br w:val="nil"/>
              <w:tr2bl w:val="nil"/>
            </w:tcBorders>
          </w:tcPr>
          <w:p w14:paraId="67EC797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w:t>
            </w:r>
          </w:p>
        </w:tc>
        <w:tc>
          <w:tcPr>
            <w:tcW w:w="1667" w:type="dxa"/>
            <w:tcBorders>
              <w:tl2br w:val="nil"/>
              <w:tr2bl w:val="nil"/>
            </w:tcBorders>
          </w:tcPr>
          <w:p w14:paraId="75FB9CC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p>
        </w:tc>
        <w:tc>
          <w:tcPr>
            <w:tcW w:w="1602" w:type="dxa"/>
            <w:tcBorders>
              <w:tl2br w:val="nil"/>
              <w:tr2bl w:val="nil"/>
            </w:tcBorders>
          </w:tcPr>
          <w:p w14:paraId="50BA1EA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Atropine</w:t>
            </w:r>
          </w:p>
        </w:tc>
        <w:tc>
          <w:tcPr>
            <w:tcW w:w="964" w:type="dxa"/>
            <w:tcBorders>
              <w:tl2br w:val="nil"/>
              <w:tr2bl w:val="nil"/>
            </w:tcBorders>
          </w:tcPr>
          <w:p w14:paraId="0F37253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519B976E" w14:textId="7C008A93"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r w:rsidRPr="003700A9">
              <w:rPr>
                <w:rFonts w:ascii="Book Antiqua" w:hAnsi="Book Antiqua" w:cstheme="majorBidi"/>
                <w:vertAlign w:val="superscript"/>
                <w:lang w:eastAsia="zh-CN"/>
              </w:rPr>
              <w:t>st</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vertAlign w:val="superscript"/>
                <w:lang w:eastAsia="zh-CN"/>
              </w:rPr>
              <w:t xml:space="preserve"> </w:t>
            </w:r>
            <w:r w:rsidRPr="003700A9">
              <w:rPr>
                <w:rFonts w:ascii="Book Antiqua" w:hAnsi="Book Antiqua" w:cstheme="majorBidi"/>
                <w:lang w:eastAsia="zh-CN"/>
              </w:rPr>
              <w:t>AVB</w:t>
            </w:r>
          </w:p>
        </w:tc>
        <w:tc>
          <w:tcPr>
            <w:tcW w:w="960" w:type="dxa"/>
            <w:tcBorders>
              <w:tl2br w:val="nil"/>
              <w:tr2bl w:val="nil"/>
            </w:tcBorders>
          </w:tcPr>
          <w:p w14:paraId="590D38B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8</w:t>
            </w:r>
          </w:p>
        </w:tc>
        <w:tc>
          <w:tcPr>
            <w:tcW w:w="1074" w:type="dxa"/>
            <w:tcBorders>
              <w:tl2br w:val="nil"/>
              <w:tr2bl w:val="nil"/>
            </w:tcBorders>
          </w:tcPr>
          <w:p w14:paraId="6B46AC6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73696D7D" w14:textId="77777777">
        <w:tc>
          <w:tcPr>
            <w:tcW w:w="768" w:type="dxa"/>
            <w:tcBorders>
              <w:tl2br w:val="nil"/>
              <w:tr2bl w:val="nil"/>
            </w:tcBorders>
          </w:tcPr>
          <w:p w14:paraId="141F8D2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w:t>
            </w:r>
          </w:p>
        </w:tc>
        <w:tc>
          <w:tcPr>
            <w:tcW w:w="1667" w:type="dxa"/>
            <w:tcBorders>
              <w:tl2br w:val="nil"/>
              <w:tr2bl w:val="nil"/>
            </w:tcBorders>
          </w:tcPr>
          <w:p w14:paraId="1977AE0C" w14:textId="62BFEAD9"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r w:rsidR="004F4564" w:rsidRPr="003700A9">
              <w:rPr>
                <w:rFonts w:ascii="Book Antiqua" w:hAnsi="Book Antiqua" w:cstheme="majorBidi"/>
                <w:lang w:eastAsia="zh-CN"/>
              </w:rPr>
              <w:t xml:space="preserve"> </w:t>
            </w:r>
            <w:r w:rsidRPr="003700A9">
              <w:rPr>
                <w:rFonts w:ascii="Book Antiqua" w:hAnsi="Book Antiqua" w:cstheme="majorBidi"/>
                <w:lang w:eastAsia="zh-CN"/>
              </w:rPr>
              <w:t>iodine-131</w:t>
            </w:r>
          </w:p>
        </w:tc>
        <w:tc>
          <w:tcPr>
            <w:tcW w:w="1602" w:type="dxa"/>
            <w:tcBorders>
              <w:tl2br w:val="nil"/>
              <w:tr2bl w:val="nil"/>
            </w:tcBorders>
          </w:tcPr>
          <w:p w14:paraId="1F5CCCC4" w14:textId="051A9741"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Atropine,</w:t>
            </w:r>
            <w:r w:rsidR="004F4564" w:rsidRPr="003700A9">
              <w:rPr>
                <w:rFonts w:ascii="Book Antiqua" w:hAnsi="Book Antiqua" w:cstheme="majorBidi"/>
                <w:lang w:eastAsia="zh-CN"/>
              </w:rPr>
              <w:t xml:space="preserve"> </w:t>
            </w:r>
            <w:r w:rsidRPr="003700A9">
              <w:rPr>
                <w:rFonts w:ascii="Book Antiqua" w:hAnsi="Book Antiqua" w:cstheme="majorBidi"/>
                <w:lang w:eastAsia="zh-CN"/>
              </w:rPr>
              <w:t>isoprenaline</w:t>
            </w:r>
          </w:p>
        </w:tc>
        <w:tc>
          <w:tcPr>
            <w:tcW w:w="964" w:type="dxa"/>
            <w:tcBorders>
              <w:tl2br w:val="nil"/>
              <w:tr2bl w:val="nil"/>
            </w:tcBorders>
          </w:tcPr>
          <w:p w14:paraId="46283CD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10B2E272" w14:textId="7FC0E8C9"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39A5D6D4" w14:textId="77777777" w:rsidR="00601215" w:rsidRPr="003700A9" w:rsidRDefault="00000000">
            <w:pPr>
              <w:tabs>
                <w:tab w:val="center" w:pos="4153"/>
                <w:tab w:val="right" w:pos="8306"/>
              </w:tabs>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2A2F4B53" w14:textId="77777777" w:rsidR="00601215" w:rsidRPr="003700A9" w:rsidRDefault="00000000">
            <w:pPr>
              <w:tabs>
                <w:tab w:val="center" w:pos="4153"/>
                <w:tab w:val="right" w:pos="8306"/>
              </w:tabs>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0C773B42" w14:textId="77777777">
        <w:trPr>
          <w:trHeight w:val="309"/>
        </w:trPr>
        <w:tc>
          <w:tcPr>
            <w:tcW w:w="768" w:type="dxa"/>
            <w:tcBorders>
              <w:tl2br w:val="nil"/>
              <w:tr2bl w:val="nil"/>
            </w:tcBorders>
          </w:tcPr>
          <w:p w14:paraId="2E9A5969" w14:textId="77777777" w:rsidR="00601215" w:rsidRPr="003700A9" w:rsidRDefault="00000000">
            <w:pPr>
              <w:tabs>
                <w:tab w:val="center" w:pos="4153"/>
                <w:tab w:val="right" w:pos="8306"/>
              </w:tabs>
              <w:snapToGrid w:val="0"/>
              <w:spacing w:line="360" w:lineRule="auto"/>
              <w:rPr>
                <w:rFonts w:ascii="Book Antiqua" w:hAnsi="Book Antiqua" w:cstheme="majorBidi"/>
                <w:lang w:eastAsia="zh-CN"/>
              </w:rPr>
            </w:pPr>
            <w:r w:rsidRPr="003700A9">
              <w:rPr>
                <w:rFonts w:ascii="Book Antiqua" w:hAnsi="Book Antiqua" w:cstheme="majorBidi"/>
                <w:lang w:eastAsia="zh-CN"/>
              </w:rPr>
              <w:t>4</w:t>
            </w:r>
          </w:p>
        </w:tc>
        <w:tc>
          <w:tcPr>
            <w:tcW w:w="1667" w:type="dxa"/>
            <w:tcBorders>
              <w:tl2br w:val="nil"/>
              <w:tr2bl w:val="nil"/>
            </w:tcBorders>
          </w:tcPr>
          <w:p w14:paraId="7264D48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p>
        </w:tc>
        <w:tc>
          <w:tcPr>
            <w:tcW w:w="1602" w:type="dxa"/>
            <w:tcBorders>
              <w:tl2br w:val="nil"/>
              <w:tr2bl w:val="nil"/>
            </w:tcBorders>
          </w:tcPr>
          <w:p w14:paraId="21393E0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Prednisolone</w:t>
            </w:r>
          </w:p>
        </w:tc>
        <w:tc>
          <w:tcPr>
            <w:tcW w:w="964" w:type="dxa"/>
            <w:tcBorders>
              <w:tl2br w:val="nil"/>
              <w:tr2bl w:val="nil"/>
            </w:tcBorders>
          </w:tcPr>
          <w:p w14:paraId="2C0D01B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0A067570" w14:textId="120D56CE"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34D3FB84"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w:t>
            </w:r>
          </w:p>
        </w:tc>
        <w:tc>
          <w:tcPr>
            <w:tcW w:w="1074" w:type="dxa"/>
            <w:tcBorders>
              <w:tl2br w:val="nil"/>
              <w:tr2bl w:val="nil"/>
            </w:tcBorders>
          </w:tcPr>
          <w:p w14:paraId="4364C8C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2B00F2E5" w14:textId="77777777">
        <w:tc>
          <w:tcPr>
            <w:tcW w:w="768" w:type="dxa"/>
            <w:tcBorders>
              <w:tl2br w:val="nil"/>
              <w:tr2bl w:val="nil"/>
            </w:tcBorders>
          </w:tcPr>
          <w:p w14:paraId="552918F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5</w:t>
            </w:r>
          </w:p>
        </w:tc>
        <w:tc>
          <w:tcPr>
            <w:tcW w:w="1667" w:type="dxa"/>
            <w:tcBorders>
              <w:tl2br w:val="nil"/>
              <w:tr2bl w:val="nil"/>
            </w:tcBorders>
          </w:tcPr>
          <w:p w14:paraId="24AF61D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602" w:type="dxa"/>
            <w:tcBorders>
              <w:tl2br w:val="nil"/>
              <w:tr2bl w:val="nil"/>
            </w:tcBorders>
          </w:tcPr>
          <w:p w14:paraId="774A6CF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7D425DF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487" w:type="dxa"/>
            <w:tcBorders>
              <w:tl2br w:val="nil"/>
              <w:tr2bl w:val="nil"/>
            </w:tcBorders>
          </w:tcPr>
          <w:p w14:paraId="761B0B9D" w14:textId="58011889"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06998C3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4BA5998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r>
      <w:tr w:rsidR="00601215" w:rsidRPr="003700A9" w14:paraId="05C7B533" w14:textId="77777777">
        <w:tc>
          <w:tcPr>
            <w:tcW w:w="768" w:type="dxa"/>
            <w:tcBorders>
              <w:tl2br w:val="nil"/>
              <w:tr2bl w:val="nil"/>
            </w:tcBorders>
          </w:tcPr>
          <w:p w14:paraId="5E72FCE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6</w:t>
            </w:r>
          </w:p>
        </w:tc>
        <w:tc>
          <w:tcPr>
            <w:tcW w:w="1667" w:type="dxa"/>
            <w:tcBorders>
              <w:tl2br w:val="nil"/>
              <w:tr2bl w:val="nil"/>
            </w:tcBorders>
          </w:tcPr>
          <w:p w14:paraId="7C5D0F38" w14:textId="2FBA3FCA"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Carbimazole,</w:t>
            </w:r>
            <w:r w:rsidR="004F4564" w:rsidRPr="003700A9">
              <w:rPr>
                <w:rFonts w:ascii="Book Antiqua" w:hAnsi="Book Antiqua" w:cstheme="majorBidi"/>
                <w:lang w:eastAsia="zh-CN"/>
              </w:rPr>
              <w:t xml:space="preserve"> </w:t>
            </w:r>
            <w:r w:rsidRPr="003700A9">
              <w:rPr>
                <w:rFonts w:ascii="Book Antiqua" w:hAnsi="Book Antiqua" w:cstheme="majorBidi"/>
                <w:lang w:eastAsia="zh-CN"/>
              </w:rPr>
              <w:t>intravenous</w:t>
            </w:r>
            <w:r w:rsidR="004F4564" w:rsidRPr="003700A9">
              <w:rPr>
                <w:rFonts w:ascii="Book Antiqua" w:hAnsi="Book Antiqua" w:cstheme="majorBidi"/>
                <w:lang w:eastAsia="zh-CN"/>
              </w:rPr>
              <w:t xml:space="preserve"> </w:t>
            </w:r>
            <w:r w:rsidRPr="003700A9">
              <w:rPr>
                <w:rFonts w:ascii="Book Antiqua" w:hAnsi="Book Antiqua" w:cstheme="majorBidi"/>
                <w:lang w:eastAsia="zh-CN"/>
              </w:rPr>
              <w:t>iodide</w:t>
            </w:r>
            <w:r w:rsidR="004F4564" w:rsidRPr="003700A9">
              <w:rPr>
                <w:rFonts w:ascii="Book Antiqua" w:hAnsi="Book Antiqua" w:cstheme="majorBidi"/>
                <w:lang w:eastAsia="zh-CN"/>
              </w:rPr>
              <w:t xml:space="preserve"> </w:t>
            </w:r>
            <w:r w:rsidRPr="003700A9">
              <w:rPr>
                <w:rFonts w:ascii="Book Antiqua" w:hAnsi="Book Antiqua" w:cstheme="majorBidi"/>
                <w:lang w:eastAsia="zh-CN"/>
              </w:rPr>
              <w:t>a</w:t>
            </w:r>
          </w:p>
        </w:tc>
        <w:tc>
          <w:tcPr>
            <w:tcW w:w="1602" w:type="dxa"/>
            <w:tcBorders>
              <w:tl2br w:val="nil"/>
              <w:tr2bl w:val="nil"/>
            </w:tcBorders>
          </w:tcPr>
          <w:p w14:paraId="191DC75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Dexamethasone</w:t>
            </w:r>
          </w:p>
        </w:tc>
        <w:tc>
          <w:tcPr>
            <w:tcW w:w="964" w:type="dxa"/>
            <w:tcBorders>
              <w:tl2br w:val="nil"/>
              <w:tr2bl w:val="nil"/>
            </w:tcBorders>
          </w:tcPr>
          <w:p w14:paraId="2676038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1872AD49" w14:textId="474FF73B"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026E8F6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6681347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72C75AB2" w14:textId="77777777">
        <w:tc>
          <w:tcPr>
            <w:tcW w:w="768" w:type="dxa"/>
            <w:tcBorders>
              <w:tl2br w:val="nil"/>
              <w:tr2bl w:val="nil"/>
            </w:tcBorders>
          </w:tcPr>
          <w:p w14:paraId="597F0D7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7</w:t>
            </w:r>
          </w:p>
        </w:tc>
        <w:tc>
          <w:tcPr>
            <w:tcW w:w="1667" w:type="dxa"/>
            <w:tcBorders>
              <w:tl2br w:val="nil"/>
              <w:tr2bl w:val="nil"/>
            </w:tcBorders>
          </w:tcPr>
          <w:p w14:paraId="7A3460F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p>
        </w:tc>
        <w:tc>
          <w:tcPr>
            <w:tcW w:w="1602" w:type="dxa"/>
            <w:tcBorders>
              <w:tl2br w:val="nil"/>
              <w:tr2bl w:val="nil"/>
            </w:tcBorders>
          </w:tcPr>
          <w:p w14:paraId="4678387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0D1C417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10087090" w14:textId="791AD9D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lastRenderedPageBreak/>
              <w:t>recovery</w:t>
            </w:r>
          </w:p>
        </w:tc>
        <w:tc>
          <w:tcPr>
            <w:tcW w:w="960" w:type="dxa"/>
            <w:tcBorders>
              <w:tl2br w:val="nil"/>
              <w:tr2bl w:val="nil"/>
            </w:tcBorders>
          </w:tcPr>
          <w:p w14:paraId="2ED3013B" w14:textId="017851EE"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lastRenderedPageBreak/>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lastRenderedPageBreak/>
              <w:t>recovery</w:t>
            </w:r>
          </w:p>
        </w:tc>
        <w:tc>
          <w:tcPr>
            <w:tcW w:w="1074" w:type="dxa"/>
            <w:tcBorders>
              <w:tl2br w:val="nil"/>
              <w:tr2bl w:val="nil"/>
            </w:tcBorders>
          </w:tcPr>
          <w:p w14:paraId="6FE301C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lastRenderedPageBreak/>
              <w:t>Yes</w:t>
            </w:r>
          </w:p>
        </w:tc>
      </w:tr>
      <w:tr w:rsidR="00601215" w:rsidRPr="003700A9" w14:paraId="69B9E68A" w14:textId="77777777">
        <w:tc>
          <w:tcPr>
            <w:tcW w:w="768" w:type="dxa"/>
            <w:tcBorders>
              <w:tl2br w:val="nil"/>
              <w:tr2bl w:val="nil"/>
            </w:tcBorders>
          </w:tcPr>
          <w:p w14:paraId="64EF5C2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8</w:t>
            </w:r>
          </w:p>
        </w:tc>
        <w:tc>
          <w:tcPr>
            <w:tcW w:w="1667" w:type="dxa"/>
            <w:tcBorders>
              <w:tl2br w:val="nil"/>
              <w:tr2bl w:val="nil"/>
            </w:tcBorders>
          </w:tcPr>
          <w:p w14:paraId="4DAFC10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602" w:type="dxa"/>
            <w:tcBorders>
              <w:tl2br w:val="nil"/>
              <w:tr2bl w:val="nil"/>
            </w:tcBorders>
          </w:tcPr>
          <w:p w14:paraId="6A8DEAF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Prednisone</w:t>
            </w:r>
          </w:p>
        </w:tc>
        <w:tc>
          <w:tcPr>
            <w:tcW w:w="964" w:type="dxa"/>
            <w:tcBorders>
              <w:tl2br w:val="nil"/>
              <w:tr2bl w:val="nil"/>
            </w:tcBorders>
          </w:tcPr>
          <w:p w14:paraId="617CA88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065A1ADD" w14:textId="1570385F"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960" w:type="dxa"/>
            <w:tcBorders>
              <w:tl2br w:val="nil"/>
              <w:tr2bl w:val="nil"/>
            </w:tcBorders>
          </w:tcPr>
          <w:p w14:paraId="49C53F44" w14:textId="69820B3C"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1074" w:type="dxa"/>
            <w:tcBorders>
              <w:tl2br w:val="nil"/>
              <w:tr2bl w:val="nil"/>
            </w:tcBorders>
          </w:tcPr>
          <w:p w14:paraId="2F18E94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r>
      <w:tr w:rsidR="00601215" w:rsidRPr="003700A9" w14:paraId="4E9D5273" w14:textId="77777777">
        <w:tc>
          <w:tcPr>
            <w:tcW w:w="768" w:type="dxa"/>
            <w:tcBorders>
              <w:tl2br w:val="nil"/>
              <w:tr2bl w:val="nil"/>
            </w:tcBorders>
          </w:tcPr>
          <w:p w14:paraId="1BCE1A3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9</w:t>
            </w:r>
          </w:p>
        </w:tc>
        <w:tc>
          <w:tcPr>
            <w:tcW w:w="1667" w:type="dxa"/>
            <w:tcBorders>
              <w:tl2br w:val="nil"/>
              <w:tr2bl w:val="nil"/>
            </w:tcBorders>
          </w:tcPr>
          <w:p w14:paraId="4CD19BC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2051362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66970D0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4BDB6204" w14:textId="4793FD98"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r w:rsidRPr="003700A9">
              <w:rPr>
                <w:rFonts w:ascii="Book Antiqua" w:hAnsi="Book Antiqua" w:cstheme="majorBidi"/>
                <w:vertAlign w:val="superscript"/>
                <w:lang w:eastAsia="zh-CN"/>
              </w:rPr>
              <w:t>st</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vertAlign w:val="superscript"/>
                <w:lang w:eastAsia="zh-CN"/>
              </w:rPr>
              <w:t xml:space="preserve"> </w:t>
            </w:r>
            <w:r w:rsidRPr="003700A9">
              <w:rPr>
                <w:rFonts w:ascii="Book Antiqua" w:hAnsi="Book Antiqua" w:cstheme="majorBidi"/>
                <w:lang w:eastAsia="zh-CN"/>
              </w:rPr>
              <w:t>AVB</w:t>
            </w:r>
          </w:p>
        </w:tc>
        <w:tc>
          <w:tcPr>
            <w:tcW w:w="960" w:type="dxa"/>
            <w:tcBorders>
              <w:tl2br w:val="nil"/>
              <w:tr2bl w:val="nil"/>
            </w:tcBorders>
          </w:tcPr>
          <w:p w14:paraId="3A4C0E3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12C9465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5BA4CA69" w14:textId="77777777">
        <w:tc>
          <w:tcPr>
            <w:tcW w:w="768" w:type="dxa"/>
            <w:tcBorders>
              <w:tl2br w:val="nil"/>
              <w:tr2bl w:val="nil"/>
            </w:tcBorders>
          </w:tcPr>
          <w:p w14:paraId="0470D88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10</w:t>
            </w:r>
          </w:p>
        </w:tc>
        <w:tc>
          <w:tcPr>
            <w:tcW w:w="1667" w:type="dxa"/>
            <w:tcBorders>
              <w:tl2br w:val="nil"/>
              <w:tr2bl w:val="nil"/>
            </w:tcBorders>
          </w:tcPr>
          <w:p w14:paraId="782E6E5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284C7A5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18FD469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47894460" w14:textId="10A8F22D"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781101F2"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3F84906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25DDB24F" w14:textId="77777777">
        <w:tc>
          <w:tcPr>
            <w:tcW w:w="768" w:type="dxa"/>
            <w:tcBorders>
              <w:tl2br w:val="nil"/>
              <w:tr2bl w:val="nil"/>
            </w:tcBorders>
          </w:tcPr>
          <w:p w14:paraId="5BF5F5C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11</w:t>
            </w:r>
          </w:p>
        </w:tc>
        <w:tc>
          <w:tcPr>
            <w:tcW w:w="1667" w:type="dxa"/>
            <w:tcBorders>
              <w:tl2br w:val="nil"/>
              <w:tr2bl w:val="nil"/>
            </w:tcBorders>
          </w:tcPr>
          <w:p w14:paraId="05E3F3F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p>
        </w:tc>
        <w:tc>
          <w:tcPr>
            <w:tcW w:w="1602" w:type="dxa"/>
            <w:tcBorders>
              <w:tl2br w:val="nil"/>
              <w:tr2bl w:val="nil"/>
            </w:tcBorders>
          </w:tcPr>
          <w:p w14:paraId="15134EE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Atropine</w:t>
            </w:r>
          </w:p>
        </w:tc>
        <w:tc>
          <w:tcPr>
            <w:tcW w:w="964" w:type="dxa"/>
            <w:tcBorders>
              <w:tl2br w:val="nil"/>
              <w:tr2bl w:val="nil"/>
            </w:tcBorders>
          </w:tcPr>
          <w:p w14:paraId="20C6DDA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0831C1BC" w14:textId="30302C63"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960" w:type="dxa"/>
            <w:tcBorders>
              <w:tl2br w:val="nil"/>
              <w:tr2bl w:val="nil"/>
            </w:tcBorders>
          </w:tcPr>
          <w:p w14:paraId="77E20503" w14:textId="49943A3E"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1074" w:type="dxa"/>
            <w:tcBorders>
              <w:tl2br w:val="nil"/>
              <w:tr2bl w:val="nil"/>
            </w:tcBorders>
          </w:tcPr>
          <w:p w14:paraId="34E73B6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r>
      <w:tr w:rsidR="00601215" w:rsidRPr="003700A9" w14:paraId="7476E2D0" w14:textId="77777777">
        <w:tc>
          <w:tcPr>
            <w:tcW w:w="768" w:type="dxa"/>
            <w:tcBorders>
              <w:tl2br w:val="nil"/>
              <w:tr2bl w:val="nil"/>
            </w:tcBorders>
          </w:tcPr>
          <w:p w14:paraId="450E51C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12</w:t>
            </w:r>
          </w:p>
        </w:tc>
        <w:tc>
          <w:tcPr>
            <w:tcW w:w="1667" w:type="dxa"/>
            <w:tcBorders>
              <w:tl2br w:val="nil"/>
              <w:tr2bl w:val="nil"/>
            </w:tcBorders>
          </w:tcPr>
          <w:p w14:paraId="5163E0E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7FB9200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7C0E289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46375144" w14:textId="5269997B"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53356AA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3</w:t>
            </w:r>
          </w:p>
        </w:tc>
        <w:tc>
          <w:tcPr>
            <w:tcW w:w="1074" w:type="dxa"/>
            <w:tcBorders>
              <w:tl2br w:val="nil"/>
              <w:tr2bl w:val="nil"/>
            </w:tcBorders>
          </w:tcPr>
          <w:p w14:paraId="4349776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3F1276CB" w14:textId="77777777">
        <w:tc>
          <w:tcPr>
            <w:tcW w:w="768" w:type="dxa"/>
            <w:tcBorders>
              <w:tl2br w:val="nil"/>
              <w:tr2bl w:val="nil"/>
            </w:tcBorders>
          </w:tcPr>
          <w:p w14:paraId="0FE8467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13</w:t>
            </w:r>
          </w:p>
        </w:tc>
        <w:tc>
          <w:tcPr>
            <w:tcW w:w="1667" w:type="dxa"/>
            <w:tcBorders>
              <w:tl2br w:val="nil"/>
              <w:tr2bl w:val="nil"/>
            </w:tcBorders>
          </w:tcPr>
          <w:p w14:paraId="5CE320B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Carbimazole</w:t>
            </w:r>
          </w:p>
        </w:tc>
        <w:tc>
          <w:tcPr>
            <w:tcW w:w="1602" w:type="dxa"/>
            <w:tcBorders>
              <w:tl2br w:val="nil"/>
              <w:tr2bl w:val="nil"/>
            </w:tcBorders>
          </w:tcPr>
          <w:p w14:paraId="106AC0C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6A728A4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472EB209" w14:textId="1EA23CCE"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6570D59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21</w:t>
            </w:r>
          </w:p>
        </w:tc>
        <w:tc>
          <w:tcPr>
            <w:tcW w:w="1074" w:type="dxa"/>
            <w:tcBorders>
              <w:tl2br w:val="nil"/>
              <w:tr2bl w:val="nil"/>
            </w:tcBorders>
          </w:tcPr>
          <w:p w14:paraId="34BFD9C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1660CAB6" w14:textId="77777777">
        <w:tc>
          <w:tcPr>
            <w:tcW w:w="768" w:type="dxa"/>
            <w:tcBorders>
              <w:tl2br w:val="nil"/>
              <w:tr2bl w:val="nil"/>
            </w:tcBorders>
          </w:tcPr>
          <w:p w14:paraId="426418D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14</w:t>
            </w:r>
          </w:p>
        </w:tc>
        <w:tc>
          <w:tcPr>
            <w:tcW w:w="1667" w:type="dxa"/>
            <w:tcBorders>
              <w:tl2br w:val="nil"/>
              <w:tr2bl w:val="nil"/>
            </w:tcBorders>
          </w:tcPr>
          <w:p w14:paraId="151AF5A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464F154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62F0508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384E6865" w14:textId="377DF53F"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3307AF4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8</w:t>
            </w:r>
          </w:p>
        </w:tc>
        <w:tc>
          <w:tcPr>
            <w:tcW w:w="1074" w:type="dxa"/>
            <w:tcBorders>
              <w:tl2br w:val="nil"/>
              <w:tr2bl w:val="nil"/>
            </w:tcBorders>
          </w:tcPr>
          <w:p w14:paraId="48DB0BC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162940E0" w14:textId="77777777">
        <w:tc>
          <w:tcPr>
            <w:tcW w:w="768" w:type="dxa"/>
            <w:tcBorders>
              <w:tl2br w:val="nil"/>
              <w:tr2bl w:val="nil"/>
            </w:tcBorders>
          </w:tcPr>
          <w:p w14:paraId="1A4D58A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15</w:t>
            </w:r>
          </w:p>
        </w:tc>
        <w:tc>
          <w:tcPr>
            <w:tcW w:w="1667" w:type="dxa"/>
            <w:tcBorders>
              <w:tl2br w:val="nil"/>
              <w:tr2bl w:val="nil"/>
            </w:tcBorders>
          </w:tcPr>
          <w:p w14:paraId="244F8CF0" w14:textId="6D7451D8"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r w:rsidR="004F4564" w:rsidRPr="003700A9">
              <w:rPr>
                <w:rFonts w:ascii="Book Antiqua" w:hAnsi="Book Antiqua" w:cstheme="majorBidi"/>
                <w:lang w:eastAsia="zh-CN"/>
              </w:rPr>
              <w:t xml:space="preserve"> </w:t>
            </w:r>
            <w:r w:rsidRPr="003700A9">
              <w:rPr>
                <w:rFonts w:ascii="Book Antiqua" w:hAnsi="Book Antiqua" w:cstheme="majorBidi"/>
                <w:lang w:eastAsia="zh-CN"/>
              </w:rPr>
              <w:t>subtotal</w:t>
            </w:r>
            <w:r w:rsidR="004F4564" w:rsidRPr="003700A9">
              <w:rPr>
                <w:rFonts w:ascii="Book Antiqua" w:hAnsi="Book Antiqua" w:cstheme="majorBidi"/>
                <w:lang w:eastAsia="zh-CN"/>
              </w:rPr>
              <w:t xml:space="preserve"> </w:t>
            </w:r>
            <w:r w:rsidRPr="003700A9">
              <w:rPr>
                <w:rFonts w:ascii="Book Antiqua" w:hAnsi="Book Antiqua" w:cstheme="majorBidi"/>
                <w:lang w:eastAsia="zh-CN"/>
              </w:rPr>
              <w:t>thyroidectomy</w:t>
            </w:r>
          </w:p>
        </w:tc>
        <w:tc>
          <w:tcPr>
            <w:tcW w:w="1602" w:type="dxa"/>
            <w:tcBorders>
              <w:tl2br w:val="nil"/>
              <w:tr2bl w:val="nil"/>
            </w:tcBorders>
          </w:tcPr>
          <w:p w14:paraId="1ADE8D7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66E68DA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35D56E67" w14:textId="0326473B"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57F92F5F"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7</w:t>
            </w:r>
          </w:p>
        </w:tc>
        <w:tc>
          <w:tcPr>
            <w:tcW w:w="1074" w:type="dxa"/>
            <w:tcBorders>
              <w:tl2br w:val="nil"/>
              <w:tr2bl w:val="nil"/>
            </w:tcBorders>
          </w:tcPr>
          <w:p w14:paraId="0D9B341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5CD5DC57" w14:textId="77777777">
        <w:tc>
          <w:tcPr>
            <w:tcW w:w="768" w:type="dxa"/>
            <w:tcBorders>
              <w:tl2br w:val="nil"/>
              <w:tr2bl w:val="nil"/>
            </w:tcBorders>
          </w:tcPr>
          <w:p w14:paraId="47AA9CE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16</w:t>
            </w:r>
          </w:p>
        </w:tc>
        <w:tc>
          <w:tcPr>
            <w:tcW w:w="1667" w:type="dxa"/>
            <w:tcBorders>
              <w:tl2br w:val="nil"/>
              <w:tr2bl w:val="nil"/>
            </w:tcBorders>
          </w:tcPr>
          <w:p w14:paraId="7752275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25BC94F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Steroid</w:t>
            </w:r>
          </w:p>
        </w:tc>
        <w:tc>
          <w:tcPr>
            <w:tcW w:w="964" w:type="dxa"/>
            <w:tcBorders>
              <w:tl2br w:val="nil"/>
              <w:tr2bl w:val="nil"/>
            </w:tcBorders>
          </w:tcPr>
          <w:p w14:paraId="4EAAB51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05F247DE" w14:textId="0D02BB3D"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r w:rsidRPr="003700A9">
              <w:rPr>
                <w:rFonts w:ascii="Book Antiqua" w:hAnsi="Book Antiqua" w:cstheme="majorBidi"/>
                <w:vertAlign w:val="superscript"/>
                <w:lang w:eastAsia="zh-CN"/>
              </w:rPr>
              <w:t>st</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t>AVB</w:t>
            </w:r>
          </w:p>
        </w:tc>
        <w:tc>
          <w:tcPr>
            <w:tcW w:w="960" w:type="dxa"/>
            <w:tcBorders>
              <w:tl2br w:val="nil"/>
              <w:tr2bl w:val="nil"/>
            </w:tcBorders>
          </w:tcPr>
          <w:p w14:paraId="3ABBC393"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7</w:t>
            </w:r>
          </w:p>
        </w:tc>
        <w:tc>
          <w:tcPr>
            <w:tcW w:w="1074" w:type="dxa"/>
            <w:tcBorders>
              <w:tl2br w:val="nil"/>
              <w:tr2bl w:val="nil"/>
            </w:tcBorders>
          </w:tcPr>
          <w:p w14:paraId="504AB38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5411C8FF" w14:textId="77777777">
        <w:tc>
          <w:tcPr>
            <w:tcW w:w="768" w:type="dxa"/>
            <w:tcBorders>
              <w:tl2br w:val="nil"/>
              <w:tr2bl w:val="nil"/>
            </w:tcBorders>
          </w:tcPr>
          <w:p w14:paraId="1372EC7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17</w:t>
            </w:r>
          </w:p>
        </w:tc>
        <w:tc>
          <w:tcPr>
            <w:tcW w:w="1667" w:type="dxa"/>
            <w:tcBorders>
              <w:tl2br w:val="nil"/>
              <w:tr2bl w:val="nil"/>
            </w:tcBorders>
          </w:tcPr>
          <w:p w14:paraId="3AE5880A" w14:textId="722096A4"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Radioactive</w:t>
            </w:r>
            <w:r w:rsidR="004F4564" w:rsidRPr="003700A9">
              <w:rPr>
                <w:rFonts w:ascii="Book Antiqua" w:hAnsi="Book Antiqua" w:cstheme="majorBidi"/>
                <w:lang w:eastAsia="zh-CN"/>
              </w:rPr>
              <w:t xml:space="preserve"> </w:t>
            </w:r>
            <w:r w:rsidRPr="003700A9">
              <w:rPr>
                <w:rFonts w:ascii="Book Antiqua" w:hAnsi="Book Antiqua" w:cstheme="majorBidi"/>
                <w:lang w:eastAsia="zh-CN"/>
              </w:rPr>
              <w:t>iodine</w:t>
            </w:r>
          </w:p>
        </w:tc>
        <w:tc>
          <w:tcPr>
            <w:tcW w:w="1602" w:type="dxa"/>
            <w:tcBorders>
              <w:tl2br w:val="nil"/>
              <w:tr2bl w:val="nil"/>
            </w:tcBorders>
          </w:tcPr>
          <w:p w14:paraId="12A0AB1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38CF974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0EEC1C93" w14:textId="25E9EBB5"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1310DE5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092E662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3173ED6C" w14:textId="77777777">
        <w:tc>
          <w:tcPr>
            <w:tcW w:w="768" w:type="dxa"/>
            <w:tcBorders>
              <w:tl2br w:val="nil"/>
              <w:tr2bl w:val="nil"/>
            </w:tcBorders>
          </w:tcPr>
          <w:p w14:paraId="4958CEE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18</w:t>
            </w:r>
          </w:p>
        </w:tc>
        <w:tc>
          <w:tcPr>
            <w:tcW w:w="1667" w:type="dxa"/>
            <w:tcBorders>
              <w:tl2br w:val="nil"/>
              <w:tr2bl w:val="nil"/>
            </w:tcBorders>
          </w:tcPr>
          <w:p w14:paraId="6F056B5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602" w:type="dxa"/>
            <w:tcBorders>
              <w:tl2br w:val="nil"/>
              <w:tr2bl w:val="nil"/>
            </w:tcBorders>
          </w:tcPr>
          <w:p w14:paraId="3DF323F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33B7D29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2E178BA1" w14:textId="31743C31"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58547AF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3BFE9A5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2C22BC7F" w14:textId="77777777">
        <w:tc>
          <w:tcPr>
            <w:tcW w:w="768" w:type="dxa"/>
            <w:tcBorders>
              <w:tl2br w:val="nil"/>
              <w:tr2bl w:val="nil"/>
            </w:tcBorders>
          </w:tcPr>
          <w:p w14:paraId="47681EB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19</w:t>
            </w:r>
          </w:p>
        </w:tc>
        <w:tc>
          <w:tcPr>
            <w:tcW w:w="1667" w:type="dxa"/>
            <w:tcBorders>
              <w:tl2br w:val="nil"/>
              <w:tr2bl w:val="nil"/>
            </w:tcBorders>
          </w:tcPr>
          <w:p w14:paraId="006EAA6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602" w:type="dxa"/>
            <w:tcBorders>
              <w:tl2br w:val="nil"/>
              <w:tr2bl w:val="nil"/>
            </w:tcBorders>
          </w:tcPr>
          <w:p w14:paraId="308BB7B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7B13A4D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3BA7F51B" w14:textId="6E472961"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3572EDFE"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p>
        </w:tc>
        <w:tc>
          <w:tcPr>
            <w:tcW w:w="1074" w:type="dxa"/>
            <w:tcBorders>
              <w:tl2br w:val="nil"/>
              <w:tr2bl w:val="nil"/>
            </w:tcBorders>
          </w:tcPr>
          <w:p w14:paraId="1520F34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54785D4E" w14:textId="77777777">
        <w:tc>
          <w:tcPr>
            <w:tcW w:w="768" w:type="dxa"/>
            <w:tcBorders>
              <w:tl2br w:val="nil"/>
              <w:tr2bl w:val="nil"/>
            </w:tcBorders>
          </w:tcPr>
          <w:p w14:paraId="4BA620B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20</w:t>
            </w:r>
          </w:p>
        </w:tc>
        <w:tc>
          <w:tcPr>
            <w:tcW w:w="1667" w:type="dxa"/>
            <w:tcBorders>
              <w:tl2br w:val="nil"/>
              <w:tr2bl w:val="nil"/>
            </w:tcBorders>
          </w:tcPr>
          <w:p w14:paraId="3F41D86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Carbimazole</w:t>
            </w:r>
          </w:p>
        </w:tc>
        <w:tc>
          <w:tcPr>
            <w:tcW w:w="1602" w:type="dxa"/>
            <w:tcBorders>
              <w:tl2br w:val="nil"/>
              <w:tr2bl w:val="nil"/>
            </w:tcBorders>
          </w:tcPr>
          <w:p w14:paraId="5C17018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79A1FD9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568A857C" w14:textId="36B33FBA"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1</w:t>
            </w:r>
            <w:r w:rsidRPr="003700A9">
              <w:rPr>
                <w:rFonts w:ascii="Book Antiqua" w:hAnsi="Book Antiqua" w:cstheme="majorBidi"/>
                <w:vertAlign w:val="superscript"/>
                <w:lang w:eastAsia="zh-CN"/>
              </w:rPr>
              <w:t>st</w:t>
            </w:r>
            <w:r w:rsidR="004F4564" w:rsidRPr="003700A9">
              <w:rPr>
                <w:rFonts w:ascii="Book Antiqua" w:hAnsi="Book Antiqua" w:cstheme="majorBidi"/>
                <w:lang w:eastAsia="zh-CN"/>
              </w:rPr>
              <w:t xml:space="preserve"> </w:t>
            </w:r>
            <w:r w:rsidRPr="003700A9">
              <w:rPr>
                <w:rFonts w:ascii="Book Antiqua" w:hAnsi="Book Antiqua" w:cstheme="majorBidi"/>
                <w:lang w:eastAsia="zh-CN"/>
              </w:rPr>
              <w:t>degree</w:t>
            </w:r>
            <w:r w:rsidR="004F4564" w:rsidRPr="003700A9">
              <w:rPr>
                <w:rFonts w:ascii="Book Antiqua" w:hAnsi="Book Antiqua" w:cstheme="majorBidi"/>
                <w:lang w:eastAsia="zh-CN"/>
              </w:rPr>
              <w:t xml:space="preserve"> </w:t>
            </w:r>
            <w:r w:rsidRPr="003700A9">
              <w:rPr>
                <w:rFonts w:ascii="Book Antiqua" w:hAnsi="Book Antiqua" w:cstheme="majorBidi"/>
                <w:lang w:eastAsia="zh-CN"/>
              </w:rPr>
              <w:lastRenderedPageBreak/>
              <w:t>AVB</w:t>
            </w:r>
          </w:p>
        </w:tc>
        <w:tc>
          <w:tcPr>
            <w:tcW w:w="960" w:type="dxa"/>
            <w:tcBorders>
              <w:tl2br w:val="nil"/>
              <w:tr2bl w:val="nil"/>
            </w:tcBorders>
          </w:tcPr>
          <w:p w14:paraId="1B2FDB2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lastRenderedPageBreak/>
              <w:t>2</w:t>
            </w:r>
          </w:p>
        </w:tc>
        <w:tc>
          <w:tcPr>
            <w:tcW w:w="1074" w:type="dxa"/>
            <w:tcBorders>
              <w:tl2br w:val="nil"/>
              <w:tr2bl w:val="nil"/>
            </w:tcBorders>
          </w:tcPr>
          <w:p w14:paraId="15F78A1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4728062D" w14:textId="77777777">
        <w:tc>
          <w:tcPr>
            <w:tcW w:w="768" w:type="dxa"/>
            <w:tcBorders>
              <w:tl2br w:val="nil"/>
              <w:tr2bl w:val="nil"/>
            </w:tcBorders>
          </w:tcPr>
          <w:p w14:paraId="28A05CD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21</w:t>
            </w:r>
          </w:p>
        </w:tc>
        <w:tc>
          <w:tcPr>
            <w:tcW w:w="1667" w:type="dxa"/>
            <w:tcBorders>
              <w:tl2br w:val="nil"/>
              <w:tr2bl w:val="nil"/>
            </w:tcBorders>
          </w:tcPr>
          <w:p w14:paraId="2B16865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1A2C701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35D56DA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57DBD80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Normal</w:t>
            </w:r>
          </w:p>
        </w:tc>
        <w:tc>
          <w:tcPr>
            <w:tcW w:w="960" w:type="dxa"/>
            <w:tcBorders>
              <w:tl2br w:val="nil"/>
              <w:tr2bl w:val="nil"/>
            </w:tcBorders>
          </w:tcPr>
          <w:p w14:paraId="27FBB899"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8</w:t>
            </w:r>
          </w:p>
        </w:tc>
        <w:tc>
          <w:tcPr>
            <w:tcW w:w="1074" w:type="dxa"/>
            <w:tcBorders>
              <w:tl2br w:val="nil"/>
              <w:tr2bl w:val="nil"/>
            </w:tcBorders>
          </w:tcPr>
          <w:p w14:paraId="7EE58B9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24AAEFC2" w14:textId="77777777">
        <w:tc>
          <w:tcPr>
            <w:tcW w:w="768" w:type="dxa"/>
            <w:tcBorders>
              <w:tl2br w:val="nil"/>
              <w:tr2bl w:val="nil"/>
            </w:tcBorders>
          </w:tcPr>
          <w:p w14:paraId="6581D7B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22</w:t>
            </w:r>
          </w:p>
        </w:tc>
        <w:tc>
          <w:tcPr>
            <w:tcW w:w="1667" w:type="dxa"/>
            <w:tcBorders>
              <w:tl2br w:val="nil"/>
              <w:tr2bl w:val="nil"/>
            </w:tcBorders>
          </w:tcPr>
          <w:p w14:paraId="413D92D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Carbimazole</w:t>
            </w:r>
          </w:p>
        </w:tc>
        <w:tc>
          <w:tcPr>
            <w:tcW w:w="1602" w:type="dxa"/>
            <w:tcBorders>
              <w:tl2br w:val="nil"/>
              <w:tr2bl w:val="nil"/>
            </w:tcBorders>
          </w:tcPr>
          <w:p w14:paraId="723762F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Atropine</w:t>
            </w:r>
          </w:p>
        </w:tc>
        <w:tc>
          <w:tcPr>
            <w:tcW w:w="964" w:type="dxa"/>
            <w:tcBorders>
              <w:tl2br w:val="nil"/>
              <w:tr2bl w:val="nil"/>
            </w:tcBorders>
          </w:tcPr>
          <w:p w14:paraId="51DCE9F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23094862" w14:textId="4B1C36A8"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Sinus</w:t>
            </w:r>
            <w:r w:rsidR="004F4564" w:rsidRPr="003700A9">
              <w:rPr>
                <w:rFonts w:ascii="Book Antiqua" w:hAnsi="Book Antiqua" w:cstheme="majorBidi"/>
                <w:lang w:eastAsia="zh-CN"/>
              </w:rPr>
              <w:t xml:space="preserve"> </w:t>
            </w:r>
            <w:r w:rsidRPr="003700A9">
              <w:rPr>
                <w:rFonts w:ascii="Book Antiqua" w:hAnsi="Book Antiqua" w:cstheme="majorBidi"/>
                <w:lang w:eastAsia="zh-CN"/>
              </w:rPr>
              <w:t>bradycardia</w:t>
            </w:r>
          </w:p>
        </w:tc>
        <w:tc>
          <w:tcPr>
            <w:tcW w:w="960" w:type="dxa"/>
            <w:tcBorders>
              <w:tl2br w:val="nil"/>
              <w:tr2bl w:val="nil"/>
            </w:tcBorders>
          </w:tcPr>
          <w:p w14:paraId="362A974B"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p>
        </w:tc>
        <w:tc>
          <w:tcPr>
            <w:tcW w:w="1074" w:type="dxa"/>
            <w:tcBorders>
              <w:tl2br w:val="nil"/>
              <w:tr2bl w:val="nil"/>
            </w:tcBorders>
          </w:tcPr>
          <w:p w14:paraId="1AFADAD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5599259D" w14:textId="77777777">
        <w:tc>
          <w:tcPr>
            <w:tcW w:w="768" w:type="dxa"/>
            <w:tcBorders>
              <w:tl2br w:val="nil"/>
              <w:tr2bl w:val="nil"/>
            </w:tcBorders>
          </w:tcPr>
          <w:p w14:paraId="4CBCA40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23</w:t>
            </w:r>
          </w:p>
        </w:tc>
        <w:tc>
          <w:tcPr>
            <w:tcW w:w="1667" w:type="dxa"/>
            <w:tcBorders>
              <w:tl2br w:val="nil"/>
              <w:tr2bl w:val="nil"/>
            </w:tcBorders>
          </w:tcPr>
          <w:p w14:paraId="7BEE072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1602" w:type="dxa"/>
            <w:tcBorders>
              <w:tl2br w:val="nil"/>
              <w:tr2bl w:val="nil"/>
            </w:tcBorders>
          </w:tcPr>
          <w:p w14:paraId="7596004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1695367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7556BC74" w14:textId="3D339613"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1B88B6D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66DA090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0D610885" w14:textId="77777777">
        <w:tc>
          <w:tcPr>
            <w:tcW w:w="768" w:type="dxa"/>
            <w:tcBorders>
              <w:tl2br w:val="nil"/>
              <w:tr2bl w:val="nil"/>
            </w:tcBorders>
          </w:tcPr>
          <w:p w14:paraId="6F44CA3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24</w:t>
            </w:r>
          </w:p>
        </w:tc>
        <w:tc>
          <w:tcPr>
            <w:tcW w:w="1667" w:type="dxa"/>
            <w:tcBorders>
              <w:tl2br w:val="nil"/>
              <w:tr2bl w:val="nil"/>
            </w:tcBorders>
          </w:tcPr>
          <w:p w14:paraId="3D0F1D3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Carbimazole</w:t>
            </w:r>
          </w:p>
        </w:tc>
        <w:tc>
          <w:tcPr>
            <w:tcW w:w="1602" w:type="dxa"/>
            <w:tcBorders>
              <w:tl2br w:val="nil"/>
              <w:tr2bl w:val="nil"/>
            </w:tcBorders>
          </w:tcPr>
          <w:p w14:paraId="07E184E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Atropine</w:t>
            </w:r>
          </w:p>
        </w:tc>
        <w:tc>
          <w:tcPr>
            <w:tcW w:w="964" w:type="dxa"/>
            <w:tcBorders>
              <w:tl2br w:val="nil"/>
              <w:tr2bl w:val="nil"/>
            </w:tcBorders>
          </w:tcPr>
          <w:p w14:paraId="71B4604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2FDEF6F0" w14:textId="4637CDCD"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17B41900"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4</w:t>
            </w:r>
          </w:p>
        </w:tc>
        <w:tc>
          <w:tcPr>
            <w:tcW w:w="1074" w:type="dxa"/>
            <w:tcBorders>
              <w:tl2br w:val="nil"/>
              <w:tr2bl w:val="nil"/>
            </w:tcBorders>
          </w:tcPr>
          <w:p w14:paraId="732FD73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516DAED3" w14:textId="77777777">
        <w:tc>
          <w:tcPr>
            <w:tcW w:w="768" w:type="dxa"/>
            <w:tcBorders>
              <w:tl2br w:val="nil"/>
              <w:tr2bl w:val="nil"/>
            </w:tcBorders>
          </w:tcPr>
          <w:p w14:paraId="5E90833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25</w:t>
            </w:r>
          </w:p>
        </w:tc>
        <w:tc>
          <w:tcPr>
            <w:tcW w:w="1667" w:type="dxa"/>
            <w:tcBorders>
              <w:tl2br w:val="nil"/>
              <w:tr2bl w:val="nil"/>
            </w:tcBorders>
          </w:tcPr>
          <w:p w14:paraId="69060DCC" w14:textId="54D33A3C"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r w:rsidR="004F4564" w:rsidRPr="003700A9">
              <w:rPr>
                <w:rFonts w:ascii="Book Antiqua" w:hAnsi="Book Antiqua" w:cstheme="majorBidi"/>
                <w:lang w:eastAsia="zh-CN"/>
              </w:rPr>
              <w:t xml:space="preserve"> </w:t>
            </w:r>
            <w:r w:rsidRPr="003700A9">
              <w:rPr>
                <w:rFonts w:ascii="Book Antiqua" w:hAnsi="Book Antiqua" w:cstheme="majorBidi"/>
                <w:lang w:eastAsia="zh-CN"/>
              </w:rPr>
              <w:t>and</w:t>
            </w:r>
            <w:r w:rsidR="004F4564" w:rsidRPr="003700A9">
              <w:rPr>
                <w:rFonts w:ascii="Book Antiqua" w:hAnsi="Book Antiqua" w:cstheme="majorBidi"/>
                <w:lang w:eastAsia="zh-CN"/>
              </w:rPr>
              <w:t xml:space="preserve"> </w:t>
            </w:r>
            <w:r w:rsidRPr="003700A9">
              <w:rPr>
                <w:rFonts w:ascii="Book Antiqua" w:hAnsi="Book Antiqua" w:cstheme="majorBidi"/>
                <w:lang w:eastAsia="zh-CN"/>
              </w:rPr>
              <w:t>potassium</w:t>
            </w:r>
            <w:r w:rsidR="004F4564" w:rsidRPr="003700A9">
              <w:rPr>
                <w:rFonts w:ascii="Book Antiqua" w:hAnsi="Book Antiqua" w:cstheme="majorBidi"/>
                <w:lang w:eastAsia="zh-CN"/>
              </w:rPr>
              <w:t xml:space="preserve"> </w:t>
            </w:r>
            <w:r w:rsidRPr="003700A9">
              <w:rPr>
                <w:rFonts w:ascii="Book Antiqua" w:hAnsi="Book Antiqua" w:cstheme="majorBidi"/>
                <w:lang w:eastAsia="zh-CN"/>
              </w:rPr>
              <w:t>iodine</w:t>
            </w:r>
          </w:p>
        </w:tc>
        <w:tc>
          <w:tcPr>
            <w:tcW w:w="1602" w:type="dxa"/>
            <w:tcBorders>
              <w:tl2br w:val="nil"/>
              <w:tr2bl w:val="nil"/>
            </w:tcBorders>
          </w:tcPr>
          <w:p w14:paraId="284C35E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0EBBF2B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5B5B71F5" w14:textId="1221D05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5E2F9A2C"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10</w:t>
            </w:r>
          </w:p>
        </w:tc>
        <w:tc>
          <w:tcPr>
            <w:tcW w:w="1074" w:type="dxa"/>
            <w:tcBorders>
              <w:tl2br w:val="nil"/>
              <w:tr2bl w:val="nil"/>
            </w:tcBorders>
          </w:tcPr>
          <w:p w14:paraId="633A5F7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61378CF1" w14:textId="77777777">
        <w:tc>
          <w:tcPr>
            <w:tcW w:w="768" w:type="dxa"/>
            <w:tcBorders>
              <w:tl2br w:val="nil"/>
              <w:tr2bl w:val="nil"/>
            </w:tcBorders>
          </w:tcPr>
          <w:p w14:paraId="77D8B6E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26</w:t>
            </w:r>
          </w:p>
        </w:tc>
        <w:tc>
          <w:tcPr>
            <w:tcW w:w="1667" w:type="dxa"/>
            <w:tcBorders>
              <w:tl2br w:val="nil"/>
              <w:tr2bl w:val="nil"/>
            </w:tcBorders>
          </w:tcPr>
          <w:p w14:paraId="4FECDAF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Methylmercaptoimidazole</w:t>
            </w:r>
          </w:p>
        </w:tc>
        <w:tc>
          <w:tcPr>
            <w:tcW w:w="1602" w:type="dxa"/>
            <w:tcBorders>
              <w:tl2br w:val="nil"/>
              <w:tr2bl w:val="nil"/>
            </w:tcBorders>
          </w:tcPr>
          <w:p w14:paraId="4C98E7B5" w14:textId="2B6E0F74" w:rsidR="00601215" w:rsidRPr="003700A9" w:rsidRDefault="004F4564">
            <w:pPr>
              <w:snapToGrid w:val="0"/>
              <w:spacing w:line="360" w:lineRule="auto"/>
              <w:rPr>
                <w:rFonts w:ascii="Book Antiqua" w:hAnsi="Book Antiqua" w:cstheme="majorBidi"/>
                <w:lang w:eastAsia="zh-CN"/>
              </w:rPr>
            </w:pPr>
            <w:r w:rsidRPr="003700A9">
              <w:rPr>
                <w:rFonts w:ascii="Book Antiqua" w:hAnsi="Book Antiqua" w:cstheme="majorBidi"/>
                <w:lang w:eastAsia="zh-CN"/>
              </w:rPr>
              <w:t xml:space="preserve"> Atropine</w:t>
            </w:r>
          </w:p>
        </w:tc>
        <w:tc>
          <w:tcPr>
            <w:tcW w:w="964" w:type="dxa"/>
            <w:tcBorders>
              <w:tl2br w:val="nil"/>
              <w:tr2bl w:val="nil"/>
            </w:tcBorders>
          </w:tcPr>
          <w:p w14:paraId="20FDEA8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481A82AC" w14:textId="58151FC1"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3C13ED95"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p>
        </w:tc>
        <w:tc>
          <w:tcPr>
            <w:tcW w:w="1074" w:type="dxa"/>
            <w:tcBorders>
              <w:tl2br w:val="nil"/>
              <w:tr2bl w:val="nil"/>
            </w:tcBorders>
          </w:tcPr>
          <w:p w14:paraId="638E3296"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29D8FA76" w14:textId="77777777">
        <w:tc>
          <w:tcPr>
            <w:tcW w:w="768" w:type="dxa"/>
            <w:tcBorders>
              <w:tl2br w:val="nil"/>
              <w:tr2bl w:val="nil"/>
            </w:tcBorders>
          </w:tcPr>
          <w:p w14:paraId="2B26DB5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27</w:t>
            </w:r>
          </w:p>
        </w:tc>
        <w:tc>
          <w:tcPr>
            <w:tcW w:w="1667" w:type="dxa"/>
            <w:tcBorders>
              <w:tl2br w:val="nil"/>
              <w:tr2bl w:val="nil"/>
            </w:tcBorders>
          </w:tcPr>
          <w:p w14:paraId="0CB9274B" w14:textId="127DF77E"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Subtotal</w:t>
            </w:r>
            <w:r w:rsidR="004F4564" w:rsidRPr="003700A9">
              <w:rPr>
                <w:rFonts w:ascii="Book Antiqua" w:hAnsi="Book Antiqua" w:cstheme="majorBidi"/>
                <w:lang w:eastAsia="zh-CN"/>
              </w:rPr>
              <w:t xml:space="preserve"> </w:t>
            </w:r>
            <w:r w:rsidRPr="003700A9">
              <w:rPr>
                <w:rFonts w:ascii="Book Antiqua" w:hAnsi="Book Antiqua" w:cstheme="majorBidi"/>
                <w:lang w:eastAsia="zh-CN"/>
              </w:rPr>
              <w:t>thyroidectomy</w:t>
            </w:r>
          </w:p>
        </w:tc>
        <w:tc>
          <w:tcPr>
            <w:tcW w:w="1602" w:type="dxa"/>
            <w:tcBorders>
              <w:tl2br w:val="nil"/>
              <w:tr2bl w:val="nil"/>
            </w:tcBorders>
          </w:tcPr>
          <w:p w14:paraId="362532C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4C1AB20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372D4C74" w14:textId="337C2521"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5FDACCAA"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67EA7D62"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616E0BBF" w14:textId="77777777">
        <w:tc>
          <w:tcPr>
            <w:tcW w:w="768" w:type="dxa"/>
            <w:tcBorders>
              <w:tl2br w:val="nil"/>
              <w:tr2bl w:val="nil"/>
            </w:tcBorders>
          </w:tcPr>
          <w:p w14:paraId="040D3CE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28</w:t>
            </w:r>
          </w:p>
        </w:tc>
        <w:tc>
          <w:tcPr>
            <w:tcW w:w="1667" w:type="dxa"/>
            <w:tcBorders>
              <w:tl2br w:val="nil"/>
              <w:tr2bl w:val="nil"/>
            </w:tcBorders>
          </w:tcPr>
          <w:p w14:paraId="0AE596E7"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Carbimazole</w:t>
            </w:r>
          </w:p>
        </w:tc>
        <w:tc>
          <w:tcPr>
            <w:tcW w:w="1602" w:type="dxa"/>
            <w:tcBorders>
              <w:tl2br w:val="nil"/>
              <w:tr2bl w:val="nil"/>
            </w:tcBorders>
          </w:tcPr>
          <w:p w14:paraId="24DAC58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77D7B86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29CB5A9C" w14:textId="6B7D7716"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795FD5E1"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2</w:t>
            </w:r>
          </w:p>
        </w:tc>
        <w:tc>
          <w:tcPr>
            <w:tcW w:w="1074" w:type="dxa"/>
            <w:tcBorders>
              <w:tl2br w:val="nil"/>
              <w:tr2bl w:val="nil"/>
            </w:tcBorders>
          </w:tcPr>
          <w:p w14:paraId="6C9D165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51C052A2" w14:textId="77777777">
        <w:tc>
          <w:tcPr>
            <w:tcW w:w="768" w:type="dxa"/>
            <w:tcBorders>
              <w:tl2br w:val="nil"/>
              <w:tr2bl w:val="nil"/>
            </w:tcBorders>
          </w:tcPr>
          <w:p w14:paraId="55C594F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29</w:t>
            </w:r>
          </w:p>
        </w:tc>
        <w:tc>
          <w:tcPr>
            <w:tcW w:w="1667" w:type="dxa"/>
            <w:tcBorders>
              <w:tl2br w:val="nil"/>
              <w:tr2bl w:val="nil"/>
            </w:tcBorders>
          </w:tcPr>
          <w:p w14:paraId="17F1E915" w14:textId="55189BCA"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r w:rsidR="004F4564" w:rsidRPr="003700A9">
              <w:rPr>
                <w:rFonts w:ascii="Book Antiqua" w:hAnsi="Book Antiqua" w:cstheme="majorBidi"/>
                <w:lang w:eastAsia="zh-CN"/>
              </w:rPr>
              <w:t xml:space="preserve"> </w:t>
            </w:r>
            <w:r w:rsidRPr="003700A9">
              <w:rPr>
                <w:rFonts w:ascii="Book Antiqua" w:hAnsi="Book Antiqua" w:cstheme="majorBidi"/>
                <w:lang w:eastAsia="zh-CN"/>
              </w:rPr>
              <w:t>surgical</w:t>
            </w:r>
            <w:r w:rsidR="004F4564" w:rsidRPr="003700A9">
              <w:rPr>
                <w:rFonts w:ascii="Book Antiqua" w:hAnsi="Book Antiqua" w:cstheme="majorBidi"/>
                <w:lang w:eastAsia="zh-CN"/>
              </w:rPr>
              <w:t xml:space="preserve"> </w:t>
            </w:r>
            <w:r w:rsidRPr="003700A9">
              <w:rPr>
                <w:rFonts w:ascii="Book Antiqua" w:hAnsi="Book Antiqua" w:cstheme="majorBidi"/>
                <w:lang w:eastAsia="zh-CN"/>
              </w:rPr>
              <w:t>treatment</w:t>
            </w:r>
          </w:p>
        </w:tc>
        <w:tc>
          <w:tcPr>
            <w:tcW w:w="1602" w:type="dxa"/>
            <w:tcBorders>
              <w:tl2br w:val="nil"/>
              <w:tr2bl w:val="nil"/>
            </w:tcBorders>
          </w:tcPr>
          <w:p w14:paraId="36879A6E"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0B3C329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1F6DD9BF" w14:textId="0EE46031"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Returned</w:t>
            </w:r>
            <w:r w:rsidR="004F4564" w:rsidRPr="003700A9">
              <w:rPr>
                <w:rFonts w:ascii="Book Antiqua" w:hAnsi="Book Antiqua" w:cstheme="majorBidi"/>
                <w:lang w:eastAsia="zh-CN"/>
              </w:rPr>
              <w:t xml:space="preserve"> </w:t>
            </w:r>
            <w:r w:rsidRPr="003700A9">
              <w:rPr>
                <w:rFonts w:ascii="Book Antiqua" w:hAnsi="Book Antiqua" w:cstheme="majorBidi"/>
                <w:lang w:eastAsia="zh-CN"/>
              </w:rPr>
              <w:t>to</w:t>
            </w:r>
            <w:r w:rsidR="004F4564" w:rsidRPr="003700A9">
              <w:rPr>
                <w:rFonts w:ascii="Book Antiqua" w:hAnsi="Book Antiqua" w:cstheme="majorBidi"/>
                <w:lang w:eastAsia="zh-CN"/>
              </w:rPr>
              <w:t xml:space="preserve"> </w:t>
            </w:r>
            <w:r w:rsidRPr="003700A9">
              <w:rPr>
                <w:rFonts w:ascii="Book Antiqua" w:hAnsi="Book Antiqua" w:cstheme="majorBidi"/>
                <w:lang w:eastAsia="zh-CN"/>
              </w:rPr>
              <w:t>normal</w:t>
            </w:r>
          </w:p>
        </w:tc>
        <w:tc>
          <w:tcPr>
            <w:tcW w:w="960" w:type="dxa"/>
            <w:tcBorders>
              <w:tl2br w:val="nil"/>
              <w:tr2bl w:val="nil"/>
            </w:tcBorders>
          </w:tcPr>
          <w:p w14:paraId="544736C6"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4B0D213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17CB9BB5" w14:textId="77777777">
        <w:tc>
          <w:tcPr>
            <w:tcW w:w="768" w:type="dxa"/>
            <w:tcBorders>
              <w:tl2br w:val="nil"/>
              <w:tr2bl w:val="nil"/>
            </w:tcBorders>
          </w:tcPr>
          <w:p w14:paraId="5A2F0344"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30</w:t>
            </w:r>
          </w:p>
        </w:tc>
        <w:tc>
          <w:tcPr>
            <w:tcW w:w="1667" w:type="dxa"/>
            <w:tcBorders>
              <w:tl2br w:val="nil"/>
              <w:tr2bl w:val="nil"/>
            </w:tcBorders>
          </w:tcPr>
          <w:p w14:paraId="589D2F8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p>
        </w:tc>
        <w:tc>
          <w:tcPr>
            <w:tcW w:w="1602" w:type="dxa"/>
            <w:tcBorders>
              <w:tl2br w:val="nil"/>
              <w:tr2bl w:val="nil"/>
            </w:tcBorders>
          </w:tcPr>
          <w:p w14:paraId="21362AF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361BDB9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65C3113B" w14:textId="5A3BD16B"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960" w:type="dxa"/>
            <w:tcBorders>
              <w:tl2br w:val="nil"/>
              <w:tr2bl w:val="nil"/>
            </w:tcBorders>
          </w:tcPr>
          <w:p w14:paraId="0778F02F" w14:textId="2EC132F0"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1074" w:type="dxa"/>
            <w:tcBorders>
              <w:tl2br w:val="nil"/>
              <w:tr2bl w:val="nil"/>
            </w:tcBorders>
          </w:tcPr>
          <w:p w14:paraId="45A2F63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r>
      <w:tr w:rsidR="00601215" w:rsidRPr="003700A9" w14:paraId="5C18263B" w14:textId="77777777">
        <w:tc>
          <w:tcPr>
            <w:tcW w:w="768" w:type="dxa"/>
            <w:tcBorders>
              <w:tl2br w:val="nil"/>
              <w:tr2bl w:val="nil"/>
            </w:tcBorders>
          </w:tcPr>
          <w:p w14:paraId="7921236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31</w:t>
            </w:r>
          </w:p>
        </w:tc>
        <w:tc>
          <w:tcPr>
            <w:tcW w:w="1667" w:type="dxa"/>
            <w:tcBorders>
              <w:tl2br w:val="nil"/>
              <w:tr2bl w:val="nil"/>
            </w:tcBorders>
          </w:tcPr>
          <w:p w14:paraId="0759010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p>
        </w:tc>
        <w:tc>
          <w:tcPr>
            <w:tcW w:w="1602" w:type="dxa"/>
            <w:tcBorders>
              <w:tl2br w:val="nil"/>
              <w:tr2bl w:val="nil"/>
            </w:tcBorders>
          </w:tcPr>
          <w:p w14:paraId="7C899A9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45FCC1B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0CA147B4" w14:textId="6CFB7E9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Arrhythmias</w:t>
            </w:r>
            <w:r w:rsidR="004F4564" w:rsidRPr="003700A9">
              <w:rPr>
                <w:rFonts w:ascii="Book Antiqua" w:hAnsi="Book Antiqua" w:cstheme="majorBidi"/>
                <w:lang w:eastAsia="zh-CN"/>
              </w:rPr>
              <w:t xml:space="preserve"> </w:t>
            </w:r>
            <w:r w:rsidRPr="003700A9">
              <w:rPr>
                <w:rFonts w:ascii="Book Antiqua" w:hAnsi="Book Antiqua" w:cstheme="majorBidi"/>
                <w:lang w:eastAsia="zh-CN"/>
              </w:rPr>
              <w:t>were</w:t>
            </w:r>
            <w:r w:rsidR="004F4564" w:rsidRPr="003700A9">
              <w:rPr>
                <w:rFonts w:ascii="Book Antiqua" w:hAnsi="Book Antiqua" w:cstheme="majorBidi"/>
                <w:lang w:eastAsia="zh-CN"/>
              </w:rPr>
              <w:t xml:space="preserve"> </w:t>
            </w:r>
            <w:r w:rsidRPr="003700A9">
              <w:rPr>
                <w:rFonts w:ascii="Book Antiqua" w:hAnsi="Book Antiqua" w:cstheme="majorBidi"/>
                <w:lang w:eastAsia="zh-CN"/>
              </w:rPr>
              <w:t>fewer</w:t>
            </w:r>
            <w:r w:rsidR="004F4564" w:rsidRPr="003700A9">
              <w:rPr>
                <w:rFonts w:ascii="Book Antiqua" w:hAnsi="Book Antiqua" w:cstheme="majorBidi"/>
                <w:lang w:eastAsia="zh-CN"/>
              </w:rPr>
              <w:t xml:space="preserve"> </w:t>
            </w:r>
            <w:r w:rsidRPr="003700A9">
              <w:rPr>
                <w:rFonts w:ascii="Book Antiqua" w:hAnsi="Book Antiqua" w:cstheme="majorBidi"/>
                <w:lang w:eastAsia="zh-CN"/>
              </w:rPr>
              <w:t>and</w:t>
            </w:r>
            <w:r w:rsidR="004F4564" w:rsidRPr="003700A9">
              <w:rPr>
                <w:rFonts w:ascii="Book Antiqua" w:hAnsi="Book Antiqua" w:cstheme="majorBidi"/>
                <w:lang w:eastAsia="zh-CN"/>
              </w:rPr>
              <w:t xml:space="preserve"> </w:t>
            </w:r>
            <w:r w:rsidRPr="003700A9">
              <w:rPr>
                <w:rFonts w:ascii="Book Antiqua" w:hAnsi="Book Antiqua" w:cstheme="majorBidi"/>
                <w:lang w:eastAsia="zh-CN"/>
              </w:rPr>
              <w:t>shorter</w:t>
            </w:r>
          </w:p>
        </w:tc>
        <w:tc>
          <w:tcPr>
            <w:tcW w:w="960" w:type="dxa"/>
            <w:tcBorders>
              <w:tl2br w:val="nil"/>
              <w:tr2bl w:val="nil"/>
            </w:tcBorders>
          </w:tcPr>
          <w:p w14:paraId="22488847"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53A0D4FF"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r>
      <w:tr w:rsidR="00601215" w:rsidRPr="003700A9" w14:paraId="1CE1533D" w14:textId="77777777">
        <w:tc>
          <w:tcPr>
            <w:tcW w:w="768" w:type="dxa"/>
            <w:tcBorders>
              <w:tl2br w:val="nil"/>
              <w:tr2bl w:val="nil"/>
            </w:tcBorders>
          </w:tcPr>
          <w:p w14:paraId="257F9F5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lastRenderedPageBreak/>
              <w:t>32</w:t>
            </w:r>
          </w:p>
        </w:tc>
        <w:tc>
          <w:tcPr>
            <w:tcW w:w="1667" w:type="dxa"/>
            <w:tcBorders>
              <w:tl2br w:val="nil"/>
              <w:tr2bl w:val="nil"/>
            </w:tcBorders>
          </w:tcPr>
          <w:p w14:paraId="2C10BAC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18D9320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5F617EC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3A4872C7" w14:textId="7DFE37D0"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960" w:type="dxa"/>
            <w:tcBorders>
              <w:tl2br w:val="nil"/>
              <w:tr2bl w:val="nil"/>
            </w:tcBorders>
          </w:tcPr>
          <w:p w14:paraId="08680CC5" w14:textId="2E220FA3"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1074" w:type="dxa"/>
            <w:tcBorders>
              <w:tl2br w:val="nil"/>
              <w:tr2bl w:val="nil"/>
            </w:tcBorders>
          </w:tcPr>
          <w:p w14:paraId="1ABE9831"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r>
      <w:tr w:rsidR="00601215" w:rsidRPr="003700A9" w14:paraId="6A742F16" w14:textId="77777777">
        <w:tc>
          <w:tcPr>
            <w:tcW w:w="768" w:type="dxa"/>
            <w:tcBorders>
              <w:tl2br w:val="nil"/>
              <w:tr2bl w:val="nil"/>
            </w:tcBorders>
          </w:tcPr>
          <w:p w14:paraId="0B4310EC"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33</w:t>
            </w:r>
          </w:p>
        </w:tc>
        <w:tc>
          <w:tcPr>
            <w:tcW w:w="1667" w:type="dxa"/>
            <w:tcBorders>
              <w:tl2br w:val="nil"/>
              <w:tr2bl w:val="nil"/>
            </w:tcBorders>
          </w:tcPr>
          <w:p w14:paraId="26ECE55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Methimazole</w:t>
            </w:r>
          </w:p>
        </w:tc>
        <w:tc>
          <w:tcPr>
            <w:tcW w:w="1602" w:type="dxa"/>
            <w:tcBorders>
              <w:tl2br w:val="nil"/>
              <w:tr2bl w:val="nil"/>
            </w:tcBorders>
          </w:tcPr>
          <w:p w14:paraId="6926BF2D"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0E80FE4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c>
          <w:tcPr>
            <w:tcW w:w="1487" w:type="dxa"/>
            <w:tcBorders>
              <w:tl2br w:val="nil"/>
              <w:tr2bl w:val="nil"/>
            </w:tcBorders>
          </w:tcPr>
          <w:p w14:paraId="05A70CD0" w14:textId="0C793958"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960" w:type="dxa"/>
            <w:tcBorders>
              <w:tl2br w:val="nil"/>
              <w:tr2bl w:val="nil"/>
            </w:tcBorders>
          </w:tcPr>
          <w:p w14:paraId="74A32B13" w14:textId="1AED70EF"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No</w:t>
            </w:r>
            <w:r w:rsidR="004F4564" w:rsidRPr="003700A9">
              <w:rPr>
                <w:rFonts w:ascii="Book Antiqua" w:hAnsi="Book Antiqua" w:cstheme="majorBidi"/>
                <w:lang w:eastAsia="zh-CN"/>
              </w:rPr>
              <w:t xml:space="preserve"> </w:t>
            </w:r>
            <w:r w:rsidRPr="003700A9">
              <w:rPr>
                <w:rFonts w:ascii="Book Antiqua" w:hAnsi="Book Antiqua" w:cstheme="majorBidi"/>
                <w:lang w:eastAsia="zh-CN"/>
              </w:rPr>
              <w:t>recovery</w:t>
            </w:r>
          </w:p>
        </w:tc>
        <w:tc>
          <w:tcPr>
            <w:tcW w:w="1074" w:type="dxa"/>
            <w:tcBorders>
              <w:tl2br w:val="nil"/>
              <w:tr2bl w:val="nil"/>
            </w:tcBorders>
          </w:tcPr>
          <w:p w14:paraId="32B87BDA"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r>
      <w:tr w:rsidR="00601215" w:rsidRPr="003700A9" w14:paraId="5334D794" w14:textId="77777777">
        <w:tc>
          <w:tcPr>
            <w:tcW w:w="768" w:type="dxa"/>
            <w:tcBorders>
              <w:tl2br w:val="nil"/>
              <w:tr2bl w:val="nil"/>
            </w:tcBorders>
          </w:tcPr>
          <w:p w14:paraId="063F577B"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34</w:t>
            </w:r>
          </w:p>
        </w:tc>
        <w:tc>
          <w:tcPr>
            <w:tcW w:w="1667" w:type="dxa"/>
            <w:tcBorders>
              <w:tl2br w:val="nil"/>
              <w:tr2bl w:val="nil"/>
            </w:tcBorders>
          </w:tcPr>
          <w:p w14:paraId="470BC028"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Propylthiouracil</w:t>
            </w:r>
          </w:p>
        </w:tc>
        <w:tc>
          <w:tcPr>
            <w:tcW w:w="1602" w:type="dxa"/>
            <w:tcBorders>
              <w:tl2br w:val="nil"/>
              <w:tr2bl w:val="nil"/>
            </w:tcBorders>
          </w:tcPr>
          <w:p w14:paraId="28D79A65"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4" w:type="dxa"/>
            <w:tcBorders>
              <w:tl2br w:val="nil"/>
              <w:tr2bl w:val="nil"/>
            </w:tcBorders>
          </w:tcPr>
          <w:p w14:paraId="724AE2B0"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No</w:t>
            </w:r>
          </w:p>
        </w:tc>
        <w:tc>
          <w:tcPr>
            <w:tcW w:w="1487" w:type="dxa"/>
            <w:tcBorders>
              <w:tl2br w:val="nil"/>
              <w:tr2bl w:val="nil"/>
            </w:tcBorders>
          </w:tcPr>
          <w:p w14:paraId="3DE77D83"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w:t>
            </w:r>
          </w:p>
        </w:tc>
        <w:tc>
          <w:tcPr>
            <w:tcW w:w="960" w:type="dxa"/>
            <w:tcBorders>
              <w:tl2br w:val="nil"/>
              <w:tr2bl w:val="nil"/>
            </w:tcBorders>
          </w:tcPr>
          <w:p w14:paraId="74C6E2ED" w14:textId="77777777" w:rsidR="00601215" w:rsidRPr="003700A9" w:rsidRDefault="00000000">
            <w:pPr>
              <w:snapToGrid w:val="0"/>
              <w:spacing w:line="360" w:lineRule="auto"/>
              <w:rPr>
                <w:rFonts w:ascii="Book Antiqua" w:hAnsi="Book Antiqua"/>
                <w:lang w:eastAsia="zh-CN"/>
              </w:rPr>
            </w:pPr>
            <w:r w:rsidRPr="003700A9">
              <w:rPr>
                <w:rFonts w:ascii="Book Antiqua" w:hAnsi="Book Antiqua" w:cstheme="majorBidi"/>
                <w:lang w:eastAsia="zh-CN"/>
              </w:rPr>
              <w:t>/</w:t>
            </w:r>
          </w:p>
        </w:tc>
        <w:tc>
          <w:tcPr>
            <w:tcW w:w="1074" w:type="dxa"/>
            <w:tcBorders>
              <w:tl2br w:val="nil"/>
              <w:tr2bl w:val="nil"/>
            </w:tcBorders>
          </w:tcPr>
          <w:p w14:paraId="0CFCA439" w14:textId="77777777" w:rsidR="00601215" w:rsidRPr="003700A9" w:rsidRDefault="00000000">
            <w:pPr>
              <w:snapToGrid w:val="0"/>
              <w:spacing w:line="360" w:lineRule="auto"/>
              <w:rPr>
                <w:rFonts w:ascii="Book Antiqua" w:hAnsi="Book Antiqua" w:cstheme="majorBidi"/>
                <w:lang w:eastAsia="zh-CN"/>
              </w:rPr>
            </w:pPr>
            <w:r w:rsidRPr="003700A9">
              <w:rPr>
                <w:rFonts w:ascii="Book Antiqua" w:hAnsi="Book Antiqua" w:cstheme="majorBidi"/>
                <w:lang w:eastAsia="zh-CN"/>
              </w:rPr>
              <w:t>Yes</w:t>
            </w:r>
          </w:p>
        </w:tc>
      </w:tr>
    </w:tbl>
    <w:p w14:paraId="2D3F1D70" w14:textId="4FC9A2C2" w:rsidR="00601215" w:rsidRDefault="00000000">
      <w:pPr>
        <w:numPr>
          <w:ilvl w:val="255"/>
          <w:numId w:val="0"/>
        </w:numPr>
        <w:snapToGrid w:val="0"/>
        <w:spacing w:line="360" w:lineRule="auto"/>
        <w:jc w:val="both"/>
        <w:rPr>
          <w:rFonts w:ascii="Book Antiqua" w:hAnsi="Book Antiqua" w:cstheme="majorBidi"/>
        </w:rPr>
      </w:pPr>
      <w:r w:rsidRPr="003700A9">
        <w:rPr>
          <w:rFonts w:ascii="Book Antiqua" w:hAnsi="Book Antiqua" w:cstheme="majorBidi"/>
          <w:vertAlign w:val="superscript"/>
        </w:rPr>
        <w:t>1</w:t>
      </w:r>
      <w:r w:rsidRPr="003700A9">
        <w:rPr>
          <w:rFonts w:ascii="Book Antiqua" w:hAnsi="Book Antiqua" w:cstheme="majorBidi"/>
        </w:rPr>
        <w:t>Treatment</w:t>
      </w:r>
      <w:r w:rsidR="004F4564" w:rsidRPr="003700A9">
        <w:rPr>
          <w:rFonts w:ascii="Book Antiqua" w:hAnsi="Book Antiqua" w:cstheme="majorBidi"/>
        </w:rPr>
        <w:t xml:space="preserve"> </w:t>
      </w:r>
      <w:r w:rsidRPr="003700A9">
        <w:rPr>
          <w:rFonts w:ascii="Book Antiqua" w:hAnsi="Book Antiqua" w:cstheme="majorBidi"/>
        </w:rPr>
        <w:t>included</w:t>
      </w:r>
      <w:r w:rsidR="004F4564" w:rsidRPr="003700A9">
        <w:rPr>
          <w:rFonts w:ascii="Book Antiqua" w:hAnsi="Book Antiqua" w:cstheme="majorBidi"/>
        </w:rPr>
        <w:t xml:space="preserve"> </w:t>
      </w:r>
      <w:r w:rsidRPr="003700A9">
        <w:rPr>
          <w:rFonts w:ascii="Book Antiqua" w:hAnsi="Book Antiqua" w:cstheme="majorBidi"/>
        </w:rPr>
        <w:t>drugs</w:t>
      </w:r>
      <w:r w:rsidR="004F4564" w:rsidRPr="003700A9">
        <w:rPr>
          <w:rFonts w:ascii="Book Antiqua" w:hAnsi="Book Antiqua" w:cstheme="majorBidi"/>
        </w:rPr>
        <w:t xml:space="preserve"> </w:t>
      </w:r>
      <w:r w:rsidRPr="003700A9">
        <w:rPr>
          <w:rFonts w:ascii="Book Antiqua" w:hAnsi="Book Antiqua" w:cstheme="majorBidi"/>
        </w:rPr>
        <w:t>or</w:t>
      </w:r>
      <w:r w:rsidR="004F4564" w:rsidRPr="003700A9">
        <w:rPr>
          <w:rFonts w:ascii="Book Antiqua" w:hAnsi="Book Antiqua" w:cstheme="majorBidi"/>
        </w:rPr>
        <w:t xml:space="preserve"> </w:t>
      </w:r>
      <w:r w:rsidRPr="003700A9">
        <w:rPr>
          <w:rFonts w:ascii="Book Antiqua" w:hAnsi="Book Antiqua" w:cstheme="majorBidi"/>
        </w:rPr>
        <w:t>temporary</w:t>
      </w:r>
      <w:r w:rsidR="004F4564" w:rsidRPr="003700A9">
        <w:rPr>
          <w:rFonts w:ascii="Book Antiqua" w:hAnsi="Book Antiqua" w:cstheme="majorBidi"/>
        </w:rPr>
        <w:t xml:space="preserve"> </w:t>
      </w:r>
      <w:r w:rsidRPr="003700A9">
        <w:rPr>
          <w:rFonts w:ascii="Book Antiqua" w:hAnsi="Book Antiqua" w:cstheme="majorBidi"/>
        </w:rPr>
        <w:t>pacemaker.</w:t>
      </w:r>
      <w:r w:rsidR="004F4564" w:rsidRPr="003700A9">
        <w:rPr>
          <w:rFonts w:ascii="Book Antiqua" w:hAnsi="Book Antiqua" w:cstheme="majorBidi"/>
        </w:rPr>
        <w:t xml:space="preserve"> </w:t>
      </w:r>
      <w:r w:rsidRPr="003700A9">
        <w:rPr>
          <w:rFonts w:ascii="Book Antiqua" w:hAnsi="Book Antiqua" w:cstheme="majorBidi"/>
        </w:rPr>
        <w:t>-:</w:t>
      </w:r>
      <w:r w:rsidR="004F4564" w:rsidRPr="003700A9">
        <w:rPr>
          <w:rFonts w:ascii="Book Antiqua" w:hAnsi="Book Antiqua" w:cstheme="majorBidi"/>
        </w:rPr>
        <w:t xml:space="preserve"> </w:t>
      </w:r>
      <w:r w:rsidRPr="003700A9">
        <w:rPr>
          <w:rFonts w:ascii="Book Antiqua" w:hAnsi="Book Antiqua" w:cstheme="majorBidi"/>
        </w:rPr>
        <w:t>Information</w:t>
      </w:r>
      <w:r w:rsidR="004F4564" w:rsidRPr="003700A9">
        <w:rPr>
          <w:rFonts w:ascii="Book Antiqua" w:hAnsi="Book Antiqua" w:cstheme="majorBidi"/>
        </w:rPr>
        <w:t xml:space="preserve"> </w:t>
      </w:r>
      <w:r w:rsidRPr="003700A9">
        <w:rPr>
          <w:rFonts w:ascii="Book Antiqua" w:hAnsi="Book Antiqua" w:cstheme="majorBidi"/>
        </w:rPr>
        <w:t>not</w:t>
      </w:r>
      <w:r w:rsidR="004F4564" w:rsidRPr="003700A9">
        <w:rPr>
          <w:rFonts w:ascii="Book Antiqua" w:hAnsi="Book Antiqua" w:cstheme="majorBidi"/>
        </w:rPr>
        <w:t xml:space="preserve"> </w:t>
      </w:r>
      <w:r w:rsidRPr="003700A9">
        <w:rPr>
          <w:rFonts w:ascii="Book Antiqua" w:hAnsi="Book Antiqua" w:cstheme="majorBidi"/>
        </w:rPr>
        <w:t>available;</w:t>
      </w:r>
      <w:r w:rsidR="004F4564" w:rsidRPr="003700A9">
        <w:rPr>
          <w:rFonts w:ascii="Book Antiqua" w:hAnsi="Book Antiqua" w:cstheme="majorBidi"/>
        </w:rPr>
        <w:t xml:space="preserve"> </w:t>
      </w:r>
      <w:r w:rsidRPr="003700A9">
        <w:rPr>
          <w:rFonts w:ascii="Book Antiqua" w:hAnsi="Book Antiqua" w:cstheme="majorBidi"/>
        </w:rPr>
        <w:t>/:</w:t>
      </w:r>
      <w:r w:rsidR="004F4564" w:rsidRPr="003700A9">
        <w:rPr>
          <w:rFonts w:ascii="Book Antiqua" w:hAnsi="Book Antiqua" w:cstheme="majorBidi"/>
        </w:rPr>
        <w:t xml:space="preserve"> </w:t>
      </w:r>
      <w:r w:rsidRPr="003700A9">
        <w:rPr>
          <w:rFonts w:ascii="Book Antiqua" w:hAnsi="Book Antiqua" w:cstheme="majorBidi"/>
        </w:rPr>
        <w:t>Did</w:t>
      </w:r>
      <w:r w:rsidR="004F4564" w:rsidRPr="003700A9">
        <w:rPr>
          <w:rFonts w:ascii="Book Antiqua" w:hAnsi="Book Antiqua" w:cstheme="majorBidi"/>
        </w:rPr>
        <w:t xml:space="preserve"> </w:t>
      </w:r>
      <w:r w:rsidRPr="003700A9">
        <w:rPr>
          <w:rFonts w:ascii="Book Antiqua" w:hAnsi="Book Antiqua" w:cstheme="majorBidi"/>
        </w:rPr>
        <w:t>not</w:t>
      </w:r>
      <w:r w:rsidR="004F4564" w:rsidRPr="003700A9">
        <w:rPr>
          <w:rFonts w:ascii="Book Antiqua" w:hAnsi="Book Antiqua" w:cstheme="majorBidi"/>
        </w:rPr>
        <w:t xml:space="preserve"> </w:t>
      </w:r>
      <w:r w:rsidRPr="003700A9">
        <w:rPr>
          <w:rFonts w:ascii="Book Antiqua" w:hAnsi="Book Antiqua" w:cstheme="majorBidi"/>
        </w:rPr>
        <w:t>occur.</w:t>
      </w:r>
      <w:r w:rsidR="004F4564" w:rsidRPr="003700A9">
        <w:rPr>
          <w:rFonts w:ascii="Book Antiqua" w:hAnsi="Book Antiqua" w:cstheme="majorBidi"/>
        </w:rPr>
        <w:t xml:space="preserve"> </w:t>
      </w:r>
      <w:r w:rsidRPr="003700A9">
        <w:rPr>
          <w:rFonts w:ascii="Book Antiqua" w:hAnsi="Book Antiqua" w:cstheme="majorBidi"/>
        </w:rPr>
        <w:t>AVB:</w:t>
      </w:r>
      <w:r w:rsidR="004F4564" w:rsidRPr="003700A9">
        <w:rPr>
          <w:rFonts w:ascii="Book Antiqua" w:hAnsi="Book Antiqua" w:cstheme="majorBidi"/>
        </w:rPr>
        <w:t xml:space="preserve"> </w:t>
      </w:r>
      <w:r w:rsidRPr="003700A9">
        <w:rPr>
          <w:rFonts w:ascii="Book Antiqua" w:hAnsi="Book Antiqua" w:cstheme="majorBidi"/>
        </w:rPr>
        <w:t>A</w:t>
      </w:r>
      <w:r w:rsidRPr="003700A9">
        <w:rPr>
          <w:rFonts w:ascii="Book Antiqua" w:hAnsi="Book Antiqua"/>
        </w:rPr>
        <w:t>trioventricular</w:t>
      </w:r>
      <w:r w:rsidR="004F4564" w:rsidRPr="003700A9">
        <w:rPr>
          <w:rFonts w:ascii="Book Antiqua" w:hAnsi="Book Antiqua"/>
        </w:rPr>
        <w:t xml:space="preserve"> </w:t>
      </w:r>
      <w:r w:rsidRPr="003700A9">
        <w:rPr>
          <w:rFonts w:ascii="Book Antiqua" w:hAnsi="Book Antiqua"/>
        </w:rPr>
        <w:t>block;</w:t>
      </w:r>
      <w:r w:rsidR="004F4564" w:rsidRPr="003700A9">
        <w:rPr>
          <w:rFonts w:ascii="Book Antiqua" w:hAnsi="Book Antiqua" w:cstheme="majorBidi"/>
        </w:rPr>
        <w:t xml:space="preserve"> </w:t>
      </w:r>
      <w:r w:rsidRPr="003700A9">
        <w:rPr>
          <w:rFonts w:ascii="Book Antiqua" w:hAnsi="Book Antiqua" w:cstheme="majorBidi"/>
        </w:rPr>
        <w:t>ECG:</w:t>
      </w:r>
      <w:r w:rsidR="004F4564" w:rsidRPr="003700A9">
        <w:rPr>
          <w:rFonts w:ascii="Book Antiqua" w:hAnsi="Book Antiqua" w:cstheme="majorBidi"/>
        </w:rPr>
        <w:t xml:space="preserve"> </w:t>
      </w:r>
      <w:r w:rsidRPr="003700A9">
        <w:rPr>
          <w:rFonts w:ascii="Book Antiqua" w:hAnsi="Book Antiqua" w:cstheme="majorBidi"/>
        </w:rPr>
        <w:t>Electrocardiogram.</w:t>
      </w:r>
    </w:p>
    <w:p w14:paraId="0575D801" w14:textId="4B0C1B62" w:rsidR="005B7399" w:rsidRDefault="005B7399">
      <w:pPr>
        <w:numPr>
          <w:ilvl w:val="255"/>
          <w:numId w:val="0"/>
        </w:numPr>
        <w:snapToGrid w:val="0"/>
        <w:spacing w:line="360" w:lineRule="auto"/>
        <w:jc w:val="both"/>
        <w:rPr>
          <w:rFonts w:ascii="Book Antiqua" w:eastAsia="宋体" w:hAnsi="Book Antiqua" w:cs="宋体"/>
        </w:rPr>
      </w:pPr>
    </w:p>
    <w:p w14:paraId="2A835200" w14:textId="77777777" w:rsidR="005B7399" w:rsidRDefault="005B7399">
      <w:pPr>
        <w:rPr>
          <w:rFonts w:ascii="Book Antiqua" w:eastAsia="宋体" w:hAnsi="Book Antiqua" w:cs="宋体"/>
        </w:rPr>
      </w:pPr>
      <w:r>
        <w:rPr>
          <w:rFonts w:ascii="Book Antiqua" w:eastAsia="宋体" w:hAnsi="Book Antiqua" w:cs="宋体"/>
        </w:rPr>
        <w:br w:type="page"/>
      </w:r>
    </w:p>
    <w:p w14:paraId="0AED83D9" w14:textId="77777777" w:rsidR="005B7399" w:rsidRPr="006D4EDA" w:rsidRDefault="005B7399" w:rsidP="005B7399">
      <w:pPr>
        <w:snapToGrid w:val="0"/>
        <w:ind w:leftChars="100" w:left="240"/>
        <w:jc w:val="center"/>
        <w:rPr>
          <w:rFonts w:ascii="Book Antiqua" w:hAnsi="Book Antiqua"/>
        </w:rPr>
      </w:pPr>
    </w:p>
    <w:p w14:paraId="54E7D800" w14:textId="77777777" w:rsidR="005B7399" w:rsidRPr="006D4EDA" w:rsidRDefault="005B7399" w:rsidP="005B7399">
      <w:pPr>
        <w:snapToGrid w:val="0"/>
        <w:ind w:leftChars="100" w:left="240"/>
        <w:jc w:val="center"/>
        <w:rPr>
          <w:rFonts w:ascii="Book Antiqua" w:hAnsi="Book Antiqua"/>
        </w:rPr>
      </w:pPr>
    </w:p>
    <w:p w14:paraId="5D564C5E" w14:textId="77777777" w:rsidR="005B7399" w:rsidRPr="006D4EDA" w:rsidRDefault="005B7399" w:rsidP="005B7399">
      <w:pPr>
        <w:snapToGrid w:val="0"/>
        <w:ind w:leftChars="100" w:left="240"/>
        <w:jc w:val="center"/>
        <w:rPr>
          <w:rFonts w:ascii="Book Antiqua" w:hAnsi="Book Antiqua"/>
        </w:rPr>
      </w:pPr>
    </w:p>
    <w:p w14:paraId="52BCA038" w14:textId="77777777" w:rsidR="005B7399" w:rsidRPr="006D4EDA" w:rsidRDefault="005B7399" w:rsidP="005B7399">
      <w:pPr>
        <w:snapToGrid w:val="0"/>
        <w:ind w:leftChars="100" w:left="240"/>
        <w:jc w:val="center"/>
        <w:rPr>
          <w:rFonts w:ascii="Book Antiqua" w:hAnsi="Book Antiqua"/>
        </w:rPr>
      </w:pPr>
    </w:p>
    <w:p w14:paraId="295B57AA" w14:textId="77777777" w:rsidR="005B7399" w:rsidRPr="006D4EDA" w:rsidRDefault="005B7399" w:rsidP="005B7399">
      <w:pPr>
        <w:snapToGrid w:val="0"/>
        <w:ind w:leftChars="100" w:left="240"/>
        <w:jc w:val="center"/>
        <w:rPr>
          <w:rFonts w:ascii="Book Antiqua" w:hAnsi="Book Antiqua"/>
        </w:rPr>
      </w:pPr>
      <w:r w:rsidRPr="006D4EDA">
        <w:rPr>
          <w:rFonts w:ascii="Book Antiqua" w:hAnsi="Book Antiqua"/>
          <w:noProof/>
        </w:rPr>
        <w:drawing>
          <wp:inline distT="0" distB="0" distL="0" distR="0" wp14:anchorId="40920CEF" wp14:editId="3E06FC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3EEE00" w14:textId="77777777" w:rsidR="005B7399" w:rsidRPr="006D4EDA" w:rsidRDefault="005B7399" w:rsidP="005B7399">
      <w:pPr>
        <w:snapToGrid w:val="0"/>
        <w:ind w:leftChars="100" w:left="240"/>
        <w:jc w:val="center"/>
        <w:rPr>
          <w:rFonts w:ascii="Book Antiqua" w:hAnsi="Book Antiqua"/>
        </w:rPr>
      </w:pPr>
    </w:p>
    <w:p w14:paraId="793D3649" w14:textId="77777777" w:rsidR="005B7399" w:rsidRPr="006D4EDA" w:rsidRDefault="005B7399" w:rsidP="005B739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C5888E1" w14:textId="77777777" w:rsidR="005B7399" w:rsidRPr="006D4EDA" w:rsidRDefault="005B7399" w:rsidP="005B739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B87EB0B" w14:textId="77777777" w:rsidR="005B7399" w:rsidRPr="006D4EDA" w:rsidRDefault="005B7399" w:rsidP="005B739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850CD88" w14:textId="77777777" w:rsidR="005B7399" w:rsidRPr="006D4EDA" w:rsidRDefault="005B7399" w:rsidP="005B739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EE98749" w14:textId="77777777" w:rsidR="005B7399" w:rsidRPr="006D4EDA" w:rsidRDefault="005B7399" w:rsidP="005B739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FF7F428" w14:textId="77777777" w:rsidR="005B7399" w:rsidRPr="006D4EDA" w:rsidRDefault="005B7399" w:rsidP="005B739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65E6717" w14:textId="77777777" w:rsidR="005B7399" w:rsidRPr="006D4EDA" w:rsidRDefault="005B7399" w:rsidP="005B7399">
      <w:pPr>
        <w:snapToGrid w:val="0"/>
        <w:ind w:leftChars="100" w:left="240"/>
        <w:jc w:val="center"/>
        <w:rPr>
          <w:rFonts w:ascii="Book Antiqua" w:hAnsi="Book Antiqua"/>
        </w:rPr>
      </w:pPr>
    </w:p>
    <w:p w14:paraId="5EA5BEE9" w14:textId="77777777" w:rsidR="005B7399" w:rsidRPr="006D4EDA" w:rsidRDefault="005B7399" w:rsidP="005B7399">
      <w:pPr>
        <w:snapToGrid w:val="0"/>
        <w:ind w:leftChars="100" w:left="240"/>
        <w:jc w:val="center"/>
        <w:rPr>
          <w:rFonts w:ascii="Book Antiqua" w:hAnsi="Book Antiqua"/>
        </w:rPr>
      </w:pPr>
    </w:p>
    <w:p w14:paraId="1799DD85" w14:textId="77777777" w:rsidR="005B7399" w:rsidRPr="006D4EDA" w:rsidRDefault="005B7399" w:rsidP="005B7399">
      <w:pPr>
        <w:snapToGrid w:val="0"/>
        <w:ind w:leftChars="100" w:left="240"/>
        <w:jc w:val="center"/>
        <w:rPr>
          <w:rFonts w:ascii="Book Antiqua" w:hAnsi="Book Antiqua"/>
        </w:rPr>
      </w:pPr>
    </w:p>
    <w:p w14:paraId="04D3E7E0" w14:textId="77777777" w:rsidR="005B7399" w:rsidRPr="006D4EDA" w:rsidRDefault="005B7399" w:rsidP="005B7399">
      <w:pPr>
        <w:snapToGrid w:val="0"/>
        <w:ind w:leftChars="100" w:left="240"/>
        <w:jc w:val="center"/>
        <w:rPr>
          <w:rFonts w:ascii="Book Antiqua" w:hAnsi="Book Antiqua"/>
        </w:rPr>
      </w:pPr>
      <w:r w:rsidRPr="006D4EDA">
        <w:rPr>
          <w:rFonts w:ascii="Book Antiqua" w:hAnsi="Book Antiqua"/>
          <w:noProof/>
        </w:rPr>
        <w:drawing>
          <wp:inline distT="0" distB="0" distL="0" distR="0" wp14:anchorId="2D1EEA5F" wp14:editId="16121A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732476" w14:textId="77777777" w:rsidR="005B7399" w:rsidRPr="006D4EDA" w:rsidRDefault="005B7399" w:rsidP="005B7399">
      <w:pPr>
        <w:snapToGrid w:val="0"/>
        <w:ind w:leftChars="100" w:left="240"/>
        <w:jc w:val="center"/>
        <w:rPr>
          <w:rFonts w:ascii="Book Antiqua" w:hAnsi="Book Antiqua"/>
        </w:rPr>
      </w:pPr>
    </w:p>
    <w:p w14:paraId="6C4AA386" w14:textId="77777777" w:rsidR="005B7399" w:rsidRPr="006D4EDA" w:rsidRDefault="005B7399" w:rsidP="005B7399">
      <w:pPr>
        <w:snapToGrid w:val="0"/>
        <w:ind w:leftChars="100" w:left="240"/>
        <w:jc w:val="center"/>
        <w:rPr>
          <w:rFonts w:ascii="Book Antiqua" w:hAnsi="Book Antiqua"/>
        </w:rPr>
      </w:pPr>
    </w:p>
    <w:p w14:paraId="067031A9" w14:textId="77777777" w:rsidR="005B7399" w:rsidRPr="006D4EDA" w:rsidRDefault="005B7399" w:rsidP="005B7399">
      <w:pPr>
        <w:snapToGrid w:val="0"/>
        <w:ind w:leftChars="100" w:left="240"/>
        <w:jc w:val="center"/>
        <w:rPr>
          <w:rFonts w:ascii="Book Antiqua" w:hAnsi="Book Antiqua"/>
        </w:rPr>
      </w:pPr>
    </w:p>
    <w:p w14:paraId="192DDC1D" w14:textId="77777777" w:rsidR="005B7399" w:rsidRPr="006D4EDA" w:rsidRDefault="005B7399" w:rsidP="005B7399">
      <w:pPr>
        <w:snapToGrid w:val="0"/>
        <w:ind w:leftChars="100" w:left="240"/>
        <w:jc w:val="center"/>
        <w:rPr>
          <w:rFonts w:ascii="Book Antiqua" w:hAnsi="Book Antiqua"/>
        </w:rPr>
      </w:pPr>
    </w:p>
    <w:p w14:paraId="0F621576" w14:textId="77777777" w:rsidR="005B7399" w:rsidRPr="006D4EDA" w:rsidRDefault="005B7399" w:rsidP="005B7399">
      <w:pPr>
        <w:snapToGrid w:val="0"/>
        <w:ind w:leftChars="100" w:left="240"/>
        <w:jc w:val="center"/>
        <w:rPr>
          <w:rFonts w:ascii="Book Antiqua" w:hAnsi="Book Antiqua"/>
        </w:rPr>
      </w:pPr>
    </w:p>
    <w:p w14:paraId="40DE09F0" w14:textId="77777777" w:rsidR="005B7399" w:rsidRPr="006D4EDA" w:rsidRDefault="005B7399" w:rsidP="005B7399">
      <w:pPr>
        <w:snapToGrid w:val="0"/>
        <w:ind w:leftChars="100" w:left="240"/>
        <w:jc w:val="center"/>
        <w:rPr>
          <w:rFonts w:ascii="Book Antiqua" w:hAnsi="Book Antiqua"/>
        </w:rPr>
      </w:pPr>
    </w:p>
    <w:p w14:paraId="21300D43" w14:textId="77777777" w:rsidR="005B7399" w:rsidRPr="006D4EDA" w:rsidRDefault="005B7399" w:rsidP="005B7399">
      <w:pPr>
        <w:snapToGrid w:val="0"/>
        <w:ind w:leftChars="100" w:left="240"/>
        <w:jc w:val="center"/>
        <w:rPr>
          <w:rFonts w:ascii="Book Antiqua" w:hAnsi="Book Antiqua"/>
        </w:rPr>
      </w:pPr>
    </w:p>
    <w:p w14:paraId="4B798B58" w14:textId="77777777" w:rsidR="005B7399" w:rsidRPr="006D4EDA" w:rsidRDefault="005B7399" w:rsidP="005B7399">
      <w:pPr>
        <w:snapToGrid w:val="0"/>
        <w:ind w:leftChars="100" w:left="240"/>
        <w:jc w:val="center"/>
        <w:rPr>
          <w:rFonts w:ascii="Book Antiqua" w:hAnsi="Book Antiqua"/>
        </w:rPr>
      </w:pPr>
    </w:p>
    <w:p w14:paraId="10E39E2A" w14:textId="77777777" w:rsidR="005B7399" w:rsidRPr="006D4EDA" w:rsidRDefault="005B7399" w:rsidP="005B7399">
      <w:pPr>
        <w:snapToGrid w:val="0"/>
        <w:ind w:leftChars="100" w:left="240"/>
        <w:jc w:val="center"/>
        <w:rPr>
          <w:rFonts w:ascii="Book Antiqua" w:hAnsi="Book Antiqua"/>
        </w:rPr>
      </w:pPr>
    </w:p>
    <w:p w14:paraId="07377A04" w14:textId="77777777" w:rsidR="005B7399" w:rsidRPr="006D4EDA" w:rsidRDefault="005B7399" w:rsidP="005B7399">
      <w:pPr>
        <w:snapToGrid w:val="0"/>
        <w:ind w:leftChars="100" w:left="240"/>
        <w:jc w:val="right"/>
        <w:rPr>
          <w:rFonts w:ascii="Book Antiqua" w:hAnsi="Book Antiqua"/>
          <w:color w:val="000000" w:themeColor="text1"/>
        </w:rPr>
      </w:pPr>
    </w:p>
    <w:p w14:paraId="7650AD3D" w14:textId="77777777" w:rsidR="005B7399" w:rsidRPr="006D4EDA" w:rsidRDefault="005B7399" w:rsidP="005B739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012E96F" w14:textId="77777777" w:rsidR="005B7399" w:rsidRPr="006D4EDA" w:rsidRDefault="005B7399" w:rsidP="005B7399">
      <w:pPr>
        <w:rPr>
          <w:rFonts w:ascii="Book Antiqua" w:hAnsi="Book Antiqua" w:cs="Book Antiqua"/>
          <w:b/>
          <w:bCs/>
          <w:color w:val="000000"/>
        </w:rPr>
      </w:pPr>
    </w:p>
    <w:p w14:paraId="1FCE5E80" w14:textId="77777777" w:rsidR="005B7399" w:rsidRDefault="005B7399">
      <w:pPr>
        <w:numPr>
          <w:ilvl w:val="255"/>
          <w:numId w:val="0"/>
        </w:numPr>
        <w:snapToGrid w:val="0"/>
        <w:spacing w:line="360" w:lineRule="auto"/>
        <w:jc w:val="both"/>
        <w:rPr>
          <w:rFonts w:ascii="Book Antiqua" w:eastAsia="宋体" w:hAnsi="Book Antiqua" w:cs="宋体"/>
        </w:rPr>
      </w:pPr>
    </w:p>
    <w:sectPr w:rsidR="005B739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4D47" w14:textId="77777777" w:rsidR="006257BE" w:rsidRDefault="006257BE">
      <w:r>
        <w:separator/>
      </w:r>
    </w:p>
  </w:endnote>
  <w:endnote w:type="continuationSeparator" w:id="0">
    <w:p w14:paraId="1FCE644F" w14:textId="77777777" w:rsidR="006257BE" w:rsidRDefault="006257BE">
      <w:r>
        <w:continuationSeparator/>
      </w:r>
    </w:p>
  </w:endnote>
  <w:endnote w:type="continuationNotice" w:id="1">
    <w:p w14:paraId="0C7134FD" w14:textId="77777777" w:rsidR="006257BE" w:rsidRDefault="00625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33634"/>
    </w:sdtPr>
    <w:sdtContent>
      <w:sdt>
        <w:sdtPr>
          <w:id w:val="-1769616900"/>
        </w:sdtPr>
        <w:sdtContent>
          <w:p w14:paraId="69590EE7" w14:textId="290D21AB" w:rsidR="00601215"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29</w:t>
            </w:r>
            <w:r>
              <w:rPr>
                <w:b/>
                <w:bCs/>
                <w:sz w:val="24"/>
                <w:szCs w:val="24"/>
              </w:rPr>
              <w:fldChar w:fldCharType="end"/>
            </w:r>
          </w:p>
        </w:sdtContent>
      </w:sdt>
    </w:sdtContent>
  </w:sdt>
  <w:p w14:paraId="189D9D1F" w14:textId="77777777" w:rsidR="00601215" w:rsidRDefault="006012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DC69" w14:textId="77777777" w:rsidR="006257BE" w:rsidRDefault="006257BE">
      <w:r>
        <w:separator/>
      </w:r>
    </w:p>
  </w:footnote>
  <w:footnote w:type="continuationSeparator" w:id="0">
    <w:p w14:paraId="196DF608" w14:textId="77777777" w:rsidR="006257BE" w:rsidRDefault="006257BE">
      <w:r>
        <w:continuationSeparator/>
      </w:r>
    </w:p>
  </w:footnote>
  <w:footnote w:type="continuationNotice" w:id="1">
    <w:p w14:paraId="2FE6EDC6" w14:textId="77777777" w:rsidR="006257BE" w:rsidRDefault="006257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37EA2"/>
    <w:rsid w:val="00055C5C"/>
    <w:rsid w:val="000B1E70"/>
    <w:rsid w:val="001107FF"/>
    <w:rsid w:val="00153629"/>
    <w:rsid w:val="00200A9D"/>
    <w:rsid w:val="002309D8"/>
    <w:rsid w:val="002520A6"/>
    <w:rsid w:val="002A6AD6"/>
    <w:rsid w:val="003700A9"/>
    <w:rsid w:val="00406556"/>
    <w:rsid w:val="004149B9"/>
    <w:rsid w:val="004A0072"/>
    <w:rsid w:val="004F4564"/>
    <w:rsid w:val="0058094E"/>
    <w:rsid w:val="005B7399"/>
    <w:rsid w:val="005D2EB4"/>
    <w:rsid w:val="00601215"/>
    <w:rsid w:val="006257BE"/>
    <w:rsid w:val="0064191F"/>
    <w:rsid w:val="006525B1"/>
    <w:rsid w:val="006875F6"/>
    <w:rsid w:val="00796E16"/>
    <w:rsid w:val="00846803"/>
    <w:rsid w:val="00936A64"/>
    <w:rsid w:val="00971C9E"/>
    <w:rsid w:val="009877C1"/>
    <w:rsid w:val="009A4CF4"/>
    <w:rsid w:val="00A308F4"/>
    <w:rsid w:val="00A30BED"/>
    <w:rsid w:val="00A34B92"/>
    <w:rsid w:val="00A6055B"/>
    <w:rsid w:val="00A77B3E"/>
    <w:rsid w:val="00B315AD"/>
    <w:rsid w:val="00C00DAF"/>
    <w:rsid w:val="00C54B69"/>
    <w:rsid w:val="00C7554D"/>
    <w:rsid w:val="00CA2A55"/>
    <w:rsid w:val="00CC6788"/>
    <w:rsid w:val="00CD4626"/>
    <w:rsid w:val="00D56481"/>
    <w:rsid w:val="00D647CA"/>
    <w:rsid w:val="00DD1CE2"/>
    <w:rsid w:val="00DD774F"/>
    <w:rsid w:val="00E06A78"/>
    <w:rsid w:val="00E12E60"/>
    <w:rsid w:val="00E417B5"/>
    <w:rsid w:val="00E5456A"/>
    <w:rsid w:val="00E666E6"/>
    <w:rsid w:val="00E67E9E"/>
    <w:rsid w:val="00F0164B"/>
    <w:rsid w:val="00F04CE9"/>
    <w:rsid w:val="07F77F88"/>
    <w:rsid w:val="19704F4F"/>
    <w:rsid w:val="1A926641"/>
    <w:rsid w:val="1C091814"/>
    <w:rsid w:val="24C34ACD"/>
    <w:rsid w:val="25910727"/>
    <w:rsid w:val="3A7C32FC"/>
    <w:rsid w:val="3D2F481B"/>
    <w:rsid w:val="4B5E0F27"/>
    <w:rsid w:val="53DD3D74"/>
    <w:rsid w:val="556E620B"/>
    <w:rsid w:val="55BE3295"/>
    <w:rsid w:val="58D61E75"/>
    <w:rsid w:val="5A386DE8"/>
    <w:rsid w:val="5FEB7114"/>
    <w:rsid w:val="638B747C"/>
    <w:rsid w:val="711C66C3"/>
    <w:rsid w:val="71AA3835"/>
    <w:rsid w:val="72AD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A18B4"/>
  <w15:docId w15:val="{845B6330-E558-40C0-B28C-6555E6D8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007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4A0072"/>
  </w:style>
  <w:style w:type="paragraph" w:styleId="a5">
    <w:name w:val="Balloon Text"/>
    <w:basedOn w:val="a"/>
    <w:link w:val="a6"/>
    <w:rPr>
      <w:sz w:val="18"/>
      <w:szCs w:val="18"/>
    </w:rPr>
  </w:style>
  <w:style w:type="paragraph" w:styleId="a7">
    <w:name w:val="footer"/>
    <w:basedOn w:val="a"/>
    <w:link w:val="a8"/>
    <w:uiPriority w:val="99"/>
    <w:unhideWhenUsed/>
    <w:qFormat/>
    <w:rsid w:val="004A0072"/>
    <w:pPr>
      <w:tabs>
        <w:tab w:val="center" w:pos="4153"/>
        <w:tab w:val="right" w:pos="8306"/>
      </w:tabs>
      <w:snapToGrid w:val="0"/>
    </w:pPr>
    <w:rPr>
      <w:sz w:val="18"/>
      <w:szCs w:val="18"/>
    </w:rPr>
  </w:style>
  <w:style w:type="paragraph" w:styleId="a9">
    <w:name w:val="header"/>
    <w:basedOn w:val="a"/>
    <w:link w:val="aa"/>
    <w:unhideWhenUsed/>
    <w:qFormat/>
    <w:rsid w:val="004A0072"/>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sid w:val="004A0072"/>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semiHidden/>
    <w:unhideWhenUsed/>
    <w:qFormat/>
    <w:rsid w:val="004A0072"/>
  </w:style>
  <w:style w:type="character" w:styleId="af">
    <w:name w:val="annotation reference"/>
    <w:basedOn w:val="a0"/>
    <w:semiHidden/>
    <w:unhideWhenUsed/>
    <w:qFormat/>
    <w:rsid w:val="004A0072"/>
    <w:rPr>
      <w:sz w:val="21"/>
      <w:szCs w:val="21"/>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a4">
    <w:name w:val="批注文字 字符"/>
    <w:basedOn w:val="a0"/>
    <w:link w:val="a3"/>
    <w:semiHidden/>
    <w:qFormat/>
    <w:rPr>
      <w:sz w:val="24"/>
      <w:szCs w:val="24"/>
      <w:lang w:eastAsia="en-US"/>
    </w:rPr>
  </w:style>
  <w:style w:type="character" w:customStyle="1" w:styleId="ac">
    <w:name w:val="批注主题 字符"/>
    <w:basedOn w:val="a4"/>
    <w:link w:val="ab"/>
    <w:semiHidden/>
    <w:qFormat/>
    <w:rPr>
      <w:b/>
      <w:bCs/>
      <w:sz w:val="24"/>
      <w:szCs w:val="24"/>
      <w:lang w:eastAsia="en-US"/>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sz w:val="24"/>
      <w:szCs w:val="24"/>
      <w:lang w:eastAsia="en-US"/>
    </w:rPr>
  </w:style>
  <w:style w:type="paragraph" w:styleId="af0">
    <w:name w:val="Revision"/>
    <w:hidden/>
    <w:uiPriority w:val="99"/>
    <w:semiHidden/>
    <w:rsid w:val="004A00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0E3C-C454-4F48-98C9-7E8E6C9D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31</Pages>
  <Words>5680</Words>
  <Characters>32377</Characters>
  <Application>Microsoft Office Word</Application>
  <DocSecurity>0</DocSecurity>
  <Lines>269</Lines>
  <Paragraphs>75</Paragraphs>
  <ScaleCrop>false</ScaleCrop>
  <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 </cp:lastModifiedBy>
  <cp:revision>21</cp:revision>
  <dcterms:created xsi:type="dcterms:W3CDTF">2023-01-28T06:42:00Z</dcterms:created>
  <dcterms:modified xsi:type="dcterms:W3CDTF">2023-03-01T10:10:00Z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BCE70DE49EE4457280750C5BA7356B0E</vt:lpwstr>
  </property>
</Properties>
</file>