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DFE11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0F5F10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20CA188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0F5F10">
        <w:rPr>
          <w:rFonts w:ascii="Book Antiqua" w:eastAsia="Book Antiqua" w:hAnsi="Book Antiqua" w:cs="Book Antiqua"/>
          <w:color w:val="000000"/>
        </w:rPr>
        <w:t>81471</w:t>
      </w:r>
    </w:p>
    <w:p w14:paraId="041BB43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0F5F10">
        <w:rPr>
          <w:rFonts w:ascii="Book Antiqua" w:eastAsia="Book Antiqua" w:hAnsi="Book Antiqua" w:cs="Book Antiqua"/>
          <w:color w:val="000000"/>
        </w:rPr>
        <w:t>CASE REPORT</w:t>
      </w:r>
    </w:p>
    <w:p w14:paraId="35DE1653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40B2E4B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Transient ischemic attack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induced by pulmonary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arteriovenous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fistula in a child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: </w:t>
      </w:r>
      <w:r w:rsidR="00DB697B" w:rsidRPr="000F5F10">
        <w:rPr>
          <w:rFonts w:ascii="Book Antiqua" w:eastAsia="Book Antiqua" w:hAnsi="Book Antiqua" w:cs="Book Antiqua"/>
          <w:b/>
          <w:color w:val="000000"/>
        </w:rPr>
        <w:t>A</w:t>
      </w:r>
      <w:r w:rsidR="00E72DE7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case report</w:t>
      </w:r>
    </w:p>
    <w:p w14:paraId="5BFBB94D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300B8CE" w14:textId="77777777" w:rsidR="00A77B3E" w:rsidRPr="0002438C" w:rsidRDefault="00D60D33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Zheng J </w:t>
      </w:r>
      <w:r w:rsidRPr="000F5F10">
        <w:rPr>
          <w:rFonts w:ascii="Book Antiqua" w:eastAsia="Book Antiqua" w:hAnsi="Book Antiqua" w:cs="Book Antiqua"/>
          <w:i/>
          <w:color w:val="000000"/>
        </w:rPr>
        <w:t>et al</w:t>
      </w:r>
      <w:r w:rsidRPr="000F5F10">
        <w:rPr>
          <w:rFonts w:ascii="Book Antiqua" w:eastAsia="Book Antiqua" w:hAnsi="Book Antiqua" w:cs="Book Antiqua"/>
          <w:color w:val="000000"/>
        </w:rPr>
        <w:t xml:space="preserve">. </w:t>
      </w:r>
      <w:r w:rsidR="00282033">
        <w:rPr>
          <w:rFonts w:ascii="Book Antiqua" w:hAnsi="Book Antiqua" w:cs="Book Antiqua" w:hint="eastAsia"/>
          <w:color w:val="000000"/>
          <w:lang w:eastAsia="zh-CN"/>
        </w:rPr>
        <w:t>TIA</w:t>
      </w:r>
      <w:r w:rsidR="00D612BA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induced by </w:t>
      </w:r>
      <w:r w:rsidR="0002438C">
        <w:rPr>
          <w:rFonts w:ascii="Book Antiqua" w:hAnsi="Book Antiqua" w:cs="Book Antiqua" w:hint="eastAsia"/>
          <w:color w:val="000000"/>
          <w:lang w:eastAsia="zh-CN"/>
        </w:rPr>
        <w:t>PAVF</w:t>
      </w:r>
    </w:p>
    <w:p w14:paraId="2DBE9E03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04C0B78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Jun Zheng, Qi-Yue Wu, Xia Zeng, Du-Fei Zhang</w:t>
      </w:r>
    </w:p>
    <w:p w14:paraId="704C7E3E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193FB12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Jun Zheng, Qi-Yue Wu, Xia Zeng, </w:t>
      </w:r>
      <w:r w:rsidR="001E19BF" w:rsidRPr="000F5F10">
        <w:rPr>
          <w:rFonts w:ascii="Book Antiqua" w:eastAsia="Book Antiqua" w:hAnsi="Book Antiqua" w:cs="Book Antiqua"/>
          <w:b/>
          <w:bCs/>
          <w:color w:val="000000"/>
        </w:rPr>
        <w:t xml:space="preserve">Du-Fei Zhang, </w:t>
      </w:r>
      <w:r w:rsidR="00EE437C" w:rsidRPr="000F5F10">
        <w:rPr>
          <w:rFonts w:ascii="Book Antiqua" w:eastAsia="Book Antiqua" w:hAnsi="Book Antiqua" w:cs="Book Antiqua"/>
          <w:color w:val="000000"/>
        </w:rPr>
        <w:t xml:space="preserve">Department </w:t>
      </w:r>
      <w:r w:rsidR="00EE437C">
        <w:rPr>
          <w:rFonts w:ascii="Book Antiqua" w:hAnsi="Book Antiqua" w:cs="Book Antiqua" w:hint="eastAsia"/>
          <w:color w:val="000000"/>
          <w:lang w:eastAsia="zh-CN"/>
        </w:rPr>
        <w:t xml:space="preserve">of </w:t>
      </w:r>
      <w:r w:rsidR="0071758D" w:rsidRPr="000F5F10">
        <w:rPr>
          <w:rFonts w:ascii="Book Antiqua" w:eastAsia="Book Antiqua" w:hAnsi="Book Antiqua" w:cs="Book Antiqua"/>
          <w:color w:val="000000"/>
        </w:rPr>
        <w:t>Pediatrics</w:t>
      </w:r>
      <w:r w:rsidRPr="000F5F10">
        <w:rPr>
          <w:rFonts w:ascii="Book Antiqua" w:eastAsia="Book Antiqua" w:hAnsi="Book Antiqua" w:cs="Book Antiqua"/>
          <w:color w:val="000000"/>
        </w:rPr>
        <w:t xml:space="preserve">, Hainan Women and Children’s Medical Center,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k</w:t>
      </w:r>
      <w:r w:rsidR="0071758D" w:rsidRPr="000F5F10">
        <w:rPr>
          <w:rFonts w:ascii="Book Antiqua" w:eastAsia="Book Antiqua" w:hAnsi="Book Antiqua" w:cs="Book Antiqua"/>
          <w:color w:val="000000"/>
        </w:rPr>
        <w:t xml:space="preserve">ou </w:t>
      </w:r>
      <w:r w:rsidRPr="000F5F10">
        <w:rPr>
          <w:rFonts w:ascii="Book Antiqua" w:eastAsia="Book Antiqua" w:hAnsi="Book Antiqua" w:cs="Book Antiqua"/>
          <w:color w:val="000000"/>
        </w:rPr>
        <w:t xml:space="preserve">570000,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n</w:t>
      </w:r>
      <w:r w:rsidR="0071758D" w:rsidRPr="000F5F10">
        <w:rPr>
          <w:rFonts w:ascii="Book Antiqua" w:eastAsia="Book Antiqua" w:hAnsi="Book Antiqua" w:cs="Book Antiqua"/>
          <w:color w:val="000000"/>
        </w:rPr>
        <w:t>an</w:t>
      </w:r>
      <w:r w:rsidR="00EE437C">
        <w:rPr>
          <w:rFonts w:ascii="Book Antiqua" w:hAnsi="Book Antiqua" w:cs="Book Antiqua"/>
          <w:color w:val="000000"/>
          <w:lang w:eastAsia="zh-CN"/>
        </w:rPr>
        <w:t xml:space="preserve"> 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Province</w:t>
      </w:r>
      <w:r w:rsidRPr="000F5F10">
        <w:rPr>
          <w:rFonts w:ascii="Book Antiqua" w:eastAsia="Book Antiqua" w:hAnsi="Book Antiqua" w:cs="Book Antiqua"/>
          <w:color w:val="000000"/>
        </w:rPr>
        <w:t>, China</w:t>
      </w:r>
    </w:p>
    <w:p w14:paraId="6513C6C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2BD3641" w14:textId="3089057A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r w:rsidRPr="000F5F10">
        <w:rPr>
          <w:rFonts w:ascii="Book Antiqua" w:eastAsia="Book Antiqua" w:hAnsi="Book Antiqua" w:cs="Book Antiqua"/>
          <w:color w:val="000000"/>
        </w:rPr>
        <w:t xml:space="preserve">Zheng J and Zhang DF drafted the manuscript; Wu QY and Zeng X collected the clinical data; Zheng J and Zhang DF revised the manuscript for intellectual content; </w:t>
      </w:r>
      <w:r w:rsidR="005B1965">
        <w:rPr>
          <w:rFonts w:ascii="Book Antiqua" w:eastAsia="Book Antiqua" w:hAnsi="Book Antiqua" w:cs="Book Antiqua"/>
          <w:color w:val="000000"/>
        </w:rPr>
        <w:t>A</w:t>
      </w:r>
      <w:r w:rsidRPr="000F5F10">
        <w:rPr>
          <w:rFonts w:ascii="Book Antiqua" w:eastAsia="Book Antiqua" w:hAnsi="Book Antiqua" w:cs="Book Antiqua"/>
          <w:color w:val="000000"/>
        </w:rPr>
        <w:t>ll authors read and approved the final manuscript.</w:t>
      </w:r>
    </w:p>
    <w:p w14:paraId="6FD7286A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C364B5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0F5F10">
        <w:rPr>
          <w:rFonts w:ascii="Book Antiqua" w:eastAsia="Book Antiqua" w:hAnsi="Book Antiqua" w:cs="Book Antiqua"/>
          <w:color w:val="000000"/>
        </w:rPr>
        <w:t>Scientific Research Project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</w:t>
      </w:r>
      <w:r w:rsidRPr="000F5F10">
        <w:rPr>
          <w:rFonts w:ascii="Book Antiqua" w:eastAsia="Book Antiqua" w:hAnsi="Book Antiqua" w:cs="Book Antiqua"/>
          <w:color w:val="000000"/>
        </w:rPr>
        <w:t>Hainan Provincial Health Industry,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China, No.</w:t>
      </w:r>
      <w:r w:rsidRPr="000F5F10">
        <w:rPr>
          <w:rFonts w:ascii="Book Antiqua" w:eastAsia="Book Antiqua" w:hAnsi="Book Antiqua" w:cs="Book Antiqua"/>
          <w:color w:val="000000"/>
        </w:rPr>
        <w:t xml:space="preserve"> 20A200081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; and </w:t>
      </w:r>
      <w:r w:rsidRPr="000F5F10">
        <w:rPr>
          <w:rFonts w:ascii="Book Antiqua" w:eastAsia="Book Antiqua" w:hAnsi="Book Antiqua" w:cs="Book Antiqua"/>
          <w:color w:val="000000"/>
        </w:rPr>
        <w:t>Clinical Medical Center Project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of </w:t>
      </w:r>
      <w:r w:rsidRPr="000F5F10">
        <w:rPr>
          <w:rFonts w:ascii="Book Antiqua" w:eastAsia="Book Antiqua" w:hAnsi="Book Antiqua" w:cs="Book Antiqua"/>
          <w:color w:val="000000"/>
        </w:rPr>
        <w:t>Hainan Province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, China, No. </w:t>
      </w:r>
      <w:r w:rsidRPr="000F5F10">
        <w:rPr>
          <w:rFonts w:ascii="Book Antiqua" w:eastAsia="Book Antiqua" w:hAnsi="Book Antiqua" w:cs="Book Antiqua"/>
          <w:color w:val="000000"/>
        </w:rPr>
        <w:t>QWYH202175</w:t>
      </w:r>
      <w:r w:rsidRPr="000F5F10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39F42FFA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7E1639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Corresponding author: Du-Fei Zhang, MBBS, Chief Physician, Director, </w:t>
      </w:r>
      <w:r w:rsidR="00A16550" w:rsidRPr="000F5F10">
        <w:rPr>
          <w:rFonts w:ascii="Book Antiqua" w:eastAsia="Book Antiqua" w:hAnsi="Book Antiqua" w:cs="Book Antiqua"/>
          <w:color w:val="000000"/>
        </w:rPr>
        <w:t xml:space="preserve">Department 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of </w:t>
      </w:r>
      <w:r w:rsidR="0071758D" w:rsidRPr="000F5F10">
        <w:rPr>
          <w:rFonts w:ascii="Book Antiqua" w:eastAsia="Book Antiqua" w:hAnsi="Book Antiqua" w:cs="Book Antiqua"/>
          <w:color w:val="000000"/>
        </w:rPr>
        <w:t>Pediatrics</w:t>
      </w:r>
      <w:r w:rsidRPr="000F5F10">
        <w:rPr>
          <w:rFonts w:ascii="Book Antiqua" w:eastAsia="Book Antiqua" w:hAnsi="Book Antiqua" w:cs="Book Antiqua"/>
          <w:color w:val="000000"/>
        </w:rPr>
        <w:t>, Hainan Women and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Children’s</w:t>
      </w:r>
      <w:r w:rsidR="00A16550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Medical Center, 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 xml:space="preserve">No. </w:t>
      </w:r>
      <w:r w:rsidR="00485D79">
        <w:rPr>
          <w:rFonts w:ascii="Book Antiqua" w:eastAsia="Book Antiqua" w:hAnsi="Book Antiqua" w:cs="Book Antiqua"/>
          <w:color w:val="000000"/>
        </w:rPr>
        <w:t>17</w:t>
      </w:r>
      <w:r w:rsidRPr="000F5F10">
        <w:rPr>
          <w:rFonts w:ascii="Book Antiqua" w:eastAsia="Book Antiqua" w:hAnsi="Book Antiqua" w:cs="Book Antiqua"/>
          <w:color w:val="000000"/>
        </w:rPr>
        <w:t xml:space="preserve"> Changbin Road, Xiuying Dist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rict</w:t>
      </w:r>
      <w:r w:rsidRPr="000F5F10">
        <w:rPr>
          <w:rFonts w:ascii="Book Antiqua" w:eastAsia="Book Antiqua" w:hAnsi="Book Antiqua" w:cs="Book Antiqua"/>
          <w:color w:val="000000"/>
        </w:rPr>
        <w:t xml:space="preserve">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k</w:t>
      </w:r>
      <w:r w:rsidR="0071758D" w:rsidRPr="000F5F10">
        <w:rPr>
          <w:rFonts w:ascii="Book Antiqua" w:eastAsia="Book Antiqua" w:hAnsi="Book Antiqua" w:cs="Book Antiqua"/>
          <w:color w:val="000000"/>
        </w:rPr>
        <w:t xml:space="preserve">ou </w:t>
      </w:r>
      <w:r w:rsidRPr="000F5F10">
        <w:rPr>
          <w:rFonts w:ascii="Book Antiqua" w:eastAsia="Book Antiqua" w:hAnsi="Book Antiqua" w:cs="Book Antiqua"/>
          <w:color w:val="000000"/>
        </w:rPr>
        <w:t xml:space="preserve">570000, </w:t>
      </w:r>
      <w:r w:rsidR="0071758D" w:rsidRPr="000F5F10">
        <w:rPr>
          <w:rFonts w:ascii="Book Antiqua" w:eastAsia="Book Antiqua" w:hAnsi="Book Antiqua" w:cs="Book Antiqua"/>
          <w:color w:val="000000"/>
        </w:rPr>
        <w:t>Hai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>n</w:t>
      </w:r>
      <w:r w:rsidR="0071758D" w:rsidRPr="000F5F10">
        <w:rPr>
          <w:rFonts w:ascii="Book Antiqua" w:eastAsia="Book Antiqua" w:hAnsi="Book Antiqua" w:cs="Book Antiqua"/>
          <w:color w:val="000000"/>
        </w:rPr>
        <w:t>an</w:t>
      </w:r>
      <w:r w:rsidR="0071758D" w:rsidRPr="000F5F10">
        <w:rPr>
          <w:rFonts w:ascii="Book Antiqua" w:hAnsi="Book Antiqua" w:cs="Book Antiqua"/>
          <w:color w:val="000000"/>
          <w:lang w:eastAsia="zh-CN"/>
        </w:rPr>
        <w:t xml:space="preserve"> Province</w:t>
      </w:r>
      <w:r w:rsidRPr="000F5F10">
        <w:rPr>
          <w:rFonts w:ascii="Book Antiqua" w:eastAsia="Book Antiqua" w:hAnsi="Book Antiqua" w:cs="Book Antiqua"/>
          <w:color w:val="000000"/>
        </w:rPr>
        <w:t>, China. freezdfei@163.com</w:t>
      </w:r>
    </w:p>
    <w:p w14:paraId="4CB63C3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063027A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0F5F10">
        <w:rPr>
          <w:rFonts w:ascii="Book Antiqua" w:eastAsia="Book Antiqua" w:hAnsi="Book Antiqua" w:cs="Book Antiqua"/>
          <w:color w:val="000000"/>
        </w:rPr>
        <w:t>November 12, 2022</w:t>
      </w:r>
    </w:p>
    <w:p w14:paraId="006EE5B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65723E">
        <w:rPr>
          <w:rFonts w:ascii="Book Antiqua" w:hAnsi="Book Antiqua"/>
        </w:rPr>
        <w:t>February 1, 2023</w:t>
      </w:r>
    </w:p>
    <w:p w14:paraId="396ED34D" w14:textId="0FDF326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ins w:id="0" w:author="BPG Wang,Jin-Lei" w:date="2023-03-03T16:13:00Z">
        <w:r w:rsidR="00E03233" w:rsidRPr="00E03233">
          <w:rPr>
            <w:rFonts w:ascii="Book Antiqua" w:eastAsia="Book Antiqua" w:hAnsi="Book Antiqua" w:cs="Book Antiqua"/>
            <w:color w:val="000000"/>
          </w:rPr>
          <w:t>March 3, 2023</w:t>
        </w:r>
      </w:ins>
    </w:p>
    <w:p w14:paraId="6BAD118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Published online: </w:t>
      </w:r>
    </w:p>
    <w:p w14:paraId="69875F0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  <w:sectPr w:rsidR="00A77B3E" w:rsidRPr="000F5F10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56A0A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5B5D4D0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BACKGROUND</w:t>
      </w:r>
    </w:p>
    <w:p w14:paraId="2561E2A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Cerebral ischemic stroke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attributed to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paradoxical cerebral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embolism.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Pulmonary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arteriovenous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fistula (PAVF)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a rare potential cause</w:t>
      </w:r>
      <w:r w:rsidR="00DB3EBB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of cerebral ischemic stroke</w:t>
      </w:r>
      <w:r w:rsidR="00DB697B" w:rsidRPr="000F5F10">
        <w:rPr>
          <w:rFonts w:ascii="Book Antiqua" w:eastAsia="Book Antiqua" w:hAnsi="Book Antiqua" w:cs="Book Antiqua"/>
          <w:color w:val="000000"/>
        </w:rPr>
        <w:t>, and c</w:t>
      </w:r>
      <w:r w:rsidRPr="000F5F10">
        <w:rPr>
          <w:rFonts w:ascii="Book Antiqua" w:eastAsia="Book Antiqua" w:hAnsi="Book Antiqua" w:cs="Book Antiqua"/>
          <w:color w:val="000000"/>
        </w:rPr>
        <w:t>erebral ischemic stroke induced by PAVF in children is rare.</w:t>
      </w:r>
    </w:p>
    <w:p w14:paraId="374044C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79C788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CASE SUMMARY</w:t>
      </w:r>
    </w:p>
    <w:p w14:paraId="08C82617" w14:textId="4A3D9A68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We report a case of right PAVF that presented as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Pr="000F5F10">
        <w:rPr>
          <w:rFonts w:ascii="Book Antiqua" w:eastAsia="Book Antiqua" w:hAnsi="Book Antiqua" w:cs="Book Antiqua"/>
          <w:color w:val="000000"/>
        </w:rPr>
        <w:t>transient ischemic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attack (TIA) in a 13-year-old boy</w:t>
      </w:r>
      <w:r w:rsidR="00F12B31">
        <w:rPr>
          <w:rFonts w:ascii="Book Antiqua" w:eastAsia="Book Antiqua" w:hAnsi="Book Antiqua" w:cs="Book Antiqua"/>
          <w:color w:val="000000"/>
        </w:rPr>
        <w:t>.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12B31">
        <w:rPr>
          <w:rFonts w:ascii="Book Antiqua" w:eastAsia="Book Antiqua" w:hAnsi="Book Antiqua" w:cs="Book Antiqua"/>
          <w:color w:val="000000"/>
        </w:rPr>
        <w:t>The patient</w:t>
      </w:r>
      <w:r w:rsidRPr="000F5F10">
        <w:rPr>
          <w:rFonts w:ascii="Book Antiqua" w:eastAsia="Book Antiqua" w:hAnsi="Book Antiqua" w:cs="Book Antiqua"/>
          <w:color w:val="000000"/>
        </w:rPr>
        <w:t xml:space="preserve"> underwent embolization therapy and remained clinical</w:t>
      </w:r>
      <w:r w:rsidR="00D60D33" w:rsidRPr="000F5F10">
        <w:rPr>
          <w:rFonts w:ascii="Book Antiqua" w:eastAsia="Book Antiqua" w:hAnsi="Book Antiqua" w:cs="Book Antiqua"/>
          <w:color w:val="000000"/>
        </w:rPr>
        <w:t>ly</w:t>
      </w:r>
      <w:r w:rsidRPr="000F5F10">
        <w:rPr>
          <w:rFonts w:ascii="Book Antiqua" w:eastAsia="Book Antiqua" w:hAnsi="Book Antiqua" w:cs="Book Antiqua"/>
          <w:color w:val="000000"/>
        </w:rPr>
        <w:t xml:space="preserve"> stable for 2 y</w:t>
      </w:r>
      <w:r w:rsidR="00F069C8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 after treatment.</w:t>
      </w:r>
    </w:p>
    <w:p w14:paraId="0169F46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8D3030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CONCLUSION</w:t>
      </w:r>
    </w:p>
    <w:p w14:paraId="32278F3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TIA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induced by PAVF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 children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rare, lack</w:t>
      </w:r>
      <w:r w:rsidR="00D60D33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typical clinical manifestations, </w:t>
      </w:r>
      <w:r w:rsidR="00D60D33" w:rsidRPr="000F5F10">
        <w:rPr>
          <w:rFonts w:ascii="Book Antiqua" w:eastAsia="Book Antiqua" w:hAnsi="Book Antiqua" w:cs="Book Antiqua"/>
          <w:color w:val="000000"/>
        </w:rPr>
        <w:t>and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should not</w:t>
      </w:r>
      <w:r w:rsidR="00916BC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be ignored.</w:t>
      </w:r>
    </w:p>
    <w:p w14:paraId="32AEF3D9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CCD99C1" w14:textId="77777777" w:rsidR="00A77B3E" w:rsidRPr="0015688C" w:rsidRDefault="00F976AD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="00D60D33" w:rsidRPr="000F5F10">
        <w:rPr>
          <w:rFonts w:ascii="Book Antiqua" w:eastAsia="Book Antiqua" w:hAnsi="Book Antiqua" w:cs="Book Antiqua"/>
          <w:bCs/>
          <w:color w:val="000000"/>
        </w:rPr>
        <w:t>P</w:t>
      </w:r>
      <w:r w:rsidRPr="000F5F10">
        <w:rPr>
          <w:rFonts w:ascii="Book Antiqua" w:eastAsia="Book Antiqua" w:hAnsi="Book Antiqua" w:cs="Book Antiqua"/>
          <w:color w:val="000000"/>
        </w:rPr>
        <w:t>ulmonary</w:t>
      </w:r>
      <w:r w:rsidR="001568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arteriovenous</w:t>
      </w:r>
      <w:r w:rsidR="001568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fistula; </w:t>
      </w:r>
      <w:r w:rsidR="00D60D33" w:rsidRPr="000F5F10">
        <w:rPr>
          <w:rFonts w:ascii="Book Antiqua" w:eastAsia="Book Antiqua" w:hAnsi="Book Antiqua" w:cs="Book Antiqua"/>
          <w:color w:val="000000"/>
        </w:rPr>
        <w:t>T</w:t>
      </w:r>
      <w:r w:rsidRPr="000F5F10">
        <w:rPr>
          <w:rFonts w:ascii="Book Antiqua" w:eastAsia="Book Antiqua" w:hAnsi="Book Antiqua" w:cs="Book Antiqua"/>
          <w:color w:val="000000"/>
        </w:rPr>
        <w:t xml:space="preserve">ransient ischemic attack; </w:t>
      </w:r>
      <w:r w:rsidR="00DB697B" w:rsidRPr="000F5F10">
        <w:rPr>
          <w:rFonts w:ascii="Book Antiqua" w:eastAsia="Book Antiqua" w:hAnsi="Book Antiqua" w:cs="Book Antiqua"/>
          <w:color w:val="000000"/>
        </w:rPr>
        <w:t>P</w:t>
      </w:r>
      <w:r w:rsidRPr="000F5F10">
        <w:rPr>
          <w:rFonts w:ascii="Book Antiqua" w:eastAsia="Book Antiqua" w:hAnsi="Book Antiqua" w:cs="Book Antiqua"/>
          <w:color w:val="000000"/>
        </w:rPr>
        <w:t xml:space="preserve">aradoxical cerebral embolism; </w:t>
      </w:r>
      <w:r w:rsidR="00D60D33" w:rsidRPr="000F5F10">
        <w:rPr>
          <w:rFonts w:ascii="Book Antiqua" w:eastAsia="Book Antiqua" w:hAnsi="Book Antiqua" w:cs="Book Antiqua"/>
          <w:color w:val="000000"/>
        </w:rPr>
        <w:t>C</w:t>
      </w:r>
      <w:r w:rsidRPr="000F5F10">
        <w:rPr>
          <w:rFonts w:ascii="Book Antiqua" w:eastAsia="Book Antiqua" w:hAnsi="Book Antiqua" w:cs="Book Antiqua"/>
          <w:color w:val="000000"/>
        </w:rPr>
        <w:t>hildren</w:t>
      </w:r>
      <w:r w:rsidR="0015688C">
        <w:rPr>
          <w:rFonts w:ascii="Book Antiqua" w:hAnsi="Book Antiqua" w:cs="Book Antiqua" w:hint="eastAsia"/>
          <w:color w:val="000000"/>
          <w:lang w:eastAsia="zh-CN"/>
        </w:rPr>
        <w:t>; Case report</w:t>
      </w:r>
    </w:p>
    <w:p w14:paraId="76907DB7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033D862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Zheng J, Wu QY, Zeng X, Zhang DF. Transient ischemic attack</w:t>
      </w:r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induced by pulmonary</w:t>
      </w:r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arteriovenous</w:t>
      </w:r>
      <w:r w:rsidR="000A0BD2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fistula in a child</w:t>
      </w:r>
      <w:r w:rsidR="000A0BD2" w:rsidRPr="000A0BD2">
        <w:rPr>
          <w:rFonts w:ascii="Book Antiqua" w:eastAsia="Book Antiqua" w:hAnsi="Book Antiqua" w:cs="Book Antiqua" w:hint="eastAsia"/>
          <w:color w:val="000000"/>
        </w:rPr>
        <w:t xml:space="preserve">: </w:t>
      </w:r>
      <w:r w:rsidR="00D60D33" w:rsidRPr="000F5F10">
        <w:rPr>
          <w:rFonts w:ascii="Book Antiqua" w:eastAsia="Book Antiqua" w:hAnsi="Book Antiqua" w:cs="Book Antiqua"/>
          <w:color w:val="000000"/>
        </w:rPr>
        <w:t>A</w:t>
      </w:r>
      <w:r w:rsidR="000A0BD2" w:rsidRPr="000A0BD2">
        <w:rPr>
          <w:rFonts w:ascii="Book Antiqua" w:eastAsia="Book Antiqua" w:hAnsi="Book Antiqua" w:cs="Book Antiqua" w:hint="eastAsi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case report. </w:t>
      </w:r>
      <w:r w:rsidRPr="000F5F10">
        <w:rPr>
          <w:rFonts w:ascii="Book Antiqua" w:eastAsia="Book Antiqua" w:hAnsi="Book Antiqua" w:cs="Book Antiqua"/>
          <w:i/>
          <w:iCs/>
          <w:color w:val="000000"/>
        </w:rPr>
        <w:t>World J Clin Cases</w:t>
      </w:r>
      <w:r w:rsidRPr="000F5F10">
        <w:rPr>
          <w:rFonts w:ascii="Book Antiqua" w:eastAsia="Book Antiqua" w:hAnsi="Book Antiqua" w:cs="Book Antiqua"/>
          <w:color w:val="000000"/>
        </w:rPr>
        <w:t xml:space="preserve"> 2023; In press</w:t>
      </w:r>
    </w:p>
    <w:p w14:paraId="0000E7A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DC44A36" w14:textId="1BBD80B3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0F5F10">
        <w:rPr>
          <w:rFonts w:ascii="Book Antiqua" w:eastAsia="Book Antiqua" w:hAnsi="Book Antiqua" w:cs="Book Antiqua"/>
          <w:color w:val="000000"/>
        </w:rPr>
        <w:t>Pulmonary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arteriovenous fistula (PAVF)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is a rare potential cause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of cerebral ischemic stroke. Children with PAVF have atypical clinical presentations,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and even present with cerebral ischemic stroke or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transient ischemic attack </w:t>
      </w:r>
      <w:r w:rsidRPr="000F5F10">
        <w:rPr>
          <w:rFonts w:ascii="Book Antiqua" w:eastAsia="Book Antiqua" w:hAnsi="Book Antiqua" w:cs="Book Antiqua"/>
          <w:color w:val="000000"/>
        </w:rPr>
        <w:t xml:space="preserve">as the only clinical </w:t>
      </w:r>
      <w:r w:rsidR="00426555">
        <w:rPr>
          <w:rFonts w:ascii="Book Antiqua" w:eastAsia="Book Antiqua" w:hAnsi="Book Antiqua" w:cs="Book Antiqua"/>
          <w:color w:val="000000"/>
        </w:rPr>
        <w:t>finding</w:t>
      </w:r>
      <w:r w:rsidRPr="000F5F10">
        <w:rPr>
          <w:rFonts w:ascii="Book Antiqua" w:eastAsia="Book Antiqua" w:hAnsi="Book Antiqua" w:cs="Book Antiqua"/>
          <w:color w:val="000000"/>
        </w:rPr>
        <w:t xml:space="preserve">. If a PAVF is suspected, we recommend that </w:t>
      </w:r>
      <w:r w:rsidR="00DB697B" w:rsidRPr="000F5F10">
        <w:rPr>
          <w:rFonts w:ascii="Book Antiqua" w:eastAsia="Book Antiqua" w:hAnsi="Book Antiqua" w:cs="Book Antiqua"/>
          <w:color w:val="000000"/>
        </w:rPr>
        <w:t>appropriate</w:t>
      </w:r>
      <w:r w:rsidRPr="000F5F10">
        <w:rPr>
          <w:rFonts w:ascii="Book Antiqua" w:eastAsia="Book Antiqua" w:hAnsi="Book Antiqua" w:cs="Book Antiqua"/>
          <w:color w:val="000000"/>
        </w:rPr>
        <w:t xml:space="preserve"> examinations should be performed for early detection,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and </w:t>
      </w:r>
      <w:r w:rsidRPr="000F5F10">
        <w:rPr>
          <w:rFonts w:ascii="Book Antiqua" w:eastAsia="Book Antiqua" w:hAnsi="Book Antiqua" w:cs="Book Antiqua"/>
          <w:color w:val="000000"/>
        </w:rPr>
        <w:t>then active treatment and follow-up should be offered.</w:t>
      </w:r>
    </w:p>
    <w:p w14:paraId="2E5FD136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CE9D2D8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14A7439" w14:textId="2B6A5DB2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lastRenderedPageBreak/>
        <w:t xml:space="preserve">Cases of cerebral ischemic stroke induced by </w:t>
      </w:r>
      <w:r w:rsidR="00D80526">
        <w:rPr>
          <w:rFonts w:ascii="Book Antiqua" w:hAnsi="Book Antiqua" w:cs="Book Antiqua" w:hint="eastAsia"/>
          <w:color w:val="000000"/>
          <w:lang w:eastAsia="zh-CN"/>
        </w:rPr>
        <w:t>p</w:t>
      </w:r>
      <w:r w:rsidR="00D80526" w:rsidRPr="000F5F10">
        <w:rPr>
          <w:rFonts w:ascii="Book Antiqua" w:eastAsia="Book Antiqua" w:hAnsi="Book Antiqua" w:cs="Book Antiqua"/>
          <w:color w:val="000000"/>
        </w:rPr>
        <w:t>ulmonary</w:t>
      </w:r>
      <w:r w:rsidR="00D80526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80526" w:rsidRPr="000F5F10">
        <w:rPr>
          <w:rFonts w:ascii="Book Antiqua" w:eastAsia="Book Antiqua" w:hAnsi="Book Antiqua" w:cs="Book Antiqua"/>
          <w:color w:val="000000"/>
        </w:rPr>
        <w:t>arteriovenous fistula (PAVF)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>are</w:t>
      </w:r>
      <w:r w:rsidRPr="000F5F10">
        <w:rPr>
          <w:rFonts w:ascii="Book Antiqua" w:eastAsia="Book Antiqua" w:hAnsi="Book Antiqua" w:cs="Book Antiqua"/>
          <w:color w:val="000000"/>
        </w:rPr>
        <w:t xml:space="preserve"> mostly reported in adults,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>and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26555">
        <w:rPr>
          <w:rFonts w:ascii="Book Antiqua" w:eastAsia="Book Antiqua" w:hAnsi="Book Antiqua" w:cs="Book Antiqua"/>
          <w:color w:val="000000"/>
        </w:rPr>
        <w:t>are largely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attributed to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paradoxical cerebral embolism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(PCE)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[1-5]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Due to congenital or acquired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arteriovenous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communications,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PCE can be caused by emboli transferring from </w:t>
      </w:r>
      <w:r w:rsidR="00D60D33" w:rsidRPr="000F5F10">
        <w:rPr>
          <w:rFonts w:ascii="Book Antiqua" w:eastAsia="Book Antiqua" w:hAnsi="Book Antiqua" w:cs="Book Antiqua"/>
          <w:color w:val="000000"/>
        </w:rPr>
        <w:t>a vein</w:t>
      </w:r>
      <w:r w:rsidRPr="000F5F10">
        <w:rPr>
          <w:rFonts w:ascii="Book Antiqua" w:eastAsia="Book Antiqua" w:hAnsi="Book Antiqua" w:cs="Book Antiqua"/>
          <w:color w:val="000000"/>
        </w:rPr>
        <w:t xml:space="preserve"> to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an </w:t>
      </w:r>
      <w:r w:rsidRPr="000F5F10">
        <w:rPr>
          <w:rFonts w:ascii="Book Antiqua" w:eastAsia="Book Antiqua" w:hAnsi="Book Antiqua" w:cs="Book Antiqua"/>
          <w:color w:val="000000"/>
        </w:rPr>
        <w:t>artery,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or transferring from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 xml:space="preserve">right heart system to </w:t>
      </w:r>
      <w:r w:rsidR="00D60D33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>left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heart system.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PCE is mo</w:t>
      </w:r>
      <w:r w:rsidR="00855B2E">
        <w:rPr>
          <w:rFonts w:ascii="Book Antiqua" w:eastAsia="Book Antiqua" w:hAnsi="Book Antiqua" w:cs="Book Antiqua"/>
          <w:color w:val="000000"/>
        </w:rPr>
        <w:t>st commonly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induced </w:t>
      </w:r>
      <w:r w:rsidR="00855B2E">
        <w:rPr>
          <w:rFonts w:ascii="Book Antiqua" w:eastAsia="Book Antiqua" w:hAnsi="Book Antiqua" w:cs="Book Antiqua"/>
          <w:i/>
          <w:iCs/>
          <w:color w:val="000000"/>
        </w:rPr>
        <w:t xml:space="preserve">via </w:t>
      </w:r>
      <w:r w:rsidR="00855B2E">
        <w:rPr>
          <w:rFonts w:ascii="Book Antiqua" w:eastAsia="Book Antiqua" w:hAnsi="Book Antiqua" w:cs="Book Antiqua"/>
          <w:color w:val="000000"/>
        </w:rPr>
        <w:t xml:space="preserve">a </w:t>
      </w:r>
      <w:r w:rsidRPr="000F5F10">
        <w:rPr>
          <w:rFonts w:ascii="Book Antiqua" w:eastAsia="Book Antiqua" w:hAnsi="Book Antiqua" w:cs="Book Antiqua"/>
          <w:color w:val="000000"/>
        </w:rPr>
        <w:t>patent foramen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proofErr w:type="spellStart"/>
      <w:r w:rsidRPr="000F5F10">
        <w:rPr>
          <w:rFonts w:ascii="Book Antiqua" w:eastAsia="Book Antiqua" w:hAnsi="Book Antiqua" w:cs="Book Antiqua"/>
          <w:color w:val="000000"/>
        </w:rPr>
        <w:t>ovale</w:t>
      </w:r>
      <w:proofErr w:type="spellEnd"/>
      <w:r w:rsidRPr="000F5F10">
        <w:rPr>
          <w:rFonts w:ascii="Book Antiqua" w:eastAsia="Book Antiqua" w:hAnsi="Book Antiqua" w:cs="Book Antiqua"/>
          <w:color w:val="000000"/>
        </w:rPr>
        <w:t xml:space="preserve"> (PFO)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917AC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55B2E">
        <w:rPr>
          <w:rFonts w:ascii="Book Antiqua" w:eastAsia="Book Antiqua" w:hAnsi="Book Antiqua" w:cs="Book Antiqua"/>
          <w:color w:val="000000"/>
        </w:rPr>
        <w:t xml:space="preserve">and </w:t>
      </w:r>
      <w:r w:rsidR="00D80526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 xml:space="preserve"> is a rare potential cause.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Cerebral ischemic stroke induced by PAVF in children is rare. </w:t>
      </w:r>
      <w:r w:rsidR="00D60D33" w:rsidRPr="000F5F10">
        <w:rPr>
          <w:rFonts w:ascii="Book Antiqua" w:eastAsia="Book Antiqua" w:hAnsi="Book Antiqua" w:cs="Book Antiqua"/>
          <w:color w:val="000000"/>
        </w:rPr>
        <w:t>We</w:t>
      </w:r>
      <w:r w:rsidRPr="000F5F10">
        <w:rPr>
          <w:rFonts w:ascii="Book Antiqua" w:eastAsia="Book Antiqua" w:hAnsi="Book Antiqua" w:cs="Book Antiqua"/>
          <w:color w:val="000000"/>
        </w:rPr>
        <w:t xml:space="preserve"> report </w:t>
      </w:r>
      <w:r w:rsidR="00855B2E">
        <w:rPr>
          <w:rFonts w:ascii="Book Antiqua" w:hAnsi="Book Antiqua" w:cs="Book Antiqua"/>
          <w:color w:val="000000"/>
          <w:lang w:eastAsia="zh-CN"/>
        </w:rPr>
        <w:t xml:space="preserve">the case of a </w:t>
      </w:r>
      <w:r w:rsidRPr="000F5F10">
        <w:rPr>
          <w:rFonts w:ascii="Book Antiqua" w:eastAsia="Book Antiqua" w:hAnsi="Book Antiqua" w:cs="Book Antiqua"/>
          <w:color w:val="000000"/>
        </w:rPr>
        <w:t>13-year-old boy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with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D60D33" w:rsidRPr="000F5F10">
        <w:rPr>
          <w:rFonts w:ascii="Book Antiqua" w:eastAsia="Book Antiqua" w:hAnsi="Book Antiqua" w:cs="Book Antiqua"/>
          <w:color w:val="000000"/>
        </w:rPr>
        <w:t>transient ischemic attack (</w:t>
      </w:r>
      <w:r w:rsidRPr="000F5F10">
        <w:rPr>
          <w:rFonts w:ascii="Book Antiqua" w:eastAsia="Book Antiqua" w:hAnsi="Book Antiqua" w:cs="Book Antiqua"/>
          <w:color w:val="000000"/>
        </w:rPr>
        <w:t>TIA</w:t>
      </w:r>
      <w:r w:rsidR="00D60D33" w:rsidRPr="000F5F10">
        <w:rPr>
          <w:rFonts w:ascii="Book Antiqua" w:eastAsia="Book Antiqua" w:hAnsi="Book Antiqua" w:cs="Book Antiqua"/>
          <w:color w:val="000000"/>
        </w:rPr>
        <w:t>)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induced </w:t>
      </w:r>
      <w:r w:rsidR="00855B2E">
        <w:rPr>
          <w:rFonts w:ascii="Book Antiqua" w:hAnsi="Book Antiqua" w:cs="Book Antiqua"/>
          <w:i/>
          <w:iCs/>
          <w:color w:val="000000"/>
          <w:lang w:eastAsia="zh-CN"/>
        </w:rPr>
        <w:t xml:space="preserve">via </w:t>
      </w:r>
      <w:r w:rsidRPr="000F5F10">
        <w:rPr>
          <w:rFonts w:ascii="Book Antiqua" w:eastAsia="Book Antiqua" w:hAnsi="Book Antiqua" w:cs="Book Antiqua"/>
          <w:color w:val="000000"/>
        </w:rPr>
        <w:t>PAVF</w:t>
      </w:r>
      <w:r w:rsidR="00855B2E">
        <w:rPr>
          <w:rFonts w:ascii="Book Antiqua" w:eastAsia="Book Antiqua" w:hAnsi="Book Antiqua" w:cs="Book Antiqua"/>
          <w:color w:val="000000"/>
        </w:rPr>
        <w:t xml:space="preserve">. We aim to bring </w:t>
      </w:r>
      <w:r w:rsidRPr="000F5F10">
        <w:rPr>
          <w:rFonts w:ascii="Book Antiqua" w:eastAsia="Book Antiqua" w:hAnsi="Book Antiqua" w:cs="Book Antiqua"/>
          <w:color w:val="000000"/>
        </w:rPr>
        <w:t>attention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to th</w:t>
      </w:r>
      <w:r w:rsidR="00BD3236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rare cause of PCE</w:t>
      </w:r>
      <w:r w:rsidR="00557EF4">
        <w:rPr>
          <w:rFonts w:ascii="Book Antiqua" w:hAnsi="Book Antiqua" w:cs="Book Antiqua"/>
          <w:color w:val="000000"/>
          <w:lang w:eastAsia="zh-CN"/>
        </w:rPr>
        <w:t xml:space="preserve"> with the goal of </w:t>
      </w:r>
      <w:r w:rsidR="00557EF4">
        <w:rPr>
          <w:rFonts w:ascii="Book Antiqua" w:eastAsia="Book Antiqua" w:hAnsi="Book Antiqua" w:cs="Book Antiqua"/>
          <w:color w:val="000000"/>
        </w:rPr>
        <w:t>decreasing the rate of</w:t>
      </w:r>
      <w:r w:rsidRPr="000F5F10">
        <w:rPr>
          <w:rFonts w:ascii="Book Antiqua" w:eastAsia="Book Antiqua" w:hAnsi="Book Antiqua" w:cs="Book Antiqua"/>
          <w:color w:val="000000"/>
        </w:rPr>
        <w:t xml:space="preserve"> missed diagnosis</w:t>
      </w:r>
      <w:r w:rsidR="00557EF4">
        <w:rPr>
          <w:rFonts w:ascii="Book Antiqua" w:eastAsia="Book Antiqua" w:hAnsi="Book Antiqua" w:cs="Book Antiqua"/>
          <w:color w:val="000000"/>
        </w:rPr>
        <w:t>.</w:t>
      </w:r>
    </w:p>
    <w:p w14:paraId="40597AAF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3C46C7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6181990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1D03334E" w14:textId="1B9A068A" w:rsidR="0055125B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A 13-year-old boy was admitted to our hospital on September 2,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2020 due to </w:t>
      </w:r>
      <w:r w:rsidR="0055125B">
        <w:rPr>
          <w:rFonts w:ascii="Book Antiqua" w:eastAsia="Book Antiqua" w:hAnsi="Book Antiqua" w:cs="Book Antiqua"/>
          <w:color w:val="000000"/>
        </w:rPr>
        <w:t>intermittent</w:t>
      </w:r>
      <w:r w:rsidRPr="000F5F10">
        <w:rPr>
          <w:rFonts w:ascii="Book Antiqua" w:eastAsia="Book Antiqua" w:hAnsi="Book Antiqua" w:cs="Book Antiqua"/>
          <w:color w:val="000000"/>
        </w:rPr>
        <w:t xml:space="preserve"> dizziness</w:t>
      </w:r>
      <w:r w:rsidR="00692E8C" w:rsidRPr="000F5F10">
        <w:rPr>
          <w:rFonts w:ascii="Book Antiqua" w:hAnsi="Book Antiqua" w:cs="Book Antiqua"/>
          <w:color w:val="000000"/>
          <w:lang w:eastAsia="zh-CN"/>
        </w:rPr>
        <w:t xml:space="preserve"> for 2 d</w:t>
      </w:r>
      <w:r w:rsidR="00557EF4">
        <w:rPr>
          <w:rFonts w:ascii="Book Antiqua" w:hAnsi="Book Antiqua"/>
        </w:rPr>
        <w:t>.</w:t>
      </w:r>
    </w:p>
    <w:p w14:paraId="5CA179B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9C7D4E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42404158" w14:textId="7EF999F2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presented with </w:t>
      </w:r>
      <w:r w:rsidR="0055125B">
        <w:rPr>
          <w:rFonts w:ascii="Book Antiqua" w:eastAsia="Book Antiqua" w:hAnsi="Book Antiqua" w:cs="Book Antiqua"/>
          <w:color w:val="000000"/>
        </w:rPr>
        <w:t>intermittent</w:t>
      </w:r>
      <w:r w:rsidRPr="000F5F10">
        <w:rPr>
          <w:rFonts w:ascii="Book Antiqua" w:eastAsia="Book Antiqua" w:hAnsi="Book Antiqua" w:cs="Book Antiqua"/>
          <w:color w:val="000000"/>
        </w:rPr>
        <w:t xml:space="preserve"> dizziness and bilateral limb weakness for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8C53B5">
        <w:rPr>
          <w:rFonts w:ascii="Book Antiqua" w:eastAsia="Book Antiqua" w:hAnsi="Book Antiqua" w:cs="Book Antiqua"/>
          <w:color w:val="000000"/>
        </w:rPr>
        <w:t>2 d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During the attack, he fainted </w:t>
      </w:r>
      <w:r w:rsidR="00BD3236" w:rsidRPr="000F5F10">
        <w:rPr>
          <w:rFonts w:ascii="Book Antiqua" w:eastAsia="Book Antiqua" w:hAnsi="Book Antiqua" w:cs="Book Antiqua"/>
          <w:color w:val="000000"/>
        </w:rPr>
        <w:t>and</w:t>
      </w:r>
      <w:r w:rsidRPr="000F5F10">
        <w:rPr>
          <w:rFonts w:ascii="Book Antiqua" w:eastAsia="Book Antiqua" w:hAnsi="Book Antiqua" w:cs="Book Antiqua"/>
          <w:color w:val="000000"/>
        </w:rPr>
        <w:t xml:space="preserve"> then recovered spontaneously a</w:t>
      </w:r>
      <w:r w:rsidR="00BD3236" w:rsidRPr="000F5F10">
        <w:rPr>
          <w:rFonts w:ascii="Book Antiqua" w:eastAsia="Book Antiqua" w:hAnsi="Book Antiqua" w:cs="Book Antiqua"/>
          <w:color w:val="000000"/>
        </w:rPr>
        <w:t>pproximately</w:t>
      </w:r>
      <w:r w:rsidRPr="000F5F10">
        <w:rPr>
          <w:rFonts w:ascii="Book Antiqua" w:eastAsia="Book Antiqua" w:hAnsi="Book Antiqua" w:cs="Book Antiqua"/>
          <w:color w:val="000000"/>
        </w:rPr>
        <w:t xml:space="preserve"> 5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min later</w:t>
      </w:r>
      <w:r w:rsidR="00BD3236" w:rsidRPr="000F5F10">
        <w:rPr>
          <w:rFonts w:ascii="Book Antiqua" w:eastAsia="Book Antiqua" w:hAnsi="Book Antiqua" w:cs="Book Antiqua"/>
          <w:color w:val="000000"/>
        </w:rPr>
        <w:t>. He had</w:t>
      </w:r>
      <w:r w:rsidRPr="000F5F10">
        <w:rPr>
          <w:rFonts w:ascii="Book Antiqua" w:eastAsia="Book Antiqua" w:hAnsi="Book Antiqua" w:cs="Book Antiqua"/>
          <w:color w:val="000000"/>
        </w:rPr>
        <w:t xml:space="preserve"> no dyspnea, nausea,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vomiting,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tinnitus,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hearing loss</w:t>
      </w:r>
      <w:r w:rsidR="00E205AF">
        <w:rPr>
          <w:rFonts w:ascii="Book Antiqua" w:eastAsia="Book Antiqua" w:hAnsi="Book Antiqua" w:cs="Book Antiqua"/>
          <w:color w:val="000000"/>
        </w:rPr>
        <w:t>,</w:t>
      </w:r>
      <w:r w:rsidR="008C53B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or convulsion</w:t>
      </w:r>
      <w:r w:rsidR="00BD3236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>.</w:t>
      </w:r>
    </w:p>
    <w:p w14:paraId="36179E1E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4319B3DF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4C165D1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had a </w:t>
      </w:r>
      <w:r w:rsidR="00BD3236" w:rsidRPr="000F5F10">
        <w:rPr>
          <w:rFonts w:ascii="Book Antiqua" w:eastAsia="Book Antiqua" w:hAnsi="Book Antiqua" w:cs="Book Antiqua"/>
          <w:color w:val="000000"/>
        </w:rPr>
        <w:t>no</w:t>
      </w:r>
      <w:r w:rsidRPr="000F5F10">
        <w:rPr>
          <w:rFonts w:ascii="Book Antiqua" w:eastAsia="Book Antiqua" w:hAnsi="Book Antiqua" w:cs="Book Antiqua"/>
          <w:color w:val="000000"/>
        </w:rPr>
        <w:t xml:space="preserve"> previous medical history.</w:t>
      </w:r>
    </w:p>
    <w:p w14:paraId="10FDDE20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63F2FE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Personal and family history</w:t>
      </w:r>
    </w:p>
    <w:p w14:paraId="711D157E" w14:textId="77777777" w:rsidR="00A77B3E" w:rsidRPr="000F5F10" w:rsidRDefault="00BD3236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had no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relevant </w:t>
      </w:r>
      <w:r w:rsidRPr="000F5F10">
        <w:rPr>
          <w:rFonts w:ascii="Book Antiqua" w:eastAsia="Book Antiqua" w:hAnsi="Book Antiqua" w:cs="Book Antiqua"/>
          <w:color w:val="000000"/>
        </w:rPr>
        <w:t>p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ersonal </w:t>
      </w:r>
      <w:r w:rsidRPr="000F5F10">
        <w:rPr>
          <w:rFonts w:ascii="Book Antiqua" w:eastAsia="Book Antiqua" w:hAnsi="Book Antiqua" w:cs="Book Antiqua"/>
          <w:color w:val="000000"/>
        </w:rPr>
        <w:t xml:space="preserve">or </w:t>
      </w:r>
      <w:r w:rsidR="00F976AD" w:rsidRPr="000F5F10">
        <w:rPr>
          <w:rFonts w:ascii="Book Antiqua" w:eastAsia="Book Antiqua" w:hAnsi="Book Antiqua" w:cs="Book Antiqua"/>
          <w:color w:val="000000"/>
        </w:rPr>
        <w:t>family history.</w:t>
      </w:r>
    </w:p>
    <w:p w14:paraId="03CE70B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21C62220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4917E7B6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Physical examination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showed no neurological or cardiorespiratory abnormalities. </w:t>
      </w:r>
      <w:r w:rsidR="00BD3236" w:rsidRPr="000F5F10">
        <w:rPr>
          <w:rFonts w:ascii="Book Antiqua" w:eastAsia="Book Antiqua" w:hAnsi="Book Antiqua" w:cs="Book Antiqua"/>
          <w:color w:val="000000"/>
        </w:rPr>
        <w:t>His v</w:t>
      </w:r>
      <w:r w:rsidRPr="000F5F10">
        <w:rPr>
          <w:rFonts w:ascii="Book Antiqua" w:eastAsia="Book Antiqua" w:hAnsi="Book Antiqua" w:cs="Book Antiqua"/>
          <w:color w:val="000000"/>
        </w:rPr>
        <w:t>ital signs were stable.</w:t>
      </w:r>
    </w:p>
    <w:p w14:paraId="352112E6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0DEDCF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10CFE0A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The results of laboratory examinations were normal.</w:t>
      </w:r>
    </w:p>
    <w:p w14:paraId="11EA0FE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B7000D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72DCB9E7" w14:textId="082D50AB" w:rsidR="00A77B3E" w:rsidRPr="00092A44" w:rsidRDefault="00BD3236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color w:val="000000"/>
        </w:rPr>
        <w:t>S</w:t>
      </w:r>
      <w:r w:rsidR="00F976AD" w:rsidRPr="000F5F10">
        <w:rPr>
          <w:rFonts w:ascii="Book Antiqua" w:eastAsia="Book Antiqua" w:hAnsi="Book Antiqua" w:cs="Book Antiqua"/>
          <w:color w:val="000000"/>
        </w:rPr>
        <w:t>ubsequent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chest </w:t>
      </w:r>
      <w:r w:rsidR="009229AD">
        <w:rPr>
          <w:rFonts w:ascii="Book Antiqua" w:eastAsia="Book Antiqua" w:hAnsi="Book Antiqua" w:cs="Book Antiqua"/>
          <w:color w:val="000000"/>
        </w:rPr>
        <w:t>x</w:t>
      </w:r>
      <w:r w:rsidR="00F976AD" w:rsidRPr="000F5F10">
        <w:rPr>
          <w:rFonts w:ascii="Book Antiqua" w:eastAsia="Book Antiqua" w:hAnsi="Book Antiqua" w:cs="Book Antiqua"/>
          <w:color w:val="000000"/>
        </w:rPr>
        <w:t>-ray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showed a mass shadow in the right upper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lung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1).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ardiac color ultrasound showed no obvious abnormalities and no PFO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was seen.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ardiovascular</w:t>
      </w:r>
      <w:r w:rsidR="00D22DE6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BA7D04" w:rsidRPr="000F5F10">
        <w:rPr>
          <w:rFonts w:ascii="Book Antiqua" w:eastAsia="Book Antiqua" w:hAnsi="Book Antiqua" w:cs="Book Antiqua"/>
          <w:color w:val="000000"/>
        </w:rPr>
        <w:t>computed tomography (</w:t>
      </w:r>
      <w:r w:rsidR="00F976AD" w:rsidRPr="000F5F10">
        <w:rPr>
          <w:rFonts w:ascii="Book Antiqua" w:eastAsia="Book Antiqua" w:hAnsi="Book Antiqua" w:cs="Book Antiqua"/>
          <w:color w:val="000000"/>
        </w:rPr>
        <w:t>CT</w:t>
      </w:r>
      <w:r w:rsidR="00BA7D04" w:rsidRPr="000F5F10">
        <w:rPr>
          <w:rFonts w:ascii="Book Antiqua" w:eastAsia="Book Antiqua" w:hAnsi="Book Antiqua" w:cs="Book Antiqua"/>
          <w:color w:val="000000"/>
        </w:rPr>
        <w:t>)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angiography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(CTA)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showed </w:t>
      </w:r>
      <w:r w:rsidRPr="000F5F10">
        <w:rPr>
          <w:rFonts w:ascii="Book Antiqua" w:eastAsia="Book Antiqua" w:hAnsi="Book Antiqua" w:cs="Book Antiqua"/>
          <w:color w:val="000000"/>
        </w:rPr>
        <w:t xml:space="preserve">that </w:t>
      </w:r>
      <w:r w:rsidR="00F976AD" w:rsidRPr="000F5F10">
        <w:rPr>
          <w:rFonts w:ascii="Book Antiqua" w:eastAsia="Book Antiqua" w:hAnsi="Book Antiqua" w:cs="Book Antiqua"/>
          <w:color w:val="000000"/>
        </w:rPr>
        <w:t>the right upper pulmonary artery (diameter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7.4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mm) </w:t>
      </w:r>
      <w:r w:rsidRPr="000F5F10">
        <w:rPr>
          <w:rFonts w:ascii="Book Antiqua" w:eastAsia="Book Antiqua" w:hAnsi="Book Antiqua" w:cs="Book Antiqua"/>
          <w:color w:val="000000"/>
        </w:rPr>
        <w:t xml:space="preserve">had </w:t>
      </w:r>
      <w:r w:rsidR="00F976AD" w:rsidRPr="000F5F10">
        <w:rPr>
          <w:rFonts w:ascii="Book Antiqua" w:eastAsia="Book Antiqua" w:hAnsi="Book Antiqua" w:cs="Book Antiqua"/>
          <w:color w:val="000000"/>
        </w:rPr>
        <w:t>expanded</w:t>
      </w:r>
      <w:r w:rsidR="009229AD">
        <w:rPr>
          <w:rFonts w:ascii="Book Antiqua" w:eastAsia="Book Antiqua" w:hAnsi="Book Antiqua" w:cs="Book Antiqua"/>
          <w:color w:val="000000"/>
        </w:rPr>
        <w:t>.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9229AD">
        <w:rPr>
          <w:rFonts w:ascii="Book Antiqua" w:eastAsia="Book Antiqua" w:hAnsi="Book Antiqua" w:cs="Book Antiqua"/>
          <w:color w:val="000000"/>
        </w:rPr>
        <w:t>I</w:t>
      </w:r>
      <w:r w:rsidR="00F976AD" w:rsidRPr="000F5F10">
        <w:rPr>
          <w:rFonts w:ascii="Book Antiqua" w:eastAsia="Book Antiqua" w:hAnsi="Book Antiqua" w:cs="Book Antiqua"/>
          <w:color w:val="000000"/>
        </w:rPr>
        <w:t>ts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hyperlink r:id="rId8" w:history="1">
        <w:r w:rsidR="00F976AD" w:rsidRPr="000F5F10">
          <w:rPr>
            <w:rFonts w:ascii="Book Antiqua" w:eastAsia="Book Antiqua" w:hAnsi="Book Antiqua" w:cs="Book Antiqua"/>
            <w:color w:val="000000"/>
          </w:rPr>
          <w:t>branch</w:t>
        </w:r>
        <w:r w:rsidR="009E7E52" w:rsidRPr="000F5F10">
          <w:rPr>
            <w:rFonts w:ascii="Book Antiqua" w:eastAsia="Book Antiqua" w:hAnsi="Book Antiqua" w:cs="Book Antiqua"/>
            <w:color w:val="000000"/>
          </w:rPr>
          <w:t>ing</w:t>
        </w:r>
        <w:r w:rsidR="00F976AD" w:rsidRPr="000F5F10">
          <w:rPr>
            <w:rFonts w:ascii="Book Antiqua" w:eastAsia="Book Antiqua" w:hAnsi="Book Antiqua" w:cs="Book Antiqua"/>
            <w:color w:val="000000"/>
          </w:rPr>
          <w:t xml:space="preserve"> vessels</w:t>
        </w:r>
      </w:hyperlink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were </w:t>
      </w:r>
      <w:r w:rsidR="00F976AD" w:rsidRPr="000F5F10">
        <w:rPr>
          <w:rFonts w:ascii="Book Antiqua" w:eastAsia="Book Antiqua" w:hAnsi="Book Antiqua" w:cs="Book Antiqua"/>
          <w:color w:val="000000"/>
        </w:rPr>
        <w:t>thickened and twisted into an abnormal vascular nest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with </w:t>
      </w:r>
      <w:r w:rsidR="00F976AD" w:rsidRPr="000F5F10">
        <w:rPr>
          <w:rFonts w:ascii="Book Antiqua" w:eastAsia="Book Antiqua" w:hAnsi="Book Antiqua" w:cs="Book Antiqua"/>
          <w:color w:val="000000"/>
        </w:rPr>
        <w:t>direct reflux into the right upper pulmonary posterior vein,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and</w:t>
      </w:r>
      <w:r w:rsidR="009229AD">
        <w:rPr>
          <w:rFonts w:ascii="Book Antiqua" w:eastAsia="Book Antiqua" w:hAnsi="Book Antiqua" w:cs="Book Antiqua"/>
          <w:color w:val="000000"/>
        </w:rPr>
        <w:t xml:space="preserve"> the artery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finally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merged into the right upper pulmonary vein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2</w:t>
      </w:r>
      <w:r w:rsidR="00F976AD" w:rsidRPr="000F5F10">
        <w:rPr>
          <w:rFonts w:ascii="Book Antiqua" w:eastAsia="Book Antiqua" w:hAnsi="Book Antiqua" w:cs="Book Antiqua"/>
          <w:color w:val="000000"/>
        </w:rPr>
        <w:t>).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Brain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magnetic resonance imaging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and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cerebral arter</w:t>
      </w:r>
      <w:r w:rsidRPr="000F5F10">
        <w:rPr>
          <w:rFonts w:ascii="Book Antiqua" w:eastAsia="Book Antiqua" w:hAnsi="Book Antiqua" w:cs="Book Antiqua"/>
          <w:color w:val="000000"/>
        </w:rPr>
        <w:t>y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magnetic resonance angiography showed no obvious abnormalities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3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). </w:t>
      </w:r>
      <w:r w:rsidRPr="000F5F10">
        <w:rPr>
          <w:rFonts w:ascii="Book Antiqua" w:eastAsia="Book Antiqua" w:hAnsi="Book Antiqua" w:cs="Book Antiqua"/>
          <w:color w:val="000000"/>
        </w:rPr>
        <w:t>C</w:t>
      </w:r>
      <w:r w:rsidR="00F976AD" w:rsidRPr="000F5F10">
        <w:rPr>
          <w:rFonts w:ascii="Book Antiqua" w:eastAsia="Book Antiqua" w:hAnsi="Book Antiqua" w:cs="Book Antiqua"/>
          <w:color w:val="000000"/>
        </w:rPr>
        <w:t>ontrast-enhanced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transcranial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D</w:t>
      </w:r>
      <w:r w:rsidR="00F976AD" w:rsidRPr="000F5F10">
        <w:rPr>
          <w:rFonts w:ascii="Book Antiqua" w:eastAsia="Book Antiqua" w:hAnsi="Book Antiqua" w:cs="Book Antiqua"/>
          <w:color w:val="000000"/>
        </w:rPr>
        <w:t>oppler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F976AD" w:rsidRPr="000F5F10">
        <w:rPr>
          <w:rFonts w:ascii="Book Antiqua" w:eastAsia="Book Antiqua" w:hAnsi="Book Antiqua" w:cs="Book Antiqua"/>
          <w:color w:val="000000"/>
        </w:rPr>
        <w:t>(c-TCD)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ultrasound </w:t>
      </w:r>
      <w:r w:rsidR="009229AD">
        <w:rPr>
          <w:rFonts w:ascii="Book Antiqua" w:eastAsia="Book Antiqua" w:hAnsi="Book Antiqua" w:cs="Book Antiqua"/>
          <w:color w:val="000000"/>
        </w:rPr>
        <w:t>was remarkable for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a large </w:t>
      </w:r>
      <w:r w:rsidR="00327A8C" w:rsidRPr="000F5F10">
        <w:rPr>
          <w:rFonts w:ascii="Book Antiqua" w:eastAsia="Book Antiqua" w:hAnsi="Book Antiqua" w:cs="Book Antiqua"/>
          <w:color w:val="000000"/>
        </w:rPr>
        <w:t>right-to-left shunt (RLS)</w:t>
      </w:r>
      <w:r w:rsidR="00F976AD" w:rsidRPr="000F5F10">
        <w:rPr>
          <w:rFonts w:ascii="Book Antiqua" w:eastAsia="Book Antiqua" w:hAnsi="Book Antiqua" w:cs="Book Antiqua"/>
          <w:color w:val="000000"/>
        </w:rPr>
        <w:t xml:space="preserve"> (Figure</w:t>
      </w:r>
      <w:r w:rsidR="00092A44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C24FFB" w:rsidRPr="000F5F10">
        <w:rPr>
          <w:rFonts w:ascii="Book Antiqua" w:hAnsi="Book Antiqua" w:cs="Book Antiqua"/>
          <w:color w:val="000000"/>
          <w:lang w:eastAsia="zh-CN"/>
        </w:rPr>
        <w:t>4</w:t>
      </w:r>
      <w:r w:rsidR="00F976AD" w:rsidRPr="000F5F10">
        <w:rPr>
          <w:rFonts w:ascii="Book Antiqua" w:eastAsia="Book Antiqua" w:hAnsi="Book Antiqua" w:cs="Book Antiqua"/>
          <w:color w:val="000000"/>
        </w:rPr>
        <w:t>).</w:t>
      </w:r>
    </w:p>
    <w:p w14:paraId="18D4BA8C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405486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49B866F2" w14:textId="4D7C7581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patient was diagnosed with TIA and PAVF. TIA </w:t>
      </w:r>
      <w:r w:rsidRPr="005B1965">
        <w:rPr>
          <w:rFonts w:ascii="Book Antiqua" w:eastAsia="Book Antiqua" w:hAnsi="Book Antiqua" w:cs="Book Antiqua"/>
          <w:color w:val="000000"/>
        </w:rPr>
        <w:t>induced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9229AD" w:rsidRPr="009229AD">
        <w:rPr>
          <w:rFonts w:ascii="Book Antiqua" w:eastAsia="Book Antiqua" w:hAnsi="Book Antiqua" w:cs="Book Antiqua"/>
          <w:i/>
          <w:iCs/>
          <w:color w:val="000000"/>
        </w:rPr>
        <w:t>via</w:t>
      </w:r>
      <w:r w:rsidRPr="000F5F10">
        <w:rPr>
          <w:rFonts w:ascii="Book Antiqua" w:eastAsia="Book Antiqua" w:hAnsi="Book Antiqua" w:cs="Book Antiqua"/>
          <w:color w:val="000000"/>
        </w:rPr>
        <w:t xml:space="preserve"> PAVF was considered.</w:t>
      </w:r>
    </w:p>
    <w:p w14:paraId="42523A97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79E832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471B4AC3" w14:textId="36BD3ECD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The patient underwent embolization therapy of</w:t>
      </w:r>
      <w:r w:rsidR="009229AD">
        <w:rPr>
          <w:rFonts w:ascii="Book Antiqua" w:eastAsia="Book Antiqua" w:hAnsi="Book Antiqua" w:cs="Book Antiqua"/>
          <w:color w:val="000000"/>
        </w:rPr>
        <w:t xml:space="preserve"> the</w:t>
      </w:r>
      <w:r w:rsidRPr="000F5F10">
        <w:rPr>
          <w:rFonts w:ascii="Book Antiqua" w:eastAsia="Book Antiqua" w:hAnsi="Book Antiqua" w:cs="Book Antiqua"/>
          <w:color w:val="000000"/>
        </w:rPr>
        <w:t xml:space="preserve"> PAVF under general anesthesia on the </w:t>
      </w:r>
      <w:r w:rsidR="009229AD">
        <w:rPr>
          <w:rFonts w:ascii="Book Antiqua" w:eastAsia="Book Antiqua" w:hAnsi="Book Antiqua" w:cs="Book Antiqua"/>
          <w:color w:val="000000"/>
        </w:rPr>
        <w:t>day 3</w:t>
      </w:r>
      <w:r w:rsidR="009229AD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of hospitalization. Intraoperative angiography showed </w:t>
      </w:r>
      <w:r w:rsidR="00BD3236" w:rsidRPr="000F5F10">
        <w:rPr>
          <w:rFonts w:ascii="Book Antiqua" w:eastAsia="Book Antiqua" w:hAnsi="Book Antiqua" w:cs="Book Antiqua"/>
          <w:color w:val="000000"/>
        </w:rPr>
        <w:t>that the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PAVF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originated from the right upper pulmonary branch artery (Figure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5</w:t>
      </w:r>
      <w:r w:rsidRPr="000F5F10">
        <w:rPr>
          <w:rFonts w:ascii="Book Antiqua" w:eastAsia="Book Antiqua" w:hAnsi="Book Antiqua" w:cs="Book Antiqua"/>
          <w:color w:val="000000"/>
        </w:rPr>
        <w:t>A and B), which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>was</w:t>
      </w:r>
      <w:r w:rsidRPr="000F5F10">
        <w:rPr>
          <w:rFonts w:ascii="Book Antiqua" w:eastAsia="Book Antiqua" w:hAnsi="Book Antiqua" w:cs="Book Antiqua"/>
          <w:color w:val="000000"/>
        </w:rPr>
        <w:t xml:space="preserve"> no</w:t>
      </w:r>
      <w:r w:rsidR="009229AD">
        <w:rPr>
          <w:rFonts w:ascii="Book Antiqua" w:eastAsia="Book Antiqua" w:hAnsi="Book Antiqua" w:cs="Book Antiqua"/>
          <w:color w:val="000000"/>
        </w:rPr>
        <w:t xml:space="preserve"> longer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229AD">
        <w:rPr>
          <w:rFonts w:ascii="Book Antiqua" w:hAnsi="Book Antiqua" w:cs="Book Antiqua"/>
          <w:color w:val="000000"/>
          <w:lang w:eastAsia="zh-CN"/>
        </w:rPr>
        <w:t xml:space="preserve">detected </w:t>
      </w:r>
      <w:r w:rsidRPr="000F5F10">
        <w:rPr>
          <w:rFonts w:ascii="Book Antiqua" w:eastAsia="Book Antiqua" w:hAnsi="Book Antiqua" w:cs="Book Antiqua"/>
          <w:color w:val="000000"/>
        </w:rPr>
        <w:t xml:space="preserve">after embolization </w:t>
      </w:r>
      <w:r w:rsidR="00BD3236" w:rsidRPr="000F5F10">
        <w:rPr>
          <w:rFonts w:ascii="Book Antiqua" w:eastAsia="Book Antiqua" w:hAnsi="Book Antiqua" w:cs="Book Antiqua"/>
          <w:color w:val="000000"/>
        </w:rPr>
        <w:t>with</w:t>
      </w:r>
      <w:r w:rsidRPr="000F5F10">
        <w:rPr>
          <w:rFonts w:ascii="Book Antiqua" w:eastAsia="Book Antiqua" w:hAnsi="Book Antiqua" w:cs="Book Antiqua"/>
          <w:color w:val="000000"/>
        </w:rPr>
        <w:t xml:space="preserve"> a vascular plug (Figure</w:t>
      </w:r>
      <w:r w:rsidR="007D5958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5</w:t>
      </w:r>
      <w:r w:rsidRPr="000F5F10">
        <w:rPr>
          <w:rFonts w:ascii="Book Antiqua" w:eastAsia="Book Antiqua" w:hAnsi="Book Antiqua" w:cs="Book Antiqua"/>
          <w:color w:val="000000"/>
        </w:rPr>
        <w:t>C and D).</w:t>
      </w:r>
    </w:p>
    <w:p w14:paraId="7D0FE68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60B415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58D5F23B" w14:textId="52D9E44B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At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 xml:space="preserve">10 mo postoperative follow-up,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9229AD">
        <w:rPr>
          <w:rFonts w:ascii="Book Antiqua" w:eastAsia="Book Antiqua" w:hAnsi="Book Antiqua" w:cs="Book Antiqua"/>
          <w:color w:val="000000"/>
        </w:rPr>
        <w:t>c</w:t>
      </w:r>
      <w:r w:rsidR="00DF736A" w:rsidRPr="000F5F10">
        <w:rPr>
          <w:rFonts w:ascii="Book Antiqua" w:eastAsia="Book Antiqua" w:hAnsi="Book Antiqua" w:cs="Book Antiqua"/>
          <w:color w:val="000000"/>
        </w:rPr>
        <w:t>hest x-ray</w:t>
      </w:r>
      <w:r w:rsidRPr="000F5F10">
        <w:rPr>
          <w:rFonts w:ascii="Book Antiqua" w:eastAsia="Book Antiqua" w:hAnsi="Book Antiqua" w:cs="Book Antiqua"/>
          <w:color w:val="000000"/>
        </w:rPr>
        <w:t xml:space="preserve"> showed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that </w:t>
      </w:r>
      <w:r w:rsidRPr="000F5F10">
        <w:rPr>
          <w:rFonts w:ascii="Book Antiqua" w:eastAsia="Book Antiqua" w:hAnsi="Book Antiqua" w:cs="Book Antiqua"/>
          <w:color w:val="000000"/>
        </w:rPr>
        <w:t>the position of the vascular plug was stable (Figure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6</w:t>
      </w:r>
      <w:r w:rsidRPr="000F5F10">
        <w:rPr>
          <w:rFonts w:ascii="Book Antiqua" w:eastAsia="Book Antiqua" w:hAnsi="Book Antiqua" w:cs="Book Antiqua"/>
          <w:color w:val="000000"/>
        </w:rPr>
        <w:t xml:space="preserve">A), and </w:t>
      </w:r>
      <w:r w:rsidR="00DF736A" w:rsidRPr="000F5F10">
        <w:rPr>
          <w:rFonts w:ascii="Book Antiqua" w:eastAsia="Book Antiqua" w:hAnsi="Book Antiqua" w:cs="Book Antiqua"/>
          <w:color w:val="000000"/>
        </w:rPr>
        <w:t>a CT scan showed tha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 xml:space="preserve">t </w:t>
      </w:r>
      <w:r w:rsidRPr="000F5F10">
        <w:rPr>
          <w:rFonts w:ascii="Book Antiqua" w:eastAsia="Book Antiqua" w:hAnsi="Book Antiqua" w:cs="Book Antiqua"/>
          <w:color w:val="000000"/>
        </w:rPr>
        <w:t xml:space="preserve">the PAVF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had markedly </w:t>
      </w:r>
      <w:r w:rsidRPr="000F5F10">
        <w:rPr>
          <w:rFonts w:ascii="Book Antiqua" w:eastAsia="Book Antiqua" w:hAnsi="Book Antiqua" w:cs="Book Antiqua"/>
          <w:color w:val="000000"/>
        </w:rPr>
        <w:t>shr</w:t>
      </w:r>
      <w:r w:rsidR="00BD3236" w:rsidRPr="000F5F10">
        <w:rPr>
          <w:rFonts w:ascii="Book Antiqua" w:eastAsia="Book Antiqua" w:hAnsi="Book Antiqua" w:cs="Book Antiqua"/>
          <w:color w:val="000000"/>
        </w:rPr>
        <w:t>u</w:t>
      </w:r>
      <w:r w:rsidRPr="000F5F10">
        <w:rPr>
          <w:rFonts w:ascii="Book Antiqua" w:eastAsia="Book Antiqua" w:hAnsi="Book Antiqua" w:cs="Book Antiqua"/>
          <w:color w:val="000000"/>
        </w:rPr>
        <w:t>nk (Figure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F736A" w:rsidRPr="000F5F10">
        <w:rPr>
          <w:rFonts w:ascii="Book Antiqua" w:hAnsi="Book Antiqua" w:cs="Book Antiqua"/>
          <w:color w:val="000000"/>
          <w:lang w:eastAsia="zh-CN"/>
        </w:rPr>
        <w:t>6</w:t>
      </w:r>
      <w:r w:rsidRPr="000F5F10">
        <w:rPr>
          <w:rFonts w:ascii="Book Antiqua" w:eastAsia="Book Antiqua" w:hAnsi="Book Antiqua" w:cs="Book Antiqua"/>
          <w:color w:val="000000"/>
        </w:rPr>
        <w:t xml:space="preserve">B). At </w:t>
      </w:r>
      <w:r w:rsidR="00DB697B" w:rsidRPr="000F5F10">
        <w:rPr>
          <w:rFonts w:ascii="Book Antiqua" w:eastAsia="Book Antiqua" w:hAnsi="Book Antiqua" w:cs="Book Antiqua"/>
          <w:color w:val="000000"/>
        </w:rPr>
        <w:t xml:space="preserve">the </w:t>
      </w:r>
      <w:r w:rsidRPr="000F5F10">
        <w:rPr>
          <w:rFonts w:ascii="Book Antiqua" w:eastAsia="Book Antiqua" w:hAnsi="Book Antiqua" w:cs="Book Antiqua"/>
          <w:color w:val="000000"/>
        </w:rPr>
        <w:t>1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y</w:t>
      </w:r>
      <w:r w:rsidR="00D459AC">
        <w:rPr>
          <w:rFonts w:ascii="Book Antiqua" w:hAnsi="Book Antiqua" w:cs="Book Antiqua" w:hint="eastAsia"/>
          <w:color w:val="000000"/>
          <w:lang w:eastAsia="zh-CN"/>
        </w:rPr>
        <w:t>ear</w:t>
      </w:r>
      <w:r w:rsidRPr="000F5F10">
        <w:rPr>
          <w:rFonts w:ascii="Book Antiqua" w:eastAsia="Book Antiqua" w:hAnsi="Book Antiqua" w:cs="Book Antiqua"/>
          <w:color w:val="000000"/>
        </w:rPr>
        <w:t xml:space="preserve"> and 2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D459AC" w:rsidRPr="000F5F10">
        <w:rPr>
          <w:rFonts w:ascii="Book Antiqua" w:eastAsia="Book Antiqua" w:hAnsi="Book Antiqua" w:cs="Book Antiqua"/>
          <w:color w:val="000000"/>
        </w:rPr>
        <w:t>y</w:t>
      </w:r>
      <w:r w:rsidR="00D459AC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 postoperative follow-up</w:t>
      </w:r>
      <w:r w:rsidR="009229AD">
        <w:rPr>
          <w:rFonts w:ascii="Book Antiqua" w:eastAsia="Book Antiqua" w:hAnsi="Book Antiqua" w:cs="Book Antiqua"/>
          <w:color w:val="000000"/>
        </w:rPr>
        <w:t xml:space="preserve"> points</w:t>
      </w:r>
      <w:r w:rsidRPr="000F5F10">
        <w:rPr>
          <w:rFonts w:ascii="Book Antiqua" w:eastAsia="Book Antiqua" w:hAnsi="Book Antiqua" w:cs="Book Antiqua"/>
          <w:color w:val="000000"/>
        </w:rPr>
        <w:t xml:space="preserve">, </w:t>
      </w:r>
      <w:r w:rsidRPr="000F5F10">
        <w:rPr>
          <w:rFonts w:ascii="Book Antiqua" w:eastAsia="Book Antiqua" w:hAnsi="Book Antiqua" w:cs="Book Antiqua"/>
          <w:color w:val="000000"/>
        </w:rPr>
        <w:lastRenderedPageBreak/>
        <w:t xml:space="preserve">the patient </w:t>
      </w:r>
      <w:r w:rsidR="00273D44" w:rsidRPr="000F5F10">
        <w:rPr>
          <w:rFonts w:ascii="Book Antiqua" w:eastAsia="Book Antiqua" w:hAnsi="Book Antiqua" w:cs="Book Antiqua"/>
          <w:color w:val="000000"/>
        </w:rPr>
        <w:t>remain</w:t>
      </w:r>
      <w:r w:rsidR="00273D44" w:rsidRPr="000F5F10">
        <w:rPr>
          <w:rFonts w:ascii="Book Antiqua" w:hAnsi="Book Antiqua" w:cs="Book Antiqua"/>
          <w:color w:val="000000"/>
          <w:lang w:eastAsia="zh-CN"/>
        </w:rPr>
        <w:t>ed</w:t>
      </w:r>
      <w:r w:rsidR="00273D44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 xml:space="preserve">clinically </w:t>
      </w:r>
      <w:r w:rsidRPr="000F5F10">
        <w:rPr>
          <w:rFonts w:ascii="Book Antiqua" w:eastAsia="Book Antiqua" w:hAnsi="Book Antiqua" w:cs="Book Antiqua"/>
          <w:color w:val="000000"/>
        </w:rPr>
        <w:t>stable</w:t>
      </w:r>
      <w:r w:rsidR="00327A8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D3236" w:rsidRPr="000F5F10">
        <w:rPr>
          <w:rFonts w:ascii="Book Antiqua" w:eastAsia="Book Antiqua" w:hAnsi="Book Antiqua" w:cs="Book Antiqua"/>
          <w:color w:val="000000"/>
        </w:rPr>
        <w:t>without</w:t>
      </w:r>
      <w:r w:rsidRPr="000F5F10">
        <w:rPr>
          <w:rFonts w:ascii="Book Antiqua" w:eastAsia="Book Antiqua" w:hAnsi="Book Antiqua" w:cs="Book Antiqua"/>
          <w:color w:val="000000"/>
        </w:rPr>
        <w:t xml:space="preserve"> symptom</w:t>
      </w:r>
      <w:r w:rsidR="00BD3236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of dizziness, limb weakness</w:t>
      </w:r>
      <w:r w:rsidR="009229AD">
        <w:rPr>
          <w:rFonts w:ascii="Book Antiqua" w:eastAsia="Book Antiqua" w:hAnsi="Book Antiqua" w:cs="Book Antiqua"/>
          <w:color w:val="000000"/>
        </w:rPr>
        <w:t>,</w:t>
      </w:r>
      <w:r w:rsidRPr="000F5F10">
        <w:rPr>
          <w:rFonts w:ascii="Book Antiqua" w:eastAsia="Book Antiqua" w:hAnsi="Book Antiqua" w:cs="Book Antiqua"/>
          <w:color w:val="000000"/>
        </w:rPr>
        <w:t xml:space="preserve"> or fainting. </w:t>
      </w:r>
    </w:p>
    <w:p w14:paraId="22BA9C8C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C147BE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8E22CF9" w14:textId="125C6D3B" w:rsidR="00A77B3E" w:rsidRPr="0049669C" w:rsidRDefault="00F976AD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The presence of 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a </w:t>
      </w:r>
      <w:r w:rsidR="00327A8C">
        <w:rPr>
          <w:rFonts w:ascii="Book Antiqua" w:eastAsia="Book Antiqua" w:hAnsi="Book Antiqua" w:cs="Book Antiqua"/>
          <w:color w:val="000000"/>
        </w:rPr>
        <w:t>RLS</w:t>
      </w:r>
      <w:r w:rsidRPr="000F5F10">
        <w:rPr>
          <w:rFonts w:ascii="Book Antiqua" w:eastAsia="Book Antiqua" w:hAnsi="Book Antiqua" w:cs="Book Antiqua"/>
          <w:color w:val="000000"/>
        </w:rPr>
        <w:t>, which can result in paradoxical brain embolism, is an important etiology of ischemic stroke especially in young adults.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PFO and PAVF are the most important causes of RLS. </w:t>
      </w:r>
      <w:r w:rsidR="00BA7D04" w:rsidRPr="000F5F10">
        <w:rPr>
          <w:rFonts w:ascii="Book Antiqua" w:eastAsia="Book Antiqua" w:hAnsi="Book Antiqua" w:cs="Book Antiqua"/>
          <w:color w:val="000000"/>
        </w:rPr>
        <w:t>TCD</w:t>
      </w:r>
      <w:r w:rsidRPr="000F5F10">
        <w:rPr>
          <w:rFonts w:ascii="Book Antiqua" w:eastAsia="Book Antiqua" w:hAnsi="Book Antiqua" w:cs="Book Antiqua"/>
          <w:color w:val="000000"/>
        </w:rPr>
        <w:t xml:space="preserve"> ultrasound </w:t>
      </w:r>
      <w:r w:rsidR="00740AA3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currently </w:t>
      </w:r>
      <w:r w:rsidRPr="000F5F10">
        <w:rPr>
          <w:rFonts w:ascii="Book Antiqua" w:eastAsia="Book Antiqua" w:hAnsi="Book Antiqua" w:cs="Book Antiqua"/>
          <w:color w:val="000000"/>
        </w:rPr>
        <w:t>reported to be a noninvasive and useful method for detecting RLS. The gold standard for detecting RLS is contrast-enhanced transesophageal echocardiography.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It is recommended that these examinations be carried out immediately after onset of stroke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[7]</w:t>
      </w:r>
      <w:r w:rsidRPr="000F5F10">
        <w:rPr>
          <w:rFonts w:ascii="Book Antiqua" w:eastAsia="Book Antiqua" w:hAnsi="Book Antiqua" w:cs="Book Antiqua"/>
          <w:color w:val="000000"/>
        </w:rPr>
        <w:t xml:space="preserve">. </w:t>
      </w:r>
      <w:r w:rsidR="00740AA3" w:rsidRPr="000F5F10">
        <w:rPr>
          <w:rFonts w:ascii="Book Antiqua" w:eastAsia="Book Antiqua" w:hAnsi="Book Antiqua" w:cs="Book Antiqua"/>
          <w:color w:val="000000"/>
        </w:rPr>
        <w:t>A p</w:t>
      </w:r>
      <w:r w:rsidRPr="000F5F10">
        <w:rPr>
          <w:rFonts w:ascii="Book Antiqua" w:eastAsia="Book Antiqua" w:hAnsi="Book Antiqua" w:cs="Book Antiqua"/>
          <w:color w:val="000000"/>
        </w:rPr>
        <w:t xml:space="preserve">revious report showed that the prevalence of PAVF </w:t>
      </w:r>
      <w:r w:rsidR="00740AA3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>s 0.026%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[8]</w:t>
      </w:r>
      <w:r w:rsidR="00933418">
        <w:rPr>
          <w:rFonts w:ascii="Book Antiqua" w:eastAsia="Book Antiqua" w:hAnsi="Book Antiqua" w:cs="Book Antiqua"/>
          <w:color w:val="000000"/>
        </w:rPr>
        <w:t xml:space="preserve">, and </w:t>
      </w:r>
      <w:r w:rsidRPr="000F5F10">
        <w:rPr>
          <w:rFonts w:ascii="Book Antiqua" w:eastAsia="Book Antiqua" w:hAnsi="Book Antiqua" w:cs="Book Antiqua"/>
          <w:color w:val="000000"/>
        </w:rPr>
        <w:t xml:space="preserve">TIA </w:t>
      </w:r>
      <w:r w:rsidR="00740AA3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>s</w:t>
      </w:r>
      <w:r w:rsidR="00933418">
        <w:rPr>
          <w:rFonts w:ascii="Book Antiqua" w:eastAsia="Book Antiqua" w:hAnsi="Book Antiqua" w:cs="Book Antiqua"/>
          <w:color w:val="000000"/>
        </w:rPr>
        <w:t xml:space="preserve"> a</w:t>
      </w:r>
      <w:r w:rsidRPr="000F5F10">
        <w:rPr>
          <w:rFonts w:ascii="Book Antiqua" w:eastAsia="Book Antiqua" w:hAnsi="Book Antiqua" w:cs="Book Antiqua"/>
          <w:color w:val="000000"/>
        </w:rPr>
        <w:t xml:space="preserve"> clinical manifestation of PAVF i</w:t>
      </w:r>
      <w:r w:rsidR="00BA7D04" w:rsidRPr="000F5F10">
        <w:rPr>
          <w:rFonts w:ascii="Book Antiqua" w:eastAsia="Book Antiqua" w:hAnsi="Book Antiqua" w:cs="Book Antiqua"/>
          <w:color w:val="000000"/>
        </w:rPr>
        <w:t>n</w:t>
      </w:r>
      <w:r w:rsidRPr="000F5F10">
        <w:rPr>
          <w:rFonts w:ascii="Book Antiqua" w:eastAsia="Book Antiqua" w:hAnsi="Book Antiqua" w:cs="Book Antiqua"/>
          <w:color w:val="000000"/>
        </w:rPr>
        <w:t xml:space="preserve"> up to 20% of cases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Pr="000F5F10">
        <w:rPr>
          <w:rFonts w:ascii="Book Antiqua" w:eastAsia="Book Antiqua" w:hAnsi="Book Antiqua" w:cs="Book Antiqua"/>
          <w:color w:val="000000"/>
        </w:rPr>
        <w:t>. At present, it is believed that the risk factors for cerebral ischemic stroke in patients with PAVF are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 as follows</w:t>
      </w:r>
      <w:r w:rsidRPr="000F5F10">
        <w:rPr>
          <w:rFonts w:ascii="Book Antiqua" w:eastAsia="Book Antiqua" w:hAnsi="Book Antiqua" w:cs="Book Antiqua"/>
          <w:color w:val="000000"/>
        </w:rPr>
        <w:t>: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(1) feeding artery diameter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&gt; 3 mm;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and </w:t>
      </w:r>
      <w:r w:rsidRPr="000F5F10">
        <w:rPr>
          <w:rFonts w:ascii="Book Antiqua" w:eastAsia="Book Antiqua" w:hAnsi="Book Antiqua" w:cs="Book Antiqua"/>
          <w:color w:val="000000"/>
        </w:rPr>
        <w:t>(2)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existence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multiple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 malformations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[9]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Whether patients with PAVF present with clinical manifestations depends on the </w:t>
      </w:r>
      <w:r w:rsidR="00740AA3" w:rsidRPr="000F5F10">
        <w:rPr>
          <w:rFonts w:ascii="Book Antiqua" w:eastAsia="Book Antiqua" w:hAnsi="Book Antiqua" w:cs="Book Antiqua"/>
          <w:color w:val="000000"/>
        </w:rPr>
        <w:t>level of the RLS</w:t>
      </w:r>
      <w:r w:rsidRPr="000F5F10">
        <w:rPr>
          <w:rFonts w:ascii="Book Antiqua" w:eastAsia="Book Antiqua" w:hAnsi="Book Antiqua" w:cs="Book Antiqua"/>
          <w:color w:val="000000"/>
        </w:rPr>
        <w:t>. There are intrapulmonary and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extrapulmonary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manifestations in patients with </w:t>
      </w:r>
      <w:r w:rsidR="00740AA3" w:rsidRPr="000F5F10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The intrapulmonary manifestations </w:t>
      </w:r>
      <w:r w:rsidR="00165A72">
        <w:rPr>
          <w:rFonts w:ascii="Book Antiqua" w:eastAsia="Book Antiqua" w:hAnsi="Book Antiqua" w:cs="Book Antiqua"/>
          <w:color w:val="000000"/>
        </w:rPr>
        <w:t xml:space="preserve">include </w:t>
      </w:r>
      <w:r w:rsidR="00165A72">
        <w:rPr>
          <w:rFonts w:ascii="Book Antiqua" w:hAnsi="Book Antiqua" w:cs="Book Antiqua"/>
          <w:color w:val="000000"/>
          <w:lang w:eastAsia="zh-CN"/>
        </w:rPr>
        <w:t>d</w:t>
      </w:r>
      <w:r w:rsidRPr="000F5F10">
        <w:rPr>
          <w:rFonts w:ascii="Book Antiqua" w:eastAsia="Book Antiqua" w:hAnsi="Book Antiqua" w:cs="Book Antiqua"/>
          <w:color w:val="000000"/>
        </w:rPr>
        <w:t>yspnea after activity, dizziness, easy fatig</w:t>
      </w:r>
      <w:r w:rsidR="00165A72">
        <w:rPr>
          <w:rFonts w:ascii="Book Antiqua" w:eastAsia="Book Antiqua" w:hAnsi="Book Antiqua" w:cs="Book Antiqua"/>
          <w:color w:val="000000"/>
        </w:rPr>
        <w:t>ability</w:t>
      </w:r>
      <w:r w:rsidRPr="000F5F10">
        <w:rPr>
          <w:rFonts w:ascii="Book Antiqua" w:eastAsia="Book Antiqua" w:hAnsi="Book Antiqua" w:cs="Book Antiqua"/>
          <w:color w:val="000000"/>
        </w:rPr>
        <w:t xml:space="preserve">, and </w:t>
      </w:r>
      <w:r w:rsidR="00165A72">
        <w:rPr>
          <w:rFonts w:ascii="Book Antiqua" w:eastAsia="Book Antiqua" w:hAnsi="Book Antiqua" w:cs="Book Antiqua"/>
          <w:color w:val="000000"/>
        </w:rPr>
        <w:t>others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Physical examination </w:t>
      </w:r>
      <w:r w:rsidR="00740AA3" w:rsidRPr="000F5F10">
        <w:rPr>
          <w:rFonts w:ascii="Book Antiqua" w:eastAsia="Book Antiqua" w:hAnsi="Book Antiqua" w:cs="Book Antiqua"/>
          <w:color w:val="000000"/>
        </w:rPr>
        <w:t xml:space="preserve">may </w:t>
      </w:r>
      <w:r w:rsidRPr="000F5F10">
        <w:rPr>
          <w:rFonts w:ascii="Book Antiqua" w:eastAsia="Book Antiqua" w:hAnsi="Book Antiqua" w:cs="Book Antiqua"/>
          <w:color w:val="000000"/>
        </w:rPr>
        <w:t>reveal cyanosis, clubbing</w:t>
      </w:r>
      <w:r w:rsidR="00165A72">
        <w:rPr>
          <w:rFonts w:ascii="Book Antiqua" w:eastAsia="Book Antiqua" w:hAnsi="Book Antiqua" w:cs="Book Antiqua"/>
          <w:color w:val="000000"/>
        </w:rPr>
        <w:t xml:space="preserve">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fingers or toes,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165A72">
        <w:rPr>
          <w:rFonts w:ascii="Book Antiqua" w:eastAsia="Book Antiqua" w:hAnsi="Book Antiqua" w:cs="Book Antiqua"/>
          <w:color w:val="000000"/>
        </w:rPr>
        <w:t>or</w:t>
      </w:r>
      <w:r w:rsidRPr="000F5F10">
        <w:rPr>
          <w:rFonts w:ascii="Book Antiqua" w:eastAsia="Book Antiqua" w:hAnsi="Book Antiqua" w:cs="Book Antiqua"/>
          <w:color w:val="000000"/>
        </w:rPr>
        <w:t xml:space="preserve"> continuous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740AA3" w:rsidRPr="000F5F10">
        <w:rPr>
          <w:rFonts w:ascii="Book Antiqua" w:eastAsia="Book Antiqua" w:hAnsi="Book Antiqua" w:cs="Book Antiqua"/>
          <w:color w:val="000000"/>
        </w:rPr>
        <w:t>chest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murmur</w:t>
      </w:r>
      <w:r w:rsidR="00165A72">
        <w:rPr>
          <w:rFonts w:ascii="Book Antiqua" w:eastAsia="Book Antiqua" w:hAnsi="Book Antiqua" w:cs="Book Antiqua"/>
          <w:color w:val="000000"/>
        </w:rPr>
        <w:t xml:space="preserve">. </w:t>
      </w:r>
      <w:r w:rsidRPr="000F5F10">
        <w:rPr>
          <w:rFonts w:ascii="Book Antiqua" w:eastAsia="Book Antiqua" w:hAnsi="Book Antiqua" w:cs="Book Antiqua"/>
          <w:color w:val="000000"/>
        </w:rPr>
        <w:t>Some patients may only present with abnormal arterial blood gas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analysis. The extrapulmonary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manifestations </w:t>
      </w:r>
      <w:r w:rsidR="00165A72">
        <w:rPr>
          <w:rFonts w:ascii="Book Antiqua" w:eastAsia="Book Antiqua" w:hAnsi="Book Antiqua" w:cs="Book Antiqua"/>
          <w:color w:val="000000"/>
        </w:rPr>
        <w:t>include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165A72">
        <w:rPr>
          <w:rFonts w:ascii="Book Antiqua" w:hAnsi="Book Antiqua" w:cs="Book Antiqua"/>
          <w:color w:val="000000"/>
          <w:lang w:eastAsia="zh-CN"/>
        </w:rPr>
        <w:t>m</w:t>
      </w:r>
      <w:r w:rsidRPr="000F5F10">
        <w:rPr>
          <w:rFonts w:ascii="Book Antiqua" w:eastAsia="Book Antiqua" w:hAnsi="Book Antiqua" w:cs="Book Antiqua"/>
          <w:color w:val="000000"/>
        </w:rPr>
        <w:t xml:space="preserve">igraine, TIA, ischemic stroke, brain abscess, epilepsy, and </w:t>
      </w:r>
      <w:r w:rsidR="00165A72">
        <w:rPr>
          <w:rFonts w:ascii="Book Antiqua" w:eastAsia="Book Antiqua" w:hAnsi="Book Antiqua" w:cs="Book Antiqua"/>
          <w:color w:val="000000"/>
        </w:rPr>
        <w:t>others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[10-12]</w:t>
      </w:r>
      <w:r w:rsidRPr="0049669C">
        <w:rPr>
          <w:rFonts w:ascii="Book Antiqua" w:eastAsia="Book Antiqua" w:hAnsi="Book Antiqua" w:cs="Book Antiqua"/>
          <w:color w:val="000000"/>
        </w:rPr>
        <w:t>.</w:t>
      </w:r>
    </w:p>
    <w:p w14:paraId="47E44790" w14:textId="6D64CCD9" w:rsidR="00A77B3E" w:rsidRPr="000F5F10" w:rsidRDefault="00F976AD" w:rsidP="0049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Espejo-Herrero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i/>
          <w:color w:val="000000"/>
        </w:rPr>
        <w:t>et al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[1]</w:t>
      </w:r>
      <w:r w:rsidR="0049669C">
        <w:rPr>
          <w:rFonts w:ascii="Book Antiqua" w:hAnsi="Book Antiqua" w:cs="Book Antiqua" w:hint="eastAsia"/>
          <w:color w:val="000000"/>
          <w:vertAlign w:val="superscript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reported a patient with TIA presenting with a short-term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(30 min) right limb paralysis, </w:t>
      </w:r>
      <w:r w:rsidR="00165A72">
        <w:rPr>
          <w:rFonts w:ascii="Book Antiqua" w:eastAsia="Book Antiqua" w:hAnsi="Book Antiqua" w:cs="Book Antiqua"/>
          <w:color w:val="000000"/>
        </w:rPr>
        <w:t>with</w:t>
      </w:r>
      <w:r w:rsidR="00165A72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subsequent pulmonary arteriography show</w:t>
      </w:r>
      <w:r w:rsidR="00165A72">
        <w:rPr>
          <w:rFonts w:ascii="Book Antiqua" w:eastAsia="Book Antiqua" w:hAnsi="Book Antiqua" w:cs="Book Antiqua"/>
          <w:color w:val="000000"/>
        </w:rPr>
        <w:t xml:space="preserve">ing </w:t>
      </w:r>
      <w:r w:rsidRPr="000F5F10">
        <w:rPr>
          <w:rFonts w:ascii="Book Antiqua" w:eastAsia="Book Antiqua" w:hAnsi="Book Antiqua" w:cs="Book Antiqua"/>
          <w:color w:val="000000"/>
        </w:rPr>
        <w:t>a PAVF.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Pulmonary </w:t>
      </w:r>
      <w:r w:rsidR="00795D01" w:rsidRPr="000F5F10">
        <w:rPr>
          <w:rFonts w:ascii="Book Antiqua" w:eastAsia="Book Antiqua" w:hAnsi="Book Antiqua" w:cs="Book Antiqua"/>
          <w:color w:val="000000"/>
        </w:rPr>
        <w:t>digital subtraction angiography</w:t>
      </w:r>
      <w:r w:rsidR="0049669C" w:rsidRPr="0049669C">
        <w:rPr>
          <w:rFonts w:ascii="Book Antiqua" w:eastAsia="Book Antiqua" w:hAnsi="Book Antiqua" w:cs="Book Antiqua" w:hint="eastAsia"/>
          <w:color w:val="000000"/>
        </w:rPr>
        <w:t xml:space="preserve"> (</w:t>
      </w:r>
      <w:r w:rsidRPr="000F5F10">
        <w:rPr>
          <w:rFonts w:ascii="Book Antiqua" w:eastAsia="Book Antiqua" w:hAnsi="Book Antiqua" w:cs="Book Antiqua"/>
          <w:color w:val="000000"/>
        </w:rPr>
        <w:t>DSA</w:t>
      </w:r>
      <w:r w:rsidR="0049669C" w:rsidRPr="0049669C">
        <w:rPr>
          <w:rFonts w:ascii="Book Antiqua" w:eastAsia="Book Antiqua" w:hAnsi="Book Antiqua" w:cs="Book Antiqua" w:hint="eastAsia"/>
          <w:color w:val="000000"/>
        </w:rPr>
        <w:t>)</w:t>
      </w:r>
      <w:r w:rsidRPr="000F5F10">
        <w:rPr>
          <w:rFonts w:ascii="Book Antiqua" w:eastAsia="Book Antiqua" w:hAnsi="Book Antiqua" w:cs="Book Antiqua"/>
          <w:color w:val="000000"/>
        </w:rPr>
        <w:t xml:space="preserve"> is the gold standard for the diagnosis of PAVF, which can </w:t>
      </w:r>
      <w:r w:rsidR="00740AA3" w:rsidRPr="000F5F10">
        <w:rPr>
          <w:rFonts w:ascii="Book Antiqua" w:eastAsia="Book Antiqua" w:hAnsi="Book Antiqua" w:cs="Book Antiqua"/>
          <w:color w:val="000000"/>
        </w:rPr>
        <w:t>determine</w:t>
      </w:r>
      <w:r w:rsidRPr="000F5F10">
        <w:rPr>
          <w:rFonts w:ascii="Book Antiqua" w:eastAsia="Book Antiqua" w:hAnsi="Book Antiqua" w:cs="Book Antiqua"/>
          <w:color w:val="000000"/>
        </w:rPr>
        <w:t xml:space="preserve"> fistula size, feeding artery, draining vein</w:t>
      </w:r>
      <w:r w:rsidR="00165A72">
        <w:rPr>
          <w:rFonts w:ascii="Book Antiqua" w:eastAsia="Book Antiqua" w:hAnsi="Book Antiqua" w:cs="Book Antiqua"/>
          <w:color w:val="000000"/>
        </w:rPr>
        <w:t>,</w:t>
      </w:r>
      <w:r w:rsidRPr="000F5F10">
        <w:rPr>
          <w:rFonts w:ascii="Book Antiqua" w:eastAsia="Book Antiqua" w:hAnsi="Book Antiqua" w:cs="Book Antiqua"/>
          <w:color w:val="000000"/>
        </w:rPr>
        <w:t xml:space="preserve"> and other conditions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However, DSA is an invasive examination. As a noninvasive </w:t>
      </w:r>
      <w:r w:rsidR="00740AA3" w:rsidRPr="000F5F10">
        <w:rPr>
          <w:rFonts w:ascii="Book Antiqua" w:eastAsia="Book Antiqua" w:hAnsi="Book Antiqua" w:cs="Book Antiqua"/>
          <w:color w:val="000000"/>
        </w:rPr>
        <w:t>procedure</w:t>
      </w:r>
      <w:r w:rsidRPr="000F5F10">
        <w:rPr>
          <w:rFonts w:ascii="Book Antiqua" w:eastAsia="Book Antiqua" w:hAnsi="Book Antiqua" w:cs="Book Antiqua"/>
          <w:color w:val="000000"/>
        </w:rPr>
        <w:t>, CTA can not only show the lesions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(even mild lesions) and the blood vessels </w:t>
      </w:r>
      <w:r w:rsidR="00DD1427">
        <w:rPr>
          <w:rFonts w:ascii="Book Antiqua" w:eastAsia="Book Antiqua" w:hAnsi="Book Antiqua" w:cs="Book Antiqua"/>
          <w:color w:val="000000"/>
        </w:rPr>
        <w:t>involved in</w:t>
      </w:r>
      <w:r w:rsidRPr="000F5F10">
        <w:rPr>
          <w:rFonts w:ascii="Book Antiqua" w:eastAsia="Book Antiqua" w:hAnsi="Book Antiqua" w:cs="Book Antiqua"/>
          <w:color w:val="000000"/>
        </w:rPr>
        <w:t xml:space="preserve"> P</w:t>
      </w:r>
      <w:r w:rsidR="00DD1427">
        <w:rPr>
          <w:rFonts w:ascii="Book Antiqua" w:eastAsia="Book Antiqua" w:hAnsi="Book Antiqua" w:cs="Book Antiqua"/>
          <w:color w:val="000000"/>
        </w:rPr>
        <w:t>AV</w:t>
      </w:r>
      <w:r w:rsidRPr="000F5F10">
        <w:rPr>
          <w:rFonts w:ascii="Book Antiqua" w:eastAsia="Book Antiqua" w:hAnsi="Book Antiqua" w:cs="Book Antiqua"/>
          <w:color w:val="000000"/>
        </w:rPr>
        <w:t>F, but</w:t>
      </w:r>
      <w:r w:rsidR="00DD1427">
        <w:rPr>
          <w:rFonts w:ascii="Book Antiqua" w:eastAsia="Book Antiqua" w:hAnsi="Book Antiqua" w:cs="Book Antiqua"/>
          <w:color w:val="000000"/>
        </w:rPr>
        <w:t xml:space="preserve"> can</w:t>
      </w:r>
      <w:r w:rsidRPr="000F5F10">
        <w:rPr>
          <w:rFonts w:ascii="Book Antiqua" w:eastAsia="Book Antiqua" w:hAnsi="Book Antiqua" w:cs="Book Antiqua"/>
          <w:color w:val="000000"/>
        </w:rPr>
        <w:t xml:space="preserve"> also accurately judge peripheral and complex P</w:t>
      </w:r>
      <w:r w:rsidR="00DD1427">
        <w:rPr>
          <w:rFonts w:ascii="Book Antiqua" w:eastAsia="Book Antiqua" w:hAnsi="Book Antiqua" w:cs="Book Antiqua"/>
          <w:color w:val="000000"/>
        </w:rPr>
        <w:t>AV</w:t>
      </w:r>
      <w:r w:rsidRPr="000F5F10">
        <w:rPr>
          <w:rFonts w:ascii="Book Antiqua" w:eastAsia="Book Antiqua" w:hAnsi="Book Antiqua" w:cs="Book Antiqua"/>
          <w:color w:val="000000"/>
        </w:rPr>
        <w:t>F</w:t>
      </w:r>
      <w:r w:rsidR="00DD1427">
        <w:rPr>
          <w:rFonts w:ascii="Book Antiqua" w:eastAsia="Book Antiqua" w:hAnsi="Book Antiqua" w:cs="Book Antiqua"/>
          <w:color w:val="000000"/>
        </w:rPr>
        <w:t xml:space="preserve"> anatomy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which is more </w:t>
      </w:r>
      <w:r w:rsidR="00DD1427">
        <w:rPr>
          <w:rFonts w:ascii="Book Antiqua" w:eastAsia="Book Antiqua" w:hAnsi="Book Antiqua" w:cs="Book Antiqua"/>
          <w:color w:val="000000"/>
        </w:rPr>
        <w:t>helpful in</w:t>
      </w:r>
      <w:r w:rsidRPr="000F5F10">
        <w:rPr>
          <w:rFonts w:ascii="Book Antiqua" w:eastAsia="Book Antiqua" w:hAnsi="Book Antiqua" w:cs="Book Antiqua"/>
          <w:color w:val="000000"/>
        </w:rPr>
        <w:t xml:space="preserve"> diagnosis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[10]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At present, c-TCD </w:t>
      </w:r>
      <w:r w:rsidR="00BA7D04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widely used for </w:t>
      </w:r>
      <w:r w:rsidR="00740AA3" w:rsidRPr="000F5F10">
        <w:rPr>
          <w:rFonts w:ascii="Book Antiqua" w:eastAsia="Book Antiqua" w:hAnsi="Book Antiqua" w:cs="Book Antiqua"/>
          <w:color w:val="000000"/>
        </w:rPr>
        <w:t>RLS</w:t>
      </w:r>
      <w:r w:rsidRPr="000F5F10">
        <w:rPr>
          <w:rFonts w:ascii="Book Antiqua" w:eastAsia="Book Antiqua" w:hAnsi="Book Antiqua" w:cs="Book Antiqua"/>
          <w:color w:val="000000"/>
        </w:rPr>
        <w:t xml:space="preserve"> screening, </w:t>
      </w:r>
      <w:r w:rsidRPr="000F5F10">
        <w:rPr>
          <w:rFonts w:ascii="Book Antiqua" w:eastAsia="Book Antiqua" w:hAnsi="Book Antiqua" w:cs="Book Antiqua"/>
          <w:color w:val="000000"/>
        </w:rPr>
        <w:lastRenderedPageBreak/>
        <w:t xml:space="preserve">which can observe the </w:t>
      </w:r>
      <w:r w:rsidR="00DD1427">
        <w:rPr>
          <w:rFonts w:ascii="Book Antiqua" w:eastAsia="Book Antiqua" w:hAnsi="Book Antiqua" w:cs="Book Antiqua"/>
          <w:color w:val="000000"/>
        </w:rPr>
        <w:t xml:space="preserve">dynamics of </w:t>
      </w:r>
      <w:r w:rsidRPr="000F5F10">
        <w:rPr>
          <w:rFonts w:ascii="Book Antiqua" w:eastAsia="Book Antiqua" w:hAnsi="Book Antiqua" w:cs="Book Antiqua"/>
          <w:color w:val="000000"/>
        </w:rPr>
        <w:t>emboli entering the intracranial arteries and the changes of cerebral blood flow in real time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In our case,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c-TCD </w:t>
      </w:r>
      <w:r w:rsidR="00BA7D04" w:rsidRPr="000F5F10">
        <w:rPr>
          <w:rFonts w:ascii="Book Antiqua" w:eastAsia="Book Antiqua" w:hAnsi="Book Antiqua" w:cs="Book Antiqua"/>
          <w:color w:val="000000"/>
        </w:rPr>
        <w:t xml:space="preserve">ultrasound </w:t>
      </w:r>
      <w:r w:rsidRPr="000F5F10">
        <w:rPr>
          <w:rFonts w:ascii="Book Antiqua" w:eastAsia="Book Antiqua" w:hAnsi="Book Antiqua" w:cs="Book Antiqua"/>
          <w:color w:val="000000"/>
        </w:rPr>
        <w:t xml:space="preserve">revealed a </w:t>
      </w:r>
      <w:r w:rsidR="00740AA3" w:rsidRPr="000F5F10">
        <w:rPr>
          <w:rFonts w:ascii="Book Antiqua" w:eastAsia="Book Antiqua" w:hAnsi="Book Antiqua" w:cs="Book Antiqua"/>
          <w:color w:val="000000"/>
        </w:rPr>
        <w:t>large RLS</w:t>
      </w:r>
      <w:r w:rsidRPr="000F5F10">
        <w:rPr>
          <w:rFonts w:ascii="Book Antiqua" w:eastAsia="Book Antiqua" w:hAnsi="Book Antiqua" w:cs="Book Antiqua"/>
          <w:color w:val="000000"/>
        </w:rPr>
        <w:t>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which was in line with the diagnosis of PAVF.</w:t>
      </w:r>
    </w:p>
    <w:p w14:paraId="1B9A49DD" w14:textId="4102F77F" w:rsidR="00A77B3E" w:rsidRPr="000F5F10" w:rsidRDefault="00F976AD" w:rsidP="0049669C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Most PAVFs will gradually enlarge and rarely shrink spontaneously, which may cause serious complications. The mortality rate </w:t>
      </w:r>
      <w:r w:rsidR="00740AA3" w:rsidRPr="000F5F10">
        <w:rPr>
          <w:rFonts w:ascii="Book Antiqua" w:eastAsia="Book Antiqua" w:hAnsi="Book Antiqua" w:cs="Book Antiqua"/>
          <w:color w:val="000000"/>
        </w:rPr>
        <w:t>in</w:t>
      </w:r>
      <w:r w:rsidRPr="000F5F10">
        <w:rPr>
          <w:rFonts w:ascii="Book Antiqua" w:eastAsia="Book Antiqua" w:hAnsi="Book Antiqua" w:cs="Book Antiqua"/>
          <w:color w:val="000000"/>
        </w:rPr>
        <w:t xml:space="preserve"> untreated patients with PAVF </w:t>
      </w:r>
      <w:r w:rsidR="00740AA3" w:rsidRPr="000F5F10">
        <w:rPr>
          <w:rFonts w:ascii="Book Antiqua" w:eastAsia="Book Antiqua" w:hAnsi="Book Antiqua" w:cs="Book Antiqua"/>
          <w:color w:val="000000"/>
        </w:rPr>
        <w:t>is</w:t>
      </w:r>
      <w:r w:rsidRPr="000F5F10">
        <w:rPr>
          <w:rFonts w:ascii="Book Antiqua" w:eastAsia="Book Antiqua" w:hAnsi="Book Antiqua" w:cs="Book Antiqua"/>
          <w:color w:val="000000"/>
        </w:rPr>
        <w:t xml:space="preserve"> as high as 50%, which can be reduced to 3% after treatment. </w:t>
      </w:r>
      <w:r w:rsidR="00AB1BD5" w:rsidRPr="000F5F10">
        <w:rPr>
          <w:rFonts w:ascii="Book Antiqua" w:eastAsia="Book Antiqua" w:hAnsi="Book Antiqua" w:cs="Book Antiqua"/>
          <w:color w:val="000000"/>
        </w:rPr>
        <w:t>I</w:t>
      </w:r>
      <w:r w:rsidRPr="000F5F10">
        <w:rPr>
          <w:rFonts w:ascii="Book Antiqua" w:eastAsia="Book Antiqua" w:hAnsi="Book Antiqua" w:cs="Book Antiqua"/>
          <w:color w:val="000000"/>
        </w:rPr>
        <w:t xml:space="preserve">t is </w:t>
      </w:r>
      <w:r w:rsidR="00AB1BD5" w:rsidRPr="000F5F10">
        <w:rPr>
          <w:rFonts w:ascii="Book Antiqua" w:eastAsia="Book Antiqua" w:hAnsi="Book Antiqua" w:cs="Book Antiqua"/>
          <w:color w:val="000000"/>
        </w:rPr>
        <w:t xml:space="preserve">currently </w:t>
      </w:r>
      <w:r w:rsidR="00DD1427">
        <w:rPr>
          <w:rFonts w:ascii="Book Antiqua" w:eastAsia="Book Antiqua" w:hAnsi="Book Antiqua" w:cs="Book Antiqua"/>
          <w:color w:val="000000"/>
        </w:rPr>
        <w:t xml:space="preserve">recommended </w:t>
      </w:r>
      <w:r w:rsidRPr="000F5F10">
        <w:rPr>
          <w:rFonts w:ascii="Book Antiqua" w:eastAsia="Book Antiqua" w:hAnsi="Book Antiqua" w:cs="Book Antiqua"/>
          <w:color w:val="000000"/>
        </w:rPr>
        <w:t>that active treatment</w:t>
      </w:r>
      <w:r w:rsidR="00DD1427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should be </w:t>
      </w:r>
      <w:r w:rsidR="00DD1427">
        <w:rPr>
          <w:rFonts w:ascii="Book Antiqua" w:eastAsia="Book Antiqua" w:hAnsi="Book Antiqua" w:cs="Book Antiqua"/>
          <w:color w:val="000000"/>
        </w:rPr>
        <w:t>pursued in</w:t>
      </w:r>
      <w:r w:rsidRPr="000F5F10">
        <w:rPr>
          <w:rFonts w:ascii="Book Antiqua" w:eastAsia="Book Antiqua" w:hAnsi="Book Antiqua" w:cs="Book Antiqua"/>
          <w:color w:val="000000"/>
        </w:rPr>
        <w:t xml:space="preserve"> patients with symptomatic or asymptomatic PAVF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if the lesion diameter exceed</w:t>
      </w:r>
      <w:r w:rsidR="00373BC1" w:rsidRPr="000F5F10">
        <w:rPr>
          <w:rFonts w:ascii="Book Antiqua" w:eastAsia="Book Antiqua" w:hAnsi="Book Antiqua" w:cs="Book Antiqua"/>
          <w:color w:val="000000"/>
        </w:rPr>
        <w:t>s</w:t>
      </w:r>
      <w:r w:rsidRPr="000F5F10">
        <w:rPr>
          <w:rFonts w:ascii="Book Antiqua" w:eastAsia="Book Antiqua" w:hAnsi="Book Antiqua" w:cs="Book Antiqua"/>
          <w:color w:val="000000"/>
        </w:rPr>
        <w:t xml:space="preserve"> 3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mm.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PAVF treatments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mainly include surgery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and interventional embolization,</w:t>
      </w:r>
      <w:r w:rsidR="00DD1427">
        <w:rPr>
          <w:rFonts w:ascii="Book Antiqua" w:eastAsia="Book Antiqua" w:hAnsi="Book Antiqua" w:cs="Book Antiqua"/>
          <w:color w:val="000000"/>
        </w:rPr>
        <w:t xml:space="preserve"> both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which can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improve the symptoms of hypoxia and prevent the occurrence of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central nervous system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complications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[10,11]</w:t>
      </w:r>
      <w:r w:rsidRPr="000F5F10">
        <w:rPr>
          <w:rFonts w:ascii="Book Antiqua" w:eastAsia="Book Antiqua" w:hAnsi="Book Antiqua" w:cs="Book Antiqua"/>
          <w:color w:val="000000"/>
        </w:rPr>
        <w:t>.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Todo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i/>
          <w:color w:val="000000"/>
        </w:rPr>
        <w:t>et al</w:t>
      </w:r>
      <w:r w:rsidRPr="000F5F10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reported a patient with recurrent ischemic stroke </w:t>
      </w:r>
      <w:r w:rsidR="00DD1427">
        <w:rPr>
          <w:rFonts w:ascii="Book Antiqua" w:eastAsia="Book Antiqua" w:hAnsi="Book Antiqua" w:cs="Book Antiqua"/>
          <w:color w:val="000000"/>
        </w:rPr>
        <w:t>caused by</w:t>
      </w:r>
      <w:r w:rsidRPr="000F5F10">
        <w:rPr>
          <w:rFonts w:ascii="Book Antiqua" w:eastAsia="Book Antiqua" w:hAnsi="Book Antiqua" w:cs="Book Antiqua"/>
          <w:color w:val="000000"/>
        </w:rPr>
        <w:t xml:space="preserve"> PAVF with a feeding artery diameter of 1.80 mm, 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and embolic events </w:t>
      </w:r>
      <w:r w:rsidRPr="000F5F10">
        <w:rPr>
          <w:rFonts w:ascii="Book Antiqua" w:eastAsia="Book Antiqua" w:hAnsi="Book Antiqua" w:cs="Book Antiqua"/>
          <w:color w:val="000000"/>
        </w:rPr>
        <w:t>w</w:t>
      </w:r>
      <w:r w:rsidR="00DD1427">
        <w:rPr>
          <w:rFonts w:ascii="Book Antiqua" w:eastAsia="Book Antiqua" w:hAnsi="Book Antiqua" w:cs="Book Antiqua"/>
          <w:color w:val="000000"/>
        </w:rPr>
        <w:t>ere</w:t>
      </w:r>
      <w:r w:rsidRPr="000F5F10">
        <w:rPr>
          <w:rFonts w:ascii="Book Antiqua" w:eastAsia="Book Antiqua" w:hAnsi="Book Antiqua" w:cs="Book Antiqua"/>
          <w:color w:val="000000"/>
        </w:rPr>
        <w:t xml:space="preserve"> successfully prevented after</w:t>
      </w:r>
      <w:r w:rsidR="00DD1427">
        <w:rPr>
          <w:rFonts w:ascii="Book Antiqua" w:eastAsia="Book Antiqua" w:hAnsi="Book Antiqua" w:cs="Book Antiqua"/>
          <w:color w:val="000000"/>
        </w:rPr>
        <w:t xml:space="preserve"> fistula</w:t>
      </w:r>
      <w:r w:rsidRPr="000F5F10">
        <w:rPr>
          <w:rFonts w:ascii="Book Antiqua" w:eastAsia="Book Antiqua" w:hAnsi="Book Antiqua" w:cs="Book Antiqua"/>
          <w:color w:val="000000"/>
        </w:rPr>
        <w:t xml:space="preserve"> embolization. </w:t>
      </w:r>
      <w:r w:rsidR="00373BC1" w:rsidRPr="000F5F10">
        <w:rPr>
          <w:rFonts w:ascii="Book Antiqua" w:eastAsia="Book Antiqua" w:hAnsi="Book Antiqua" w:cs="Book Antiqua"/>
          <w:color w:val="000000"/>
        </w:rPr>
        <w:t>O</w:t>
      </w:r>
      <w:r w:rsidRPr="000F5F10">
        <w:rPr>
          <w:rFonts w:ascii="Book Antiqua" w:eastAsia="Book Antiqua" w:hAnsi="Book Antiqua" w:cs="Book Antiqua"/>
          <w:color w:val="000000"/>
        </w:rPr>
        <w:t xml:space="preserve">ur </w:t>
      </w:r>
      <w:r w:rsidR="00373BC1" w:rsidRPr="000F5F10">
        <w:rPr>
          <w:rFonts w:ascii="Book Antiqua" w:eastAsia="Book Antiqua" w:hAnsi="Book Antiqua" w:cs="Book Antiqua"/>
          <w:color w:val="000000"/>
        </w:rPr>
        <w:t>patient</w:t>
      </w:r>
      <w:r w:rsidRPr="000F5F10">
        <w:rPr>
          <w:rFonts w:ascii="Book Antiqua" w:eastAsia="Book Antiqua" w:hAnsi="Book Antiqua" w:cs="Book Antiqua"/>
          <w:color w:val="000000"/>
        </w:rPr>
        <w:t xml:space="preserve"> was treated with interventional embolization of PAVF in our hospital</w:t>
      </w:r>
      <w:r w:rsidR="00DD1427">
        <w:rPr>
          <w:rFonts w:ascii="Book Antiqua" w:eastAsia="Book Antiqua" w:hAnsi="Book Antiqua" w:cs="Book Antiqua"/>
          <w:color w:val="000000"/>
        </w:rPr>
        <w:t>. The patient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D1427">
        <w:rPr>
          <w:rFonts w:ascii="Book Antiqua" w:eastAsia="Book Antiqua" w:hAnsi="Book Antiqua" w:cs="Book Antiqua"/>
          <w:color w:val="000000"/>
        </w:rPr>
        <w:t>had</w:t>
      </w:r>
      <w:r w:rsidRPr="000F5F10">
        <w:rPr>
          <w:rFonts w:ascii="Book Antiqua" w:eastAsia="Book Antiqua" w:hAnsi="Book Antiqua" w:cs="Book Antiqua"/>
          <w:color w:val="000000"/>
        </w:rPr>
        <w:t xml:space="preserve"> no recurrent seizure</w:t>
      </w:r>
      <w:r w:rsidR="00373BC1" w:rsidRPr="000F5F10">
        <w:rPr>
          <w:rFonts w:ascii="Book Antiqua" w:eastAsia="Book Antiqua" w:hAnsi="Book Antiqua" w:cs="Book Antiqua"/>
          <w:color w:val="000000"/>
        </w:rPr>
        <w:t xml:space="preserve"> or</w:t>
      </w:r>
      <w:r w:rsidRPr="000F5F10">
        <w:rPr>
          <w:rFonts w:ascii="Book Antiqua" w:eastAsia="Book Antiqua" w:hAnsi="Book Antiqua" w:cs="Book Antiqua"/>
          <w:color w:val="000000"/>
        </w:rPr>
        <w:t xml:space="preserve"> TIA symptoms for 2 y</w:t>
      </w:r>
      <w:r w:rsidR="00A3157B">
        <w:rPr>
          <w:rFonts w:ascii="Book Antiqua" w:hAnsi="Book Antiqua" w:cs="Book Antiqua" w:hint="eastAsia"/>
          <w:color w:val="000000"/>
          <w:lang w:eastAsia="zh-CN"/>
        </w:rPr>
        <w:t>ears</w:t>
      </w:r>
      <w:r w:rsidRPr="000F5F10">
        <w:rPr>
          <w:rFonts w:ascii="Book Antiqua" w:eastAsia="Book Antiqua" w:hAnsi="Book Antiqua" w:cs="Book Antiqua"/>
          <w:color w:val="000000"/>
        </w:rPr>
        <w:t xml:space="preserve">, further </w:t>
      </w:r>
      <w:r w:rsidR="00DD1427">
        <w:rPr>
          <w:rFonts w:ascii="Book Antiqua" w:eastAsia="Book Antiqua" w:hAnsi="Book Antiqua" w:cs="Book Antiqua"/>
          <w:color w:val="000000"/>
        </w:rPr>
        <w:t>suggesting</w:t>
      </w:r>
      <w:r w:rsidR="00DD1427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that recurrent TIA symptoms </w:t>
      </w:r>
      <w:r w:rsidR="00373BC1" w:rsidRPr="000F5F10">
        <w:rPr>
          <w:rFonts w:ascii="Book Antiqua" w:eastAsia="Book Antiqua" w:hAnsi="Book Antiqua" w:cs="Book Antiqua"/>
          <w:color w:val="000000"/>
        </w:rPr>
        <w:t>are</w:t>
      </w:r>
      <w:r w:rsidR="00DD1427">
        <w:rPr>
          <w:rFonts w:ascii="Book Antiqua" w:eastAsia="Book Antiqua" w:hAnsi="Book Antiqua" w:cs="Book Antiqua"/>
          <w:color w:val="000000"/>
        </w:rPr>
        <w:t xml:space="preserve"> indeed</w:t>
      </w:r>
      <w:r w:rsidRPr="000F5F10">
        <w:rPr>
          <w:rFonts w:ascii="Book Antiqua" w:eastAsia="Book Antiqua" w:hAnsi="Book Antiqua" w:cs="Book Antiqua"/>
          <w:color w:val="000000"/>
        </w:rPr>
        <w:t xml:space="preserve"> associated with PAVF.</w:t>
      </w:r>
    </w:p>
    <w:p w14:paraId="09106201" w14:textId="77777777" w:rsidR="00A77B3E" w:rsidRPr="000F5F10" w:rsidRDefault="00A77B3E" w:rsidP="000F5F10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548C751D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2B75AE95" w14:textId="4A1B4004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 xml:space="preserve">Although </w:t>
      </w:r>
      <w:r w:rsidR="00373BC1" w:rsidRPr="000F5F10">
        <w:rPr>
          <w:rFonts w:ascii="Book Antiqua" w:eastAsia="Book Antiqua" w:hAnsi="Book Antiqua" w:cs="Book Antiqua"/>
          <w:color w:val="000000"/>
        </w:rPr>
        <w:t>PAVF</w:t>
      </w:r>
      <w:r w:rsidRPr="000F5F10">
        <w:rPr>
          <w:rFonts w:ascii="Book Antiqua" w:eastAsia="Book Antiqua" w:hAnsi="Book Antiqua" w:cs="Book Antiqua"/>
          <w:color w:val="000000"/>
        </w:rPr>
        <w:t xml:space="preserve"> is a rare cause of abnormal embolism, it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should not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be ignored. Most patients with PAVF have atypical clinical presentations,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and </w:t>
      </w:r>
      <w:r w:rsidR="00DD1427">
        <w:rPr>
          <w:rFonts w:ascii="Book Antiqua" w:eastAsia="Book Antiqua" w:hAnsi="Book Antiqua" w:cs="Book Antiqua"/>
          <w:color w:val="000000"/>
        </w:rPr>
        <w:t xml:space="preserve">can </w:t>
      </w:r>
      <w:r w:rsidRPr="000F5F10">
        <w:rPr>
          <w:rFonts w:ascii="Book Antiqua" w:eastAsia="Book Antiqua" w:hAnsi="Book Antiqua" w:cs="Book Antiqua"/>
          <w:color w:val="000000"/>
        </w:rPr>
        <w:t xml:space="preserve">even present with cerebral ischemic stroke or TIA as the only clinical </w:t>
      </w:r>
      <w:r w:rsidR="00DD1427">
        <w:rPr>
          <w:rFonts w:ascii="Book Antiqua" w:eastAsia="Book Antiqua" w:hAnsi="Book Antiqua" w:cs="Book Antiqua"/>
          <w:color w:val="000000"/>
        </w:rPr>
        <w:t>finding</w:t>
      </w:r>
      <w:r w:rsidRPr="000F5F10">
        <w:rPr>
          <w:rFonts w:ascii="Book Antiqua" w:eastAsia="Book Antiqua" w:hAnsi="Book Antiqua" w:cs="Book Antiqua"/>
          <w:color w:val="000000"/>
        </w:rPr>
        <w:t xml:space="preserve">. Therefore, </w:t>
      </w:r>
      <w:r w:rsidR="00373BC1" w:rsidRPr="000F5F10">
        <w:rPr>
          <w:rFonts w:ascii="Book Antiqua" w:eastAsia="Book Antiqua" w:hAnsi="Book Antiqua" w:cs="Book Antiqua"/>
          <w:color w:val="000000"/>
        </w:rPr>
        <w:t>in</w:t>
      </w:r>
      <w:r w:rsidRPr="000F5F10">
        <w:rPr>
          <w:rFonts w:ascii="Book Antiqua" w:eastAsia="Book Antiqua" w:hAnsi="Book Antiqua" w:cs="Book Antiqua"/>
          <w:color w:val="000000"/>
        </w:rPr>
        <w:t xml:space="preserve"> patients with cryptogenic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stroke,</w:t>
      </w:r>
      <w:r w:rsidR="0049669C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 xml:space="preserve">especially children, </w:t>
      </w:r>
      <w:r w:rsidR="00373BC1" w:rsidRPr="000F5F10">
        <w:rPr>
          <w:rFonts w:ascii="Book Antiqua" w:eastAsia="Book Antiqua" w:hAnsi="Book Antiqua" w:cs="Book Antiqua"/>
          <w:color w:val="000000"/>
        </w:rPr>
        <w:t>appropriate</w:t>
      </w:r>
      <w:r w:rsidRPr="000F5F10">
        <w:rPr>
          <w:rFonts w:ascii="Book Antiqua" w:eastAsia="Book Antiqua" w:hAnsi="Book Antiqua" w:cs="Book Antiqua"/>
          <w:color w:val="000000"/>
        </w:rPr>
        <w:t xml:space="preserve"> examinations should be performed to </w:t>
      </w:r>
      <w:r w:rsidR="00AB1BD5" w:rsidRPr="000F5F10">
        <w:rPr>
          <w:rFonts w:ascii="Book Antiqua" w:eastAsia="Book Antiqua" w:hAnsi="Book Antiqua" w:cs="Book Antiqua"/>
          <w:color w:val="000000"/>
        </w:rPr>
        <w:t>determine</w:t>
      </w:r>
      <w:r w:rsidRPr="000F5F10">
        <w:rPr>
          <w:rFonts w:ascii="Book Antiqua" w:eastAsia="Book Antiqua" w:hAnsi="Book Antiqua" w:cs="Book Antiqua"/>
          <w:color w:val="000000"/>
        </w:rPr>
        <w:t xml:space="preserve"> whether </w:t>
      </w:r>
      <w:r w:rsidR="00DD1427">
        <w:rPr>
          <w:rFonts w:ascii="Book Antiqua" w:eastAsia="Book Antiqua" w:hAnsi="Book Antiqua" w:cs="Book Antiqua"/>
          <w:color w:val="000000"/>
        </w:rPr>
        <w:t>a</w:t>
      </w:r>
      <w:r w:rsidRPr="000F5F10">
        <w:rPr>
          <w:rFonts w:ascii="Book Antiqua" w:eastAsia="Book Antiqua" w:hAnsi="Book Antiqua" w:cs="Book Antiqua"/>
          <w:color w:val="000000"/>
        </w:rPr>
        <w:t xml:space="preserve"> PAVF</w:t>
      </w:r>
      <w:r w:rsidR="00DD1427">
        <w:rPr>
          <w:rFonts w:ascii="Book Antiqua" w:eastAsia="Book Antiqua" w:hAnsi="Book Antiqua" w:cs="Book Antiqua"/>
          <w:color w:val="000000"/>
        </w:rPr>
        <w:t xml:space="preserve"> may be present.</w:t>
      </w:r>
      <w:r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DD1427">
        <w:rPr>
          <w:rFonts w:ascii="Book Antiqua" w:eastAsia="Book Antiqua" w:hAnsi="Book Antiqua" w:cs="Book Antiqua"/>
          <w:color w:val="000000"/>
        </w:rPr>
        <w:t xml:space="preserve">If a PAVF is discovered, </w:t>
      </w:r>
      <w:r w:rsidRPr="000F5F10">
        <w:rPr>
          <w:rFonts w:ascii="Book Antiqua" w:eastAsia="Book Antiqua" w:hAnsi="Book Antiqua" w:cs="Book Antiqua"/>
          <w:color w:val="000000"/>
        </w:rPr>
        <w:t xml:space="preserve">active treatment and follow-up should be </w:t>
      </w:r>
      <w:r w:rsidR="00DD1427">
        <w:rPr>
          <w:rFonts w:ascii="Book Antiqua" w:eastAsia="Book Antiqua" w:hAnsi="Book Antiqua" w:cs="Book Antiqua"/>
          <w:color w:val="000000"/>
        </w:rPr>
        <w:t>pursued</w:t>
      </w:r>
      <w:r w:rsidRPr="000F5F10">
        <w:rPr>
          <w:rFonts w:ascii="Book Antiqua" w:eastAsia="Book Antiqua" w:hAnsi="Book Antiqua" w:cs="Book Antiqua"/>
          <w:color w:val="000000"/>
        </w:rPr>
        <w:t>.</w:t>
      </w:r>
    </w:p>
    <w:p w14:paraId="5CB743D3" w14:textId="77777777" w:rsidR="00A77B3E" w:rsidRPr="000F5F10" w:rsidRDefault="00A77B3E" w:rsidP="000F5F10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7DB1CA3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REFERENCES</w:t>
      </w:r>
    </w:p>
    <w:p w14:paraId="28A8AF80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1 </w:t>
      </w:r>
      <w:r w:rsidRPr="000F5F10">
        <w:rPr>
          <w:rFonts w:ascii="Book Antiqua" w:hAnsi="Book Antiqua"/>
          <w:b/>
          <w:bCs/>
        </w:rPr>
        <w:t>Espejo-Herrero JJ</w:t>
      </w:r>
      <w:r w:rsidRPr="000F5F10">
        <w:rPr>
          <w:rFonts w:ascii="Book Antiqua" w:hAnsi="Book Antiqua"/>
        </w:rPr>
        <w:t xml:space="preserve">, Bravo-Rodríguez F, </w:t>
      </w:r>
      <w:proofErr w:type="spellStart"/>
      <w:r w:rsidRPr="000F5F10">
        <w:rPr>
          <w:rFonts w:ascii="Book Antiqua" w:hAnsi="Book Antiqua"/>
        </w:rPr>
        <w:t>Triviño-Tarradas</w:t>
      </w:r>
      <w:proofErr w:type="spellEnd"/>
      <w:r w:rsidRPr="000F5F10">
        <w:rPr>
          <w:rFonts w:ascii="Book Antiqua" w:hAnsi="Book Antiqua"/>
        </w:rPr>
        <w:t xml:space="preserve"> F, </w:t>
      </w:r>
      <w:proofErr w:type="spellStart"/>
      <w:r w:rsidRPr="000F5F10">
        <w:rPr>
          <w:rFonts w:ascii="Book Antiqua" w:hAnsi="Book Antiqua"/>
        </w:rPr>
        <w:t>Ysamat-Marfá</w:t>
      </w:r>
      <w:proofErr w:type="spellEnd"/>
      <w:r w:rsidRPr="000F5F10">
        <w:rPr>
          <w:rFonts w:ascii="Book Antiqua" w:hAnsi="Book Antiqua"/>
        </w:rPr>
        <w:t xml:space="preserve"> R, </w:t>
      </w:r>
      <w:proofErr w:type="spellStart"/>
      <w:r w:rsidRPr="000F5F10">
        <w:rPr>
          <w:rFonts w:ascii="Book Antiqua" w:hAnsi="Book Antiqua"/>
        </w:rPr>
        <w:t>Zurera-Tendero</w:t>
      </w:r>
      <w:proofErr w:type="spellEnd"/>
      <w:r w:rsidRPr="000F5F10">
        <w:rPr>
          <w:rFonts w:ascii="Book Antiqua" w:hAnsi="Book Antiqua"/>
        </w:rPr>
        <w:t xml:space="preserve"> LJ, Canis-López M. [Transient ischemic attack as the presenting symptom of a pulmonary arteriovenous fistula]. </w:t>
      </w:r>
      <w:r w:rsidRPr="000F5F10">
        <w:rPr>
          <w:rFonts w:ascii="Book Antiqua" w:hAnsi="Book Antiqua"/>
          <w:i/>
          <w:iCs/>
        </w:rPr>
        <w:t>Rev Neurol</w:t>
      </w:r>
      <w:r w:rsidRPr="000F5F10">
        <w:rPr>
          <w:rFonts w:ascii="Book Antiqua" w:hAnsi="Book Antiqua"/>
        </w:rPr>
        <w:t xml:space="preserve"> 2005; </w:t>
      </w:r>
      <w:r w:rsidRPr="000F5F10">
        <w:rPr>
          <w:rFonts w:ascii="Book Antiqua" w:hAnsi="Book Antiqua"/>
          <w:b/>
          <w:bCs/>
        </w:rPr>
        <w:t>40</w:t>
      </w:r>
      <w:r w:rsidRPr="000F5F10">
        <w:rPr>
          <w:rFonts w:ascii="Book Antiqua" w:hAnsi="Book Antiqua"/>
        </w:rPr>
        <w:t>: 163-165 [PMID: 15750902]</w:t>
      </w:r>
    </w:p>
    <w:p w14:paraId="6A618874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lastRenderedPageBreak/>
        <w:t xml:space="preserve">2 </w:t>
      </w:r>
      <w:proofErr w:type="spellStart"/>
      <w:r w:rsidRPr="000F5F10">
        <w:rPr>
          <w:rFonts w:ascii="Book Antiqua" w:hAnsi="Book Antiqua"/>
          <w:b/>
          <w:bCs/>
        </w:rPr>
        <w:t>Roshanali</w:t>
      </w:r>
      <w:proofErr w:type="spellEnd"/>
      <w:r w:rsidRPr="000F5F10">
        <w:rPr>
          <w:rFonts w:ascii="Book Antiqua" w:hAnsi="Book Antiqua"/>
          <w:b/>
          <w:bCs/>
        </w:rPr>
        <w:t xml:space="preserve"> F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Mandegar</w:t>
      </w:r>
      <w:proofErr w:type="spellEnd"/>
      <w:r w:rsidRPr="000F5F10">
        <w:rPr>
          <w:rFonts w:ascii="Book Antiqua" w:hAnsi="Book Antiqua"/>
        </w:rPr>
        <w:t xml:space="preserve"> MH, </w:t>
      </w:r>
      <w:proofErr w:type="spellStart"/>
      <w:r w:rsidRPr="000F5F10">
        <w:rPr>
          <w:rFonts w:ascii="Book Antiqua" w:hAnsi="Book Antiqua"/>
        </w:rPr>
        <w:t>Oraii</w:t>
      </w:r>
      <w:proofErr w:type="spellEnd"/>
      <w:r w:rsidRPr="000F5F10">
        <w:rPr>
          <w:rFonts w:ascii="Book Antiqua" w:hAnsi="Book Antiqua"/>
        </w:rPr>
        <w:t xml:space="preserve"> S. Traumatic pulmonary arteriovenous fistula may be misdiagnosed with residual shunt after patent foramen ovale closure. </w:t>
      </w:r>
      <w:r w:rsidRPr="000F5F10">
        <w:rPr>
          <w:rFonts w:ascii="Book Antiqua" w:hAnsi="Book Antiqua"/>
          <w:i/>
          <w:iCs/>
        </w:rPr>
        <w:t>BMJ Case Rep</w:t>
      </w:r>
      <w:r w:rsidRPr="000F5F10">
        <w:rPr>
          <w:rFonts w:ascii="Book Antiqua" w:hAnsi="Book Antiqua"/>
        </w:rPr>
        <w:t xml:space="preserve"> 2012; </w:t>
      </w:r>
      <w:r w:rsidRPr="000F5F10">
        <w:rPr>
          <w:rFonts w:ascii="Book Antiqua" w:hAnsi="Book Antiqua"/>
          <w:b/>
          <w:bCs/>
        </w:rPr>
        <w:t>2012</w:t>
      </w:r>
      <w:r w:rsidRPr="000F5F10">
        <w:rPr>
          <w:rFonts w:ascii="Book Antiqua" w:hAnsi="Book Antiqua"/>
        </w:rPr>
        <w:t xml:space="preserve"> [PMID: 23001101 DOI: 10.1136/bcr-2012-006802]</w:t>
      </w:r>
    </w:p>
    <w:p w14:paraId="3ABCCADE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3 </w:t>
      </w:r>
      <w:r w:rsidRPr="000F5F10">
        <w:rPr>
          <w:rFonts w:ascii="Book Antiqua" w:hAnsi="Book Antiqua"/>
          <w:b/>
          <w:bCs/>
        </w:rPr>
        <w:t>Wozniak L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Mielczarek</w:t>
      </w:r>
      <w:proofErr w:type="spellEnd"/>
      <w:r w:rsidRPr="000F5F10">
        <w:rPr>
          <w:rFonts w:ascii="Book Antiqua" w:hAnsi="Book Antiqua"/>
        </w:rPr>
        <w:t xml:space="preserve"> M, </w:t>
      </w:r>
      <w:proofErr w:type="spellStart"/>
      <w:r w:rsidRPr="000F5F10">
        <w:rPr>
          <w:rFonts w:ascii="Book Antiqua" w:hAnsi="Book Antiqua"/>
        </w:rPr>
        <w:t>Sabiniewicz</w:t>
      </w:r>
      <w:proofErr w:type="spellEnd"/>
      <w:r w:rsidRPr="000F5F10">
        <w:rPr>
          <w:rFonts w:ascii="Book Antiqua" w:hAnsi="Book Antiqua"/>
        </w:rPr>
        <w:t xml:space="preserve"> R. Paradoxical brain embolism in a young man: is it only a patent foramen ovale? </w:t>
      </w:r>
      <w:r w:rsidRPr="000F5F10">
        <w:rPr>
          <w:rFonts w:ascii="Book Antiqua" w:hAnsi="Book Antiqua"/>
          <w:i/>
          <w:iCs/>
        </w:rPr>
        <w:t xml:space="preserve">Neurol </w:t>
      </w:r>
      <w:proofErr w:type="spellStart"/>
      <w:r w:rsidRPr="000F5F10">
        <w:rPr>
          <w:rFonts w:ascii="Book Antiqua" w:hAnsi="Book Antiqua"/>
          <w:i/>
          <w:iCs/>
        </w:rPr>
        <w:t>Neurochir</w:t>
      </w:r>
      <w:proofErr w:type="spellEnd"/>
      <w:r w:rsidRPr="000F5F10">
        <w:rPr>
          <w:rFonts w:ascii="Book Antiqua" w:hAnsi="Book Antiqua"/>
          <w:i/>
          <w:iCs/>
        </w:rPr>
        <w:t xml:space="preserve"> Pol</w:t>
      </w:r>
      <w:r w:rsidRPr="000F5F10">
        <w:rPr>
          <w:rFonts w:ascii="Book Antiqua" w:hAnsi="Book Antiqua"/>
        </w:rPr>
        <w:t xml:space="preserve"> 2015; </w:t>
      </w:r>
      <w:r w:rsidRPr="000F5F10">
        <w:rPr>
          <w:rFonts w:ascii="Book Antiqua" w:hAnsi="Book Antiqua"/>
          <w:b/>
          <w:bCs/>
        </w:rPr>
        <w:t>49</w:t>
      </w:r>
      <w:r w:rsidRPr="000F5F10">
        <w:rPr>
          <w:rFonts w:ascii="Book Antiqua" w:hAnsi="Book Antiqua"/>
        </w:rPr>
        <w:t>: 61-64 [PMID: 25666776 DOI: 10.1016/j.pjnns.2014.12.003]</w:t>
      </w:r>
    </w:p>
    <w:p w14:paraId="77BF82BB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4 </w:t>
      </w:r>
      <w:proofErr w:type="spellStart"/>
      <w:r w:rsidRPr="000F5F10">
        <w:rPr>
          <w:rFonts w:ascii="Book Antiqua" w:hAnsi="Book Antiqua"/>
          <w:b/>
          <w:bCs/>
        </w:rPr>
        <w:t>Tomelleri</w:t>
      </w:r>
      <w:proofErr w:type="spellEnd"/>
      <w:r w:rsidRPr="000F5F10">
        <w:rPr>
          <w:rFonts w:ascii="Book Antiqua" w:hAnsi="Book Antiqua"/>
          <w:b/>
          <w:bCs/>
        </w:rPr>
        <w:t xml:space="preserve"> G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Bovi</w:t>
      </w:r>
      <w:proofErr w:type="spellEnd"/>
      <w:r w:rsidRPr="000F5F10">
        <w:rPr>
          <w:rFonts w:ascii="Book Antiqua" w:hAnsi="Book Antiqua"/>
        </w:rPr>
        <w:t xml:space="preserve"> P, </w:t>
      </w:r>
      <w:proofErr w:type="spellStart"/>
      <w:r w:rsidRPr="000F5F10">
        <w:rPr>
          <w:rFonts w:ascii="Book Antiqua" w:hAnsi="Book Antiqua"/>
        </w:rPr>
        <w:t>Carletti</w:t>
      </w:r>
      <w:proofErr w:type="spellEnd"/>
      <w:r w:rsidRPr="000F5F10">
        <w:rPr>
          <w:rFonts w:ascii="Book Antiqua" w:hAnsi="Book Antiqua"/>
        </w:rPr>
        <w:t xml:space="preserve"> M, </w:t>
      </w:r>
      <w:proofErr w:type="spellStart"/>
      <w:r w:rsidRPr="000F5F10">
        <w:rPr>
          <w:rFonts w:ascii="Book Antiqua" w:hAnsi="Book Antiqua"/>
        </w:rPr>
        <w:t>Mazzucco</w:t>
      </w:r>
      <w:proofErr w:type="spellEnd"/>
      <w:r w:rsidRPr="000F5F10">
        <w:rPr>
          <w:rFonts w:ascii="Book Antiqua" w:hAnsi="Book Antiqua"/>
        </w:rPr>
        <w:t xml:space="preserve"> S, </w:t>
      </w:r>
      <w:proofErr w:type="spellStart"/>
      <w:r w:rsidRPr="000F5F10">
        <w:rPr>
          <w:rFonts w:ascii="Book Antiqua" w:hAnsi="Book Antiqua"/>
        </w:rPr>
        <w:t>Bazzoli</w:t>
      </w:r>
      <w:proofErr w:type="spellEnd"/>
      <w:r w:rsidRPr="000F5F10">
        <w:rPr>
          <w:rFonts w:ascii="Book Antiqua" w:hAnsi="Book Antiqua"/>
        </w:rPr>
        <w:t xml:space="preserve"> E, </w:t>
      </w:r>
      <w:proofErr w:type="spellStart"/>
      <w:r w:rsidRPr="000F5F10">
        <w:rPr>
          <w:rFonts w:ascii="Book Antiqua" w:hAnsi="Book Antiqua"/>
        </w:rPr>
        <w:t>Casilli</w:t>
      </w:r>
      <w:proofErr w:type="spellEnd"/>
      <w:r w:rsidRPr="000F5F10">
        <w:rPr>
          <w:rFonts w:ascii="Book Antiqua" w:hAnsi="Book Antiqua"/>
        </w:rPr>
        <w:t xml:space="preserve"> F, </w:t>
      </w:r>
      <w:proofErr w:type="spellStart"/>
      <w:r w:rsidRPr="000F5F10">
        <w:rPr>
          <w:rFonts w:ascii="Book Antiqua" w:hAnsi="Book Antiqua"/>
        </w:rPr>
        <w:t>Onorato</w:t>
      </w:r>
      <w:proofErr w:type="spellEnd"/>
      <w:r w:rsidRPr="000F5F10">
        <w:rPr>
          <w:rFonts w:ascii="Book Antiqua" w:hAnsi="Book Antiqua"/>
        </w:rPr>
        <w:t xml:space="preserve"> E, Moretto G. Paradoxical brain embolism in a young man with isolated pulmonary arteriovenous fistula. </w:t>
      </w:r>
      <w:r w:rsidRPr="000F5F10">
        <w:rPr>
          <w:rFonts w:ascii="Book Antiqua" w:hAnsi="Book Antiqua"/>
          <w:i/>
          <w:iCs/>
        </w:rPr>
        <w:t>Neurol Sci</w:t>
      </w:r>
      <w:r w:rsidRPr="000F5F10">
        <w:rPr>
          <w:rFonts w:ascii="Book Antiqua" w:hAnsi="Book Antiqua"/>
        </w:rPr>
        <w:t xml:space="preserve"> 2008; </w:t>
      </w:r>
      <w:r w:rsidRPr="000F5F10">
        <w:rPr>
          <w:rFonts w:ascii="Book Antiqua" w:hAnsi="Book Antiqua"/>
          <w:b/>
          <w:bCs/>
        </w:rPr>
        <w:t>29</w:t>
      </w:r>
      <w:r w:rsidRPr="000F5F10">
        <w:rPr>
          <w:rFonts w:ascii="Book Antiqua" w:hAnsi="Book Antiqua"/>
        </w:rPr>
        <w:t>: 169-171 [PMID: 18612765 DOI: 10.1007/s10072-008-0930-5]</w:t>
      </w:r>
    </w:p>
    <w:p w14:paraId="09074935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5 </w:t>
      </w:r>
      <w:r w:rsidRPr="000F5F10">
        <w:rPr>
          <w:rFonts w:ascii="Book Antiqua" w:hAnsi="Book Antiqua"/>
          <w:b/>
          <w:bCs/>
        </w:rPr>
        <w:t>Cortes M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Mayeda</w:t>
      </w:r>
      <w:proofErr w:type="spellEnd"/>
      <w:r w:rsidRPr="000F5F10">
        <w:rPr>
          <w:rFonts w:ascii="Book Antiqua" w:hAnsi="Book Antiqua"/>
        </w:rPr>
        <w:t xml:space="preserve"> GS, Liu MW. Recurrent minor strokes/TIA with a right to left shunt. </w:t>
      </w:r>
      <w:r w:rsidRPr="000F5F10">
        <w:rPr>
          <w:rFonts w:ascii="Book Antiqua" w:hAnsi="Book Antiqua"/>
          <w:i/>
          <w:iCs/>
        </w:rPr>
        <w:t>BMJ Case Rep</w:t>
      </w:r>
      <w:r w:rsidRPr="000F5F10">
        <w:rPr>
          <w:rFonts w:ascii="Book Antiqua" w:hAnsi="Book Antiqua"/>
        </w:rPr>
        <w:t xml:space="preserve"> 2018; </w:t>
      </w:r>
      <w:r w:rsidRPr="000F5F10">
        <w:rPr>
          <w:rFonts w:ascii="Book Antiqua" w:hAnsi="Book Antiqua"/>
          <w:b/>
          <w:bCs/>
        </w:rPr>
        <w:t>2018</w:t>
      </w:r>
      <w:r w:rsidRPr="000F5F10">
        <w:rPr>
          <w:rFonts w:ascii="Book Antiqua" w:hAnsi="Book Antiqua"/>
        </w:rPr>
        <w:t xml:space="preserve"> [PMID: 29991544 DOI: 10.1136/bcr-2018-224862]</w:t>
      </w:r>
    </w:p>
    <w:p w14:paraId="779020BC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6 </w:t>
      </w:r>
      <w:proofErr w:type="spellStart"/>
      <w:r w:rsidRPr="000F5F10">
        <w:rPr>
          <w:rFonts w:ascii="Book Antiqua" w:hAnsi="Book Antiqua"/>
          <w:b/>
          <w:bCs/>
        </w:rPr>
        <w:t>Vindiš</w:t>
      </w:r>
      <w:proofErr w:type="spellEnd"/>
      <w:r w:rsidRPr="000F5F10">
        <w:rPr>
          <w:rFonts w:ascii="Book Antiqua" w:hAnsi="Book Antiqua"/>
          <w:b/>
          <w:bCs/>
        </w:rPr>
        <w:t xml:space="preserve"> D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Hutyra</w:t>
      </w:r>
      <w:proofErr w:type="spellEnd"/>
      <w:r w:rsidRPr="000F5F10">
        <w:rPr>
          <w:rFonts w:ascii="Book Antiqua" w:hAnsi="Book Antiqua"/>
        </w:rPr>
        <w:t xml:space="preserve"> M, </w:t>
      </w:r>
      <w:proofErr w:type="spellStart"/>
      <w:r w:rsidRPr="000F5F10">
        <w:rPr>
          <w:rFonts w:ascii="Book Antiqua" w:hAnsi="Book Antiqua"/>
        </w:rPr>
        <w:t>Šaňák</w:t>
      </w:r>
      <w:proofErr w:type="spellEnd"/>
      <w:r w:rsidRPr="000F5F10">
        <w:rPr>
          <w:rFonts w:ascii="Book Antiqua" w:hAnsi="Book Antiqua"/>
        </w:rPr>
        <w:t xml:space="preserve"> D, </w:t>
      </w:r>
      <w:proofErr w:type="spellStart"/>
      <w:r w:rsidRPr="000F5F10">
        <w:rPr>
          <w:rFonts w:ascii="Book Antiqua" w:hAnsi="Book Antiqua"/>
        </w:rPr>
        <w:t>Král</w:t>
      </w:r>
      <w:proofErr w:type="spellEnd"/>
      <w:r w:rsidRPr="000F5F10">
        <w:rPr>
          <w:rFonts w:ascii="Book Antiqua" w:hAnsi="Book Antiqua"/>
        </w:rPr>
        <w:t xml:space="preserve"> M, </w:t>
      </w:r>
      <w:proofErr w:type="spellStart"/>
      <w:r w:rsidRPr="000F5F10">
        <w:rPr>
          <w:rFonts w:ascii="Book Antiqua" w:hAnsi="Book Antiqua"/>
        </w:rPr>
        <w:t>Čecháková</w:t>
      </w:r>
      <w:proofErr w:type="spellEnd"/>
      <w:r w:rsidRPr="000F5F10">
        <w:rPr>
          <w:rFonts w:ascii="Book Antiqua" w:hAnsi="Book Antiqua"/>
        </w:rPr>
        <w:t xml:space="preserve"> E, </w:t>
      </w:r>
      <w:proofErr w:type="spellStart"/>
      <w:r w:rsidRPr="000F5F10">
        <w:rPr>
          <w:rFonts w:ascii="Book Antiqua" w:hAnsi="Book Antiqua"/>
        </w:rPr>
        <w:t>Littnerová</w:t>
      </w:r>
      <w:proofErr w:type="spellEnd"/>
      <w:r w:rsidRPr="000F5F10">
        <w:rPr>
          <w:rFonts w:ascii="Book Antiqua" w:hAnsi="Book Antiqua"/>
        </w:rPr>
        <w:t xml:space="preserve"> S, Adam T, </w:t>
      </w:r>
      <w:proofErr w:type="spellStart"/>
      <w:r w:rsidRPr="000F5F10">
        <w:rPr>
          <w:rFonts w:ascii="Book Antiqua" w:hAnsi="Book Antiqua"/>
        </w:rPr>
        <w:t>Přeček</w:t>
      </w:r>
      <w:proofErr w:type="spellEnd"/>
      <w:r w:rsidRPr="000F5F10">
        <w:rPr>
          <w:rFonts w:ascii="Book Antiqua" w:hAnsi="Book Antiqua"/>
        </w:rPr>
        <w:t xml:space="preserve"> J, </w:t>
      </w:r>
      <w:proofErr w:type="spellStart"/>
      <w:r w:rsidRPr="000F5F10">
        <w:rPr>
          <w:rFonts w:ascii="Book Antiqua" w:hAnsi="Book Antiqua"/>
        </w:rPr>
        <w:t>Hudec</w:t>
      </w:r>
      <w:proofErr w:type="spellEnd"/>
      <w:r w:rsidRPr="000F5F10">
        <w:rPr>
          <w:rFonts w:ascii="Book Antiqua" w:hAnsi="Book Antiqua"/>
        </w:rPr>
        <w:t xml:space="preserve"> Š, </w:t>
      </w:r>
      <w:proofErr w:type="spellStart"/>
      <w:r w:rsidRPr="000F5F10">
        <w:rPr>
          <w:rFonts w:ascii="Book Antiqua" w:hAnsi="Book Antiqua"/>
        </w:rPr>
        <w:t>Ječmenová</w:t>
      </w:r>
      <w:proofErr w:type="spellEnd"/>
      <w:r w:rsidRPr="000F5F10">
        <w:rPr>
          <w:rFonts w:ascii="Book Antiqua" w:hAnsi="Book Antiqua"/>
        </w:rPr>
        <w:t xml:space="preserve"> M, </w:t>
      </w:r>
      <w:proofErr w:type="spellStart"/>
      <w:r w:rsidRPr="000F5F10">
        <w:rPr>
          <w:rFonts w:ascii="Book Antiqua" w:hAnsi="Book Antiqua"/>
        </w:rPr>
        <w:t>Táborský</w:t>
      </w:r>
      <w:proofErr w:type="spellEnd"/>
      <w:r w:rsidRPr="000F5F10">
        <w:rPr>
          <w:rFonts w:ascii="Book Antiqua" w:hAnsi="Book Antiqua"/>
        </w:rPr>
        <w:t xml:space="preserve"> M. Patent Foramen Ovale and the Risk of Cerebral Infarcts in Acute Pulmonary Embolism-A Prospective Observational Study. </w:t>
      </w:r>
      <w:r w:rsidRPr="000F5F10">
        <w:rPr>
          <w:rFonts w:ascii="Book Antiqua" w:hAnsi="Book Antiqua"/>
          <w:i/>
          <w:iCs/>
        </w:rPr>
        <w:t xml:space="preserve">J Stroke </w:t>
      </w:r>
      <w:proofErr w:type="spellStart"/>
      <w:r w:rsidRPr="000F5F10">
        <w:rPr>
          <w:rFonts w:ascii="Book Antiqua" w:hAnsi="Book Antiqua"/>
          <w:i/>
          <w:iCs/>
        </w:rPr>
        <w:t>Cerebrovasc</w:t>
      </w:r>
      <w:proofErr w:type="spellEnd"/>
      <w:r w:rsidRPr="000F5F10">
        <w:rPr>
          <w:rFonts w:ascii="Book Antiqua" w:hAnsi="Book Antiqua"/>
          <w:i/>
          <w:iCs/>
        </w:rPr>
        <w:t xml:space="preserve"> Dis</w:t>
      </w:r>
      <w:r w:rsidRPr="000F5F10">
        <w:rPr>
          <w:rFonts w:ascii="Book Antiqua" w:hAnsi="Book Antiqua"/>
        </w:rPr>
        <w:t xml:space="preserve"> 2018; </w:t>
      </w:r>
      <w:r w:rsidRPr="000F5F10">
        <w:rPr>
          <w:rFonts w:ascii="Book Antiqua" w:hAnsi="Book Antiqua"/>
          <w:b/>
          <w:bCs/>
        </w:rPr>
        <w:t>27</w:t>
      </w:r>
      <w:r w:rsidRPr="000F5F10">
        <w:rPr>
          <w:rFonts w:ascii="Book Antiqua" w:hAnsi="Book Antiqua"/>
        </w:rPr>
        <w:t>: 357-364 [PMID: 29031497 DOI: 10.1016/j.jstrokecerebrovasdis.2017.09.004]</w:t>
      </w:r>
    </w:p>
    <w:p w14:paraId="6F44CC1F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7 </w:t>
      </w:r>
      <w:r w:rsidRPr="000F5F10">
        <w:rPr>
          <w:rFonts w:ascii="Book Antiqua" w:hAnsi="Book Antiqua"/>
          <w:b/>
          <w:bCs/>
        </w:rPr>
        <w:t>Matsuoka H</w:t>
      </w:r>
      <w:r w:rsidRPr="000F5F10">
        <w:rPr>
          <w:rFonts w:ascii="Book Antiqua" w:hAnsi="Book Antiqua"/>
        </w:rPr>
        <w:t xml:space="preserve">. [Paradoxical brain embolism]. </w:t>
      </w:r>
      <w:proofErr w:type="spellStart"/>
      <w:r w:rsidRPr="000F5F10">
        <w:rPr>
          <w:rFonts w:ascii="Book Antiqua" w:hAnsi="Book Antiqua"/>
          <w:i/>
          <w:iCs/>
        </w:rPr>
        <w:t>Rinsho</w:t>
      </w:r>
      <w:proofErr w:type="spellEnd"/>
      <w:r w:rsidRPr="000F5F10">
        <w:rPr>
          <w:rFonts w:ascii="Book Antiqua" w:hAnsi="Book Antiqua"/>
          <w:i/>
          <w:iCs/>
        </w:rPr>
        <w:t xml:space="preserve"> </w:t>
      </w:r>
      <w:proofErr w:type="spellStart"/>
      <w:r w:rsidRPr="000F5F10">
        <w:rPr>
          <w:rFonts w:ascii="Book Antiqua" w:hAnsi="Book Antiqua"/>
          <w:i/>
          <w:iCs/>
        </w:rPr>
        <w:t>Shinkeigaku</w:t>
      </w:r>
      <w:proofErr w:type="spellEnd"/>
      <w:r w:rsidRPr="000F5F10">
        <w:rPr>
          <w:rFonts w:ascii="Book Antiqua" w:hAnsi="Book Antiqua"/>
        </w:rPr>
        <w:t xml:space="preserve"> 2005; </w:t>
      </w:r>
      <w:r w:rsidRPr="000F5F10">
        <w:rPr>
          <w:rFonts w:ascii="Book Antiqua" w:hAnsi="Book Antiqua"/>
          <w:b/>
          <w:bCs/>
        </w:rPr>
        <w:t>45</w:t>
      </w:r>
      <w:r w:rsidRPr="000F5F10">
        <w:rPr>
          <w:rFonts w:ascii="Book Antiqua" w:hAnsi="Book Antiqua"/>
        </w:rPr>
        <w:t>: 849-851 [PMID: 16447743]</w:t>
      </w:r>
    </w:p>
    <w:p w14:paraId="3D57BCF8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8 </w:t>
      </w:r>
      <w:r w:rsidRPr="000F5F10">
        <w:rPr>
          <w:rFonts w:ascii="Book Antiqua" w:hAnsi="Book Antiqua"/>
          <w:b/>
          <w:bCs/>
        </w:rPr>
        <w:t>Ma X</w:t>
      </w:r>
      <w:r w:rsidRPr="000F5F10">
        <w:rPr>
          <w:rFonts w:ascii="Book Antiqua" w:hAnsi="Book Antiqua"/>
        </w:rPr>
        <w:t xml:space="preserve">, Li LL, Yu D, Jie B, Jiang S. Management of pulmonary arteriovenous malformations involves additional factors aside from the diameter of feeding arteries: a 3-year case-case retrospective analysis. </w:t>
      </w:r>
      <w:r w:rsidRPr="000F5F10">
        <w:rPr>
          <w:rFonts w:ascii="Book Antiqua" w:hAnsi="Book Antiqua"/>
          <w:i/>
          <w:iCs/>
        </w:rPr>
        <w:t>Respir Res</w:t>
      </w:r>
      <w:r w:rsidRPr="000F5F10">
        <w:rPr>
          <w:rFonts w:ascii="Book Antiqua" w:hAnsi="Book Antiqua"/>
        </w:rPr>
        <w:t xml:space="preserve"> 2022; </w:t>
      </w:r>
      <w:r w:rsidRPr="000F5F10">
        <w:rPr>
          <w:rFonts w:ascii="Book Antiqua" w:hAnsi="Book Antiqua"/>
          <w:b/>
          <w:bCs/>
        </w:rPr>
        <w:t>23</w:t>
      </w:r>
      <w:r w:rsidRPr="000F5F10">
        <w:rPr>
          <w:rFonts w:ascii="Book Antiqua" w:hAnsi="Book Antiqua"/>
        </w:rPr>
        <w:t>: 107 [PMID: 35501913 DOI: 10.1186/s12931-022-02030-9]</w:t>
      </w:r>
    </w:p>
    <w:p w14:paraId="69F94BBC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9 </w:t>
      </w:r>
      <w:r w:rsidRPr="000F5F10">
        <w:rPr>
          <w:rFonts w:ascii="Book Antiqua" w:hAnsi="Book Antiqua"/>
          <w:b/>
          <w:bCs/>
        </w:rPr>
        <w:t>Holzer RJ</w:t>
      </w:r>
      <w:r w:rsidRPr="000F5F10">
        <w:rPr>
          <w:rFonts w:ascii="Book Antiqua" w:hAnsi="Book Antiqua"/>
        </w:rPr>
        <w:t xml:space="preserve">, Cua CL. Pulmonary Arteriovenous Malformations and Risk of Stroke. </w:t>
      </w:r>
      <w:proofErr w:type="spellStart"/>
      <w:r w:rsidRPr="000F5F10">
        <w:rPr>
          <w:rFonts w:ascii="Book Antiqua" w:hAnsi="Book Antiqua"/>
          <w:i/>
          <w:iCs/>
        </w:rPr>
        <w:t>Cardiol</w:t>
      </w:r>
      <w:proofErr w:type="spellEnd"/>
      <w:r w:rsidRPr="000F5F10">
        <w:rPr>
          <w:rFonts w:ascii="Book Antiqua" w:hAnsi="Book Antiqua"/>
          <w:i/>
          <w:iCs/>
        </w:rPr>
        <w:t xml:space="preserve"> Clin</w:t>
      </w:r>
      <w:r w:rsidRPr="000F5F10">
        <w:rPr>
          <w:rFonts w:ascii="Book Antiqua" w:hAnsi="Book Antiqua"/>
        </w:rPr>
        <w:t xml:space="preserve"> 2016; </w:t>
      </w:r>
      <w:r w:rsidRPr="000F5F10">
        <w:rPr>
          <w:rFonts w:ascii="Book Antiqua" w:hAnsi="Book Antiqua"/>
          <w:b/>
          <w:bCs/>
        </w:rPr>
        <w:t>34</w:t>
      </w:r>
      <w:r w:rsidRPr="000F5F10">
        <w:rPr>
          <w:rFonts w:ascii="Book Antiqua" w:hAnsi="Book Antiqua"/>
        </w:rPr>
        <w:t>: 241-246 [PMID: 27150172 DOI: 10.1016/j.ccl.2016.01.001]</w:t>
      </w:r>
    </w:p>
    <w:p w14:paraId="1BDB5CBE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10 </w:t>
      </w:r>
      <w:proofErr w:type="spellStart"/>
      <w:r w:rsidRPr="000F5F10">
        <w:rPr>
          <w:rFonts w:ascii="Book Antiqua" w:hAnsi="Book Antiqua"/>
          <w:b/>
          <w:bCs/>
        </w:rPr>
        <w:t>Tellapuri</w:t>
      </w:r>
      <w:proofErr w:type="spellEnd"/>
      <w:r w:rsidRPr="000F5F10">
        <w:rPr>
          <w:rFonts w:ascii="Book Antiqua" w:hAnsi="Book Antiqua"/>
          <w:b/>
          <w:bCs/>
        </w:rPr>
        <w:t xml:space="preserve"> S</w:t>
      </w:r>
      <w:r w:rsidRPr="000F5F10">
        <w:rPr>
          <w:rFonts w:ascii="Book Antiqua" w:hAnsi="Book Antiqua"/>
        </w:rPr>
        <w:t xml:space="preserve">, Park HS, </w:t>
      </w:r>
      <w:proofErr w:type="spellStart"/>
      <w:r w:rsidRPr="000F5F10">
        <w:rPr>
          <w:rFonts w:ascii="Book Antiqua" w:hAnsi="Book Antiqua"/>
        </w:rPr>
        <w:t>Kalva</w:t>
      </w:r>
      <w:proofErr w:type="spellEnd"/>
      <w:r w:rsidRPr="000F5F10">
        <w:rPr>
          <w:rFonts w:ascii="Book Antiqua" w:hAnsi="Book Antiqua"/>
        </w:rPr>
        <w:t xml:space="preserve"> SP. Pulmonary arteriovenous malformations. </w:t>
      </w:r>
      <w:r w:rsidRPr="000F5F10">
        <w:rPr>
          <w:rFonts w:ascii="Book Antiqua" w:hAnsi="Book Antiqua"/>
          <w:i/>
          <w:iCs/>
        </w:rPr>
        <w:t>Int J Cardiovasc Imaging</w:t>
      </w:r>
      <w:r w:rsidRPr="000F5F10">
        <w:rPr>
          <w:rFonts w:ascii="Book Antiqua" w:hAnsi="Book Antiqua"/>
        </w:rPr>
        <w:t xml:space="preserve"> 2019; </w:t>
      </w:r>
      <w:r w:rsidRPr="000F5F10">
        <w:rPr>
          <w:rFonts w:ascii="Book Antiqua" w:hAnsi="Book Antiqua"/>
          <w:b/>
          <w:bCs/>
        </w:rPr>
        <w:t>35</w:t>
      </w:r>
      <w:r w:rsidRPr="000F5F10">
        <w:rPr>
          <w:rFonts w:ascii="Book Antiqua" w:hAnsi="Book Antiqua"/>
        </w:rPr>
        <w:t>: 1421-1428 [PMID: 30386957 DOI: 10.1007/s10554-018-1479-x]</w:t>
      </w:r>
    </w:p>
    <w:p w14:paraId="498198A6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11 </w:t>
      </w:r>
      <w:r w:rsidRPr="000F5F10">
        <w:rPr>
          <w:rFonts w:ascii="Book Antiqua" w:hAnsi="Book Antiqua"/>
          <w:b/>
          <w:bCs/>
        </w:rPr>
        <w:t>Majumdar S</w:t>
      </w:r>
      <w:r w:rsidRPr="000F5F10">
        <w:rPr>
          <w:rFonts w:ascii="Book Antiqua" w:hAnsi="Book Antiqua"/>
        </w:rPr>
        <w:t xml:space="preserve">, McWilliams JP. Approach to Pulmonary Arteriovenous Malformations: A Comprehensive Update. </w:t>
      </w:r>
      <w:r w:rsidRPr="000F5F10">
        <w:rPr>
          <w:rFonts w:ascii="Book Antiqua" w:hAnsi="Book Antiqua"/>
          <w:i/>
          <w:iCs/>
        </w:rPr>
        <w:t>J Clin Med</w:t>
      </w:r>
      <w:r w:rsidRPr="000F5F10">
        <w:rPr>
          <w:rFonts w:ascii="Book Antiqua" w:hAnsi="Book Antiqua"/>
        </w:rPr>
        <w:t xml:space="preserve"> 2020; </w:t>
      </w:r>
      <w:r w:rsidRPr="000F5F10">
        <w:rPr>
          <w:rFonts w:ascii="Book Antiqua" w:hAnsi="Book Antiqua"/>
          <w:b/>
          <w:bCs/>
        </w:rPr>
        <w:t>9</w:t>
      </w:r>
      <w:r w:rsidRPr="000F5F10">
        <w:rPr>
          <w:rFonts w:ascii="Book Antiqua" w:hAnsi="Book Antiqua"/>
        </w:rPr>
        <w:t xml:space="preserve"> [PMID: 32575535 DOI: 10.3390/jcm9061927]</w:t>
      </w:r>
    </w:p>
    <w:p w14:paraId="0BC9F7EB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lastRenderedPageBreak/>
        <w:t xml:space="preserve">12 </w:t>
      </w:r>
      <w:proofErr w:type="spellStart"/>
      <w:r w:rsidRPr="000F5F10">
        <w:rPr>
          <w:rFonts w:ascii="Book Antiqua" w:hAnsi="Book Antiqua"/>
          <w:b/>
          <w:bCs/>
        </w:rPr>
        <w:t>Kramdhari</w:t>
      </w:r>
      <w:proofErr w:type="spellEnd"/>
      <w:r w:rsidRPr="000F5F10">
        <w:rPr>
          <w:rFonts w:ascii="Book Antiqua" w:hAnsi="Book Antiqua"/>
          <w:b/>
          <w:bCs/>
        </w:rPr>
        <w:t xml:space="preserve"> H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Valakkada</w:t>
      </w:r>
      <w:proofErr w:type="spellEnd"/>
      <w:r w:rsidRPr="000F5F10">
        <w:rPr>
          <w:rFonts w:ascii="Book Antiqua" w:hAnsi="Book Antiqua"/>
        </w:rPr>
        <w:t xml:space="preserve"> J, Ayyappan A. Diagnosis and endovascular management of pulmonary arteriovenous malformations. </w:t>
      </w:r>
      <w:r w:rsidRPr="000F5F10">
        <w:rPr>
          <w:rFonts w:ascii="Book Antiqua" w:hAnsi="Book Antiqua"/>
          <w:i/>
          <w:iCs/>
        </w:rPr>
        <w:t xml:space="preserve">Br J </w:t>
      </w:r>
      <w:proofErr w:type="spellStart"/>
      <w:r w:rsidRPr="000F5F10">
        <w:rPr>
          <w:rFonts w:ascii="Book Antiqua" w:hAnsi="Book Antiqua"/>
          <w:i/>
          <w:iCs/>
        </w:rPr>
        <w:t>Radiol</w:t>
      </w:r>
      <w:proofErr w:type="spellEnd"/>
      <w:r w:rsidRPr="000F5F10">
        <w:rPr>
          <w:rFonts w:ascii="Book Antiqua" w:hAnsi="Book Antiqua"/>
        </w:rPr>
        <w:t xml:space="preserve"> 2021; </w:t>
      </w:r>
      <w:r w:rsidRPr="000F5F10">
        <w:rPr>
          <w:rFonts w:ascii="Book Antiqua" w:hAnsi="Book Antiqua"/>
          <w:b/>
          <w:bCs/>
        </w:rPr>
        <w:t>94</w:t>
      </w:r>
      <w:r w:rsidRPr="000F5F10">
        <w:rPr>
          <w:rFonts w:ascii="Book Antiqua" w:hAnsi="Book Antiqua"/>
        </w:rPr>
        <w:t>: 20200695 [PMID: 34038182 DOI: 10.1259/bjr.20200695]</w:t>
      </w:r>
    </w:p>
    <w:p w14:paraId="5E389D27" w14:textId="77777777" w:rsidR="000F5F10" w:rsidRPr="000F5F10" w:rsidRDefault="000F5F10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hAnsi="Book Antiqua"/>
        </w:rPr>
        <w:t xml:space="preserve">13 </w:t>
      </w:r>
      <w:proofErr w:type="spellStart"/>
      <w:r w:rsidRPr="000F5F10">
        <w:rPr>
          <w:rFonts w:ascii="Book Antiqua" w:hAnsi="Book Antiqua"/>
          <w:b/>
          <w:bCs/>
        </w:rPr>
        <w:t>Wessler</w:t>
      </w:r>
      <w:proofErr w:type="spellEnd"/>
      <w:r w:rsidRPr="000F5F10">
        <w:rPr>
          <w:rFonts w:ascii="Book Antiqua" w:hAnsi="Book Antiqua"/>
          <w:b/>
          <w:bCs/>
        </w:rPr>
        <w:t xml:space="preserve"> BS</w:t>
      </w:r>
      <w:r w:rsidRPr="000F5F10">
        <w:rPr>
          <w:rFonts w:ascii="Book Antiqua" w:hAnsi="Book Antiqua"/>
        </w:rPr>
        <w:t xml:space="preserve">, Kent DM, Thaler DE, </w:t>
      </w:r>
      <w:proofErr w:type="spellStart"/>
      <w:r w:rsidRPr="000F5F10">
        <w:rPr>
          <w:rFonts w:ascii="Book Antiqua" w:hAnsi="Book Antiqua"/>
        </w:rPr>
        <w:t>Ruthazer</w:t>
      </w:r>
      <w:proofErr w:type="spellEnd"/>
      <w:r w:rsidRPr="000F5F10">
        <w:rPr>
          <w:rFonts w:ascii="Book Antiqua" w:hAnsi="Book Antiqua"/>
        </w:rPr>
        <w:t xml:space="preserve"> R, Lutz JS, Serena J. The </w:t>
      </w:r>
      <w:proofErr w:type="spellStart"/>
      <w:r w:rsidRPr="000F5F10">
        <w:rPr>
          <w:rFonts w:ascii="Book Antiqua" w:hAnsi="Book Antiqua"/>
        </w:rPr>
        <w:t>RoPE</w:t>
      </w:r>
      <w:proofErr w:type="spellEnd"/>
      <w:r w:rsidRPr="000F5F10">
        <w:rPr>
          <w:rFonts w:ascii="Book Antiqua" w:hAnsi="Book Antiqua"/>
        </w:rPr>
        <w:t xml:space="preserve"> Score and Right-to-Left Shunt Severity by Transcranial Doppler in the CODICIA Study. </w:t>
      </w:r>
      <w:proofErr w:type="spellStart"/>
      <w:r w:rsidRPr="000F5F10">
        <w:rPr>
          <w:rFonts w:ascii="Book Antiqua" w:hAnsi="Book Antiqua"/>
          <w:i/>
          <w:iCs/>
        </w:rPr>
        <w:t>Cerebrovasc</w:t>
      </w:r>
      <w:proofErr w:type="spellEnd"/>
      <w:r w:rsidRPr="000F5F10">
        <w:rPr>
          <w:rFonts w:ascii="Book Antiqua" w:hAnsi="Book Antiqua"/>
          <w:i/>
          <w:iCs/>
        </w:rPr>
        <w:t xml:space="preserve"> Dis</w:t>
      </w:r>
      <w:r w:rsidRPr="000F5F10">
        <w:rPr>
          <w:rFonts w:ascii="Book Antiqua" w:hAnsi="Book Antiqua"/>
        </w:rPr>
        <w:t xml:space="preserve"> 2015; </w:t>
      </w:r>
      <w:r w:rsidRPr="000F5F10">
        <w:rPr>
          <w:rFonts w:ascii="Book Antiqua" w:hAnsi="Book Antiqua"/>
          <w:b/>
          <w:bCs/>
        </w:rPr>
        <w:t>40</w:t>
      </w:r>
      <w:r w:rsidRPr="000F5F10">
        <w:rPr>
          <w:rFonts w:ascii="Book Antiqua" w:hAnsi="Book Antiqua"/>
        </w:rPr>
        <w:t>: 52-58 [PMID: 26184495 DOI: 10.1159/000430998]</w:t>
      </w:r>
    </w:p>
    <w:p w14:paraId="3CF1D682" w14:textId="77777777" w:rsidR="00A77B3E" w:rsidRPr="00B00CB5" w:rsidRDefault="000F5F10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 w:rsidRPr="000F5F10">
        <w:rPr>
          <w:rFonts w:ascii="Book Antiqua" w:hAnsi="Book Antiqua"/>
        </w:rPr>
        <w:t xml:space="preserve">14 </w:t>
      </w:r>
      <w:proofErr w:type="spellStart"/>
      <w:r w:rsidRPr="000F5F10">
        <w:rPr>
          <w:rFonts w:ascii="Book Antiqua" w:hAnsi="Book Antiqua"/>
          <w:b/>
          <w:bCs/>
        </w:rPr>
        <w:t>Todo</w:t>
      </w:r>
      <w:proofErr w:type="spellEnd"/>
      <w:r w:rsidRPr="000F5F10">
        <w:rPr>
          <w:rFonts w:ascii="Book Antiqua" w:hAnsi="Book Antiqua"/>
          <w:b/>
          <w:bCs/>
        </w:rPr>
        <w:t xml:space="preserve"> K</w:t>
      </w:r>
      <w:r w:rsidRPr="000F5F10">
        <w:rPr>
          <w:rFonts w:ascii="Book Antiqua" w:hAnsi="Book Antiqua"/>
        </w:rPr>
        <w:t xml:space="preserve">, </w:t>
      </w:r>
      <w:proofErr w:type="spellStart"/>
      <w:r w:rsidRPr="000F5F10">
        <w:rPr>
          <w:rFonts w:ascii="Book Antiqua" w:hAnsi="Book Antiqua"/>
        </w:rPr>
        <w:t>Moriwaki</w:t>
      </w:r>
      <w:proofErr w:type="spellEnd"/>
      <w:r w:rsidRPr="000F5F10">
        <w:rPr>
          <w:rFonts w:ascii="Book Antiqua" w:hAnsi="Book Antiqua"/>
        </w:rPr>
        <w:t xml:space="preserve"> H, Higashi M, Kimura K, </w:t>
      </w:r>
      <w:proofErr w:type="spellStart"/>
      <w:r w:rsidRPr="000F5F10">
        <w:rPr>
          <w:rFonts w:ascii="Book Antiqua" w:hAnsi="Book Antiqua"/>
        </w:rPr>
        <w:t>Naritomi</w:t>
      </w:r>
      <w:proofErr w:type="spellEnd"/>
      <w:r w:rsidRPr="000F5F10">
        <w:rPr>
          <w:rFonts w:ascii="Book Antiqua" w:hAnsi="Book Antiqua"/>
        </w:rPr>
        <w:t xml:space="preserve"> H. A small pulmonary arteriovenous malformation as a cause of recurrent brain embolism. </w:t>
      </w:r>
      <w:r w:rsidRPr="000F5F10">
        <w:rPr>
          <w:rFonts w:ascii="Book Antiqua" w:hAnsi="Book Antiqua"/>
          <w:i/>
          <w:iCs/>
        </w:rPr>
        <w:t xml:space="preserve">AJNR Am J </w:t>
      </w:r>
      <w:proofErr w:type="spellStart"/>
      <w:r w:rsidRPr="000F5F10">
        <w:rPr>
          <w:rFonts w:ascii="Book Antiqua" w:hAnsi="Book Antiqua"/>
          <w:i/>
          <w:iCs/>
        </w:rPr>
        <w:t>Neuroradiol</w:t>
      </w:r>
      <w:proofErr w:type="spellEnd"/>
      <w:r w:rsidRPr="000F5F10">
        <w:rPr>
          <w:rFonts w:ascii="Book Antiqua" w:hAnsi="Book Antiqua"/>
        </w:rPr>
        <w:t xml:space="preserve"> 2004; </w:t>
      </w:r>
      <w:r w:rsidRPr="000F5F10">
        <w:rPr>
          <w:rFonts w:ascii="Book Antiqua" w:hAnsi="Book Antiqua"/>
          <w:b/>
          <w:bCs/>
        </w:rPr>
        <w:t>25</w:t>
      </w:r>
      <w:r w:rsidRPr="000F5F10">
        <w:rPr>
          <w:rFonts w:ascii="Book Antiqua" w:hAnsi="Book Antiqua"/>
        </w:rPr>
        <w:t>: 428-430 [PMID: 15037468]</w:t>
      </w:r>
    </w:p>
    <w:p w14:paraId="24BEFDF0" w14:textId="77777777" w:rsidR="000B18A4" w:rsidRPr="000F5F10" w:rsidRDefault="000B18A4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</w:p>
    <w:p w14:paraId="4E20A951" w14:textId="77777777" w:rsidR="000B18A4" w:rsidRPr="000F5F10" w:rsidRDefault="000B18A4" w:rsidP="000F5F10">
      <w:pPr>
        <w:spacing w:line="360" w:lineRule="auto"/>
        <w:jc w:val="both"/>
        <w:rPr>
          <w:rFonts w:ascii="Book Antiqua" w:hAnsi="Book Antiqua"/>
          <w:lang w:eastAsia="zh-CN"/>
        </w:rPr>
        <w:sectPr w:rsidR="000B18A4" w:rsidRPr="000F5F1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60C6D0E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35C089C1" w14:textId="1273C56E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0F5F10">
        <w:rPr>
          <w:rFonts w:ascii="Book Antiqua" w:eastAsia="Book Antiqua" w:hAnsi="Book Antiqua" w:cs="Book Antiqua"/>
          <w:color w:val="000000"/>
        </w:rPr>
        <w:t xml:space="preserve">Written informed consent was obtained from the </w:t>
      </w:r>
      <w:r w:rsidR="00DD1427" w:rsidRPr="000F5F10">
        <w:rPr>
          <w:rFonts w:ascii="Book Antiqua" w:eastAsia="Book Antiqua" w:hAnsi="Book Antiqua" w:cs="Book Antiqua"/>
          <w:color w:val="000000"/>
        </w:rPr>
        <w:t>p</w:t>
      </w:r>
      <w:r w:rsidR="00DD1427">
        <w:rPr>
          <w:rFonts w:ascii="Book Antiqua" w:eastAsia="Book Antiqua" w:hAnsi="Book Antiqua" w:cs="Book Antiqua"/>
          <w:color w:val="000000"/>
        </w:rPr>
        <w:t xml:space="preserve">atient </w:t>
      </w:r>
      <w:r w:rsidRPr="000F5F10">
        <w:rPr>
          <w:rFonts w:ascii="Book Antiqua" w:eastAsia="Book Antiqua" w:hAnsi="Book Antiqua" w:cs="Book Antiqua"/>
          <w:color w:val="000000"/>
        </w:rPr>
        <w:t>for publication of this case report.</w:t>
      </w:r>
    </w:p>
    <w:p w14:paraId="36717885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A296421" w14:textId="57B37E6B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r w:rsidR="00F70C43" w:rsidRPr="000F5F10">
        <w:rPr>
          <w:rFonts w:ascii="Book Antiqua" w:hAnsi="Book Antiqua" w:cs="Book Antiqua"/>
          <w:bCs/>
          <w:color w:val="000000"/>
        </w:rPr>
        <w:t>All the</w:t>
      </w:r>
      <w:r w:rsidR="00F70C43" w:rsidRPr="000F5F10">
        <w:rPr>
          <w:rFonts w:ascii="Book Antiqua" w:hAnsi="Book Antiqua" w:cs="Book Antiqua"/>
          <w:b/>
          <w:bCs/>
          <w:color w:val="000000"/>
        </w:rPr>
        <w:t xml:space="preserve"> </w:t>
      </w:r>
      <w:r w:rsidR="00F70C43" w:rsidRPr="000F5F10">
        <w:rPr>
          <w:rFonts w:ascii="Book Antiqua" w:hAnsi="Book Antiqua" w:cs="Book Antiqua"/>
          <w:color w:val="000000"/>
        </w:rPr>
        <w:t>a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uthors </w:t>
      </w:r>
      <w:r w:rsidR="00F70C43" w:rsidRPr="000F5F10">
        <w:rPr>
          <w:rFonts w:ascii="Book Antiqua" w:hAnsi="Book Antiqua" w:cs="Book Antiqua"/>
          <w:color w:val="000000"/>
        </w:rPr>
        <w:t>report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 </w:t>
      </w:r>
      <w:r w:rsidR="005B1965">
        <w:rPr>
          <w:rFonts w:ascii="Book Antiqua" w:eastAsia="Book Antiqua" w:hAnsi="Book Antiqua" w:cs="Book Antiqua"/>
          <w:color w:val="000000"/>
        </w:rPr>
        <w:t xml:space="preserve">having 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no </w:t>
      </w:r>
      <w:r w:rsidR="00F70C43" w:rsidRPr="000F5F10">
        <w:rPr>
          <w:rFonts w:ascii="Book Antiqua" w:hAnsi="Book Antiqua" w:cs="Book Antiqua"/>
          <w:color w:val="000000"/>
        </w:rPr>
        <w:t xml:space="preserve">relevant </w:t>
      </w:r>
      <w:r w:rsidR="00F70C43" w:rsidRPr="000F5F10">
        <w:rPr>
          <w:rFonts w:ascii="Book Antiqua" w:eastAsia="Book Antiqua" w:hAnsi="Book Antiqua" w:cs="Book Antiqua"/>
          <w:color w:val="000000"/>
        </w:rPr>
        <w:t>conflict</w:t>
      </w:r>
      <w:r w:rsidR="00F70C43" w:rsidRPr="000F5F10">
        <w:rPr>
          <w:rFonts w:ascii="Book Antiqua" w:hAnsi="Book Antiqua" w:cs="Book Antiqua"/>
          <w:color w:val="000000"/>
        </w:rPr>
        <w:t>s</w:t>
      </w:r>
      <w:r w:rsidR="00F70C43" w:rsidRPr="000F5F10">
        <w:rPr>
          <w:rFonts w:ascii="Book Antiqua" w:eastAsia="Book Antiqua" w:hAnsi="Book Antiqua" w:cs="Book Antiqua"/>
          <w:color w:val="000000"/>
        </w:rPr>
        <w:t xml:space="preserve"> of interest for this article.</w:t>
      </w:r>
    </w:p>
    <w:p w14:paraId="60F30959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6BA807C" w14:textId="77777777" w:rsidR="00A77B3E" w:rsidRPr="000F5F10" w:rsidRDefault="00F976AD" w:rsidP="000F5F10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Book Antiqua" w:hAnsi="Book Antiqua" w:cs="Garamond-Bold"/>
          <w:bCs/>
          <w:color w:val="000000" w:themeColor="text1"/>
          <w:lang w:eastAsia="zh-CN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bookmarkStart w:id="1" w:name="_Hlk73634427"/>
      <w:r w:rsidR="00CC6556" w:rsidRPr="000F5F10">
        <w:rPr>
          <w:rFonts w:ascii="Book Antiqua" w:hAnsi="Book Antiqua" w:cs="Garamond"/>
          <w:color w:val="000000"/>
        </w:rPr>
        <w:t>The authors have read the CARE Checklist (2016), and the manuscript was prepared and revised according to the CARE Checklist (2016).</w:t>
      </w:r>
      <w:bookmarkEnd w:id="1"/>
    </w:p>
    <w:p w14:paraId="1BDFF721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7A187DE8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r w:rsidRPr="000F5F10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18A33414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6A43157B" w14:textId="7E69B69E" w:rsidR="004B0406" w:rsidRDefault="00F976AD" w:rsidP="000F5F1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0F5F10">
        <w:rPr>
          <w:rFonts w:ascii="Book Antiqua" w:eastAsia="Book Antiqua" w:hAnsi="Book Antiqua" w:cs="Book Antiqua"/>
          <w:color w:val="000000"/>
        </w:rPr>
        <w:t>Unsolicited article; Externally peer reviewed.</w:t>
      </w:r>
    </w:p>
    <w:p w14:paraId="3FF6466D" w14:textId="77777777" w:rsidR="00C1515E" w:rsidRPr="00C1515E" w:rsidRDefault="00C1515E" w:rsidP="000F5F10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A9BFAC2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0F5F10">
        <w:rPr>
          <w:rFonts w:ascii="Book Antiqua" w:eastAsia="Book Antiqua" w:hAnsi="Book Antiqua" w:cs="Book Antiqua"/>
          <w:color w:val="000000"/>
        </w:rPr>
        <w:t>Single blind</w:t>
      </w:r>
    </w:p>
    <w:p w14:paraId="3CEFAD9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51E3F7F0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0F5F10">
        <w:rPr>
          <w:rFonts w:ascii="Book Antiqua" w:eastAsia="Book Antiqua" w:hAnsi="Book Antiqua" w:cs="Book Antiqua"/>
          <w:color w:val="000000"/>
        </w:rPr>
        <w:t>November 12, 2022</w:t>
      </w:r>
    </w:p>
    <w:p w14:paraId="31AB89DB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0F5F10">
        <w:rPr>
          <w:rFonts w:ascii="Book Antiqua" w:eastAsia="Book Antiqua" w:hAnsi="Book Antiqua" w:cs="Book Antiqua"/>
          <w:color w:val="000000"/>
        </w:rPr>
        <w:t>January 30, 2023</w:t>
      </w:r>
    </w:p>
    <w:p w14:paraId="1CD45DF8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1A25AA8B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20C59DC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bookmarkStart w:id="2" w:name="_Hlk71726650"/>
      <w:bookmarkStart w:id="3" w:name="OLE_LINK1953"/>
      <w:bookmarkStart w:id="4" w:name="OLE_LINK1952"/>
      <w:bookmarkStart w:id="5" w:name="OLE_LINK2066"/>
      <w:r w:rsidR="00FE7841" w:rsidRPr="000F5F10">
        <w:rPr>
          <w:rFonts w:ascii="Book Antiqua" w:eastAsia="微软雅黑" w:hAnsi="Book Antiqua" w:cs="宋体"/>
        </w:rPr>
        <w:t>Medicine, research and experimenta</w:t>
      </w:r>
      <w:bookmarkEnd w:id="2"/>
      <w:r w:rsidR="00FE7841" w:rsidRPr="000F5F10">
        <w:rPr>
          <w:rFonts w:ascii="Book Antiqua" w:eastAsia="微软雅黑" w:hAnsi="Book Antiqua" w:cs="宋体"/>
        </w:rPr>
        <w:t>l</w:t>
      </w:r>
      <w:bookmarkEnd w:id="3"/>
      <w:bookmarkEnd w:id="4"/>
      <w:bookmarkEnd w:id="5"/>
    </w:p>
    <w:p w14:paraId="1EE00BB7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0F5F10">
        <w:rPr>
          <w:rFonts w:ascii="Book Antiqua" w:eastAsia="Book Antiqua" w:hAnsi="Book Antiqua" w:cs="Book Antiqua"/>
          <w:color w:val="000000"/>
        </w:rPr>
        <w:t>China</w:t>
      </w:r>
    </w:p>
    <w:p w14:paraId="142E2734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49A2A073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lastRenderedPageBreak/>
        <w:t>Grade A (Excellent): 0</w:t>
      </w:r>
    </w:p>
    <w:p w14:paraId="7EF23C3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B (Very good): B, B</w:t>
      </w:r>
    </w:p>
    <w:p w14:paraId="2DFCB4B1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C (Good): 0</w:t>
      </w:r>
    </w:p>
    <w:p w14:paraId="52ACB27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D (Fair): 0</w:t>
      </w:r>
    </w:p>
    <w:p w14:paraId="46470945" w14:textId="77777777" w:rsidR="00A77B3E" w:rsidRPr="000F5F10" w:rsidRDefault="00F976AD" w:rsidP="000F5F10">
      <w:pPr>
        <w:spacing w:line="360" w:lineRule="auto"/>
        <w:jc w:val="both"/>
        <w:rPr>
          <w:rFonts w:ascii="Book Antiqua" w:hAnsi="Book Antiqua"/>
        </w:rPr>
      </w:pPr>
      <w:r w:rsidRPr="000F5F10">
        <w:rPr>
          <w:rFonts w:ascii="Book Antiqua" w:eastAsia="Book Antiqua" w:hAnsi="Book Antiqua" w:cs="Book Antiqua"/>
          <w:color w:val="000000"/>
        </w:rPr>
        <w:t>Grade E (Poor): 0</w:t>
      </w:r>
    </w:p>
    <w:p w14:paraId="2E3B82F2" w14:textId="77777777" w:rsidR="00A77B3E" w:rsidRPr="000F5F10" w:rsidRDefault="00A77B3E" w:rsidP="000F5F10">
      <w:pPr>
        <w:spacing w:line="360" w:lineRule="auto"/>
        <w:jc w:val="both"/>
        <w:rPr>
          <w:rFonts w:ascii="Book Antiqua" w:hAnsi="Book Antiqua"/>
        </w:rPr>
      </w:pPr>
    </w:p>
    <w:p w14:paraId="3C1B4073" w14:textId="7F772535" w:rsidR="00A77B3E" w:rsidRPr="000F5F10" w:rsidRDefault="00F976AD" w:rsidP="000F5F1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0F5F10">
        <w:rPr>
          <w:rFonts w:ascii="Book Antiqua" w:eastAsia="Book Antiqua" w:hAnsi="Book Antiqua" w:cs="Book Antiqua"/>
          <w:color w:val="000000"/>
        </w:rPr>
        <w:t>Khouzam RN, United States; Suwanto D</w:t>
      </w:r>
      <w:r w:rsidR="009211F9" w:rsidRPr="000F5F10">
        <w:rPr>
          <w:rFonts w:ascii="Book Antiqua" w:eastAsia="Book Antiqua" w:hAnsi="Book Antiqua" w:cs="Book Antiqua"/>
          <w:color w:val="000000"/>
        </w:rPr>
        <w:t>, Indonesia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="009211F9" w:rsidRPr="000F5F10">
        <w:rPr>
          <w:rFonts w:ascii="Book Antiqua" w:hAnsi="Book Antiqua" w:cs="Book Antiqua"/>
          <w:color w:val="000000"/>
          <w:lang w:eastAsia="zh-CN"/>
        </w:rPr>
        <w:t>Fan JR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L-Editor: </w:t>
      </w:r>
      <w:r w:rsidR="00BF617B">
        <w:rPr>
          <w:rFonts w:ascii="Book Antiqua" w:eastAsia="Book Antiqua" w:hAnsi="Book Antiqua" w:cs="Book Antiqua"/>
          <w:bCs/>
          <w:color w:val="000000"/>
        </w:rPr>
        <w:t>Filipodia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P-Editor: </w:t>
      </w:r>
      <w:r w:rsidR="009211F9" w:rsidRPr="000F5F10">
        <w:rPr>
          <w:rFonts w:ascii="Book Antiqua" w:hAnsi="Book Antiqua" w:cs="Book Antiqua"/>
          <w:color w:val="000000"/>
          <w:lang w:eastAsia="zh-CN"/>
        </w:rPr>
        <w:t>Fan JR</w:t>
      </w:r>
    </w:p>
    <w:p w14:paraId="7C846101" w14:textId="77777777" w:rsidR="00C404F3" w:rsidRPr="000F5F10" w:rsidRDefault="00C404F3" w:rsidP="000F5F10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7D8A4C69" w14:textId="77777777" w:rsidR="00543C3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br w:type="page"/>
      </w:r>
    </w:p>
    <w:p w14:paraId="3DA24B76" w14:textId="77777777" w:rsidR="00A77B3E" w:rsidRPr="000F5F10" w:rsidRDefault="00F976AD" w:rsidP="000F5F1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635B653" w14:textId="778765D1" w:rsidR="00373BC1" w:rsidRPr="000F5F10" w:rsidRDefault="0065214C" w:rsidP="000F5F10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C1ECB53" wp14:editId="037696E4">
            <wp:extent cx="2882265" cy="2835910"/>
            <wp:effectExtent l="0" t="0" r="0" b="2540"/>
            <wp:docPr id="7" name="图片 7" descr="D:\樊佳茹-工作文件\第二次定稿\稿件编辑加工\稿件\已编稿件\待排版\81471\81471-PDF\81471-Figures\81471-g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待排版\81471\81471-PDF\81471-Figures\81471-g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05A6E" w14:textId="77777777" w:rsidR="005A2745" w:rsidRPr="000F5F10" w:rsidRDefault="005A274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1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b/>
          <w:color w:val="000000"/>
        </w:rPr>
        <w:t>Chest x-ray.</w:t>
      </w:r>
      <w:r w:rsidR="00543C35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A mass shadow in the right upper</w:t>
      </w:r>
      <w:r w:rsidR="00936DD2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Pr="000F5F10">
        <w:rPr>
          <w:rFonts w:ascii="Book Antiqua" w:eastAsia="Book Antiqua" w:hAnsi="Book Antiqua" w:cs="Book Antiqua"/>
          <w:color w:val="000000"/>
        </w:rPr>
        <w:t>lung (red arrow).</w:t>
      </w:r>
    </w:p>
    <w:p w14:paraId="13BA045B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6245DB17" w14:textId="5422F864" w:rsidR="005A2745" w:rsidRPr="000F5F10" w:rsidRDefault="0065214C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6813289" wp14:editId="4250EF29">
            <wp:extent cx="5943600" cy="2133520"/>
            <wp:effectExtent l="0" t="0" r="0" b="635"/>
            <wp:docPr id="8" name="图片 8" descr="D:\樊佳茹-工作文件\第二次定稿\稿件编辑加工\稿件\已编稿件\待排版\81471\81471-PDF\81471-Figures\81471-g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樊佳茹-工作文件\第二次定稿\稿件编辑加工\稿件\已编稿件\待排版\81471\81471-PDF\81471-Figures\81471-g00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F2FEDD" w14:textId="0E5F6374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2 Cardiovascular </w:t>
      </w:r>
      <w:r w:rsidR="00D22DE6" w:rsidRPr="000F5F10">
        <w:rPr>
          <w:rFonts w:ascii="Book Antiqua" w:eastAsia="Book Antiqua" w:hAnsi="Book Antiqua" w:cs="Book Antiqua"/>
          <w:b/>
          <w:color w:val="000000"/>
        </w:rPr>
        <w:t>computed tomography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angiography.</w:t>
      </w:r>
      <w:r w:rsidR="00C61304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681DC3" w:rsidRPr="00681DC3">
        <w:rPr>
          <w:rFonts w:ascii="Book Antiqua" w:eastAsia="Book Antiqua" w:hAnsi="Book Antiqua" w:cs="Book Antiqua" w:hint="eastAsia"/>
          <w:color w:val="000000"/>
        </w:rPr>
        <w:t xml:space="preserve">A </w:t>
      </w:r>
      <w:r w:rsidR="00681DC3" w:rsidRPr="000F5F10">
        <w:rPr>
          <w:rFonts w:ascii="Book Antiqua" w:eastAsia="Book Antiqua" w:hAnsi="Book Antiqua" w:cs="Book Antiqua"/>
          <w:color w:val="000000"/>
        </w:rPr>
        <w:t xml:space="preserve">and B: </w:t>
      </w:r>
      <w:r w:rsidR="00595240">
        <w:rPr>
          <w:rFonts w:ascii="Book Antiqua" w:eastAsia="Book Antiqua" w:hAnsi="Book Antiqua" w:cs="Book Antiqua"/>
          <w:color w:val="000000"/>
        </w:rPr>
        <w:t>Representative images showing the a</w:t>
      </w:r>
      <w:r w:rsidR="00FD4FBE" w:rsidRPr="00681DC3">
        <w:rPr>
          <w:rFonts w:ascii="Book Antiqua" w:eastAsia="Book Antiqua" w:hAnsi="Book Antiqua" w:cs="Book Antiqua"/>
          <w:color w:val="000000"/>
        </w:rPr>
        <w:t>bnormal vascular nest</w:t>
      </w:r>
      <w:r w:rsidR="00681DC3" w:rsidRPr="000F5F10">
        <w:rPr>
          <w:rFonts w:ascii="Book Antiqua" w:eastAsia="Book Antiqua" w:hAnsi="Book Antiqua" w:cs="Book Antiqua"/>
          <w:color w:val="000000"/>
        </w:rPr>
        <w:t xml:space="preserve"> in the right upper</w:t>
      </w:r>
      <w:r w:rsidR="00681DC3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681DC3" w:rsidRPr="000F5F10">
        <w:rPr>
          <w:rFonts w:ascii="Book Antiqua" w:eastAsia="Book Antiqua" w:hAnsi="Book Antiqua" w:cs="Book Antiqua"/>
          <w:color w:val="000000"/>
        </w:rPr>
        <w:t>lung</w:t>
      </w:r>
      <w:r w:rsidR="00681DC3">
        <w:rPr>
          <w:rFonts w:ascii="Book Antiqua" w:hAnsi="Book Antiqua" w:cs="Book Antiqua" w:hint="eastAsia"/>
          <w:color w:val="000000"/>
          <w:lang w:eastAsia="zh-CN"/>
        </w:rPr>
        <w:t xml:space="preserve">;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C: </w:t>
      </w:r>
      <w:r w:rsidR="00DD1427">
        <w:rPr>
          <w:rFonts w:ascii="Book Antiqua" w:eastAsia="Book Antiqua" w:hAnsi="Book Antiqua" w:cs="Book Antiqua"/>
          <w:color w:val="000000"/>
        </w:rPr>
        <w:t xml:space="preserve">Expansion of the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right upper pulmonary artery </w:t>
      </w:r>
      <w:r w:rsidR="00DD1427">
        <w:rPr>
          <w:rFonts w:ascii="Book Antiqua" w:eastAsia="Book Antiqua" w:hAnsi="Book Antiqua" w:cs="Book Antiqua"/>
          <w:color w:val="000000"/>
        </w:rPr>
        <w:t>with thickened and twisted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branching vessels </w:t>
      </w:r>
      <w:r w:rsidR="00DD1427">
        <w:rPr>
          <w:rFonts w:ascii="Book Antiqua" w:eastAsia="Book Antiqua" w:hAnsi="Book Antiqua" w:cs="Book Antiqua"/>
          <w:color w:val="000000"/>
        </w:rPr>
        <w:t>to form</w:t>
      </w:r>
      <w:r w:rsidR="005A2745" w:rsidRPr="00681DC3">
        <w:rPr>
          <w:rFonts w:ascii="Book Antiqua" w:eastAsia="Book Antiqua" w:hAnsi="Book Antiqua" w:cs="Book Antiqua"/>
          <w:color w:val="000000"/>
        </w:rPr>
        <w:t xml:space="preserve"> an abnormal vascular nest with direct reflux into the right upper pulmonary posterior vein</w:t>
      </w:r>
      <w:r w:rsidR="00DD1427">
        <w:rPr>
          <w:rFonts w:ascii="Book Antiqua" w:eastAsia="Book Antiqua" w:hAnsi="Book Antiqua" w:cs="Book Antiqua"/>
          <w:color w:val="000000"/>
        </w:rPr>
        <w:t>. The artery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>finally</w:t>
      </w:r>
      <w:r w:rsidR="00C61304" w:rsidRPr="00681DC3">
        <w:rPr>
          <w:rFonts w:ascii="Book Antiqua" w:eastAsia="Book Antiqua" w:hAnsi="Book Antiqua" w:cs="Book Antiqua"/>
          <w:color w:val="000000"/>
        </w:rPr>
        <w:t xml:space="preserve"> </w:t>
      </w:r>
      <w:r w:rsidR="005A2745" w:rsidRPr="00681DC3">
        <w:rPr>
          <w:rFonts w:ascii="Book Antiqua" w:eastAsia="Book Antiqua" w:hAnsi="Book Antiqua" w:cs="Book Antiqua"/>
          <w:color w:val="000000"/>
        </w:rPr>
        <w:t>merged into the right upper pulmonary vein.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</w:t>
      </w:r>
    </w:p>
    <w:p w14:paraId="01282148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7B917516" w14:textId="14E613CC" w:rsidR="005A2745" w:rsidRPr="000F5F10" w:rsidRDefault="0065214C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AF78426" wp14:editId="7AD9E9AA">
            <wp:extent cx="2748915" cy="1979295"/>
            <wp:effectExtent l="0" t="0" r="0" b="1905"/>
            <wp:docPr id="9" name="图片 9" descr="D:\樊佳茹-工作文件\第二次定稿\稿件编辑加工\稿件\已编稿件\待排版\81471\81471-PDF\81471-Figures\81471-g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樊佳茹-工作文件\第二次定稿\稿件编辑加工\稿件\已编稿件\待排版\81471\81471-PDF\81471-Figures\81471-g00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5B419" w14:textId="7C772258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3 Brain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magnetic resonance imaging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and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cerebral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magnetic resonance angiography.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A: </w:t>
      </w:r>
      <w:r w:rsidR="00D471BF" w:rsidRPr="000F5F10">
        <w:rPr>
          <w:rFonts w:ascii="Book Antiqua" w:hAnsi="Book Antiqua" w:cs="Book Antiqua"/>
          <w:color w:val="000000"/>
          <w:lang w:eastAsia="zh-CN"/>
        </w:rPr>
        <w:t>M</w:t>
      </w:r>
      <w:r w:rsidR="00D471BF" w:rsidRPr="000F5F10">
        <w:rPr>
          <w:rFonts w:ascii="Book Antiqua" w:eastAsia="Book Antiqua" w:hAnsi="Book Antiqua" w:cs="Book Antiqua"/>
          <w:color w:val="000000"/>
        </w:rPr>
        <w:t>agnetic resonance imaging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no obvious abnormalities; B: </w:t>
      </w:r>
      <w:r w:rsidR="00D471BF" w:rsidRPr="000F5F10">
        <w:rPr>
          <w:rFonts w:ascii="Book Antiqua" w:hAnsi="Book Antiqua" w:cs="Book Antiqua"/>
          <w:color w:val="000000"/>
          <w:lang w:eastAsia="zh-CN"/>
        </w:rPr>
        <w:t>M</w:t>
      </w:r>
      <w:r w:rsidR="00D471BF" w:rsidRPr="000F5F10">
        <w:rPr>
          <w:rFonts w:ascii="Book Antiqua" w:eastAsia="Book Antiqua" w:hAnsi="Book Antiqua" w:cs="Book Antiqua"/>
          <w:color w:val="000000"/>
        </w:rPr>
        <w:t>agnetic resonance angiography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no obvious abnormalities.</w:t>
      </w:r>
    </w:p>
    <w:p w14:paraId="0B1ADFB4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2104ADD8" w14:textId="6F8585BD" w:rsidR="005A2745" w:rsidRPr="000F5F10" w:rsidRDefault="00B83AD1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494C43E9" wp14:editId="031248F5">
            <wp:extent cx="3241040" cy="2025650"/>
            <wp:effectExtent l="0" t="0" r="0" b="0"/>
            <wp:docPr id="2" name="图片 2" descr="D:\樊佳茹-工作文件\第二次定稿\稿件编辑加工\稿件\已编稿件\排版发校对\81471\81471-PDF\81471-Figures\81471-g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樊佳茹-工作文件\第二次定稿\稿件编辑加工\稿件\已编稿件\排版发校对\81471\81471-PDF\81471-Figures\81471-g00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E0CD0" w14:textId="016D7592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 4 Contrast-enhanced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transcranial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Doppler</w:t>
      </w:r>
      <w:r w:rsidR="00D471BF" w:rsidRPr="000F5F10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ultrasound.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Significant embolus signals appeared in the middle cerebral artery within 10 s after Valsalva maneuver.</w:t>
      </w:r>
    </w:p>
    <w:p w14:paraId="238E5D22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481F5A2D" w14:textId="6ADDAE0E" w:rsidR="00F6421A" w:rsidRPr="000F5F10" w:rsidRDefault="00F6421A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39F088B7" wp14:editId="35788045">
            <wp:extent cx="5868670" cy="1325245"/>
            <wp:effectExtent l="0" t="0" r="0" b="8255"/>
            <wp:docPr id="11" name="图片 11" descr="D:\樊佳茹-工作文件\第二次定稿\稿件编辑加工\稿件\已编稿件\待排版\81471\81471-PDF\81471-Figures\81471-g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樊佳茹-工作文件\第二次定稿\稿件编辑加工\稿件\已编稿件\待排版\81471\81471-PDF\81471-Figures\81471-g00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37DF9" w14:textId="3BCA425C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5 Angiography and embolization treatment.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A and B: </w:t>
      </w:r>
      <w:r w:rsidR="00595240">
        <w:rPr>
          <w:rFonts w:ascii="Book Antiqua" w:eastAsia="Book Antiqua" w:hAnsi="Book Antiqua" w:cs="Book Antiqua"/>
          <w:color w:val="000000"/>
        </w:rPr>
        <w:t>Representative a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ngiography </w:t>
      </w:r>
      <w:r w:rsidR="00595240">
        <w:rPr>
          <w:rFonts w:ascii="Book Antiqua" w:eastAsia="Book Antiqua" w:hAnsi="Book Antiqua" w:cs="Book Antiqua"/>
          <w:color w:val="000000"/>
        </w:rPr>
        <w:t xml:space="preserve">images </w:t>
      </w:r>
      <w:r w:rsidR="005A2745" w:rsidRPr="000F5F10">
        <w:rPr>
          <w:rFonts w:ascii="Book Antiqua" w:eastAsia="Book Antiqua" w:hAnsi="Book Antiqua" w:cs="Book Antiqua"/>
          <w:color w:val="000000"/>
        </w:rPr>
        <w:t>show</w:t>
      </w:r>
      <w:r w:rsidR="00595240">
        <w:rPr>
          <w:rFonts w:ascii="Book Antiqua" w:eastAsia="Book Antiqua" w:hAnsi="Book Antiqua" w:cs="Book Antiqua"/>
          <w:color w:val="000000"/>
        </w:rPr>
        <w:t>ing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a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pulmonary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arteriovenous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fistula (PAVF)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originating from the right upper pulmonary branch artery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;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C and D: </w:t>
      </w:r>
      <w:r w:rsidR="00595240">
        <w:rPr>
          <w:rFonts w:ascii="Book Antiqua" w:eastAsia="Book Antiqua" w:hAnsi="Book Antiqua" w:cs="Book Antiqua"/>
          <w:color w:val="000000"/>
        </w:rPr>
        <w:t>Representative images showing t</w:t>
      </w:r>
      <w:r w:rsidR="005A2745" w:rsidRPr="000F5F10">
        <w:rPr>
          <w:rFonts w:ascii="Book Antiqua" w:eastAsia="Book Antiqua" w:hAnsi="Book Antiqua" w:cs="Book Antiqua"/>
          <w:color w:val="000000"/>
        </w:rPr>
        <w:t>he PAVF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was </w:t>
      </w:r>
      <w:r w:rsidR="00DD1427">
        <w:rPr>
          <w:rFonts w:ascii="Book Antiqua" w:eastAsia="Book Antiqua" w:hAnsi="Book Antiqua" w:cs="Book Antiqua"/>
          <w:color w:val="000000"/>
        </w:rPr>
        <w:t>no longer detected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5A2745" w:rsidRPr="000F5F10">
        <w:rPr>
          <w:rFonts w:ascii="Book Antiqua" w:eastAsia="Book Antiqua" w:hAnsi="Book Antiqua" w:cs="Book Antiqua"/>
          <w:color w:val="000000"/>
        </w:rPr>
        <w:t>after embolization with a vascular plug.</w:t>
      </w:r>
    </w:p>
    <w:p w14:paraId="23F4BF0E" w14:textId="77777777" w:rsidR="0068140F" w:rsidRPr="000F5F10" w:rsidRDefault="0068140F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color w:val="000000"/>
        </w:rPr>
        <w:br w:type="page"/>
      </w:r>
    </w:p>
    <w:p w14:paraId="7F5250D4" w14:textId="215EBC8A" w:rsidR="005A2745" w:rsidRPr="000F5F10" w:rsidRDefault="00545CB0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1E6DBB85" wp14:editId="2A1922F4">
            <wp:extent cx="3987165" cy="1973580"/>
            <wp:effectExtent l="0" t="0" r="0" b="7620"/>
            <wp:docPr id="12" name="图片 12" descr="D:\樊佳茹-工作文件\第二次定稿\稿件编辑加工\稿件\已编稿件\待排版\81471\81471-PDF\81471-Figures\81471-g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樊佳茹-工作文件\第二次定稿\稿件编辑加工\稿件\已编稿件\待排版\81471\81471-PDF\81471-Figures\81471-g0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65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3BF91" w14:textId="69F6CB16" w:rsidR="005A2745" w:rsidRPr="000F5F10" w:rsidRDefault="00543C35" w:rsidP="000F5F1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0F5F10">
        <w:rPr>
          <w:rFonts w:ascii="Book Antiqua" w:eastAsia="Book Antiqua" w:hAnsi="Book Antiqua" w:cs="Book Antiqua"/>
          <w:b/>
          <w:color w:val="000000"/>
        </w:rPr>
        <w:t>F</w:t>
      </w:r>
      <w:r w:rsidRPr="000F5F10">
        <w:rPr>
          <w:rFonts w:ascii="Book Antiqua" w:hAnsi="Book Antiqua" w:cs="Book Antiqua"/>
          <w:b/>
          <w:color w:val="000000"/>
          <w:lang w:eastAsia="zh-CN"/>
        </w:rPr>
        <w:t>igure</w:t>
      </w:r>
      <w:r w:rsidRPr="000F5F1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>6 Postoperative follow-up</w:t>
      </w:r>
      <w:r w:rsidR="00DD1427">
        <w:rPr>
          <w:rFonts w:ascii="Book Antiqua" w:eastAsia="Book Antiqua" w:hAnsi="Book Antiqua" w:cs="Book Antiqua"/>
          <w:b/>
          <w:color w:val="000000"/>
        </w:rPr>
        <w:t xml:space="preserve"> imaging</w:t>
      </w:r>
      <w:r w:rsidR="005A2745" w:rsidRPr="000F5F10">
        <w:rPr>
          <w:rFonts w:ascii="Book Antiqua" w:eastAsia="Book Antiqua" w:hAnsi="Book Antiqua" w:cs="Book Antiqua"/>
          <w:b/>
          <w:color w:val="000000"/>
        </w:rPr>
        <w:t xml:space="preserve">. </w:t>
      </w:r>
      <w:r w:rsidR="005A2745" w:rsidRPr="000F5F10">
        <w:rPr>
          <w:rFonts w:ascii="Book Antiqua" w:eastAsia="Book Antiqua" w:hAnsi="Book Antiqua" w:cs="Book Antiqua"/>
          <w:color w:val="000000"/>
        </w:rPr>
        <w:t>A: Chest x-ray showed th</w:t>
      </w:r>
      <w:r w:rsidR="00DD1427">
        <w:rPr>
          <w:rFonts w:ascii="Book Antiqua" w:eastAsia="Book Antiqua" w:hAnsi="Book Antiqua" w:cs="Book Antiqua"/>
          <w:color w:val="000000"/>
        </w:rPr>
        <w:t>at the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position of the vascular plug was stable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>;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B: </w:t>
      </w:r>
      <w:r w:rsidR="00D22DE6" w:rsidRPr="000F5F10">
        <w:rPr>
          <w:rFonts w:ascii="Book Antiqua" w:hAnsi="Book Antiqua" w:cs="Book Antiqua"/>
          <w:color w:val="000000"/>
          <w:lang w:eastAsia="zh-CN"/>
        </w:rPr>
        <w:t>C</w:t>
      </w:r>
      <w:r w:rsidR="00D22DE6" w:rsidRPr="000F5F10">
        <w:rPr>
          <w:rFonts w:ascii="Book Antiqua" w:eastAsia="Book Antiqua" w:hAnsi="Book Antiqua" w:cs="Book Antiqua"/>
          <w:color w:val="000000"/>
        </w:rPr>
        <w:t>omputed tomography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showed that the </w:t>
      </w:r>
      <w:r w:rsidR="003B43E8" w:rsidRPr="000F5F10">
        <w:rPr>
          <w:rFonts w:ascii="Book Antiqua" w:eastAsia="Book Antiqua" w:hAnsi="Book Antiqua" w:cs="Book Antiqua"/>
          <w:color w:val="000000"/>
        </w:rPr>
        <w:t>pulmonary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3B43E8" w:rsidRPr="000F5F10">
        <w:rPr>
          <w:rFonts w:ascii="Book Antiqua" w:eastAsia="Book Antiqua" w:hAnsi="Book Antiqua" w:cs="Book Antiqua"/>
          <w:color w:val="000000"/>
        </w:rPr>
        <w:t>arteriovenous</w:t>
      </w:r>
      <w:r w:rsidR="003B43E8" w:rsidRPr="000F5F10">
        <w:rPr>
          <w:rFonts w:ascii="Book Antiqua" w:hAnsi="Book Antiqua" w:cs="Book Antiqua"/>
          <w:color w:val="000000"/>
          <w:lang w:eastAsia="zh-CN"/>
        </w:rPr>
        <w:t xml:space="preserve"> </w:t>
      </w:r>
      <w:r w:rsidR="003B43E8" w:rsidRPr="000F5F10">
        <w:rPr>
          <w:rFonts w:ascii="Book Antiqua" w:eastAsia="Book Antiqua" w:hAnsi="Book Antiqua" w:cs="Book Antiqua"/>
          <w:color w:val="000000"/>
        </w:rPr>
        <w:t>fistula</w:t>
      </w:r>
      <w:r w:rsidR="005A2745" w:rsidRPr="000F5F10">
        <w:rPr>
          <w:rFonts w:ascii="Book Antiqua" w:eastAsia="Book Antiqua" w:hAnsi="Book Antiqua" w:cs="Book Antiqua"/>
          <w:color w:val="000000"/>
        </w:rPr>
        <w:t xml:space="preserve"> markedly shrank after embolization therapy.</w:t>
      </w:r>
    </w:p>
    <w:sectPr w:rsidR="005A2745" w:rsidRPr="000F5F1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702CA3" w14:textId="77777777" w:rsidR="00CE3F9F" w:rsidRDefault="00CE3F9F" w:rsidP="00C404F3">
      <w:r>
        <w:separator/>
      </w:r>
    </w:p>
  </w:endnote>
  <w:endnote w:type="continuationSeparator" w:id="0">
    <w:p w14:paraId="2AF4133B" w14:textId="77777777" w:rsidR="00CE3F9F" w:rsidRDefault="00CE3F9F" w:rsidP="00C40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Garamond-Bold">
    <w:altName w:val="Segoe Print"/>
    <w:charset w:val="00"/>
    <w:family w:val="auto"/>
    <w:pitch w:val="default"/>
    <w:sig w:usb0="00000000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85765920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05444996" w14:textId="77777777" w:rsidR="006D0383" w:rsidRPr="005B1965" w:rsidRDefault="006D0383">
            <w:pPr>
              <w:pStyle w:val="a5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D0383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D5E7B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20769">
              <w:rPr>
                <w:rFonts w:ascii="Book Antiqua" w:hAnsi="Book Antiqua"/>
                <w:noProof/>
                <w:sz w:val="24"/>
                <w:szCs w:val="24"/>
              </w:rPr>
              <w:t>1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5B1965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3D5E7B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B20769">
              <w:rPr>
                <w:rFonts w:ascii="Book Antiqua" w:hAnsi="Book Antiqua"/>
                <w:noProof/>
                <w:sz w:val="24"/>
                <w:szCs w:val="24"/>
              </w:rPr>
              <w:t>17</w:t>
            </w:r>
            <w:r w:rsidRPr="003D5E7B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27C7A4F5" w14:textId="77777777" w:rsidR="006D0383" w:rsidRDefault="006D038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1EB25" w14:textId="77777777" w:rsidR="00CE3F9F" w:rsidRDefault="00CE3F9F" w:rsidP="00C404F3">
      <w:r>
        <w:separator/>
      </w:r>
    </w:p>
  </w:footnote>
  <w:footnote w:type="continuationSeparator" w:id="0">
    <w:p w14:paraId="4014FF97" w14:textId="77777777" w:rsidR="00CE3F9F" w:rsidRDefault="00CE3F9F" w:rsidP="00C404F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PG Wang,Jin-Lei">
    <w15:presenceInfo w15:providerId="Windows Live" w15:userId="94d9ce2acfc32f6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7B3E"/>
    <w:rsid w:val="00017344"/>
    <w:rsid w:val="0002438C"/>
    <w:rsid w:val="00025887"/>
    <w:rsid w:val="00044117"/>
    <w:rsid w:val="00061FA7"/>
    <w:rsid w:val="00083019"/>
    <w:rsid w:val="00092A44"/>
    <w:rsid w:val="000A0BD2"/>
    <w:rsid w:val="000B18A4"/>
    <w:rsid w:val="000F5F10"/>
    <w:rsid w:val="0015688C"/>
    <w:rsid w:val="00157916"/>
    <w:rsid w:val="00165A72"/>
    <w:rsid w:val="00167A08"/>
    <w:rsid w:val="001C0B60"/>
    <w:rsid w:val="001C5AC2"/>
    <w:rsid w:val="001E19BF"/>
    <w:rsid w:val="001F45C7"/>
    <w:rsid w:val="00273D44"/>
    <w:rsid w:val="00282033"/>
    <w:rsid w:val="002B2CD2"/>
    <w:rsid w:val="00321326"/>
    <w:rsid w:val="00322E7D"/>
    <w:rsid w:val="00327A8C"/>
    <w:rsid w:val="00363532"/>
    <w:rsid w:val="00370C45"/>
    <w:rsid w:val="00373BC1"/>
    <w:rsid w:val="003B43E8"/>
    <w:rsid w:val="003C4DC9"/>
    <w:rsid w:val="003D5E7B"/>
    <w:rsid w:val="00411E56"/>
    <w:rsid w:val="00426555"/>
    <w:rsid w:val="00451AB4"/>
    <w:rsid w:val="00461C42"/>
    <w:rsid w:val="00485D79"/>
    <w:rsid w:val="00487304"/>
    <w:rsid w:val="0049669C"/>
    <w:rsid w:val="004B0406"/>
    <w:rsid w:val="00543C35"/>
    <w:rsid w:val="00545CB0"/>
    <w:rsid w:val="00547C85"/>
    <w:rsid w:val="0055125B"/>
    <w:rsid w:val="00557EF4"/>
    <w:rsid w:val="00595240"/>
    <w:rsid w:val="005A2745"/>
    <w:rsid w:val="005B1965"/>
    <w:rsid w:val="005C78E2"/>
    <w:rsid w:val="00651AB9"/>
    <w:rsid w:val="0065214C"/>
    <w:rsid w:val="0065723E"/>
    <w:rsid w:val="0068140F"/>
    <w:rsid w:val="00681DC3"/>
    <w:rsid w:val="00692E8C"/>
    <w:rsid w:val="006961C1"/>
    <w:rsid w:val="006A1D11"/>
    <w:rsid w:val="006D0383"/>
    <w:rsid w:val="0071758D"/>
    <w:rsid w:val="00725B13"/>
    <w:rsid w:val="007275E8"/>
    <w:rsid w:val="00740AA3"/>
    <w:rsid w:val="00784AB0"/>
    <w:rsid w:val="00795D01"/>
    <w:rsid w:val="007D5958"/>
    <w:rsid w:val="007F47E1"/>
    <w:rsid w:val="0081601C"/>
    <w:rsid w:val="008417DC"/>
    <w:rsid w:val="00852E1F"/>
    <w:rsid w:val="00855B2E"/>
    <w:rsid w:val="00875EE9"/>
    <w:rsid w:val="008B4B0C"/>
    <w:rsid w:val="008C53B5"/>
    <w:rsid w:val="00916BC8"/>
    <w:rsid w:val="00917ACA"/>
    <w:rsid w:val="009211F9"/>
    <w:rsid w:val="00922822"/>
    <w:rsid w:val="009229AD"/>
    <w:rsid w:val="00933418"/>
    <w:rsid w:val="00936DD2"/>
    <w:rsid w:val="00974786"/>
    <w:rsid w:val="009B1433"/>
    <w:rsid w:val="009E7E52"/>
    <w:rsid w:val="00A16550"/>
    <w:rsid w:val="00A3157B"/>
    <w:rsid w:val="00A46C2E"/>
    <w:rsid w:val="00A64D8D"/>
    <w:rsid w:val="00A77B3E"/>
    <w:rsid w:val="00AB1BD5"/>
    <w:rsid w:val="00AD1306"/>
    <w:rsid w:val="00B00CB5"/>
    <w:rsid w:val="00B17E24"/>
    <w:rsid w:val="00B20769"/>
    <w:rsid w:val="00B409FB"/>
    <w:rsid w:val="00B5141D"/>
    <w:rsid w:val="00B7049A"/>
    <w:rsid w:val="00B83AD1"/>
    <w:rsid w:val="00BA4C72"/>
    <w:rsid w:val="00BA7D04"/>
    <w:rsid w:val="00BB3983"/>
    <w:rsid w:val="00BD3236"/>
    <w:rsid w:val="00BD34B1"/>
    <w:rsid w:val="00BF617B"/>
    <w:rsid w:val="00C1515E"/>
    <w:rsid w:val="00C24FFB"/>
    <w:rsid w:val="00C404F3"/>
    <w:rsid w:val="00C54963"/>
    <w:rsid w:val="00C61304"/>
    <w:rsid w:val="00C956D5"/>
    <w:rsid w:val="00CA2A55"/>
    <w:rsid w:val="00CC0EEA"/>
    <w:rsid w:val="00CC6556"/>
    <w:rsid w:val="00CE3F9F"/>
    <w:rsid w:val="00D22DE6"/>
    <w:rsid w:val="00D459AC"/>
    <w:rsid w:val="00D471BF"/>
    <w:rsid w:val="00D60D33"/>
    <w:rsid w:val="00D612BA"/>
    <w:rsid w:val="00D71BD8"/>
    <w:rsid w:val="00D80526"/>
    <w:rsid w:val="00DB3EBB"/>
    <w:rsid w:val="00DB697B"/>
    <w:rsid w:val="00DC0234"/>
    <w:rsid w:val="00DD1427"/>
    <w:rsid w:val="00DF736A"/>
    <w:rsid w:val="00E02E62"/>
    <w:rsid w:val="00E03233"/>
    <w:rsid w:val="00E205AF"/>
    <w:rsid w:val="00E70F39"/>
    <w:rsid w:val="00E72DE7"/>
    <w:rsid w:val="00EA2048"/>
    <w:rsid w:val="00EB21AC"/>
    <w:rsid w:val="00EE437C"/>
    <w:rsid w:val="00EF15B5"/>
    <w:rsid w:val="00EF1EE5"/>
    <w:rsid w:val="00EF2DC9"/>
    <w:rsid w:val="00F069C8"/>
    <w:rsid w:val="00F12B31"/>
    <w:rsid w:val="00F13C0F"/>
    <w:rsid w:val="00F53F41"/>
    <w:rsid w:val="00F6421A"/>
    <w:rsid w:val="00F70C43"/>
    <w:rsid w:val="00F96FF3"/>
    <w:rsid w:val="00F976AD"/>
    <w:rsid w:val="00FD4FBE"/>
    <w:rsid w:val="00FE7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1E12A"/>
  <w15:docId w15:val="{99CDB576-574C-45F4-8BEE-E0894925A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C404F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C404F3"/>
    <w:rPr>
      <w:sz w:val="18"/>
      <w:szCs w:val="18"/>
    </w:rPr>
  </w:style>
  <w:style w:type="paragraph" w:styleId="a5">
    <w:name w:val="footer"/>
    <w:basedOn w:val="a"/>
    <w:link w:val="a6"/>
    <w:uiPriority w:val="99"/>
    <w:rsid w:val="00C404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04F3"/>
    <w:rPr>
      <w:sz w:val="18"/>
      <w:szCs w:val="18"/>
    </w:rPr>
  </w:style>
  <w:style w:type="paragraph" w:styleId="a7">
    <w:name w:val="Balloon Text"/>
    <w:basedOn w:val="a"/>
    <w:link w:val="a8"/>
    <w:rsid w:val="00D60D33"/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rsid w:val="00D60D33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rsid w:val="00BA7D04"/>
    <w:rPr>
      <w:sz w:val="16"/>
      <w:szCs w:val="16"/>
    </w:rPr>
  </w:style>
  <w:style w:type="paragraph" w:styleId="aa">
    <w:name w:val="annotation text"/>
    <w:basedOn w:val="a"/>
    <w:link w:val="ab"/>
    <w:rsid w:val="00BA7D04"/>
    <w:rPr>
      <w:sz w:val="20"/>
      <w:szCs w:val="20"/>
    </w:rPr>
  </w:style>
  <w:style w:type="character" w:customStyle="1" w:styleId="ab">
    <w:name w:val="批注文字 字符"/>
    <w:basedOn w:val="a0"/>
    <w:link w:val="aa"/>
    <w:rsid w:val="00BA7D04"/>
  </w:style>
  <w:style w:type="paragraph" w:styleId="ac">
    <w:name w:val="annotation subject"/>
    <w:basedOn w:val="aa"/>
    <w:next w:val="aa"/>
    <w:link w:val="ad"/>
    <w:rsid w:val="00BA7D04"/>
    <w:rPr>
      <w:b/>
      <w:bCs/>
    </w:rPr>
  </w:style>
  <w:style w:type="character" w:customStyle="1" w:styleId="ad">
    <w:name w:val="批注主题 字符"/>
    <w:basedOn w:val="ab"/>
    <w:link w:val="ac"/>
    <w:rsid w:val="00BA7D04"/>
    <w:rPr>
      <w:b/>
      <w:bCs/>
    </w:rPr>
  </w:style>
  <w:style w:type="paragraph" w:styleId="ae">
    <w:name w:val="Normal (Web)"/>
    <w:basedOn w:val="a"/>
    <w:uiPriority w:val="99"/>
    <w:unhideWhenUsed/>
    <w:rsid w:val="005A2745"/>
    <w:pPr>
      <w:spacing w:before="100" w:beforeAutospacing="1" w:after="100" w:afterAutospacing="1"/>
    </w:pPr>
    <w:rPr>
      <w:rFonts w:ascii="宋体" w:eastAsia="宋体" w:hAnsi="宋体" w:cs="宋体"/>
      <w:lang w:eastAsia="zh-CN"/>
    </w:rPr>
  </w:style>
  <w:style w:type="paragraph" w:styleId="af">
    <w:name w:val="Revision"/>
    <w:hidden/>
    <w:uiPriority w:val="99"/>
    <w:semiHidden/>
    <w:rsid w:val="00B7049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9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ubmed.ilibs.cn/993152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9C5FDC-8017-482F-9B6A-00D4D4911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2294</Words>
  <Characters>13081</Characters>
  <Application>Microsoft Office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</dc:creator>
  <cp:lastModifiedBy>BPG Wang,Jin-Lei</cp:lastModifiedBy>
  <cp:revision>5</cp:revision>
  <dcterms:created xsi:type="dcterms:W3CDTF">2023-03-01T00:06:00Z</dcterms:created>
  <dcterms:modified xsi:type="dcterms:W3CDTF">2023-03-03T08:13:00Z</dcterms:modified>
</cp:coreProperties>
</file>