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9F20" w14:textId="3748DA3F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color w:val="000000"/>
        </w:rPr>
        <w:t>Name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Journal: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color w:val="000000"/>
        </w:rPr>
        <w:t>World</w:t>
      </w:r>
      <w:r w:rsidR="00DB0431" w:rsidRPr="00936C5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color w:val="000000"/>
        </w:rPr>
        <w:t>Journal</w:t>
      </w:r>
      <w:r w:rsidR="00DB0431" w:rsidRPr="00936C5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color w:val="000000"/>
        </w:rPr>
        <w:t>Gastrointestinal</w:t>
      </w:r>
      <w:r w:rsidR="00DB0431" w:rsidRPr="00936C5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color w:val="000000"/>
        </w:rPr>
        <w:t>Endoscopy</w:t>
      </w:r>
    </w:p>
    <w:p w14:paraId="284D5429" w14:textId="54CC9FD2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color w:val="000000"/>
        </w:rPr>
        <w:t>Manuscript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NO: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81531</w:t>
      </w:r>
    </w:p>
    <w:p w14:paraId="39A271F3" w14:textId="3E0D15CC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color w:val="000000"/>
        </w:rPr>
        <w:t>Manuscript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Type: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MINIREVIEWS</w:t>
      </w:r>
    </w:p>
    <w:p w14:paraId="27FA54F1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499956F9" w14:textId="31B8EDCE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critical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release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techniques</w:t>
      </w:r>
    </w:p>
    <w:p w14:paraId="1AAA7BDB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195E3B88" w14:textId="4A20668D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Menni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</w:rPr>
        <w:t>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</w:t>
      </w:r>
      <w:r w:rsidR="00DB0431" w:rsidRPr="00936C58">
        <w:rPr>
          <w:rFonts w:ascii="Book Antiqua" w:eastAsia="Book Antiqua" w:hAnsi="Book Antiqua" w:cs="Book Antiqua"/>
          <w:color w:val="000000"/>
        </w:rPr>
        <w:t>uried bumper syndrome treatment</w:t>
      </w:r>
    </w:p>
    <w:p w14:paraId="4F1E8202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606E6A01" w14:textId="312ED9A2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Alexandra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Menni,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Georgios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Tzikos,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George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Chatziantoniou,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Persefoni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Gionga,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Theodosios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Papavramidis,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Shrewsbury,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George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Stavrou,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Katerina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Kotzampassi</w:t>
      </w:r>
    </w:p>
    <w:p w14:paraId="06E59C0E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31A089F2" w14:textId="3D0BA839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color w:val="000000"/>
        </w:rPr>
        <w:t>Alexandra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Menni,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Georgios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Tzikos,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George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Chatziantoniou,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Persefoni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Gionga,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Theodosios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S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Papavramidis,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Anne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Shrewsbury,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George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Stavrou,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Katerina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Kotzampassi,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Department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Surgery,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Aristotle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University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Thessaloniki,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Thessaloniki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54636,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Greece</w:t>
      </w:r>
    </w:p>
    <w:p w14:paraId="76D8DFFA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79157C91" w14:textId="335CEA10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Menni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Giogga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Georgios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Papavramidis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performed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literature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review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drafted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manuscript;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Tzikos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Stavrou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performed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critical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revision;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Shrewsbury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performed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language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editing,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drafted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critically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revised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manuscript;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Kotzampassi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conceived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original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idea,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performed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literature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review,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drafted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critically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revised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manuscript;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authors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read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approved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manuscript.</w:t>
      </w:r>
    </w:p>
    <w:p w14:paraId="4858C587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109EB9D1" w14:textId="4462B9C6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Katerina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Kotzampassi,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Department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Surgery,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Aristotle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University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Thessaloniki,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University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Campus,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Thessaloniki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54636,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Greece.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kakothe@yahoo.com</w:t>
      </w:r>
    </w:p>
    <w:p w14:paraId="344B3E60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45A4AC3C" w14:textId="7D6AF7F1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November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16,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2022</w:t>
      </w:r>
    </w:p>
    <w:p w14:paraId="59705EF3" w14:textId="0354585E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December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23,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2022</w:t>
      </w:r>
    </w:p>
    <w:p w14:paraId="46F7725C" w14:textId="29800EC4" w:rsidR="00A77B3E" w:rsidRPr="00936C58" w:rsidRDefault="00000000" w:rsidP="00936C58">
      <w:pPr>
        <w:spacing w:line="360" w:lineRule="auto"/>
        <w:jc w:val="both"/>
        <w:rPr>
          <w:rFonts w:ascii="Book Antiqua" w:hAnsi="Book Antiqua"/>
          <w:lang w:eastAsia="zh-CN"/>
        </w:rPr>
      </w:pPr>
      <w:r w:rsidRPr="00936C58"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6304" w:rsidRPr="000052BD">
        <w:rPr>
          <w:rFonts w:ascii="Book Antiqua" w:eastAsia="Book Antiqua" w:hAnsi="Book Antiqua" w:cs="Book Antiqua"/>
          <w:color w:val="000000"/>
          <w:lang w:eastAsia="zh-CN"/>
        </w:rPr>
        <w:t>January 23, 2023</w:t>
      </w:r>
    </w:p>
    <w:p w14:paraId="1DEB0459" w14:textId="2C92F814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052BD">
        <w:rPr>
          <w:rFonts w:ascii="Book Antiqua" w:hAnsi="Book Antiqua"/>
          <w:color w:val="000000"/>
          <w:shd w:val="clear" w:color="auto" w:fill="FFFFFF"/>
        </w:rPr>
        <w:t>February 16, 2023</w:t>
      </w:r>
    </w:p>
    <w:p w14:paraId="5C128466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  <w:sectPr w:rsidR="00A77B3E" w:rsidRPr="00936C5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6E347D" w14:textId="77777777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7E08DC8" w14:textId="5BF752A2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(BBS)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situation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prolonged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compression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tissues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between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migrates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further,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anywhere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between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surface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skin.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restricts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liquid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food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entering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opening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obstructed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overgrowth.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performed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comprehensive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search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PubMed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literature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retrieve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case-reports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case-series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referring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management,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after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focused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releasing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re-establish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functionality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“push”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“push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T”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sophisticated-using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high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instruments,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published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critically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analysed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presented,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effort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optimize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criteria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choice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maximum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efficacy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safety.</w:t>
      </w:r>
    </w:p>
    <w:p w14:paraId="1CABFA7D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0CB5562B" w14:textId="0D91E3EF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Percutaneous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release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Review</w:t>
      </w:r>
    </w:p>
    <w:p w14:paraId="23B77169" w14:textId="74FD3BBE" w:rsidR="00A77B3E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71AD76C9" w14:textId="77777777" w:rsidR="008A4375" w:rsidRDefault="008A4375" w:rsidP="008A4375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0" w:name="_Hlk126827054"/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bookmarkEnd w:id="0"/>
    <w:p w14:paraId="31E9CEC0" w14:textId="77777777" w:rsidR="008A4375" w:rsidRPr="00936C58" w:rsidRDefault="008A4375" w:rsidP="00936C58">
      <w:pPr>
        <w:spacing w:line="360" w:lineRule="auto"/>
        <w:jc w:val="both"/>
        <w:rPr>
          <w:rFonts w:ascii="Book Antiqua" w:hAnsi="Book Antiqua"/>
        </w:rPr>
      </w:pPr>
    </w:p>
    <w:p w14:paraId="2D1F495E" w14:textId="7560EF80" w:rsidR="008A4375" w:rsidRDefault="008A4375" w:rsidP="00936C5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hAnsi="Book Antiqua" w:hint="eastAsia"/>
          <w:b/>
          <w:bCs/>
        </w:rPr>
        <w:t>Citation:</w:t>
      </w:r>
      <w:r>
        <w:rPr>
          <w:rFonts w:ascii="Book Antiqua" w:hAnsi="Book Antiqua"/>
          <w:b/>
          <w:bCs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Menni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Tzikos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Chatziantoniou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Gionga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Papavramidis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Shrewsbury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Stavrou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Kotzampassi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critical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analysis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release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2023;</w:t>
      </w:r>
      <w:r w:rsidR="00B00930">
        <w:rPr>
          <w:rFonts w:ascii="Book Antiqua" w:eastAsia="Book Antiqua" w:hAnsi="Book Antiqua" w:cs="Book Antiqua"/>
          <w:color w:val="000000"/>
        </w:rPr>
        <w:t xml:space="preserve"> </w:t>
      </w:r>
      <w:r w:rsidR="00B00930" w:rsidRPr="00B00930">
        <w:rPr>
          <w:rFonts w:ascii="Book Antiqua" w:eastAsia="Book Antiqua" w:hAnsi="Book Antiqua" w:cs="Book Antiqua"/>
          <w:color w:val="000000"/>
        </w:rPr>
        <w:t xml:space="preserve">15(2): </w:t>
      </w:r>
      <w:r>
        <w:rPr>
          <w:rFonts w:ascii="Book Antiqua" w:eastAsia="Book Antiqua" w:hAnsi="Book Antiqua" w:cs="Book Antiqua"/>
          <w:color w:val="000000"/>
        </w:rPr>
        <w:t>44</w:t>
      </w:r>
      <w:r w:rsidR="00B00930" w:rsidRPr="00B0093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55</w:t>
      </w:r>
      <w:r w:rsidR="00B00930" w:rsidRPr="00B00930">
        <w:rPr>
          <w:rFonts w:ascii="Book Antiqua" w:eastAsia="Book Antiqua" w:hAnsi="Book Antiqua" w:cs="Book Antiqua"/>
          <w:color w:val="000000"/>
        </w:rPr>
        <w:t xml:space="preserve"> </w:t>
      </w:r>
    </w:p>
    <w:p w14:paraId="77008C91" w14:textId="0819A469" w:rsidR="008A4375" w:rsidRDefault="00B00930" w:rsidP="00936C5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4375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B00930">
        <w:rPr>
          <w:rFonts w:ascii="Book Antiqua" w:eastAsia="Book Antiqua" w:hAnsi="Book Antiqua" w:cs="Book Antiqua"/>
          <w:color w:val="000000"/>
        </w:rPr>
        <w:t xml:space="preserve"> https://www.wjgnet.com/1948-5190/full/v15/i2/</w:t>
      </w:r>
      <w:r w:rsidR="008A4375">
        <w:rPr>
          <w:rFonts w:ascii="Book Antiqua" w:eastAsia="Book Antiqua" w:hAnsi="Book Antiqua" w:cs="Book Antiqua"/>
          <w:color w:val="000000"/>
        </w:rPr>
        <w:t>44</w:t>
      </w:r>
      <w:r w:rsidRPr="00B00930">
        <w:rPr>
          <w:rFonts w:ascii="Book Antiqua" w:eastAsia="Book Antiqua" w:hAnsi="Book Antiqua" w:cs="Book Antiqua"/>
          <w:color w:val="000000"/>
        </w:rPr>
        <w:t xml:space="preserve">.htm </w:t>
      </w:r>
    </w:p>
    <w:p w14:paraId="4F868F0D" w14:textId="7014EA90" w:rsidR="00A77B3E" w:rsidRPr="00936C58" w:rsidRDefault="00B00930" w:rsidP="00936C58">
      <w:pPr>
        <w:spacing w:line="360" w:lineRule="auto"/>
        <w:jc w:val="both"/>
        <w:rPr>
          <w:rFonts w:ascii="Book Antiqua" w:hAnsi="Book Antiqua"/>
        </w:rPr>
      </w:pPr>
      <w:r w:rsidRPr="008A4375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B00930">
        <w:rPr>
          <w:rFonts w:ascii="Book Antiqua" w:eastAsia="Book Antiqua" w:hAnsi="Book Antiqua" w:cs="Book Antiqua"/>
          <w:color w:val="000000"/>
        </w:rPr>
        <w:t xml:space="preserve"> https://dx.doi.org/10.4253/wjge.v15.i2.</w:t>
      </w:r>
      <w:r w:rsidR="008A4375">
        <w:rPr>
          <w:rFonts w:ascii="Book Antiqua" w:eastAsia="Book Antiqua" w:hAnsi="Book Antiqua" w:cs="Book Antiqua"/>
          <w:color w:val="000000"/>
        </w:rPr>
        <w:t>44</w:t>
      </w:r>
    </w:p>
    <w:p w14:paraId="782AD19E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1DB889D2" w14:textId="175C7B8E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situation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migrates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lastRenderedPageBreak/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opening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obstructed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overgrowth.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performed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analysis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described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literature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releasing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re-establish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functionality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effort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optimize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criteria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choice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maximum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efficacy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safety.</w:t>
      </w:r>
    </w:p>
    <w:p w14:paraId="4B8BF4A9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5335DA26" w14:textId="77777777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3FECD14" w14:textId="35A2265D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(BBS)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serious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complication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percutaneous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(PEG)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reported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incidence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0.3%-2.4%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PEG-patient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year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[1-5]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elsewhere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raised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2.0%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6.7%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placements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[6,7]</w:t>
      </w:r>
      <w:r w:rsidRPr="00936C58">
        <w:rPr>
          <w:rFonts w:ascii="Book Antiqua" w:eastAsia="Book Antiqua" w:hAnsi="Book Antiqua" w:cs="Book Antiqua"/>
          <w:color w:val="000000"/>
        </w:rPr>
        <w:t>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complication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first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reported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125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placements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2-year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period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1988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two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years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later,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1990,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Klein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coined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term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successfully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treated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Savary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dilator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outside.</w:t>
      </w:r>
    </w:p>
    <w:p w14:paraId="710E59F8" w14:textId="227D5755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term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describes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situation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migrates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further,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anywhere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between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surface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skin.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migrated,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collapses,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subsequent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epithelialization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inner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normal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appearance,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leading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either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partial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obstruction,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leaving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fistula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towards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complete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obstruction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936C58">
        <w:rPr>
          <w:rFonts w:ascii="Book Antiqua" w:eastAsia="Book Antiqua" w:hAnsi="Book Antiqua" w:cs="Book Antiqua"/>
          <w:color w:val="000000"/>
        </w:rPr>
        <w:t>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results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mechanical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difficulty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complete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failure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feed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delivery,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rendering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useless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936C58">
        <w:rPr>
          <w:rFonts w:ascii="Book Antiqua" w:eastAsia="Book Antiqua" w:hAnsi="Book Antiqua" w:cs="Book Antiqua"/>
          <w:color w:val="000000"/>
        </w:rPr>
        <w:t>.</w:t>
      </w:r>
    </w:p>
    <w:p w14:paraId="4E9E79E7" w14:textId="4E5160B5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thought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occur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because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excessive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prolonged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compression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tissues-stomach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plus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abdominal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wall-sandwiched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between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fixators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(bumpers),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ischemia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subsequent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ulceration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site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[5,11]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finally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leading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“burying”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936C58">
        <w:rPr>
          <w:rFonts w:ascii="Book Antiqua" w:eastAsia="Book Antiqua" w:hAnsi="Book Antiqua" w:cs="Book Antiqua"/>
          <w:color w:val="000000"/>
        </w:rPr>
        <w:t>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rigid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semi-rigid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those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polyurethane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considered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vulnerable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pathogenesis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936C58">
        <w:rPr>
          <w:rFonts w:ascii="Book Antiqua" w:eastAsia="Book Antiqua" w:hAnsi="Book Antiqua" w:cs="Book Antiqua"/>
          <w:color w:val="000000"/>
        </w:rPr>
        <w:t>-the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Sacks-Vine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system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targeted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several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occasions,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obviously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reason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high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rates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bibliography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[5,7]</w:t>
      </w:r>
      <w:r w:rsidRPr="00936C58">
        <w:rPr>
          <w:rFonts w:ascii="Book Antiqua" w:eastAsia="Book Antiqua" w:hAnsi="Book Antiqua" w:cs="Book Antiqua"/>
          <w:color w:val="000000"/>
        </w:rPr>
        <w:t>.</w:t>
      </w:r>
    </w:p>
    <w:p w14:paraId="30B761AB" w14:textId="05ACD743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lastRenderedPageBreak/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incompletely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usually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easily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endoscopically,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grasping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forceps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inside,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simultaneously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However,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management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completely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challenging: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Several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methods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proposed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reports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two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series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re-applied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endoscopists,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yet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standardized,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likely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different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treatment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options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better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particular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[14,15]</w:t>
      </w:r>
      <w:r w:rsidRPr="00936C58">
        <w:rPr>
          <w:rFonts w:ascii="Book Antiqua" w:eastAsia="Book Antiqua" w:hAnsi="Book Antiqua" w:cs="Book Antiqua"/>
          <w:color w:val="000000"/>
        </w:rPr>
        <w:t>.</w:t>
      </w:r>
    </w:p>
    <w:p w14:paraId="062AB34B" w14:textId="428E0478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present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analysis,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review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published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30-year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</w:t>
      </w:r>
      <w:bookmarkStart w:id="1" w:name="OLE_LINK1"/>
      <w:r w:rsidRPr="00936C58">
        <w:rPr>
          <w:rFonts w:ascii="Book Antiqua" w:eastAsia="Book Antiqua" w:hAnsi="Book Antiqua" w:cs="Book Antiqua"/>
          <w:color w:val="000000"/>
        </w:rPr>
        <w:t>eriod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release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re-establish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281D8E" w:rsidRPr="00936C58">
        <w:rPr>
          <w:rFonts w:ascii="Book Antiqua" w:eastAsia="Book Antiqua" w:hAnsi="Book Antiqua" w:cs="Book Antiqua"/>
          <w:color w:val="000000"/>
        </w:rPr>
        <w:t>’</w:t>
      </w:r>
      <w:r w:rsidRPr="00936C58">
        <w:rPr>
          <w:rFonts w:ascii="Book Antiqua" w:eastAsia="Book Antiqua" w:hAnsi="Book Antiqua" w:cs="Book Antiqua"/>
          <w:color w:val="000000"/>
        </w:rPr>
        <w:t>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functionality</w:t>
      </w:r>
      <w:bookmarkEnd w:id="1"/>
      <w:r w:rsidR="00610B1D">
        <w:rPr>
          <w:rFonts w:ascii="Book Antiqua" w:eastAsia="Book Antiqua" w:hAnsi="Book Antiqua" w:cs="Book Antiqua"/>
          <w:color w:val="000000"/>
        </w:rPr>
        <w:t xml:space="preserve"> (</w:t>
      </w:r>
      <w:r w:rsidR="00610B1D" w:rsidRPr="00610B1D">
        <w:rPr>
          <w:rFonts w:ascii="Book Antiqua" w:eastAsia="Book Antiqua" w:hAnsi="Book Antiqua" w:cs="Book Antiqua"/>
          <w:color w:val="000000"/>
        </w:rPr>
        <w:t>Figure 1</w:t>
      </w:r>
      <w:r w:rsidR="00610B1D" w:rsidRPr="00C35F70">
        <w:rPr>
          <w:rFonts w:ascii="Book Antiqua" w:eastAsia="Book Antiqua" w:hAnsi="Book Antiqua" w:cs="Book Antiqua"/>
          <w:color w:val="000000"/>
        </w:rPr>
        <w:t>)</w:t>
      </w:r>
      <w:r w:rsidRPr="00936C58">
        <w:rPr>
          <w:rFonts w:ascii="Book Antiqua" w:eastAsia="Book Antiqua" w:hAnsi="Book Antiqua" w:cs="Book Antiqua"/>
          <w:color w:val="000000"/>
        </w:rPr>
        <w:t>.</w:t>
      </w:r>
    </w:p>
    <w:p w14:paraId="2F2CF361" w14:textId="77777777" w:rsidR="00A77B3E" w:rsidRPr="00936C58" w:rsidRDefault="00A77B3E" w:rsidP="00936C58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6A818D61" w14:textId="1FBF3811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DESCRIPTION</w:t>
      </w:r>
      <w:r w:rsidR="00DB0431" w:rsidRPr="00936C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DB0431" w:rsidRPr="00936C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TECHNIQUES</w:t>
      </w:r>
    </w:p>
    <w:p w14:paraId="0719A479" w14:textId="60B1BC28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“push”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</w:t>
      </w:r>
    </w:p>
    <w:p w14:paraId="7DC76E73" w14:textId="7F35D327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Klein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first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term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“buried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bumper”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first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describe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simple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dislodge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Fortunately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continuity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still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totally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obstructed,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although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completely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covered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epithelium;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thus,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passing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short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previously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first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step.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Savary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dilator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loaded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perpendicular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abdominal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leading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release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(Figure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="003C13A8">
        <w:rPr>
          <w:rFonts w:ascii="Book Antiqua" w:eastAsia="Book Antiqua" w:hAnsi="Book Antiqua" w:cs="Book Antiqua"/>
          <w:color w:val="000000"/>
        </w:rPr>
        <w:t>2A</w:t>
      </w:r>
      <w:r w:rsidRPr="00936C58">
        <w:rPr>
          <w:rFonts w:ascii="Book Antiqua" w:eastAsia="Book Antiqua" w:hAnsi="Book Antiqua" w:cs="Book Antiqua"/>
          <w:color w:val="000000"/>
        </w:rPr>
        <w:t>).</w:t>
      </w:r>
    </w:p>
    <w:p w14:paraId="66E53054" w14:textId="37FC429C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also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described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three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years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Gumaste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difference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simply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shortened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introduced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36F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Savary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dilator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pressure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successfully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dislodge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release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lumen.</w:t>
      </w:r>
    </w:p>
    <w:p w14:paraId="017BFEC8" w14:textId="49AB8CC8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Similarly,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Binnebösel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after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length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cm,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carefully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guidance,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27-cm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long,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stainless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steel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diameter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narrowed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diameter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mm).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Slight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lastRenderedPageBreak/>
        <w:t>pressure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gentle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manipulation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enabled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easily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luxated,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standard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polypectomy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passed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gastroscope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grasp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distally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Following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probe,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mouth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along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gastroscope.</w:t>
      </w:r>
    </w:p>
    <w:p w14:paraId="0CE9E03A" w14:textId="77777777" w:rsidR="00A77B3E" w:rsidRPr="00936C58" w:rsidRDefault="00A77B3E" w:rsidP="00936C58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034BD2F0" w14:textId="13A115A7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“needle-knife”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</w:t>
      </w:r>
    </w:p>
    <w:p w14:paraId="0EE7F335" w14:textId="73604C4D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years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after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first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description,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needle-knife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papillotome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safely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release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inner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Unlike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previous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“violently”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tearing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away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grown,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avoided.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pre-cut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device,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radical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incisions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center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outwards,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made;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precise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direction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determined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manipulation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better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expose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inner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facilitated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grasping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pulling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towards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alligator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forceps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(Figure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</w:t>
      </w:r>
      <w:r w:rsidR="003C13A8">
        <w:rPr>
          <w:rFonts w:ascii="Book Antiqua" w:eastAsia="Book Antiqua" w:hAnsi="Book Antiqua" w:cs="Book Antiqua"/>
          <w:color w:val="000000"/>
        </w:rPr>
        <w:t>B and C</w:t>
      </w:r>
      <w:r w:rsidRPr="00936C58">
        <w:rPr>
          <w:rFonts w:ascii="Book Antiqua" w:eastAsia="Book Antiqua" w:hAnsi="Book Antiqua" w:cs="Book Antiqua"/>
          <w:color w:val="000000"/>
        </w:rPr>
        <w:t>).</w:t>
      </w:r>
    </w:p>
    <w:p w14:paraId="7369E1F3" w14:textId="6157CAE7" w:rsidR="00A77B3E" w:rsidRPr="00936C58" w:rsidRDefault="00000000" w:rsidP="00936C58">
      <w:pPr>
        <w:spacing w:line="360" w:lineRule="auto"/>
        <w:ind w:firstLine="425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Ma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total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9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MIC-type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tube.</w:t>
      </w:r>
    </w:p>
    <w:p w14:paraId="400E2E7C" w14:textId="0461D10F" w:rsidR="00A77B3E" w:rsidRPr="00936C58" w:rsidRDefault="00000000" w:rsidP="00936C58">
      <w:pPr>
        <w:spacing w:line="360" w:lineRule="auto"/>
        <w:ind w:firstLine="425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Frascio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needle-knife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proposed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failed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expose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Sacks-Vine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performed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years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previously.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subsequently,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local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anesthesia,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place,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two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small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cutaneous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incisions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made,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down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along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without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opening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peritoneum.</w:t>
      </w:r>
    </w:p>
    <w:p w14:paraId="7B1A2F5F" w14:textId="05FF2D6F" w:rsidR="00A77B3E" w:rsidRPr="00936C58" w:rsidRDefault="00000000" w:rsidP="00936C58">
      <w:pPr>
        <w:spacing w:line="360" w:lineRule="auto"/>
        <w:ind w:firstLine="425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manner,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initially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flexible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straight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Teflon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control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clamped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wire,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allow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adequate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insufflation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central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point,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cruciform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incisions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“dome”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covering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needle-knife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sphincterotome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electrosurgical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knife.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During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incisions,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gently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allow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stretching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covering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lastRenderedPageBreak/>
        <w:t>mucosa.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completely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revealed,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rat-tooth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forceps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snare-through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gastroscope-was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withdraw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tube.</w:t>
      </w:r>
    </w:p>
    <w:p w14:paraId="36985808" w14:textId="1667F798" w:rsidR="00A77B3E" w:rsidRPr="00936C58" w:rsidRDefault="00000000" w:rsidP="00936C58">
      <w:pPr>
        <w:spacing w:line="360" w:lineRule="auto"/>
        <w:ind w:firstLine="425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cases.</w:t>
      </w:r>
    </w:p>
    <w:p w14:paraId="0D7602F3" w14:textId="77777777" w:rsidR="00A77B3E" w:rsidRPr="00936C58" w:rsidRDefault="00A77B3E" w:rsidP="00936C58">
      <w:pPr>
        <w:spacing w:line="360" w:lineRule="auto"/>
        <w:ind w:firstLine="425"/>
        <w:jc w:val="both"/>
        <w:rPr>
          <w:rFonts w:ascii="Book Antiqua" w:hAnsi="Book Antiqua"/>
        </w:rPr>
      </w:pPr>
    </w:p>
    <w:p w14:paraId="035BE82B" w14:textId="62875CD6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“push-pull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T”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</w:t>
      </w:r>
    </w:p>
    <w:p w14:paraId="77E65C76" w14:textId="52DE0AA5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Boyd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presented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“push-pull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T”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citing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advantage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requiring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materials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normally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readily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available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every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suite.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first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short,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above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skin.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performed,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polypectomy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advanced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toward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opening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covered,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0.035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soft-tipped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upon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entry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grasped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loaded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gastroscope.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pulled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manually,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dragging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2-cm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piece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loop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securely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grasped.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pulled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gastroscope,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short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piece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tight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against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creating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“T”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effect-hence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name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method.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Kelly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clamps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secure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T-piece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place,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tight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against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residual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attached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T-piece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slowly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drawn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endoscopist,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assistant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Kelly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forceps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Kelly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forceps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released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plus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T-piece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along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gastroscope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(Figure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="003C13A8">
        <w:rPr>
          <w:rFonts w:ascii="Book Antiqua" w:eastAsia="Book Antiqua" w:hAnsi="Book Antiqua" w:cs="Book Antiqua"/>
          <w:color w:val="000000"/>
        </w:rPr>
        <w:t>2D-F</w:t>
      </w:r>
      <w:r w:rsidRPr="00936C58">
        <w:rPr>
          <w:rFonts w:ascii="Book Antiqua" w:eastAsia="Book Antiqua" w:hAnsi="Book Antiqua" w:cs="Book Antiqua"/>
          <w:color w:val="000000"/>
        </w:rPr>
        <w:t>).</w:t>
      </w:r>
    </w:p>
    <w:p w14:paraId="5B760676" w14:textId="1963D51B" w:rsidR="00A77B3E" w:rsidRPr="00936C58" w:rsidRDefault="00000000" w:rsidP="00936C58">
      <w:pPr>
        <w:spacing w:line="360" w:lineRule="auto"/>
        <w:ind w:firstLine="426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Horbach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completed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proposing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following: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first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Hegar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dilator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make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protrude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easily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protrude,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radially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down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central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either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papillotome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polypectomy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opening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became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apparent,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previously.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However,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Horbach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proposed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5-cm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cut-off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piece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instead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cm,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grasped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lastRenderedPageBreak/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thus,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pulling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formed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arrow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shape,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easily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freed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towards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lumen.</w:t>
      </w:r>
    </w:p>
    <w:p w14:paraId="59E2D6C6" w14:textId="2774C787" w:rsidR="00A77B3E" w:rsidRPr="00936C58" w:rsidRDefault="00000000" w:rsidP="00936C58">
      <w:pPr>
        <w:spacing w:line="360" w:lineRule="auto"/>
        <w:ind w:firstLine="426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patients-however,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depending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difficulty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sessions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totally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revealed.</w:t>
      </w:r>
    </w:p>
    <w:p w14:paraId="6E565812" w14:textId="77777777" w:rsidR="00A77B3E" w:rsidRPr="00936C58" w:rsidRDefault="00A77B3E" w:rsidP="00936C58">
      <w:pPr>
        <w:spacing w:line="360" w:lineRule="auto"/>
        <w:ind w:firstLine="426"/>
        <w:jc w:val="both"/>
        <w:rPr>
          <w:rFonts w:ascii="Book Antiqua" w:hAnsi="Book Antiqua"/>
        </w:rPr>
      </w:pPr>
    </w:p>
    <w:p w14:paraId="017DAB32" w14:textId="168B1D4F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“new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against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old”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</w:t>
      </w:r>
    </w:p>
    <w:p w14:paraId="4D1D4BFE" w14:textId="21CE54F9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Venu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described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far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easiest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above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skin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level.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shortened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stump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control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advanced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protrude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exactly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performed.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thread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advanced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grasped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introduced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biopsy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channel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endoscope;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thread,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along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brought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out/retrieved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mouth.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thread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looped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pulled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mouth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towards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simply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gentle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edge.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sense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slight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resistance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indicated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engagement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tapered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stump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old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straightened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sufficiently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facilitate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stump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followed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finally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emerged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abdominal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old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stabilized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standard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fashion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(Figure</w:t>
      </w:r>
      <w:r w:rsidR="00B26035">
        <w:rPr>
          <w:rFonts w:ascii="Book Antiqua" w:eastAsia="Book Antiqua" w:hAnsi="Book Antiqua" w:cs="Book Antiqua"/>
          <w:color w:val="000000"/>
        </w:rPr>
        <w:t xml:space="preserve"> </w:t>
      </w:r>
      <w:r w:rsidR="003C13A8">
        <w:rPr>
          <w:rFonts w:ascii="Book Antiqua" w:eastAsia="Book Antiqua" w:hAnsi="Book Antiqua" w:cs="Book Antiqua"/>
          <w:color w:val="000000"/>
        </w:rPr>
        <w:t>3A and B</w:t>
      </w:r>
      <w:r w:rsidRPr="00936C58">
        <w:rPr>
          <w:rFonts w:ascii="Book Antiqua" w:eastAsia="Book Antiqua" w:hAnsi="Book Antiqua" w:cs="Book Antiqua"/>
          <w:color w:val="000000"/>
        </w:rPr>
        <w:t>).</w:t>
      </w:r>
    </w:p>
    <w:p w14:paraId="77F93D44" w14:textId="3B32AF25" w:rsidR="00A77B3E" w:rsidRPr="00936C58" w:rsidRDefault="00000000" w:rsidP="00936C58">
      <w:pPr>
        <w:spacing w:line="360" w:lineRule="auto"/>
        <w:ind w:firstLine="426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Similarly,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Monib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passed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instead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thread,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attach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distal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continued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procedure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previously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described.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facilitate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passage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towards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cavity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simple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trick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identification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dimple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corresponding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center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="006923D4">
        <w:rPr>
          <w:rFonts w:ascii="Book Antiqua" w:eastAsia="Book Antiqua" w:hAnsi="Book Antiqua" w:cs="Book Antiqua"/>
          <w:color w:val="000000"/>
        </w:rPr>
        <w:t>T</w:t>
      </w:r>
      <w:r w:rsidRPr="00936C58">
        <w:rPr>
          <w:rFonts w:ascii="Book Antiqua" w:eastAsia="Book Antiqua" w:hAnsi="Book Antiqua" w:cs="Book Antiqua"/>
          <w:color w:val="000000"/>
        </w:rPr>
        <w:t>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jet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initially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proposed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Vu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involves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flushing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normal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saline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looking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carefully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inside-endoscopically.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Despite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resistance,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small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amount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fluid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finally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observed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trickling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dimple.</w:t>
      </w:r>
    </w:p>
    <w:p w14:paraId="2FB057E2" w14:textId="77777777" w:rsidR="00A77B3E" w:rsidRPr="00936C58" w:rsidRDefault="00A77B3E" w:rsidP="00936C58">
      <w:pPr>
        <w:spacing w:line="360" w:lineRule="auto"/>
        <w:ind w:firstLine="426"/>
        <w:jc w:val="both"/>
        <w:rPr>
          <w:rFonts w:ascii="Book Antiqua" w:hAnsi="Book Antiqua"/>
        </w:rPr>
      </w:pPr>
    </w:p>
    <w:p w14:paraId="1B284E73" w14:textId="20AA67CD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“snare”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</w:t>
      </w:r>
    </w:p>
    <w:p w14:paraId="745640FB" w14:textId="039EAB9A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Leung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proposed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two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alternative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options.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Initially,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shortened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about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ureteric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catheter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passed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identified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vision;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after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securely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ureteric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catheter.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polypectomy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brought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down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grasp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intragastric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ureteric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catheter.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leading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inversion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dislodging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(Figure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="003C13A8">
        <w:rPr>
          <w:rFonts w:ascii="Book Antiqua" w:eastAsia="Book Antiqua" w:hAnsi="Book Antiqua" w:cs="Book Antiqua"/>
          <w:color w:val="000000"/>
        </w:rPr>
        <w:t>3C and D</w:t>
      </w:r>
      <w:r w:rsidRPr="00936C58">
        <w:rPr>
          <w:rFonts w:ascii="Book Antiqua" w:eastAsia="Book Antiqua" w:hAnsi="Book Antiqua" w:cs="Book Antiqua"/>
          <w:color w:val="000000"/>
        </w:rPr>
        <w:t>).</w:t>
      </w:r>
    </w:p>
    <w:p w14:paraId="2C07C7A9" w14:textId="6E0A580D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Alternatively,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ureteric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catheter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polypectomy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advanced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grasp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ureteric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catheter;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simple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catheter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shortened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closed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around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previously,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stomach.</w:t>
      </w:r>
    </w:p>
    <w:p w14:paraId="41835637" w14:textId="7AFC7A02" w:rsidR="00A77B3E" w:rsidRPr="00936C58" w:rsidRDefault="00000000" w:rsidP="00936C58">
      <w:pPr>
        <w:spacing w:line="360" w:lineRule="auto"/>
        <w:ind w:firstLine="426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slightly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modified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Turner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replaced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urinary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catheters,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stent-grasping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forceps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grasp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polypectomy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advanced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gastroscope-and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short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scissors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further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closely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possible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skin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surface;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far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possible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down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enfold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method,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after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stump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inverted,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previously,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became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“concertinered”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popped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mucosa.</w:t>
      </w:r>
    </w:p>
    <w:p w14:paraId="668F622E" w14:textId="77777777" w:rsidR="00A77B3E" w:rsidRPr="00936C58" w:rsidRDefault="00A77B3E" w:rsidP="00936C58">
      <w:pPr>
        <w:spacing w:line="360" w:lineRule="auto"/>
        <w:ind w:firstLine="426"/>
        <w:jc w:val="both"/>
        <w:rPr>
          <w:rFonts w:ascii="Book Antiqua" w:hAnsi="Book Antiqua"/>
        </w:rPr>
      </w:pPr>
    </w:p>
    <w:p w14:paraId="25B675A0" w14:textId="279658D0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“papillotome”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</w:t>
      </w:r>
    </w:p>
    <w:p w14:paraId="63CB38B7" w14:textId="26C2222C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eight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Müller-Gerbes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developed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evaluated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another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release.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standard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papillotome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shortened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control.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papillotome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drawn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until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lastRenderedPageBreak/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covering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Radical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performed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least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directions,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rotating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device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After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sufficient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release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papillotome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dilator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towards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foreign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body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(Figure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="003C13A8">
        <w:rPr>
          <w:rFonts w:ascii="Book Antiqua" w:eastAsia="Book Antiqua" w:hAnsi="Book Antiqua" w:cs="Book Antiqua"/>
          <w:color w:val="000000"/>
        </w:rPr>
        <w:t>4</w:t>
      </w:r>
      <w:r w:rsidR="008D1ACF">
        <w:rPr>
          <w:rFonts w:ascii="Book Antiqua" w:eastAsia="Book Antiqua" w:hAnsi="Book Antiqua" w:cs="Book Antiqua"/>
          <w:color w:val="000000"/>
        </w:rPr>
        <w:t>A</w:t>
      </w:r>
      <w:r w:rsidRPr="00936C58">
        <w:rPr>
          <w:rFonts w:ascii="Book Antiqua" w:eastAsia="Book Antiqua" w:hAnsi="Book Antiqua" w:cs="Book Antiqua"/>
          <w:color w:val="000000"/>
        </w:rPr>
        <w:t>).</w:t>
      </w:r>
    </w:p>
    <w:p w14:paraId="064BAA29" w14:textId="51976055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Eight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years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Müller-Gerbes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comparative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study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reported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experience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82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largest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series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far,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(42.7%)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successfully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treated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wire-guided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papillotome.</w:t>
      </w:r>
    </w:p>
    <w:p w14:paraId="1FCBAD08" w14:textId="65864525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Cyrany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modified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proposed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Müller-Gerbes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After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overgrowing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tissue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covering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dissected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needle-knife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papillotome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argon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plasma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coagulator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instead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standard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papillotome;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after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dilator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passed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stiffen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Finally,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retrieved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snare.</w:t>
      </w:r>
    </w:p>
    <w:p w14:paraId="63B9BFFB" w14:textId="7F6D9A85" w:rsidR="00A77B3E" w:rsidRPr="00936C58" w:rsidRDefault="00000000" w:rsidP="00936C5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Alternatively,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cannulotome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shortened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supervision.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cannulotome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pulled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slightly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dissecting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overgrowing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tissue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covering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Attention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given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direction: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center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along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axis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length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exceeding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radius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bumper-three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usually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sufficient.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Additionally,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avoid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leakage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around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cannulotome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modified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dilator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proposed.</w:t>
      </w:r>
    </w:p>
    <w:p w14:paraId="6806E33D" w14:textId="2DFA988B" w:rsidR="00A77B3E" w:rsidRPr="00936C58" w:rsidRDefault="00000000" w:rsidP="00936C5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Müller-Gerbes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slightly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modified,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described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again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Born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conventional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Erlangen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papillotome,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instead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standard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incisions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four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directions.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10Fr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bougie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advanced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stabilization,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stomach.</w:t>
      </w:r>
    </w:p>
    <w:p w14:paraId="6B4879F1" w14:textId="77777777" w:rsidR="00A77B3E" w:rsidRPr="00936C58" w:rsidRDefault="00A77B3E" w:rsidP="00936C58">
      <w:pPr>
        <w:spacing w:line="360" w:lineRule="auto"/>
        <w:ind w:firstLine="426"/>
        <w:jc w:val="both"/>
        <w:rPr>
          <w:rFonts w:ascii="Book Antiqua" w:hAnsi="Book Antiqua"/>
        </w:rPr>
      </w:pPr>
    </w:p>
    <w:p w14:paraId="567B0A23" w14:textId="6B67FD61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“Flamingo”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</w:t>
      </w:r>
    </w:p>
    <w:p w14:paraId="4940B6A8" w14:textId="1FAF6E38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lastRenderedPageBreak/>
        <w:t>Based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Müller-Gerbes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Flamingo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(Medwork,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Höchstadt,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Germany),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exclusively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radial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incision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granulomatous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tissue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designed.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contains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Flamingo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device,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papillotomy-like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catheter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having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U-shape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configuration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end-the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30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length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easy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manipulation,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35-gauge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forceps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foreign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body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removal.</w:t>
      </w:r>
    </w:p>
    <w:p w14:paraId="52AC31FB" w14:textId="45EDF4B9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Hindryckx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first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commercially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available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Flamingo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Flamingo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device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introduced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shortened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pre-inserted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flexed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180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degrees,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inverted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“U”-like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flamingo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bird-to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expose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bow-string,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sphincterotome-like,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wire.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electrosurgical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generator,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least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radial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performed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expose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finally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released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after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manipulation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retrieved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endoscopically,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grasping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forceps.</w:t>
      </w:r>
    </w:p>
    <w:p w14:paraId="33065A0D" w14:textId="5BCEA93E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time,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Costa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presented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video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two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years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Costa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reported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multicenter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study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comprising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cases.</w:t>
      </w:r>
    </w:p>
    <w:p w14:paraId="15B985D5" w14:textId="77777777" w:rsidR="00A77B3E" w:rsidRPr="00936C58" w:rsidRDefault="00A77B3E" w:rsidP="00936C58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094FFF72" w14:textId="0BA14886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“endoscopic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submucosal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dissection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devices”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</w:t>
      </w:r>
    </w:p>
    <w:p w14:paraId="5D075B54" w14:textId="6A4C2BE5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Curcio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submucosal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dissection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(ESD)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un-roof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initially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8F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feeding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central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point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area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dissected.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Progressive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radial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submucosal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dissection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performed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water-jet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Hybrid-knife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T-Type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(ERBE,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Tübingen,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Germany),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until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whole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exposed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safely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capture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first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rat-tooth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forceps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polypectomy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mouth.</w:t>
      </w:r>
    </w:p>
    <w:p w14:paraId="7E479814" w14:textId="7ECABDB6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Wolpert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described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mainly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replaced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overlying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Hook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instead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knife.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rotating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L-shaped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designed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hooking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tissue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pulling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away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lastRenderedPageBreak/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towards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initially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through-the-scope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dilation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balloon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passed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inflated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dilate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orifice.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Hook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deployed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gastroscope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hooking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tissue,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pulling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towards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diathermy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direct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vision.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balloon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dilator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inflated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again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stiffen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balloon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catheter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clamped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together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toward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foreign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body.</w:t>
      </w:r>
    </w:p>
    <w:p w14:paraId="1BA22D0E" w14:textId="6D1BE1BA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Lazaridis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proposed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2.5-mm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ball-tip,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needle-type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irrigation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dissect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overgrowing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biopsy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forceps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opening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manipulation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opened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sphincterotome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previously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described.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After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cuttings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performed,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6-mm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balloon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dilator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passed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proposed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Wolpert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fully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inflated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applied-as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opposed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previously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described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stomach.</w:t>
      </w:r>
    </w:p>
    <w:p w14:paraId="37A73A3E" w14:textId="13B93440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Nakamura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described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means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incision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insulation-tipped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diathermic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submucosal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dissection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bumper-covering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Upon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free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movement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transabdominally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fistula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towards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mouth,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along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gastroscope.</w:t>
      </w:r>
    </w:p>
    <w:p w14:paraId="2572334B" w14:textId="77777777" w:rsidR="00A77B3E" w:rsidRPr="00936C58" w:rsidRDefault="00A77B3E" w:rsidP="00936C58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292684C3" w14:textId="2C386285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“balloon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dilator”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5BFEF60" w14:textId="5DA8D54D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Strock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Weber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method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whereby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cm.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esophageal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balloon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dilator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advanced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manipulated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meet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insertion.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achieved,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balloon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fully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inflated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remained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impacted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balloon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allowed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extraction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first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easily,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lastRenderedPageBreak/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remaining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catheter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Afterward,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catheter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foreign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body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(Figure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="008D1ACF">
        <w:rPr>
          <w:rFonts w:ascii="Book Antiqua" w:eastAsia="Book Antiqua" w:hAnsi="Book Antiqua" w:cs="Book Antiqua"/>
          <w:color w:val="000000"/>
        </w:rPr>
        <w:t>4B</w:t>
      </w:r>
      <w:r w:rsidRPr="00936C58">
        <w:rPr>
          <w:rFonts w:ascii="Book Antiqua" w:eastAsia="Book Antiqua" w:hAnsi="Book Antiqua" w:cs="Book Antiqua"/>
          <w:color w:val="000000"/>
        </w:rPr>
        <w:t>).</w:t>
      </w:r>
    </w:p>
    <w:p w14:paraId="6F4F1B1A" w14:textId="1A1396AB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also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successfully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published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“a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single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step”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maneuver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Christiaens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nine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years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later.</w:t>
      </w:r>
    </w:p>
    <w:p w14:paraId="48CF9D7F" w14:textId="77777777" w:rsidR="00A77B3E" w:rsidRPr="00936C58" w:rsidRDefault="00A77B3E" w:rsidP="00936C58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5FD9DE16" w14:textId="579F2E5D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“NOTES”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429E0BC" w14:textId="7983D369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pick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“experimentation”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innovative,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proposed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modality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surgery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natural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orifices,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Marks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JM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pioneer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percutaneous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Marks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published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successful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rescue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neurological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severely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whose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inadvertently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dislodged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after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placement.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Folley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catheter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immediately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maintain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failed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Thus,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conscious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sedation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intensive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unit,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intragastric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abdominal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exploration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performed: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standard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gastroscope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advanced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previous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opening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passed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abdominal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cavity.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peritoneal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cavity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site,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grasped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advanced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brought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mouth.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standard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pull-technique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successfully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inserted.</w:t>
      </w:r>
    </w:p>
    <w:p w14:paraId="159F77F9" w14:textId="3BE4E626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Six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years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later,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Nennstiel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effort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treat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52-year-old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tetraplegic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started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papillotome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reveal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effort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bougie,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accidentally,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totally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dislodged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fell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peritoneal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cavity.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pediatric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gastroscope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advanced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peritoneal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cavity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opening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anterior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grasped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brought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mouth,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advanced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peritoneal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cavity,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grasped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biopsy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forceps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transferred,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similarly,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mouth.</w:t>
      </w:r>
    </w:p>
    <w:p w14:paraId="21CA3F9C" w14:textId="70F09E4A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lastRenderedPageBreak/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recent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years,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procedures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longer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daily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practice.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therefore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kept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innovative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idea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past.</w:t>
      </w:r>
    </w:p>
    <w:p w14:paraId="66F70754" w14:textId="77777777" w:rsidR="00A77B3E" w:rsidRPr="00936C58" w:rsidRDefault="00A77B3E" w:rsidP="00936C58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2DE1228B" w14:textId="497FA4CB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  <w:u w:val="single"/>
        </w:rPr>
        <w:t>EFFECTIVENESS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  <w:u w:val="single"/>
        </w:rPr>
        <w:t>TECHNIQUES</w:t>
      </w:r>
    </w:p>
    <w:p w14:paraId="30F70018" w14:textId="7055CB79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effectiveness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described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practically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cannot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evaluated,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comprised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improvisation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physicians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rescue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embedded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published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report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series.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procedure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rarely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repeated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exactly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described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published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again.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Usually,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particular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basis,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modifications/variations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either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because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thinks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changes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effective,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because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specific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instrument/s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available,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finally,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because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modern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apparatus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available.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exception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Furlano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reported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difficulties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recovering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Freka-PEG-which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hard,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beneath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tubular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crosspiece,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also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plastic,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outside-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2.5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year-old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boy.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first,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ineffectively,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forceps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snare;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method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proposed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Leung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936C58">
        <w:rPr>
          <w:rFonts w:ascii="Book Antiqua" w:eastAsia="Book Antiqua" w:hAnsi="Book Antiqua" w:cs="Book Antiqua"/>
          <w:color w:val="000000"/>
        </w:rPr>
        <w:t>-which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also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failed.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Finally,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push-pull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proposed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Boyd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succeeded.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publication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suggest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latter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better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former.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hand,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question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whether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success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method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depends-apart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depth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invasion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wall-on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material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configuration.</w:t>
      </w:r>
    </w:p>
    <w:p w14:paraId="0ECB6B25" w14:textId="0E7814C5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Overall,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fair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effectiveness-each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effective,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desired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result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without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apparent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complication.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exception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comparative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study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Müller-Gerbes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936C58">
        <w:rPr>
          <w:rFonts w:ascii="Book Antiqua" w:eastAsia="Book Antiqua" w:hAnsi="Book Antiqua" w:cs="Book Antiqua"/>
          <w:color w:val="000000"/>
        </w:rPr>
        <w:t>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cohort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82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largest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series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published,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compared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(42.7%)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treated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wire-guided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papillotome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(26.8%)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treated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needle-knife,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terms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bleeding.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bleeding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recorded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after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standard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papillotome,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bleeding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occurred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(31.8%)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after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needle-knife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lastRenderedPageBreak/>
        <w:t>papillotome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&lt;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0.05).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Furthermore,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(45.5%)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treated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experienced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serious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adverse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event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finally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(4.5%).</w:t>
      </w:r>
    </w:p>
    <w:p w14:paraId="2CDA166D" w14:textId="7D1F4D45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Finally,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recent,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retrospective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study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derived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Gastroenterology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Departments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comprising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commercially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available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Flamingo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device,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first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tested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Hindryckx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completely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covered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bumpers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936C58">
        <w:rPr>
          <w:rFonts w:ascii="Book Antiqua" w:eastAsia="Book Antiqua" w:hAnsi="Book Antiqua" w:cs="Book Antiqua"/>
          <w:color w:val="000000"/>
        </w:rPr>
        <w:t>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reported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success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96.4%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(53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procedures),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also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12.7%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cases)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adverse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events,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managed.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Adverse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events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="00281D8E" w:rsidRPr="00936C58">
        <w:rPr>
          <w:rFonts w:ascii="Book Antiqua" w:eastAsia="Book Antiqua" w:hAnsi="Book Antiqua" w:cs="Book Antiqua"/>
          <w:color w:val="000000"/>
        </w:rPr>
        <w:t>S</w:t>
      </w:r>
      <w:r w:rsidRPr="00936C58">
        <w:rPr>
          <w:rFonts w:ascii="Book Antiqua" w:eastAsia="Book Antiqua" w:hAnsi="Book Antiqua" w:cs="Book Antiqua"/>
          <w:color w:val="000000"/>
        </w:rPr>
        <w:t>ignificant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bleeding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(7.3%),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small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(3.6%),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superficial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laceration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gastroesophageal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junction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during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extraction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(1.8%),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sepsis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48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(3.4%).</w:t>
      </w:r>
    </w:p>
    <w:p w14:paraId="459B1EFA" w14:textId="77777777" w:rsidR="00A77B3E" w:rsidRPr="00936C58" w:rsidRDefault="00A77B3E" w:rsidP="00936C58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6B002C51" w14:textId="4CAFF8DB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color w:val="000000"/>
          <w:u w:val="single"/>
        </w:rPr>
        <w:t>DISADVANTAGES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  <w:u w:val="single"/>
        </w:rPr>
        <w:t>COMPLICATIONS</w:t>
      </w:r>
    </w:p>
    <w:p w14:paraId="00B114EB" w14:textId="25D344D4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Mention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should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also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disadvantages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complications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application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either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reported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authors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themselves,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assumed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comments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authors,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usually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support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own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point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view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and/or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promote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own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modified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effective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(Table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1).</w:t>
      </w:r>
    </w:p>
    <w:p w14:paraId="247C27A8" w14:textId="23FB4BA9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devices,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needle-knife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papillotome,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early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1995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easier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devices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side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[2,4]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carry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risk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unpredictable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bleed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According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Hindrycks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fail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un-roof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because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too-deep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ingrowth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occurred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hand,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common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instrument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every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suite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easily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handled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sphincterotomy.</w:t>
      </w:r>
    </w:p>
    <w:p w14:paraId="4A0A18EC" w14:textId="083F8CC6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standard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papillotome,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instrument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proposed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initially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Müller-Gerbes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tissue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covering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designed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procedure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hence,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less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curving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potential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less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ability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rotate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make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incisions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stellate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fashion.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Moreover,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papillotome,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like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every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lastRenderedPageBreak/>
        <w:t>apparatus,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working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length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about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200mm,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pass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endoscope;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easily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manipulated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occurs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skin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stomach.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Another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disadvantage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rigidity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throughout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200</w:t>
      </w:r>
      <w:r w:rsidR="00B81EBF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body,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designed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pass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through,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therefore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supported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working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channel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gastroscope.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however,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inserted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Despite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difficulties,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Müller-Gerbes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published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experience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82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F7837" w:rsidRPr="00936C58">
        <w:rPr>
          <w:rFonts w:ascii="Book Antiqua" w:eastAsia="Book Antiqua" w:hAnsi="Book Antiqua" w:cs="Book Antiqua"/>
          <w:color w:val="000000"/>
        </w:rPr>
        <w:t xml:space="preserve"> (</w:t>
      </w:r>
      <w:r w:rsidRPr="00936C58">
        <w:rPr>
          <w:rFonts w:ascii="Book Antiqua" w:eastAsia="Book Antiqua" w:hAnsi="Book Antiqua" w:cs="Book Antiqua"/>
          <w:color w:val="000000"/>
        </w:rPr>
        <w:t>42.7%</w:t>
      </w:r>
      <w:r w:rsidR="00DF7837" w:rsidRPr="00936C58">
        <w:rPr>
          <w:rFonts w:ascii="Book Antiqua" w:eastAsia="Book Antiqua" w:hAnsi="Book Antiqua" w:cs="Book Antiqua"/>
          <w:color w:val="000000"/>
        </w:rPr>
        <w:t>)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successfully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treated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wire-guided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papillotome.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conventional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Erlangen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papillotome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Born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effort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modify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Müller-Gerbes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technique.</w:t>
      </w:r>
    </w:p>
    <w:p w14:paraId="006AE041" w14:textId="6379A6E4" w:rsidR="00A77B3E" w:rsidRPr="00936C58" w:rsidRDefault="00000000" w:rsidP="00936C58">
      <w:pPr>
        <w:spacing w:line="360" w:lineRule="auto"/>
        <w:ind w:firstLine="426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newest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technological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devices,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ERBE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Hybrid-knife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Olympus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Dual-knife,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Hook-knife,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insulation-tipped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diathermic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knife,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designed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ESD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procedures,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course,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safer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easier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handle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[12,29,31]</w:t>
      </w:r>
      <w:r w:rsidRPr="00936C58">
        <w:rPr>
          <w:rFonts w:ascii="Book Antiqua" w:eastAsia="Book Antiqua" w:hAnsi="Book Antiqua" w:cs="Book Antiqua"/>
          <w:color w:val="000000"/>
        </w:rPr>
        <w:t>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however,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instruments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among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standard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equipment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readily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available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every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unit.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Additionally,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Hindryckx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reporting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Hybrid-knife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Dual-knife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two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revealed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procedure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took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hour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successfully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complete.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Perhaps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rotatable,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L-shape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Hook-knife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safer,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simply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sense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safety,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designed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hooking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tissue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pulling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away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towards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diathermy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direct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vision,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reducing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risk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inadvertent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perforation,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occur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towards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936C58">
        <w:rPr>
          <w:rFonts w:ascii="Book Antiqua" w:eastAsia="Book Antiqua" w:hAnsi="Book Antiqua" w:cs="Book Antiqua"/>
          <w:color w:val="000000"/>
        </w:rPr>
        <w:t>.</w:t>
      </w:r>
    </w:p>
    <w:p w14:paraId="1F29D690" w14:textId="77777777" w:rsidR="00A77B3E" w:rsidRPr="00936C58" w:rsidRDefault="00A77B3E" w:rsidP="00936C58">
      <w:pPr>
        <w:spacing w:line="360" w:lineRule="auto"/>
        <w:ind w:firstLine="426"/>
        <w:jc w:val="both"/>
        <w:rPr>
          <w:rFonts w:ascii="Book Antiqua" w:hAnsi="Book Antiqua"/>
        </w:rPr>
      </w:pPr>
    </w:p>
    <w:p w14:paraId="23190797" w14:textId="77777777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color w:val="000000"/>
          <w:u w:val="single"/>
        </w:rPr>
        <w:t>DISCUSSION</w:t>
      </w:r>
    </w:p>
    <w:p w14:paraId="1244F075" w14:textId="7365BFD3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mainly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attributed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excessive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tissue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compression-close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around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passage-between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inner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prolonged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pressure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causes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progressive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tissue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ischemia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subsequent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ulceration,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leading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lodging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inner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further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even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abdominal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tissues.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parallel,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healing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process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causes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grow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embedded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inner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lastRenderedPageBreak/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gap,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leading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progressive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loss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viability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regard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feeding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delivery.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Another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mechanism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proposed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involved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impaction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toward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confused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accidentally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caregiver,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insufficient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dislodge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totally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abdominal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outwards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sufficiently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impacted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somewhere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between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beneath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skin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[13,23,37]</w:t>
      </w:r>
      <w:r w:rsidRPr="00936C58">
        <w:rPr>
          <w:rFonts w:ascii="Book Antiqua" w:eastAsia="Book Antiqua" w:hAnsi="Book Antiqua" w:cs="Book Antiqua"/>
          <w:color w:val="000000"/>
        </w:rPr>
        <w:t>.</w:t>
      </w:r>
    </w:p>
    <w:p w14:paraId="79C963FF" w14:textId="4D0464A6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Although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nothing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proven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without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double-blind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observational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study,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first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argument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supported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report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found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very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incidence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(0.9%)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total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879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subjected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consider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reason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complication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existence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Nutrition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Team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supporting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in-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out-patients,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taking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special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“push,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rotate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frequently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early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post-insertion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period”,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prevent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additionally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took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great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check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against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placement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gauze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underneath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practice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carries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risk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slightly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pulling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outward,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second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scenario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etiology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also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verified.</w:t>
      </w:r>
    </w:p>
    <w:p w14:paraId="3E0E2BA1" w14:textId="7200238E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addition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above,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incidence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appears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directly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related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material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design.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early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1995,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Boyd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commented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among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published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occurred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among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those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having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Sacks-Vine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feeding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[8,38]</w:t>
      </w:r>
      <w:r w:rsidRPr="00936C58">
        <w:rPr>
          <w:rFonts w:ascii="Book Antiqua" w:eastAsia="Book Antiqua" w:hAnsi="Book Antiqua" w:cs="Book Antiqua"/>
          <w:color w:val="000000"/>
        </w:rPr>
        <w:t>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propensity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particular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product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“migrate”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attributed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composition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design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inner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936C58">
        <w:rPr>
          <w:rFonts w:ascii="Book Antiqua" w:eastAsia="Book Antiqua" w:hAnsi="Book Antiqua" w:cs="Book Antiqua"/>
          <w:color w:val="000000"/>
        </w:rPr>
        <w:t>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constructed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Tecoflex,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hard,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medical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grade,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polyurethane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narrow,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2.4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T-piece-design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beneath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tubular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crosspiece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plastic.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newest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similar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design,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outside-all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having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hard,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circular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triangle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shaped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totally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inflexible.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design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involves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small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surface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area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direct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contact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predispose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increased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local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tissue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pressure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necrosis,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risk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impaction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mucosa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[5,6,19]</w:t>
      </w:r>
      <w:r w:rsidRPr="00936C58">
        <w:rPr>
          <w:rFonts w:ascii="Book Antiqua" w:eastAsia="Book Antiqua" w:hAnsi="Book Antiqua" w:cs="Book Antiqua"/>
          <w:color w:val="000000"/>
        </w:rPr>
        <w:t>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</w:p>
    <w:p w14:paraId="40AC96A1" w14:textId="21296A49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lastRenderedPageBreak/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reinforcement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above,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incidence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seems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decreased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nowadays.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Although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reported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incidence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complication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poorly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assessed,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series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(larger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smaller)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centre,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feeling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frequency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decreased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passing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years.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attributed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sophisticated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design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especially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tissue-friendly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materials,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although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still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centres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traditionally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stick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catheters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requiring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catheters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generally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harder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rigid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936C58">
        <w:rPr>
          <w:rFonts w:ascii="Book Antiqua" w:eastAsia="Book Antiqua" w:hAnsi="Book Antiqua" w:cs="Book Antiqua"/>
          <w:color w:val="000000"/>
        </w:rPr>
        <w:t>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</w:p>
    <w:p w14:paraId="381B81D8" w14:textId="1EA02806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Whatever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mechanism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material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design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degree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impaction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every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should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diagnose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treat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condition.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instrumental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manipulation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recovering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procedure,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extremely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fragile,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operator-endoscopist.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person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cannot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someone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simply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knows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how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although,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generally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speaking,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reasonable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degree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experience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dealing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because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infrequency-0.25%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year-even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reference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centres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936C58">
        <w:rPr>
          <w:rFonts w:ascii="Book Antiqua" w:eastAsia="Book Antiqua" w:hAnsi="Book Antiqua" w:cs="Book Antiqua"/>
          <w:color w:val="000000"/>
        </w:rPr>
        <w:t>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needle-knife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might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lead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complications,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mainly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perforation,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serious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event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comparison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leaving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inactive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936C58">
        <w:rPr>
          <w:rFonts w:ascii="Book Antiqua" w:eastAsia="Book Antiqua" w:hAnsi="Book Antiqua" w:cs="Book Antiqua"/>
          <w:color w:val="000000"/>
        </w:rPr>
        <w:t>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hand,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familiarity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endoscopists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modern,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complex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invasive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POEM,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makes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extremely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capable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bumper-much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easily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tumor;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longer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consider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necessary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publish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yet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another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report.</w:t>
      </w:r>
    </w:p>
    <w:p w14:paraId="12510FC4" w14:textId="2C0B13F9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Coming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different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previously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presented,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general,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cannot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advise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method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appropriate,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success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depends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very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specific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circumstances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first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criterion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type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respect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method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simple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difficulty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lumen;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upon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passed,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either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replacement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outside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guidewire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pulled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mouth.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lastRenderedPageBreak/>
        <w:t>hand,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necessity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apparatus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mouth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presents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greatest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difficulty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development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alternative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Furthermore,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kept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mind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type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generally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less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flexible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material,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making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deep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impaction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tissue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likely.</w:t>
      </w:r>
    </w:p>
    <w:p w14:paraId="4AD692F1" w14:textId="19BB62FC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should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know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advance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exact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type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configuration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importance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decision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optimal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strategy.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Braden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ultrasound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successfully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localize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11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Unfortunately,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publications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retrieved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essentially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reports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single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small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series.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importantly,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majority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mention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type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involved;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opportunely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make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deductions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photos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provide.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clearly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uncover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dome-shape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quite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another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Freka-type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formerly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Sachs-Vine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collar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cannot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pulled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out.</w:t>
      </w:r>
    </w:p>
    <w:p w14:paraId="24CFFEFE" w14:textId="0B998283" w:rsidR="00A77B3E" w:rsidRPr="00936C58" w:rsidRDefault="00000000" w:rsidP="00936C58">
      <w:pPr>
        <w:spacing w:line="360" w:lineRule="auto"/>
        <w:ind w:firstLine="240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Finally,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should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keep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mind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needs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almost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completely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exposed,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invasive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takes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definitely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burdensome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also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take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account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general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physical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condition,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age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underlying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diseases;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always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“cut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leave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alone”</w:t>
      </w:r>
      <w:r w:rsidRPr="00936C58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936C58">
        <w:rPr>
          <w:rFonts w:ascii="Book Antiqua" w:eastAsia="Book Antiqua" w:hAnsi="Book Antiqua" w:cs="Book Antiqua"/>
          <w:color w:val="000000"/>
        </w:rPr>
        <w:t>.</w:t>
      </w:r>
    </w:p>
    <w:p w14:paraId="5A762F23" w14:textId="77777777" w:rsidR="00A77B3E" w:rsidRPr="00936C58" w:rsidRDefault="00A77B3E" w:rsidP="00936C58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02FB3BE4" w14:textId="77777777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B355C10" w14:textId="34DCA9F8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conclusion,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carefully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performed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technically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perfect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gastrostomies,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high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quality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materials,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conjunction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post-operative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avoid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excessive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pressure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tissues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between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minimize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incidence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occurs,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ideal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procedure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yet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discovered;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thus,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least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invasive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applied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solve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problem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subject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already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severely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least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burden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possible.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success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rate,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procedure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time,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cost-</w:t>
      </w:r>
      <w:r w:rsidRPr="00936C58">
        <w:rPr>
          <w:rFonts w:ascii="Book Antiqua" w:eastAsia="Book Antiqua" w:hAnsi="Book Antiqua" w:cs="Book Antiqua"/>
          <w:color w:val="000000"/>
        </w:rPr>
        <w:lastRenderedPageBreak/>
        <w:t>effectiveness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should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assessed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advance.</w:t>
      </w:r>
    </w:p>
    <w:p w14:paraId="4919C188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7C226894" w14:textId="77777777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color w:val="000000"/>
        </w:rPr>
        <w:t>REFERENCES</w:t>
      </w:r>
    </w:p>
    <w:p w14:paraId="4F12DE5D" w14:textId="241ACF1C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1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Ma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Semlacher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Fedorak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Lalor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Duerksen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Sherbaniuk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RW,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Chalpelsky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Sadowski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DC.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prevention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approaches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1995;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505-508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7615232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10.1016/s0016-5107(05)80012-4]</w:t>
      </w:r>
    </w:p>
    <w:p w14:paraId="21E98581" w14:textId="165C7A26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El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AZ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Arvanitakis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Ballarin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Devière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J,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Moine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Van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Gossum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low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incidence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management.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Belg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2011;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312-316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21861316]</w:t>
      </w:r>
    </w:p>
    <w:p w14:paraId="16B37909" w14:textId="00E21378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Venu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RP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Brown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Pastika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BJ,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Erikson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Jr.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simple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management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approach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two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2002;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582-584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12297784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10.1067/mge.2002.128109]</w:t>
      </w:r>
    </w:p>
    <w:p w14:paraId="7E371992" w14:textId="0858A71E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Cyrany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Repak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Douda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Fejfar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Rejchrt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Cannulotome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introduced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percutaneous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(PEG)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tube--new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release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2012;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44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E422-E423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23315981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10.1055/s-0032-1310137]</w:t>
      </w:r>
    </w:p>
    <w:p w14:paraId="22DCE4EF" w14:textId="546A5F4F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Foutch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PG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Woods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Talbert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Sanowski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critical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analysis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Sacks-Vine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review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120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consecutive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procedures.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1988;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812-815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3293431]</w:t>
      </w:r>
    </w:p>
    <w:p w14:paraId="0F477813" w14:textId="531FF288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6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Hodges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EG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Morano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JU,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Nowicki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MJ.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complicating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percutaneous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children.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2001;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326-328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11593130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10.1097/00005176-200109000-00018]</w:t>
      </w:r>
    </w:p>
    <w:p w14:paraId="43D61CCF" w14:textId="5107C7E8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Cahill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Baskin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KM,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Kaye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Fitz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Towbin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RB.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Transmural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migration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retention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discs.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2004;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143-147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14634698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10.1007/s00247-003-1096-1]</w:t>
      </w:r>
    </w:p>
    <w:p w14:paraId="081C1BFA" w14:textId="7EDEC0C8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Gluck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MLJ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Drennan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Retraction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Sacks-Vine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report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seven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="00DF7837" w:rsidRPr="00936C58">
        <w:rPr>
          <w:rFonts w:ascii="Book Antiqua" w:eastAsia="Book Antiqua" w:hAnsi="Book Antiqua" w:cs="Book Antiqua"/>
          <w:i/>
          <w:iCs/>
          <w:color w:val="000000"/>
        </w:rPr>
        <w:t>Gastrointest Endosc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1988;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215</w:t>
      </w:r>
    </w:p>
    <w:p w14:paraId="3969F314" w14:textId="063CC65A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lastRenderedPageBreak/>
        <w:t>9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Klein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Heare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Soloway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RD.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"buried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syndrome":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complication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percutaneous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1990;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448-451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2109527]</w:t>
      </w:r>
    </w:p>
    <w:p w14:paraId="309F1504" w14:textId="48FE7CB6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10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Mueller-Gerbes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Hartmann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Lima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JP,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Lemos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Bonotto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Merbach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Dormann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Jakobs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Comparison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management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retrospective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cohort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study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82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2017;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E603-E607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28670617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10.1055/s-0043-106582]</w:t>
      </w:r>
    </w:p>
    <w:p w14:paraId="61F6109E" w14:textId="3B4569E4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11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Leung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Chung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Hamouda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Nassar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AH.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2007;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1671-1673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17762960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10.1007/s00464-007-9224-x]</w:t>
      </w:r>
    </w:p>
    <w:p w14:paraId="37E87941" w14:textId="3974F1E5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12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Lazaridis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Murino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Telese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Koukias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Despott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EJ.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multimodality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approach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management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2019;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E410-E411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31362313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10.1055/a-0896-2594]</w:t>
      </w:r>
    </w:p>
    <w:p w14:paraId="6C80961E" w14:textId="1C680FF9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13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Blumenstein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Shastri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YM,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Stein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J.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Gastroenteric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feeding: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problems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solutions.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2014;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8505-8524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25024606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10.3748/wjg.v20.i26.8505]</w:t>
      </w:r>
    </w:p>
    <w:p w14:paraId="1C0BDF22" w14:textId="174BEB89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14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Fujita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Ozaki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Obata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Yoshida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Kanamitsu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Nakamura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Azuma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Simple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replacement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percutaneous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laparoscopic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surgery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device.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Laparosc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Percutan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2012;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546-7;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author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548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23238385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10.1097/SLE.0b013e31826dc3fb]</w:t>
      </w:r>
    </w:p>
    <w:p w14:paraId="0E7BD3ED" w14:textId="67D622E2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15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Braden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Brandstaetter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Caspary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WF,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Seifert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treatment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guided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catheter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2003;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747-751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12709714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10.1067/mge.2003.184]</w:t>
      </w:r>
    </w:p>
    <w:p w14:paraId="3F7DE3E5" w14:textId="49C8E2B3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16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Gumaste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VV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Krachman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Pottipati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Dave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embedded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1993;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598-599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8365625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10.1016/s0016-5107(93)70189-3]</w:t>
      </w:r>
    </w:p>
    <w:p w14:paraId="5B9C95E4" w14:textId="60ADDD7E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17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Binnebösel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Klink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Otto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J,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Schumpelick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V,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Truong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simple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method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replacement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percutaneous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after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lastRenderedPageBreak/>
        <w:t>"buried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syndrome".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2010;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42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E17-E18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20073000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10.1055/s-0029-1215367]</w:t>
      </w:r>
    </w:p>
    <w:p w14:paraId="212F3388" w14:textId="3682730B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18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Frascio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Giacosa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Piero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Sukkar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SG,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Pugliese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V,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Munizzi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Another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approach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1996;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263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8857151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10.1016/s0016-5107(96)70334-6]</w:t>
      </w:r>
    </w:p>
    <w:p w14:paraId="2AD8AADF" w14:textId="036F860F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19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Boyd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JW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DeLegge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MH,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Shamburek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Kirby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DF.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safe,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1995;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508-511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7615233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10.1016/s0016-5107(05)80013-6]</w:t>
      </w:r>
    </w:p>
    <w:p w14:paraId="551FE4E8" w14:textId="2C536B1D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20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Horbach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Teske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V,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Hohenberger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Siassi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therapy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clinical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algorithm.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2007;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1359-1362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17453291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10.1007/s00464-006-9114-7]</w:t>
      </w:r>
    </w:p>
    <w:p w14:paraId="439D8574" w14:textId="0CFBB37B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21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Monib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Ritchie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Hamad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Elbeshlawy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Management.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OD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2019;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29</w:t>
      </w:r>
      <w:r w:rsidR="00DF7837" w:rsidRPr="00936C58">
        <w:rPr>
          <w:rFonts w:ascii="Book Antiqua" w:eastAsia="宋体" w:hAnsi="Book Antiqua" w:cs="宋体"/>
          <w:color w:val="000000"/>
          <w:lang w:eastAsia="zh-CN"/>
        </w:rPr>
        <w:t xml:space="preserve">: </w:t>
      </w:r>
      <w:r w:rsidRPr="00936C58">
        <w:rPr>
          <w:rFonts w:ascii="Book Antiqua" w:eastAsia="Book Antiqua" w:hAnsi="Book Antiqua" w:cs="Book Antiqua"/>
          <w:color w:val="000000"/>
        </w:rPr>
        <w:t>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10.13140/RG.2.2.18765.18406]</w:t>
      </w:r>
    </w:p>
    <w:p w14:paraId="0D157F92" w14:textId="38F171C7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22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Vu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CK</w:t>
      </w:r>
      <w:r w:rsidRPr="00936C58">
        <w:rPr>
          <w:rFonts w:ascii="Book Antiqua" w:eastAsia="Book Antiqua" w:hAnsi="Book Antiqua" w:cs="Book Antiqua"/>
          <w:color w:val="000000"/>
        </w:rPr>
        <w:t>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old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problem,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tricks.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2002;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1125-1128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12201877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10.1046/j.1440-1746.2002.02668.x]</w:t>
      </w:r>
    </w:p>
    <w:p w14:paraId="0CCBC202" w14:textId="7273ED44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23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Turner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Deakin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Percutaneous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replacement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after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"buried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syndrome":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simple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way.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2009;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1914-1917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19118413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10.1007/s00464-008-0299-9]</w:t>
      </w:r>
    </w:p>
    <w:p w14:paraId="7FDE8284" w14:textId="2B45A0DA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24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Müller-Gerbes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Aymaz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Dormann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AJ.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[Management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new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minimally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invasive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technique--the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method].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Z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2009;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1145-1148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19899022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10.1055/s-2008-1027988]</w:t>
      </w:r>
    </w:p>
    <w:p w14:paraId="16420036" w14:textId="178EAD0D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25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Born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Winker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J,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Jung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Strebel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bumper--the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approach.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Arab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2014;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82-84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25097052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10.1016/j.ajg.2014.05.001]</w:t>
      </w:r>
    </w:p>
    <w:p w14:paraId="7D0ECDA3" w14:textId="08FA7C36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26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Hindryckx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Dhooghe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Wannhoff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novel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device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management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2019;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689-693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30759465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10.1055/a-0833-8516]</w:t>
      </w:r>
    </w:p>
    <w:p w14:paraId="3BF3E4FE" w14:textId="475C556F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27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Costa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Despott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EJ,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Lazaridis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Koukias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Murino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Minimally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invasive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management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novel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dedicated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lastRenderedPageBreak/>
        <w:t>resection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device.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VideoGIE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2019;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366-368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31388613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10.1016/j.vgie.2019.04.007]</w:t>
      </w:r>
    </w:p>
    <w:p w14:paraId="16A4CB01" w14:textId="787C0236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28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Costa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Despott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EJ,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Lazaridis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Woodward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J,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Kohout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Scovell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Gee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Hindryckx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Forrest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Hollywood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Hearing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Mohammed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Coppo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Koukias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Cooney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Sharma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Zeino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Z,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Gooding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Murino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Multicenter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cohort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study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treated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novel,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dedicated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device.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2021;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1325-1332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33221321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10.1016/j.gie.2020.11.009]</w:t>
      </w:r>
    </w:p>
    <w:p w14:paraId="4B0C99F6" w14:textId="2CB1C4EF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29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Curcio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Granata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Ligresti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Tarantino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Barresi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Traina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treated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HybridKnife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submucosal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dissection.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2014;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80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916-917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25436407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10.1016/j.gie.2014.07.013]</w:t>
      </w:r>
    </w:p>
    <w:p w14:paraId="3D7B5FD7" w14:textId="0008FAD1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30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Wolpert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LE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Summers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DM,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Tsang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Novel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management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percutaneous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Olympus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HookKnife.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2017;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6546-6548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29085204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10.3748/wjg.v23.i35.6546]</w:t>
      </w:r>
    </w:p>
    <w:p w14:paraId="41187D0B" w14:textId="2C12B9CB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31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Nakamura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Kikuchi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Ohnuma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Hirakawa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Kato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J.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Total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study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transabdominal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removal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submucosal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dissection.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2019;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2012-2013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31624631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10.1002/ccr3.2409]</w:t>
      </w:r>
    </w:p>
    <w:p w14:paraId="6381E2D7" w14:textId="373E7319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32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Strock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Weber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J.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management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balloon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dilator.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2005;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279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15731950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10.1055/s-2005-861015]</w:t>
      </w:r>
    </w:p>
    <w:p w14:paraId="08E835C4" w14:textId="12EC440D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33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Christiaens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Bossuyt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Cuyle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PJ,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Moons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V,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Van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Olmen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single-step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management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replacement.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2014;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80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336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24929488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10.1016/j.gie.2014.04.053]</w:t>
      </w:r>
    </w:p>
    <w:p w14:paraId="4F6343A5" w14:textId="3E5FA215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34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Marks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Ponsky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JL,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Pearl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JP,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McGee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MF.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"Rescue":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practical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2007;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816-819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17404790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10.1007/s00464-007-9361-2]</w:t>
      </w:r>
    </w:p>
    <w:p w14:paraId="2E26E78F" w14:textId="63653EB1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35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Nennstiel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Schlag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Meining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[Therapy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NOTES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-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Case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Report].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Z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2013;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744-746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23955140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10.1055/s-0033-1335713]</w:t>
      </w:r>
    </w:p>
    <w:p w14:paraId="258E31E4" w14:textId="23B235C9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lastRenderedPageBreak/>
        <w:t>36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Furlano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RI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Sidler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Haack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push-pull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technique: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easy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safe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procedure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children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2008;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655-657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19033226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10.1177/0884533608326229]</w:t>
      </w:r>
    </w:p>
    <w:p w14:paraId="5B1CC29B" w14:textId="029269E7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37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Kurek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Baniukiewicz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Świdnicka-Siergiejko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rare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complication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percutaneous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endoscopic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Wideochir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Inne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Maloinwazyjne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2015;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504-507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26649105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10.5114/wiitm.2015.54056]</w:t>
      </w:r>
    </w:p>
    <w:p w14:paraId="796298C9" w14:textId="2886E5A4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38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MP</w:t>
      </w:r>
      <w:r w:rsidRPr="00936C58">
        <w:rPr>
          <w:rFonts w:ascii="Book Antiqua" w:eastAsia="Book Antiqua" w:hAnsi="Book Antiqua" w:cs="Book Antiqua"/>
          <w:color w:val="000000"/>
        </w:rPr>
        <w:t>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Impaction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gastrostomy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tube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abdominal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wall.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Geriatr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1990;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956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2143768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10.1111/j.1532-5415.1990.tb05718.x]</w:t>
      </w:r>
    </w:p>
    <w:p w14:paraId="568C471C" w14:textId="2900A2D5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39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Kotzampassi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36C58">
        <w:rPr>
          <w:rFonts w:ascii="Book Antiqua" w:eastAsia="Book Antiqua" w:hAnsi="Book Antiqua" w:cs="Book Antiqua"/>
          <w:color w:val="000000"/>
        </w:rPr>
        <w:t>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"Buried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time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change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bumper".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Parkinsonism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Relat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2022;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42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35594662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10.1016/j.parkreldis.2022.04.022]</w:t>
      </w:r>
    </w:p>
    <w:p w14:paraId="5E90F32F" w14:textId="33D53CB5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40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Kejariwal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936C58">
        <w:rPr>
          <w:rFonts w:ascii="Book Antiqua" w:eastAsia="Book Antiqua" w:hAnsi="Book Antiqua" w:cs="Book Antiqua"/>
          <w:color w:val="000000"/>
        </w:rPr>
        <w:t>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Aravinthan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Bromley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Miao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Y.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Buried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bumper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syndrome: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cut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leave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alone!.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B0431" w:rsidRPr="00936C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2008;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936C58">
        <w:rPr>
          <w:rFonts w:ascii="Book Antiqua" w:eastAsia="Book Antiqua" w:hAnsi="Book Antiqua" w:cs="Book Antiqua"/>
          <w:color w:val="000000"/>
        </w:rPr>
        <w:t>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322-324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[PMID: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18595866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DOI: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10.1177/0884533608318673]</w:t>
      </w:r>
    </w:p>
    <w:p w14:paraId="79CE2F22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  <w:sectPr w:rsidR="00A77B3E" w:rsidRPr="00936C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F31C1E" w14:textId="77777777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A8A92FA" w14:textId="7D2563C4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informed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consent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waived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from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patients.</w:t>
      </w:r>
    </w:p>
    <w:p w14:paraId="01353FD7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72DEC55D" w14:textId="021585CD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article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open-access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article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that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was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selected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in-house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editor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fully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peer-reviewed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reviewers.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distributed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accordance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with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Creative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Commons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Attribution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NonCommercial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(CC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BY-NC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4.0)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license,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which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permits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others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to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distribute,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remix,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adapt,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build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upon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work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non-commercially,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license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their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derivative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works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different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terms,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provided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original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work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properly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cited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the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use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is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non-commercial.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See: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7466BB5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139EEBED" w14:textId="304A8C21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color w:val="000000"/>
        </w:rPr>
        <w:t>Provenance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peer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review: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Invited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article;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Externally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peer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reviewed.</w:t>
      </w:r>
    </w:p>
    <w:p w14:paraId="52CDAF86" w14:textId="0AFE9F31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color w:val="000000"/>
        </w:rPr>
        <w:t>Peer-review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model: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Single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blind</w:t>
      </w:r>
    </w:p>
    <w:p w14:paraId="37D38C02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49AF0AE2" w14:textId="7F6F1CE3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color w:val="000000"/>
        </w:rPr>
        <w:t>Peer-review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started: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November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16,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2022</w:t>
      </w:r>
    </w:p>
    <w:p w14:paraId="5B4157FE" w14:textId="5217FBA9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color w:val="000000"/>
        </w:rPr>
        <w:t>First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decision: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December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11,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2022</w:t>
      </w:r>
    </w:p>
    <w:p w14:paraId="74D98795" w14:textId="36D99DF7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color w:val="000000"/>
        </w:rPr>
        <w:t>Article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in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press: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052BD" w:rsidRPr="000052BD">
        <w:rPr>
          <w:rFonts w:ascii="Book Antiqua" w:eastAsia="Book Antiqua" w:hAnsi="Book Antiqua" w:cs="Book Antiqua"/>
          <w:color w:val="000000"/>
          <w:lang w:eastAsia="zh-CN"/>
        </w:rPr>
        <w:t>January 23, 2023</w:t>
      </w:r>
    </w:p>
    <w:p w14:paraId="583356F0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449B201C" w14:textId="65D9F9E5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color w:val="000000"/>
        </w:rPr>
        <w:t>Specialty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type: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Gastroenterology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and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="00DF7837" w:rsidRPr="00936C58">
        <w:rPr>
          <w:rFonts w:ascii="Book Antiqua" w:eastAsia="Book Antiqua" w:hAnsi="Book Antiqua" w:cs="Book Antiqua"/>
          <w:color w:val="000000"/>
        </w:rPr>
        <w:t>h</w:t>
      </w:r>
      <w:r w:rsidRPr="00936C58">
        <w:rPr>
          <w:rFonts w:ascii="Book Antiqua" w:eastAsia="Book Antiqua" w:hAnsi="Book Antiqua" w:cs="Book Antiqua"/>
          <w:color w:val="000000"/>
        </w:rPr>
        <w:t>epatology</w:t>
      </w:r>
    </w:p>
    <w:p w14:paraId="0E2BB3BB" w14:textId="79C0CDDB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color w:val="000000"/>
        </w:rPr>
        <w:t>Country/Territory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of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origin: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Greece</w:t>
      </w:r>
    </w:p>
    <w:p w14:paraId="3D9AD371" w14:textId="3B60EE7C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color w:val="000000"/>
        </w:rPr>
        <w:t>Peer-review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report</w:t>
      </w:r>
      <w:r w:rsidR="00281D8E" w:rsidRPr="00936C58">
        <w:rPr>
          <w:rFonts w:ascii="Book Antiqua" w:eastAsia="Book Antiqua" w:hAnsi="Book Antiqua" w:cs="Book Antiqua"/>
          <w:b/>
          <w:color w:val="000000"/>
        </w:rPr>
        <w:t>’</w:t>
      </w:r>
      <w:r w:rsidRPr="00936C58">
        <w:rPr>
          <w:rFonts w:ascii="Book Antiqua" w:eastAsia="Book Antiqua" w:hAnsi="Book Antiqua" w:cs="Book Antiqua"/>
          <w:b/>
          <w:color w:val="000000"/>
        </w:rPr>
        <w:t>s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scientific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quality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7AE6CF7" w14:textId="6C474E7D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Grade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(Excellent):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0</w:t>
      </w:r>
    </w:p>
    <w:p w14:paraId="7997348A" w14:textId="308E76D6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Grade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(Very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good):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B</w:t>
      </w:r>
    </w:p>
    <w:p w14:paraId="38C7993B" w14:textId="715F98CE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Grade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(Good):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</w:t>
      </w:r>
    </w:p>
    <w:p w14:paraId="5C4E3317" w14:textId="6D9A30C0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Grade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D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(Fair):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0</w:t>
      </w:r>
    </w:p>
    <w:p w14:paraId="3F0ADE36" w14:textId="4707B882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color w:val="000000"/>
        </w:rPr>
        <w:t>Grade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(Poor):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0</w:t>
      </w:r>
    </w:p>
    <w:p w14:paraId="1EFB83D4" w14:textId="77777777" w:rsidR="00A77B3E" w:rsidRPr="00936C58" w:rsidRDefault="00A77B3E" w:rsidP="00936C58">
      <w:pPr>
        <w:spacing w:line="360" w:lineRule="auto"/>
        <w:jc w:val="both"/>
        <w:rPr>
          <w:rFonts w:ascii="Book Antiqua" w:hAnsi="Book Antiqua"/>
        </w:rPr>
      </w:pPr>
    </w:p>
    <w:p w14:paraId="31FD170F" w14:textId="74A900D8" w:rsidR="00A77B3E" w:rsidRPr="00936C58" w:rsidRDefault="00000000" w:rsidP="00936C58">
      <w:pPr>
        <w:spacing w:line="360" w:lineRule="auto"/>
        <w:jc w:val="both"/>
        <w:rPr>
          <w:rFonts w:ascii="Book Antiqua" w:hAnsi="Book Antiqua"/>
        </w:rPr>
        <w:sectPr w:rsidR="00A77B3E" w:rsidRPr="00936C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36C58">
        <w:rPr>
          <w:rFonts w:ascii="Book Antiqua" w:eastAsia="Book Antiqua" w:hAnsi="Book Antiqua" w:cs="Book Antiqua"/>
          <w:b/>
          <w:color w:val="000000"/>
        </w:rPr>
        <w:t>P-Reviewer: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Altonbary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AY,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Egypt;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Sun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Z,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color w:val="000000"/>
        </w:rPr>
        <w:t>China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S-Editor:</w:t>
      </w:r>
      <w:r w:rsidR="00DF7837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F7837" w:rsidRPr="00936C58">
        <w:rPr>
          <w:rFonts w:ascii="Book Antiqua" w:eastAsia="Book Antiqua" w:hAnsi="Book Antiqua" w:cs="Book Antiqua"/>
          <w:bCs/>
          <w:color w:val="000000"/>
        </w:rPr>
        <w:t>Chen YL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L-Editor: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F7837" w:rsidRPr="00936C58">
        <w:rPr>
          <w:rFonts w:ascii="Book Antiqua" w:eastAsia="Book Antiqua" w:hAnsi="Book Antiqua" w:cs="Book Antiqua"/>
          <w:bCs/>
          <w:color w:val="000000"/>
        </w:rPr>
        <w:t xml:space="preserve">A </w:t>
      </w:r>
      <w:r w:rsidRPr="00936C58">
        <w:rPr>
          <w:rFonts w:ascii="Book Antiqua" w:eastAsia="Book Antiqua" w:hAnsi="Book Antiqua" w:cs="Book Antiqua"/>
          <w:b/>
          <w:color w:val="000000"/>
        </w:rPr>
        <w:t>P-Editor:</w:t>
      </w:r>
      <w:r w:rsidR="00610B1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F7837" w:rsidRPr="00936C58">
        <w:rPr>
          <w:rFonts w:ascii="Book Antiqua" w:eastAsia="Book Antiqua" w:hAnsi="Book Antiqua" w:cs="Book Antiqua"/>
          <w:bCs/>
          <w:color w:val="000000"/>
        </w:rPr>
        <w:t>Chen YL</w:t>
      </w:r>
    </w:p>
    <w:p w14:paraId="466E6B3C" w14:textId="507954F5" w:rsidR="00B56EA4" w:rsidRDefault="00000000" w:rsidP="00936C5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936C58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B0431" w:rsidRPr="00936C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color w:val="000000"/>
        </w:rPr>
        <w:t>Legends</w:t>
      </w:r>
    </w:p>
    <w:p w14:paraId="5D4D4DED" w14:textId="6256FD0F" w:rsidR="005B1167" w:rsidRPr="00936C58" w:rsidRDefault="00584E26" w:rsidP="00936C5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</w:rPr>
        <w:drawing>
          <wp:inline distT="0" distB="0" distL="0" distR="0" wp14:anchorId="63616209" wp14:editId="12DDCEE6">
            <wp:extent cx="2652395" cy="32232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32A69" w14:textId="69EDE527" w:rsidR="00B56EA4" w:rsidRPr="00936C58" w:rsidRDefault="00B56EA4" w:rsidP="00936C58">
      <w:pPr>
        <w:spacing w:line="360" w:lineRule="auto"/>
        <w:jc w:val="both"/>
        <w:rPr>
          <w:rFonts w:ascii="Book Antiqua" w:hAnsi="Book Antiqua"/>
        </w:rPr>
      </w:pPr>
      <w:r w:rsidRPr="00936C58">
        <w:rPr>
          <w:rFonts w:ascii="Book Antiqua" w:eastAsia="Book Antiqua" w:hAnsi="Book Antiqua" w:cs="Book Antiqua"/>
          <w:b/>
          <w:bCs/>
          <w:color w:val="000000"/>
        </w:rPr>
        <w:t>Figure 1</w:t>
      </w:r>
      <w:r w:rsidRPr="00936C58">
        <w:rPr>
          <w:rFonts w:ascii="Book Antiqua" w:eastAsia="Book Antiqua" w:hAnsi="Book Antiqua" w:cs="Book Antiqua"/>
          <w:color w:val="000000"/>
        </w:rPr>
        <w:t xml:space="preserve"> </w:t>
      </w:r>
      <w:r w:rsidRPr="00936C58">
        <w:rPr>
          <w:rFonts w:ascii="Book Antiqua" w:eastAsia="Book Antiqua" w:hAnsi="Book Antiqua" w:cs="Book Antiqua"/>
          <w:b/>
          <w:bCs/>
          <w:color w:val="000000"/>
        </w:rPr>
        <w:t>Flow diagram of our Research Strategy.</w:t>
      </w:r>
    </w:p>
    <w:p w14:paraId="21052257" w14:textId="06FBC760" w:rsidR="00B56EA4" w:rsidRDefault="00B56EA4" w:rsidP="00936C5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41C51EB" w14:textId="7B8A22AD" w:rsidR="00761A94" w:rsidRPr="00936C58" w:rsidRDefault="00FD5545" w:rsidP="00936C5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</w:rPr>
        <w:drawing>
          <wp:inline distT="0" distB="0" distL="0" distR="0" wp14:anchorId="3622AC38" wp14:editId="2D178D07">
            <wp:extent cx="5461000" cy="2985770"/>
            <wp:effectExtent l="0" t="0" r="635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E9EE8" w14:textId="0B0E3841" w:rsidR="00A77B3E" w:rsidRPr="008E7535" w:rsidRDefault="008E7535" w:rsidP="008E75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Figure 2 </w:t>
      </w:r>
      <w:r w:rsidRPr="008E7535">
        <w:rPr>
          <w:rFonts w:ascii="Book Antiqua" w:eastAsia="Book Antiqua" w:hAnsi="Book Antiqua" w:cs="Book Antiqua"/>
          <w:b/>
          <w:bCs/>
          <w:color w:val="000000"/>
        </w:rPr>
        <w:t xml:space="preserve">Description of techniques. </w:t>
      </w:r>
      <w:r w:rsidRPr="008E7535">
        <w:rPr>
          <w:rFonts w:ascii="Book Antiqua" w:eastAsia="Book Antiqua" w:hAnsi="Book Antiqua" w:cs="Book Antiqua"/>
          <w:color w:val="000000"/>
        </w:rPr>
        <w:t xml:space="preserve">A: The </w:t>
      </w:r>
      <w:r>
        <w:rPr>
          <w:rFonts w:ascii="Book Antiqua" w:eastAsia="Book Antiqua" w:hAnsi="Book Antiqua" w:cs="Book Antiqua"/>
          <w:color w:val="000000"/>
        </w:rPr>
        <w:t>“</w:t>
      </w:r>
      <w:r w:rsidRPr="008E7535">
        <w:rPr>
          <w:rFonts w:ascii="Book Antiqua" w:eastAsia="Book Antiqua" w:hAnsi="Book Antiqua" w:cs="Book Antiqua"/>
          <w:color w:val="000000"/>
        </w:rPr>
        <w:t>push</w:t>
      </w:r>
      <w:r>
        <w:rPr>
          <w:rFonts w:ascii="Book Antiqua" w:eastAsia="Book Antiqua" w:hAnsi="Book Antiqua" w:cs="Book Antiqua"/>
          <w:color w:val="000000"/>
        </w:rPr>
        <w:t>”</w:t>
      </w:r>
      <w:r w:rsidRPr="008E7535">
        <w:rPr>
          <w:rFonts w:ascii="Book Antiqua" w:eastAsia="Book Antiqua" w:hAnsi="Book Antiqua" w:cs="Book Antiqua"/>
          <w:color w:val="000000"/>
        </w:rPr>
        <w:t xml:space="preserve"> Technique: A Savary dilator loaded over the guidewire forced from the outside towards the gastric lumen to release the bumper into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 xml:space="preserve">the stomach; B and C: The </w:t>
      </w:r>
      <w:r>
        <w:rPr>
          <w:rFonts w:ascii="Book Antiqua" w:eastAsia="Book Antiqua" w:hAnsi="Book Antiqua" w:cs="Book Antiqua"/>
          <w:color w:val="000000"/>
        </w:rPr>
        <w:t>“</w:t>
      </w:r>
      <w:r w:rsidRPr="008E7535">
        <w:rPr>
          <w:rFonts w:ascii="Book Antiqua" w:eastAsia="Book Antiqua" w:hAnsi="Book Antiqua" w:cs="Book Antiqua"/>
          <w:color w:val="000000"/>
        </w:rPr>
        <w:t>needle-knife</w:t>
      </w:r>
      <w:r>
        <w:rPr>
          <w:rFonts w:ascii="Book Antiqua" w:eastAsia="Book Antiqua" w:hAnsi="Book Antiqua" w:cs="Book Antiqua"/>
          <w:color w:val="000000"/>
        </w:rPr>
        <w:t>”</w:t>
      </w:r>
      <w:r w:rsidRPr="008E7535">
        <w:rPr>
          <w:rFonts w:ascii="Book Antiqua" w:eastAsia="Book Antiqua" w:hAnsi="Book Antiqua" w:cs="Book Antiqua"/>
          <w:color w:val="000000"/>
        </w:rPr>
        <w:t xml:space="preserve"> technique: A pre-cut device was </w:t>
      </w:r>
      <w:r w:rsidRPr="008E7535">
        <w:rPr>
          <w:rFonts w:ascii="Book Antiqua" w:eastAsia="Book Antiqua" w:hAnsi="Book Antiqua" w:cs="Book Antiqua"/>
          <w:color w:val="000000"/>
        </w:rPr>
        <w:lastRenderedPageBreak/>
        <w:t xml:space="preserve">used first and then an alligator forceps pulls the bumper towards the stomach; D-F: The </w:t>
      </w:r>
      <w:r>
        <w:rPr>
          <w:rFonts w:ascii="Book Antiqua" w:eastAsia="Book Antiqua" w:hAnsi="Book Antiqua" w:cs="Book Antiqua"/>
          <w:color w:val="000000"/>
        </w:rPr>
        <w:t>“</w:t>
      </w:r>
      <w:r w:rsidRPr="008E7535">
        <w:rPr>
          <w:rFonts w:ascii="Book Antiqua" w:eastAsia="Book Antiqua" w:hAnsi="Book Antiqua" w:cs="Book Antiqua"/>
          <w:color w:val="000000"/>
        </w:rPr>
        <w:t>push-pull T</w:t>
      </w:r>
      <w:r>
        <w:rPr>
          <w:rFonts w:ascii="Book Antiqua" w:eastAsia="Book Antiqua" w:hAnsi="Book Antiqua" w:cs="Book Antiqua"/>
          <w:color w:val="000000"/>
        </w:rPr>
        <w:t>”</w:t>
      </w:r>
      <w:r w:rsidRPr="008E7535">
        <w:rPr>
          <w:rFonts w:ascii="Book Antiqua" w:eastAsia="Book Antiqua" w:hAnsi="Book Antiqua" w:cs="Book Antiqua"/>
          <w:color w:val="000000"/>
        </w:rPr>
        <w:t xml:space="preserve"> technique: A T-piece attached to a snare is used to pull the bumper into the stomach.</w:t>
      </w:r>
    </w:p>
    <w:p w14:paraId="5C96F88D" w14:textId="14C24474" w:rsidR="00B56EA4" w:rsidRDefault="00B56EA4" w:rsidP="00936C5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5A85911" w14:textId="1F69CCDF" w:rsidR="008E7535" w:rsidRPr="00936C58" w:rsidRDefault="00FD5545" w:rsidP="00936C5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noProof/>
        </w:rPr>
        <w:drawing>
          <wp:inline distT="0" distB="0" distL="0" distR="0" wp14:anchorId="485584E9" wp14:editId="736FB2DA">
            <wp:extent cx="5943600" cy="198310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5AF7A" w14:textId="6474FB55" w:rsidR="00B56EA4" w:rsidRPr="00610B1D" w:rsidRDefault="00000000" w:rsidP="00936C5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36C5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6EA4" w:rsidRPr="00936C58">
        <w:rPr>
          <w:rFonts w:ascii="Book Antiqua" w:eastAsia="Book Antiqua" w:hAnsi="Book Antiqua" w:cs="Book Antiqua"/>
          <w:b/>
          <w:bCs/>
          <w:color w:val="000000"/>
        </w:rPr>
        <w:t>3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="00610B1D">
        <w:rPr>
          <w:rFonts w:ascii="Book Antiqua" w:eastAsia="Book Antiqua" w:hAnsi="Book Antiqua" w:cs="Book Antiqua"/>
          <w:b/>
          <w:bCs/>
          <w:color w:val="000000"/>
        </w:rPr>
        <w:t>D</w:t>
      </w:r>
      <w:r w:rsidR="00610B1D" w:rsidRPr="00610B1D">
        <w:rPr>
          <w:rFonts w:ascii="Book Antiqua" w:eastAsia="Book Antiqua" w:hAnsi="Book Antiqua" w:cs="Book Antiqua"/>
          <w:b/>
          <w:bCs/>
          <w:color w:val="000000"/>
        </w:rPr>
        <w:t>escription</w:t>
      </w:r>
      <w:r w:rsidR="00610B1D" w:rsidRPr="00610B1D">
        <w:rPr>
          <w:rFonts w:ascii="Book Antiqua" w:eastAsia="Book Antiqua" w:hAnsi="Book Antiqua" w:cs="Book Antiqua"/>
          <w:b/>
          <w:bCs/>
          <w:caps/>
          <w:color w:val="000000"/>
        </w:rPr>
        <w:t xml:space="preserve"> </w:t>
      </w:r>
      <w:r w:rsidR="00610B1D" w:rsidRPr="00610B1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10B1D" w:rsidRPr="00610B1D">
        <w:rPr>
          <w:rFonts w:ascii="Book Antiqua" w:eastAsia="Book Antiqua" w:hAnsi="Book Antiqua" w:cs="Book Antiqua"/>
          <w:b/>
          <w:bCs/>
          <w:caps/>
          <w:color w:val="000000"/>
        </w:rPr>
        <w:t xml:space="preserve"> </w:t>
      </w:r>
      <w:r w:rsidR="00610B1D" w:rsidRPr="00610B1D">
        <w:rPr>
          <w:rFonts w:ascii="Book Antiqua" w:eastAsia="Book Antiqua" w:hAnsi="Book Antiqua" w:cs="Book Antiqua"/>
          <w:b/>
          <w:bCs/>
          <w:color w:val="000000"/>
        </w:rPr>
        <w:t>techniques</w:t>
      </w:r>
      <w:r w:rsidR="00610B1D" w:rsidRPr="00610B1D">
        <w:rPr>
          <w:rFonts w:ascii="Book Antiqua" w:hAnsi="Book Antiqua" w:hint="eastAsia"/>
          <w:b/>
          <w:bCs/>
          <w:lang w:eastAsia="zh-CN"/>
        </w:rPr>
        <w:t>.</w:t>
      </w:r>
      <w:r w:rsidR="00610B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E7535" w:rsidRPr="008E7535">
        <w:rPr>
          <w:rFonts w:ascii="Book Antiqua" w:eastAsia="Book Antiqua" w:hAnsi="Book Antiqua" w:cs="Book Antiqua"/>
          <w:color w:val="000000"/>
        </w:rPr>
        <w:t xml:space="preserve">A and B: The </w:t>
      </w:r>
      <w:r w:rsidR="008E7535" w:rsidRPr="008E7535">
        <w:rPr>
          <w:rFonts w:ascii="Book Antiqua" w:hAnsi="Book Antiqua" w:cs="Book Antiqua"/>
          <w:color w:val="000000"/>
          <w:lang w:eastAsia="zh-CN"/>
        </w:rPr>
        <w:t>“</w:t>
      </w:r>
      <w:r w:rsidR="008E7535" w:rsidRPr="008E7535">
        <w:rPr>
          <w:rFonts w:ascii="Book Antiqua" w:eastAsia="Book Antiqua" w:hAnsi="Book Antiqua" w:cs="Book Antiqua"/>
          <w:color w:val="000000"/>
        </w:rPr>
        <w:t>new PEG against the old</w:t>
      </w:r>
      <w:r w:rsidR="008E7535">
        <w:rPr>
          <w:rFonts w:ascii="Book Antiqua" w:eastAsia="Book Antiqua" w:hAnsi="Book Antiqua" w:cs="Book Antiqua"/>
          <w:color w:val="000000"/>
        </w:rPr>
        <w:t>”</w:t>
      </w:r>
      <w:r w:rsidR="008E7535" w:rsidRPr="008E7535">
        <w:rPr>
          <w:rFonts w:ascii="Book Antiqua" w:eastAsia="Book Antiqua" w:hAnsi="Book Antiqua" w:cs="Book Antiqua"/>
          <w:color w:val="000000"/>
        </w:rPr>
        <w:t xml:space="preserve"> technique: A new, pull-type, gastrostomy pushed the buried bumper from inside the stomach; C and D: The </w:t>
      </w:r>
      <w:r w:rsidR="008E7535">
        <w:rPr>
          <w:rFonts w:ascii="Book Antiqua" w:eastAsia="Book Antiqua" w:hAnsi="Book Antiqua" w:cs="Book Antiqua"/>
          <w:color w:val="000000"/>
        </w:rPr>
        <w:t>“</w:t>
      </w:r>
      <w:r w:rsidR="008E7535" w:rsidRPr="008E7535">
        <w:rPr>
          <w:rFonts w:ascii="Book Antiqua" w:eastAsia="Book Antiqua" w:hAnsi="Book Antiqua" w:cs="Book Antiqua"/>
          <w:color w:val="000000"/>
        </w:rPr>
        <w:t>snare</w:t>
      </w:r>
      <w:r w:rsidR="008E7535">
        <w:rPr>
          <w:rFonts w:ascii="Book Antiqua" w:eastAsia="Book Antiqua" w:hAnsi="Book Antiqua" w:cs="Book Antiqua"/>
          <w:color w:val="000000"/>
        </w:rPr>
        <w:t>”</w:t>
      </w:r>
      <w:r w:rsidR="008E7535" w:rsidRPr="008E7535">
        <w:rPr>
          <w:rFonts w:ascii="Book Antiqua" w:eastAsia="Book Antiqua" w:hAnsi="Book Antiqua" w:cs="Book Antiqua"/>
          <w:color w:val="000000"/>
        </w:rPr>
        <w:t xml:space="preserve"> technique: A polypectomy snare was used to grasp the catheter inserted from the outside. Traction applied to the snare, leads to dislodging the buried bumper.</w:t>
      </w:r>
    </w:p>
    <w:p w14:paraId="6698DBE5" w14:textId="1138DBAD" w:rsidR="00B56EA4" w:rsidRPr="00936C58" w:rsidRDefault="00B56EA4" w:rsidP="00936C5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D503C83" w14:textId="771DF477" w:rsidR="00B56EA4" w:rsidRPr="00936C58" w:rsidRDefault="00FD5545" w:rsidP="00936C58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1133E9CB" wp14:editId="7E4CA79C">
            <wp:extent cx="5943600" cy="153225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D4833" w14:textId="39709859" w:rsidR="00B56EA4" w:rsidRDefault="00000000" w:rsidP="00936C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936C5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B0431" w:rsidRPr="00936C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6EA4" w:rsidRPr="00936C58">
        <w:rPr>
          <w:rFonts w:ascii="Book Antiqua" w:eastAsia="Book Antiqua" w:hAnsi="Book Antiqua" w:cs="Book Antiqua"/>
          <w:b/>
          <w:bCs/>
          <w:color w:val="000000"/>
        </w:rPr>
        <w:t>4</w:t>
      </w:r>
      <w:r w:rsidR="00DB0431" w:rsidRPr="00936C58">
        <w:rPr>
          <w:rFonts w:ascii="Book Antiqua" w:eastAsia="Book Antiqua" w:hAnsi="Book Antiqua" w:cs="Book Antiqua"/>
          <w:color w:val="000000"/>
        </w:rPr>
        <w:t xml:space="preserve"> </w:t>
      </w:r>
      <w:r w:rsidR="008E7535">
        <w:rPr>
          <w:rFonts w:ascii="Book Antiqua" w:eastAsia="Book Antiqua" w:hAnsi="Book Antiqua" w:cs="Book Antiqua"/>
          <w:b/>
          <w:bCs/>
          <w:color w:val="000000"/>
        </w:rPr>
        <w:t>D</w:t>
      </w:r>
      <w:r w:rsidR="008E7535" w:rsidRPr="00610B1D">
        <w:rPr>
          <w:rFonts w:ascii="Book Antiqua" w:eastAsia="Book Antiqua" w:hAnsi="Book Antiqua" w:cs="Book Antiqua"/>
          <w:b/>
          <w:bCs/>
          <w:color w:val="000000"/>
        </w:rPr>
        <w:t>escription</w:t>
      </w:r>
      <w:r w:rsidR="008E7535" w:rsidRPr="00610B1D">
        <w:rPr>
          <w:rFonts w:ascii="Book Antiqua" w:eastAsia="Book Antiqua" w:hAnsi="Book Antiqua" w:cs="Book Antiqua"/>
          <w:b/>
          <w:bCs/>
          <w:caps/>
          <w:color w:val="000000"/>
        </w:rPr>
        <w:t xml:space="preserve"> </w:t>
      </w:r>
      <w:r w:rsidR="008E7535" w:rsidRPr="00610B1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E7535" w:rsidRPr="00610B1D">
        <w:rPr>
          <w:rFonts w:ascii="Book Antiqua" w:eastAsia="Book Antiqua" w:hAnsi="Book Antiqua" w:cs="Book Antiqua"/>
          <w:b/>
          <w:bCs/>
          <w:caps/>
          <w:color w:val="000000"/>
        </w:rPr>
        <w:t xml:space="preserve"> </w:t>
      </w:r>
      <w:r w:rsidR="008E7535" w:rsidRPr="00610B1D">
        <w:rPr>
          <w:rFonts w:ascii="Book Antiqua" w:eastAsia="Book Antiqua" w:hAnsi="Book Antiqua" w:cs="Book Antiqua"/>
          <w:b/>
          <w:bCs/>
          <w:color w:val="000000"/>
        </w:rPr>
        <w:t>techniques</w:t>
      </w:r>
      <w:r w:rsidR="008E7535" w:rsidRPr="00610B1D">
        <w:rPr>
          <w:rFonts w:ascii="Book Antiqua" w:hAnsi="Book Antiqua" w:hint="eastAsia"/>
          <w:b/>
          <w:bCs/>
          <w:lang w:eastAsia="zh-CN"/>
        </w:rPr>
        <w:t>.</w:t>
      </w:r>
      <w:r w:rsidR="008E7535">
        <w:rPr>
          <w:rFonts w:ascii="Book Antiqua" w:hAnsi="Book Antiqua"/>
          <w:b/>
          <w:bCs/>
          <w:lang w:eastAsia="zh-CN"/>
        </w:rPr>
        <w:t xml:space="preserve"> </w:t>
      </w:r>
      <w:r w:rsidR="008E7535" w:rsidRPr="008E7535">
        <w:rPr>
          <w:rFonts w:ascii="Book Antiqua" w:eastAsia="Book Antiqua" w:hAnsi="Book Antiqua" w:cs="Book Antiqua"/>
          <w:color w:val="000000"/>
        </w:rPr>
        <w:t xml:space="preserve">A: </w:t>
      </w:r>
      <w:r w:rsidRPr="008E7535">
        <w:rPr>
          <w:rFonts w:ascii="Book Antiqua" w:eastAsia="Book Antiqua" w:hAnsi="Book Antiqua" w:cs="Book Antiqua"/>
          <w:color w:val="000000"/>
        </w:rPr>
        <w:t>A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standard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papillotome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was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inserted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from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the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outside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under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endoscopic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control,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bent,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and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drawn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back,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to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perform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at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least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3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radical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cuttings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in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the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mucosa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covering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the</w:t>
      </w:r>
      <w:r w:rsidR="00DB0431" w:rsidRPr="008E7535">
        <w:rPr>
          <w:rFonts w:ascii="Book Antiqua" w:eastAsia="Book Antiqua" w:hAnsi="Book Antiqua" w:cs="Book Antiqua"/>
          <w:color w:val="000000"/>
        </w:rPr>
        <w:t xml:space="preserve"> </w:t>
      </w:r>
      <w:r w:rsidRPr="008E7535">
        <w:rPr>
          <w:rFonts w:ascii="Book Antiqua" w:eastAsia="Book Antiqua" w:hAnsi="Book Antiqua" w:cs="Book Antiqua"/>
          <w:color w:val="000000"/>
        </w:rPr>
        <w:t>bumper</w:t>
      </w:r>
      <w:r w:rsidR="008E7535" w:rsidRPr="008E7535">
        <w:rPr>
          <w:rFonts w:ascii="Book Antiqua" w:eastAsia="Book Antiqua" w:hAnsi="Book Antiqua" w:cs="Book Antiqua"/>
          <w:color w:val="000000"/>
        </w:rPr>
        <w:t xml:space="preserve">; </w:t>
      </w:r>
      <w:r w:rsidR="008E7535">
        <w:rPr>
          <w:rFonts w:ascii="Book Antiqua" w:eastAsia="Book Antiqua" w:hAnsi="Book Antiqua" w:cs="Book Antiqua"/>
          <w:color w:val="000000"/>
        </w:rPr>
        <w:t>B</w:t>
      </w:r>
      <w:r w:rsidR="008E7535" w:rsidRPr="008E7535">
        <w:rPr>
          <w:rFonts w:ascii="Book Antiqua" w:eastAsia="Book Antiqua" w:hAnsi="Book Antiqua" w:cs="Book Antiqua"/>
          <w:color w:val="000000"/>
        </w:rPr>
        <w:t xml:space="preserve">: The </w:t>
      </w:r>
      <w:r w:rsidR="008E7535">
        <w:rPr>
          <w:rFonts w:ascii="Book Antiqua" w:eastAsia="Book Antiqua" w:hAnsi="Book Antiqua" w:cs="Book Antiqua"/>
          <w:color w:val="000000"/>
        </w:rPr>
        <w:t>“</w:t>
      </w:r>
      <w:r w:rsidR="008E7535" w:rsidRPr="008E7535">
        <w:rPr>
          <w:rFonts w:ascii="Book Antiqua" w:eastAsia="Book Antiqua" w:hAnsi="Book Antiqua" w:cs="Book Antiqua"/>
          <w:color w:val="000000"/>
        </w:rPr>
        <w:t>balloon dilator</w:t>
      </w:r>
      <w:r w:rsidR="008E7535">
        <w:rPr>
          <w:rFonts w:ascii="Book Antiqua" w:eastAsia="Book Antiqua" w:hAnsi="Book Antiqua" w:cs="Book Antiqua"/>
          <w:color w:val="000000"/>
        </w:rPr>
        <w:t>”</w:t>
      </w:r>
      <w:r w:rsidR="008E7535" w:rsidRPr="008E7535">
        <w:rPr>
          <w:rFonts w:ascii="Book Antiqua" w:eastAsia="Book Antiqua" w:hAnsi="Book Antiqua" w:cs="Book Antiqua"/>
          <w:color w:val="000000"/>
        </w:rPr>
        <w:t xml:space="preserve"> technique: A balloon dilator was endoscopically advanced to meet a guidewire inserted from outside; then was pushed over the guidewire into the tube and inflated to remain impacted. Traction of the balloon allowed the extraction of the bumper</w:t>
      </w:r>
      <w:r w:rsidR="008D1ACF">
        <w:rPr>
          <w:rFonts w:ascii="Book Antiqua" w:eastAsia="Book Antiqua" w:hAnsi="Book Antiqua" w:cs="Book Antiqua"/>
          <w:color w:val="000000"/>
        </w:rPr>
        <w:t>.</w:t>
      </w:r>
    </w:p>
    <w:p w14:paraId="358C7DCC" w14:textId="77777777" w:rsidR="00936C58" w:rsidRDefault="00936C58" w:rsidP="00936C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936C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5B4E24" w14:textId="59AC86D6" w:rsidR="00936C58" w:rsidRDefault="00936C58" w:rsidP="00936C58">
      <w:pPr>
        <w:spacing w:line="360" w:lineRule="auto"/>
        <w:jc w:val="both"/>
        <w:rPr>
          <w:rFonts w:ascii="Book Antiqua" w:hAnsi="Book Antiqua"/>
          <w:b/>
          <w:bCs/>
        </w:rPr>
      </w:pPr>
      <w:r w:rsidRPr="00936C58">
        <w:rPr>
          <w:rFonts w:ascii="Book Antiqua" w:hAnsi="Book Antiqua"/>
          <w:b/>
          <w:bCs/>
        </w:rPr>
        <w:lastRenderedPageBreak/>
        <w:t xml:space="preserve">Table 1 Advantages and </w:t>
      </w:r>
      <w:r>
        <w:rPr>
          <w:rFonts w:ascii="Book Antiqua" w:hAnsi="Book Antiqua"/>
          <w:b/>
          <w:bCs/>
        </w:rPr>
        <w:t>d</w:t>
      </w:r>
      <w:r w:rsidRPr="00936C58">
        <w:rPr>
          <w:rFonts w:ascii="Book Antiqua" w:hAnsi="Book Antiqua"/>
          <w:b/>
          <w:bCs/>
        </w:rPr>
        <w:t>isadvantages of each endoscopic technique</w:t>
      </w:r>
    </w:p>
    <w:tbl>
      <w:tblPr>
        <w:tblW w:w="14340" w:type="dxa"/>
        <w:tblLook w:val="04A0" w:firstRow="1" w:lastRow="0" w:firstColumn="1" w:lastColumn="0" w:noHBand="0" w:noVBand="1"/>
      </w:tblPr>
      <w:tblGrid>
        <w:gridCol w:w="1520"/>
        <w:gridCol w:w="3200"/>
        <w:gridCol w:w="1180"/>
        <w:gridCol w:w="3220"/>
        <w:gridCol w:w="5220"/>
      </w:tblGrid>
      <w:tr w:rsidR="00F05789" w:rsidRPr="00F05789" w14:paraId="2CF06DC9" w14:textId="77777777" w:rsidTr="00F05789">
        <w:trPr>
          <w:trHeight w:val="380"/>
        </w:trPr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9F9EFB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No.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A2FD64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Technique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DFC8FC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Cases</w:t>
            </w:r>
            <w:r w:rsidRPr="00F0578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2E3580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Advantages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C7540E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Disadvantages</w:t>
            </w:r>
          </w:p>
        </w:tc>
      </w:tr>
      <w:tr w:rsidR="00F05789" w:rsidRPr="00F05789" w14:paraId="49B9767A" w14:textId="77777777" w:rsidTr="00F05789">
        <w:trPr>
          <w:trHeight w:val="6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0838D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36F4B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The “push”</w:t>
            </w:r>
            <w:r w:rsidRPr="00F0578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[16,17]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17D7E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81E51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Need of readily available endoscopic instruments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FF793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Applied to gastrostomy tubes removable only through the mouth</w:t>
            </w:r>
          </w:p>
        </w:tc>
      </w:tr>
      <w:tr w:rsidR="00F05789" w:rsidRPr="00F05789" w14:paraId="62D6F66B" w14:textId="77777777" w:rsidTr="00F05789">
        <w:trPr>
          <w:trHeight w:val="93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30960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B86A8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The “needle-knife”</w:t>
            </w:r>
            <w:r w:rsidRPr="00F0578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[1,2,18]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9D2B0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4AD49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Easier to use through the endoscope, a common instrument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B365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Applied to gastrostomy tubes removable only through the mouth; risk of bleeding/perforation</w:t>
            </w:r>
          </w:p>
        </w:tc>
      </w:tr>
      <w:tr w:rsidR="00F05789" w:rsidRPr="00F05789" w14:paraId="1EC225E8" w14:textId="77777777" w:rsidTr="00F05789">
        <w:trPr>
          <w:trHeight w:val="93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840B5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757CB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The “push-pull T”</w:t>
            </w:r>
            <w:r w:rsidRPr="00F0578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[19,20]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FB9EC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C6EE5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Need of readily available endoscopic instruments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73111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Applied to gastrostomy tubes removable only through the mouth; need of multiple sessions, traumatic</w:t>
            </w:r>
          </w:p>
        </w:tc>
      </w:tr>
      <w:tr w:rsidR="00F05789" w:rsidRPr="00F05789" w14:paraId="0421E89C" w14:textId="77777777" w:rsidTr="00F05789">
        <w:trPr>
          <w:trHeight w:val="6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4E8C2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22C27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The “new PEG against the old”</w:t>
            </w:r>
            <w:r w:rsidRPr="00F0578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[3,21,22]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48732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35764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Simple to be applied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C6315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Applied only in gastrostomy tubes able to be removed by traction</w:t>
            </w:r>
          </w:p>
        </w:tc>
      </w:tr>
      <w:tr w:rsidR="00F05789" w:rsidRPr="00F05789" w14:paraId="65BEBD63" w14:textId="77777777" w:rsidTr="00F05789">
        <w:trPr>
          <w:trHeight w:val="6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56331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B2352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The “snare”</w:t>
            </w:r>
            <w:r w:rsidRPr="00F0578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[11,23]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6D66E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D2B67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Need of readily available endoscopic instruments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6E868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Applied to gastrostomy tubes removable only through the mouth</w:t>
            </w:r>
          </w:p>
        </w:tc>
      </w:tr>
      <w:tr w:rsidR="00F05789" w:rsidRPr="00F05789" w14:paraId="2F7CF2AB" w14:textId="77777777" w:rsidTr="00F05789">
        <w:trPr>
          <w:trHeight w:val="155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47679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1F54B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The “papillotome”</w:t>
            </w:r>
            <w:r w:rsidRPr="00F0578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[4,24,25]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C2952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112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9F7EC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The largest series published</w:t>
            </w:r>
            <w:r w:rsidRPr="00F0578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[24]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8D701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Applied to gastrostomy tubes removable only through the mouth; too long/not easily manipulated, lack of rigidity; difficult in handling endoscopic instruments out of the endoscope</w:t>
            </w:r>
          </w:p>
        </w:tc>
      </w:tr>
      <w:tr w:rsidR="00F05789" w:rsidRPr="00F05789" w14:paraId="6C4EDCC3" w14:textId="77777777" w:rsidTr="00F05789">
        <w:trPr>
          <w:trHeight w:val="93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65187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285DA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The “Flamingo”</w:t>
            </w:r>
            <w:r w:rsidRPr="00F0578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[26]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5E5EB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58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24D87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Commercially available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4EFC2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Applied to gastrostomy tubes removable only through the mouth; bleeding/laceration/sepsis; Cost???</w:t>
            </w:r>
          </w:p>
        </w:tc>
      </w:tr>
      <w:tr w:rsidR="00F05789" w:rsidRPr="00F05789" w14:paraId="25865B3B" w14:textId="77777777" w:rsidTr="00F05789">
        <w:trPr>
          <w:trHeight w:val="93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80546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F1F94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The “ESD devices”</w:t>
            </w:r>
            <w:r w:rsidRPr="00F0578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[12,29-31]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B3FBE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920BD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Easy to handle in experienced hands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9956D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Applied to gastrostomy tubes removable only through the mouth; not standard equipment; need of experience in ESD; Cost???</w:t>
            </w:r>
          </w:p>
        </w:tc>
      </w:tr>
      <w:tr w:rsidR="00F05789" w:rsidRPr="00F05789" w14:paraId="0245F61D" w14:textId="77777777" w:rsidTr="00F05789">
        <w:trPr>
          <w:trHeight w:val="6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6A334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FC148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The “balloon dilator”</w:t>
            </w:r>
            <w:r w:rsidRPr="00F0578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[32,33]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6B442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E1E4B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Instruments readily available in an endoscopic suite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D06AE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Applied to gastrostomy tubes removable only through the mouth</w:t>
            </w:r>
          </w:p>
        </w:tc>
      </w:tr>
      <w:tr w:rsidR="00F05789" w:rsidRPr="00F05789" w14:paraId="0E823267" w14:textId="77777777" w:rsidTr="00F05789">
        <w:trPr>
          <w:trHeight w:val="630"/>
        </w:trPr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FF7327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F176FC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The “NOTES”</w:t>
            </w:r>
            <w:r w:rsidRPr="00F0578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[34,35]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6E8DE5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4656D9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Peritoneoscopy through a natural orifice (mouth)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7E6F56" w14:textId="77777777" w:rsidR="00F05789" w:rsidRPr="00F05789" w:rsidRDefault="00F05789" w:rsidP="00F05789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F05789">
              <w:rPr>
                <w:rFonts w:ascii="Book Antiqua" w:eastAsia="等线" w:hAnsi="Book Antiqua" w:cs="宋体"/>
                <w:color w:val="000000"/>
                <w:lang w:eastAsia="zh-CN"/>
              </w:rPr>
              <w:t>Applied to gastrostomy tubes removable only through the mouth; no longer in clinical practice</w:t>
            </w:r>
          </w:p>
        </w:tc>
      </w:tr>
    </w:tbl>
    <w:p w14:paraId="4ABDA98A" w14:textId="77777777" w:rsidR="00F05789" w:rsidRDefault="00F05789" w:rsidP="00936C58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2EA5A3D2" w14:textId="00BEB34C" w:rsidR="00A77B3E" w:rsidRDefault="00936C58" w:rsidP="00936C5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1</w:t>
      </w:r>
      <w:r w:rsidRPr="00936C58">
        <w:rPr>
          <w:rFonts w:ascii="Book Antiqua" w:hAnsi="Book Antiqua"/>
        </w:rPr>
        <w:t>Number of cases referred to have been treated by the author</w:t>
      </w:r>
      <w:r>
        <w:rPr>
          <w:rFonts w:ascii="Book Antiqua" w:hAnsi="Book Antiqua"/>
        </w:rPr>
        <w:t>.</w:t>
      </w:r>
    </w:p>
    <w:p w14:paraId="440A64E2" w14:textId="27D5B04E" w:rsidR="008A4375" w:rsidRDefault="00936C58" w:rsidP="00936C5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hAnsi="Book Antiqua"/>
          <w:lang w:eastAsia="zh-CN"/>
        </w:rPr>
        <w:t xml:space="preserve">PEG: </w:t>
      </w:r>
      <w:r w:rsidR="003375B0">
        <w:rPr>
          <w:rFonts w:ascii="Book Antiqua" w:eastAsia="Book Antiqua" w:hAnsi="Book Antiqua" w:cs="Book Antiqua"/>
          <w:color w:val="000000"/>
        </w:rPr>
        <w:t>P</w:t>
      </w:r>
      <w:r w:rsidR="003375B0" w:rsidRPr="00936C58">
        <w:rPr>
          <w:rFonts w:ascii="Book Antiqua" w:eastAsia="Book Antiqua" w:hAnsi="Book Antiqua" w:cs="Book Antiqua"/>
          <w:color w:val="000000"/>
        </w:rPr>
        <w:t>ercutaneous endoscopic gastrostomy</w:t>
      </w:r>
      <w:r w:rsidR="003375B0">
        <w:rPr>
          <w:rFonts w:ascii="Book Antiqua" w:eastAsia="Book Antiqua" w:hAnsi="Book Antiqua" w:cs="Book Antiqua"/>
          <w:color w:val="000000"/>
        </w:rPr>
        <w:t>;</w:t>
      </w:r>
      <w:r w:rsidR="003375B0"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E</w:t>
      </w:r>
      <w:r>
        <w:rPr>
          <w:rFonts w:ascii="Book Antiqua" w:hAnsi="Book Antiqua"/>
          <w:lang w:eastAsia="zh-CN"/>
        </w:rPr>
        <w:t>SD:</w:t>
      </w:r>
      <w:r w:rsidR="003375B0">
        <w:rPr>
          <w:rFonts w:ascii="Book Antiqua" w:hAnsi="Book Antiqua"/>
          <w:lang w:eastAsia="zh-CN"/>
        </w:rPr>
        <w:t xml:space="preserve"> </w:t>
      </w:r>
      <w:r w:rsidR="003375B0">
        <w:rPr>
          <w:rFonts w:ascii="Book Antiqua" w:eastAsia="Book Antiqua" w:hAnsi="Book Antiqua" w:cs="Book Antiqua"/>
          <w:color w:val="000000"/>
        </w:rPr>
        <w:t>E</w:t>
      </w:r>
      <w:r w:rsidR="003375B0" w:rsidRPr="00936C58">
        <w:rPr>
          <w:rFonts w:ascii="Book Antiqua" w:eastAsia="Book Antiqua" w:hAnsi="Book Antiqua" w:cs="Book Antiqua"/>
          <w:color w:val="000000"/>
        </w:rPr>
        <w:t>ndoscopic submucosal dissection</w:t>
      </w:r>
      <w:r w:rsidR="003375B0">
        <w:rPr>
          <w:rFonts w:ascii="Book Antiqua" w:eastAsia="Book Antiqua" w:hAnsi="Book Antiqua" w:cs="Book Antiqua"/>
          <w:color w:val="000000"/>
        </w:rPr>
        <w:t>.</w:t>
      </w:r>
    </w:p>
    <w:p w14:paraId="6A165498" w14:textId="4BD95B9B" w:rsidR="008A4375" w:rsidRPr="008A4375" w:rsidRDefault="008A4375" w:rsidP="008A4375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bookmarkStart w:id="2" w:name="_Hlk126827947"/>
    </w:p>
    <w:p w14:paraId="75B845A7" w14:textId="77777777" w:rsidR="008A4375" w:rsidRDefault="008A4375" w:rsidP="008A4375">
      <w:pPr>
        <w:snapToGrid w:val="0"/>
        <w:ind w:leftChars="100" w:left="240"/>
        <w:jc w:val="center"/>
        <w:rPr>
          <w:rFonts w:ascii="Book Antiqua" w:hAnsi="Book Antiqua"/>
        </w:rPr>
      </w:pPr>
    </w:p>
    <w:p w14:paraId="395500DE" w14:textId="77777777" w:rsidR="008A4375" w:rsidRDefault="008A4375" w:rsidP="008A4375">
      <w:pPr>
        <w:snapToGrid w:val="0"/>
        <w:ind w:leftChars="100" w:left="240"/>
        <w:jc w:val="center"/>
        <w:rPr>
          <w:rFonts w:ascii="Book Antiqua" w:hAnsi="Book Antiqua"/>
        </w:rPr>
      </w:pPr>
    </w:p>
    <w:p w14:paraId="0D0F1F64" w14:textId="77777777" w:rsidR="008A4375" w:rsidRDefault="008A4375" w:rsidP="008A4375">
      <w:pPr>
        <w:snapToGrid w:val="0"/>
        <w:ind w:leftChars="100" w:left="240"/>
        <w:jc w:val="center"/>
        <w:rPr>
          <w:rFonts w:ascii="Book Antiqua" w:hAnsi="Book Antiqua"/>
        </w:rPr>
      </w:pPr>
    </w:p>
    <w:p w14:paraId="1833F188" w14:textId="77777777" w:rsidR="008A4375" w:rsidRDefault="008A4375" w:rsidP="008A4375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2DF9D54" wp14:editId="27A368DF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5BCB5" w14:textId="77777777" w:rsidR="008A4375" w:rsidRDefault="008A4375" w:rsidP="008A4375">
      <w:pPr>
        <w:snapToGrid w:val="0"/>
        <w:ind w:leftChars="100" w:left="240"/>
        <w:jc w:val="center"/>
        <w:rPr>
          <w:rFonts w:ascii="Book Antiqua" w:hAnsi="Book Antiqua"/>
        </w:rPr>
      </w:pPr>
    </w:p>
    <w:p w14:paraId="0BE53E7A" w14:textId="77777777" w:rsidR="008A4375" w:rsidRDefault="008A4375" w:rsidP="008A4375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749A962C" w14:textId="77777777" w:rsidR="008A4375" w:rsidRDefault="008A4375" w:rsidP="008A4375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9801D9A" w14:textId="77777777" w:rsidR="008A4375" w:rsidRDefault="008A4375" w:rsidP="008A4375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2FC9474" w14:textId="77777777" w:rsidR="008A4375" w:rsidRDefault="008A4375" w:rsidP="008A4375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ED81B7A" w14:textId="77777777" w:rsidR="008A4375" w:rsidRDefault="008A4375" w:rsidP="008A4375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3A3028B" w14:textId="77777777" w:rsidR="008A4375" w:rsidRDefault="008A4375" w:rsidP="008A4375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FA56590" w14:textId="77777777" w:rsidR="008A4375" w:rsidRDefault="008A4375" w:rsidP="008A4375">
      <w:pPr>
        <w:snapToGrid w:val="0"/>
        <w:ind w:leftChars="100" w:left="240"/>
        <w:jc w:val="center"/>
        <w:rPr>
          <w:rFonts w:ascii="Book Antiqua" w:hAnsi="Book Antiqua"/>
        </w:rPr>
      </w:pPr>
    </w:p>
    <w:p w14:paraId="473621B3" w14:textId="77777777" w:rsidR="008A4375" w:rsidRDefault="008A4375" w:rsidP="008A4375">
      <w:pPr>
        <w:snapToGrid w:val="0"/>
        <w:ind w:leftChars="100" w:left="240"/>
        <w:jc w:val="center"/>
        <w:rPr>
          <w:rFonts w:ascii="Book Antiqua" w:hAnsi="Book Antiqua"/>
        </w:rPr>
      </w:pPr>
    </w:p>
    <w:p w14:paraId="02B7A872" w14:textId="77777777" w:rsidR="008A4375" w:rsidRDefault="008A4375" w:rsidP="008A4375">
      <w:pPr>
        <w:snapToGrid w:val="0"/>
        <w:ind w:leftChars="100" w:left="240"/>
        <w:jc w:val="center"/>
        <w:rPr>
          <w:rFonts w:ascii="Book Antiqua" w:hAnsi="Book Antiqua"/>
        </w:rPr>
      </w:pPr>
    </w:p>
    <w:p w14:paraId="5AC5DDC7" w14:textId="77777777" w:rsidR="008A4375" w:rsidRDefault="008A4375" w:rsidP="008A4375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2FB062F" wp14:editId="33290461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9F641" w14:textId="77777777" w:rsidR="008A4375" w:rsidRDefault="008A4375" w:rsidP="008A4375">
      <w:pPr>
        <w:snapToGrid w:val="0"/>
        <w:ind w:leftChars="100" w:left="240"/>
        <w:jc w:val="center"/>
        <w:rPr>
          <w:rFonts w:ascii="Book Antiqua" w:hAnsi="Book Antiqua"/>
        </w:rPr>
      </w:pPr>
    </w:p>
    <w:p w14:paraId="0BC92017" w14:textId="77777777" w:rsidR="008A4375" w:rsidRDefault="008A4375" w:rsidP="008A4375">
      <w:pPr>
        <w:snapToGrid w:val="0"/>
        <w:ind w:leftChars="100" w:left="240"/>
        <w:jc w:val="center"/>
        <w:rPr>
          <w:rFonts w:ascii="Book Antiqua" w:hAnsi="Book Antiqua"/>
        </w:rPr>
      </w:pPr>
    </w:p>
    <w:p w14:paraId="3DE0CB3A" w14:textId="77777777" w:rsidR="008A4375" w:rsidRDefault="008A4375" w:rsidP="008A4375">
      <w:pPr>
        <w:snapToGrid w:val="0"/>
        <w:ind w:leftChars="100" w:left="240"/>
        <w:jc w:val="center"/>
        <w:rPr>
          <w:rFonts w:ascii="Book Antiqua" w:hAnsi="Book Antiqua"/>
        </w:rPr>
      </w:pPr>
    </w:p>
    <w:p w14:paraId="73E144BD" w14:textId="77777777" w:rsidR="008A4375" w:rsidRDefault="008A4375" w:rsidP="008A4375">
      <w:pPr>
        <w:snapToGrid w:val="0"/>
        <w:ind w:leftChars="100" w:left="240"/>
        <w:jc w:val="center"/>
        <w:rPr>
          <w:rFonts w:ascii="Book Antiqua" w:hAnsi="Book Antiqua"/>
        </w:rPr>
      </w:pPr>
    </w:p>
    <w:p w14:paraId="2416EA3E" w14:textId="77777777" w:rsidR="008A4375" w:rsidRDefault="008A4375" w:rsidP="008A4375">
      <w:pPr>
        <w:snapToGrid w:val="0"/>
        <w:ind w:leftChars="100" w:left="240"/>
        <w:jc w:val="center"/>
        <w:rPr>
          <w:rFonts w:ascii="Book Antiqua" w:hAnsi="Book Antiqua"/>
        </w:rPr>
      </w:pPr>
    </w:p>
    <w:p w14:paraId="1E250F70" w14:textId="77777777" w:rsidR="008A4375" w:rsidRDefault="008A4375" w:rsidP="008A4375">
      <w:pPr>
        <w:snapToGrid w:val="0"/>
        <w:ind w:leftChars="100" w:left="240"/>
        <w:jc w:val="center"/>
        <w:rPr>
          <w:rFonts w:ascii="Book Antiqua" w:hAnsi="Book Antiqua"/>
        </w:rPr>
      </w:pPr>
    </w:p>
    <w:p w14:paraId="0ECDF709" w14:textId="77777777" w:rsidR="008A4375" w:rsidRDefault="008A4375" w:rsidP="008A4375">
      <w:pPr>
        <w:snapToGrid w:val="0"/>
        <w:ind w:leftChars="100" w:left="240"/>
        <w:jc w:val="center"/>
        <w:rPr>
          <w:rFonts w:ascii="Book Antiqua" w:hAnsi="Book Antiqua"/>
        </w:rPr>
      </w:pPr>
    </w:p>
    <w:p w14:paraId="0E8AC25B" w14:textId="77777777" w:rsidR="008A4375" w:rsidRDefault="008A4375" w:rsidP="008A4375">
      <w:pPr>
        <w:snapToGrid w:val="0"/>
        <w:ind w:leftChars="100" w:left="240"/>
        <w:jc w:val="center"/>
        <w:rPr>
          <w:rFonts w:ascii="Book Antiqua" w:hAnsi="Book Antiqua"/>
        </w:rPr>
      </w:pPr>
    </w:p>
    <w:p w14:paraId="7C4EC55E" w14:textId="77777777" w:rsidR="008A4375" w:rsidRDefault="008A4375" w:rsidP="008A4375">
      <w:pPr>
        <w:snapToGrid w:val="0"/>
        <w:ind w:leftChars="100" w:left="240"/>
        <w:jc w:val="center"/>
        <w:rPr>
          <w:rFonts w:ascii="Book Antiqua" w:hAnsi="Book Antiqua"/>
        </w:rPr>
      </w:pPr>
    </w:p>
    <w:p w14:paraId="74F69CB5" w14:textId="77777777" w:rsidR="008A4375" w:rsidRDefault="008A4375" w:rsidP="008A4375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1F6101F0" w14:textId="6C9C16C8" w:rsidR="008A4375" w:rsidRPr="008A4375" w:rsidRDefault="008A4375" w:rsidP="008A4375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3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  <w:bookmarkEnd w:id="2"/>
    </w:p>
    <w:sectPr w:rsidR="008A4375" w:rsidRPr="008A4375" w:rsidSect="008A4375">
      <w:pgSz w:w="12240" w:h="15840"/>
      <w:pgMar w:top="1797" w:right="567" w:bottom="179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3E99" w14:textId="77777777" w:rsidR="00ED6504" w:rsidRDefault="00ED6504" w:rsidP="00281D8E">
      <w:r>
        <w:separator/>
      </w:r>
    </w:p>
  </w:endnote>
  <w:endnote w:type="continuationSeparator" w:id="0">
    <w:p w14:paraId="57BCF1A1" w14:textId="77777777" w:rsidR="00ED6504" w:rsidRDefault="00ED6504" w:rsidP="0028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Yu Gothic"/>
    <w:charset w:val="00"/>
    <w:family w:val="roman"/>
    <w:pitch w:val="default"/>
    <w:sig w:usb0="00000000" w:usb1="00000000" w:usb2="00000000" w:usb3="00000000" w:csb0="00000009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3693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B913A42" w14:textId="71FF9D01" w:rsidR="00281D8E" w:rsidRDefault="00281D8E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3508F6" w14:textId="77777777" w:rsidR="00281D8E" w:rsidRDefault="00281D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CE03" w14:textId="77777777" w:rsidR="00ED6504" w:rsidRDefault="00ED6504" w:rsidP="00281D8E">
      <w:r>
        <w:separator/>
      </w:r>
    </w:p>
  </w:footnote>
  <w:footnote w:type="continuationSeparator" w:id="0">
    <w:p w14:paraId="0B599097" w14:textId="77777777" w:rsidR="00ED6504" w:rsidRDefault="00ED6504" w:rsidP="00281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52BD"/>
    <w:rsid w:val="000A3869"/>
    <w:rsid w:val="0015278D"/>
    <w:rsid w:val="001C6304"/>
    <w:rsid w:val="001F2505"/>
    <w:rsid w:val="00281D8E"/>
    <w:rsid w:val="003375B0"/>
    <w:rsid w:val="00372104"/>
    <w:rsid w:val="003C13A8"/>
    <w:rsid w:val="00450724"/>
    <w:rsid w:val="004F3C41"/>
    <w:rsid w:val="00505BEA"/>
    <w:rsid w:val="00584E26"/>
    <w:rsid w:val="00592A1D"/>
    <w:rsid w:val="005B1167"/>
    <w:rsid w:val="00610B1D"/>
    <w:rsid w:val="006923D4"/>
    <w:rsid w:val="00761A94"/>
    <w:rsid w:val="00780834"/>
    <w:rsid w:val="00785925"/>
    <w:rsid w:val="008A4375"/>
    <w:rsid w:val="008D1ACF"/>
    <w:rsid w:val="008E5550"/>
    <w:rsid w:val="008E7535"/>
    <w:rsid w:val="00936C58"/>
    <w:rsid w:val="009D6DDC"/>
    <w:rsid w:val="00A77B3E"/>
    <w:rsid w:val="00B00930"/>
    <w:rsid w:val="00B26035"/>
    <w:rsid w:val="00B56EA4"/>
    <w:rsid w:val="00B81EBF"/>
    <w:rsid w:val="00C35F70"/>
    <w:rsid w:val="00CA2A55"/>
    <w:rsid w:val="00D728F5"/>
    <w:rsid w:val="00DB0431"/>
    <w:rsid w:val="00DB0D56"/>
    <w:rsid w:val="00DF7837"/>
    <w:rsid w:val="00ED6504"/>
    <w:rsid w:val="00EE609F"/>
    <w:rsid w:val="00F05789"/>
    <w:rsid w:val="00F54434"/>
    <w:rsid w:val="00F709B3"/>
    <w:rsid w:val="00FD5545"/>
    <w:rsid w:val="00FD5570"/>
    <w:rsid w:val="00F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F5AC56"/>
  <w15:docId w15:val="{C763539E-1DF8-4D94-A1B1-6AE26524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1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81D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1D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1D8E"/>
    <w:rPr>
      <w:sz w:val="18"/>
      <w:szCs w:val="18"/>
    </w:rPr>
  </w:style>
  <w:style w:type="table" w:styleId="a7">
    <w:name w:val="Table Grid"/>
    <w:basedOn w:val="a1"/>
    <w:uiPriority w:val="39"/>
    <w:rsid w:val="00936C58"/>
    <w:rPr>
      <w:rFonts w:asciiTheme="minorHAnsi" w:hAnsiTheme="minorHAnsi"/>
      <w:sz w:val="22"/>
      <w:szCs w:val="22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Theme"/>
    <w:basedOn w:val="a1"/>
    <w:rsid w:val="0093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DB0D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29</Pages>
  <Words>7785</Words>
  <Characters>44381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CC15613419072@163.com</cp:lastModifiedBy>
  <cp:revision>14</cp:revision>
  <dcterms:created xsi:type="dcterms:W3CDTF">2023-01-23T17:19:00Z</dcterms:created>
  <dcterms:modified xsi:type="dcterms:W3CDTF">2023-02-13T08:53:00Z</dcterms:modified>
</cp:coreProperties>
</file>