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02275" w14:textId="1C84457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Name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of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Journal: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World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Journal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of</w:t>
      </w:r>
      <w:r w:rsidR="00E42A98" w:rsidRPr="00BE4207">
        <w:rPr>
          <w:rFonts w:ascii="Book Antiqua" w:eastAsia="Book Antiqua" w:hAnsi="Book Antiqua" w:cs="Book Antiqua"/>
          <w:i/>
        </w:rPr>
        <w:t xml:space="preserve"> </w:t>
      </w:r>
      <w:r w:rsidRPr="00BE4207">
        <w:rPr>
          <w:rFonts w:ascii="Book Antiqua" w:eastAsia="Book Antiqua" w:hAnsi="Book Antiqua" w:cs="Book Antiqua"/>
          <w:i/>
        </w:rPr>
        <w:t>Orthopedics</w:t>
      </w:r>
    </w:p>
    <w:p w14:paraId="2FC6B8D3" w14:textId="68953BD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Manuscript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NO: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81553</w:t>
      </w:r>
    </w:p>
    <w:p w14:paraId="75AD33B7" w14:textId="365FB36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</w:rPr>
        <w:t>Manuscript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  <w:b/>
        </w:rPr>
        <w:t>Type:</w:t>
      </w:r>
      <w:r w:rsidR="00E42A98" w:rsidRPr="00BE4207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ORIGINAL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</w:p>
    <w:p w14:paraId="10A5F51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9B8EFCA" w14:textId="0B8C678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</w:rPr>
        <w:t>Retrospective</w:t>
      </w:r>
      <w:r w:rsidR="00E42A98" w:rsidRPr="00BE4207">
        <w:rPr>
          <w:rFonts w:ascii="Book Antiqua" w:eastAsia="Book Antiqua" w:hAnsi="Book Antiqua" w:cs="Book Antiqua"/>
          <w:b/>
          <w:i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</w:rPr>
        <w:t>Study</w:t>
      </w:r>
    </w:p>
    <w:p w14:paraId="56D3F033" w14:textId="38395A1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Mid-term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stage</w:t>
      </w:r>
      <w:r w:rsidRPr="00BE4207">
        <w:rPr>
          <w:rFonts w:ascii="Book Antiqua" w:eastAsia="Book Antiqua" w:hAnsi="Book Antiqua" w:cs="Book Antiqua"/>
          <w:b/>
          <w:color w:val="000000"/>
        </w:rPr>
        <w:t>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Legg-</w:t>
      </w:r>
      <w:proofErr w:type="spellStart"/>
      <w:r w:rsidRPr="00BE4207">
        <w:rPr>
          <w:rFonts w:ascii="Book Antiqua" w:eastAsia="Book Antiqua" w:hAnsi="Book Antiqua" w:cs="Book Antiqua"/>
          <w:b/>
          <w:color w:val="000000"/>
        </w:rPr>
        <w:t>Calvé</w:t>
      </w:r>
      <w:proofErr w:type="spellEnd"/>
      <w:r w:rsidRPr="00BE4207">
        <w:rPr>
          <w:rFonts w:ascii="Book Antiqua" w:eastAsia="Book Antiqua" w:hAnsi="Book Antiqua" w:cs="Book Antiqua"/>
          <w:b/>
          <w:color w:val="000000"/>
        </w:rPr>
        <w:t>-</w:t>
      </w:r>
      <w:proofErr w:type="spellStart"/>
      <w:r w:rsidRPr="00BE4207">
        <w:rPr>
          <w:rFonts w:ascii="Book Antiqua" w:eastAsia="Book Antiqua" w:hAnsi="Book Antiqua" w:cs="Book Antiqua"/>
          <w:b/>
          <w:color w:val="000000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71D5" w:rsidRPr="00BE4207">
        <w:rPr>
          <w:rFonts w:ascii="Book Antiqua" w:eastAsia="Book Antiqua" w:hAnsi="Book Antiqua" w:cs="Book Antiqua"/>
          <w:b/>
          <w:color w:val="000000"/>
        </w:rPr>
        <w:t>disease</w:t>
      </w:r>
    </w:p>
    <w:p w14:paraId="1BB2A9E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02BA595" w14:textId="46067503" w:rsidR="00A77B3E" w:rsidRPr="00BE4207" w:rsidRDefault="00E471D5" w:rsidP="00BE4207">
      <w:pPr>
        <w:spacing w:line="360" w:lineRule="auto"/>
        <w:jc w:val="both"/>
        <w:rPr>
          <w:rFonts w:ascii="Book Antiqua" w:hAnsi="Book Antiqua"/>
          <w:bCs/>
        </w:rPr>
      </w:pPr>
      <w:proofErr w:type="spellStart"/>
      <w:r w:rsidRPr="00BE4207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KM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bCs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Cs/>
          <w:color w:val="000000"/>
        </w:rPr>
        <w:t>LCPD</w:t>
      </w:r>
    </w:p>
    <w:p w14:paraId="157C093E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27B4745" w14:textId="3DAF823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proofErr w:type="spellStart"/>
      <w:r w:rsidRPr="00BE4207">
        <w:rPr>
          <w:rFonts w:ascii="Book Antiqua" w:eastAsia="Book Antiqua" w:hAnsi="Book Antiqua" w:cs="Book Antiqua"/>
          <w:color w:val="000000"/>
        </w:rPr>
        <w:t>Khaled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Ramy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Diab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Mohamed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Eissa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Mostafa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Gemeah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Abdelghaffar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Mahmoud</w:t>
      </w:r>
    </w:p>
    <w:p w14:paraId="5E6A014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3C0BBA5" w14:textId="0FF24ED3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Khaled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Ramy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Diab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Eissa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Shady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Abdelghaffar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Mahmoud,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Cairo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11591,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Egypt</w:t>
      </w:r>
    </w:p>
    <w:p w14:paraId="33EB6629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8BAF5BA" w14:textId="35333AB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K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Cleveland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Foundation,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Cleveland,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9500,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States</w:t>
      </w:r>
    </w:p>
    <w:p w14:paraId="6771E1A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6EB5C0D" w14:textId="26EED4D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Mostafa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Gemeah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Innovation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Program,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Arizona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Tempe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AZ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85287,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States</w:t>
      </w:r>
    </w:p>
    <w:p w14:paraId="5E372D0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8AC9A1F" w14:textId="2542F1E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91F18" w:rsidRPr="00BE4207">
        <w:rPr>
          <w:rFonts w:ascii="Book Antiqua" w:eastAsia="Book Antiqua" w:hAnsi="Book Antiqua" w:cs="Book Antiqua"/>
          <w:color w:val="000000"/>
        </w:rPr>
        <w:t>Emara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KM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designed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operations,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宋体" w:hAnsi="Book Antiqua" w:cs="宋体"/>
          <w:color w:val="000000"/>
          <w:lang w:eastAsia="zh-CN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Diab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RA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version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published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Emara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AK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491F18" w:rsidRPr="00BE4207">
        <w:rPr>
          <w:rFonts w:ascii="Book Antiqua" w:eastAsia="Book Antiqua" w:hAnsi="Book Antiqua" w:cs="Book Antiqua"/>
          <w:color w:val="000000"/>
        </w:rPr>
        <w:t>Eisa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Gemeah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critically</w:t>
      </w:r>
      <w:r w:rsidR="00491F18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hAnsi="Book Antiqua"/>
          <w:lang w:eastAsia="zh-CN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Mahmoud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SA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designed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wrote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manuscript</w:t>
      </w:r>
      <w:r w:rsidR="00491F18" w:rsidRPr="00BE4207">
        <w:rPr>
          <w:rFonts w:ascii="Book Antiqua" w:eastAsia="Book Antiqua" w:hAnsi="Book Antiqua" w:cs="Book Antiqua"/>
          <w:color w:val="000000"/>
        </w:rPr>
        <w:t>.</w:t>
      </w:r>
    </w:p>
    <w:p w14:paraId="50A171C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C96A2F4" w14:textId="60DFE49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Khaled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  <w:color w:val="000000"/>
        </w:rPr>
        <w:t>Emara</w:t>
      </w:r>
      <w:proofErr w:type="spellEnd"/>
      <w:r w:rsidRPr="00BE42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FRCS,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Department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Orthopedic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Ramses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Street,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491F1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Abbasiya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Square,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Cairo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11591,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Egypt.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kmemara@hotmail.com</w:t>
      </w:r>
    </w:p>
    <w:p w14:paraId="19F6454E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7CD92F0" w14:textId="7215D6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Received: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November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18,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2022</w:t>
      </w:r>
    </w:p>
    <w:p w14:paraId="448AAD3F" w14:textId="5FAC91D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Revised: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April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6,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2023</w:t>
      </w:r>
    </w:p>
    <w:p w14:paraId="17251C3C" w14:textId="396F791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Accepted: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B13D85" w:rsidRPr="00BE4207">
        <w:rPr>
          <w:rFonts w:ascii="Book Antiqua" w:eastAsia="Book Antiqua" w:hAnsi="Book Antiqua" w:cs="Book Antiqua"/>
        </w:rPr>
        <w:t>April 18, 2023</w:t>
      </w:r>
    </w:p>
    <w:p w14:paraId="05B8F52E" w14:textId="39CBFF58" w:rsidR="00A77B3E" w:rsidRPr="00DB6862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Published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online: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DB6862" w:rsidRPr="00DB6862">
        <w:rPr>
          <w:rFonts w:ascii="Book Antiqua" w:eastAsia="Book Antiqua" w:hAnsi="Book Antiqua" w:cs="Book Antiqua"/>
        </w:rPr>
        <w:t>May 18, 2023</w:t>
      </w:r>
    </w:p>
    <w:p w14:paraId="23A28ED9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  <w:sectPr w:rsidR="00A77B3E" w:rsidRPr="00BE420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4EE9F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4722EA7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BACKGROUND</w:t>
      </w:r>
    </w:p>
    <w:p w14:paraId="4B747D8E" w14:textId="6192C00A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Legg-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Calvé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5542A0" w:rsidRPr="00BE4207">
        <w:rPr>
          <w:rFonts w:ascii="Book Antiqua" w:eastAsia="Book Antiqua" w:hAnsi="Book Antiqua" w:cs="Book Antiqua"/>
          <w:color w:val="000000"/>
        </w:rPr>
        <w:t>(LCPD)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well-established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terms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4D27B3" w:rsidRPr="00BE4207">
        <w:rPr>
          <w:rFonts w:ascii="Book Antiqua" w:eastAsia="Book Antiqua" w:hAnsi="Book Antiqua" w:cs="Book Antiqua"/>
          <w:color w:val="000000"/>
        </w:rPr>
        <w:t>.</w:t>
      </w:r>
    </w:p>
    <w:p w14:paraId="4F0195F7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AE2F55B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AIM</w:t>
      </w:r>
    </w:p>
    <w:p w14:paraId="3FEB689E" w14:textId="27611186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</w:p>
    <w:p w14:paraId="451956F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829BB82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METHODS</w:t>
      </w:r>
    </w:p>
    <w:p w14:paraId="740B6781" w14:textId="0595741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2007,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surgically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followed-up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(ROM)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variables.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Mose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reflect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remodeling.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post-fragmentation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complaining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ROM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weakness.</w:t>
      </w:r>
    </w:p>
    <w:p w14:paraId="748EB4AC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1B6319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RESULTS</w:t>
      </w:r>
    </w:p>
    <w:p w14:paraId="6598E7C9" w14:textId="4A5CBDC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markedly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85.41)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slightly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Mose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BE4207">
        <w:rPr>
          <w:rFonts w:ascii="Book Antiqua" w:eastAsia="Book Antiqua" w:hAnsi="Book Antiqua" w:cs="Book Antiqua"/>
          <w:color w:val="000000"/>
        </w:rPr>
        <w:t>-test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0.05.</w:t>
      </w:r>
    </w:p>
    <w:p w14:paraId="3600EEE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CD8CD9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0453AE8A" w14:textId="522190B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542A0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LCPD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195B9CB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A97848C" w14:textId="66F4412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Key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Words: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Legg-</w:t>
      </w:r>
      <w:proofErr w:type="spellStart"/>
      <w:r w:rsidRPr="00BE4207">
        <w:rPr>
          <w:rFonts w:ascii="Book Antiqua" w:eastAsia="Book Antiqua" w:hAnsi="Book Antiqua" w:cs="Book Antiqua"/>
        </w:rPr>
        <w:t>Calvé</w:t>
      </w:r>
      <w:proofErr w:type="spellEnd"/>
      <w:r w:rsidRPr="00BE4207">
        <w:rPr>
          <w:rFonts w:ascii="Book Antiqua" w:eastAsia="Book Antiqua" w:hAnsi="Book Antiqua" w:cs="Book Antiqua"/>
        </w:rPr>
        <w:t>-</w:t>
      </w:r>
      <w:proofErr w:type="spellStart"/>
      <w:r w:rsidRPr="00BE4207">
        <w:rPr>
          <w:rFonts w:ascii="Book Antiqua" w:eastAsia="Book Antiqua" w:hAnsi="Book Antiqua" w:cs="Book Antiqua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avascular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necrosis;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correction;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Post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fragmentation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A5FD0"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</w:p>
    <w:p w14:paraId="51C4E2EC" w14:textId="77777777" w:rsidR="00A77B3E" w:rsidRDefault="00A77B3E" w:rsidP="00BE420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58454C" w14:textId="77777777" w:rsidR="00BB05F3" w:rsidRDefault="00BB05F3" w:rsidP="00BB05F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5C0FCB8" w14:textId="77777777" w:rsidR="00557C1E" w:rsidRPr="00BB05F3" w:rsidRDefault="00557C1E" w:rsidP="00BE420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980A6A" w14:textId="00D268B2" w:rsidR="00557C1E" w:rsidRPr="00F57BAD" w:rsidRDefault="003E2D90" w:rsidP="00BE4207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3E2D90">
        <w:rPr>
          <w:rFonts w:ascii="Book Antiqua" w:eastAsia="Book Antiqua" w:hAnsi="Book Antiqua" w:cs="Book Antiqua"/>
          <w:b/>
          <w:bCs/>
        </w:rPr>
        <w:t>Citation</w:t>
      </w:r>
      <w:r w:rsidRPr="000E588A">
        <w:rPr>
          <w:rFonts w:ascii="Book Antiqua" w:eastAsia="Book Antiqua" w:hAnsi="Book Antiqua" w:cs="Book Antiqua"/>
          <w:b/>
        </w:rPr>
        <w:t xml:space="preserve">: </w:t>
      </w:r>
      <w:proofErr w:type="spellStart"/>
      <w:r w:rsidR="00777F2E" w:rsidRPr="00BE4207">
        <w:rPr>
          <w:rFonts w:ascii="Book Antiqua" w:eastAsia="Book Antiqua" w:hAnsi="Book Antiqua" w:cs="Book Antiqua"/>
        </w:rPr>
        <w:t>Emara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KM,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="00777F2E" w:rsidRPr="00BE4207">
        <w:rPr>
          <w:rFonts w:ascii="Book Antiqua" w:eastAsia="Book Antiqua" w:hAnsi="Book Antiqua" w:cs="Book Antiqua"/>
        </w:rPr>
        <w:t>Diab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RA,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="00777F2E" w:rsidRPr="00BE4207">
        <w:rPr>
          <w:rFonts w:ascii="Book Antiqua" w:eastAsia="Book Antiqua" w:hAnsi="Book Antiqua" w:cs="Book Antiqua"/>
        </w:rPr>
        <w:t>Emara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AK,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="00777F2E" w:rsidRPr="00BE4207">
        <w:rPr>
          <w:rFonts w:ascii="Book Antiqua" w:eastAsia="Book Antiqua" w:hAnsi="Book Antiqua" w:cs="Book Antiqua"/>
        </w:rPr>
        <w:t>Eissa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="00777F2E" w:rsidRPr="00BE4207">
        <w:rPr>
          <w:rFonts w:ascii="Book Antiqua" w:eastAsia="Book Antiqua" w:hAnsi="Book Antiqua" w:cs="Book Antiqua"/>
        </w:rPr>
        <w:t>Gemeah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Mahmoud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SA.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Mid-</w:t>
      </w:r>
      <w:r w:rsidR="005542A0" w:rsidRPr="00BE4207">
        <w:rPr>
          <w:rFonts w:ascii="Book Antiqua" w:eastAsia="Book Antiqua" w:hAnsi="Book Antiqua" w:cs="Book Antiqua"/>
        </w:rPr>
        <w:t>term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results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sub-trochanteric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for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symptomatic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sta</w:t>
      </w:r>
      <w:r w:rsidR="00777F2E" w:rsidRPr="00BE4207">
        <w:rPr>
          <w:rFonts w:ascii="Book Antiqua" w:eastAsia="Book Antiqua" w:hAnsi="Book Antiqua" w:cs="Book Antiqua"/>
        </w:rPr>
        <w:t>ges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Legg-</w:t>
      </w:r>
      <w:proofErr w:type="spellStart"/>
      <w:r w:rsidR="00777F2E" w:rsidRPr="00BE4207">
        <w:rPr>
          <w:rFonts w:ascii="Book Antiqua" w:eastAsia="Book Antiqua" w:hAnsi="Book Antiqua" w:cs="Book Antiqua"/>
        </w:rPr>
        <w:t>Calvé</w:t>
      </w:r>
      <w:proofErr w:type="spellEnd"/>
      <w:r w:rsidR="00777F2E" w:rsidRPr="00BE4207">
        <w:rPr>
          <w:rFonts w:ascii="Book Antiqua" w:eastAsia="Book Antiqua" w:hAnsi="Book Antiqua" w:cs="Book Antiqua"/>
        </w:rPr>
        <w:t>-</w:t>
      </w:r>
      <w:proofErr w:type="spellStart"/>
      <w:r w:rsidR="00777F2E" w:rsidRPr="00BE4207">
        <w:rPr>
          <w:rFonts w:ascii="Book Antiqua" w:eastAsia="Book Antiqua" w:hAnsi="Book Antiqua" w:cs="Book Antiqua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5542A0" w:rsidRPr="00BE4207">
        <w:rPr>
          <w:rFonts w:ascii="Book Antiqua" w:eastAsia="Book Antiqua" w:hAnsi="Book Antiqua" w:cs="Book Antiqua"/>
        </w:rPr>
        <w:t>disease</w:t>
      </w:r>
      <w:r w:rsidR="00777F2E" w:rsidRPr="00BE4207">
        <w:rPr>
          <w:rFonts w:ascii="Book Antiqua" w:eastAsia="Book Antiqua" w:hAnsi="Book Antiqua" w:cs="Book Antiqua"/>
        </w:rPr>
        <w:t>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  <w:i/>
          <w:iCs/>
        </w:rPr>
        <w:t>World</w:t>
      </w:r>
      <w:r w:rsidR="00E42A98" w:rsidRPr="00BE4207">
        <w:rPr>
          <w:rFonts w:ascii="Book Antiqua" w:eastAsia="Book Antiqua" w:hAnsi="Book Antiqua" w:cs="Book Antiqua"/>
          <w:i/>
          <w:iCs/>
        </w:rPr>
        <w:t xml:space="preserve"> </w:t>
      </w:r>
      <w:r w:rsidR="00777F2E" w:rsidRPr="00BE4207">
        <w:rPr>
          <w:rFonts w:ascii="Book Antiqua" w:eastAsia="Book Antiqua" w:hAnsi="Book Antiqua" w:cs="Book Antiqua"/>
          <w:i/>
          <w:iCs/>
        </w:rPr>
        <w:t>J</w:t>
      </w:r>
      <w:r w:rsidR="00E42A98" w:rsidRPr="00BE4207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777F2E" w:rsidRPr="00BE4207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777F2E" w:rsidRPr="00BE4207">
        <w:rPr>
          <w:rFonts w:ascii="Book Antiqua" w:eastAsia="Book Antiqua" w:hAnsi="Book Antiqua" w:cs="Book Antiqua"/>
        </w:rPr>
        <w:t>2023;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3E2D90">
        <w:rPr>
          <w:rFonts w:ascii="Book Antiqua" w:eastAsia="Book Antiqua" w:hAnsi="Book Antiqua" w:cs="Book Antiqua"/>
        </w:rPr>
        <w:t xml:space="preserve">14(5): </w:t>
      </w:r>
      <w:r w:rsidR="00F57BAD">
        <w:rPr>
          <w:rFonts w:ascii="Book Antiqua" w:hAnsi="Book Antiqua" w:cs="Book Antiqua" w:hint="eastAsia"/>
          <w:lang w:eastAsia="zh-CN"/>
        </w:rPr>
        <w:t>328</w:t>
      </w:r>
      <w:r w:rsidRPr="003E2D90">
        <w:rPr>
          <w:rFonts w:ascii="Book Antiqua" w:eastAsia="Book Antiqua" w:hAnsi="Book Antiqua" w:cs="Book Antiqua"/>
        </w:rPr>
        <w:t>-</w:t>
      </w:r>
      <w:r w:rsidR="00F57BAD">
        <w:rPr>
          <w:rFonts w:ascii="Book Antiqua" w:hAnsi="Book Antiqua" w:cs="Book Antiqua" w:hint="eastAsia"/>
          <w:lang w:eastAsia="zh-CN"/>
        </w:rPr>
        <w:t>339</w:t>
      </w:r>
    </w:p>
    <w:p w14:paraId="12CA456B" w14:textId="3EF5A9A3" w:rsidR="00557C1E" w:rsidRDefault="003E2D90" w:rsidP="00BE4207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0E588A">
        <w:rPr>
          <w:rFonts w:ascii="Book Antiqua" w:eastAsia="Book Antiqua" w:hAnsi="Book Antiqua" w:cs="Book Antiqua"/>
          <w:b/>
        </w:rPr>
        <w:t xml:space="preserve">URL: </w:t>
      </w:r>
      <w:r w:rsidR="00557C1E" w:rsidRPr="000E588A">
        <w:rPr>
          <w:rFonts w:ascii="Book Antiqua" w:eastAsia="Book Antiqua" w:hAnsi="Book Antiqua" w:cs="Book Antiqua"/>
        </w:rPr>
        <w:t>https://www.wjgnet.com/2218-5836/full/v14/i5/</w:t>
      </w:r>
      <w:r w:rsidR="00F57BAD">
        <w:rPr>
          <w:rFonts w:ascii="Book Antiqua" w:hAnsi="Book Antiqua" w:cs="Book Antiqua" w:hint="eastAsia"/>
          <w:lang w:eastAsia="zh-CN"/>
        </w:rPr>
        <w:t>328</w:t>
      </w:r>
      <w:r w:rsidR="00557C1E" w:rsidRPr="000E588A">
        <w:rPr>
          <w:rFonts w:ascii="Book Antiqua" w:eastAsia="Book Antiqua" w:hAnsi="Book Antiqua" w:cs="Book Antiqua"/>
        </w:rPr>
        <w:t>.htm</w:t>
      </w:r>
    </w:p>
    <w:p w14:paraId="09425F70" w14:textId="13E1B0EC" w:rsidR="00A77B3E" w:rsidRPr="00F57BAD" w:rsidRDefault="003E2D90" w:rsidP="00BE4207">
      <w:pPr>
        <w:spacing w:line="360" w:lineRule="auto"/>
        <w:jc w:val="both"/>
        <w:rPr>
          <w:rFonts w:ascii="Book Antiqua" w:hAnsi="Book Antiqua"/>
          <w:lang w:eastAsia="zh-CN"/>
        </w:rPr>
      </w:pPr>
      <w:r w:rsidRPr="000E588A">
        <w:rPr>
          <w:rFonts w:ascii="Book Antiqua" w:eastAsia="Book Antiqua" w:hAnsi="Book Antiqua" w:cs="Book Antiqua"/>
          <w:b/>
        </w:rPr>
        <w:t xml:space="preserve">DOI: </w:t>
      </w:r>
      <w:r w:rsidRPr="003E2D90">
        <w:rPr>
          <w:rFonts w:ascii="Book Antiqua" w:eastAsia="Book Antiqua" w:hAnsi="Book Antiqua" w:cs="Book Antiqua"/>
        </w:rPr>
        <w:t>https://dx.doi.org/10.5312/wjo.v14.i5.</w:t>
      </w:r>
      <w:r w:rsidR="00F57BAD">
        <w:rPr>
          <w:rFonts w:ascii="Book Antiqua" w:hAnsi="Book Antiqua" w:cs="Book Antiqua" w:hint="eastAsia"/>
          <w:lang w:eastAsia="zh-CN"/>
        </w:rPr>
        <w:t>328</w:t>
      </w:r>
    </w:p>
    <w:p w14:paraId="52540E2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DAFA610" w14:textId="007A7B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Core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Tip: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retrospective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study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36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ages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ranging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from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8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to12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Perthes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(re-ossification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stages)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underwent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rotational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component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result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relief,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improved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gait,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increased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range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motion.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addition,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relative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neck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lengthening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also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achieved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correct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limb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length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discrepancy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resulting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from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associated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many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problem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encountered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done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sphericity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whether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osteophytes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not.</w:t>
      </w:r>
    </w:p>
    <w:p w14:paraId="6C66B00C" w14:textId="50F58FE7" w:rsidR="00A77B3E" w:rsidRPr="00BE4207" w:rsidRDefault="00C142A6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77F2E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7CA7A8" w14:textId="62909E9B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Legg-</w:t>
      </w:r>
      <w:proofErr w:type="spellStart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Calv</w:t>
      </w:r>
      <w:r w:rsidRPr="00BE4207">
        <w:rPr>
          <w:rFonts w:ascii="Book Antiqua" w:eastAsia="Book Antiqua" w:hAnsi="Book Antiqua" w:cs="Book Antiqua"/>
          <w:color w:val="000000"/>
        </w:rPr>
        <w:t>é</w:t>
      </w:r>
      <w:proofErr w:type="spellEnd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proofErr w:type="spellStart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childhood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osteonecrosis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etiology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understood.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incidence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children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100000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19.1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100000,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populations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Asians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benign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suggest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sequalae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Stulberg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IV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V)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[4-6]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Consequently,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debatable.</w:t>
      </w:r>
    </w:p>
    <w:p w14:paraId="5B38B611" w14:textId="40C4BD42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[7-10]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[11-16]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well-established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enhancing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their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(LLD)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worsen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them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[17-20]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primary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target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particularly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[7-9]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depends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Stulberg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[17,22]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29AD8271" w14:textId="73D3A6C1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abutting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epiphyseal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acetabulum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lateralizing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greater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trochanter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offset,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relief,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range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D35A2" w:rsidRPr="00BE4207">
        <w:rPr>
          <w:rFonts w:ascii="Book Antiqua" w:eastAsia="Book Antiqua" w:hAnsi="Book Antiqua" w:cs="Book Antiqua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CD35A2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CD35A2" w:rsidRPr="00BE4207">
        <w:rPr>
          <w:rFonts w:ascii="Book Antiqua" w:eastAsia="Book Antiqua" w:hAnsi="Book Antiqua" w:cs="Book Antiqua"/>
          <w:color w:val="000000"/>
        </w:rPr>
        <w:t>)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lengthening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B-C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greater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congruency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007201D8" w14:textId="77BD279A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investigated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hypothesis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targeting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years.</w:t>
      </w:r>
    </w:p>
    <w:p w14:paraId="30BD7850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FBD5B6B" w14:textId="6133F2A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E6912B7" w14:textId="1A23E2A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2007,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hospital,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followed-up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AB5733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9.36).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1964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declaration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Helsinki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amendments/clarifications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search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committee,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invitation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911E73" w:rsidRPr="00BE4207">
        <w:rPr>
          <w:rFonts w:ascii="Book Antiqua" w:eastAsia="Book Antiqua" w:hAnsi="Book Antiqua" w:cs="Book Antiqua"/>
          <w:color w:val="000000"/>
        </w:rPr>
        <w:t xml:space="preserve">Ages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227C" w:rsidRPr="00BE4207">
        <w:rPr>
          <w:rFonts w:ascii="Book Antiqua" w:eastAsia="Book Antiqua" w:hAnsi="Book Antiqua" w:cs="Book Antiqua"/>
        </w:rPr>
        <w:t>Waldenström</w:t>
      </w:r>
      <w:proofErr w:type="spellEnd"/>
      <w:r w:rsidR="00E9227C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911E73">
        <w:rPr>
          <w:rFonts w:ascii="Book Antiqua" w:eastAsia="Book Antiqua" w:hAnsi="Book Antiqua" w:cs="Book Antiqua"/>
          <w:color w:val="000000"/>
        </w:rPr>
        <w:t xml:space="preserve">and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exhibition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Exclusion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criteria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E15262" w:rsidRPr="00BE4207">
        <w:rPr>
          <w:rFonts w:ascii="Book Antiqua" w:eastAsia="Book Antiqua" w:hAnsi="Book Antiqua" w:cs="Book Antiqua"/>
          <w:color w:val="000000"/>
        </w:rPr>
        <w:t xml:space="preserve">Patients </w:t>
      </w:r>
      <w:r w:rsidRPr="00BE4207">
        <w:rPr>
          <w:rFonts w:ascii="Book Antiqua" w:eastAsia="Book Antiqua" w:hAnsi="Book Antiqua" w:cs="Book Antiqua"/>
          <w:color w:val="000000"/>
        </w:rPr>
        <w:t>below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227C" w:rsidRPr="00BE4207">
        <w:rPr>
          <w:rFonts w:ascii="Book Antiqua" w:eastAsia="Book Antiqua" w:hAnsi="Book Antiqua" w:cs="Book Antiqua"/>
        </w:rPr>
        <w:t>Waldenström</w:t>
      </w:r>
      <w:proofErr w:type="spellEnd"/>
      <w:r w:rsidR="00E9227C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initial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3)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4)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3369B"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AB5733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5)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previous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surgeries.</w:t>
      </w:r>
    </w:p>
    <w:p w14:paraId="2FFFDBDC" w14:textId="584E90C8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females,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respectively,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(20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examination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general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anesthesia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Kruse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Rhienker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definitions.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9.41).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pre-contoured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(63.9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%)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dynamic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(DHS)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(36.1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%)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307A5C" w:rsidRPr="00BE4207">
        <w:rPr>
          <w:rFonts w:ascii="Book Antiqua" w:eastAsia="Book Antiqua" w:hAnsi="Book Antiqua" w:cs="Book Antiqua"/>
          <w:color w:val="000000"/>
          <w:vertAlign w:val="superscript"/>
        </w:rPr>
        <w:t>[30-32]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reached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skeletal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maturity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up.</w:t>
      </w:r>
    </w:p>
    <w:p w14:paraId="05A2578C" w14:textId="16E9BC7B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thorough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focusing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examination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addressed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07A5C" w:rsidRPr="00BE4207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twice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100-point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activities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freedom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(35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abnormality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points),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highest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authors.</w:t>
      </w:r>
    </w:p>
    <w:p w14:paraId="40055A6B" w14:textId="77777777" w:rsidR="00A77B3E" w:rsidRPr="00BE4207" w:rsidRDefault="00A77B3E" w:rsidP="00BE4207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286A9C6E" w14:textId="102303A7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1CFFEE79" w14:textId="0A1C4759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carefully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radiologically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5F7D8B">
        <w:rPr>
          <w:rFonts w:ascii="Book Antiqua" w:hAnsi="Book Antiqua" w:cs="Book Antiqua" w:hint="eastAsia"/>
          <w:color w:val="000000"/>
          <w:lang w:eastAsia="zh-CN"/>
        </w:rPr>
        <w:t>X</w:t>
      </w:r>
      <w:r w:rsidRPr="00BE4207">
        <w:rPr>
          <w:rFonts w:ascii="Book Antiqua" w:eastAsia="Book Antiqua" w:hAnsi="Book Antiqua" w:cs="Book Antiqua"/>
          <w:color w:val="000000"/>
        </w:rPr>
        <w:t>-rays,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computed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tomography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scans,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intraoperative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B2668B" w:rsidRPr="00BE4207">
        <w:rPr>
          <w:rFonts w:ascii="Book Antiqua" w:eastAsia="Book Antiqua" w:hAnsi="Book Antiqua" w:cs="Book Antiqua"/>
          <w:color w:val="000000"/>
        </w:rPr>
        <w:t>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planes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identify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unloading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1).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reference.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bilaterally,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shaft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angle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(NSA)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brought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NSA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tailored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individually.</w:t>
      </w:r>
    </w:p>
    <w:p w14:paraId="216C4883" w14:textId="2E40563A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placed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radiolucent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table.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direct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utilized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First,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sphericity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direction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mentioned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B2668B" w:rsidRPr="00BE4207">
        <w:rPr>
          <w:rFonts w:ascii="Book Antiqua" w:eastAsia="Book Antiqua" w:hAnsi="Book Antiqua" w:cs="Book Antiqua"/>
          <w:color w:val="000000"/>
        </w:rPr>
        <w:t>F</w:t>
      </w:r>
      <w:r w:rsidRPr="00BE4207">
        <w:rPr>
          <w:rFonts w:ascii="Book Antiqua" w:eastAsia="Book Antiqua" w:hAnsi="Book Antiqua" w:cs="Book Antiqua"/>
          <w:color w:val="000000"/>
        </w:rPr>
        <w:t>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intensifier,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always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pre-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(narrow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contoured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loosely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involving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DHS,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adjusting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inclination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guide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screw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accordingly.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multiple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drill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cortex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completed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translation,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flexion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discovered.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oblique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inherent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stability,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de-rotation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element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unload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portion,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  <w:rtl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correcting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frequently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fixation,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frequent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irrigation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tissue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closure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layers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(Figures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4).</w:t>
      </w:r>
    </w:p>
    <w:p w14:paraId="5226980A" w14:textId="6CFFD05D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protocol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non-weight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physical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therapy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training,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balance,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muscle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strengthening.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Subsequently,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crutches,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progressed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bearing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crutches.</w:t>
      </w:r>
    </w:p>
    <w:p w14:paraId="453D6C7B" w14:textId="77777777" w:rsidR="00B2668B" w:rsidRPr="00BE4207" w:rsidRDefault="00B2668B" w:rsidP="00BE4207">
      <w:pPr>
        <w:spacing w:line="360" w:lineRule="auto"/>
        <w:jc w:val="both"/>
        <w:rPr>
          <w:rFonts w:ascii="Book Antiqua" w:hAnsi="Book Antiqua"/>
        </w:rPr>
      </w:pPr>
    </w:p>
    <w:p w14:paraId="42E11D6A" w14:textId="129858D7" w:rsidR="00A77B3E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B2668B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51325010" w14:textId="5873AA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Statistical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patients'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IBM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(version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24.0,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IBM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Corp.,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</w:t>
      </w:r>
      <w:r w:rsidR="00B2668B" w:rsidRPr="00BE4207">
        <w:rPr>
          <w:rFonts w:ascii="Book Antiqua" w:eastAsia="Book Antiqua" w:hAnsi="Book Antiqua" w:cs="Book Antiqua"/>
          <w:color w:val="000000"/>
        </w:rPr>
        <w:t>nited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States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2016)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±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quantitative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numbers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percentages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categorized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1)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t-test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dependent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</w:t>
      </w:r>
      <w:r w:rsidR="00B2668B" w:rsidRPr="00BE4207">
        <w:rPr>
          <w:rFonts w:ascii="Book Antiqua" w:eastAsia="Book Antiqua" w:hAnsi="Book Antiqua" w:cs="Book Antiqua"/>
          <w:color w:val="000000"/>
        </w:rPr>
        <w:t>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B2668B"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color w:val="000000"/>
        </w:rPr>
        <w:t>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analyze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possible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variables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parametric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data.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level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0.05.</w:t>
      </w:r>
    </w:p>
    <w:p w14:paraId="1236468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73BDB1E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E51EB55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ROM</w:t>
      </w:r>
    </w:p>
    <w:p w14:paraId="07BE0921" w14:textId="3C6C872B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373158" w:rsidRPr="00BE4207">
        <w:rPr>
          <w:rFonts w:ascii="Book Antiqua" w:eastAsia="Book Antiqua" w:hAnsi="Book Antiqua" w:cs="Book Antiqua"/>
          <w:color w:val="000000"/>
        </w:rPr>
        <w:t>°</w:t>
      </w:r>
      <w:r w:rsidRPr="00BE4207">
        <w:rPr>
          <w:rFonts w:ascii="Book Antiqua" w:eastAsia="Book Antiqua" w:hAnsi="Book Antiqua" w:cs="Book Antiqua"/>
          <w:color w:val="000000"/>
        </w:rPr>
        <w:t>-40°),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5.72.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(range: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373158" w:rsidRPr="00BE4207">
        <w:rPr>
          <w:rFonts w:ascii="Book Antiqua" w:eastAsia="Book Antiqua" w:hAnsi="Book Antiqua" w:cs="Book Antiqua"/>
          <w:color w:val="000000"/>
        </w:rPr>
        <w:t>°</w:t>
      </w:r>
      <w:r w:rsidRPr="00BE4207">
        <w:rPr>
          <w:rFonts w:ascii="Book Antiqua" w:eastAsia="Book Antiqua" w:hAnsi="Book Antiqua" w:cs="Book Antiqua"/>
          <w:color w:val="000000"/>
        </w:rPr>
        <w:t>-35°)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25°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5.18.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unchanged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method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approximated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3).</w:t>
      </w:r>
    </w:p>
    <w:p w14:paraId="72C6AEE1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2070E406" w14:textId="45336953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5E87407" w14:textId="4FA8656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Twenty-three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boys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girls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osteotomies.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373158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12)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9.1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373158" w:rsidRPr="00BE4207">
        <w:rPr>
          <w:rFonts w:ascii="Book Antiqua" w:eastAsia="Book Antiqua" w:hAnsi="Book Antiqua" w:cs="Book Antiqua"/>
          <w:color w:val="000000"/>
        </w:rPr>
        <w:t>-</w:t>
      </w:r>
      <w:r w:rsidRPr="00BE4207">
        <w:rPr>
          <w:rFonts w:ascii="Book Antiqua" w:eastAsia="Book Antiqua" w:hAnsi="Book Antiqua" w:cs="Book Antiqua"/>
          <w:color w:val="000000"/>
        </w:rPr>
        <w:t>11).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10.1,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marked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85.4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5.4.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slight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5.2.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walking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tolerance,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12.9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shortening,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1.2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2.6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postoperative.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0.05).</w:t>
      </w:r>
    </w:p>
    <w:p w14:paraId="7490446B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1B7ECB5" w14:textId="46836A69" w:rsidR="00A77B3E" w:rsidRPr="00BE4207" w:rsidRDefault="00777F2E" w:rsidP="00BE4207">
      <w:pPr>
        <w:spacing w:line="360" w:lineRule="auto"/>
        <w:jc w:val="both"/>
        <w:rPr>
          <w:rFonts w:ascii="Book Antiqua" w:hAnsi="Book Antiqua"/>
          <w:i/>
          <w:iCs/>
        </w:rPr>
      </w:pPr>
      <w:proofErr w:type="spellStart"/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Mose</w:t>
      </w:r>
      <w:r w:rsidR="00373158" w:rsidRPr="00BE4207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’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circles</w:t>
      </w:r>
    </w:p>
    <w:p w14:paraId="6800D67C" w14:textId="3C2917C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Mose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closure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ensured.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Mose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1-10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mm.</w:t>
      </w:r>
    </w:p>
    <w:p w14:paraId="36AF18A3" w14:textId="77777777" w:rsidR="00373158" w:rsidRPr="00BE4207" w:rsidRDefault="00373158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331411F" w14:textId="167ED4D5" w:rsidR="00A77B3E" w:rsidRPr="00BE4207" w:rsidRDefault="00373158" w:rsidP="00BE4207">
      <w:pPr>
        <w:spacing w:line="360" w:lineRule="auto"/>
        <w:jc w:val="both"/>
        <w:rPr>
          <w:rFonts w:ascii="Book Antiqua" w:hAnsi="Book Antiqua"/>
          <w:i/>
          <w:iCs/>
        </w:rPr>
      </w:pPr>
      <w:r w:rsidRPr="00BE4207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</w:p>
    <w:p w14:paraId="139BEF39" w14:textId="57FBC27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Superficial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infection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occurred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daily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dressings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parenteral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antibiotic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course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sequels.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hardware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removal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pain.</w:t>
      </w:r>
    </w:p>
    <w:p w14:paraId="6035109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ECA21C8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B7EE6F2" w14:textId="7801C4C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still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debatable.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373158"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promote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delay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replacement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(THR)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widely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accepted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pathological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aspects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raise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concerns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method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Firstly,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osteoarthritis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(OA)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atypical.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Stulberg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aspherical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incongruent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risk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doesn't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before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decade.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Additionally,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osteoarthritic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changes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Furthermore,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medial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superior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age-related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degenerative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pattern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carries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superior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[5,22]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Larson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management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three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arthroplasty,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supports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atypical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Regarding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desired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restricted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questionable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[7,9]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skeletal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particularly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B/C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border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[5,21]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Sponseller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yielded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restricted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B/C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border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Moreover,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associated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exacerbates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shortening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worsens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[18,20]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Watanabe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3158" w:rsidRPr="00BE4207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analysis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found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phase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cadence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faster,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strength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ratio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muscles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lower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non-operated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healthy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subjects.</w:t>
      </w:r>
    </w:p>
    <w:p w14:paraId="2E6EC455" w14:textId="3EE71148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Arthrodiastasis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advanced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Catterall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satisfactory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radiological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avascular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prevent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collapse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speed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recovery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[27,35]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6A6EB25D" w14:textId="727F0487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approaches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adulthood;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dislocation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acetabular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osteotomies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[36-38]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Safe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dislocation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complex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positive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advancement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osteochondroplasty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address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neck,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chondral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labral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lesions,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femoro-acetabular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impingement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adulthood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[36-38]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Clohisy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combined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periacetabular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acetabular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dysplasia.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22.7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years)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4.5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statistically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Harris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before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childhood.</w:t>
      </w:r>
    </w:p>
    <w:p w14:paraId="33BD908C" w14:textId="5CE76EB7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concept.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observed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favorable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young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early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supported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Kim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roundness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measures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Shenton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demonstrated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Herring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classification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characteristics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intervention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determinants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performed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delayed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lost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several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attempt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abutted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 w:rsidRPr="00BE4207">
        <w:rPr>
          <w:rFonts w:ascii="Book Antiqua" w:eastAsia="Book Antiqua" w:hAnsi="Book Antiqua" w:cs="Book Antiqua"/>
          <w:color w:val="000000"/>
        </w:rPr>
        <w:t>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Bankes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described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extension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ten-year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system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quantify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sagittal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components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accurately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accommodate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different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patterns,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71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92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achieved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Myers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D0772" w:rsidRPr="00BE4207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short-term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Harris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sco</w:t>
      </w:r>
      <w:r w:rsidRPr="00BE4207">
        <w:rPr>
          <w:rFonts w:ascii="Book Antiqua" w:eastAsia="Book Antiqua" w:hAnsi="Book Antiqua" w:cs="Book Antiqua"/>
          <w:color w:val="000000"/>
        </w:rPr>
        <w:t>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41.</w:t>
      </w:r>
    </w:p>
    <w:p w14:paraId="0A5F20E1" w14:textId="59CD07D4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discussed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among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conducted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population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12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chosen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intervention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component,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observed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over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8-11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years,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2D0772" w:rsidRPr="00BE4207">
        <w:rPr>
          <w:rFonts w:ascii="Book Antiqua" w:eastAsia="Book Antiqua" w:hAnsi="Book Antiqua" w:cs="Book Antiqua"/>
          <w:color w:val="000000"/>
        </w:rPr>
        <w:t>Figure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sphericity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presence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simple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existing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problem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encountered.</w:t>
      </w:r>
    </w:p>
    <w:p w14:paraId="7E7D1F4B" w14:textId="02A8F706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E42A98" w:rsidRPr="00BE42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considered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re-ossification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critical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guarantee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containment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varus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pelvic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complication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uncertain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impact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activity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compared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might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eventually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regarding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prognosis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compelled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focus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existing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life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clinical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IOWA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score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53.3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preoperatively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89.4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highly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(</w:t>
      </w:r>
      <w:r w:rsidR="002D0772"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&lt;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0.01).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increased,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reflected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patient's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life.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average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22°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15.9°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degrees,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respectively.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mean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Mose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deviation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4.11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mm,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reflecting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consistent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2D0772"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42A98" w:rsidRPr="00BE42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E4207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BE4207">
        <w:rPr>
          <w:rFonts w:ascii="Book Antiqua" w:eastAsia="Book Antiqua" w:hAnsi="Book Antiqua" w:cs="Book Antiqua"/>
          <w:color w:val="000000"/>
        </w:rPr>
        <w:t>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radiographic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indices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entity.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positive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relationship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0.001,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making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correlation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duration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i/>
          <w:iCs/>
          <w:color w:val="000000"/>
        </w:rPr>
        <w:t>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0.979.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necessitates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studies.</w:t>
      </w:r>
    </w:p>
    <w:p w14:paraId="21266BFF" w14:textId="0B8587A1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types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natural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history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impingement,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protocol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either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just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de-rotation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bring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osteophyte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away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from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surface.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arthrography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proper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dynamic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articular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surface.</w:t>
      </w:r>
    </w:p>
    <w:p w14:paraId="5A09D0C1" w14:textId="5AF7D50E" w:rsidR="00A77B3E" w:rsidRPr="00BE4207" w:rsidRDefault="00777F2E" w:rsidP="00BE420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limitations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retrospective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nature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lack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groups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receive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conservative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lastRenderedPageBreak/>
        <w:t>Longer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follow-up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assess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risk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development,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although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mid-term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display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promising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efficacy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safety.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important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determine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whether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deformity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proximal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femur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remodel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impact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future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studies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tailor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sub-trochanteric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according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patient's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onset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also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required.</w:t>
      </w:r>
    </w:p>
    <w:p w14:paraId="459A6204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EAF0E7E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CCBC5DA" w14:textId="73CB0589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We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hypothesize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valid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procedure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alleviate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limping,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limb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length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discrepancy,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which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problems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encountered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extended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period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Therefore,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could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used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beyond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role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salvage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cases.</w:t>
      </w:r>
    </w:p>
    <w:p w14:paraId="2071FA0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F91194F" w14:textId="74DEDB0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42A98"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E420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C84CBD6" w14:textId="37E7FB3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D8C85F1" w14:textId="72E349F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Legg-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Calvé</w:t>
      </w:r>
      <w:proofErr w:type="spellEnd"/>
      <w:r w:rsidRPr="00BE4207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BE4207">
        <w:rPr>
          <w:rFonts w:ascii="Book Antiqua" w:eastAsia="Book Antiqua" w:hAnsi="Book Antiqua" w:cs="Book Antiqua"/>
          <w:color w:val="000000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affects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joint,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commonly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children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4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10.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blood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supply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femoral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head.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remains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controversial,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managing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72FB470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2CE13854" w14:textId="0C7317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73AC55B" w14:textId="4619FE7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motivation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contribute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ongoing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debate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about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outcomes.</w:t>
      </w:r>
    </w:p>
    <w:p w14:paraId="04B221E8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0CB7FB2" w14:textId="1E096DB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9EEB544" w14:textId="62E546E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objective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</w:p>
    <w:p w14:paraId="35ACD73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2C9D0FE" w14:textId="23835434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36382F4" w14:textId="195078D0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36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symptomatic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who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underwent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between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2000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2007.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aged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8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older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time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surgery,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post-fragmentation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experiencing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pain,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limited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Trendelenburg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gait,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and/or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abductor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weakness.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2BA3ACF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412EA5BE" w14:textId="4D79FC5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5993E18" w14:textId="6E08C69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showed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significantly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52EFF0E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9FA24D0" w14:textId="7ED7DB7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C63174D" w14:textId="3B6482F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concluded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effective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relieving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symptoms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improving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hip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function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motion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results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suggest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surgical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technique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can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valuable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addition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range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options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available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condition.</w:t>
      </w:r>
    </w:p>
    <w:p w14:paraId="3081D9B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089F4D0" w14:textId="5AE34FBD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7816CEF" w14:textId="669A2A0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provides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important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insights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potential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benefits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subtrochanteric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valgus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osteotomy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for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patients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with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late-stage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Perthes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disease.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However,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further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research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needed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confirm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findings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evaluate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long-term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outcomes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treatment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approach.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</w:p>
    <w:p w14:paraId="4B3CEE75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7B94D771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REFERENCES</w:t>
      </w:r>
    </w:p>
    <w:p w14:paraId="5A1A8C6D" w14:textId="6BB1E2F1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1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Perry DC</w:t>
      </w:r>
      <w:r w:rsidRPr="00BE4207">
        <w:rPr>
          <w:rFonts w:ascii="Book Antiqua" w:hAnsi="Book Antiqua"/>
        </w:rPr>
        <w:t>, Machin DM, Pope D, Bruce CE, Dangerfield P, Platt MJ, Hall AJ. Racial and geographic factors in the incidence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>' disease: a systematic review.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Am J Epidemiol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175</w:t>
      </w:r>
      <w:r w:rsidRPr="00BE4207">
        <w:rPr>
          <w:rFonts w:ascii="Book Antiqua" w:hAnsi="Book Antiqua"/>
        </w:rPr>
        <w:t>: 159-166 [PMID: 22223709 DOI: 10.1093/</w:t>
      </w:r>
      <w:proofErr w:type="spellStart"/>
      <w:r w:rsidRPr="00BE4207">
        <w:rPr>
          <w:rFonts w:ascii="Book Antiqua" w:hAnsi="Book Antiqua"/>
        </w:rPr>
        <w:t>aje</w:t>
      </w:r>
      <w:proofErr w:type="spellEnd"/>
      <w:r w:rsidRPr="00BE4207">
        <w:rPr>
          <w:rFonts w:ascii="Book Antiqua" w:hAnsi="Book Antiqua"/>
        </w:rPr>
        <w:t>/kwr293]</w:t>
      </w:r>
    </w:p>
    <w:p w14:paraId="478A16AD" w14:textId="3052CF3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McAndrew MP</w:t>
      </w:r>
      <w:r w:rsidRPr="00BE4207">
        <w:rPr>
          <w:rFonts w:ascii="Book Antiqua" w:hAnsi="Book Antiqua"/>
        </w:rPr>
        <w:t>, Weinstein SL. A long-term follow-up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1984;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66</w:t>
      </w:r>
      <w:r w:rsidRPr="00BE4207">
        <w:rPr>
          <w:rFonts w:ascii="Book Antiqua" w:hAnsi="Book Antiqua"/>
        </w:rPr>
        <w:t>: 860-869 [PMID: 6736087 DOI: 10.2106/00004623-198466060-00006]</w:t>
      </w:r>
    </w:p>
    <w:p w14:paraId="1794C5F7" w14:textId="065B4A60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Engelhardt P</w:t>
      </w:r>
      <w:r w:rsidR="00586B2A">
        <w:rPr>
          <w:rFonts w:ascii="Book Antiqua" w:hAnsi="Book Antiqua"/>
        </w:rPr>
        <w:t xml:space="preserve">. </w:t>
      </w:r>
      <w:r w:rsidRPr="00BE4207">
        <w:rPr>
          <w:rFonts w:ascii="Book Antiqua" w:hAnsi="Book Antiqua"/>
        </w:rPr>
        <w:t>Late prognosis of Perthes' disease: which fa</w:t>
      </w:r>
      <w:r w:rsidR="00586B2A">
        <w:rPr>
          <w:rFonts w:ascii="Book Antiqua" w:hAnsi="Book Antiqua"/>
        </w:rPr>
        <w:t>ctors determine arthritis risk?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Z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Ihre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Grenzgeb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123</w:t>
      </w:r>
      <w:r w:rsidRPr="00BE4207">
        <w:rPr>
          <w:rFonts w:ascii="Book Antiqua" w:hAnsi="Book Antiqua"/>
        </w:rPr>
        <w:t>: 168-181 [PMID: 4013475 DOI: 10.1055/s-2008-1045131]</w:t>
      </w:r>
    </w:p>
    <w:p w14:paraId="417B4369" w14:textId="639D8340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4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Stulberg</w:t>
      </w:r>
      <w:proofErr w:type="spellEnd"/>
      <w:r w:rsidRPr="00BE4207">
        <w:rPr>
          <w:rFonts w:ascii="Book Antiqua" w:hAnsi="Book Antiqua"/>
          <w:b/>
          <w:bCs/>
        </w:rPr>
        <w:t xml:space="preserve"> SD</w:t>
      </w:r>
      <w:r w:rsidRPr="00BE4207">
        <w:rPr>
          <w:rFonts w:ascii="Book Antiqua" w:hAnsi="Book Antiqua"/>
        </w:rPr>
        <w:t xml:space="preserve">, Cooperman DR, </w:t>
      </w:r>
      <w:proofErr w:type="spellStart"/>
      <w:r w:rsidRPr="00BE4207">
        <w:rPr>
          <w:rFonts w:ascii="Book Antiqua" w:hAnsi="Book Antiqua"/>
        </w:rPr>
        <w:t>Wallensten</w:t>
      </w:r>
      <w:proofErr w:type="spellEnd"/>
      <w:r w:rsidRPr="00BE4207">
        <w:rPr>
          <w:rFonts w:ascii="Book Antiqua" w:hAnsi="Book Antiqua"/>
        </w:rPr>
        <w:t xml:space="preserve"> R. The natural history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1981; </w:t>
      </w:r>
      <w:r w:rsidRPr="00BE4207">
        <w:rPr>
          <w:rFonts w:ascii="Book Antiqua" w:hAnsi="Book Antiqua"/>
          <w:b/>
          <w:bCs/>
        </w:rPr>
        <w:t>63</w:t>
      </w:r>
      <w:r w:rsidRPr="00BE4207">
        <w:rPr>
          <w:rFonts w:ascii="Book Antiqua" w:hAnsi="Book Antiqua"/>
        </w:rPr>
        <w:t>: 1095-1108 [PMID: 7276045]</w:t>
      </w:r>
    </w:p>
    <w:p w14:paraId="30D5F334" w14:textId="1A9F5A9D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Beer Y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Smorgick</w:t>
      </w:r>
      <w:proofErr w:type="spellEnd"/>
      <w:r w:rsidRPr="00BE4207">
        <w:rPr>
          <w:rFonts w:ascii="Book Antiqua" w:hAnsi="Book Antiqua"/>
        </w:rPr>
        <w:t xml:space="preserve"> Y, </w:t>
      </w:r>
      <w:proofErr w:type="spellStart"/>
      <w:r w:rsidRPr="00BE4207">
        <w:rPr>
          <w:rFonts w:ascii="Book Antiqua" w:hAnsi="Book Antiqua"/>
        </w:rPr>
        <w:t>Oron</w:t>
      </w:r>
      <w:proofErr w:type="spellEnd"/>
      <w:r w:rsidRPr="00BE4207">
        <w:rPr>
          <w:rFonts w:ascii="Book Antiqua" w:hAnsi="Book Antiqua"/>
        </w:rPr>
        <w:t xml:space="preserve"> A, </w:t>
      </w:r>
      <w:proofErr w:type="spellStart"/>
      <w:r w:rsidRPr="00BE4207">
        <w:rPr>
          <w:rFonts w:ascii="Book Antiqua" w:hAnsi="Book Antiqua"/>
        </w:rPr>
        <w:t>Mirovsky</w:t>
      </w:r>
      <w:proofErr w:type="spellEnd"/>
      <w:r w:rsidRPr="00BE4207">
        <w:rPr>
          <w:rFonts w:ascii="Book Antiqua" w:hAnsi="Book Antiqua"/>
        </w:rPr>
        <w:t xml:space="preserve"> Y, </w:t>
      </w:r>
      <w:proofErr w:type="spellStart"/>
      <w:r w:rsidRPr="00BE4207">
        <w:rPr>
          <w:rFonts w:ascii="Book Antiqua" w:hAnsi="Book Antiqua"/>
        </w:rPr>
        <w:t>Weigl</w:t>
      </w:r>
      <w:proofErr w:type="spellEnd"/>
      <w:r w:rsidRPr="00BE4207">
        <w:rPr>
          <w:rFonts w:ascii="Book Antiqua" w:hAnsi="Book Antiqua"/>
        </w:rPr>
        <w:t xml:space="preserve"> D, Agar G, </w:t>
      </w:r>
      <w:proofErr w:type="spellStart"/>
      <w:r w:rsidRPr="00BE4207">
        <w:rPr>
          <w:rFonts w:ascii="Book Antiqua" w:hAnsi="Book Antiqua"/>
        </w:rPr>
        <w:t>Shitrit</w:t>
      </w:r>
      <w:proofErr w:type="spellEnd"/>
      <w:r w:rsidRPr="00BE4207">
        <w:rPr>
          <w:rFonts w:ascii="Book Antiqua" w:hAnsi="Book Antiqua"/>
        </w:rPr>
        <w:t xml:space="preserve"> R, </w:t>
      </w:r>
      <w:proofErr w:type="spellStart"/>
      <w:r w:rsidRPr="00BE4207">
        <w:rPr>
          <w:rFonts w:ascii="Book Antiqua" w:hAnsi="Book Antiqua"/>
        </w:rPr>
        <w:t>Copeliovitch</w:t>
      </w:r>
      <w:proofErr w:type="spellEnd"/>
      <w:r w:rsidRPr="00BE4207">
        <w:rPr>
          <w:rFonts w:ascii="Book Antiqua" w:hAnsi="Book Antiqua"/>
        </w:rPr>
        <w:t xml:space="preserve"> L. Long-term results of proximal femoral osteotomy in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2008;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28</w:t>
      </w:r>
      <w:r w:rsidRPr="00BE4207">
        <w:rPr>
          <w:rFonts w:ascii="Book Antiqua" w:hAnsi="Book Antiqua"/>
        </w:rPr>
        <w:t>: 819-824 [PMID: 19034171 DOI: 10.1097/BPO.0b013e31818e122b]</w:t>
      </w:r>
    </w:p>
    <w:p w14:paraId="1ADFE67D" w14:textId="1B23C65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6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Ippolito</w:t>
      </w:r>
      <w:proofErr w:type="spellEnd"/>
      <w:r w:rsidRPr="00BE4207">
        <w:rPr>
          <w:rFonts w:ascii="Book Antiqua" w:hAnsi="Book Antiqua"/>
          <w:b/>
          <w:bCs/>
        </w:rPr>
        <w:t xml:space="preserve"> E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Tudisco</w:t>
      </w:r>
      <w:proofErr w:type="spellEnd"/>
      <w:r w:rsidRPr="00BE4207">
        <w:rPr>
          <w:rFonts w:ascii="Book Antiqua" w:hAnsi="Book Antiqua"/>
        </w:rPr>
        <w:t xml:space="preserve"> C, </w:t>
      </w:r>
      <w:proofErr w:type="spellStart"/>
      <w:r w:rsidRPr="00BE4207">
        <w:rPr>
          <w:rFonts w:ascii="Book Antiqua" w:hAnsi="Book Antiqua"/>
        </w:rPr>
        <w:t>Farsetti</w:t>
      </w:r>
      <w:proofErr w:type="spellEnd"/>
      <w:r w:rsidRPr="00BE4207">
        <w:rPr>
          <w:rFonts w:ascii="Book Antiqua" w:hAnsi="Book Antiqua"/>
        </w:rPr>
        <w:t xml:space="preserve"> P. The long-term prognosis of unilateral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1987;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69</w:t>
      </w:r>
      <w:r w:rsidRPr="00BE4207">
        <w:rPr>
          <w:rFonts w:ascii="Book Antiqua" w:hAnsi="Book Antiqua"/>
        </w:rPr>
        <w:t>: 243-250 [PMID: 3818755 DOI: 10.1302/0301-620X.69B2.3818755]</w:t>
      </w:r>
    </w:p>
    <w:p w14:paraId="1A99FFA9" w14:textId="3EDC2C4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7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Axer</w:t>
      </w:r>
      <w:proofErr w:type="spellEnd"/>
      <w:r w:rsidRPr="00BE4207">
        <w:rPr>
          <w:rFonts w:ascii="Book Antiqua" w:hAnsi="Book Antiqua"/>
          <w:b/>
          <w:bCs/>
        </w:rPr>
        <w:t xml:space="preserve"> A</w:t>
      </w:r>
      <w:r w:rsidRPr="00BE4207">
        <w:rPr>
          <w:rFonts w:ascii="Book Antiqua" w:hAnsi="Book Antiqua"/>
        </w:rPr>
        <w:t xml:space="preserve">. Subtrochanteric osteotomy in the treatment of 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>' disease: a preliminary report.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1965;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47</w:t>
      </w:r>
      <w:r w:rsidRPr="00BE4207">
        <w:rPr>
          <w:rFonts w:ascii="Book Antiqua" w:hAnsi="Book Antiqua"/>
        </w:rPr>
        <w:t>: 489-499 [PMID: 14341066 DOI: 10.1302/0301-620X.47B3.489]</w:t>
      </w:r>
    </w:p>
    <w:p w14:paraId="20F1BD5B" w14:textId="184DEFC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8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Canario</w:t>
      </w:r>
      <w:proofErr w:type="spellEnd"/>
      <w:r w:rsidRPr="00BE4207">
        <w:rPr>
          <w:rFonts w:ascii="Book Antiqua" w:hAnsi="Book Antiqua"/>
          <w:b/>
          <w:bCs/>
        </w:rPr>
        <w:t xml:space="preserve"> AT</w:t>
      </w:r>
      <w:r w:rsidRPr="00BE4207">
        <w:rPr>
          <w:rFonts w:ascii="Book Antiqua" w:hAnsi="Book Antiqua"/>
        </w:rPr>
        <w:t xml:space="preserve">, Williams L, </w:t>
      </w:r>
      <w:proofErr w:type="spellStart"/>
      <w:r w:rsidRPr="00BE4207">
        <w:rPr>
          <w:rFonts w:ascii="Book Antiqua" w:hAnsi="Book Antiqua"/>
        </w:rPr>
        <w:t>Wientroub</w:t>
      </w:r>
      <w:proofErr w:type="spellEnd"/>
      <w:r w:rsidRPr="00BE4207">
        <w:rPr>
          <w:rFonts w:ascii="Book Antiqua" w:hAnsi="Book Antiqua"/>
        </w:rPr>
        <w:t xml:space="preserve"> S, </w:t>
      </w:r>
      <w:proofErr w:type="spellStart"/>
      <w:r w:rsidRPr="00BE4207">
        <w:rPr>
          <w:rFonts w:ascii="Book Antiqua" w:hAnsi="Book Antiqua"/>
        </w:rPr>
        <w:t>Catterall</w:t>
      </w:r>
      <w:proofErr w:type="spellEnd"/>
      <w:r w:rsidRPr="00BE4207">
        <w:rPr>
          <w:rFonts w:ascii="Book Antiqua" w:hAnsi="Book Antiqua"/>
        </w:rPr>
        <w:t xml:space="preserve"> A, Lloyd-Roberts GC. A controlled study of the results of femoral osteotomy in severe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1980;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62-B</w:t>
      </w:r>
      <w:r w:rsidRPr="00BE4207">
        <w:rPr>
          <w:rFonts w:ascii="Book Antiqua" w:hAnsi="Book Antiqua"/>
        </w:rPr>
        <w:t>: 438-440 [PMID: 7430219 DOI: 10.1302/0301-620X.62B4.7430219]</w:t>
      </w:r>
    </w:p>
    <w:p w14:paraId="74FA000E" w14:textId="066EE67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Lloyd-Roberts GC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Catterall</w:t>
      </w:r>
      <w:proofErr w:type="spellEnd"/>
      <w:r w:rsidRPr="00BE4207">
        <w:rPr>
          <w:rFonts w:ascii="Book Antiqua" w:hAnsi="Book Antiqua"/>
        </w:rPr>
        <w:t xml:space="preserve"> A, </w:t>
      </w:r>
      <w:proofErr w:type="spellStart"/>
      <w:r w:rsidRPr="00BE4207">
        <w:rPr>
          <w:rFonts w:ascii="Book Antiqua" w:hAnsi="Book Antiqua"/>
        </w:rPr>
        <w:t>Salamon</w:t>
      </w:r>
      <w:proofErr w:type="spellEnd"/>
      <w:r w:rsidRPr="00BE4207">
        <w:rPr>
          <w:rFonts w:ascii="Book Antiqua" w:hAnsi="Book Antiqua"/>
        </w:rPr>
        <w:t xml:space="preserve"> PB. A controlled study of the indications for and the results of femoral osteotomy in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Br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1976;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58</w:t>
      </w:r>
      <w:r w:rsidRPr="00BE4207">
        <w:rPr>
          <w:rFonts w:ascii="Book Antiqua" w:hAnsi="Book Antiqua"/>
        </w:rPr>
        <w:t>: 31-36 [PMID: 1270493 DOI: 10.1302/0301-620X.58B1.1270493]</w:t>
      </w:r>
    </w:p>
    <w:p w14:paraId="35E11B89" w14:textId="159E150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10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Sponseller</w:t>
      </w:r>
      <w:proofErr w:type="spellEnd"/>
      <w:r w:rsidRPr="00BE4207">
        <w:rPr>
          <w:rFonts w:ascii="Book Antiqua" w:hAnsi="Book Antiqua"/>
          <w:b/>
          <w:bCs/>
        </w:rPr>
        <w:t xml:space="preserve"> PD</w:t>
      </w:r>
      <w:r w:rsidRPr="00BE4207">
        <w:rPr>
          <w:rFonts w:ascii="Book Antiqua" w:hAnsi="Book Antiqua"/>
        </w:rPr>
        <w:t>, Desai SS, Millis MB. Comparison of femoral and innominate osteotomies for the treatment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1988; </w:t>
      </w:r>
      <w:r w:rsidRPr="00BE4207">
        <w:rPr>
          <w:rFonts w:ascii="Book Antiqua" w:hAnsi="Book Antiqua"/>
          <w:b/>
          <w:bCs/>
        </w:rPr>
        <w:t>70</w:t>
      </w:r>
      <w:r w:rsidRPr="00BE4207">
        <w:rPr>
          <w:rFonts w:ascii="Book Antiqua" w:hAnsi="Book Antiqua"/>
        </w:rPr>
        <w:t>: 1131-1139 [PMID: 3417698]</w:t>
      </w:r>
    </w:p>
    <w:p w14:paraId="17EA39C1" w14:textId="50D31BC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11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Cahuzac</w:t>
      </w:r>
      <w:proofErr w:type="spellEnd"/>
      <w:r w:rsidRPr="00BE4207">
        <w:rPr>
          <w:rFonts w:ascii="Book Antiqua" w:hAnsi="Book Antiqua"/>
          <w:b/>
          <w:bCs/>
        </w:rPr>
        <w:t xml:space="preserve"> JP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Onimus</w:t>
      </w:r>
      <w:proofErr w:type="spellEnd"/>
      <w:r w:rsidRPr="00BE4207">
        <w:rPr>
          <w:rFonts w:ascii="Book Antiqua" w:hAnsi="Book Antiqua"/>
        </w:rPr>
        <w:t xml:space="preserve"> M, </w:t>
      </w:r>
      <w:proofErr w:type="spellStart"/>
      <w:r w:rsidRPr="00BE4207">
        <w:rPr>
          <w:rFonts w:ascii="Book Antiqua" w:hAnsi="Book Antiqua"/>
        </w:rPr>
        <w:t>Trottmann</w:t>
      </w:r>
      <w:proofErr w:type="spellEnd"/>
      <w:r w:rsidRPr="00BE4207">
        <w:rPr>
          <w:rFonts w:ascii="Book Antiqua" w:hAnsi="Book Antiqua"/>
        </w:rPr>
        <w:t xml:space="preserve"> F, Clement JL, </w:t>
      </w:r>
      <w:proofErr w:type="spellStart"/>
      <w:r w:rsidRPr="00BE4207">
        <w:rPr>
          <w:rFonts w:ascii="Book Antiqua" w:hAnsi="Book Antiqua"/>
        </w:rPr>
        <w:t>Laurain</w:t>
      </w:r>
      <w:proofErr w:type="spellEnd"/>
      <w:r w:rsidRPr="00BE4207">
        <w:rPr>
          <w:rFonts w:ascii="Book Antiqua" w:hAnsi="Book Antiqua"/>
        </w:rPr>
        <w:t xml:space="preserve"> JM, </w:t>
      </w:r>
      <w:proofErr w:type="spellStart"/>
      <w:r w:rsidRPr="00BE4207">
        <w:rPr>
          <w:rFonts w:ascii="Book Antiqua" w:hAnsi="Book Antiqua"/>
        </w:rPr>
        <w:t>Lebarbier</w:t>
      </w:r>
      <w:proofErr w:type="spellEnd"/>
      <w:r w:rsidRPr="00BE4207">
        <w:rPr>
          <w:rFonts w:ascii="Book Antiqua" w:hAnsi="Book Antiqua"/>
        </w:rPr>
        <w:t xml:space="preserve"> P. Chiari pelvic osteotomy in Perthes disease.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Fonts w:ascii="Book Antiqua" w:hAnsi="Book Antiqua"/>
        </w:rPr>
        <w:t xml:space="preserve"> 1990; </w:t>
      </w:r>
      <w:r w:rsidRPr="00BE4207">
        <w:rPr>
          <w:rFonts w:ascii="Book Antiqua" w:hAnsi="Book Antiqua"/>
          <w:b/>
          <w:bCs/>
        </w:rPr>
        <w:t>10</w:t>
      </w:r>
      <w:r w:rsidRPr="00BE4207">
        <w:rPr>
          <w:rFonts w:ascii="Book Antiqua" w:hAnsi="Book Antiqua"/>
        </w:rPr>
        <w:t>: 163-166 [PMID: 2312693]</w:t>
      </w:r>
    </w:p>
    <w:p w14:paraId="0FB65292" w14:textId="338F9C2C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12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Camurcu</w:t>
      </w:r>
      <w:proofErr w:type="spellEnd"/>
      <w:r w:rsidRPr="00BE4207">
        <w:rPr>
          <w:rFonts w:ascii="Book Antiqua" w:hAnsi="Book Antiqua"/>
          <w:b/>
          <w:bCs/>
        </w:rPr>
        <w:t xml:space="preserve"> IY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Yildirim</w:t>
      </w:r>
      <w:proofErr w:type="spellEnd"/>
      <w:r w:rsidRPr="00BE4207">
        <w:rPr>
          <w:rFonts w:ascii="Book Antiqua" w:hAnsi="Book Antiqua"/>
        </w:rPr>
        <w:t xml:space="preserve"> T, </w:t>
      </w:r>
      <w:proofErr w:type="spellStart"/>
      <w:r w:rsidRPr="00BE4207">
        <w:rPr>
          <w:rFonts w:ascii="Book Antiqua" w:hAnsi="Book Antiqua"/>
        </w:rPr>
        <w:t>Buyuk</w:t>
      </w:r>
      <w:proofErr w:type="spellEnd"/>
      <w:r w:rsidRPr="00BE4207">
        <w:rPr>
          <w:rFonts w:ascii="Book Antiqua" w:hAnsi="Book Antiqua"/>
        </w:rPr>
        <w:t xml:space="preserve"> AF, </w:t>
      </w:r>
      <w:proofErr w:type="spellStart"/>
      <w:r w:rsidRPr="00BE4207">
        <w:rPr>
          <w:rFonts w:ascii="Book Antiqua" w:hAnsi="Book Antiqua"/>
        </w:rPr>
        <w:t>Gursu</w:t>
      </w:r>
      <w:proofErr w:type="spellEnd"/>
      <w:r w:rsidRPr="00BE4207">
        <w:rPr>
          <w:rFonts w:ascii="Book Antiqua" w:hAnsi="Book Antiqua"/>
        </w:rPr>
        <w:t xml:space="preserve"> SS, </w:t>
      </w:r>
      <w:proofErr w:type="spellStart"/>
      <w:r w:rsidRPr="00BE4207">
        <w:rPr>
          <w:rFonts w:ascii="Book Antiqua" w:hAnsi="Book Antiqua"/>
        </w:rPr>
        <w:t>Bursali</w:t>
      </w:r>
      <w:proofErr w:type="spellEnd"/>
      <w:r w:rsidRPr="00BE4207">
        <w:rPr>
          <w:rFonts w:ascii="Book Antiqua" w:hAnsi="Book Antiqua"/>
        </w:rPr>
        <w:t xml:space="preserve"> A, </w:t>
      </w:r>
      <w:proofErr w:type="spellStart"/>
      <w:r w:rsidRPr="00BE4207">
        <w:rPr>
          <w:rFonts w:ascii="Book Antiqua" w:hAnsi="Book Antiqua"/>
        </w:rPr>
        <w:t>Sahin</w:t>
      </w:r>
      <w:proofErr w:type="spellEnd"/>
      <w:r w:rsidRPr="00BE4207">
        <w:rPr>
          <w:rFonts w:ascii="Book Antiqua" w:hAnsi="Book Antiqua"/>
        </w:rPr>
        <w:t xml:space="preserve"> V. </w:t>
      </w:r>
      <w:proofErr w:type="spellStart"/>
      <w:r w:rsidRPr="00BE4207">
        <w:rPr>
          <w:rFonts w:ascii="Book Antiqua" w:hAnsi="Book Antiqua"/>
        </w:rPr>
        <w:t>Tönnis</w:t>
      </w:r>
      <w:proofErr w:type="spellEnd"/>
      <w:r w:rsidRPr="00BE4207">
        <w:rPr>
          <w:rFonts w:ascii="Book Antiqua" w:hAnsi="Book Antiqua"/>
        </w:rPr>
        <w:t xml:space="preserve"> triple pelvic osteotomy for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Int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39</w:t>
      </w:r>
      <w:r w:rsidRPr="00BE4207">
        <w:rPr>
          <w:rFonts w:ascii="Book Antiqua" w:hAnsi="Book Antiqua"/>
        </w:rPr>
        <w:t>: 485-490 [PMID: 25417791 DOI: 10.1007/s00264-014-2585-6]</w:t>
      </w:r>
    </w:p>
    <w:p w14:paraId="608A5A04" w14:textId="34D0AD5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13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Carsi</w:t>
      </w:r>
      <w:proofErr w:type="spellEnd"/>
      <w:r w:rsidRPr="00BE4207">
        <w:rPr>
          <w:rFonts w:ascii="Book Antiqua" w:hAnsi="Book Antiqua"/>
          <w:b/>
          <w:bCs/>
        </w:rPr>
        <w:t xml:space="preserve"> B</w:t>
      </w:r>
      <w:r w:rsidRPr="00BE4207">
        <w:rPr>
          <w:rFonts w:ascii="Book Antiqua" w:hAnsi="Book Antiqua"/>
        </w:rPr>
        <w:t xml:space="preserve">, Judd J, Clarke NM. Shelf </w:t>
      </w:r>
      <w:proofErr w:type="spellStart"/>
      <w:r w:rsidRPr="00BE4207">
        <w:rPr>
          <w:rFonts w:ascii="Book Antiqua" w:hAnsi="Book Antiqua"/>
        </w:rPr>
        <w:t>acetabuloplasty</w:t>
      </w:r>
      <w:proofErr w:type="spellEnd"/>
      <w:r w:rsidRPr="00BE4207">
        <w:rPr>
          <w:rFonts w:ascii="Book Antiqua" w:hAnsi="Book Antiqua"/>
        </w:rPr>
        <w:t xml:space="preserve"> for containment in the early stages of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2015;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35</w:t>
      </w:r>
      <w:r w:rsidRPr="00BE4207">
        <w:rPr>
          <w:rFonts w:ascii="Book Antiqua" w:hAnsi="Book Antiqua"/>
        </w:rPr>
        <w:t>: 151-156 [PMID: 24840656 DOI: 10.1097/BPO.0000000000000220]</w:t>
      </w:r>
    </w:p>
    <w:p w14:paraId="36AC4763" w14:textId="5AEBD000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Kruse RW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Guille</w:t>
      </w:r>
      <w:proofErr w:type="spellEnd"/>
      <w:r w:rsidRPr="00BE4207">
        <w:rPr>
          <w:rFonts w:ascii="Book Antiqua" w:hAnsi="Book Antiqua"/>
        </w:rPr>
        <w:t xml:space="preserve"> JT, Bowen JR. Shelf arthroplasty in patients who have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 A study of long-term results.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Fonts w:ascii="Book Antiqua" w:hAnsi="Book Antiqua"/>
        </w:rPr>
        <w:t xml:space="preserve"> 1991; </w:t>
      </w:r>
      <w:r w:rsidRPr="00BE4207">
        <w:rPr>
          <w:rFonts w:ascii="Book Antiqua" w:hAnsi="Book Antiqua"/>
          <w:b/>
          <w:bCs/>
        </w:rPr>
        <w:t>73</w:t>
      </w:r>
      <w:r w:rsidRPr="00BE4207">
        <w:rPr>
          <w:rFonts w:ascii="Book Antiqua" w:hAnsi="Book Antiqua"/>
        </w:rPr>
        <w:t>: 1338-1347 [PMID: 1918116]</w:t>
      </w:r>
    </w:p>
    <w:p w14:paraId="0A3B6514" w14:textId="68C72CB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15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Thompson GH</w:t>
      </w:r>
      <w:r w:rsidRPr="00BE4207">
        <w:rPr>
          <w:rFonts w:ascii="Book Antiqua" w:hAnsi="Book Antiqua"/>
        </w:rPr>
        <w:t>. Salter osteotomy in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31</w:t>
      </w:r>
      <w:r w:rsidRPr="00BE4207">
        <w:rPr>
          <w:rFonts w:ascii="Book Antiqua" w:hAnsi="Book Antiqua"/>
        </w:rPr>
        <w:t>: S192-S197 [PMID: 21857438 DOI: 10.1097/BPO.0b013e318223b59d]</w:t>
      </w:r>
    </w:p>
    <w:p w14:paraId="23A16804" w14:textId="531DBDD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16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Vukasinovic</w:t>
      </w:r>
      <w:proofErr w:type="spellEnd"/>
      <w:r w:rsidRPr="00BE4207">
        <w:rPr>
          <w:rFonts w:ascii="Book Antiqua" w:hAnsi="Book Antiqua"/>
          <w:b/>
          <w:bCs/>
        </w:rPr>
        <w:t xml:space="preserve"> Z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Spasovski</w:t>
      </w:r>
      <w:proofErr w:type="spellEnd"/>
      <w:r w:rsidRPr="00BE4207">
        <w:rPr>
          <w:rFonts w:ascii="Book Antiqua" w:hAnsi="Book Antiqua"/>
        </w:rPr>
        <w:t xml:space="preserve"> D, </w:t>
      </w:r>
      <w:proofErr w:type="spellStart"/>
      <w:r w:rsidRPr="00BE4207">
        <w:rPr>
          <w:rFonts w:ascii="Book Antiqua" w:hAnsi="Book Antiqua"/>
        </w:rPr>
        <w:t>Vucetic</w:t>
      </w:r>
      <w:proofErr w:type="spellEnd"/>
      <w:r w:rsidRPr="00BE4207">
        <w:rPr>
          <w:rFonts w:ascii="Book Antiqua" w:hAnsi="Book Antiqua"/>
        </w:rPr>
        <w:t xml:space="preserve"> C, </w:t>
      </w:r>
      <w:proofErr w:type="spellStart"/>
      <w:r w:rsidRPr="00BE4207">
        <w:rPr>
          <w:rFonts w:ascii="Book Antiqua" w:hAnsi="Book Antiqua"/>
        </w:rPr>
        <w:t>Cobeljic</w:t>
      </w:r>
      <w:proofErr w:type="spellEnd"/>
      <w:r w:rsidRPr="00BE4207">
        <w:rPr>
          <w:rFonts w:ascii="Book Antiqua" w:hAnsi="Book Antiqua"/>
        </w:rPr>
        <w:t xml:space="preserve"> G, </w:t>
      </w:r>
      <w:proofErr w:type="spellStart"/>
      <w:r w:rsidRPr="00BE4207">
        <w:rPr>
          <w:rFonts w:ascii="Book Antiqua" w:hAnsi="Book Antiqua"/>
        </w:rPr>
        <w:t>Zivkovic</w:t>
      </w:r>
      <w:proofErr w:type="spellEnd"/>
      <w:r w:rsidRPr="00BE4207">
        <w:rPr>
          <w:rFonts w:ascii="Book Antiqua" w:hAnsi="Book Antiqua"/>
        </w:rPr>
        <w:t xml:space="preserve"> Z, </w:t>
      </w:r>
      <w:proofErr w:type="spellStart"/>
      <w:r w:rsidRPr="00BE4207">
        <w:rPr>
          <w:rFonts w:ascii="Book Antiqua" w:hAnsi="Book Antiqua"/>
        </w:rPr>
        <w:t>Matanovic</w:t>
      </w:r>
      <w:proofErr w:type="spellEnd"/>
      <w:r w:rsidRPr="00BE4207">
        <w:rPr>
          <w:rFonts w:ascii="Book Antiqua" w:hAnsi="Book Antiqua"/>
        </w:rPr>
        <w:t xml:space="preserve"> D. Triple pelvic osteotomy in the treatment of Legg-Calve-Perthes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Int Orthop</w:t>
      </w:r>
      <w:r w:rsidRPr="00BE4207">
        <w:rPr>
          <w:rFonts w:ascii="Book Antiqua" w:hAnsi="Book Antiqua"/>
        </w:rPr>
        <w:t>2009;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33</w:t>
      </w:r>
      <w:r w:rsidRPr="00BE4207">
        <w:rPr>
          <w:rFonts w:ascii="Book Antiqua" w:hAnsi="Book Antiqua"/>
        </w:rPr>
        <w:t>: 1377-1383 [PMID: 19301002 DOI: 10.1007/s00264-009-0745-x]</w:t>
      </w:r>
    </w:p>
    <w:p w14:paraId="02201A54" w14:textId="2C51FC7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Larson AN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Sucato</w:t>
      </w:r>
      <w:proofErr w:type="spellEnd"/>
      <w:r w:rsidRPr="00BE4207">
        <w:rPr>
          <w:rFonts w:ascii="Book Antiqua" w:hAnsi="Book Antiqua"/>
        </w:rPr>
        <w:t xml:space="preserve"> DJ, Herring JA, </w:t>
      </w:r>
      <w:proofErr w:type="spellStart"/>
      <w:r w:rsidRPr="00BE4207">
        <w:rPr>
          <w:rFonts w:ascii="Book Antiqua" w:hAnsi="Book Antiqua"/>
        </w:rPr>
        <w:t>Adolfsen</w:t>
      </w:r>
      <w:proofErr w:type="spellEnd"/>
      <w:r w:rsidRPr="00BE4207">
        <w:rPr>
          <w:rFonts w:ascii="Book Antiqua" w:hAnsi="Book Antiqua"/>
        </w:rPr>
        <w:t xml:space="preserve"> SE, Kelly DM, </w:t>
      </w:r>
      <w:proofErr w:type="spellStart"/>
      <w:r w:rsidRPr="00BE4207">
        <w:rPr>
          <w:rFonts w:ascii="Book Antiqua" w:hAnsi="Book Antiqua"/>
        </w:rPr>
        <w:t>Martus</w:t>
      </w:r>
      <w:proofErr w:type="spellEnd"/>
      <w:r w:rsidRPr="00BE4207">
        <w:rPr>
          <w:rFonts w:ascii="Book Antiqua" w:hAnsi="Book Antiqua"/>
        </w:rPr>
        <w:t xml:space="preserve"> JE, Lovejoy JF, Browne R, </w:t>
      </w:r>
      <w:proofErr w:type="spellStart"/>
      <w:r w:rsidRPr="00BE4207">
        <w:rPr>
          <w:rFonts w:ascii="Book Antiqua" w:hAnsi="Book Antiqua"/>
        </w:rPr>
        <w:t>Delarocha</w:t>
      </w:r>
      <w:proofErr w:type="spellEnd"/>
      <w:r w:rsidRPr="00BE4207">
        <w:rPr>
          <w:rFonts w:ascii="Book Antiqua" w:hAnsi="Book Antiqua"/>
        </w:rPr>
        <w:t xml:space="preserve"> A. A prospective multicenter study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disease: functional and radiographic outcomes of nonoperative treatment at a mean follow-up of twenty years.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94</w:t>
      </w:r>
      <w:r w:rsidRPr="00BE4207">
        <w:rPr>
          <w:rFonts w:ascii="Book Antiqua" w:hAnsi="Book Antiqua"/>
        </w:rPr>
        <w:t>: 584-592 [PMID: 22488614 DOI: 10.2106/JBJS.J.01073]</w:t>
      </w:r>
    </w:p>
    <w:p w14:paraId="249EB6D3" w14:textId="538C805A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18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Matan AJ</w:t>
      </w:r>
      <w:r w:rsidRPr="00BE4207">
        <w:rPr>
          <w:rFonts w:ascii="Book Antiqua" w:hAnsi="Book Antiqua"/>
        </w:rPr>
        <w:t>, Stevens PM, Smith JT, Santora SD. Combination trochanteric arrest and intertrochanteric osteotomy for Perthes'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16</w:t>
      </w:r>
      <w:r w:rsidRPr="00BE4207">
        <w:rPr>
          <w:rFonts w:ascii="Book Antiqua" w:hAnsi="Book Antiqua"/>
        </w:rPr>
        <w:t>: 10-14 [PMID: 8747347 DOI: 10.1097/00004694-199601000-00003]</w:t>
      </w:r>
    </w:p>
    <w:p w14:paraId="77D879DE" w14:textId="0E6E770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19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Watanabe H</w:t>
      </w:r>
      <w:r w:rsidRPr="00BE4207">
        <w:rPr>
          <w:rFonts w:ascii="Book Antiqua" w:hAnsi="Book Antiqua"/>
        </w:rPr>
        <w:t xml:space="preserve">, Shimada Y, </w:t>
      </w:r>
      <w:proofErr w:type="spellStart"/>
      <w:r w:rsidRPr="00BE4207">
        <w:rPr>
          <w:rFonts w:ascii="Book Antiqua" w:hAnsi="Book Antiqua"/>
        </w:rPr>
        <w:t>Kagaya</w:t>
      </w:r>
      <w:proofErr w:type="spellEnd"/>
      <w:r w:rsidRPr="00BE4207">
        <w:rPr>
          <w:rFonts w:ascii="Book Antiqua" w:hAnsi="Book Antiqua"/>
        </w:rPr>
        <w:t xml:space="preserve"> H, Sato K. Gait analysis following varus osteotomy of the femur for hip osteoarthritis.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Sci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4</w:t>
      </w:r>
      <w:r w:rsidRPr="00BE4207">
        <w:rPr>
          <w:rFonts w:ascii="Book Antiqua" w:hAnsi="Book Antiqua"/>
        </w:rPr>
        <w:t>: 89-98 [PMID: 10199986 DOI: 10.1007/s007760050080]</w:t>
      </w:r>
    </w:p>
    <w:p w14:paraId="46C839DA" w14:textId="44A4B349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20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Weiner SD</w:t>
      </w:r>
      <w:r w:rsidRPr="00BE4207">
        <w:rPr>
          <w:rFonts w:ascii="Book Antiqua" w:hAnsi="Book Antiqua"/>
        </w:rPr>
        <w:t>, Weiner DS, Riley PM. Pitfalls in treatment of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 using proximal femoral varus osteotomy.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11</w:t>
      </w:r>
      <w:r w:rsidRPr="00BE4207">
        <w:rPr>
          <w:rFonts w:ascii="Book Antiqua" w:hAnsi="Book Antiqua"/>
        </w:rPr>
        <w:t>: 20-24 [PMID: 1988472</w:t>
      </w:r>
      <w:r w:rsidR="00A07CEF">
        <w:rPr>
          <w:rFonts w:ascii="Book Antiqua" w:hAnsi="Book Antiqua" w:hint="eastAsia"/>
        </w:rPr>
        <w:t xml:space="preserve"> </w:t>
      </w:r>
      <w:r w:rsidRPr="00BE4207">
        <w:rPr>
          <w:rFonts w:ascii="Book Antiqua" w:hAnsi="Book Antiqua"/>
        </w:rPr>
        <w:t>DOI: 10.1097/01241398-199101000-00005]</w:t>
      </w:r>
    </w:p>
    <w:p w14:paraId="0A6031F2" w14:textId="2BE5D72D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BE4207">
        <w:rPr>
          <w:rFonts w:ascii="Book Antiqua" w:hAnsi="Book Antiqua"/>
        </w:rPr>
        <w:t>21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Herring JA</w:t>
      </w:r>
      <w:r w:rsidRPr="00586B2A">
        <w:rPr>
          <w:rFonts w:ascii="Book Antiqua" w:hAnsi="Book Antiqua"/>
          <w:bCs/>
        </w:rPr>
        <w:t>,</w:t>
      </w:r>
      <w:r w:rsidRPr="00586B2A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Kim HT, Browne R</w:t>
      </w:r>
      <w:r w:rsidR="0029130D">
        <w:rPr>
          <w:rFonts w:ascii="Book Antiqua" w:hAnsi="Book Antiqua" w:hint="eastAsia"/>
        </w:rPr>
        <w:t>.</w:t>
      </w:r>
      <w:r w:rsidRPr="00BE4207">
        <w:rPr>
          <w:rFonts w:ascii="Book Antiqua" w:hAnsi="Book Antiqua"/>
        </w:rPr>
        <w:t xml:space="preserve"> Legg-Calve-Perthes disease.</w:t>
      </w:r>
      <w:proofErr w:type="gramEnd"/>
      <w:r w:rsidRPr="00BE4207">
        <w:rPr>
          <w:rFonts w:ascii="Book Antiqua" w:hAnsi="Book Antiqua"/>
        </w:rPr>
        <w:t xml:space="preserve"> Part II: Prospective multicenter study of the effect of treatment on outcome. </w:t>
      </w:r>
      <w:r w:rsidRPr="0029130D">
        <w:rPr>
          <w:rFonts w:ascii="Book Antiqua" w:hAnsi="Book Antiqua"/>
          <w:i/>
        </w:rPr>
        <w:t xml:space="preserve">J Bone Joint </w:t>
      </w:r>
      <w:proofErr w:type="spellStart"/>
      <w:r w:rsidRPr="0029130D">
        <w:rPr>
          <w:rFonts w:ascii="Book Antiqua" w:hAnsi="Book Antiqua"/>
          <w:i/>
        </w:rPr>
        <w:t>Surg</w:t>
      </w:r>
      <w:proofErr w:type="spellEnd"/>
      <w:r w:rsidRPr="0029130D">
        <w:rPr>
          <w:rFonts w:ascii="Book Antiqua" w:hAnsi="Book Antiqua"/>
          <w:i/>
        </w:rPr>
        <w:t xml:space="preserve">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="0029130D">
        <w:rPr>
          <w:rStyle w:val="apple-converted-space"/>
          <w:rFonts w:ascii="Book Antiqua" w:hAnsi="Book Antiqua" w:hint="eastAsia"/>
        </w:rPr>
        <w:t xml:space="preserve">2004; </w:t>
      </w:r>
      <w:r w:rsidRPr="00BE4207">
        <w:rPr>
          <w:rFonts w:ascii="Book Antiqua" w:hAnsi="Book Antiqua"/>
          <w:b/>
          <w:bCs/>
        </w:rPr>
        <w:t>86</w:t>
      </w:r>
      <w:r w:rsidRPr="00BE4207">
        <w:rPr>
          <w:rFonts w:ascii="Book Antiqua" w:hAnsi="Book Antiqua"/>
        </w:rPr>
        <w:t>:</w:t>
      </w:r>
      <w:r w:rsidR="0029130D">
        <w:rPr>
          <w:rFonts w:ascii="Book Antiqua" w:hAnsi="Book Antiqua" w:hint="eastAsia"/>
        </w:rPr>
        <w:t xml:space="preserve"> </w:t>
      </w:r>
      <w:r w:rsidR="0029130D">
        <w:rPr>
          <w:rFonts w:ascii="Book Antiqua" w:hAnsi="Book Antiqua"/>
        </w:rPr>
        <w:t>2121-2134</w:t>
      </w:r>
      <w:r w:rsidRPr="00BE4207">
        <w:rPr>
          <w:rFonts w:ascii="Book Antiqua" w:hAnsi="Book Antiqua"/>
        </w:rPr>
        <w:t xml:space="preserve"> </w:t>
      </w:r>
      <w:r w:rsidR="00C63272">
        <w:rPr>
          <w:rFonts w:ascii="Book Antiqua" w:hAnsi="Book Antiqua"/>
        </w:rPr>
        <w:t>[</w:t>
      </w:r>
      <w:r w:rsidRPr="00BE4207">
        <w:rPr>
          <w:rFonts w:ascii="Book Antiqua" w:hAnsi="Book Antiqua"/>
        </w:rPr>
        <w:t>DOI: 10.2106/00004623-200410000-00002</w:t>
      </w:r>
      <w:r w:rsidR="00C63272">
        <w:rPr>
          <w:rFonts w:ascii="Book Antiqua" w:hAnsi="Book Antiqua"/>
        </w:rPr>
        <w:t>]</w:t>
      </w:r>
    </w:p>
    <w:p w14:paraId="2768CAE9" w14:textId="5394C65B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22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Arkader</w:t>
      </w:r>
      <w:proofErr w:type="spellEnd"/>
      <w:r w:rsidRPr="00BE4207">
        <w:rPr>
          <w:rFonts w:ascii="Book Antiqua" w:hAnsi="Book Antiqua"/>
          <w:b/>
          <w:bCs/>
        </w:rPr>
        <w:t xml:space="preserve"> A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Sankar</w:t>
      </w:r>
      <w:proofErr w:type="spellEnd"/>
      <w:r w:rsidRPr="00BE4207">
        <w:rPr>
          <w:rFonts w:ascii="Book Antiqua" w:hAnsi="Book Antiqua"/>
        </w:rPr>
        <w:t xml:space="preserve"> WN, Amorim RM. Conservative versus surgical treatment of late-onset Legg-Calve-Perthes disease: a radiographic comparison at skeletal maturity.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Child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2009;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</w:t>
      </w:r>
      <w:r w:rsidRPr="00BE4207">
        <w:rPr>
          <w:rFonts w:ascii="Book Antiqua" w:hAnsi="Book Antiqua"/>
        </w:rPr>
        <w:t>: 21-25 [PMID: 19308608 DOI: 10.1007/s11832-008-0151-8]</w:t>
      </w:r>
    </w:p>
    <w:p w14:paraId="7A3D16BF" w14:textId="21A9446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23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Choi IH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Yoo</w:t>
      </w:r>
      <w:proofErr w:type="spellEnd"/>
      <w:r w:rsidRPr="00BE4207">
        <w:rPr>
          <w:rFonts w:ascii="Book Antiqua" w:hAnsi="Book Antiqua"/>
        </w:rPr>
        <w:t xml:space="preserve"> WJ, Cho TJ, Moon HJ. The role of valgus osteotomy in LCPD.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2011;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31</w:t>
      </w:r>
      <w:r w:rsidRPr="00BE4207">
        <w:rPr>
          <w:rFonts w:ascii="Book Antiqua" w:hAnsi="Book Antiqua"/>
        </w:rPr>
        <w:t>: S217-S222 [PMID: 21857442 DOI: 10.1097/BPO.0b013e318223b404]</w:t>
      </w:r>
    </w:p>
    <w:p w14:paraId="149E8FE1" w14:textId="7ECEE3F5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24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Yoo</w:t>
      </w:r>
      <w:proofErr w:type="spellEnd"/>
      <w:r w:rsidRPr="00BE4207">
        <w:rPr>
          <w:rFonts w:ascii="Book Antiqua" w:hAnsi="Book Antiqua"/>
          <w:b/>
          <w:bCs/>
        </w:rPr>
        <w:t xml:space="preserve"> WJ</w:t>
      </w:r>
      <w:r w:rsidRPr="00BE4207">
        <w:rPr>
          <w:rFonts w:ascii="Book Antiqua" w:hAnsi="Book Antiqua"/>
        </w:rPr>
        <w:t xml:space="preserve">, Choi IH, Moon HJ, Chang S, Cho TJ, Choi YH, Park MS, Chung CY. Valgus femoral osteotomy for </w:t>
      </w:r>
      <w:proofErr w:type="spellStart"/>
      <w:r w:rsidRPr="00BE4207">
        <w:rPr>
          <w:rFonts w:ascii="Book Antiqua" w:hAnsi="Book Antiqua"/>
        </w:rPr>
        <w:t>noncontainable</w:t>
      </w:r>
      <w:proofErr w:type="spellEnd"/>
      <w:r w:rsidRPr="00BE4207">
        <w:rPr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hips: prognostic factors of remodeling.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2013;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33</w:t>
      </w:r>
      <w:r w:rsidRPr="00BE4207">
        <w:rPr>
          <w:rFonts w:ascii="Book Antiqua" w:hAnsi="Book Antiqua"/>
        </w:rPr>
        <w:t>: 650-655 [PMID: 23812133 DOI: 10.1097/BPO.0b013e31829569c8]</w:t>
      </w:r>
    </w:p>
    <w:p w14:paraId="22027332" w14:textId="26482308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25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="00587EDD" w:rsidRPr="00BE4207">
        <w:rPr>
          <w:rFonts w:ascii="Book Antiqua" w:hAnsi="Book Antiqua"/>
          <w:b/>
          <w:bCs/>
        </w:rPr>
        <w:t>Bankes</w:t>
      </w:r>
      <w:proofErr w:type="spellEnd"/>
      <w:r w:rsidR="00587EDD" w:rsidRPr="00BE4207">
        <w:rPr>
          <w:rFonts w:ascii="Book Antiqua" w:hAnsi="Book Antiqua"/>
          <w:b/>
          <w:bCs/>
        </w:rPr>
        <w:t xml:space="preserve"> MJ</w:t>
      </w:r>
      <w:r w:rsidR="00587EDD" w:rsidRPr="00BE4207">
        <w:rPr>
          <w:rFonts w:ascii="Book Antiqua" w:hAnsi="Book Antiqua"/>
        </w:rPr>
        <w:t xml:space="preserve">, </w:t>
      </w:r>
      <w:proofErr w:type="spellStart"/>
      <w:r w:rsidR="00587EDD" w:rsidRPr="00BE4207">
        <w:rPr>
          <w:rFonts w:ascii="Book Antiqua" w:hAnsi="Book Antiqua"/>
        </w:rPr>
        <w:t>Catterall</w:t>
      </w:r>
      <w:proofErr w:type="spellEnd"/>
      <w:r w:rsidR="00587EDD" w:rsidRPr="00BE4207">
        <w:rPr>
          <w:rFonts w:ascii="Book Antiqua" w:hAnsi="Book Antiqua"/>
        </w:rPr>
        <w:t xml:space="preserve"> A, </w:t>
      </w:r>
      <w:proofErr w:type="spellStart"/>
      <w:r w:rsidR="00587EDD" w:rsidRPr="00BE4207">
        <w:rPr>
          <w:rFonts w:ascii="Book Antiqua" w:hAnsi="Book Antiqua"/>
        </w:rPr>
        <w:t>Hashemi-Nejad</w:t>
      </w:r>
      <w:proofErr w:type="spellEnd"/>
      <w:r w:rsidR="00587EDD" w:rsidRPr="00BE4207">
        <w:rPr>
          <w:rFonts w:ascii="Book Antiqua" w:hAnsi="Book Antiqua"/>
        </w:rPr>
        <w:t xml:space="preserve"> A. Valgus extension osteotomy for 'hinge abduction' in Perthes' disease. Results at maturity and factors influencing the radiological outcome. </w:t>
      </w:r>
      <w:r w:rsidR="00587EDD" w:rsidRPr="00BE4207">
        <w:rPr>
          <w:rFonts w:ascii="Book Antiqua" w:hAnsi="Book Antiqua"/>
          <w:i/>
          <w:iCs/>
        </w:rPr>
        <w:t>J Bone Joint Surg Br</w:t>
      </w:r>
      <w:r w:rsidR="00587EDD" w:rsidRPr="00BE4207">
        <w:rPr>
          <w:rFonts w:ascii="Book Antiqua" w:hAnsi="Book Antiqua"/>
        </w:rPr>
        <w:t xml:space="preserve"> 2000; </w:t>
      </w:r>
      <w:r w:rsidR="00587EDD" w:rsidRPr="00BE4207">
        <w:rPr>
          <w:rFonts w:ascii="Book Antiqua" w:hAnsi="Book Antiqua"/>
          <w:b/>
          <w:bCs/>
        </w:rPr>
        <w:t>82</w:t>
      </w:r>
      <w:r w:rsidR="00587EDD" w:rsidRPr="00BE4207">
        <w:rPr>
          <w:rFonts w:ascii="Book Antiqua" w:hAnsi="Book Antiqua"/>
        </w:rPr>
        <w:t>: 548-554 [PMID: 10855880 DOI: 10.1302/0301-620x.82b4.10339]</w:t>
      </w:r>
    </w:p>
    <w:p w14:paraId="530A1171" w14:textId="6F08EB84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Myers GJ</w:t>
      </w:r>
      <w:r w:rsidRPr="00BE4207">
        <w:rPr>
          <w:rFonts w:ascii="Book Antiqua" w:hAnsi="Book Antiqua"/>
        </w:rPr>
        <w:t>, Mathur K, O'Hara J. Valgus osteotomy: a solution for late presentation of hinge abduction in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2008;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28</w:t>
      </w:r>
      <w:r w:rsidRPr="00BE4207">
        <w:rPr>
          <w:rFonts w:ascii="Book Antiqua" w:hAnsi="Book Antiqua"/>
        </w:rPr>
        <w:t xml:space="preserve">: 169-172 [PMID: 18388710 </w:t>
      </w:r>
      <w:r w:rsidR="00587EDD" w:rsidRPr="00BE4207">
        <w:rPr>
          <w:rFonts w:ascii="Book Antiqua" w:hAnsi="Book Antiqua"/>
        </w:rPr>
        <w:t>DOI: 10.1097/BPO.0b013e3181653b13</w:t>
      </w:r>
      <w:r w:rsidRPr="00BE4207">
        <w:rPr>
          <w:rFonts w:ascii="Book Antiqua" w:hAnsi="Book Antiqua"/>
        </w:rPr>
        <w:t>]</w:t>
      </w:r>
    </w:p>
    <w:p w14:paraId="444BF271" w14:textId="49FFECF3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27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Kim SS</w:t>
      </w:r>
      <w:r w:rsidRPr="00BE4207">
        <w:rPr>
          <w:rFonts w:ascii="Book Antiqua" w:hAnsi="Book Antiqua"/>
        </w:rPr>
        <w:t>, Lee CW, Kim HJ, Kim HH, Wang L. Treatment of Late-Onset Legg-Calve-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 by </w:t>
      </w:r>
      <w:proofErr w:type="spellStart"/>
      <w:r w:rsidRPr="00BE4207">
        <w:rPr>
          <w:rFonts w:ascii="Book Antiqua" w:hAnsi="Book Antiqua"/>
        </w:rPr>
        <w:t>Arthrodiastasis</w:t>
      </w:r>
      <w:proofErr w:type="spellEnd"/>
      <w:r w:rsidRPr="00BE4207">
        <w:rPr>
          <w:rFonts w:ascii="Book Antiqua" w:hAnsi="Book Antiqua"/>
        </w:rPr>
        <w:t>.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Clin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Surg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8</w:t>
      </w:r>
      <w:r w:rsidRPr="00BE4207">
        <w:rPr>
          <w:rFonts w:ascii="Book Antiqua" w:hAnsi="Book Antiqua"/>
        </w:rPr>
        <w:t>: 452-457 [PMID: 27904729 DOI: 10.4055/cios.2016.8.4.452]</w:t>
      </w:r>
    </w:p>
    <w:p w14:paraId="30A0C373" w14:textId="5B90C4FF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28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Waldenström</w:t>
      </w:r>
      <w:proofErr w:type="spellEnd"/>
      <w:r w:rsidRPr="00BE4207">
        <w:rPr>
          <w:rFonts w:ascii="Book Antiqua" w:hAnsi="Book Antiqua"/>
          <w:b/>
          <w:bCs/>
        </w:rPr>
        <w:t xml:space="preserve"> H</w:t>
      </w:r>
      <w:r w:rsidRPr="00BE4207">
        <w:rPr>
          <w:rFonts w:ascii="Book Antiqua" w:hAnsi="Book Antiqua"/>
        </w:rPr>
        <w:t>. The Definite Form of the Coxa Plana.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Acta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Radiol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57</w:t>
      </w:r>
      <w:r w:rsidRPr="00BE4207">
        <w:rPr>
          <w:rFonts w:ascii="Book Antiqua" w:hAnsi="Book Antiqua"/>
        </w:rPr>
        <w:t xml:space="preserve">: e79-e94 [PMID: 27298484 </w:t>
      </w:r>
      <w:r w:rsidR="00587EDD" w:rsidRPr="00BE4207">
        <w:rPr>
          <w:rFonts w:ascii="Book Antiqua" w:hAnsi="Book Antiqua"/>
        </w:rPr>
        <w:t>DOI: 10.1177/0284185116642923</w:t>
      </w:r>
      <w:r w:rsidRPr="00BE4207">
        <w:rPr>
          <w:rFonts w:ascii="Book Antiqua" w:hAnsi="Book Antiqua"/>
        </w:rPr>
        <w:t>]</w:t>
      </w:r>
    </w:p>
    <w:p w14:paraId="2276E9EC" w14:textId="20CC686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29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Reinker</w:t>
      </w:r>
      <w:proofErr w:type="spellEnd"/>
      <w:r w:rsidRPr="00BE4207">
        <w:rPr>
          <w:rFonts w:ascii="Book Antiqua" w:hAnsi="Book Antiqua"/>
          <w:b/>
          <w:bCs/>
        </w:rPr>
        <w:t xml:space="preserve"> KA</w:t>
      </w:r>
      <w:r w:rsidRPr="00BE4207">
        <w:rPr>
          <w:rFonts w:ascii="Book Antiqua" w:hAnsi="Book Antiqua"/>
        </w:rPr>
        <w:t>. Early diagnosis and treatment of hinge abduction in Legg-Perthes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1996;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16</w:t>
      </w:r>
      <w:r w:rsidRPr="00BE4207">
        <w:rPr>
          <w:rFonts w:ascii="Book Antiqua" w:hAnsi="Book Antiqua"/>
        </w:rPr>
        <w:t>: 3-9 [PMID: 8747346 DOI: 10.1097/01241398-199601000-00002]</w:t>
      </w:r>
    </w:p>
    <w:p w14:paraId="46F8BFBA" w14:textId="32B76A0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lastRenderedPageBreak/>
        <w:t>30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Joseph B</w:t>
      </w:r>
      <w:r w:rsidRPr="00BE4207">
        <w:rPr>
          <w:rFonts w:ascii="Book Antiqua" w:hAnsi="Book Antiqua"/>
        </w:rPr>
        <w:t xml:space="preserve">, Varghese G, </w:t>
      </w:r>
      <w:proofErr w:type="spellStart"/>
      <w:r w:rsidRPr="00BE4207">
        <w:rPr>
          <w:rFonts w:ascii="Book Antiqua" w:hAnsi="Book Antiqua"/>
        </w:rPr>
        <w:t>Mulpuri</w:t>
      </w:r>
      <w:proofErr w:type="spellEnd"/>
      <w:r w:rsidRPr="00BE4207">
        <w:rPr>
          <w:rFonts w:ascii="Book Antiqua" w:hAnsi="Book Antiqua"/>
        </w:rPr>
        <w:t xml:space="preserve"> K, </w:t>
      </w:r>
      <w:proofErr w:type="spellStart"/>
      <w:r w:rsidRPr="00BE4207">
        <w:rPr>
          <w:rFonts w:ascii="Book Antiqua" w:hAnsi="Book Antiqua"/>
        </w:rPr>
        <w:t>Narasimha</w:t>
      </w:r>
      <w:proofErr w:type="spellEnd"/>
      <w:r w:rsidRPr="00BE4207">
        <w:rPr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</w:rPr>
        <w:t>Rao</w:t>
      </w:r>
      <w:proofErr w:type="spellEnd"/>
      <w:r w:rsidRPr="00BE4207">
        <w:rPr>
          <w:rFonts w:ascii="Book Antiqua" w:hAnsi="Book Antiqua"/>
        </w:rPr>
        <w:t xml:space="preserve"> K, Nair NS. Natural evolution of Perthes disease: a study of 610 children under 12 years of age at disease onset.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2003;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23</w:t>
      </w:r>
      <w:r w:rsidRPr="00BE4207">
        <w:rPr>
          <w:rFonts w:ascii="Book Antiqua" w:hAnsi="Book Antiqua"/>
        </w:rPr>
        <w:t>: 590-600 [PMID: 12960621 DOI: 10.1097/01241398-200309000-00005]</w:t>
      </w:r>
    </w:p>
    <w:p w14:paraId="4FE016DD" w14:textId="7E2B4831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31 </w:t>
      </w:r>
      <w:r w:rsidR="00587EDD" w:rsidRPr="00BE4207">
        <w:rPr>
          <w:rFonts w:ascii="Book Antiqua" w:hAnsi="Book Antiqua"/>
          <w:b/>
          <w:bCs/>
        </w:rPr>
        <w:t>Catterall A</w:t>
      </w:r>
      <w:r w:rsidR="00587EDD" w:rsidRPr="00BE4207">
        <w:rPr>
          <w:rFonts w:ascii="Book Antiqua" w:hAnsi="Book Antiqua"/>
        </w:rPr>
        <w:t>. Legg-</w:t>
      </w:r>
      <w:proofErr w:type="spellStart"/>
      <w:r w:rsidR="00587EDD" w:rsidRPr="00BE4207">
        <w:rPr>
          <w:rFonts w:ascii="Book Antiqua" w:hAnsi="Book Antiqua"/>
        </w:rPr>
        <w:t>Calvé</w:t>
      </w:r>
      <w:proofErr w:type="spellEnd"/>
      <w:r w:rsidR="00587EDD" w:rsidRPr="00BE4207">
        <w:rPr>
          <w:rFonts w:ascii="Book Antiqua" w:hAnsi="Book Antiqua"/>
        </w:rPr>
        <w:t>-</w:t>
      </w:r>
      <w:proofErr w:type="spellStart"/>
      <w:r w:rsidR="00587EDD" w:rsidRPr="00BE4207">
        <w:rPr>
          <w:rFonts w:ascii="Book Antiqua" w:hAnsi="Book Antiqua"/>
        </w:rPr>
        <w:t>Perthes</w:t>
      </w:r>
      <w:proofErr w:type="spellEnd"/>
      <w:r w:rsidR="00587EDD" w:rsidRPr="00BE4207">
        <w:rPr>
          <w:rFonts w:ascii="Book Antiqua" w:hAnsi="Book Antiqua"/>
        </w:rPr>
        <w:t xml:space="preserve"> syndrome. </w:t>
      </w:r>
      <w:proofErr w:type="spellStart"/>
      <w:r w:rsidR="00587EDD" w:rsidRPr="00BE4207">
        <w:rPr>
          <w:rFonts w:ascii="Book Antiqua" w:hAnsi="Book Antiqua"/>
          <w:i/>
          <w:iCs/>
        </w:rPr>
        <w:t>Clin</w:t>
      </w:r>
      <w:proofErr w:type="spellEnd"/>
      <w:r w:rsidR="00587EDD" w:rsidRPr="00BE4207">
        <w:rPr>
          <w:rFonts w:ascii="Book Antiqua" w:hAnsi="Book Antiqua"/>
          <w:i/>
          <w:iCs/>
        </w:rPr>
        <w:t xml:space="preserve"> </w:t>
      </w:r>
      <w:proofErr w:type="spellStart"/>
      <w:r w:rsidR="00587EDD" w:rsidRPr="00BE4207">
        <w:rPr>
          <w:rFonts w:ascii="Book Antiqua" w:hAnsi="Book Antiqua"/>
          <w:i/>
          <w:iCs/>
        </w:rPr>
        <w:t>Orthop</w:t>
      </w:r>
      <w:proofErr w:type="spellEnd"/>
      <w:r w:rsidR="00587EDD" w:rsidRPr="00BE4207">
        <w:rPr>
          <w:rFonts w:ascii="Book Antiqua" w:hAnsi="Book Antiqua"/>
          <w:i/>
          <w:iCs/>
        </w:rPr>
        <w:t xml:space="preserve"> </w:t>
      </w:r>
      <w:proofErr w:type="spellStart"/>
      <w:r w:rsidR="00587EDD" w:rsidRPr="00BE4207">
        <w:rPr>
          <w:rFonts w:ascii="Book Antiqua" w:hAnsi="Book Antiqua"/>
          <w:i/>
          <w:iCs/>
        </w:rPr>
        <w:t>Relat</w:t>
      </w:r>
      <w:proofErr w:type="spellEnd"/>
      <w:r w:rsidR="00587EDD" w:rsidRPr="00BE4207">
        <w:rPr>
          <w:rFonts w:ascii="Book Antiqua" w:hAnsi="Book Antiqua"/>
          <w:i/>
          <w:iCs/>
        </w:rPr>
        <w:t xml:space="preserve"> Res</w:t>
      </w:r>
      <w:r w:rsidR="00587EDD" w:rsidRPr="00BE4207">
        <w:rPr>
          <w:rFonts w:ascii="Book Antiqua" w:hAnsi="Book Antiqua"/>
        </w:rPr>
        <w:t xml:space="preserve"> 1981; 41-52 [PMID: 7023775]</w:t>
      </w:r>
    </w:p>
    <w:p w14:paraId="62DA0362" w14:textId="7147FDF5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32 </w:t>
      </w:r>
      <w:proofErr w:type="spellStart"/>
      <w:r w:rsidR="007E3769" w:rsidRPr="00BE4207">
        <w:rPr>
          <w:rFonts w:ascii="Book Antiqua" w:hAnsi="Book Antiqua"/>
          <w:b/>
          <w:bCs/>
        </w:rPr>
        <w:t>Mose</w:t>
      </w:r>
      <w:proofErr w:type="spellEnd"/>
      <w:r w:rsidR="007E3769" w:rsidRPr="00BE4207">
        <w:rPr>
          <w:rFonts w:ascii="Book Antiqua" w:hAnsi="Book Antiqua"/>
          <w:b/>
          <w:bCs/>
        </w:rPr>
        <w:t xml:space="preserve"> K</w:t>
      </w:r>
      <w:r w:rsidR="007E3769" w:rsidRPr="00BE4207">
        <w:rPr>
          <w:rFonts w:ascii="Book Antiqua" w:hAnsi="Book Antiqua"/>
        </w:rPr>
        <w:t>. Methods of measuring in Legg-</w:t>
      </w:r>
      <w:proofErr w:type="spellStart"/>
      <w:r w:rsidR="007E3769" w:rsidRPr="00BE4207">
        <w:rPr>
          <w:rFonts w:ascii="Book Antiqua" w:hAnsi="Book Antiqua"/>
        </w:rPr>
        <w:t>Calvé</w:t>
      </w:r>
      <w:proofErr w:type="spellEnd"/>
      <w:r w:rsidR="007E3769" w:rsidRPr="00BE4207">
        <w:rPr>
          <w:rFonts w:ascii="Book Antiqua" w:hAnsi="Book Antiqua"/>
        </w:rPr>
        <w:t>-</w:t>
      </w:r>
      <w:proofErr w:type="spellStart"/>
      <w:r w:rsidR="007E3769" w:rsidRPr="00BE4207">
        <w:rPr>
          <w:rFonts w:ascii="Book Antiqua" w:hAnsi="Book Antiqua"/>
        </w:rPr>
        <w:t>Perthes</w:t>
      </w:r>
      <w:proofErr w:type="spellEnd"/>
      <w:r w:rsidR="007E3769" w:rsidRPr="00BE4207">
        <w:rPr>
          <w:rFonts w:ascii="Book Antiqua" w:hAnsi="Book Antiqua"/>
        </w:rPr>
        <w:t xml:space="preserve"> disease with special regard to the prognosis. </w:t>
      </w:r>
      <w:proofErr w:type="spellStart"/>
      <w:r w:rsidR="007E3769" w:rsidRPr="00BE4207">
        <w:rPr>
          <w:rFonts w:ascii="Book Antiqua" w:hAnsi="Book Antiqua"/>
          <w:i/>
          <w:iCs/>
        </w:rPr>
        <w:t>Clin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Orthop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Relat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Res</w:t>
      </w:r>
      <w:r w:rsidR="007E3769" w:rsidRPr="00BE4207">
        <w:rPr>
          <w:rFonts w:ascii="Book Antiqua" w:hAnsi="Book Antiqua"/>
        </w:rPr>
        <w:t xml:space="preserve"> 1980; 103-109 [PMID: 7428206]</w:t>
      </w:r>
    </w:p>
    <w:p w14:paraId="60C0C468" w14:textId="0EABF777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33 </w:t>
      </w:r>
      <w:r w:rsidR="007E3769" w:rsidRPr="00BE4207">
        <w:rPr>
          <w:rFonts w:ascii="Book Antiqua" w:hAnsi="Book Antiqua"/>
          <w:b/>
          <w:bCs/>
        </w:rPr>
        <w:t>Larson CB</w:t>
      </w:r>
      <w:r w:rsidR="007E3769" w:rsidRPr="00BE4207">
        <w:rPr>
          <w:rFonts w:ascii="Book Antiqua" w:hAnsi="Book Antiqua"/>
        </w:rPr>
        <w:t xml:space="preserve">. Rating scale for hip disabilities. </w:t>
      </w:r>
      <w:proofErr w:type="spellStart"/>
      <w:r w:rsidR="007E3769" w:rsidRPr="00BE4207">
        <w:rPr>
          <w:rFonts w:ascii="Book Antiqua" w:hAnsi="Book Antiqua"/>
          <w:i/>
          <w:iCs/>
        </w:rPr>
        <w:t>Clin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Orthop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Relat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Res</w:t>
      </w:r>
      <w:r w:rsidR="007E3769" w:rsidRPr="00BE4207">
        <w:rPr>
          <w:rFonts w:ascii="Book Antiqua" w:hAnsi="Book Antiqua"/>
        </w:rPr>
        <w:t xml:space="preserve"> 1963; </w:t>
      </w:r>
      <w:r w:rsidR="007E3769" w:rsidRPr="00BE4207">
        <w:rPr>
          <w:rFonts w:ascii="Book Antiqua" w:hAnsi="Book Antiqua"/>
          <w:b/>
          <w:bCs/>
        </w:rPr>
        <w:t>31</w:t>
      </w:r>
      <w:r w:rsidR="007E3769" w:rsidRPr="00BE4207">
        <w:rPr>
          <w:rFonts w:ascii="Book Antiqua" w:hAnsi="Book Antiqua"/>
        </w:rPr>
        <w:t>: 85-93 [PMID: 5888865]</w:t>
      </w:r>
    </w:p>
    <w:p w14:paraId="5E3BA2A5" w14:textId="7E2DB7FC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34</w:t>
      </w:r>
      <w:r w:rsidRPr="00BE4207">
        <w:rPr>
          <w:rStyle w:val="apple-converted-space"/>
          <w:rFonts w:ascii="Book Antiqua" w:hAnsi="Book Antiqua"/>
        </w:rPr>
        <w:t xml:space="preserve"> </w:t>
      </w:r>
      <w:r w:rsidR="007E3769" w:rsidRPr="00BE4207">
        <w:rPr>
          <w:rFonts w:ascii="Book Antiqua" w:hAnsi="Book Antiqua"/>
          <w:b/>
          <w:bCs/>
        </w:rPr>
        <w:t>Noonan KJ</w:t>
      </w:r>
      <w:r w:rsidR="007E3769" w:rsidRPr="00BE4207">
        <w:rPr>
          <w:rFonts w:ascii="Book Antiqua" w:hAnsi="Book Antiqua"/>
        </w:rPr>
        <w:t xml:space="preserve">, Price CT, </w:t>
      </w:r>
      <w:proofErr w:type="spellStart"/>
      <w:r w:rsidR="007E3769" w:rsidRPr="00BE4207">
        <w:rPr>
          <w:rFonts w:ascii="Book Antiqua" w:hAnsi="Book Antiqua"/>
        </w:rPr>
        <w:t>Kupiszewski</w:t>
      </w:r>
      <w:proofErr w:type="spellEnd"/>
      <w:r w:rsidR="007E3769" w:rsidRPr="00BE4207">
        <w:rPr>
          <w:rFonts w:ascii="Book Antiqua" w:hAnsi="Book Antiqua"/>
        </w:rPr>
        <w:t xml:space="preserve"> SJ, </w:t>
      </w:r>
      <w:proofErr w:type="spellStart"/>
      <w:r w:rsidR="007E3769" w:rsidRPr="00BE4207">
        <w:rPr>
          <w:rFonts w:ascii="Book Antiqua" w:hAnsi="Book Antiqua"/>
        </w:rPr>
        <w:t>Pyevich</w:t>
      </w:r>
      <w:proofErr w:type="spellEnd"/>
      <w:r w:rsidR="007E3769" w:rsidRPr="00BE4207">
        <w:rPr>
          <w:rFonts w:ascii="Book Antiqua" w:hAnsi="Book Antiqua"/>
        </w:rPr>
        <w:t xml:space="preserve"> M. Results of femoral varus osteotomy in children older than 9 years of age with Perthes disease. </w:t>
      </w:r>
      <w:r w:rsidR="007E3769" w:rsidRPr="00BE4207">
        <w:rPr>
          <w:rFonts w:ascii="Book Antiqua" w:hAnsi="Book Antiqua"/>
          <w:i/>
          <w:iCs/>
        </w:rPr>
        <w:t xml:space="preserve">J </w:t>
      </w:r>
      <w:proofErr w:type="spellStart"/>
      <w:r w:rsidR="007E3769" w:rsidRPr="00BE4207">
        <w:rPr>
          <w:rFonts w:ascii="Book Antiqua" w:hAnsi="Book Antiqua"/>
          <w:i/>
          <w:iCs/>
        </w:rPr>
        <w:t>Pediatr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Orthop</w:t>
      </w:r>
      <w:proofErr w:type="spellEnd"/>
      <w:r w:rsidR="007E3769" w:rsidRPr="00BE4207">
        <w:rPr>
          <w:rFonts w:ascii="Book Antiqua" w:hAnsi="Book Antiqua"/>
        </w:rPr>
        <w:t xml:space="preserve"> 2001; </w:t>
      </w:r>
      <w:r w:rsidR="007E3769" w:rsidRPr="00BE4207">
        <w:rPr>
          <w:rFonts w:ascii="Book Antiqua" w:hAnsi="Book Antiqua"/>
          <w:b/>
          <w:bCs/>
        </w:rPr>
        <w:t>21</w:t>
      </w:r>
      <w:r w:rsidR="007E3769" w:rsidRPr="00BE4207">
        <w:rPr>
          <w:rFonts w:ascii="Book Antiqua" w:hAnsi="Book Antiqua"/>
        </w:rPr>
        <w:t>: 198-204 [PMID: 11242250]</w:t>
      </w:r>
    </w:p>
    <w:p w14:paraId="30DB7E1E" w14:textId="0D8ACCA2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35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Kadhim</w:t>
      </w:r>
      <w:proofErr w:type="spellEnd"/>
      <w:r w:rsidRPr="00BE4207">
        <w:rPr>
          <w:rFonts w:ascii="Book Antiqua" w:hAnsi="Book Antiqua"/>
          <w:b/>
          <w:bCs/>
        </w:rPr>
        <w:t xml:space="preserve"> M</w:t>
      </w:r>
      <w:r w:rsidRPr="00BE4207">
        <w:rPr>
          <w:rFonts w:ascii="Book Antiqua" w:hAnsi="Book Antiqua"/>
        </w:rPr>
        <w:t xml:space="preserve">, Holmes L Jr, Bowen JR. The role of shelf </w:t>
      </w:r>
      <w:proofErr w:type="spellStart"/>
      <w:r w:rsidRPr="00BE4207">
        <w:rPr>
          <w:rFonts w:ascii="Book Antiqua" w:hAnsi="Book Antiqua"/>
        </w:rPr>
        <w:t>acetabuloplasty</w:t>
      </w:r>
      <w:proofErr w:type="spellEnd"/>
      <w:r w:rsidRPr="00BE4207">
        <w:rPr>
          <w:rFonts w:ascii="Book Antiqua" w:hAnsi="Book Antiqua"/>
        </w:rPr>
        <w:t xml:space="preserve"> in early and late stages of Perthes disease: a meta-analysis of observational studies.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Child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6</w:t>
      </w:r>
      <w:r w:rsidRPr="00BE4207">
        <w:rPr>
          <w:rFonts w:ascii="Book Antiqua" w:hAnsi="Book Antiqua"/>
        </w:rPr>
        <w:t>: 379-390 [PMID: 24082953 DOI: 10.1007/s11832-012-0436-9]</w:t>
      </w:r>
    </w:p>
    <w:p w14:paraId="6F820722" w14:textId="1E19AF4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36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Anderson LA</w:t>
      </w:r>
      <w:r w:rsidRPr="00BE4207">
        <w:rPr>
          <w:rFonts w:ascii="Book Antiqua" w:hAnsi="Book Antiqua"/>
        </w:rPr>
        <w:t>, Erickson JA, Severson EP, Peters CL. Sequelae of Perthes disease: treatment with surgical hip dislocation and relative femoral neck lengthening.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 xml:space="preserve">J </w:t>
      </w:r>
      <w:proofErr w:type="spellStart"/>
      <w:r w:rsidRPr="00BE4207">
        <w:rPr>
          <w:rFonts w:ascii="Book Antiqua" w:hAnsi="Book Antiqua"/>
          <w:i/>
          <w:iCs/>
        </w:rPr>
        <w:t>Pediatr</w:t>
      </w:r>
      <w:proofErr w:type="spellEnd"/>
      <w:r w:rsidRPr="00BE4207">
        <w:rPr>
          <w:rFonts w:ascii="Book Antiqua" w:hAnsi="Book Antiqua"/>
          <w:i/>
          <w:iCs/>
        </w:rPr>
        <w:t xml:space="preserve"> </w:t>
      </w:r>
      <w:proofErr w:type="spellStart"/>
      <w:r w:rsidRPr="00BE4207">
        <w:rPr>
          <w:rFonts w:ascii="Book Antiqua" w:hAnsi="Book Antiqua"/>
          <w:i/>
          <w:iCs/>
        </w:rPr>
        <w:t>Orthop</w:t>
      </w:r>
      <w:proofErr w:type="spellEnd"/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2010;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30</w:t>
      </w:r>
      <w:r w:rsidRPr="00BE4207">
        <w:rPr>
          <w:rFonts w:ascii="Book Antiqua" w:hAnsi="Book Antiqua"/>
        </w:rPr>
        <w:t>: 758-766 [PMID: 21102198 DOI: 10.1097/BPO.0b013e3181fcbaaf]</w:t>
      </w:r>
    </w:p>
    <w:p w14:paraId="6A589311" w14:textId="1FC3CC16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37</w:t>
      </w:r>
      <w:r w:rsidRPr="00BE4207">
        <w:rPr>
          <w:rStyle w:val="apple-converted-space"/>
          <w:rFonts w:ascii="Book Antiqua" w:hAnsi="Book Antiqua"/>
        </w:rPr>
        <w:t xml:space="preserve"> </w:t>
      </w:r>
      <w:proofErr w:type="spellStart"/>
      <w:r w:rsidRPr="00BE4207">
        <w:rPr>
          <w:rFonts w:ascii="Book Antiqua" w:hAnsi="Book Antiqua"/>
          <w:b/>
          <w:bCs/>
        </w:rPr>
        <w:t>Clohisy</w:t>
      </w:r>
      <w:proofErr w:type="spellEnd"/>
      <w:r w:rsidRPr="00BE4207">
        <w:rPr>
          <w:rFonts w:ascii="Book Antiqua" w:hAnsi="Book Antiqua"/>
          <w:b/>
          <w:bCs/>
        </w:rPr>
        <w:t xml:space="preserve"> JC</w:t>
      </w:r>
      <w:r w:rsidRPr="00BE4207">
        <w:rPr>
          <w:rFonts w:ascii="Book Antiqua" w:hAnsi="Book Antiqua"/>
        </w:rPr>
        <w:t xml:space="preserve">, </w:t>
      </w:r>
      <w:proofErr w:type="spellStart"/>
      <w:r w:rsidRPr="00BE4207">
        <w:rPr>
          <w:rFonts w:ascii="Book Antiqua" w:hAnsi="Book Antiqua"/>
        </w:rPr>
        <w:t>Nunley</w:t>
      </w:r>
      <w:proofErr w:type="spellEnd"/>
      <w:r w:rsidRPr="00BE4207">
        <w:rPr>
          <w:rFonts w:ascii="Book Antiqua" w:hAnsi="Book Antiqua"/>
        </w:rPr>
        <w:t xml:space="preserve"> RM, Curry MC, </w:t>
      </w:r>
      <w:proofErr w:type="spellStart"/>
      <w:r w:rsidRPr="00BE4207">
        <w:rPr>
          <w:rFonts w:ascii="Book Antiqua" w:hAnsi="Book Antiqua"/>
        </w:rPr>
        <w:t>Schoenecker</w:t>
      </w:r>
      <w:proofErr w:type="spellEnd"/>
      <w:r w:rsidRPr="00BE4207">
        <w:rPr>
          <w:rFonts w:ascii="Book Antiqua" w:hAnsi="Book Antiqua"/>
        </w:rPr>
        <w:t xml:space="preserve"> PL. Periacetabular osteotomy for the treatment of acetabular dysplasia associated with major aspherical femoral head deformities.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J Bone Joint Surg Am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2007;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89</w:t>
      </w:r>
      <w:r w:rsidRPr="00BE4207">
        <w:rPr>
          <w:rFonts w:ascii="Book Antiqua" w:hAnsi="Book Antiqua"/>
        </w:rPr>
        <w:t>: 1417-1423 [PMID: 17606777 DOI: 10.2106/JBJS.F.00493]</w:t>
      </w:r>
    </w:p>
    <w:p w14:paraId="630EECC8" w14:textId="10AF432E" w:rsidR="00E42A98" w:rsidRPr="00BE4207" w:rsidRDefault="00E42A98" w:rsidP="00BE4207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 xml:space="preserve">38 </w:t>
      </w:r>
      <w:r w:rsidR="007E3769" w:rsidRPr="00BE4207">
        <w:rPr>
          <w:rFonts w:ascii="Book Antiqua" w:hAnsi="Book Antiqua"/>
          <w:b/>
          <w:bCs/>
        </w:rPr>
        <w:t>Eid MA</w:t>
      </w:r>
      <w:r w:rsidR="007E3769" w:rsidRPr="00BE4207">
        <w:rPr>
          <w:rFonts w:ascii="Book Antiqua" w:hAnsi="Book Antiqua"/>
        </w:rPr>
        <w:t xml:space="preserve">. Hip preservation surgery for adolescents and young adults with Post-Perthes Sequelae. </w:t>
      </w:r>
      <w:proofErr w:type="spellStart"/>
      <w:r w:rsidR="007E3769" w:rsidRPr="00BE4207">
        <w:rPr>
          <w:rFonts w:ascii="Book Antiqua" w:hAnsi="Book Antiqua"/>
          <w:i/>
          <w:iCs/>
        </w:rPr>
        <w:t>Acta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Orthop</w:t>
      </w:r>
      <w:proofErr w:type="spellEnd"/>
      <w:r w:rsidR="007E3769" w:rsidRPr="00BE4207">
        <w:rPr>
          <w:rFonts w:ascii="Book Antiqua" w:hAnsi="Book Antiqua"/>
          <w:i/>
          <w:iCs/>
        </w:rPr>
        <w:t xml:space="preserve"> </w:t>
      </w:r>
      <w:proofErr w:type="spellStart"/>
      <w:r w:rsidR="007E3769" w:rsidRPr="00BE4207">
        <w:rPr>
          <w:rFonts w:ascii="Book Antiqua" w:hAnsi="Book Antiqua"/>
          <w:i/>
          <w:iCs/>
        </w:rPr>
        <w:t>Belg</w:t>
      </w:r>
      <w:proofErr w:type="spellEnd"/>
      <w:r w:rsidR="007E3769" w:rsidRPr="00BE4207">
        <w:rPr>
          <w:rFonts w:ascii="Book Antiqua" w:hAnsi="Book Antiqua"/>
        </w:rPr>
        <w:t xml:space="preserve"> 2016; </w:t>
      </w:r>
      <w:r w:rsidR="007E3769" w:rsidRPr="00BE4207">
        <w:rPr>
          <w:rFonts w:ascii="Book Antiqua" w:hAnsi="Book Antiqua"/>
          <w:b/>
          <w:bCs/>
        </w:rPr>
        <w:t>82</w:t>
      </w:r>
      <w:r w:rsidR="007E3769" w:rsidRPr="00BE4207">
        <w:rPr>
          <w:rFonts w:ascii="Book Antiqua" w:hAnsi="Book Antiqua"/>
        </w:rPr>
        <w:t>: 821-828 [PMID: 29182124]</w:t>
      </w:r>
    </w:p>
    <w:p w14:paraId="633B6532" w14:textId="1055D715" w:rsidR="00506FAD" w:rsidRPr="00BE4207" w:rsidRDefault="00E42A98" w:rsidP="00C63272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E4207">
        <w:rPr>
          <w:rFonts w:ascii="Book Antiqua" w:hAnsi="Book Antiqua"/>
        </w:rPr>
        <w:t>39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Raney EM</w:t>
      </w:r>
      <w:r w:rsidRPr="00BE4207">
        <w:rPr>
          <w:rFonts w:ascii="Book Antiqua" w:hAnsi="Book Antiqua"/>
        </w:rPr>
        <w:t>, Grogan DP, Hurley ME, Ogden MJ. The role of proximal femoral valgus osteotomy in Legg-</w:t>
      </w:r>
      <w:proofErr w:type="spellStart"/>
      <w:r w:rsidRPr="00BE4207">
        <w:rPr>
          <w:rFonts w:ascii="Book Antiqua" w:hAnsi="Book Antiqua"/>
        </w:rPr>
        <w:t>Calvé</w:t>
      </w:r>
      <w:proofErr w:type="spellEnd"/>
      <w:r w:rsidRPr="00BE4207">
        <w:rPr>
          <w:rFonts w:ascii="Book Antiqua" w:hAnsi="Book Antiqua"/>
        </w:rPr>
        <w:t>-</w:t>
      </w:r>
      <w:proofErr w:type="spellStart"/>
      <w:r w:rsidRPr="00BE4207">
        <w:rPr>
          <w:rFonts w:ascii="Book Antiqua" w:hAnsi="Book Antiqua"/>
        </w:rPr>
        <w:t>Perthes</w:t>
      </w:r>
      <w:proofErr w:type="spellEnd"/>
      <w:r w:rsidRPr="00BE4207">
        <w:rPr>
          <w:rFonts w:ascii="Book Antiqua" w:hAnsi="Book Antiqua"/>
        </w:rPr>
        <w:t xml:space="preserve"> disease.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i/>
          <w:iCs/>
        </w:rPr>
        <w:t>Orthopedics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</w:rPr>
        <w:t>2002;</w:t>
      </w:r>
      <w:r w:rsidRPr="00BE4207">
        <w:rPr>
          <w:rStyle w:val="apple-converted-space"/>
          <w:rFonts w:ascii="Book Antiqua" w:hAnsi="Book Antiqua"/>
        </w:rPr>
        <w:t xml:space="preserve"> </w:t>
      </w:r>
      <w:r w:rsidRPr="00BE4207">
        <w:rPr>
          <w:rFonts w:ascii="Book Antiqua" w:hAnsi="Book Antiqua"/>
          <w:b/>
          <w:bCs/>
        </w:rPr>
        <w:t>25</w:t>
      </w:r>
      <w:r w:rsidRPr="00BE4207">
        <w:rPr>
          <w:rFonts w:ascii="Book Antiqua" w:hAnsi="Book Antiqua"/>
        </w:rPr>
        <w:t>: 513-517 [PMID: 12046910 DOI: 10.3928/0147-7447-20020501-18]</w:t>
      </w:r>
    </w:p>
    <w:p w14:paraId="785A9456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  <w:sectPr w:rsidR="00A77B3E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F99948" w14:textId="7777777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58A020C" w14:textId="3D9A1E9A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F8C" w:rsidRPr="0050675E">
        <w:rPr>
          <w:rFonts w:ascii="Book Antiqua" w:hAnsi="Book Antiqua"/>
          <w:b/>
          <w:lang w:eastAsia="zh-CN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This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study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been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reviewed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approved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by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Institutional</w:t>
      </w:r>
      <w:r w:rsidR="00866F8C" w:rsidRPr="00BE4207">
        <w:rPr>
          <w:rFonts w:ascii="Book Antiqua" w:eastAsia="Book Antiqua" w:hAnsi="Book Antiqua" w:cs="Book Antiqua"/>
          <w:color w:val="000000"/>
        </w:rPr>
        <w:t xml:space="preserve"> Review Committee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Ain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Shams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University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School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866F8C" w:rsidRPr="00BE4207">
        <w:rPr>
          <w:rFonts w:ascii="Book Antiqua" w:eastAsia="Book Antiqua" w:hAnsi="Book Antiqua" w:cs="Book Antiqua"/>
          <w:color w:val="000000"/>
        </w:rPr>
        <w:t>Medicine</w:t>
      </w:r>
      <w:r w:rsidRPr="00BE4207">
        <w:rPr>
          <w:rFonts w:ascii="Book Antiqua" w:eastAsia="Book Antiqua" w:hAnsi="Book Antiqua" w:cs="Book Antiqua"/>
          <w:color w:val="000000"/>
        </w:rPr>
        <w:t>.</w:t>
      </w:r>
    </w:p>
    <w:p w14:paraId="002648A2" w14:textId="77777777" w:rsidR="00B074F6" w:rsidRPr="00BE4207" w:rsidRDefault="00B074F6" w:rsidP="00BE420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TimesNewRomanPSMT" w:hAnsi="Book Antiqua" w:cs="TimesNewRomanPSMT"/>
        </w:rPr>
      </w:pPr>
    </w:p>
    <w:p w14:paraId="2A7D5A81" w14:textId="4674A93F" w:rsidR="00A77B3E" w:rsidRPr="00BE4207" w:rsidRDefault="00B074F6" w:rsidP="00BE420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TimesNewRomanPSMT" w:hAnsi="Book Antiqua" w:cs="TimesNewRomanPSMT"/>
        </w:rPr>
      </w:pPr>
      <w:r w:rsidRPr="00BE4207">
        <w:rPr>
          <w:rFonts w:ascii="Book Antiqua" w:eastAsia="Book Antiqua" w:hAnsi="Book Antiqua" w:cs="Book Antiqua"/>
          <w:b/>
          <w:bCs/>
        </w:rPr>
        <w:t xml:space="preserve">Informed consent statement: </w:t>
      </w:r>
      <w:r w:rsidRPr="00BE4207">
        <w:rPr>
          <w:rFonts w:ascii="Book Antiqua" w:eastAsia="TimesNewRomanPSMT" w:hAnsi="Book Antiqua" w:cs="TimesNewRomanPSMT"/>
        </w:rPr>
        <w:t>As our study is a retrospective study</w:t>
      </w:r>
      <w:r w:rsidR="00F81D7C">
        <w:rPr>
          <w:rFonts w:ascii="Book Antiqua" w:eastAsia="TimesNewRomanPSMT" w:hAnsi="Book Antiqua" w:cs="TimesNewRomanPSMT"/>
        </w:rPr>
        <w:t>,</w:t>
      </w:r>
      <w:r w:rsidRPr="00BE4207">
        <w:rPr>
          <w:rFonts w:ascii="Book Antiqua" w:eastAsia="TimesNewRomanPSMT" w:hAnsi="Book Antiqua" w:cs="TimesNewRomanPSMT"/>
        </w:rPr>
        <w:t xml:space="preserve"> </w:t>
      </w:r>
      <w:r w:rsidR="00F81D7C" w:rsidRPr="00BE4207">
        <w:rPr>
          <w:rFonts w:ascii="Book Antiqua" w:eastAsia="TimesNewRomanPSMT" w:hAnsi="Book Antiqua" w:cs="TimesNewRomanPSMT"/>
        </w:rPr>
        <w:t xml:space="preserve">signed </w:t>
      </w:r>
      <w:r w:rsidRPr="00BE4207">
        <w:rPr>
          <w:rFonts w:ascii="Book Antiqua" w:eastAsia="TimesNewRomanPSMT" w:hAnsi="Book Antiqua" w:cs="TimesNewRomanPSMT"/>
        </w:rPr>
        <w:t>informed consent form is not needed. However, the</w:t>
      </w:r>
      <w:r w:rsidRPr="00BE4207">
        <w:rPr>
          <w:rFonts w:ascii="Book Antiqua" w:eastAsia="TimesNewRomanPSMT" w:hAnsi="Book Antiqua" w:cs="TimesNewRomanPSMT"/>
          <w:lang w:eastAsia="zh-CN"/>
        </w:rPr>
        <w:t xml:space="preserve"> </w:t>
      </w:r>
      <w:r w:rsidRPr="00BE4207">
        <w:rPr>
          <w:rFonts w:ascii="Book Antiqua" w:eastAsia="TimesNewRomanPSMT" w:hAnsi="Book Antiqua" w:cs="TimesNewRomanPSMT"/>
        </w:rPr>
        <w:t>institutional Hospital has given permission to access data and conduct this study.</w:t>
      </w:r>
    </w:p>
    <w:p w14:paraId="3CEB0236" w14:textId="77777777" w:rsidR="00B074F6" w:rsidRPr="00BE4207" w:rsidRDefault="00B074F6" w:rsidP="00BE4207">
      <w:pPr>
        <w:spacing w:line="360" w:lineRule="auto"/>
        <w:jc w:val="both"/>
        <w:rPr>
          <w:rFonts w:ascii="Book Antiqua" w:hAnsi="Book Antiqua"/>
        </w:rPr>
      </w:pPr>
    </w:p>
    <w:p w14:paraId="2605E008" w14:textId="131CE71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42A98" w:rsidRPr="00BE42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Author</w:t>
      </w:r>
      <w:r w:rsidR="00866F8C" w:rsidRPr="00BE4207">
        <w:rPr>
          <w:rFonts w:ascii="Book Antiqua" w:eastAsia="Book Antiqua" w:hAnsi="Book Antiqua" w:cs="Book Antiqua"/>
          <w:color w:val="000000"/>
        </w:rPr>
        <w:t>s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declare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that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="00866F8C" w:rsidRPr="00BE4207">
        <w:rPr>
          <w:rFonts w:ascii="Book Antiqua" w:eastAsia="Book Antiqua" w:hAnsi="Book Antiqua" w:cs="Book Antiqua"/>
          <w:color w:val="000000"/>
        </w:rPr>
        <w:t>t</w:t>
      </w:r>
      <w:r w:rsidRPr="00BE4207">
        <w:rPr>
          <w:rFonts w:ascii="Book Antiqua" w:eastAsia="Book Antiqua" w:hAnsi="Book Antiqua" w:cs="Book Antiqua"/>
          <w:color w:val="000000"/>
        </w:rPr>
        <w:t>he</w:t>
      </w:r>
      <w:r w:rsidR="00866F8C" w:rsidRPr="00BE4207">
        <w:rPr>
          <w:rFonts w:ascii="Book Antiqua" w:eastAsia="Book Antiqua" w:hAnsi="Book Antiqua" w:cs="Book Antiqua"/>
          <w:color w:val="000000"/>
        </w:rPr>
        <w:t>y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ha</w:t>
      </w:r>
      <w:r w:rsidR="00866F8C" w:rsidRPr="00BE4207">
        <w:rPr>
          <w:rFonts w:ascii="Book Antiqua" w:eastAsia="Book Antiqua" w:hAnsi="Book Antiqua" w:cs="Book Antiqua"/>
          <w:color w:val="000000"/>
        </w:rPr>
        <w:t>ve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no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conflict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color w:val="000000"/>
        </w:rPr>
        <w:t>interest.</w:t>
      </w:r>
    </w:p>
    <w:p w14:paraId="4A704C3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5129252F" w14:textId="29738AC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Data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sharing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statement: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866F8C" w:rsidRPr="00BE4207">
        <w:rPr>
          <w:rFonts w:ascii="Book Antiqua" w:eastAsia="Book Antiqua" w:hAnsi="Book Antiqua" w:cs="Book Antiqua"/>
        </w:rPr>
        <w:t>No additional data are available.</w:t>
      </w:r>
    </w:p>
    <w:p w14:paraId="32846D4B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1D619B55" w14:textId="3386742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bCs/>
        </w:rPr>
        <w:t>Open-Access: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open-access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was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selected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in-house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editor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fully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peer-reviewed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external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reviewers.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distributed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accordance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Creative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Commons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Attribution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NonCommercial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(CC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BY-NC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4.0)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license,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which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permits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others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distribute,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remix,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adapt,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build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upon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non-commercially,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license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their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derivative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different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terms,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provided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original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work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properly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cited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non-commercial.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See: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https://creativecommons.org/Licenses/by-nc/4.0/</w:t>
      </w:r>
    </w:p>
    <w:p w14:paraId="4490D17D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02C17870" w14:textId="6B9EA413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Provenance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and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peer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review: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Invited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article;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Externally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peer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reviewed.</w:t>
      </w:r>
    </w:p>
    <w:p w14:paraId="533613DD" w14:textId="7863EEF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model: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Single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blind</w:t>
      </w:r>
    </w:p>
    <w:p w14:paraId="5CA4E17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C69D34B" w14:textId="1E4D3FF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started: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November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18,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2022</w:t>
      </w:r>
    </w:p>
    <w:p w14:paraId="42DBA7E8" w14:textId="46D60BB2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First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decision: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March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24,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2023</w:t>
      </w:r>
    </w:p>
    <w:p w14:paraId="7FC549F1" w14:textId="60290E66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Article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in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press: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6862" w:rsidRPr="00BE4207">
        <w:rPr>
          <w:rFonts w:ascii="Book Antiqua" w:eastAsia="Book Antiqua" w:hAnsi="Book Antiqua" w:cs="Book Antiqua"/>
        </w:rPr>
        <w:t>April 18, 2023</w:t>
      </w:r>
    </w:p>
    <w:p w14:paraId="4EB29A83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34DE6616" w14:textId="1D7C3B05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Specialty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type: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Orthopedics</w:t>
      </w:r>
    </w:p>
    <w:p w14:paraId="52FF334E" w14:textId="6654712F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Country/Territory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of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origin: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</w:rPr>
        <w:t>Egypt</w:t>
      </w:r>
    </w:p>
    <w:p w14:paraId="236024F5" w14:textId="01CBE447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report’s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scientific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quality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A769AE1" w14:textId="1BBE8CD6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(Excellent):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73207557" w14:textId="2D7DDD4E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(Very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good):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3F426F02" w14:textId="20AF6259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(Good):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</w:t>
      </w:r>
    </w:p>
    <w:p w14:paraId="72A988D9" w14:textId="6CB14D18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(Fair):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6CF3E6F6" w14:textId="6CF1834C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</w:rPr>
        <w:t>Grade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(Poor):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0</w:t>
      </w:r>
    </w:p>
    <w:p w14:paraId="63F06E6A" w14:textId="77777777" w:rsidR="00A77B3E" w:rsidRPr="00BE4207" w:rsidRDefault="00A77B3E" w:rsidP="00BE4207">
      <w:pPr>
        <w:spacing w:line="360" w:lineRule="auto"/>
        <w:jc w:val="both"/>
        <w:rPr>
          <w:rFonts w:ascii="Book Antiqua" w:hAnsi="Book Antiqua"/>
        </w:rPr>
      </w:pPr>
    </w:p>
    <w:p w14:paraId="6164ACFC" w14:textId="77777777" w:rsidR="00A77B3E" w:rsidRPr="002379B8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t>P-Reviewer: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Bhuyan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BK</w:t>
      </w:r>
      <w:r w:rsidR="00283F5E" w:rsidRPr="00BE4207">
        <w:rPr>
          <w:rFonts w:ascii="Book Antiqua" w:eastAsia="Book Antiqua" w:hAnsi="Book Antiqua" w:cs="Book Antiqua"/>
        </w:rPr>
        <w:t>, India</w:t>
      </w:r>
      <w:r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Jeyaraman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India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S-Editor: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83F5E" w:rsidRPr="00BE4207">
        <w:rPr>
          <w:rFonts w:ascii="Book Antiqua" w:eastAsia="Book Antiqua" w:hAnsi="Book Antiqua" w:cs="Book Antiqua"/>
          <w:bCs/>
          <w:color w:val="000000"/>
        </w:rPr>
        <w:t>Zhang H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L-Editor: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83F5E" w:rsidRPr="00BE4207">
        <w:rPr>
          <w:rFonts w:ascii="Book Antiqua" w:eastAsia="Book Antiqua" w:hAnsi="Book Antiqua" w:cs="Book Antiqua"/>
          <w:bCs/>
          <w:color w:val="000000"/>
        </w:rPr>
        <w:t>A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P-Editor:</w:t>
      </w:r>
      <w:r w:rsidR="002379B8" w:rsidRPr="005067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79B8" w:rsidRPr="002379B8">
        <w:rPr>
          <w:rFonts w:ascii="Book Antiqua" w:eastAsia="Book Antiqua" w:hAnsi="Book Antiqua" w:cs="Book Antiqua"/>
          <w:bCs/>
          <w:color w:val="000000"/>
        </w:rPr>
        <w:t>Zhao S</w:t>
      </w:r>
    </w:p>
    <w:p w14:paraId="19C8CCE0" w14:textId="7A747976" w:rsidR="002379B8" w:rsidRPr="00BE4207" w:rsidRDefault="002379B8" w:rsidP="00BE4207">
      <w:pPr>
        <w:spacing w:line="360" w:lineRule="auto"/>
        <w:jc w:val="both"/>
        <w:rPr>
          <w:rFonts w:ascii="Book Antiqua" w:hAnsi="Book Antiqua"/>
        </w:rPr>
        <w:sectPr w:rsidR="002379B8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686439" w14:textId="7D5C53B1" w:rsidR="00A77B3E" w:rsidRPr="00BE4207" w:rsidRDefault="00777F2E" w:rsidP="00BE4207">
      <w:pPr>
        <w:spacing w:line="360" w:lineRule="auto"/>
        <w:jc w:val="both"/>
        <w:rPr>
          <w:rFonts w:ascii="Book Antiqua" w:hAnsi="Book Antiqua"/>
        </w:rPr>
      </w:pPr>
      <w:r w:rsidRPr="00BE420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42A98" w:rsidRPr="00BE42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E4207">
        <w:rPr>
          <w:rFonts w:ascii="Book Antiqua" w:eastAsia="Book Antiqua" w:hAnsi="Book Antiqua" w:cs="Book Antiqua"/>
          <w:b/>
          <w:color w:val="000000"/>
        </w:rPr>
        <w:t>Legends</w:t>
      </w:r>
    </w:p>
    <w:p w14:paraId="0528222D" w14:textId="49C6A7E0" w:rsidR="00FF5EED" w:rsidRPr="00BE4207" w:rsidRDefault="00FF5EED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E4207">
        <w:rPr>
          <w:rFonts w:ascii="Book Antiqua" w:eastAsia="Book Antiqua" w:hAnsi="Book Antiqua" w:cs="Book Antiqua"/>
          <w:b/>
          <w:bCs/>
          <w:noProof/>
          <w:lang w:eastAsia="zh-CN"/>
        </w:rPr>
        <w:drawing>
          <wp:inline distT="0" distB="0" distL="0" distR="0" wp14:anchorId="65A51276" wp14:editId="2C05053B">
            <wp:extent cx="5947524" cy="2723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24" cy="272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D4197" w14:textId="63D889B7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E9227C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1</w:t>
      </w:r>
      <w:r w:rsidR="00E9227C" w:rsidRPr="00BE4207">
        <w:rPr>
          <w:rFonts w:ascii="Book Antiqua" w:eastAsia="Book Antiqua" w:hAnsi="Book Antiqua" w:cs="Book Antiqua"/>
          <w:b/>
          <w:bCs/>
        </w:rPr>
        <w:t xml:space="preserve"> The extent of limb deformity. </w:t>
      </w:r>
      <w:r w:rsidRPr="00BE4207">
        <w:rPr>
          <w:rFonts w:ascii="Book Antiqua" w:eastAsia="Book Antiqua" w:hAnsi="Book Antiqua" w:cs="Book Antiqua"/>
        </w:rPr>
        <w:t>A</w:t>
      </w:r>
      <w:r w:rsidR="00E9227C"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X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ray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11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left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</w:t>
      </w:r>
      <w:proofErr w:type="spellStart"/>
      <w:r w:rsidRPr="00BE4207">
        <w:rPr>
          <w:rFonts w:ascii="Book Antiqua" w:eastAsia="Book Antiqua" w:hAnsi="Book Antiqua" w:cs="Book Antiqua"/>
        </w:rPr>
        <w:t>Waldenström</w:t>
      </w:r>
      <w:proofErr w:type="spellEnd"/>
      <w:r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H</w:t>
      </w:r>
      <w:r w:rsidRPr="00BE4207">
        <w:rPr>
          <w:rFonts w:ascii="Book Antiqua" w:eastAsia="Book Antiqua" w:hAnsi="Book Antiqua" w:cs="Book Antiqua"/>
        </w:rPr>
        <w:t>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E9227C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B</w:t>
      </w:r>
      <w:r w:rsidR="00E9227C"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E9227C" w:rsidRPr="00BE4207">
        <w:rPr>
          <w:rFonts w:ascii="Book Antiqua" w:eastAsia="Book Antiqua" w:hAnsi="Book Antiqua" w:cs="Book Antiqua"/>
        </w:rPr>
        <w:t>3D-computed tomography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scan.</w:t>
      </w:r>
    </w:p>
    <w:p w14:paraId="5DCBC0EA" w14:textId="3EB2FB05" w:rsidR="00FF5EED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r w:rsidR="00FF5EED" w:rsidRPr="00BE4207">
        <w:rPr>
          <w:rFonts w:ascii="Book Antiqua" w:eastAsia="Book Antiqua" w:hAnsi="Book Antiqua" w:cs="Book Antiqua"/>
          <w:noProof/>
          <w:lang w:eastAsia="zh-CN"/>
        </w:rPr>
        <w:lastRenderedPageBreak/>
        <w:drawing>
          <wp:inline distT="0" distB="0" distL="0" distR="0" wp14:anchorId="1E4F35FE" wp14:editId="264012E0">
            <wp:extent cx="5936282" cy="25369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82" cy="253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65A7B" w14:textId="2F3D4D50" w:rsidR="00E9227C" w:rsidRPr="00BE4207" w:rsidRDefault="00777F2E" w:rsidP="00BE4207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2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Intraoperative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arthrography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of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previous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patient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showing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that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head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is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aspherical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with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lateral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osteophytes</w:t>
      </w:r>
      <w:r w:rsidR="00E9227C" w:rsidRPr="00BE4207">
        <w:rPr>
          <w:rFonts w:ascii="Book Antiqua" w:eastAsia="宋体" w:hAnsi="Book Antiqua" w:cs="宋体"/>
          <w:b/>
          <w:bCs/>
          <w:lang w:eastAsia="zh-CN"/>
        </w:rPr>
        <w:t>.</w:t>
      </w:r>
    </w:p>
    <w:p w14:paraId="7168BE0C" w14:textId="47168AB5" w:rsidR="00FF5EED" w:rsidRPr="00BE4207" w:rsidRDefault="00E9227C" w:rsidP="00BE420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E4207">
        <w:rPr>
          <w:rFonts w:ascii="Book Antiqua" w:eastAsia="宋体" w:hAnsi="Book Antiqua" w:cs="宋体"/>
          <w:lang w:eastAsia="zh-CN"/>
        </w:rPr>
        <w:br w:type="page"/>
      </w:r>
      <w:r w:rsidR="00123A8E" w:rsidRPr="00BE4207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ABCC96B" wp14:editId="209D457A">
            <wp:extent cx="5445348" cy="45667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48" cy="456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4645C" w14:textId="058F9C38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3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>I</w:t>
      </w:r>
      <w:r w:rsidRPr="00BE4207">
        <w:rPr>
          <w:rFonts w:ascii="Book Antiqua" w:eastAsia="Book Antiqua" w:hAnsi="Book Antiqua" w:cs="Book Antiqua"/>
          <w:b/>
          <w:bCs/>
        </w:rPr>
        <w:t>mmediate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  <w:b/>
          <w:bCs/>
        </w:rPr>
        <w:t>post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operative</w:t>
      </w:r>
      <w:proofErr w:type="spellEnd"/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C97396" w:rsidRPr="00BE4207">
        <w:rPr>
          <w:rFonts w:ascii="Book Antiqua" w:eastAsia="Book Antiqua" w:hAnsi="Book Antiqua" w:cs="Book Antiqua"/>
          <w:b/>
          <w:bCs/>
        </w:rPr>
        <w:t>pregnane</w:t>
      </w:r>
      <w:proofErr w:type="spellEnd"/>
      <w:r w:rsidR="00C97396" w:rsidRPr="00BE4207">
        <w:rPr>
          <w:rFonts w:ascii="Book Antiqua" w:eastAsia="Book Antiqua" w:hAnsi="Book Antiqua" w:cs="Book Antiqua"/>
          <w:b/>
          <w:bCs/>
        </w:rPr>
        <w:t xml:space="preserve"> X receptor </w:t>
      </w:r>
      <w:r w:rsidRPr="00BE4207">
        <w:rPr>
          <w:rFonts w:ascii="Book Antiqua" w:eastAsia="Book Antiqua" w:hAnsi="Book Antiqua" w:cs="Book Antiqua"/>
          <w:b/>
          <w:bCs/>
        </w:rPr>
        <w:t>of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the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previous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patient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fixed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with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  <w:color w:val="000000"/>
        </w:rPr>
        <w:t>dynamic hip screw</w:t>
      </w:r>
      <w:r w:rsidRPr="00BE4207">
        <w:rPr>
          <w:rFonts w:ascii="Book Antiqua" w:eastAsia="Book Antiqua" w:hAnsi="Book Antiqua" w:cs="Book Antiqua"/>
          <w:b/>
          <w:bCs/>
        </w:rPr>
        <w:t>.</w:t>
      </w:r>
      <w:r w:rsidR="00E42A98" w:rsidRPr="0050675E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10°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valgus,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extension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15°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internal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rotation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were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done.</w:t>
      </w:r>
    </w:p>
    <w:p w14:paraId="6FABC844" w14:textId="15C19251" w:rsidR="00123A8E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r w:rsidR="00123A8E" w:rsidRPr="00BE4207">
        <w:rPr>
          <w:rFonts w:ascii="Book Antiqua" w:eastAsia="Book Antiqua" w:hAnsi="Book Antiqua" w:cs="Book Antiqua"/>
          <w:noProof/>
          <w:lang w:eastAsia="zh-CN"/>
        </w:rPr>
        <w:lastRenderedPageBreak/>
        <w:drawing>
          <wp:inline distT="0" distB="0" distL="0" distR="0" wp14:anchorId="4324995A" wp14:editId="42BBA408">
            <wp:extent cx="5947205" cy="55816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5" cy="558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81877" w14:textId="18170F28" w:rsidR="00E9227C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4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 xml:space="preserve">Treatment of a femoral valgus osteotomy in a 10-year-old man with left </w:t>
      </w:r>
      <w:proofErr w:type="spellStart"/>
      <w:r w:rsidR="00C97396" w:rsidRPr="00BE4207">
        <w:rPr>
          <w:rFonts w:ascii="Book Antiqua" w:eastAsia="Book Antiqua" w:hAnsi="Book Antiqua" w:cs="Book Antiqua"/>
          <w:b/>
          <w:bCs/>
        </w:rPr>
        <w:t>Pertes</w:t>
      </w:r>
      <w:proofErr w:type="spellEnd"/>
      <w:r w:rsidR="00C97396" w:rsidRPr="00BE4207">
        <w:rPr>
          <w:rFonts w:ascii="Book Antiqua" w:eastAsia="Book Antiqua" w:hAnsi="Book Antiqua" w:cs="Book Antiqua"/>
          <w:b/>
          <w:bCs/>
        </w:rPr>
        <w:t xml:space="preserve"> disease.</w:t>
      </w:r>
      <w:r w:rsidR="00C97396" w:rsidRPr="0050675E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A: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Intra-operative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surgical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steps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another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left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Perthes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</w:t>
      </w:r>
      <w:proofErr w:type="spellStart"/>
      <w:r w:rsidRPr="00BE4207">
        <w:rPr>
          <w:rFonts w:ascii="Book Antiqua" w:eastAsia="Book Antiqua" w:hAnsi="Book Antiqua" w:cs="Book Antiqua"/>
        </w:rPr>
        <w:t>Waldenström</w:t>
      </w:r>
      <w:proofErr w:type="spellEnd"/>
      <w:r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97396" w:rsidRPr="00BE4207">
        <w:rPr>
          <w:rFonts w:ascii="Book Antiqua" w:eastAsia="Book Antiqua" w:hAnsi="Book Antiqua" w:cs="Book Antiqua"/>
        </w:rPr>
        <w:t>R</w:t>
      </w:r>
      <w:r w:rsidRPr="00BE4207">
        <w:rPr>
          <w:rFonts w:ascii="Book Antiqua" w:eastAsia="Book Antiqua" w:hAnsi="Book Antiqua" w:cs="Book Antiqua"/>
        </w:rPr>
        <w:t>e-ossification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treated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femoral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valgus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using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pre-contoured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plate.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extension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component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osteotomy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was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evident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in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lateral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compensate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associated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fixed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flexion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deformity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C97396"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C97396" w:rsidRPr="00BE4207">
        <w:rPr>
          <w:rFonts w:ascii="Book Antiqua" w:eastAsia="Book Antiqua" w:hAnsi="Book Antiqua" w:cs="Book Antiqua"/>
        </w:rPr>
        <w:t>I</w:t>
      </w:r>
      <w:r w:rsidRPr="00BE4207">
        <w:rPr>
          <w:rFonts w:ascii="Book Antiqua" w:eastAsia="Book Antiqua" w:hAnsi="Book Antiqua" w:cs="Book Antiqua"/>
        </w:rPr>
        <w:t>mmediate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post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operative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 xml:space="preserve">pelvic </w:t>
      </w:r>
      <w:r w:rsidR="005F7D8B">
        <w:rPr>
          <w:rFonts w:ascii="Book Antiqua" w:hAnsi="Book Antiqua" w:cs="Segoe UI" w:hint="eastAsia"/>
          <w:color w:val="212121"/>
          <w:shd w:val="clear" w:color="auto" w:fill="FFFFFF"/>
          <w:lang w:eastAsia="zh-CN"/>
        </w:rPr>
        <w:t>X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>-ray</w:t>
      </w:r>
      <w:r w:rsidR="00C97396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same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patient.</w:t>
      </w:r>
    </w:p>
    <w:p w14:paraId="1CC3D381" w14:textId="5B846ABC" w:rsidR="00123A8E" w:rsidRPr="00BE4207" w:rsidRDefault="00E9227C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</w:rPr>
        <w:br w:type="page"/>
      </w:r>
      <w:bookmarkStart w:id="0" w:name="_GoBack"/>
      <w:r w:rsidR="00123A8E" w:rsidRPr="00BE4207">
        <w:rPr>
          <w:rFonts w:ascii="Book Antiqua" w:eastAsia="Book Antiqua" w:hAnsi="Book Antiqua" w:cs="Book Antiqua"/>
          <w:noProof/>
          <w:lang w:eastAsia="zh-CN"/>
        </w:rPr>
        <w:lastRenderedPageBreak/>
        <w:drawing>
          <wp:inline distT="0" distB="0" distL="0" distR="0" wp14:anchorId="504E61EB" wp14:editId="4F76456B">
            <wp:extent cx="5890825" cy="821655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25" cy="821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AD9B70D" w14:textId="588E4E1B" w:rsidR="00123A8E" w:rsidRPr="00BE4207" w:rsidRDefault="00777F2E" w:rsidP="00BE420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4207">
        <w:rPr>
          <w:rFonts w:ascii="Book Antiqua" w:eastAsia="Book Antiqua" w:hAnsi="Book Antiqua" w:cs="Book Antiqua"/>
          <w:b/>
          <w:bCs/>
        </w:rPr>
        <w:lastRenderedPageBreak/>
        <w:t>Fig</w:t>
      </w:r>
      <w:r w:rsidR="00C97396" w:rsidRPr="00BE4207">
        <w:rPr>
          <w:rFonts w:ascii="Book Antiqua" w:eastAsia="Book Antiqua" w:hAnsi="Book Antiqua" w:cs="Book Antiqua"/>
          <w:b/>
          <w:bCs/>
        </w:rPr>
        <w:t>ure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Pr="00BE4207">
        <w:rPr>
          <w:rFonts w:ascii="Book Antiqua" w:eastAsia="Book Antiqua" w:hAnsi="Book Antiqua" w:cs="Book Antiqua"/>
          <w:b/>
          <w:bCs/>
        </w:rPr>
        <w:t>5</w:t>
      </w:r>
      <w:r w:rsidR="00E42A98" w:rsidRPr="00BE4207">
        <w:rPr>
          <w:rFonts w:ascii="Book Antiqua" w:eastAsia="Book Antiqua" w:hAnsi="Book Antiqua" w:cs="Book Antiqua"/>
          <w:b/>
          <w:bCs/>
        </w:rPr>
        <w:t xml:space="preserve"> </w:t>
      </w:r>
      <w:r w:rsidR="00C97396" w:rsidRPr="00BE4207">
        <w:rPr>
          <w:rFonts w:ascii="Book Antiqua" w:eastAsia="Book Antiqua" w:hAnsi="Book Antiqua" w:cs="Book Antiqua"/>
          <w:b/>
          <w:bCs/>
        </w:rPr>
        <w:t xml:space="preserve">Clinical </w:t>
      </w:r>
      <w:proofErr w:type="gramStart"/>
      <w:r w:rsidR="00C97396" w:rsidRPr="00BE4207">
        <w:rPr>
          <w:rFonts w:ascii="Book Antiqua" w:eastAsia="Book Antiqua" w:hAnsi="Book Antiqua" w:cs="Book Antiqua"/>
          <w:b/>
          <w:bCs/>
        </w:rPr>
        <w:t>evaluation</w:t>
      </w:r>
      <w:proofErr w:type="gramEnd"/>
      <w:r w:rsidR="00C97396" w:rsidRPr="00BE4207">
        <w:rPr>
          <w:rFonts w:ascii="Book Antiqua" w:eastAsia="Book Antiqua" w:hAnsi="Book Antiqua" w:cs="Book Antiqua"/>
          <w:b/>
          <w:bCs/>
        </w:rPr>
        <w:t xml:space="preserve"> for 8-11 years in patients with femoral valgus osteotomy with a rotational component.</w:t>
      </w:r>
      <w:r w:rsidR="00C97396" w:rsidRPr="0050675E">
        <w:rPr>
          <w:rFonts w:ascii="Book Antiqua" w:eastAsia="Book Antiqua" w:hAnsi="Book Antiqua" w:cs="Book Antiqua"/>
          <w:b/>
        </w:rPr>
        <w:t xml:space="preserve"> </w:t>
      </w:r>
      <w:r w:rsidRPr="00BE4207">
        <w:rPr>
          <w:rFonts w:ascii="Book Antiqua" w:eastAsia="Book Antiqua" w:hAnsi="Book Antiqua" w:cs="Book Antiqua"/>
        </w:rPr>
        <w:t>A: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Preoperative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 xml:space="preserve">pelvic </w:t>
      </w:r>
      <w:r w:rsidR="005F7D8B">
        <w:rPr>
          <w:rFonts w:ascii="Book Antiqua" w:hAnsi="Book Antiqua" w:cs="Segoe UI" w:hint="eastAsia"/>
          <w:color w:val="212121"/>
          <w:shd w:val="clear" w:color="auto" w:fill="FFFFFF"/>
          <w:lang w:eastAsia="zh-CN"/>
        </w:rPr>
        <w:t>X</w:t>
      </w:r>
      <w:r w:rsidR="00DA42B1" w:rsidRPr="00BE4207">
        <w:rPr>
          <w:rFonts w:ascii="Book Antiqua" w:hAnsi="Book Antiqua" w:cs="Segoe UI"/>
          <w:color w:val="212121"/>
          <w:shd w:val="clear" w:color="auto" w:fill="FFFFFF"/>
        </w:rPr>
        <w:t>-ray</w:t>
      </w:r>
      <w:r w:rsidR="00DA42B1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宋体" w:hAnsi="Book Antiqua" w:cs="宋体"/>
          <w:lang w:eastAsia="zh-CN"/>
        </w:rPr>
        <w:t>(</w:t>
      </w:r>
      <w:r w:rsidRPr="00BE4207">
        <w:rPr>
          <w:rFonts w:ascii="Book Antiqua" w:eastAsia="Book Antiqua" w:hAnsi="Book Antiqua" w:cs="Book Antiqua"/>
        </w:rPr>
        <w:t>PXR</w:t>
      </w:r>
      <w:r w:rsidR="00DA42B1" w:rsidRPr="00BE4207">
        <w:rPr>
          <w:rFonts w:ascii="Book Antiqua" w:eastAsia="Book Antiqua" w:hAnsi="Book Antiqua" w:cs="Book Antiqua"/>
        </w:rPr>
        <w:t>)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of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9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old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male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patient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right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="00DA42B1" w:rsidRPr="00BE4207">
        <w:rPr>
          <w:rFonts w:ascii="Book Antiqua" w:eastAsia="Book Antiqua" w:hAnsi="Book Antiqua" w:cs="Book Antiqua"/>
        </w:rPr>
        <w:t>Perthes</w:t>
      </w:r>
      <w:proofErr w:type="spellEnd"/>
      <w:r w:rsidR="00DA42B1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disease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(</w:t>
      </w:r>
      <w:proofErr w:type="spellStart"/>
      <w:r w:rsidRPr="00BE4207">
        <w:rPr>
          <w:rFonts w:ascii="Book Antiqua" w:eastAsia="Book Antiqua" w:hAnsi="Book Antiqua" w:cs="Book Antiqua"/>
        </w:rPr>
        <w:t>Waldenström</w:t>
      </w:r>
      <w:proofErr w:type="spellEnd"/>
      <w:r w:rsidRPr="00BE4207">
        <w:rPr>
          <w:rFonts w:ascii="Book Antiqua" w:eastAsia="Book Antiqua" w:hAnsi="Book Antiqua" w:cs="Book Antiqua"/>
        </w:rPr>
        <w:t>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H</w:t>
      </w:r>
      <w:r w:rsidRPr="00BE4207">
        <w:rPr>
          <w:rFonts w:ascii="Book Antiqua" w:eastAsia="Book Antiqua" w:hAnsi="Book Antiqua" w:cs="Book Antiqua"/>
        </w:rPr>
        <w:t>ealing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stage)</w:t>
      </w:r>
      <w:r w:rsidR="00DA42B1" w:rsidRPr="00BE4207">
        <w:rPr>
          <w:rFonts w:ascii="Book Antiqua" w:eastAsia="Book Antiqua" w:hAnsi="Book Antiqua" w:cs="Book Antiqua"/>
        </w:rPr>
        <w:t>;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F</w:t>
      </w:r>
      <w:r w:rsidRPr="00BE4207">
        <w:rPr>
          <w:rFonts w:ascii="Book Antiqua" w:eastAsia="Book Antiqua" w:hAnsi="Book Antiqua" w:cs="Book Antiqua"/>
        </w:rPr>
        <w:t>ollow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up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proofErr w:type="spellStart"/>
      <w:r w:rsidRPr="00BE4207">
        <w:rPr>
          <w:rFonts w:ascii="Book Antiqua" w:eastAsia="Book Antiqua" w:hAnsi="Book Antiqua" w:cs="Book Antiqua"/>
        </w:rPr>
        <w:t>scanogram</w:t>
      </w:r>
      <w:proofErr w:type="spellEnd"/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after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10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years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showing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  <w:color w:val="000000"/>
        </w:rPr>
        <w:t>limb length discrepancy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nor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arthritis</w:t>
      </w:r>
      <w:r w:rsidR="00DA42B1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C: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>I</w:t>
      </w:r>
      <w:r w:rsidRPr="00BE4207">
        <w:rPr>
          <w:rFonts w:ascii="Book Antiqua" w:eastAsia="Book Antiqua" w:hAnsi="Book Antiqua" w:cs="Book Antiqua"/>
        </w:rPr>
        <w:t>ntraoperative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arthrography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just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before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plate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removal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smooth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head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with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osteophytes</w:t>
      </w:r>
      <w:r w:rsidR="00DA42B1" w:rsidRPr="00BE4207">
        <w:rPr>
          <w:rFonts w:ascii="Book Antiqua" w:eastAsia="Book Antiqua" w:hAnsi="Book Antiqua" w:cs="Book Antiqua"/>
        </w:rPr>
        <w:t xml:space="preserve">; </w:t>
      </w:r>
      <w:r w:rsidRPr="00BE4207">
        <w:rPr>
          <w:rFonts w:ascii="Book Antiqua" w:eastAsia="Book Antiqua" w:hAnsi="Book Antiqua" w:cs="Book Antiqua"/>
        </w:rPr>
        <w:t>D: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FF5EED" w:rsidRPr="00BE4207">
        <w:rPr>
          <w:rFonts w:ascii="Book Antiqua" w:eastAsia="Book Antiqua" w:hAnsi="Book Antiqua" w:cs="Book Antiqua"/>
        </w:rPr>
        <w:t>P</w:t>
      </w:r>
      <w:r w:rsidRPr="00BE4207">
        <w:rPr>
          <w:rFonts w:ascii="Book Antiqua" w:eastAsia="Book Antiqua" w:hAnsi="Book Antiqua" w:cs="Book Antiqua"/>
        </w:rPr>
        <w:t>ost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removal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PXR,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 xml:space="preserve">computed tomography </w:t>
      </w:r>
      <w:r w:rsidRPr="00BE4207">
        <w:rPr>
          <w:rFonts w:ascii="Book Antiqua" w:eastAsia="Book Antiqua" w:hAnsi="Book Antiqua" w:cs="Book Antiqua"/>
        </w:rPr>
        <w:t>and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="00DA42B1" w:rsidRPr="00BE4207">
        <w:rPr>
          <w:rFonts w:ascii="Book Antiqua" w:eastAsia="Book Antiqua" w:hAnsi="Book Antiqua" w:cs="Book Antiqua"/>
        </w:rPr>
        <w:t xml:space="preserve">magnetic resonance imaging </w:t>
      </w:r>
      <w:r w:rsidRPr="00BE4207">
        <w:rPr>
          <w:rFonts w:ascii="Book Antiqua" w:eastAsia="Book Antiqua" w:hAnsi="Book Antiqua" w:cs="Book Antiqua"/>
        </w:rPr>
        <w:t>respectively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that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show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normal</w:t>
      </w:r>
      <w:r w:rsidR="00E42A98" w:rsidRPr="00BE4207">
        <w:rPr>
          <w:rFonts w:ascii="Book Antiqua" w:eastAsia="Book Antiqua" w:hAnsi="Book Antiqua" w:cs="Book Antiqua"/>
        </w:rPr>
        <w:t xml:space="preserve"> </w:t>
      </w:r>
      <w:r w:rsidRPr="00BE4207">
        <w:rPr>
          <w:rFonts w:ascii="Book Antiqua" w:eastAsia="Book Antiqua" w:hAnsi="Book Antiqua" w:cs="Book Antiqua"/>
        </w:rPr>
        <w:t>hip.</w:t>
      </w:r>
    </w:p>
    <w:p w14:paraId="6A241945" w14:textId="31FCB9D8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BE4207">
        <w:rPr>
          <w:rFonts w:ascii="Book Antiqua" w:eastAsia="Book Antiqua" w:hAnsi="Book Antiqua" w:cs="Book Antiqua"/>
        </w:rPr>
        <w:br w:type="page"/>
      </w:r>
      <w:r w:rsidRPr="00BE4207">
        <w:rPr>
          <w:rFonts w:ascii="Book Antiqua" w:hAnsi="Book Antiqua" w:cstheme="majorBidi"/>
          <w:b/>
        </w:rPr>
        <w:lastRenderedPageBreak/>
        <w:t xml:space="preserve">Table 1 The clinical picture of the surgically treated patients with their proportions, </w:t>
      </w:r>
      <w:r w:rsidRPr="00BE4207">
        <w:rPr>
          <w:rFonts w:ascii="Book Antiqua" w:hAnsi="Book Antiqua" w:cstheme="majorBidi"/>
          <w:b/>
          <w:i/>
          <w:iCs/>
        </w:rPr>
        <w:t>n</w:t>
      </w:r>
      <w:r w:rsidRPr="00BE4207">
        <w:rPr>
          <w:rFonts w:ascii="Book Antiqua" w:hAnsi="Book Antiqua" w:cstheme="majorBidi"/>
          <w:b/>
        </w:rPr>
        <w:t xml:space="preserve"> (%)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9"/>
        <w:gridCol w:w="2067"/>
      </w:tblGrid>
      <w:tr w:rsidR="00123A8E" w:rsidRPr="00BE4207" w14:paraId="49827355" w14:textId="77777777" w:rsidTr="00123A8E">
        <w:tc>
          <w:tcPr>
            <w:tcW w:w="392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5EA52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Clinical picture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7430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Count</w:t>
            </w:r>
          </w:p>
        </w:tc>
      </w:tr>
      <w:tr w:rsidR="00123A8E" w:rsidRPr="00BE4207" w14:paraId="2A93BDCA" w14:textId="77777777" w:rsidTr="00123A8E">
        <w:tc>
          <w:tcPr>
            <w:tcW w:w="3921" w:type="pct"/>
            <w:tcBorders>
              <w:top w:val="single" w:sz="4" w:space="0" w:color="auto"/>
            </w:tcBorders>
            <w:hideMark/>
          </w:tcPr>
          <w:p w14:paraId="2C8F6BC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Pain</w:t>
            </w:r>
          </w:p>
        </w:tc>
        <w:tc>
          <w:tcPr>
            <w:tcW w:w="1079" w:type="pct"/>
            <w:tcBorders>
              <w:top w:val="single" w:sz="4" w:space="0" w:color="auto"/>
            </w:tcBorders>
            <w:hideMark/>
          </w:tcPr>
          <w:p w14:paraId="15279535" w14:textId="6B8EFA49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31 (86.1)</w:t>
            </w:r>
          </w:p>
        </w:tc>
      </w:tr>
      <w:tr w:rsidR="00123A8E" w:rsidRPr="00BE4207" w14:paraId="7D11FAC2" w14:textId="77777777" w:rsidTr="00123A8E">
        <w:tc>
          <w:tcPr>
            <w:tcW w:w="3921" w:type="pct"/>
            <w:hideMark/>
          </w:tcPr>
          <w:p w14:paraId="00E4B6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Trendlenburg</w:t>
            </w:r>
            <w:proofErr w:type="spellEnd"/>
            <w:r w:rsidRPr="00BE4207">
              <w:rPr>
                <w:rFonts w:ascii="Book Antiqua" w:hAnsi="Book Antiqua" w:cstheme="majorBidi"/>
              </w:rPr>
              <w:t xml:space="preserve"> gait and abductor weakness</w:t>
            </w:r>
          </w:p>
        </w:tc>
        <w:tc>
          <w:tcPr>
            <w:tcW w:w="1079" w:type="pct"/>
            <w:hideMark/>
          </w:tcPr>
          <w:p w14:paraId="61330349" w14:textId="6724A18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30 (83.3)</w:t>
            </w:r>
          </w:p>
        </w:tc>
      </w:tr>
      <w:tr w:rsidR="00123A8E" w:rsidRPr="00BE4207" w14:paraId="148E0069" w14:textId="77777777" w:rsidTr="00123A8E">
        <w:tc>
          <w:tcPr>
            <w:tcW w:w="3921" w:type="pct"/>
            <w:hideMark/>
          </w:tcPr>
          <w:p w14:paraId="35CDD7B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External rotation gait</w:t>
            </w:r>
          </w:p>
        </w:tc>
        <w:tc>
          <w:tcPr>
            <w:tcW w:w="1079" w:type="pct"/>
            <w:hideMark/>
          </w:tcPr>
          <w:p w14:paraId="34D96F42" w14:textId="03559E2D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29 (80.5)</w:t>
            </w:r>
          </w:p>
        </w:tc>
      </w:tr>
      <w:tr w:rsidR="00123A8E" w:rsidRPr="00BE4207" w14:paraId="10113B48" w14:textId="77777777" w:rsidTr="00A020A3">
        <w:trPr>
          <w:trHeight w:val="68"/>
        </w:trPr>
        <w:tc>
          <w:tcPr>
            <w:tcW w:w="3921" w:type="pct"/>
            <w:hideMark/>
          </w:tcPr>
          <w:p w14:paraId="26B26F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Limb length discrepancy</w:t>
            </w:r>
          </w:p>
        </w:tc>
        <w:tc>
          <w:tcPr>
            <w:tcW w:w="1079" w:type="pct"/>
            <w:hideMark/>
          </w:tcPr>
          <w:p w14:paraId="267C77EB" w14:textId="06A1C791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34 (94.4)</w:t>
            </w:r>
          </w:p>
        </w:tc>
      </w:tr>
      <w:tr w:rsidR="00123A8E" w:rsidRPr="00BE4207" w14:paraId="19311AD5" w14:textId="77777777" w:rsidTr="00123A8E">
        <w:tc>
          <w:tcPr>
            <w:tcW w:w="3921" w:type="pct"/>
            <w:hideMark/>
          </w:tcPr>
          <w:p w14:paraId="001BE28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Limited abduction</w:t>
            </w:r>
          </w:p>
        </w:tc>
        <w:tc>
          <w:tcPr>
            <w:tcW w:w="1079" w:type="pct"/>
            <w:hideMark/>
          </w:tcPr>
          <w:p w14:paraId="48CDC5FB" w14:textId="0771C764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 (8.3)</w:t>
            </w:r>
          </w:p>
        </w:tc>
      </w:tr>
      <w:tr w:rsidR="00123A8E" w:rsidRPr="00BE4207" w14:paraId="77FB219E" w14:textId="77777777" w:rsidTr="00123A8E">
        <w:tc>
          <w:tcPr>
            <w:tcW w:w="3921" w:type="pct"/>
            <w:hideMark/>
          </w:tcPr>
          <w:p w14:paraId="0BDF2D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Fixed flexion deformity</w:t>
            </w:r>
          </w:p>
        </w:tc>
        <w:tc>
          <w:tcPr>
            <w:tcW w:w="1079" w:type="pct"/>
            <w:hideMark/>
          </w:tcPr>
          <w:p w14:paraId="0BEC0150" w14:textId="32FB0645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 (25)</w:t>
            </w:r>
          </w:p>
        </w:tc>
      </w:tr>
    </w:tbl>
    <w:p w14:paraId="06F0D8D8" w14:textId="60BB7F4E" w:rsidR="00DA32BD" w:rsidRPr="00BE4207" w:rsidRDefault="00DA32BD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  <w:sectPr w:rsidR="00DA32BD" w:rsidRPr="00BE42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9DEAED" w14:textId="2AEDFC32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</w:pPr>
      <w:r w:rsidRPr="00BE4207">
        <w:rPr>
          <w:rFonts w:ascii="Book Antiqua" w:hAnsi="Book Antiqua" w:cstheme="majorBidi"/>
          <w:b/>
        </w:rPr>
        <w:lastRenderedPageBreak/>
        <w:t>Table 2 Details of patients treated by femo</w:t>
      </w:r>
      <w:r w:rsidRPr="00BE4207">
        <w:rPr>
          <w:rFonts w:ascii="Book Antiqua" w:hAnsi="Book Antiqua" w:cstheme="majorBidi"/>
          <w:b/>
          <w:shd w:val="clear" w:color="auto" w:fill="FFFFFF"/>
        </w:rPr>
        <w:t xml:space="preserve">ral </w:t>
      </w:r>
      <w:r w:rsidRPr="00BE4207">
        <w:rPr>
          <w:rFonts w:ascii="Book Antiqua" w:hAnsi="Book Antiqua" w:cstheme="majorBidi"/>
          <w:b/>
        </w:rPr>
        <w:t>valgus osteotomy</w:t>
      </w:r>
    </w:p>
    <w:tbl>
      <w:tblPr>
        <w:tblStyle w:val="a5"/>
        <w:tblW w:w="5847" w:type="pct"/>
        <w:tblInd w:w="-6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67"/>
        <w:gridCol w:w="990"/>
        <w:gridCol w:w="1561"/>
        <w:gridCol w:w="1003"/>
        <w:gridCol w:w="1133"/>
        <w:gridCol w:w="992"/>
        <w:gridCol w:w="1277"/>
        <w:gridCol w:w="992"/>
        <w:gridCol w:w="2114"/>
      </w:tblGrid>
      <w:tr w:rsidR="00A020A3" w:rsidRPr="00BE4207" w14:paraId="11CE4EFD" w14:textId="77777777" w:rsidTr="00886320"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4A45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Case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6139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Sex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C0EF465" w14:textId="7642324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Age</w:t>
            </w:r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at surgery</w:t>
            </w:r>
          </w:p>
        </w:tc>
        <w:tc>
          <w:tcPr>
            <w:tcW w:w="69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41F6D4" w14:textId="386AC969" w:rsidR="00123A8E" w:rsidRPr="00BE4207" w:rsidRDefault="00DA32BD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BE4207">
              <w:rPr>
                <w:rFonts w:ascii="Book Antiqua" w:eastAsia="Book Antiqua" w:hAnsi="Book Antiqua" w:cs="Book Antiqua"/>
                <w:b/>
                <w:bCs/>
              </w:rPr>
              <w:t>Waldenström</w:t>
            </w:r>
            <w:proofErr w:type="spellEnd"/>
            <w:r w:rsidRPr="00BE4207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123A8E"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BD78860" w14:textId="5E3EB79E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Joseph</w:t>
            </w:r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[30]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A91710C" w14:textId="15B5E5A3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 xml:space="preserve">Catterall </w:t>
            </w:r>
            <w:r w:rsidR="00DA32BD"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[31]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A671D1" w14:textId="1E6D5976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BE4207">
              <w:rPr>
                <w:rFonts w:ascii="Book Antiqua" w:hAnsi="Book Antiqua" w:cs="Times New Roman"/>
                <w:b/>
                <w:bCs/>
              </w:rPr>
              <w:t>Stulberg</w:t>
            </w:r>
            <w:proofErr w:type="spellEnd"/>
            <w:r w:rsidR="00DA32BD" w:rsidRPr="00BE4207">
              <w:rPr>
                <w:rFonts w:ascii="Book Antiqua" w:hAnsi="Book Antiqua" w:cs="Times New Roman"/>
                <w:b/>
                <w:bCs/>
                <w:lang w:eastAsia="zh-CN"/>
              </w:rPr>
              <w:t xml:space="preserve"> </w:t>
            </w:r>
            <w:r w:rsidRPr="00BE4207">
              <w:rPr>
                <w:rFonts w:ascii="Book Antiqua" w:hAnsi="Book Antiqua" w:cs="Times New Roman"/>
                <w:b/>
                <w:bCs/>
              </w:rPr>
              <w:t>classification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4694D4C" w14:textId="640DCE7E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proofErr w:type="spellStart"/>
            <w:r w:rsidRPr="00BE4207">
              <w:rPr>
                <w:rFonts w:ascii="Book Antiqua" w:hAnsi="Book Antiqua" w:cs="Times New Roman"/>
                <w:b/>
                <w:bCs/>
              </w:rPr>
              <w:t>Mose</w:t>
            </w:r>
            <w:proofErr w:type="spellEnd"/>
            <w:r w:rsidRPr="00BE4207">
              <w:rPr>
                <w:rFonts w:ascii="Book Antiqua" w:hAnsi="Book Antiqua" w:cs="Times New Roman"/>
                <w:b/>
                <w:bCs/>
                <w:vertAlign w:val="superscript"/>
              </w:rPr>
              <w:t>[32]</w:t>
            </w:r>
            <w:r w:rsidRPr="00BE4207">
              <w:rPr>
                <w:rFonts w:ascii="Book Antiqua" w:hAnsi="Book Antiqua" w:cs="Times New Roman"/>
                <w:b/>
                <w:bCs/>
              </w:rPr>
              <w:t xml:space="preserve"> at last F.U. (mm)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C725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Follow up period</w:t>
            </w:r>
          </w:p>
        </w:tc>
        <w:tc>
          <w:tcPr>
            <w:tcW w:w="94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F428C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BE4207">
              <w:rPr>
                <w:rFonts w:ascii="Book Antiqua" w:hAnsi="Book Antiqua" w:cs="Times New Roman"/>
                <w:b/>
                <w:bCs/>
              </w:rPr>
              <w:t>Implant</w:t>
            </w:r>
          </w:p>
        </w:tc>
      </w:tr>
      <w:tr w:rsidR="00A020A3" w:rsidRPr="00BE4207" w14:paraId="77B54BDF" w14:textId="77777777" w:rsidTr="00886320">
        <w:tc>
          <w:tcPr>
            <w:tcW w:w="254" w:type="pct"/>
            <w:tcBorders>
              <w:top w:val="single" w:sz="4" w:space="0" w:color="auto"/>
            </w:tcBorders>
            <w:hideMark/>
          </w:tcPr>
          <w:p w14:paraId="32B905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</w:tcBorders>
            <w:hideMark/>
          </w:tcPr>
          <w:p w14:paraId="7F210E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single" w:sz="4" w:space="0" w:color="auto"/>
            </w:tcBorders>
            <w:hideMark/>
          </w:tcPr>
          <w:p w14:paraId="32427DB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tcBorders>
              <w:top w:val="single" w:sz="4" w:space="0" w:color="auto"/>
            </w:tcBorders>
            <w:hideMark/>
          </w:tcPr>
          <w:p w14:paraId="3BDD667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single" w:sz="4" w:space="0" w:color="auto"/>
            </w:tcBorders>
            <w:hideMark/>
          </w:tcPr>
          <w:p w14:paraId="37B1AC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top w:val="single" w:sz="4" w:space="0" w:color="auto"/>
            </w:tcBorders>
            <w:hideMark/>
          </w:tcPr>
          <w:p w14:paraId="3626B08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top w:val="single" w:sz="4" w:space="0" w:color="auto"/>
            </w:tcBorders>
            <w:hideMark/>
          </w:tcPr>
          <w:p w14:paraId="054F331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top w:val="single" w:sz="4" w:space="0" w:color="auto"/>
            </w:tcBorders>
            <w:hideMark/>
          </w:tcPr>
          <w:p w14:paraId="4A68B3F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443" w:type="pct"/>
            <w:tcBorders>
              <w:top w:val="single" w:sz="4" w:space="0" w:color="auto"/>
            </w:tcBorders>
            <w:hideMark/>
          </w:tcPr>
          <w:p w14:paraId="2DCD72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single" w:sz="4" w:space="0" w:color="auto"/>
            </w:tcBorders>
            <w:hideMark/>
          </w:tcPr>
          <w:p w14:paraId="3DBC31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F5AC968" w14:textId="77777777" w:rsidTr="00886320">
        <w:tc>
          <w:tcPr>
            <w:tcW w:w="254" w:type="pct"/>
            <w:hideMark/>
          </w:tcPr>
          <w:p w14:paraId="012CB38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253" w:type="pct"/>
            <w:hideMark/>
          </w:tcPr>
          <w:p w14:paraId="2AEF41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37B7F75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2799D5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539544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207B1B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2DE7F9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3764EA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hideMark/>
          </w:tcPr>
          <w:p w14:paraId="358FBE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669363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56B19581" w14:textId="77777777" w:rsidTr="00886320">
        <w:tc>
          <w:tcPr>
            <w:tcW w:w="254" w:type="pct"/>
            <w:hideMark/>
          </w:tcPr>
          <w:p w14:paraId="18ED6F1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253" w:type="pct"/>
            <w:hideMark/>
          </w:tcPr>
          <w:p w14:paraId="67CB130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74A4E4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74EA8BB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64FE3C3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0858593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4062F0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2EA63D0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3A80279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hideMark/>
          </w:tcPr>
          <w:p w14:paraId="617B6A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03366B34" w14:textId="77777777" w:rsidTr="00886320">
        <w:tc>
          <w:tcPr>
            <w:tcW w:w="254" w:type="pct"/>
            <w:hideMark/>
          </w:tcPr>
          <w:p w14:paraId="75C14A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253" w:type="pct"/>
            <w:hideMark/>
          </w:tcPr>
          <w:p w14:paraId="134107E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40D895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97" w:type="pct"/>
            <w:hideMark/>
          </w:tcPr>
          <w:p w14:paraId="4FEC9AB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42F7DC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hideMark/>
          </w:tcPr>
          <w:p w14:paraId="39D711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0AD1051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0FBCED0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443" w:type="pct"/>
            <w:hideMark/>
          </w:tcPr>
          <w:p w14:paraId="5DDD8BF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945" w:type="pct"/>
            <w:hideMark/>
          </w:tcPr>
          <w:p w14:paraId="17506B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2B1CFBAB" w14:textId="77777777" w:rsidTr="00886320">
        <w:tc>
          <w:tcPr>
            <w:tcW w:w="254" w:type="pct"/>
            <w:hideMark/>
          </w:tcPr>
          <w:p w14:paraId="59BB50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253" w:type="pct"/>
            <w:hideMark/>
          </w:tcPr>
          <w:p w14:paraId="0202A77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3ADEF5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hideMark/>
          </w:tcPr>
          <w:p w14:paraId="168923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261A344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hideMark/>
          </w:tcPr>
          <w:p w14:paraId="565556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22F56E1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3C8E0D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30996B9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08C2900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0E3171E3" w14:textId="77777777" w:rsidTr="00886320">
        <w:tc>
          <w:tcPr>
            <w:tcW w:w="254" w:type="pct"/>
            <w:hideMark/>
          </w:tcPr>
          <w:p w14:paraId="11EFAA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253" w:type="pct"/>
            <w:hideMark/>
          </w:tcPr>
          <w:p w14:paraId="3276B3F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0EE1C16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05C53D4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7ACC6A6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0F1A4E8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7F426BF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323529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443" w:type="pct"/>
            <w:hideMark/>
          </w:tcPr>
          <w:p w14:paraId="3C8F22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5A2310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7267BB36" w14:textId="77777777" w:rsidTr="00886320">
        <w:tc>
          <w:tcPr>
            <w:tcW w:w="254" w:type="pct"/>
            <w:hideMark/>
          </w:tcPr>
          <w:p w14:paraId="19EAC08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253" w:type="pct"/>
            <w:hideMark/>
          </w:tcPr>
          <w:p w14:paraId="5DE88AD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3D23B38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1DABE05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65CA6BA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hideMark/>
          </w:tcPr>
          <w:p w14:paraId="2191D8A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7330CA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31DBD9B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5A3C01F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4B2556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E24FAA0" w14:textId="77777777" w:rsidTr="00886320">
        <w:tc>
          <w:tcPr>
            <w:tcW w:w="254" w:type="pct"/>
            <w:hideMark/>
          </w:tcPr>
          <w:p w14:paraId="1085EF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253" w:type="pct"/>
            <w:hideMark/>
          </w:tcPr>
          <w:p w14:paraId="7D483FE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57C9218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5A189F0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7D9A691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27BFBB5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018263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0220B1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hideMark/>
          </w:tcPr>
          <w:p w14:paraId="3B3D48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3920E6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5A89190C" w14:textId="77777777" w:rsidTr="00886320">
        <w:tc>
          <w:tcPr>
            <w:tcW w:w="254" w:type="pct"/>
            <w:hideMark/>
          </w:tcPr>
          <w:p w14:paraId="2BAF97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253" w:type="pct"/>
            <w:hideMark/>
          </w:tcPr>
          <w:p w14:paraId="0A511F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6531F8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697" w:type="pct"/>
            <w:hideMark/>
          </w:tcPr>
          <w:p w14:paraId="4904AA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52FDF8C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743D4A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6E6C4F6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4C2EF8A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hideMark/>
          </w:tcPr>
          <w:p w14:paraId="410647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hideMark/>
          </w:tcPr>
          <w:p w14:paraId="29025B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561876AB" w14:textId="77777777" w:rsidTr="00886320">
        <w:tc>
          <w:tcPr>
            <w:tcW w:w="254" w:type="pct"/>
            <w:hideMark/>
          </w:tcPr>
          <w:p w14:paraId="5892BD1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253" w:type="pct"/>
            <w:hideMark/>
          </w:tcPr>
          <w:p w14:paraId="106C41F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242B862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hideMark/>
          </w:tcPr>
          <w:p w14:paraId="34C790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6705B0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60533FE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74C684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7EC628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1312F88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59D4DC6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D12D9DE" w14:textId="77777777" w:rsidTr="00886320">
        <w:tc>
          <w:tcPr>
            <w:tcW w:w="254" w:type="pct"/>
            <w:hideMark/>
          </w:tcPr>
          <w:p w14:paraId="038D65C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253" w:type="pct"/>
            <w:hideMark/>
          </w:tcPr>
          <w:p w14:paraId="6285323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2AE556E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3B43C8B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3277E4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3C83228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0DD09B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16F198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443" w:type="pct"/>
            <w:hideMark/>
          </w:tcPr>
          <w:p w14:paraId="4D71D0E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22694F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5AA9E3AA" w14:textId="77777777" w:rsidTr="00886320">
        <w:tc>
          <w:tcPr>
            <w:tcW w:w="254" w:type="pct"/>
            <w:hideMark/>
          </w:tcPr>
          <w:p w14:paraId="173CDE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253" w:type="pct"/>
            <w:hideMark/>
          </w:tcPr>
          <w:p w14:paraId="152858A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47DEF3F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4F41FBA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31604D5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568335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029CF3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5A3F90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5394554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7C977D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19FDB9C2" w14:textId="77777777" w:rsidTr="00886320">
        <w:tc>
          <w:tcPr>
            <w:tcW w:w="254" w:type="pct"/>
            <w:tcBorders>
              <w:bottom w:val="nil"/>
            </w:tcBorders>
            <w:hideMark/>
          </w:tcPr>
          <w:p w14:paraId="428FD32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13</w:t>
            </w:r>
          </w:p>
        </w:tc>
        <w:tc>
          <w:tcPr>
            <w:tcW w:w="253" w:type="pct"/>
            <w:tcBorders>
              <w:bottom w:val="nil"/>
            </w:tcBorders>
            <w:hideMark/>
          </w:tcPr>
          <w:p w14:paraId="22A3D2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bottom w:val="nil"/>
            </w:tcBorders>
            <w:hideMark/>
          </w:tcPr>
          <w:p w14:paraId="01CFBB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tcBorders>
              <w:bottom w:val="nil"/>
            </w:tcBorders>
            <w:hideMark/>
          </w:tcPr>
          <w:p w14:paraId="195A6FB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tcBorders>
              <w:bottom w:val="nil"/>
            </w:tcBorders>
            <w:hideMark/>
          </w:tcPr>
          <w:p w14:paraId="3D7C2CA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tcBorders>
              <w:bottom w:val="nil"/>
            </w:tcBorders>
            <w:hideMark/>
          </w:tcPr>
          <w:p w14:paraId="5FCAC2F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00A72B1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bottom w:val="nil"/>
            </w:tcBorders>
            <w:hideMark/>
          </w:tcPr>
          <w:p w14:paraId="282D00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617DC9D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bottom w:val="nil"/>
            </w:tcBorders>
            <w:hideMark/>
          </w:tcPr>
          <w:p w14:paraId="31B5795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C7107DA" w14:textId="77777777" w:rsidTr="00886320">
        <w:tc>
          <w:tcPr>
            <w:tcW w:w="254" w:type="pct"/>
            <w:tcBorders>
              <w:top w:val="nil"/>
              <w:bottom w:val="nil"/>
            </w:tcBorders>
            <w:hideMark/>
          </w:tcPr>
          <w:p w14:paraId="35CBFA3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14</w:t>
            </w:r>
          </w:p>
        </w:tc>
        <w:tc>
          <w:tcPr>
            <w:tcW w:w="253" w:type="pct"/>
            <w:tcBorders>
              <w:top w:val="nil"/>
              <w:bottom w:val="nil"/>
            </w:tcBorders>
            <w:hideMark/>
          </w:tcPr>
          <w:p w14:paraId="6D4A759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nil"/>
              <w:bottom w:val="nil"/>
            </w:tcBorders>
            <w:hideMark/>
          </w:tcPr>
          <w:p w14:paraId="5C8E97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tcBorders>
              <w:top w:val="nil"/>
              <w:bottom w:val="nil"/>
            </w:tcBorders>
            <w:hideMark/>
          </w:tcPr>
          <w:p w14:paraId="6558A06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nil"/>
              <w:bottom w:val="nil"/>
            </w:tcBorders>
            <w:hideMark/>
          </w:tcPr>
          <w:p w14:paraId="140ED21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top w:val="nil"/>
              <w:bottom w:val="nil"/>
            </w:tcBorders>
            <w:hideMark/>
          </w:tcPr>
          <w:p w14:paraId="179E45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2DE598B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top w:val="nil"/>
              <w:bottom w:val="nil"/>
            </w:tcBorders>
            <w:hideMark/>
          </w:tcPr>
          <w:p w14:paraId="5C2125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7EAAC0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tcBorders>
              <w:top w:val="nil"/>
              <w:bottom w:val="nil"/>
            </w:tcBorders>
            <w:hideMark/>
          </w:tcPr>
          <w:p w14:paraId="77B381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FBA334B" w14:textId="77777777" w:rsidTr="00886320">
        <w:tc>
          <w:tcPr>
            <w:tcW w:w="254" w:type="pct"/>
            <w:tcBorders>
              <w:top w:val="nil"/>
              <w:bottom w:val="nil"/>
            </w:tcBorders>
            <w:hideMark/>
          </w:tcPr>
          <w:p w14:paraId="57470D3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15</w:t>
            </w:r>
          </w:p>
        </w:tc>
        <w:tc>
          <w:tcPr>
            <w:tcW w:w="253" w:type="pct"/>
            <w:tcBorders>
              <w:top w:val="nil"/>
              <w:bottom w:val="nil"/>
            </w:tcBorders>
            <w:hideMark/>
          </w:tcPr>
          <w:p w14:paraId="5BD1BFD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tcBorders>
              <w:top w:val="nil"/>
              <w:bottom w:val="nil"/>
            </w:tcBorders>
            <w:hideMark/>
          </w:tcPr>
          <w:p w14:paraId="18BA111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97" w:type="pct"/>
            <w:tcBorders>
              <w:top w:val="nil"/>
              <w:bottom w:val="nil"/>
            </w:tcBorders>
            <w:hideMark/>
          </w:tcPr>
          <w:p w14:paraId="352EAC1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nil"/>
              <w:bottom w:val="nil"/>
            </w:tcBorders>
            <w:hideMark/>
          </w:tcPr>
          <w:p w14:paraId="5A8C0D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top w:val="nil"/>
              <w:bottom w:val="nil"/>
            </w:tcBorders>
            <w:hideMark/>
          </w:tcPr>
          <w:p w14:paraId="49DC7AE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2A63634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top w:val="nil"/>
              <w:bottom w:val="nil"/>
            </w:tcBorders>
            <w:hideMark/>
          </w:tcPr>
          <w:p w14:paraId="41E39A1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539A55C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nil"/>
              <w:bottom w:val="nil"/>
            </w:tcBorders>
            <w:hideMark/>
          </w:tcPr>
          <w:p w14:paraId="62D927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51E70C7D" w14:textId="77777777" w:rsidTr="00886320">
        <w:tc>
          <w:tcPr>
            <w:tcW w:w="254" w:type="pct"/>
            <w:tcBorders>
              <w:top w:val="nil"/>
            </w:tcBorders>
            <w:hideMark/>
          </w:tcPr>
          <w:p w14:paraId="654EAD9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lastRenderedPageBreak/>
              <w:t>16</w:t>
            </w:r>
          </w:p>
        </w:tc>
        <w:tc>
          <w:tcPr>
            <w:tcW w:w="253" w:type="pct"/>
            <w:tcBorders>
              <w:top w:val="nil"/>
            </w:tcBorders>
            <w:hideMark/>
          </w:tcPr>
          <w:p w14:paraId="166688E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nil"/>
            </w:tcBorders>
            <w:hideMark/>
          </w:tcPr>
          <w:p w14:paraId="769E898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tcBorders>
              <w:top w:val="nil"/>
            </w:tcBorders>
            <w:hideMark/>
          </w:tcPr>
          <w:p w14:paraId="3B0E5C0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nil"/>
            </w:tcBorders>
            <w:hideMark/>
          </w:tcPr>
          <w:p w14:paraId="30EC5E1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top w:val="nil"/>
            </w:tcBorders>
            <w:hideMark/>
          </w:tcPr>
          <w:p w14:paraId="76E370D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0E6E224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tcBorders>
              <w:top w:val="nil"/>
            </w:tcBorders>
            <w:hideMark/>
          </w:tcPr>
          <w:p w14:paraId="3225129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534647A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nil"/>
            </w:tcBorders>
            <w:hideMark/>
          </w:tcPr>
          <w:p w14:paraId="4A3798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16F4D95A" w14:textId="77777777" w:rsidTr="00886320">
        <w:tc>
          <w:tcPr>
            <w:tcW w:w="254" w:type="pct"/>
            <w:hideMark/>
          </w:tcPr>
          <w:p w14:paraId="27D6F3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17</w:t>
            </w:r>
          </w:p>
        </w:tc>
        <w:tc>
          <w:tcPr>
            <w:tcW w:w="253" w:type="pct"/>
            <w:hideMark/>
          </w:tcPr>
          <w:p w14:paraId="7C48320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78B4A0D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97" w:type="pct"/>
            <w:hideMark/>
          </w:tcPr>
          <w:p w14:paraId="448B580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30BC20F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3C496E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6815D63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28C822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20F085E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464D1A4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17031F6F" w14:textId="77777777" w:rsidTr="00886320">
        <w:tc>
          <w:tcPr>
            <w:tcW w:w="254" w:type="pct"/>
            <w:hideMark/>
          </w:tcPr>
          <w:p w14:paraId="4A430BD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18</w:t>
            </w:r>
          </w:p>
        </w:tc>
        <w:tc>
          <w:tcPr>
            <w:tcW w:w="253" w:type="pct"/>
            <w:hideMark/>
          </w:tcPr>
          <w:p w14:paraId="092A0F2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2D93E8B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1E52978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618B1B7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30A9516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6AA517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5A7B4C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443" w:type="pct"/>
            <w:hideMark/>
          </w:tcPr>
          <w:p w14:paraId="472609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945" w:type="pct"/>
            <w:hideMark/>
          </w:tcPr>
          <w:p w14:paraId="1938117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2A12282E" w14:textId="77777777" w:rsidTr="00886320">
        <w:tc>
          <w:tcPr>
            <w:tcW w:w="254" w:type="pct"/>
            <w:hideMark/>
          </w:tcPr>
          <w:p w14:paraId="6DD99B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19</w:t>
            </w:r>
          </w:p>
        </w:tc>
        <w:tc>
          <w:tcPr>
            <w:tcW w:w="253" w:type="pct"/>
            <w:hideMark/>
          </w:tcPr>
          <w:p w14:paraId="50407C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54FD3E3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1249882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29F7DE9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2521F0D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22220A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0F0357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hideMark/>
          </w:tcPr>
          <w:p w14:paraId="0E5388D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35B634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63292677" w14:textId="77777777" w:rsidTr="00886320">
        <w:tc>
          <w:tcPr>
            <w:tcW w:w="254" w:type="pct"/>
            <w:hideMark/>
          </w:tcPr>
          <w:p w14:paraId="159C274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20</w:t>
            </w:r>
          </w:p>
        </w:tc>
        <w:tc>
          <w:tcPr>
            <w:tcW w:w="253" w:type="pct"/>
            <w:hideMark/>
          </w:tcPr>
          <w:p w14:paraId="229CB6D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711E8E2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3C411F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296DD20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751EB5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3622E58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73CB1D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hideMark/>
          </w:tcPr>
          <w:p w14:paraId="523080A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hideMark/>
          </w:tcPr>
          <w:p w14:paraId="29C41A1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5AC1B177" w14:textId="77777777" w:rsidTr="00886320">
        <w:tc>
          <w:tcPr>
            <w:tcW w:w="254" w:type="pct"/>
            <w:hideMark/>
          </w:tcPr>
          <w:p w14:paraId="3CB57B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21</w:t>
            </w:r>
          </w:p>
        </w:tc>
        <w:tc>
          <w:tcPr>
            <w:tcW w:w="253" w:type="pct"/>
            <w:hideMark/>
          </w:tcPr>
          <w:p w14:paraId="19582F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672497F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01E7194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19C283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5645425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3A0F733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7DC44D8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6EE070D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945" w:type="pct"/>
            <w:hideMark/>
          </w:tcPr>
          <w:p w14:paraId="3354E42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416673A8" w14:textId="77777777" w:rsidTr="00886320">
        <w:tc>
          <w:tcPr>
            <w:tcW w:w="254" w:type="pct"/>
            <w:hideMark/>
          </w:tcPr>
          <w:p w14:paraId="53C2016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22</w:t>
            </w:r>
          </w:p>
        </w:tc>
        <w:tc>
          <w:tcPr>
            <w:tcW w:w="253" w:type="pct"/>
            <w:hideMark/>
          </w:tcPr>
          <w:p w14:paraId="54BC270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51321F3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0AE5765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1FFA129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hideMark/>
          </w:tcPr>
          <w:p w14:paraId="57A818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66AE90F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51FC5E6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hideMark/>
          </w:tcPr>
          <w:p w14:paraId="59BF376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17BCCF3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0BDA779E" w14:textId="77777777" w:rsidTr="00886320">
        <w:tc>
          <w:tcPr>
            <w:tcW w:w="254" w:type="pct"/>
            <w:hideMark/>
          </w:tcPr>
          <w:p w14:paraId="126FC57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23</w:t>
            </w:r>
          </w:p>
        </w:tc>
        <w:tc>
          <w:tcPr>
            <w:tcW w:w="253" w:type="pct"/>
            <w:hideMark/>
          </w:tcPr>
          <w:p w14:paraId="64F7C42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102D80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3C9C623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5671E16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69E20A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hideMark/>
          </w:tcPr>
          <w:p w14:paraId="1FCA41B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2D483A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443" w:type="pct"/>
            <w:hideMark/>
          </w:tcPr>
          <w:p w14:paraId="46F1DC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479DCD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14D11D24" w14:textId="77777777" w:rsidTr="00886320">
        <w:tc>
          <w:tcPr>
            <w:tcW w:w="254" w:type="pct"/>
            <w:hideMark/>
          </w:tcPr>
          <w:p w14:paraId="572B9E0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24</w:t>
            </w:r>
          </w:p>
        </w:tc>
        <w:tc>
          <w:tcPr>
            <w:tcW w:w="253" w:type="pct"/>
            <w:hideMark/>
          </w:tcPr>
          <w:p w14:paraId="3F5B0E4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23404E9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hideMark/>
          </w:tcPr>
          <w:p w14:paraId="75135CD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02DE164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hideMark/>
          </w:tcPr>
          <w:p w14:paraId="1D0957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0A7505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4664C48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22D54CB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6BED97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6D9D53A" w14:textId="77777777" w:rsidTr="00886320">
        <w:tc>
          <w:tcPr>
            <w:tcW w:w="254" w:type="pct"/>
            <w:hideMark/>
          </w:tcPr>
          <w:p w14:paraId="3557B7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25</w:t>
            </w:r>
          </w:p>
        </w:tc>
        <w:tc>
          <w:tcPr>
            <w:tcW w:w="253" w:type="pct"/>
            <w:hideMark/>
          </w:tcPr>
          <w:p w14:paraId="011F30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249E2FA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hideMark/>
          </w:tcPr>
          <w:p w14:paraId="63972E2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39D35A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7C35D48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3826CA0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43226FE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443" w:type="pct"/>
            <w:hideMark/>
          </w:tcPr>
          <w:p w14:paraId="1B2BAB3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hideMark/>
          </w:tcPr>
          <w:p w14:paraId="75541C9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4C7799EA" w14:textId="77777777" w:rsidTr="00886320">
        <w:tc>
          <w:tcPr>
            <w:tcW w:w="254" w:type="pct"/>
            <w:hideMark/>
          </w:tcPr>
          <w:p w14:paraId="5DD5DC0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26</w:t>
            </w:r>
          </w:p>
        </w:tc>
        <w:tc>
          <w:tcPr>
            <w:tcW w:w="253" w:type="pct"/>
            <w:hideMark/>
          </w:tcPr>
          <w:p w14:paraId="7066B6B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2F7D1A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97" w:type="pct"/>
            <w:hideMark/>
          </w:tcPr>
          <w:p w14:paraId="6D81743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1A552C9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509B797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778E917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336F123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4719AF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3F7A28A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7DFB2D52" w14:textId="77777777" w:rsidTr="00886320">
        <w:tc>
          <w:tcPr>
            <w:tcW w:w="254" w:type="pct"/>
            <w:hideMark/>
          </w:tcPr>
          <w:p w14:paraId="235885C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27</w:t>
            </w:r>
          </w:p>
        </w:tc>
        <w:tc>
          <w:tcPr>
            <w:tcW w:w="253" w:type="pct"/>
            <w:hideMark/>
          </w:tcPr>
          <w:p w14:paraId="16108F4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1455D09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3B3102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6247740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6A3A528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5A7C20A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66FCFE2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12AE2DE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3F24B33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38BBC4C7" w14:textId="77777777" w:rsidTr="00886320">
        <w:tc>
          <w:tcPr>
            <w:tcW w:w="254" w:type="pct"/>
            <w:tcBorders>
              <w:bottom w:val="nil"/>
            </w:tcBorders>
            <w:hideMark/>
          </w:tcPr>
          <w:p w14:paraId="2806B0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28</w:t>
            </w:r>
          </w:p>
        </w:tc>
        <w:tc>
          <w:tcPr>
            <w:tcW w:w="253" w:type="pct"/>
            <w:tcBorders>
              <w:bottom w:val="nil"/>
            </w:tcBorders>
            <w:hideMark/>
          </w:tcPr>
          <w:p w14:paraId="23B8A43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bottom w:val="nil"/>
            </w:tcBorders>
            <w:hideMark/>
          </w:tcPr>
          <w:p w14:paraId="7D81080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tcBorders>
              <w:bottom w:val="nil"/>
            </w:tcBorders>
            <w:hideMark/>
          </w:tcPr>
          <w:p w14:paraId="5A1EE9C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bottom w:val="nil"/>
            </w:tcBorders>
            <w:hideMark/>
          </w:tcPr>
          <w:p w14:paraId="6EFAAE3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tcBorders>
              <w:bottom w:val="nil"/>
            </w:tcBorders>
            <w:hideMark/>
          </w:tcPr>
          <w:p w14:paraId="21FB302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3C741C4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bottom w:val="nil"/>
            </w:tcBorders>
            <w:hideMark/>
          </w:tcPr>
          <w:p w14:paraId="4D6D487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7481454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bottom w:val="nil"/>
            </w:tcBorders>
            <w:hideMark/>
          </w:tcPr>
          <w:p w14:paraId="1E4ADAE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622FA567" w14:textId="77777777" w:rsidTr="00886320">
        <w:tc>
          <w:tcPr>
            <w:tcW w:w="254" w:type="pct"/>
            <w:tcBorders>
              <w:top w:val="nil"/>
              <w:bottom w:val="nil"/>
            </w:tcBorders>
            <w:hideMark/>
          </w:tcPr>
          <w:p w14:paraId="1678D45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29</w:t>
            </w:r>
          </w:p>
        </w:tc>
        <w:tc>
          <w:tcPr>
            <w:tcW w:w="253" w:type="pct"/>
            <w:tcBorders>
              <w:top w:val="nil"/>
              <w:bottom w:val="nil"/>
            </w:tcBorders>
            <w:hideMark/>
          </w:tcPr>
          <w:p w14:paraId="3477FE5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tcBorders>
              <w:top w:val="nil"/>
              <w:bottom w:val="nil"/>
            </w:tcBorders>
            <w:hideMark/>
          </w:tcPr>
          <w:p w14:paraId="7A64B0B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tcBorders>
              <w:top w:val="nil"/>
              <w:bottom w:val="nil"/>
            </w:tcBorders>
            <w:hideMark/>
          </w:tcPr>
          <w:p w14:paraId="03DCFC6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nil"/>
              <w:bottom w:val="nil"/>
            </w:tcBorders>
            <w:hideMark/>
          </w:tcPr>
          <w:p w14:paraId="4FCCE39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IIIa</w:t>
            </w:r>
          </w:p>
        </w:tc>
        <w:tc>
          <w:tcPr>
            <w:tcW w:w="506" w:type="pct"/>
            <w:tcBorders>
              <w:top w:val="nil"/>
              <w:bottom w:val="nil"/>
            </w:tcBorders>
            <w:hideMark/>
          </w:tcPr>
          <w:p w14:paraId="0244440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0FF31D3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tcBorders>
              <w:top w:val="nil"/>
              <w:bottom w:val="nil"/>
            </w:tcBorders>
            <w:hideMark/>
          </w:tcPr>
          <w:p w14:paraId="7CB4517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2CA669E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nil"/>
              <w:bottom w:val="nil"/>
            </w:tcBorders>
            <w:hideMark/>
          </w:tcPr>
          <w:p w14:paraId="073A49D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6AD54B77" w14:textId="77777777" w:rsidTr="00886320">
        <w:tc>
          <w:tcPr>
            <w:tcW w:w="254" w:type="pct"/>
            <w:tcBorders>
              <w:top w:val="nil"/>
            </w:tcBorders>
            <w:hideMark/>
          </w:tcPr>
          <w:p w14:paraId="58E95AA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30</w:t>
            </w:r>
          </w:p>
        </w:tc>
        <w:tc>
          <w:tcPr>
            <w:tcW w:w="253" w:type="pct"/>
            <w:tcBorders>
              <w:top w:val="nil"/>
            </w:tcBorders>
            <w:hideMark/>
          </w:tcPr>
          <w:p w14:paraId="0B468F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nil"/>
            </w:tcBorders>
            <w:hideMark/>
          </w:tcPr>
          <w:p w14:paraId="2D06B57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97" w:type="pct"/>
            <w:tcBorders>
              <w:top w:val="nil"/>
            </w:tcBorders>
            <w:hideMark/>
          </w:tcPr>
          <w:p w14:paraId="756C467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tcBorders>
              <w:top w:val="nil"/>
            </w:tcBorders>
            <w:hideMark/>
          </w:tcPr>
          <w:p w14:paraId="55D8DBF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tcBorders>
              <w:top w:val="nil"/>
            </w:tcBorders>
            <w:hideMark/>
          </w:tcPr>
          <w:p w14:paraId="7B7C43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69407B4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tcBorders>
              <w:top w:val="nil"/>
            </w:tcBorders>
            <w:hideMark/>
          </w:tcPr>
          <w:p w14:paraId="69C68B7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00E230C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tcBorders>
              <w:top w:val="nil"/>
            </w:tcBorders>
            <w:hideMark/>
          </w:tcPr>
          <w:p w14:paraId="0076DBA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1B59FC44" w14:textId="77777777" w:rsidTr="00886320">
        <w:tc>
          <w:tcPr>
            <w:tcW w:w="254" w:type="pct"/>
            <w:hideMark/>
          </w:tcPr>
          <w:p w14:paraId="13BD099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31</w:t>
            </w:r>
          </w:p>
        </w:tc>
        <w:tc>
          <w:tcPr>
            <w:tcW w:w="253" w:type="pct"/>
            <w:hideMark/>
          </w:tcPr>
          <w:p w14:paraId="562643B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1500BD7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58714CF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hideMark/>
          </w:tcPr>
          <w:p w14:paraId="0DA30F5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hideMark/>
          </w:tcPr>
          <w:p w14:paraId="4390C53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23E9A5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570" w:type="pct"/>
            <w:hideMark/>
          </w:tcPr>
          <w:p w14:paraId="558FF0C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443" w:type="pct"/>
            <w:hideMark/>
          </w:tcPr>
          <w:p w14:paraId="0E15078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hideMark/>
          </w:tcPr>
          <w:p w14:paraId="57CE2B2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5AFE8CCF" w14:textId="77777777" w:rsidTr="00886320">
        <w:tc>
          <w:tcPr>
            <w:tcW w:w="254" w:type="pct"/>
            <w:tcBorders>
              <w:bottom w:val="nil"/>
            </w:tcBorders>
            <w:hideMark/>
          </w:tcPr>
          <w:p w14:paraId="662F7DA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32</w:t>
            </w:r>
          </w:p>
        </w:tc>
        <w:tc>
          <w:tcPr>
            <w:tcW w:w="253" w:type="pct"/>
            <w:tcBorders>
              <w:bottom w:val="nil"/>
            </w:tcBorders>
            <w:hideMark/>
          </w:tcPr>
          <w:p w14:paraId="46F4CF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bottom w:val="nil"/>
            </w:tcBorders>
            <w:hideMark/>
          </w:tcPr>
          <w:p w14:paraId="38BA0B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tcBorders>
              <w:bottom w:val="nil"/>
            </w:tcBorders>
            <w:hideMark/>
          </w:tcPr>
          <w:p w14:paraId="5450C0F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bottom w:val="nil"/>
            </w:tcBorders>
            <w:hideMark/>
          </w:tcPr>
          <w:p w14:paraId="3908D4A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bottom w:val="nil"/>
            </w:tcBorders>
            <w:hideMark/>
          </w:tcPr>
          <w:p w14:paraId="22D3A2C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2C17788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tcBorders>
              <w:bottom w:val="nil"/>
            </w:tcBorders>
            <w:hideMark/>
          </w:tcPr>
          <w:p w14:paraId="1B78295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443" w:type="pct"/>
            <w:tcBorders>
              <w:bottom w:val="nil"/>
            </w:tcBorders>
            <w:hideMark/>
          </w:tcPr>
          <w:p w14:paraId="6BD6B4F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945" w:type="pct"/>
            <w:tcBorders>
              <w:bottom w:val="nil"/>
            </w:tcBorders>
            <w:hideMark/>
          </w:tcPr>
          <w:p w14:paraId="26E930B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34556F1B" w14:textId="77777777" w:rsidTr="00886320">
        <w:tc>
          <w:tcPr>
            <w:tcW w:w="254" w:type="pct"/>
            <w:tcBorders>
              <w:top w:val="nil"/>
              <w:bottom w:val="nil"/>
            </w:tcBorders>
            <w:hideMark/>
          </w:tcPr>
          <w:p w14:paraId="726CC11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33</w:t>
            </w:r>
          </w:p>
        </w:tc>
        <w:tc>
          <w:tcPr>
            <w:tcW w:w="253" w:type="pct"/>
            <w:tcBorders>
              <w:top w:val="nil"/>
              <w:bottom w:val="nil"/>
            </w:tcBorders>
            <w:hideMark/>
          </w:tcPr>
          <w:p w14:paraId="513915D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nil"/>
              <w:bottom w:val="nil"/>
            </w:tcBorders>
            <w:hideMark/>
          </w:tcPr>
          <w:p w14:paraId="16074AF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97" w:type="pct"/>
            <w:tcBorders>
              <w:top w:val="nil"/>
              <w:bottom w:val="nil"/>
            </w:tcBorders>
            <w:hideMark/>
          </w:tcPr>
          <w:p w14:paraId="30D2F31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Re-ossification</w:t>
            </w:r>
          </w:p>
        </w:tc>
        <w:tc>
          <w:tcPr>
            <w:tcW w:w="448" w:type="pct"/>
            <w:tcBorders>
              <w:top w:val="nil"/>
              <w:bottom w:val="nil"/>
            </w:tcBorders>
            <w:hideMark/>
          </w:tcPr>
          <w:p w14:paraId="27C496A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BE4207">
              <w:rPr>
                <w:rFonts w:ascii="Book Antiqua" w:hAnsi="Book Antiqua" w:cstheme="majorBidi"/>
              </w:rPr>
              <w:t>IIIb</w:t>
            </w:r>
            <w:proofErr w:type="spellEnd"/>
          </w:p>
        </w:tc>
        <w:tc>
          <w:tcPr>
            <w:tcW w:w="506" w:type="pct"/>
            <w:tcBorders>
              <w:top w:val="nil"/>
              <w:bottom w:val="nil"/>
            </w:tcBorders>
            <w:hideMark/>
          </w:tcPr>
          <w:p w14:paraId="3BD3F0E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4CCD10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tcBorders>
              <w:top w:val="nil"/>
              <w:bottom w:val="nil"/>
            </w:tcBorders>
            <w:hideMark/>
          </w:tcPr>
          <w:p w14:paraId="71EF94E7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2</w:t>
            </w:r>
          </w:p>
        </w:tc>
        <w:tc>
          <w:tcPr>
            <w:tcW w:w="443" w:type="pct"/>
            <w:tcBorders>
              <w:top w:val="nil"/>
              <w:bottom w:val="nil"/>
            </w:tcBorders>
            <w:hideMark/>
          </w:tcPr>
          <w:p w14:paraId="0F304B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nil"/>
              <w:bottom w:val="nil"/>
            </w:tcBorders>
            <w:hideMark/>
          </w:tcPr>
          <w:p w14:paraId="4ACCF81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688CA415" w14:textId="77777777" w:rsidTr="00886320">
        <w:tc>
          <w:tcPr>
            <w:tcW w:w="254" w:type="pct"/>
            <w:tcBorders>
              <w:top w:val="nil"/>
            </w:tcBorders>
            <w:hideMark/>
          </w:tcPr>
          <w:p w14:paraId="4C942AD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lastRenderedPageBreak/>
              <w:t>34</w:t>
            </w:r>
          </w:p>
        </w:tc>
        <w:tc>
          <w:tcPr>
            <w:tcW w:w="253" w:type="pct"/>
            <w:tcBorders>
              <w:top w:val="nil"/>
            </w:tcBorders>
            <w:hideMark/>
          </w:tcPr>
          <w:p w14:paraId="6B3D21C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tcBorders>
              <w:top w:val="nil"/>
            </w:tcBorders>
            <w:hideMark/>
          </w:tcPr>
          <w:p w14:paraId="2345795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697" w:type="pct"/>
            <w:tcBorders>
              <w:top w:val="nil"/>
            </w:tcBorders>
            <w:hideMark/>
          </w:tcPr>
          <w:p w14:paraId="3B4C619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tcBorders>
              <w:top w:val="nil"/>
            </w:tcBorders>
            <w:hideMark/>
          </w:tcPr>
          <w:p w14:paraId="7C496C3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tcBorders>
              <w:top w:val="nil"/>
            </w:tcBorders>
            <w:hideMark/>
          </w:tcPr>
          <w:p w14:paraId="27C8A1C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56F3A45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tcBorders>
              <w:top w:val="nil"/>
            </w:tcBorders>
            <w:hideMark/>
          </w:tcPr>
          <w:p w14:paraId="5BF37A6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6</w:t>
            </w:r>
          </w:p>
        </w:tc>
        <w:tc>
          <w:tcPr>
            <w:tcW w:w="443" w:type="pct"/>
            <w:tcBorders>
              <w:top w:val="nil"/>
            </w:tcBorders>
            <w:hideMark/>
          </w:tcPr>
          <w:p w14:paraId="26ABF6D2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tcBorders>
              <w:top w:val="nil"/>
            </w:tcBorders>
            <w:hideMark/>
          </w:tcPr>
          <w:p w14:paraId="2E28A69D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  <w:tr w:rsidR="00A020A3" w:rsidRPr="00BE4207" w14:paraId="7557E1D5" w14:textId="77777777" w:rsidTr="00886320">
        <w:tc>
          <w:tcPr>
            <w:tcW w:w="254" w:type="pct"/>
            <w:hideMark/>
          </w:tcPr>
          <w:p w14:paraId="767FABA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35</w:t>
            </w:r>
          </w:p>
        </w:tc>
        <w:tc>
          <w:tcPr>
            <w:tcW w:w="253" w:type="pct"/>
            <w:hideMark/>
          </w:tcPr>
          <w:p w14:paraId="1AE9AA7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M</w:t>
            </w:r>
          </w:p>
        </w:tc>
        <w:tc>
          <w:tcPr>
            <w:tcW w:w="442" w:type="pct"/>
            <w:hideMark/>
          </w:tcPr>
          <w:p w14:paraId="113E88DB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697" w:type="pct"/>
            <w:hideMark/>
          </w:tcPr>
          <w:p w14:paraId="2714EE4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690721BE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51A65615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443" w:type="pct"/>
            <w:hideMark/>
          </w:tcPr>
          <w:p w14:paraId="75413838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70" w:type="pct"/>
            <w:hideMark/>
          </w:tcPr>
          <w:p w14:paraId="6216BF5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443" w:type="pct"/>
            <w:hideMark/>
          </w:tcPr>
          <w:p w14:paraId="1DB673C0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9</w:t>
            </w:r>
          </w:p>
        </w:tc>
        <w:tc>
          <w:tcPr>
            <w:tcW w:w="945" w:type="pct"/>
            <w:hideMark/>
          </w:tcPr>
          <w:p w14:paraId="7B8340BF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DHS</w:t>
            </w:r>
          </w:p>
        </w:tc>
      </w:tr>
      <w:tr w:rsidR="00A020A3" w:rsidRPr="00BE4207" w14:paraId="45E5D654" w14:textId="77777777" w:rsidTr="00886320">
        <w:tc>
          <w:tcPr>
            <w:tcW w:w="254" w:type="pct"/>
            <w:hideMark/>
          </w:tcPr>
          <w:p w14:paraId="477FB1B9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36</w:t>
            </w:r>
          </w:p>
        </w:tc>
        <w:tc>
          <w:tcPr>
            <w:tcW w:w="253" w:type="pct"/>
            <w:hideMark/>
          </w:tcPr>
          <w:p w14:paraId="08D1DE1A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F</w:t>
            </w:r>
          </w:p>
        </w:tc>
        <w:tc>
          <w:tcPr>
            <w:tcW w:w="442" w:type="pct"/>
            <w:hideMark/>
          </w:tcPr>
          <w:p w14:paraId="76424164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697" w:type="pct"/>
            <w:hideMark/>
          </w:tcPr>
          <w:p w14:paraId="66D391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Healing</w:t>
            </w:r>
          </w:p>
        </w:tc>
        <w:tc>
          <w:tcPr>
            <w:tcW w:w="448" w:type="pct"/>
            <w:hideMark/>
          </w:tcPr>
          <w:p w14:paraId="5D73D6A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IV</w:t>
            </w:r>
          </w:p>
        </w:tc>
        <w:tc>
          <w:tcPr>
            <w:tcW w:w="506" w:type="pct"/>
            <w:hideMark/>
          </w:tcPr>
          <w:p w14:paraId="3FFE0CC6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III</w:t>
            </w:r>
          </w:p>
        </w:tc>
        <w:tc>
          <w:tcPr>
            <w:tcW w:w="443" w:type="pct"/>
            <w:hideMark/>
          </w:tcPr>
          <w:p w14:paraId="103CCE71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II</w:t>
            </w:r>
          </w:p>
        </w:tc>
        <w:tc>
          <w:tcPr>
            <w:tcW w:w="570" w:type="pct"/>
            <w:hideMark/>
          </w:tcPr>
          <w:p w14:paraId="07C8759C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</w:t>
            </w:r>
          </w:p>
        </w:tc>
        <w:tc>
          <w:tcPr>
            <w:tcW w:w="443" w:type="pct"/>
            <w:hideMark/>
          </w:tcPr>
          <w:p w14:paraId="305489C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10</w:t>
            </w:r>
          </w:p>
        </w:tc>
        <w:tc>
          <w:tcPr>
            <w:tcW w:w="945" w:type="pct"/>
            <w:hideMark/>
          </w:tcPr>
          <w:p w14:paraId="3635B823" w14:textId="77777777" w:rsidR="00123A8E" w:rsidRPr="00BE4207" w:rsidRDefault="00123A8E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</w:rPr>
              <w:t>Contoured plate</w:t>
            </w:r>
          </w:p>
        </w:tc>
      </w:tr>
    </w:tbl>
    <w:p w14:paraId="1D5C3686" w14:textId="02A88681" w:rsidR="00123A8E" w:rsidRPr="00BE4207" w:rsidRDefault="00DA32BD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lang w:eastAsia="zh-CN"/>
        </w:rPr>
      </w:pPr>
      <w:r w:rsidRPr="00BE4207">
        <w:rPr>
          <w:rFonts w:ascii="Book Antiqua" w:hAnsi="Book Antiqua" w:cstheme="majorBidi"/>
          <w:lang w:eastAsia="zh-CN"/>
        </w:rPr>
        <w:t xml:space="preserve">DHS: </w:t>
      </w:r>
      <w:r w:rsidR="006F4512" w:rsidRPr="00BE4207">
        <w:rPr>
          <w:rFonts w:ascii="Book Antiqua" w:eastAsia="Book Antiqua" w:hAnsi="Book Antiqua" w:cs="Book Antiqua"/>
          <w:color w:val="000000"/>
        </w:rPr>
        <w:t>Dynamic hip screw</w:t>
      </w:r>
      <w:r w:rsidRPr="00BE4207">
        <w:rPr>
          <w:rFonts w:ascii="Book Antiqua" w:hAnsi="Book Antiqua" w:cstheme="majorBidi"/>
          <w:lang w:eastAsia="zh-CN"/>
        </w:rPr>
        <w:t>; F: F</w:t>
      </w:r>
      <w:r w:rsidR="006F4512" w:rsidRPr="00BE4207">
        <w:rPr>
          <w:rFonts w:ascii="Book Antiqua" w:hAnsi="Book Antiqua" w:cstheme="majorBidi"/>
          <w:lang w:eastAsia="zh-CN"/>
        </w:rPr>
        <w:t>emale</w:t>
      </w:r>
      <w:r w:rsidRPr="00BE4207">
        <w:rPr>
          <w:rFonts w:ascii="Book Antiqua" w:hAnsi="Book Antiqua" w:cstheme="majorBidi"/>
          <w:lang w:eastAsia="zh-CN"/>
        </w:rPr>
        <w:t>; M: M</w:t>
      </w:r>
      <w:r w:rsidR="006F4512" w:rsidRPr="00BE4207">
        <w:rPr>
          <w:rFonts w:ascii="Book Antiqua" w:hAnsi="Book Antiqua" w:cstheme="majorBidi"/>
          <w:lang w:eastAsia="zh-CN"/>
        </w:rPr>
        <w:t>ale</w:t>
      </w:r>
      <w:r w:rsidRPr="00BE4207">
        <w:rPr>
          <w:rFonts w:ascii="Book Antiqua" w:hAnsi="Book Antiqua" w:cstheme="majorBidi"/>
          <w:lang w:eastAsia="zh-CN"/>
        </w:rPr>
        <w:t>.</w:t>
      </w:r>
    </w:p>
    <w:p w14:paraId="75A47CA2" w14:textId="7EF65019" w:rsidR="00123A8E" w:rsidRPr="00BE4207" w:rsidRDefault="00123A8E" w:rsidP="00BE4207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</w:rPr>
      </w:pPr>
      <w:r w:rsidRPr="00BE4207">
        <w:rPr>
          <w:rFonts w:ascii="Book Antiqua" w:hAnsi="Book Antiqua" w:cstheme="majorBidi"/>
          <w:b/>
        </w:rPr>
        <w:br w:type="page"/>
      </w:r>
      <w:r w:rsidRPr="00BE4207">
        <w:rPr>
          <w:rFonts w:ascii="Book Antiqua" w:hAnsi="Book Antiqua" w:cstheme="majorBidi"/>
          <w:b/>
        </w:rPr>
        <w:lastRenderedPageBreak/>
        <w:t>Table 3 Statistical analysis of valgus osteotomy case series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686"/>
        <w:gridCol w:w="1117"/>
        <w:gridCol w:w="1136"/>
        <w:gridCol w:w="2222"/>
      </w:tblGrid>
      <w:tr w:rsidR="002333F1" w:rsidRPr="00BE4207" w14:paraId="4D6F9A35" w14:textId="77777777" w:rsidTr="002333F1">
        <w:tc>
          <w:tcPr>
            <w:tcW w:w="230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D70B70" w14:textId="7321F68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Descriptive statistics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DEA2F4" w14:textId="73A0240D" w:rsidR="002333F1" w:rsidRPr="00BE4207" w:rsidRDefault="00E15262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i/>
                <w:iCs/>
                <w:color w:val="000000"/>
              </w:rPr>
              <w:t>n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1E2742" w14:textId="06CF15BB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Min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D4E6CC" w14:textId="518166B2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Max</w:t>
            </w:r>
          </w:p>
        </w:tc>
        <w:tc>
          <w:tcPr>
            <w:tcW w:w="116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637AEC" w14:textId="242256AB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color w:val="000000"/>
              </w:rPr>
            </w:pPr>
            <w:r w:rsidRPr="00BE4207">
              <w:rPr>
                <w:rFonts w:ascii="Book Antiqua" w:hAnsi="Book Antiqua" w:cstheme="majorBidi"/>
                <w:b/>
                <w:bCs/>
                <w:color w:val="000000"/>
              </w:rPr>
              <w:t>mean ± SD</w:t>
            </w:r>
          </w:p>
        </w:tc>
      </w:tr>
      <w:tr w:rsidR="002333F1" w:rsidRPr="00BE4207" w14:paraId="0BA2C866" w14:textId="77777777" w:rsidTr="002333F1">
        <w:tc>
          <w:tcPr>
            <w:tcW w:w="2305" w:type="pct"/>
            <w:tcBorders>
              <w:top w:val="single" w:sz="4" w:space="0" w:color="auto"/>
            </w:tcBorders>
            <w:noWrap/>
            <w:hideMark/>
          </w:tcPr>
          <w:p w14:paraId="4D7BC15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Age</w:t>
            </w:r>
          </w:p>
        </w:tc>
        <w:tc>
          <w:tcPr>
            <w:tcW w:w="358" w:type="pct"/>
            <w:tcBorders>
              <w:top w:val="single" w:sz="4" w:space="0" w:color="auto"/>
            </w:tcBorders>
            <w:noWrap/>
            <w:hideMark/>
          </w:tcPr>
          <w:p w14:paraId="1FB5EC05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tcBorders>
              <w:top w:val="single" w:sz="4" w:space="0" w:color="auto"/>
            </w:tcBorders>
            <w:noWrap/>
            <w:hideMark/>
          </w:tcPr>
          <w:p w14:paraId="212C507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</w:tcBorders>
            <w:noWrap/>
            <w:hideMark/>
          </w:tcPr>
          <w:p w14:paraId="3C1888A1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12</w:t>
            </w:r>
          </w:p>
        </w:tc>
        <w:tc>
          <w:tcPr>
            <w:tcW w:w="1160" w:type="pct"/>
            <w:tcBorders>
              <w:top w:val="single" w:sz="4" w:space="0" w:color="auto"/>
            </w:tcBorders>
            <w:noWrap/>
            <w:hideMark/>
          </w:tcPr>
          <w:p w14:paraId="34DC89E4" w14:textId="6A51DFFC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9.4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1.5</w:t>
            </w:r>
          </w:p>
        </w:tc>
      </w:tr>
      <w:tr w:rsidR="002333F1" w:rsidRPr="00BE4207" w14:paraId="46FC01BE" w14:textId="77777777" w:rsidTr="002333F1">
        <w:tc>
          <w:tcPr>
            <w:tcW w:w="2305" w:type="pct"/>
            <w:noWrap/>
            <w:hideMark/>
          </w:tcPr>
          <w:p w14:paraId="7EEE98F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Follow up</w:t>
            </w:r>
          </w:p>
        </w:tc>
        <w:tc>
          <w:tcPr>
            <w:tcW w:w="358" w:type="pct"/>
            <w:noWrap/>
            <w:hideMark/>
          </w:tcPr>
          <w:p w14:paraId="22701AF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1C8707E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</w:t>
            </w:r>
          </w:p>
        </w:tc>
        <w:tc>
          <w:tcPr>
            <w:tcW w:w="593" w:type="pct"/>
            <w:noWrap/>
            <w:hideMark/>
          </w:tcPr>
          <w:p w14:paraId="41907308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11</w:t>
            </w:r>
          </w:p>
        </w:tc>
        <w:tc>
          <w:tcPr>
            <w:tcW w:w="1160" w:type="pct"/>
            <w:noWrap/>
            <w:hideMark/>
          </w:tcPr>
          <w:p w14:paraId="7009E751" w14:textId="5E0612D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9.36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2.2</w:t>
            </w:r>
          </w:p>
        </w:tc>
      </w:tr>
      <w:tr w:rsidR="002333F1" w:rsidRPr="00BE4207" w14:paraId="1B2DA0FF" w14:textId="77777777" w:rsidTr="002333F1">
        <w:tc>
          <w:tcPr>
            <w:tcW w:w="2305" w:type="pct"/>
            <w:noWrap/>
            <w:hideMark/>
          </w:tcPr>
          <w:p w14:paraId="4CDB9E7B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IOWA score preoperative</w:t>
            </w:r>
          </w:p>
        </w:tc>
        <w:tc>
          <w:tcPr>
            <w:tcW w:w="358" w:type="pct"/>
            <w:noWrap/>
            <w:hideMark/>
          </w:tcPr>
          <w:p w14:paraId="205BA0F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763AD3C2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30</w:t>
            </w:r>
          </w:p>
        </w:tc>
        <w:tc>
          <w:tcPr>
            <w:tcW w:w="593" w:type="pct"/>
            <w:noWrap/>
            <w:hideMark/>
          </w:tcPr>
          <w:p w14:paraId="49DAA3E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70</w:t>
            </w:r>
          </w:p>
        </w:tc>
        <w:tc>
          <w:tcPr>
            <w:tcW w:w="1160" w:type="pct"/>
            <w:noWrap/>
            <w:hideMark/>
          </w:tcPr>
          <w:p w14:paraId="626D6E4E" w14:textId="5D520E0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53.3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10.1</w:t>
            </w:r>
          </w:p>
        </w:tc>
      </w:tr>
      <w:tr w:rsidR="002333F1" w:rsidRPr="00BE4207" w14:paraId="578B706A" w14:textId="77777777" w:rsidTr="002333F1">
        <w:tc>
          <w:tcPr>
            <w:tcW w:w="2305" w:type="pct"/>
            <w:noWrap/>
            <w:hideMark/>
          </w:tcPr>
          <w:p w14:paraId="40861760" w14:textId="501900B5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 xml:space="preserve">Postoperative after 1 </w:t>
            </w:r>
            <w:proofErr w:type="spellStart"/>
            <w:r w:rsidRPr="00BE4207">
              <w:rPr>
                <w:rFonts w:ascii="Book Antiqua" w:hAnsi="Book Antiqua" w:cstheme="majorBidi"/>
                <w:color w:val="000000"/>
              </w:rPr>
              <w:t>yr</w:t>
            </w:r>
            <w:proofErr w:type="spellEnd"/>
          </w:p>
        </w:tc>
        <w:tc>
          <w:tcPr>
            <w:tcW w:w="358" w:type="pct"/>
            <w:noWrap/>
            <w:hideMark/>
          </w:tcPr>
          <w:p w14:paraId="733B955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FDC1D4A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77</w:t>
            </w:r>
          </w:p>
        </w:tc>
        <w:tc>
          <w:tcPr>
            <w:tcW w:w="593" w:type="pct"/>
            <w:noWrap/>
            <w:hideMark/>
          </w:tcPr>
          <w:p w14:paraId="4A5C8A0E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100</w:t>
            </w:r>
          </w:p>
        </w:tc>
        <w:tc>
          <w:tcPr>
            <w:tcW w:w="1160" w:type="pct"/>
            <w:noWrap/>
            <w:hideMark/>
          </w:tcPr>
          <w:p w14:paraId="544AE04B" w14:textId="596EF71A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85.4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5.4</w:t>
            </w:r>
          </w:p>
        </w:tc>
      </w:tr>
      <w:tr w:rsidR="002333F1" w:rsidRPr="00BE4207" w14:paraId="0DF9EE43" w14:textId="77777777" w:rsidTr="002333F1">
        <w:tc>
          <w:tcPr>
            <w:tcW w:w="2305" w:type="pct"/>
            <w:noWrap/>
            <w:hideMark/>
          </w:tcPr>
          <w:p w14:paraId="1B64842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Final</w:t>
            </w:r>
          </w:p>
        </w:tc>
        <w:tc>
          <w:tcPr>
            <w:tcW w:w="358" w:type="pct"/>
            <w:noWrap/>
            <w:hideMark/>
          </w:tcPr>
          <w:p w14:paraId="7A2F7AE0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0A89DCFD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79</w:t>
            </w:r>
          </w:p>
        </w:tc>
        <w:tc>
          <w:tcPr>
            <w:tcW w:w="593" w:type="pct"/>
            <w:noWrap/>
            <w:hideMark/>
          </w:tcPr>
          <w:p w14:paraId="65EF81E4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100</w:t>
            </w:r>
          </w:p>
        </w:tc>
        <w:tc>
          <w:tcPr>
            <w:tcW w:w="1160" w:type="pct"/>
            <w:noWrap/>
            <w:hideMark/>
          </w:tcPr>
          <w:p w14:paraId="13B1258A" w14:textId="4CCC5740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89.4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5.2</w:t>
            </w:r>
          </w:p>
        </w:tc>
      </w:tr>
      <w:tr w:rsidR="002333F1" w:rsidRPr="00BE4207" w14:paraId="1304D8D5" w14:textId="77777777" w:rsidTr="002333F1">
        <w:tc>
          <w:tcPr>
            <w:tcW w:w="2305" w:type="pct"/>
            <w:noWrap/>
            <w:hideMark/>
          </w:tcPr>
          <w:p w14:paraId="48362C9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Internal rotation degree</w:t>
            </w:r>
          </w:p>
        </w:tc>
        <w:tc>
          <w:tcPr>
            <w:tcW w:w="358" w:type="pct"/>
            <w:noWrap/>
            <w:hideMark/>
          </w:tcPr>
          <w:p w14:paraId="615AB703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702BD377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</w:t>
            </w:r>
          </w:p>
        </w:tc>
        <w:tc>
          <w:tcPr>
            <w:tcW w:w="593" w:type="pct"/>
            <w:noWrap/>
            <w:hideMark/>
          </w:tcPr>
          <w:p w14:paraId="5C5C7337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40</w:t>
            </w:r>
          </w:p>
        </w:tc>
        <w:tc>
          <w:tcPr>
            <w:tcW w:w="1160" w:type="pct"/>
            <w:noWrap/>
            <w:hideMark/>
          </w:tcPr>
          <w:p w14:paraId="284C527A" w14:textId="2E8AEED5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22.1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5.26</w:t>
            </w:r>
          </w:p>
        </w:tc>
      </w:tr>
      <w:tr w:rsidR="002333F1" w:rsidRPr="00BE4207" w14:paraId="6DEBED9B" w14:textId="77777777" w:rsidTr="002333F1">
        <w:tc>
          <w:tcPr>
            <w:tcW w:w="2305" w:type="pct"/>
            <w:noWrap/>
            <w:hideMark/>
          </w:tcPr>
          <w:p w14:paraId="3BFF13EF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Abduction degree</w:t>
            </w:r>
          </w:p>
        </w:tc>
        <w:tc>
          <w:tcPr>
            <w:tcW w:w="358" w:type="pct"/>
            <w:noWrap/>
            <w:hideMark/>
          </w:tcPr>
          <w:p w14:paraId="43AC864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36</w:t>
            </w:r>
          </w:p>
        </w:tc>
        <w:tc>
          <w:tcPr>
            <w:tcW w:w="583" w:type="pct"/>
            <w:noWrap/>
            <w:hideMark/>
          </w:tcPr>
          <w:p w14:paraId="4CA80C16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10</w:t>
            </w:r>
          </w:p>
        </w:tc>
        <w:tc>
          <w:tcPr>
            <w:tcW w:w="593" w:type="pct"/>
            <w:noWrap/>
            <w:hideMark/>
          </w:tcPr>
          <w:p w14:paraId="65E48DF8" w14:textId="77777777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35</w:t>
            </w:r>
          </w:p>
        </w:tc>
        <w:tc>
          <w:tcPr>
            <w:tcW w:w="1160" w:type="pct"/>
            <w:noWrap/>
            <w:hideMark/>
          </w:tcPr>
          <w:p w14:paraId="5992C066" w14:textId="4BD5E544" w:rsidR="002333F1" w:rsidRPr="00BE4207" w:rsidRDefault="002333F1" w:rsidP="00BE420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ajorBidi"/>
                <w:color w:val="000000"/>
              </w:rPr>
            </w:pPr>
            <w:r w:rsidRPr="00BE4207">
              <w:rPr>
                <w:rFonts w:ascii="Book Antiqua" w:hAnsi="Book Antiqua" w:cstheme="majorBidi"/>
                <w:color w:val="000000"/>
              </w:rPr>
              <w:t>15.7 ±</w:t>
            </w:r>
            <w:r w:rsidRPr="00BE4207">
              <w:rPr>
                <w:rFonts w:ascii="Book Antiqua" w:hAnsi="Book Antiqua" w:cstheme="majorBidi"/>
                <w:color w:val="000000"/>
                <w:lang w:eastAsia="zh-CN"/>
              </w:rPr>
              <w:t xml:space="preserve"> </w:t>
            </w:r>
            <w:r w:rsidRPr="00BE4207">
              <w:rPr>
                <w:rFonts w:ascii="Book Antiqua" w:hAnsi="Book Antiqua" w:cstheme="majorBidi"/>
                <w:color w:val="000000"/>
              </w:rPr>
              <w:t>6.2</w:t>
            </w:r>
          </w:p>
        </w:tc>
      </w:tr>
    </w:tbl>
    <w:p w14:paraId="695D472B" w14:textId="77777777" w:rsidR="00BB05F3" w:rsidRDefault="000E588A" w:rsidP="00A020A3">
      <w:pPr>
        <w:spacing w:line="360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A802A64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61E71C23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7A2F546F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04C731D8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68CFE72F" w14:textId="4CEF8F08" w:rsidR="00BB05F3" w:rsidRDefault="00BB05F3" w:rsidP="00BB05F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BB2D4E5" wp14:editId="104F4AA6">
            <wp:extent cx="2499360" cy="1440180"/>
            <wp:effectExtent l="0" t="0" r="0" b="0"/>
            <wp:docPr id="7" name="图片 7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ED5D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0B72C2DC" w14:textId="77777777" w:rsidR="00BB05F3" w:rsidRDefault="00BB05F3" w:rsidP="00BB05F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CAA1CA1" w14:textId="77777777" w:rsidR="00BB05F3" w:rsidRDefault="00BB05F3" w:rsidP="00BB05F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5193ADC" w14:textId="77777777" w:rsidR="00BB05F3" w:rsidRDefault="00BB05F3" w:rsidP="00BB05F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3F3D2C1" w14:textId="77777777" w:rsidR="00BB05F3" w:rsidRDefault="00BB05F3" w:rsidP="00BB05F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BE8FEDE" w14:textId="77777777" w:rsidR="00BB05F3" w:rsidRDefault="00BB05F3" w:rsidP="00BB05F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8672CD" w14:textId="77777777" w:rsidR="00BB05F3" w:rsidRDefault="00BB05F3" w:rsidP="00BB05F3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EEE862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5C55BD22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6045B0C5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6C9B5339" w14:textId="7CA02D18" w:rsidR="00BB05F3" w:rsidRDefault="00BB05F3" w:rsidP="00BB05F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69E1375" wp14:editId="1E45F3A1">
            <wp:extent cx="1447800" cy="1440180"/>
            <wp:effectExtent l="0" t="0" r="0" b="0"/>
            <wp:docPr id="6" name="图片 6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B3DC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0404C608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462DE2D8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69644C50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47D07CB8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244D68A6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48B47EEC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4F75FCAC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7C6B439F" w14:textId="77777777" w:rsidR="00BB05F3" w:rsidRDefault="00BB05F3" w:rsidP="00BB05F3">
      <w:pPr>
        <w:jc w:val="center"/>
        <w:rPr>
          <w:rFonts w:ascii="Book Antiqua" w:hAnsi="Book Antiqua"/>
        </w:rPr>
      </w:pPr>
    </w:p>
    <w:p w14:paraId="3A0E359B" w14:textId="77777777" w:rsidR="00BB05F3" w:rsidRDefault="00BB05F3" w:rsidP="00BB05F3">
      <w:pPr>
        <w:jc w:val="right"/>
        <w:rPr>
          <w:rFonts w:ascii="Book Antiqua" w:hAnsi="Book Antiqua"/>
          <w:color w:val="000000" w:themeColor="text1"/>
        </w:rPr>
      </w:pPr>
    </w:p>
    <w:p w14:paraId="3108EC41" w14:textId="54FEF1D2" w:rsidR="00A77B3E" w:rsidRPr="00A020A3" w:rsidRDefault="00BB05F3" w:rsidP="00A020A3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A77B3E" w:rsidRPr="00A020A3" w:rsidSect="002C6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11E4E" w14:textId="77777777" w:rsidR="00167EB0" w:rsidRDefault="00167EB0" w:rsidP="00777F2E">
      <w:r>
        <w:separator/>
      </w:r>
    </w:p>
  </w:endnote>
  <w:endnote w:type="continuationSeparator" w:id="0">
    <w:p w14:paraId="42404A6C" w14:textId="77777777" w:rsidR="00167EB0" w:rsidRDefault="00167EB0" w:rsidP="0077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63161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E02403" w14:textId="05BD0F85" w:rsidR="00A07CEF" w:rsidRDefault="00A07CEF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0DEC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E0DEC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5FB8BB" w14:textId="77777777" w:rsidR="00A07CEF" w:rsidRDefault="00A07C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FD1E8D" w14:textId="77777777" w:rsidR="00167EB0" w:rsidRDefault="00167EB0" w:rsidP="00777F2E">
      <w:r>
        <w:separator/>
      </w:r>
    </w:p>
  </w:footnote>
  <w:footnote w:type="continuationSeparator" w:id="0">
    <w:p w14:paraId="566613B6" w14:textId="77777777" w:rsidR="00167EB0" w:rsidRDefault="00167EB0" w:rsidP="00777F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1260"/>
    <w:rsid w:val="000771B0"/>
    <w:rsid w:val="000E588A"/>
    <w:rsid w:val="00123A8E"/>
    <w:rsid w:val="00167EB0"/>
    <w:rsid w:val="001B4466"/>
    <w:rsid w:val="002333F1"/>
    <w:rsid w:val="002379B8"/>
    <w:rsid w:val="002621D8"/>
    <w:rsid w:val="00283F5E"/>
    <w:rsid w:val="0029130D"/>
    <w:rsid w:val="002C55FA"/>
    <w:rsid w:val="002C66CB"/>
    <w:rsid w:val="002D0772"/>
    <w:rsid w:val="0030287F"/>
    <w:rsid w:val="00307A5C"/>
    <w:rsid w:val="0033369B"/>
    <w:rsid w:val="003624F7"/>
    <w:rsid w:val="00373158"/>
    <w:rsid w:val="003E0DEC"/>
    <w:rsid w:val="003E2D90"/>
    <w:rsid w:val="00491F18"/>
    <w:rsid w:val="004D27B3"/>
    <w:rsid w:val="0050675E"/>
    <w:rsid w:val="00506FAD"/>
    <w:rsid w:val="005542A0"/>
    <w:rsid w:val="00554D7A"/>
    <w:rsid w:val="00557C1E"/>
    <w:rsid w:val="00571C61"/>
    <w:rsid w:val="0058645C"/>
    <w:rsid w:val="00586B2A"/>
    <w:rsid w:val="00587EDD"/>
    <w:rsid w:val="005F7D8B"/>
    <w:rsid w:val="00602898"/>
    <w:rsid w:val="00663C30"/>
    <w:rsid w:val="00665D0A"/>
    <w:rsid w:val="00677F54"/>
    <w:rsid w:val="006F4512"/>
    <w:rsid w:val="007367CD"/>
    <w:rsid w:val="00777F2E"/>
    <w:rsid w:val="007B4EA4"/>
    <w:rsid w:val="007C6702"/>
    <w:rsid w:val="007D03DC"/>
    <w:rsid w:val="007E3769"/>
    <w:rsid w:val="00864D34"/>
    <w:rsid w:val="00866F8C"/>
    <w:rsid w:val="00886320"/>
    <w:rsid w:val="00887F19"/>
    <w:rsid w:val="00911E73"/>
    <w:rsid w:val="00926F07"/>
    <w:rsid w:val="009E5D5E"/>
    <w:rsid w:val="00A020A3"/>
    <w:rsid w:val="00A07CEF"/>
    <w:rsid w:val="00A56B2B"/>
    <w:rsid w:val="00A77B3E"/>
    <w:rsid w:val="00A9478F"/>
    <w:rsid w:val="00AB5733"/>
    <w:rsid w:val="00B074F6"/>
    <w:rsid w:val="00B13D85"/>
    <w:rsid w:val="00B2668B"/>
    <w:rsid w:val="00B700BB"/>
    <w:rsid w:val="00BB05F3"/>
    <w:rsid w:val="00BB5271"/>
    <w:rsid w:val="00BB5E2E"/>
    <w:rsid w:val="00BE4207"/>
    <w:rsid w:val="00C13BA1"/>
    <w:rsid w:val="00C142A6"/>
    <w:rsid w:val="00C63272"/>
    <w:rsid w:val="00C81778"/>
    <w:rsid w:val="00C97396"/>
    <w:rsid w:val="00CA2A55"/>
    <w:rsid w:val="00CD35A2"/>
    <w:rsid w:val="00CE6F8C"/>
    <w:rsid w:val="00D95A36"/>
    <w:rsid w:val="00DA32BD"/>
    <w:rsid w:val="00DA42B1"/>
    <w:rsid w:val="00DA7E1B"/>
    <w:rsid w:val="00DB6862"/>
    <w:rsid w:val="00E15262"/>
    <w:rsid w:val="00E24F6A"/>
    <w:rsid w:val="00E36EBB"/>
    <w:rsid w:val="00E42A98"/>
    <w:rsid w:val="00E471D5"/>
    <w:rsid w:val="00E9227C"/>
    <w:rsid w:val="00EA5FD0"/>
    <w:rsid w:val="00EF39EB"/>
    <w:rsid w:val="00F20A83"/>
    <w:rsid w:val="00F57BAD"/>
    <w:rsid w:val="00F81D7C"/>
    <w:rsid w:val="00FF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F988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A9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E42A98"/>
  </w:style>
  <w:style w:type="character" w:styleId="a4">
    <w:name w:val="Emphasis"/>
    <w:uiPriority w:val="20"/>
    <w:qFormat/>
    <w:rsid w:val="00123A8E"/>
    <w:rPr>
      <w:rFonts w:ascii="Times New Roman" w:hAnsi="Times New Roman" w:cs="Times New Roman" w:hint="default"/>
      <w:i/>
      <w:iCs/>
    </w:rPr>
  </w:style>
  <w:style w:type="table" w:styleId="a5">
    <w:name w:val="Table Grid"/>
    <w:basedOn w:val="a1"/>
    <w:uiPriority w:val="39"/>
    <w:rsid w:val="00123A8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nhideWhenUsed/>
    <w:rsid w:val="00777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777F2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777F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77F2E"/>
    <w:rPr>
      <w:sz w:val="18"/>
      <w:szCs w:val="18"/>
    </w:rPr>
  </w:style>
  <w:style w:type="paragraph" w:styleId="a8">
    <w:name w:val="Revision"/>
    <w:hidden/>
    <w:uiPriority w:val="99"/>
    <w:semiHidden/>
    <w:rsid w:val="00B074F6"/>
    <w:rPr>
      <w:sz w:val="24"/>
      <w:szCs w:val="24"/>
    </w:rPr>
  </w:style>
  <w:style w:type="character" w:styleId="a9">
    <w:name w:val="Hyperlink"/>
    <w:basedOn w:val="a0"/>
    <w:unhideWhenUsed/>
    <w:rsid w:val="00557C1E"/>
    <w:rPr>
      <w:color w:val="0000FF" w:themeColor="hyperlink"/>
      <w:u w:val="single"/>
    </w:rPr>
  </w:style>
  <w:style w:type="paragraph" w:styleId="aa">
    <w:name w:val="Balloon Text"/>
    <w:basedOn w:val="a"/>
    <w:link w:val="Char1"/>
    <w:rsid w:val="000E588A"/>
    <w:rPr>
      <w:sz w:val="18"/>
      <w:szCs w:val="18"/>
    </w:rPr>
  </w:style>
  <w:style w:type="character" w:customStyle="1" w:styleId="Char1">
    <w:name w:val="批注框文本 Char"/>
    <w:basedOn w:val="a0"/>
    <w:link w:val="aa"/>
    <w:rsid w:val="000E58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8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33</Pages>
  <Words>6137</Words>
  <Characters>34984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75</cp:revision>
  <dcterms:created xsi:type="dcterms:W3CDTF">2023-04-14T03:13:00Z</dcterms:created>
  <dcterms:modified xsi:type="dcterms:W3CDTF">2023-05-18T12:53:00Z</dcterms:modified>
</cp:coreProperties>
</file>