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28330" w14:textId="16976F08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866DA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866DA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866DA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310FC6D8" w14:textId="6CE74A1B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81922</w:t>
      </w:r>
    </w:p>
    <w:p w14:paraId="454C106E" w14:textId="29383E21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MINIREVIEWS</w:t>
      </w:r>
    </w:p>
    <w:p w14:paraId="121F1C23" w14:textId="77777777" w:rsidR="00A77B3E" w:rsidRDefault="00A77B3E">
      <w:pPr>
        <w:spacing w:line="360" w:lineRule="auto"/>
        <w:jc w:val="both"/>
      </w:pPr>
    </w:p>
    <w:p w14:paraId="4E872BD4" w14:textId="266CDF0D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Systemic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treatment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metastatic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colorectal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</w:t>
      </w:r>
    </w:p>
    <w:p w14:paraId="32A937F0" w14:textId="77777777" w:rsidR="00A77B3E" w:rsidRDefault="00A77B3E">
      <w:pPr>
        <w:spacing w:line="360" w:lineRule="auto"/>
        <w:jc w:val="both"/>
      </w:pPr>
    </w:p>
    <w:p w14:paraId="20D3B673" w14:textId="41A0B375" w:rsidR="00A77B3E" w:rsidRDefault="00803BD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Leowattana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803BD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3BDD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Systemic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</w:p>
    <w:p w14:paraId="750B1F75" w14:textId="77777777" w:rsidR="00A77B3E" w:rsidRDefault="00A77B3E">
      <w:pPr>
        <w:spacing w:line="360" w:lineRule="auto"/>
        <w:jc w:val="both"/>
      </w:pPr>
    </w:p>
    <w:p w14:paraId="46C2C8DC" w14:textId="3D720B0F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Wattana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Leowattana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Pathomthep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Leowattana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Tawithep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Leowattana</w:t>
      </w:r>
      <w:proofErr w:type="spellEnd"/>
    </w:p>
    <w:p w14:paraId="39A0756A" w14:textId="77777777" w:rsidR="00A77B3E" w:rsidRDefault="00A77B3E">
      <w:pPr>
        <w:spacing w:line="360" w:lineRule="auto"/>
        <w:jc w:val="both"/>
      </w:pPr>
    </w:p>
    <w:p w14:paraId="5BC54703" w14:textId="74CB2A44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Wattana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Leowattana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Pathomthep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Leowattana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Tropical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Tropical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Mahidol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803BDD">
        <w:rPr>
          <w:rFonts w:ascii="Book Antiqua" w:eastAsia="Book Antiqua" w:hAnsi="Book Antiqua" w:cs="Book Antiqua"/>
          <w:color w:val="000000"/>
        </w:rPr>
        <w:t>Bangkok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10400,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Thailand</w:t>
      </w:r>
    </w:p>
    <w:p w14:paraId="3A422052" w14:textId="77777777" w:rsidR="00A77B3E" w:rsidRDefault="00A77B3E">
      <w:pPr>
        <w:spacing w:line="360" w:lineRule="auto"/>
        <w:jc w:val="both"/>
      </w:pPr>
    </w:p>
    <w:p w14:paraId="15DEC8A7" w14:textId="5A432E79" w:rsidR="00A77B3E" w:rsidRDefault="002F6224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Tawithep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Leowattana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Srinakharinwirot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803BDD">
        <w:rPr>
          <w:rFonts w:ascii="Book Antiqua" w:eastAsia="Book Antiqua" w:hAnsi="Book Antiqua" w:cs="Book Antiqua"/>
          <w:color w:val="000000"/>
        </w:rPr>
        <w:t>Bangkok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10110,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Thailand</w:t>
      </w:r>
    </w:p>
    <w:p w14:paraId="1EC4607F" w14:textId="77777777" w:rsidR="00A77B3E" w:rsidRDefault="00A77B3E">
      <w:pPr>
        <w:spacing w:line="360" w:lineRule="auto"/>
        <w:jc w:val="both"/>
      </w:pPr>
    </w:p>
    <w:p w14:paraId="6EB6B9F5" w14:textId="4525190D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Leowattana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Leowattana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Leowattana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</w:p>
    <w:p w14:paraId="7308D354" w14:textId="77777777" w:rsidR="00A77B3E" w:rsidRDefault="00A77B3E">
      <w:pPr>
        <w:spacing w:line="360" w:lineRule="auto"/>
        <w:jc w:val="both"/>
      </w:pPr>
    </w:p>
    <w:p w14:paraId="34A029F0" w14:textId="5995E5B0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Wattana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Leowattana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BMed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Tropical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Tropical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Mahidol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420/6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Rajavithi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803BDD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oad,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803BDD">
        <w:rPr>
          <w:rFonts w:ascii="Book Antiqua" w:eastAsia="Book Antiqua" w:hAnsi="Book Antiqua" w:cs="Book Antiqua"/>
          <w:color w:val="000000"/>
        </w:rPr>
        <w:t>Bangkok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10400,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Thailand.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wattana.leo@mahidol.ac.th</w:t>
      </w:r>
    </w:p>
    <w:p w14:paraId="7F75AFBB" w14:textId="77777777" w:rsidR="00A77B3E" w:rsidRDefault="00A77B3E">
      <w:pPr>
        <w:spacing w:line="360" w:lineRule="auto"/>
        <w:jc w:val="both"/>
      </w:pPr>
    </w:p>
    <w:p w14:paraId="60E38714" w14:textId="31844112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3C1E48F" w14:textId="057D8C5E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</w:t>
      </w:r>
    </w:p>
    <w:p w14:paraId="1BA1A87F" w14:textId="510B72C4" w:rsidR="008F4337" w:rsidRPr="00D0289A" w:rsidRDefault="002F622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4337" w:rsidRPr="00D0289A">
        <w:rPr>
          <w:rFonts w:ascii="Book Antiqua" w:eastAsia="Book Antiqua" w:hAnsi="Book Antiqua" w:cs="Book Antiqua"/>
          <w:color w:val="000000"/>
          <w:lang w:eastAsia="zh-CN"/>
        </w:rPr>
        <w:t>February 27, 2023</w:t>
      </w:r>
    </w:p>
    <w:p w14:paraId="4B44106B" w14:textId="5CE9A74C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D36A959" w14:textId="77777777" w:rsidR="00A77B3E" w:rsidRDefault="00A77B3E">
      <w:pPr>
        <w:spacing w:line="360" w:lineRule="auto"/>
        <w:jc w:val="both"/>
        <w:sectPr w:rsidR="00A77B3E" w:rsidSect="008F5B41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0B71F5" w14:textId="77777777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31F8771" w14:textId="2A1E89F4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Significant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(mCRC)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Sophisticated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625301">
        <w:rPr>
          <w:rFonts w:ascii="Book Antiqua" w:eastAsia="Book Antiqua" w:hAnsi="Book Antiqua" w:cs="Book Antiqua"/>
          <w:color w:val="000000"/>
        </w:rPr>
        <w:t xml:space="preserve">reveal </w:t>
      </w:r>
      <w:r>
        <w:rPr>
          <w:rFonts w:ascii="Book Antiqua" w:eastAsia="Book Antiqua" w:hAnsi="Book Antiqua" w:cs="Book Antiqua"/>
          <w:color w:val="000000"/>
        </w:rPr>
        <w:t>novel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whole-exome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tremendous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breakthroughs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625301">
        <w:rPr>
          <w:rFonts w:ascii="Book Antiqua" w:eastAsia="Book Antiqua" w:hAnsi="Book Antiqua" w:cs="Book Antiqua"/>
          <w:color w:val="000000"/>
        </w:rPr>
        <w:t>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here.</w:t>
      </w:r>
    </w:p>
    <w:p w14:paraId="0B9BBFD0" w14:textId="77777777" w:rsidR="00A77B3E" w:rsidRDefault="00A77B3E">
      <w:pPr>
        <w:spacing w:line="360" w:lineRule="auto"/>
        <w:jc w:val="both"/>
      </w:pPr>
    </w:p>
    <w:p w14:paraId="711A4628" w14:textId="6A8D5332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</w:p>
    <w:p w14:paraId="18026432" w14:textId="77777777" w:rsidR="00A77B3E" w:rsidRDefault="00A77B3E">
      <w:pPr>
        <w:spacing w:line="360" w:lineRule="auto"/>
        <w:jc w:val="both"/>
      </w:pPr>
    </w:p>
    <w:p w14:paraId="2ECA88CA" w14:textId="6071BD33" w:rsidR="00A77B3E" w:rsidRDefault="002F6224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Leowattana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Leowattana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Leowattana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2AEE70D2" w14:textId="77777777" w:rsidR="00A77B3E" w:rsidRDefault="00A77B3E">
      <w:pPr>
        <w:spacing w:line="360" w:lineRule="auto"/>
        <w:jc w:val="both"/>
      </w:pPr>
    </w:p>
    <w:p w14:paraId="186AEE0D" w14:textId="22D59A0B" w:rsidR="008F5B41" w:rsidRDefault="002F6224" w:rsidP="008F5B41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62530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054753">
        <w:rPr>
          <w:rFonts w:ascii="Book Antiqua" w:eastAsia="Book Antiqua" w:hAnsi="Book Antiqua" w:cs="Book Antiqua"/>
          <w:color w:val="000000"/>
        </w:rPr>
        <w:t xml:space="preserve">metastatic colorectal cancer </w:t>
      </w:r>
      <w:r>
        <w:rPr>
          <w:rFonts w:ascii="Book Antiqua" w:eastAsia="Book Antiqua" w:hAnsi="Book Antiqua" w:cs="Book Antiqua"/>
          <w:color w:val="000000"/>
        </w:rPr>
        <w:t>allow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fewer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ineffective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054753">
        <w:rPr>
          <w:rFonts w:ascii="Book Antiqua" w:eastAsia="Book Antiqua" w:hAnsi="Book Antiqua" w:cs="Book Antiqua"/>
          <w:color w:val="000000"/>
        </w:rPr>
        <w:t xml:space="preserve">epithelial growth factor receptor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054753" w:rsidRPr="00054753">
        <w:rPr>
          <w:rFonts w:ascii="Book Antiqua" w:eastAsia="Book Antiqua" w:hAnsi="Book Antiqua" w:cs="Book Antiqua"/>
          <w:color w:val="000000"/>
        </w:rPr>
        <w:t>rat sarcoma virus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AA7336">
        <w:rPr>
          <w:rFonts w:ascii="Book Antiqua" w:eastAsia="Book Antiqua" w:hAnsi="Book Antiqua" w:cs="Book Antiqua"/>
          <w:color w:val="000000"/>
        </w:rPr>
        <w:t>.</w:t>
      </w:r>
      <w:r w:rsidR="008F5B4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</w:p>
    <w:p w14:paraId="0787FDDE" w14:textId="77777777" w:rsidR="008F5B41" w:rsidRDefault="008F5B41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</w:p>
    <w:p w14:paraId="4C53BB16" w14:textId="77836A0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33D17E7" w14:textId="0FA71AC1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(CRC).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625301">
        <w:rPr>
          <w:rFonts w:ascii="Book Antiqua" w:eastAsia="Book Antiqua" w:hAnsi="Book Antiqua" w:cs="Book Antiqua"/>
          <w:color w:val="000000"/>
        </w:rPr>
        <w:t xml:space="preserve">More than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625301"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625301">
        <w:rPr>
          <w:rFonts w:ascii="Book Antiqua" w:eastAsia="Book Antiqua" w:hAnsi="Book Antiqua" w:cs="Book Antiqua"/>
          <w:color w:val="000000"/>
        </w:rPr>
        <w:t>wide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625301">
        <w:rPr>
          <w:rFonts w:ascii="Book Antiqua" w:eastAsia="Book Antiqua" w:hAnsi="Book Antiqua" w:cs="Book Antiqua"/>
          <w:color w:val="000000"/>
        </w:rPr>
        <w:t xml:space="preserve">common </w:t>
      </w:r>
      <w:r>
        <w:rPr>
          <w:rFonts w:ascii="Book Antiqua" w:eastAsia="Book Antiqua" w:hAnsi="Book Antiqua" w:cs="Book Antiqua"/>
          <w:color w:val="000000"/>
        </w:rPr>
        <w:t>target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hematogenous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[1,2]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</w:t>
      </w:r>
      <w:r w:rsidR="00625301">
        <w:rPr>
          <w:rFonts w:ascii="Book Antiqua" w:eastAsia="Book Antiqua" w:hAnsi="Book Antiqua" w:cs="Book Antiqua"/>
          <w:color w:val="000000"/>
        </w:rPr>
        <w:t>ereas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lifetime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625301">
        <w:rPr>
          <w:rFonts w:ascii="Book Antiqua" w:eastAsia="Book Antiqua" w:hAnsi="Book Antiqua" w:cs="Book Antiqua"/>
          <w:color w:val="000000"/>
        </w:rPr>
        <w:t xml:space="preserve">about </w:t>
      </w:r>
      <w:r>
        <w:rPr>
          <w:rFonts w:ascii="Book Antiqua" w:eastAsia="Book Antiqua" w:hAnsi="Book Antiqua" w:cs="Book Antiqua"/>
          <w:color w:val="000000"/>
        </w:rPr>
        <w:t>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(4.3%)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(4.0%)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072362">
        <w:rPr>
          <w:rFonts w:ascii="Book Antiqua" w:eastAsia="Book Antiqua" w:hAnsi="Book Antiqua" w:cs="Book Antiqua"/>
          <w:color w:val="000000"/>
        </w:rPr>
        <w:t>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072362">
        <w:rPr>
          <w:rFonts w:ascii="Book Antiqua" w:eastAsia="Book Antiqua" w:hAnsi="Book Antiqua" w:cs="Book Antiqua"/>
          <w:color w:val="000000"/>
        </w:rPr>
        <w:t>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072362">
        <w:rPr>
          <w:rFonts w:ascii="Book Antiqua" w:eastAsia="Book Antiqua" w:hAnsi="Book Antiqua" w:cs="Book Antiqua"/>
          <w:color w:val="000000"/>
        </w:rPr>
        <w:t>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072362">
        <w:rPr>
          <w:rFonts w:ascii="Book Antiqua" w:eastAsia="Book Antiqua" w:hAnsi="Book Antiqua" w:cs="Book Antiqua"/>
          <w:color w:val="000000"/>
        </w:rPr>
        <w:t>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072362">
        <w:rPr>
          <w:rFonts w:ascii="Book Antiqua" w:eastAsia="Book Antiqua" w:hAnsi="Book Antiqua" w:cs="Book Antiqua"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though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1990s.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colonoscopies,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072362">
        <w:rPr>
          <w:rFonts w:ascii="Book Antiqua" w:eastAsia="Book Antiqua" w:hAnsi="Book Antiqua" w:cs="Book Antiqua"/>
          <w:color w:val="000000"/>
        </w:rPr>
        <w:t xml:space="preserve">are </w:t>
      </w:r>
      <w:r>
        <w:rPr>
          <w:rFonts w:ascii="Book Antiqua" w:eastAsia="Book Antiqua" w:hAnsi="Book Antiqua" w:cs="Book Antiqua"/>
          <w:color w:val="000000"/>
        </w:rPr>
        <w:t>still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(mCRC)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072362">
        <w:rPr>
          <w:rFonts w:ascii="Book Antiqua" w:eastAsia="Book Antiqua" w:hAnsi="Book Antiqua" w:cs="Book Antiqua"/>
          <w:color w:val="000000"/>
        </w:rPr>
        <w:t xml:space="preserve">poor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14%,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twentieth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century,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72362">
        <w:rPr>
          <w:rFonts w:ascii="Book Antiqua" w:eastAsia="Book Antiqua" w:hAnsi="Book Antiqua" w:cs="Book Antiqua"/>
          <w:color w:val="000000"/>
        </w:rPr>
        <w:t xml:space="preserve"> always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postmortem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A86D95" w:rsidRPr="00A86D95">
        <w:rPr>
          <w:rFonts w:ascii="Book Antiqua" w:eastAsia="Book Antiqua" w:hAnsi="Book Antiqua" w:cs="Book Antiqua"/>
          <w:color w:val="000000"/>
        </w:rPr>
        <w:t>computer</w:t>
      </w:r>
      <w:r w:rsidR="00072362">
        <w:rPr>
          <w:rFonts w:ascii="Book Antiqua" w:eastAsia="Book Antiqua" w:hAnsi="Book Antiqua" w:cs="Book Antiqua"/>
          <w:color w:val="000000"/>
        </w:rPr>
        <w:t>-</w:t>
      </w:r>
      <w:r w:rsidR="00A86D95" w:rsidRPr="00A86D95">
        <w:rPr>
          <w:rFonts w:ascii="Book Antiqua" w:eastAsia="Book Antiqua" w:hAnsi="Book Antiqua" w:cs="Book Antiqua"/>
          <w:color w:val="000000"/>
        </w:rPr>
        <w:t xml:space="preserve">assisted </w:t>
      </w:r>
      <w:r w:rsidR="00A86D95" w:rsidRPr="00A86D95">
        <w:rPr>
          <w:rFonts w:ascii="Book Antiqua" w:eastAsia="Book Antiqua" w:hAnsi="Book Antiqua" w:cs="Book Antiqua"/>
          <w:color w:val="000000"/>
        </w:rPr>
        <w:lastRenderedPageBreak/>
        <w:t xml:space="preserve">tomography </w:t>
      </w:r>
      <w:r>
        <w:rPr>
          <w:rFonts w:ascii="Book Antiqua" w:eastAsia="Book Antiqua" w:hAnsi="Book Antiqua" w:cs="Book Antiqua"/>
          <w:color w:val="000000"/>
        </w:rPr>
        <w:t>scanners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pioneers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072362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pioneers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inefficient,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CIN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CIMP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72D59751" w14:textId="68156E59" w:rsidR="00133EE1" w:rsidRDefault="002F6224" w:rsidP="00D0289A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coupled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breakthroughs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chemotherapeutic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achievements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synergistic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5A77A2">
        <w:rPr>
          <w:rFonts w:ascii="Book Antiqua" w:eastAsia="Book Antiqua" w:hAnsi="Book Antiqua" w:cs="Book Antiqua"/>
          <w:color w:val="000000"/>
        </w:rPr>
        <w:t>protein kinase B-Raf (</w:t>
      </w:r>
      <w:proofErr w:type="spellStart"/>
      <w:r w:rsidR="005A77A2"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5A77A2">
        <w:rPr>
          <w:rFonts w:ascii="Book Antiqua" w:eastAsia="Book Antiqua" w:hAnsi="Book Antiqua" w:cs="Book Antiqua"/>
          <w:color w:val="000000"/>
        </w:rPr>
        <w:t>)</w:t>
      </w:r>
      <w:r w:rsidR="00133EE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(EGFR)</w:t>
      </w:r>
      <w:r w:rsidR="00133EE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407FC">
        <w:rPr>
          <w:rFonts w:ascii="Book Antiqua" w:eastAsia="Book Antiqua" w:hAnsi="Book Antiqua" w:cs="Book Antiqua"/>
          <w:i/>
          <w:iCs/>
          <w:color w:val="000000"/>
        </w:rPr>
        <w:t>BRAF</w:t>
      </w:r>
      <w:proofErr w:type="spellEnd"/>
      <w:r>
        <w:rPr>
          <w:rFonts w:ascii="Book Antiqua" w:eastAsia="Book Antiqua" w:hAnsi="Book Antiqua" w:cs="Book Antiqua"/>
          <w:color w:val="000000"/>
        </w:rPr>
        <w:t>-mutant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meaningful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exploitation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intercompartmental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crosstalk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TME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[6,7]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165D1EA2" w14:textId="001059C1" w:rsidR="00A77B3E" w:rsidRDefault="002F6224" w:rsidP="00D0289A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destiny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leveraging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TME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133EE1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destiny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each.</w:t>
      </w:r>
    </w:p>
    <w:p w14:paraId="0D6CE414" w14:textId="77777777" w:rsidR="00A77B3E" w:rsidRDefault="00A77B3E">
      <w:pPr>
        <w:spacing w:line="360" w:lineRule="auto"/>
        <w:jc w:val="both"/>
      </w:pPr>
    </w:p>
    <w:p w14:paraId="257681B9" w14:textId="3A2433B8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risk</w:t>
      </w:r>
      <w:r w:rsidR="00866DA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factors</w:t>
      </w:r>
      <w:r w:rsidR="00866DA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866DA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</w:t>
      </w:r>
      <w:r w:rsidR="00CD625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RC</w:t>
      </w:r>
    </w:p>
    <w:p w14:paraId="4E5B615C" w14:textId="19464230" w:rsidR="00A77B3E" w:rsidRDefault="00CD625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Behaviors,</w:t>
      </w:r>
      <w:r w:rsidR="00866DA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diets,</w:t>
      </w:r>
      <w:r w:rsidR="00866DA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66DA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lifestyle</w:t>
      </w:r>
    </w:p>
    <w:p w14:paraId="2D15D459" w14:textId="63ED8215" w:rsidR="00133EE1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[8,9]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higher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have </w:t>
      </w:r>
      <w:r>
        <w:rPr>
          <w:rFonts w:ascii="Book Antiqua" w:eastAsia="Book Antiqua" w:hAnsi="Book Antiqua" w:cs="Book Antiqua"/>
          <w:color w:val="000000"/>
        </w:rPr>
        <w:t>show</w:t>
      </w:r>
      <w:r w:rsidR="00133EE1">
        <w:rPr>
          <w:rFonts w:ascii="Book Antiqua" w:eastAsia="Book Antiqua" w:hAnsi="Book Antiqua" w:cs="Book Antiqua"/>
          <w:color w:val="000000"/>
        </w:rPr>
        <w:t>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45-fold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age-standardized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Gambia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non-industrialized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industrializes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[11,12]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fruits,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vegetables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refined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grains,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pinpoint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everything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133EE1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have </w:t>
      </w:r>
      <w:r>
        <w:rPr>
          <w:rFonts w:ascii="Book Antiqua" w:eastAsia="Book Antiqua" w:hAnsi="Book Antiqua" w:cs="Book Antiqua"/>
          <w:color w:val="000000"/>
        </w:rPr>
        <w:t>repeatedly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133EE1">
        <w:rPr>
          <w:rFonts w:ascii="Book Antiqua" w:eastAsia="Book Antiqua" w:hAnsi="Book Antiqua" w:cs="Book Antiqua"/>
          <w:color w:val="000000"/>
        </w:rPr>
        <w:t>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33EE1">
        <w:rPr>
          <w:rFonts w:ascii="Book Antiqua" w:eastAsia="Book Antiqua" w:hAnsi="Book Antiqua" w:cs="Book Antiqua"/>
          <w:color w:val="000000"/>
        </w:rPr>
        <w:t>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133EE1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[13]</w:t>
      </w:r>
      <w:r w:rsidR="00866DAD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D625E">
        <w:rPr>
          <w:rFonts w:ascii="Book Antiqua" w:eastAsia="Book Antiqua" w:hAnsi="Book Antiqua" w:cs="Book Antiqua"/>
          <w:color w:val="000000"/>
        </w:rPr>
        <w:t>Table</w:t>
      </w:r>
      <w:r w:rsidR="00866DAD" w:rsidRPr="00CD625E">
        <w:rPr>
          <w:rFonts w:ascii="Book Antiqua" w:eastAsia="Book Antiqua" w:hAnsi="Book Antiqua" w:cs="Book Antiqua"/>
          <w:color w:val="000000"/>
        </w:rPr>
        <w:t xml:space="preserve"> </w:t>
      </w:r>
      <w:r w:rsidRPr="00CD625E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pack-years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-high</w:t>
      </w:r>
      <w:r w:rsidR="00DB36E4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="00DB36E4">
        <w:rPr>
          <w:rFonts w:ascii="Book Antiqua" w:eastAsia="Book Antiqua" w:hAnsi="Book Antiqua" w:cs="Book Antiqua"/>
          <w:color w:val="000000"/>
        </w:rPr>
        <w:t>MSI</w:t>
      </w:r>
      <w:proofErr w:type="spellEnd"/>
      <w:r w:rsidR="00DB36E4">
        <w:rPr>
          <w:rFonts w:ascii="Book Antiqua" w:eastAsia="Book Antiqua" w:hAnsi="Book Antiqua" w:cs="Book Antiqua"/>
          <w:color w:val="000000"/>
        </w:rPr>
        <w:t>-H)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rates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correlated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407FC">
        <w:rPr>
          <w:rFonts w:ascii="Book Antiqua" w:eastAsia="Book Antiqua" w:hAnsi="Book Antiqua" w:cs="Book Antiqua"/>
          <w:i/>
          <w:iCs/>
          <w:color w:val="000000"/>
        </w:rPr>
        <w:t>BRAF</w:t>
      </w:r>
      <w:proofErr w:type="spellEnd"/>
      <w:r>
        <w:rPr>
          <w:rFonts w:ascii="Book Antiqua" w:eastAsia="Book Antiqua" w:hAnsi="Book Antiqua" w:cs="Book Antiqua"/>
          <w:color w:val="000000"/>
        </w:rPr>
        <w:t>-mutant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44634FBA" w14:textId="208D509B" w:rsidR="00A77B3E" w:rsidRDefault="002F6224" w:rsidP="00D0289A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Numerous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body mass index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Sedentary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viewing,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early-onset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rekindled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young-onset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[17,18]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engaging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3F4E1F11" w14:textId="77777777" w:rsidR="00CD625E" w:rsidRDefault="00CD625E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</w:pPr>
    </w:p>
    <w:p w14:paraId="30F66418" w14:textId="73512157" w:rsidR="00A77B3E" w:rsidRDefault="00CD625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Genetic</w:t>
      </w:r>
      <w:r w:rsidR="00866DAD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factors</w:t>
      </w:r>
    </w:p>
    <w:p w14:paraId="776AB82B" w14:textId="3CE0DB43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CD625E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40%.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CD625E">
        <w:rPr>
          <w:rFonts w:ascii="Book Antiqua" w:eastAsia="Book Antiqua" w:hAnsi="Book Antiqua" w:cs="Book Antiqua"/>
          <w:color w:val="000000"/>
        </w:rPr>
        <w:t xml:space="preserve">non-polyposis </w:t>
      </w:r>
      <w:r w:rsidR="00133EE1">
        <w:rPr>
          <w:rFonts w:ascii="Book Antiqua" w:eastAsia="Book Antiqua" w:hAnsi="Book Antiqua" w:cs="Book Antiqua"/>
          <w:color w:val="000000"/>
        </w:rPr>
        <w:t>CRC</w:t>
      </w:r>
      <w:r w:rsidR="00CD62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A43188">
        <w:rPr>
          <w:rFonts w:ascii="Book Antiqua" w:eastAsia="Book Antiqua" w:hAnsi="Book Antiqua" w:cs="Book Antiqua"/>
          <w:color w:val="000000"/>
        </w:rPr>
        <w:t xml:space="preserve">Lynch </w:t>
      </w:r>
      <w:r>
        <w:rPr>
          <w:rFonts w:ascii="Book Antiqua" w:eastAsia="Book Antiqua" w:hAnsi="Book Antiqua" w:cs="Book Antiqua"/>
          <w:color w:val="000000"/>
        </w:rPr>
        <w:t>syndrome),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CD625E">
        <w:rPr>
          <w:rFonts w:ascii="Book Antiqua" w:eastAsia="Book Antiqua" w:hAnsi="Book Antiqua" w:cs="Book Antiqua"/>
          <w:color w:val="000000"/>
        </w:rPr>
        <w:t>familial adenomatous polyposi</w:t>
      </w:r>
      <w:r>
        <w:rPr>
          <w:rFonts w:ascii="Book Antiqua" w:eastAsia="Book Antiqua" w:hAnsi="Book Antiqua" w:cs="Book Antiqua"/>
          <w:color w:val="000000"/>
        </w:rPr>
        <w:t>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(FAP),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MUTYH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 w:rsidR="00CD625E">
        <w:rPr>
          <w:rFonts w:ascii="Book Antiqua" w:eastAsia="Book Antiqua" w:hAnsi="Book Antiqua" w:cs="Book Antiqua"/>
          <w:color w:val="000000"/>
        </w:rPr>
        <w:t xml:space="preserve">associated polyposis (MAP)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43188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-4%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Lynch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Lynch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Lynch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A43188">
        <w:rPr>
          <w:rFonts w:ascii="Book Antiqua" w:eastAsia="Book Antiqua" w:hAnsi="Book Antiqua" w:cs="Book Antiqua"/>
          <w:i/>
          <w:iCs/>
          <w:color w:val="000000"/>
        </w:rPr>
        <w:t>hMLH1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A43188">
        <w:rPr>
          <w:rFonts w:ascii="Book Antiqua" w:eastAsia="Book Antiqua" w:hAnsi="Book Antiqua" w:cs="Book Antiqua"/>
          <w:i/>
          <w:iCs/>
          <w:color w:val="000000"/>
        </w:rPr>
        <w:t>hMSH2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A43188">
        <w:rPr>
          <w:rFonts w:ascii="Book Antiqua" w:eastAsia="Book Antiqua" w:hAnsi="Book Antiqua" w:cs="Book Antiqua"/>
          <w:i/>
          <w:iCs/>
          <w:color w:val="000000"/>
        </w:rPr>
        <w:t>hMSH6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A43188">
        <w:rPr>
          <w:rFonts w:ascii="Book Antiqua" w:eastAsia="Book Antiqua" w:hAnsi="Book Antiqua" w:cs="Book Antiqua"/>
          <w:i/>
          <w:iCs/>
          <w:color w:val="000000"/>
        </w:rPr>
        <w:t>hPMS2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[19,20]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lifetime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A43188">
        <w:rPr>
          <w:rFonts w:ascii="Book Antiqua" w:eastAsia="Book Antiqua" w:hAnsi="Book Antiqua" w:cs="Book Antiqua"/>
          <w:color w:val="000000"/>
        </w:rPr>
        <w:t>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85%.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roughly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E03066" w:rsidRPr="00E03066">
        <w:rPr>
          <w:rFonts w:ascii="Book Antiqua" w:eastAsia="Book Antiqua" w:hAnsi="Book Antiqua" w:cs="Book Antiqua"/>
          <w:color w:val="000000"/>
        </w:rPr>
        <w:t xml:space="preserve">adenomatous polyposis coli </w:t>
      </w:r>
      <w:r w:rsidR="00E03066">
        <w:rPr>
          <w:rFonts w:ascii="Book Antiqua" w:eastAsia="Book Antiqua" w:hAnsi="Book Antiqua" w:cs="Book Antiqua"/>
          <w:color w:val="000000"/>
        </w:rPr>
        <w:t>(</w:t>
      </w:r>
      <w:r w:rsidRPr="00A43188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E03066"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FAP.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inheritance,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autosomal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thousands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FAP-affected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preventative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lifetime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</w:t>
      </w:r>
      <w:r w:rsidR="00A43188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lastRenderedPageBreak/>
        <w:t>100%.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Peutz-Jeghers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juvenile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Race,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unmodifiable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estrogen's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unhealthy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6F6FCD0" w14:textId="77777777" w:rsidR="00A43188" w:rsidRDefault="00A4318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</w:pPr>
    </w:p>
    <w:p w14:paraId="54284673" w14:textId="620A450D" w:rsidR="00A77B3E" w:rsidRDefault="00A431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Polyps</w:t>
      </w:r>
    </w:p>
    <w:p w14:paraId="28239B25" w14:textId="3D352DDC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harmless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precursor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>CRC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non-neoplastic,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3E99">
        <w:rPr>
          <w:rFonts w:ascii="Book Antiqua" w:eastAsia="Book Antiqua" w:hAnsi="Book Antiqua" w:cs="Book Antiqua"/>
          <w:color w:val="000000"/>
        </w:rPr>
        <w:t>harmartomatous</w:t>
      </w:r>
      <w:proofErr w:type="spellEnd"/>
      <w:r w:rsidR="00866DAD" w:rsidRPr="002F3E99">
        <w:rPr>
          <w:rFonts w:ascii="Book Antiqua" w:eastAsia="Book Antiqua" w:hAnsi="Book Antiqua" w:cs="Book Antiqua"/>
          <w:color w:val="000000"/>
        </w:rPr>
        <w:t xml:space="preserve"> </w:t>
      </w:r>
      <w:r w:rsidRPr="002F3E99">
        <w:rPr>
          <w:rFonts w:ascii="Book Antiqua" w:eastAsia="Book Antiqua" w:hAnsi="Book Antiqua" w:cs="Book Antiqua"/>
          <w:color w:val="000000"/>
        </w:rPr>
        <w:t>polyps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roughly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133EE1">
        <w:rPr>
          <w:rFonts w:ascii="Book Antiqua" w:eastAsia="Book Antiqua" w:hAnsi="Book Antiqua" w:cs="Book Antiqua"/>
          <w:color w:val="000000"/>
        </w:rPr>
        <w:t xml:space="preserve">ill not progress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Villous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antecedents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2F3E99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-15%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albeit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[23,24]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7903AD75" w14:textId="77777777" w:rsidR="00A77B3E" w:rsidRDefault="00A77B3E">
      <w:pPr>
        <w:spacing w:line="360" w:lineRule="auto"/>
        <w:jc w:val="both"/>
      </w:pPr>
    </w:p>
    <w:p w14:paraId="1D226B99" w14:textId="1E530201" w:rsidR="00A77B3E" w:rsidRDefault="00D0289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COLORECTAL CARCINOGENESIS</w:t>
      </w:r>
    </w:p>
    <w:p w14:paraId="4C869D6E" w14:textId="266C1D17" w:rsidR="00A77B3E" w:rsidRDefault="002F622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Three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D0289A">
        <w:rPr>
          <w:rFonts w:ascii="Book Antiqua" w:eastAsia="Book Antiqua" w:hAnsi="Book Antiqua" w:cs="Book Antiqua"/>
          <w:color w:val="000000"/>
        </w:rPr>
        <w:t xml:space="preserve">colorectal </w:t>
      </w:r>
      <w:proofErr w:type="spellStart"/>
      <w:r w:rsidR="00D0289A">
        <w:rPr>
          <w:rFonts w:ascii="Book Antiqua" w:eastAsia="Book Antiqua" w:hAnsi="Book Antiqua" w:cs="Book Antiqua"/>
          <w:color w:val="000000"/>
        </w:rPr>
        <w:t>carcinogensis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</w:t>
      </w:r>
      <w:r w:rsidR="00D91604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90%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133EE1">
        <w:rPr>
          <w:rFonts w:ascii="Book Antiqua" w:eastAsia="Book Antiqua" w:hAnsi="Book Antiqua" w:cs="Book Antiqua"/>
          <w:color w:val="000000"/>
        </w:rPr>
        <w:t>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D91604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growth-promoting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D91604">
        <w:rPr>
          <w:rFonts w:ascii="Book Antiqua" w:eastAsia="Book Antiqua" w:hAnsi="Book Antiqua" w:cs="Book Antiqua"/>
          <w:color w:val="000000"/>
        </w:rPr>
        <w:t xml:space="preserve">Kristin rat sarcoma </w:t>
      </w:r>
      <w:r w:rsidR="00D91604">
        <w:rPr>
          <w:rFonts w:ascii="Book Antiqua" w:eastAsia="Book Antiqua" w:hAnsi="Book Antiqua" w:cs="Book Antiqua"/>
          <w:color w:val="000000"/>
        </w:rPr>
        <w:lastRenderedPageBreak/>
        <w:t>virus (</w:t>
      </w:r>
      <w:r w:rsidRPr="00D91604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D91604"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91604">
        <w:rPr>
          <w:rFonts w:ascii="Book Antiqua" w:eastAsia="Book Antiqua" w:hAnsi="Book Antiqua" w:cs="Book Antiqua"/>
          <w:i/>
          <w:iCs/>
          <w:color w:val="000000"/>
        </w:rPr>
        <w:t>BRAF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D91604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-15%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CIMP</w:t>
      </w:r>
      <w:proofErr w:type="spellEnd"/>
      <w:r>
        <w:rPr>
          <w:rFonts w:ascii="Book Antiqua" w:eastAsia="Book Antiqua" w:hAnsi="Book Antiqua" w:cs="Book Antiqua"/>
          <w:color w:val="000000"/>
        </w:rPr>
        <w:t>/serrated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[25,26]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hypomethylation,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BRAFV600E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D91604">
        <w:rPr>
          <w:rFonts w:ascii="Book Antiqua" w:eastAsia="Book Antiqua" w:hAnsi="Book Antiqua" w:cs="Book Antiqua"/>
          <w:color w:val="000000"/>
        </w:rPr>
        <w:t>mitogen</w:t>
      </w:r>
      <w:r w:rsidR="00133EE1">
        <w:rPr>
          <w:rFonts w:ascii="Book Antiqua" w:eastAsia="Book Antiqua" w:hAnsi="Book Antiqua" w:cs="Book Antiqua"/>
          <w:color w:val="000000"/>
        </w:rPr>
        <w:t>-</w:t>
      </w:r>
      <w:r w:rsidR="00D91604">
        <w:rPr>
          <w:rFonts w:ascii="Book Antiqua" w:eastAsia="Book Antiqua" w:hAnsi="Book Antiqua" w:cs="Book Antiqua"/>
          <w:color w:val="000000"/>
        </w:rPr>
        <w:t>activated protein kinase (MAPK)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[27]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6E4">
        <w:rPr>
          <w:rFonts w:ascii="Book Antiqua" w:eastAsia="Book Antiqua" w:hAnsi="Book Antiqua" w:cs="Book Antiqua"/>
          <w:color w:val="000000"/>
        </w:rPr>
        <w:t>MSI</w:t>
      </w:r>
      <w:proofErr w:type="spellEnd"/>
      <w:r w:rsidR="00DB36E4"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More than </w:t>
      </w:r>
      <w:r>
        <w:rPr>
          <w:rFonts w:ascii="Book Antiqua" w:eastAsia="Book Antiqua" w:hAnsi="Book Antiqua" w:cs="Book Antiqua"/>
          <w:color w:val="000000"/>
        </w:rPr>
        <w:t>95%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Lynch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Lynch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D91604"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D91604">
        <w:rPr>
          <w:rFonts w:ascii="Book Antiqua" w:eastAsia="Book Antiqua" w:hAnsi="Book Antiqua" w:cs="Book Antiqua"/>
          <w:color w:val="000000"/>
        </w:rPr>
        <w:t>Figure</w:t>
      </w:r>
      <w:r w:rsidR="00866DAD" w:rsidRPr="00D91604">
        <w:rPr>
          <w:rFonts w:ascii="Book Antiqua" w:eastAsia="Book Antiqua" w:hAnsi="Book Antiqua" w:cs="Book Antiqua"/>
          <w:color w:val="000000"/>
        </w:rPr>
        <w:t xml:space="preserve"> </w:t>
      </w:r>
      <w:r w:rsidRPr="00D91604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1CA4B4D4" w14:textId="77777777" w:rsidR="008F5B41" w:rsidRPr="00D0289A" w:rsidRDefault="008F5B4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3525E6C" w14:textId="0CF22AEF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>KRAS</w:t>
      </w:r>
    </w:p>
    <w:p w14:paraId="69FD50CA" w14:textId="2BF6DBFB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proto-oncogene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F407FC">
        <w:rPr>
          <w:rFonts w:ascii="Book Antiqua" w:eastAsia="Book Antiqua" w:hAnsi="Book Antiqua" w:cs="Book Antiqua"/>
          <w:i/>
          <w:iCs/>
          <w:color w:val="000000"/>
        </w:rPr>
        <w:t>KRAS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GTPase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membrane-bound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Uncontrolled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F407FC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133EE1"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upstream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F407FC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33EE1">
        <w:rPr>
          <w:rFonts w:ascii="Book Antiqua" w:eastAsia="Book Antiqua" w:hAnsi="Book Antiqua" w:cs="Book Antiqua"/>
          <w:color w:val="000000"/>
        </w:rPr>
        <w:t>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133EE1">
        <w:rPr>
          <w:rFonts w:ascii="Book Antiqua" w:eastAsia="Book Antiqua" w:hAnsi="Book Antiqua" w:cs="Book Antiqua"/>
          <w:color w:val="000000"/>
        </w:rPr>
        <w:t>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[28,29]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F407FC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F407FC">
        <w:rPr>
          <w:rFonts w:ascii="Book Antiqua" w:eastAsia="Book Antiqua" w:hAnsi="Book Antiqua" w:cs="Book Antiqua"/>
          <w:i/>
          <w:iCs/>
          <w:color w:val="000000"/>
        </w:rPr>
        <w:t>KRAS</w:t>
      </w:r>
      <w:r>
        <w:rPr>
          <w:rFonts w:ascii="Book Antiqua" w:eastAsia="Book Antiqua" w:hAnsi="Book Antiqua" w:cs="Book Antiqua"/>
          <w:color w:val="000000"/>
        </w:rPr>
        <w:t>-mutated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metastatically,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F407FC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133EE1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free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(PFS)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F407FC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recurrence-free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F407FC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[30]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602DFE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node-positive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C16C8F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[31]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500D1A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inhibitor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500D1A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[32]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500D1A">
        <w:rPr>
          <w:rFonts w:ascii="Book Antiqua" w:eastAsia="Book Antiqua" w:hAnsi="Book Antiqua" w:cs="Book Antiqua"/>
          <w:color w:val="000000"/>
        </w:rPr>
        <w:t xml:space="preserve">neuroblastoma RAS </w:t>
      </w:r>
      <w:r>
        <w:rPr>
          <w:rFonts w:ascii="Book Antiqua" w:eastAsia="Book Antiqua" w:hAnsi="Book Antiqua" w:cs="Book Antiqua"/>
          <w:color w:val="000000"/>
        </w:rPr>
        <w:t>(NRAS)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500D1A">
        <w:rPr>
          <w:rFonts w:ascii="Book Antiqua" w:eastAsia="Book Antiqua" w:hAnsi="Book Antiqua" w:cs="Book Antiqua"/>
          <w:color w:val="000000"/>
        </w:rPr>
        <w:t>RAS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phosphoinositide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3-kinases,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tensin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mitogen-activated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133EE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33EE1">
        <w:rPr>
          <w:rFonts w:ascii="Book Antiqua" w:eastAsia="Book Antiqua" w:hAnsi="Book Antiqua" w:cs="Book Antiqua"/>
          <w:color w:val="000000"/>
        </w:rPr>
        <w:t>kinase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(MEK),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been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underway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[33]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02B5B8E2" w14:textId="77777777" w:rsidR="00500D1A" w:rsidRDefault="00500D1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36114361" w14:textId="6A2E30BA" w:rsidR="00A77B3E" w:rsidRDefault="002F6224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BRAF</w:t>
      </w:r>
      <w:proofErr w:type="spellEnd"/>
    </w:p>
    <w:p w14:paraId="4F52AC97" w14:textId="79EE8ECD" w:rsidR="00A77B3E" w:rsidRDefault="002F6224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serine/threonine-protein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less </w:t>
      </w:r>
      <w:r>
        <w:rPr>
          <w:rFonts w:ascii="Book Antiqua" w:eastAsia="Book Antiqua" w:hAnsi="Book Antiqua" w:cs="Book Antiqua"/>
          <w:color w:val="000000"/>
        </w:rPr>
        <w:t>than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0863">
        <w:rPr>
          <w:rFonts w:ascii="Book Antiqua" w:eastAsia="Book Antiqua" w:hAnsi="Book Antiqua" w:cs="Book Antiqua"/>
          <w:i/>
          <w:iCs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0863">
        <w:rPr>
          <w:rFonts w:ascii="Book Antiqua" w:eastAsia="Book Antiqua" w:hAnsi="Book Antiqua" w:cs="Book Antiqua"/>
          <w:i/>
          <w:iCs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curative-purpose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0863">
        <w:rPr>
          <w:rFonts w:ascii="Book Antiqua" w:eastAsia="Book Antiqua" w:hAnsi="Book Antiqua" w:cs="Book Antiqua"/>
          <w:i/>
          <w:iCs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0863">
        <w:rPr>
          <w:rFonts w:ascii="Book Antiqua" w:eastAsia="Book Antiqua" w:hAnsi="Book Antiqua" w:cs="Book Antiqua"/>
          <w:i/>
          <w:iCs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090863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[34,35]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Vemurafenib,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melanoma.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>have been conducted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determine </w:t>
      </w:r>
      <w:r>
        <w:rPr>
          <w:rFonts w:ascii="Book Antiqua" w:eastAsia="Book Antiqua" w:hAnsi="Book Antiqua" w:cs="Book Antiqua"/>
          <w:color w:val="000000"/>
        </w:rPr>
        <w:t>if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33EE1">
        <w:rPr>
          <w:rFonts w:ascii="Book Antiqua" w:eastAsia="Book Antiqua" w:hAnsi="Book Antiqua" w:cs="Book Antiqua"/>
          <w:color w:val="000000"/>
        </w:rPr>
        <w:t>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>CRC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0863">
        <w:rPr>
          <w:rFonts w:ascii="Book Antiqua" w:eastAsia="Book Antiqua" w:hAnsi="Book Antiqua" w:cs="Book Antiqua"/>
          <w:i/>
          <w:iCs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encorafenib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66A8E8D" w14:textId="77777777" w:rsidR="00090863" w:rsidRDefault="00090863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</w:pPr>
    </w:p>
    <w:p w14:paraId="31B3FA38" w14:textId="6E9EF8A5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lastRenderedPageBreak/>
        <w:t>H</w:t>
      </w:r>
      <w:r w:rsidR="00090863" w:rsidRPr="00090863">
        <w:rPr>
          <w:rFonts w:ascii="Book Antiqua" w:eastAsia="Book Antiqua" w:hAnsi="Book Antiqua" w:cs="Book Antiqua"/>
          <w:b/>
          <w:bCs/>
          <w:i/>
          <w:iCs/>
          <w:color w:val="000000"/>
        </w:rPr>
        <w:t>uman epidermal growth factor 2</w:t>
      </w:r>
    </w:p>
    <w:p w14:paraId="6092F642" w14:textId="051544F8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promising </w:t>
      </w:r>
      <w:r>
        <w:rPr>
          <w:rFonts w:ascii="Book Antiqua" w:eastAsia="Book Antiqua" w:hAnsi="Book Antiqua" w:cs="Book Antiqua"/>
          <w:color w:val="000000"/>
        </w:rPr>
        <w:t>target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(HER2),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33EE1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trastuzumab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specifically </w:t>
      </w:r>
      <w:r>
        <w:rPr>
          <w:rFonts w:ascii="Book Antiqua" w:eastAsia="Book Antiqua" w:hAnsi="Book Antiqua" w:cs="Book Antiqua"/>
          <w:color w:val="000000"/>
        </w:rPr>
        <w:t>treat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small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(10%)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Trastuzumab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pertuzumab,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trastuzumab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lapatinib,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am-trastuzumab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deruxtecannxki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currently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[37-39]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00FE197F" w14:textId="77777777" w:rsidR="00A77B3E" w:rsidRDefault="00A77B3E">
      <w:pPr>
        <w:spacing w:line="360" w:lineRule="auto"/>
        <w:jc w:val="both"/>
      </w:pPr>
    </w:p>
    <w:p w14:paraId="2F24D69C" w14:textId="341F45D6" w:rsidR="00A77B3E" w:rsidRPr="00FD37C3" w:rsidRDefault="00FD37C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FD37C3">
        <w:rPr>
          <w:rFonts w:ascii="Book Antiqua" w:eastAsia="Book Antiqua" w:hAnsi="Book Antiqua" w:cs="Book Antiqua"/>
          <w:b/>
          <w:bCs/>
          <w:color w:val="000000"/>
          <w:u w:val="single"/>
        </w:rPr>
        <w:t>SYSTEMIC T</w:t>
      </w:r>
      <w:r w:rsidR="00D2403F">
        <w:rPr>
          <w:rFonts w:ascii="Book Antiqua" w:eastAsia="Book Antiqua" w:hAnsi="Book Antiqua" w:cs="Book Antiqua"/>
          <w:b/>
          <w:bCs/>
          <w:color w:val="000000"/>
          <w:u w:val="single"/>
        </w:rPr>
        <w:t>R</w:t>
      </w:r>
      <w:r w:rsidRPr="00FD37C3">
        <w:rPr>
          <w:rFonts w:ascii="Book Antiqua" w:eastAsia="Book Antiqua" w:hAnsi="Book Antiqua" w:cs="Book Antiqua"/>
          <w:b/>
          <w:bCs/>
          <w:color w:val="000000"/>
          <w:u w:val="single"/>
        </w:rPr>
        <w:t>EATMENT FOR MCRC</w:t>
      </w:r>
    </w:p>
    <w:p w14:paraId="3349DE5D" w14:textId="712CF6DD" w:rsidR="00A77B3E" w:rsidRDefault="002F6224">
      <w:pPr>
        <w:spacing w:line="360" w:lineRule="auto"/>
        <w:jc w:val="both"/>
      </w:pPr>
      <w:r w:rsidRPr="00FD37C3">
        <w:rPr>
          <w:rFonts w:ascii="Book Antiqua" w:eastAsia="Book Antiqua" w:hAnsi="Book Antiqua" w:cs="Book Antiqua"/>
          <w:color w:val="000000"/>
        </w:rPr>
        <w:t>A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surgeon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may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be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able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to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completely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remove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few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metastatic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foci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of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mCRC,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which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are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often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located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liver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or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lung.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When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main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tumor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and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all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metastases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can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be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completely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removed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surgically,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mCRC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said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to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be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D37C3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Pr="00FD37C3">
        <w:rPr>
          <w:rFonts w:ascii="Book Antiqua" w:eastAsia="Book Antiqua" w:hAnsi="Book Antiqua" w:cs="Book Antiqua"/>
          <w:color w:val="000000"/>
        </w:rPr>
        <w:t>.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However,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nodal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infiltration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and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covert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D37C3">
        <w:rPr>
          <w:rFonts w:ascii="Book Antiqua" w:eastAsia="Book Antiqua" w:hAnsi="Book Antiqua" w:cs="Book Antiqua"/>
          <w:color w:val="000000"/>
        </w:rPr>
        <w:t>micrometastatic</w:t>
      </w:r>
      <w:proofErr w:type="spellEnd"/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spread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are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frequent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these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individuals.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Less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than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20%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of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individuals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with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mCRC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who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undergo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resection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are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permanently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cured.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Oncologists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from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surgical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and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medical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branches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should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work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together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to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develop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treatment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strategies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when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mCRC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may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be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D37C3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Pr="00FD37C3">
        <w:rPr>
          <w:rFonts w:ascii="Book Antiqua" w:eastAsia="Book Antiqua" w:hAnsi="Book Antiqua" w:cs="Book Antiqua"/>
          <w:color w:val="000000"/>
        </w:rPr>
        <w:t>.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If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main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tumor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rectum,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radiation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oncologists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should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be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consulted.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main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therapy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for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mCRC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systemic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chemotherapy.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="00727DB0" w:rsidRPr="00727DB0">
        <w:rPr>
          <w:rFonts w:ascii="Book Antiqua" w:eastAsia="Book Antiqua" w:hAnsi="Book Antiqua" w:cs="Book Antiqua"/>
          <w:color w:val="000000"/>
        </w:rPr>
        <w:t>United States</w:t>
      </w:r>
      <w:r w:rsidR="00727DB0">
        <w:rPr>
          <w:rFonts w:ascii="Book Antiqua" w:eastAsia="Book Antiqua" w:hAnsi="Book Antiqua" w:cs="Book Antiqua"/>
          <w:color w:val="000000"/>
        </w:rPr>
        <w:t xml:space="preserve"> Food and Drug Administration (FDA)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has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authorized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many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medications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for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treatment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of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mCRC.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However,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for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majority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of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patients,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mCRC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still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incurable.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Despite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rarity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of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cure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for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mCRC,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recent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major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clinical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trials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with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patients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who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could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tolerate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chemotherapy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have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demonstrated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that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patients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can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live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for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="00695FE9">
        <w:rPr>
          <w:rFonts w:ascii="Book Antiqua" w:eastAsia="Book Antiqua" w:hAnsi="Book Antiqua" w:cs="Book Antiqua"/>
          <w:color w:val="000000"/>
        </w:rPr>
        <w:t>2</w:t>
      </w:r>
      <w:r w:rsidR="00695FE9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to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="00695FE9">
        <w:rPr>
          <w:rFonts w:ascii="Book Antiqua" w:eastAsia="Book Antiqua" w:hAnsi="Book Antiqua" w:cs="Book Antiqua"/>
          <w:color w:val="000000"/>
        </w:rPr>
        <w:t>3</w:t>
      </w:r>
      <w:r w:rsidR="00695FE9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years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with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intense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treatment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and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numerous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systemic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medicines.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Survival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influenced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by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molecular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subtype,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which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provides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information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about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prognosis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by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describing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natural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history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of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tumor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and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therapies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that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are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and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are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not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likely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to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be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successful.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median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="00F407FC" w:rsidRPr="00FD37C3">
        <w:rPr>
          <w:rFonts w:ascii="Book Antiqua" w:eastAsia="Book Antiqua" w:hAnsi="Book Antiqua" w:cs="Book Antiqua"/>
          <w:color w:val="000000"/>
        </w:rPr>
        <w:t>OS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for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the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50%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of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patients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with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KRAS/NRAS/</w:t>
      </w:r>
      <w:proofErr w:type="spellStart"/>
      <w:r w:rsidRPr="00FD37C3"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="007266AE">
        <w:rPr>
          <w:rFonts w:ascii="Book Antiqua" w:eastAsia="Book Antiqua" w:hAnsi="Book Antiqua" w:cs="Book Antiqua"/>
          <w:color w:val="000000"/>
        </w:rPr>
        <w:t>WT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lastRenderedPageBreak/>
        <w:t>mCRC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is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about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30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mo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with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survival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rates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of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80%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1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year,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40%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3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years</w:t>
      </w:r>
      <w:r w:rsidR="00695FE9">
        <w:rPr>
          <w:rFonts w:ascii="Book Antiqua" w:eastAsia="Book Antiqua" w:hAnsi="Book Antiqua" w:cs="Book Antiqua"/>
          <w:color w:val="000000"/>
        </w:rPr>
        <w:t>,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and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20%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5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years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after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="00695FE9">
        <w:rPr>
          <w:rFonts w:ascii="Book Antiqua" w:eastAsia="Book Antiqua" w:hAnsi="Book Antiqua" w:cs="Book Antiqua"/>
          <w:color w:val="000000"/>
        </w:rPr>
        <w:t xml:space="preserve">the </w:t>
      </w:r>
      <w:r w:rsidRPr="00FD37C3">
        <w:rPr>
          <w:rFonts w:ascii="Book Antiqua" w:eastAsia="Book Antiqua" w:hAnsi="Book Antiqua" w:cs="Book Antiqua"/>
          <w:color w:val="000000"/>
        </w:rPr>
        <w:t>start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of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first-line</w:t>
      </w:r>
      <w:r w:rsidR="00866DAD" w:rsidRPr="00FD37C3">
        <w:rPr>
          <w:rFonts w:ascii="Book Antiqua" w:eastAsia="Book Antiqua" w:hAnsi="Book Antiqua" w:cs="Book Antiqua"/>
          <w:color w:val="000000"/>
        </w:rPr>
        <w:t xml:space="preserve"> </w:t>
      </w:r>
      <w:r w:rsidRPr="00FD37C3">
        <w:rPr>
          <w:rFonts w:ascii="Book Antiqua" w:eastAsia="Book Antiqua" w:hAnsi="Book Antiqua" w:cs="Book Antiqua"/>
          <w:color w:val="000000"/>
        </w:rPr>
        <w:t>chemotherapy</w:t>
      </w:r>
      <w:r w:rsidR="0009248F">
        <w:rPr>
          <w:rFonts w:ascii="Book Antiqua" w:eastAsia="Book Antiqua" w:hAnsi="Book Antiqua" w:cs="Book Antiqua"/>
          <w:color w:val="000000"/>
        </w:rPr>
        <w:t xml:space="preserve"> (Table 2)</w:t>
      </w:r>
      <w:r w:rsidRPr="00FD37C3">
        <w:rPr>
          <w:rFonts w:ascii="Book Antiqua" w:eastAsia="Book Antiqua" w:hAnsi="Book Antiqua" w:cs="Book Antiqua"/>
          <w:color w:val="000000"/>
        </w:rPr>
        <w:t>.</w:t>
      </w:r>
    </w:p>
    <w:p w14:paraId="33E463E6" w14:textId="77777777" w:rsidR="00A77B3E" w:rsidRDefault="00A77B3E">
      <w:pPr>
        <w:spacing w:line="360" w:lineRule="auto"/>
        <w:jc w:val="both"/>
      </w:pPr>
    </w:p>
    <w:p w14:paraId="5BD94309" w14:textId="52A562D4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systemic</w:t>
      </w:r>
      <w:r w:rsidR="00866DA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</w:t>
      </w:r>
      <w:r w:rsidR="00D2403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eatment</w:t>
      </w:r>
      <w:r w:rsidR="00866DA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866DA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liver</w:t>
      </w:r>
      <w:r w:rsidR="00866DA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metastasis</w:t>
      </w:r>
      <w:r w:rsidR="00866DA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7266A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CRC</w:t>
      </w:r>
    </w:p>
    <w:p w14:paraId="38ED959C" w14:textId="67F83EEB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Nearly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CLM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interdisciplinary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incurable.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7266A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(diameter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7266A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7266AE">
        <w:rPr>
          <w:rFonts w:ascii="Book Antiqua" w:eastAsia="Book Antiqua" w:hAnsi="Book Antiqua" w:cs="Book Antiqua"/>
          <w:color w:val="000000"/>
        </w:rPr>
        <w:t>≥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CLMs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[40,41]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D916208" w14:textId="4B3EEA34" w:rsidR="00A77B3E" w:rsidRPr="007266AE" w:rsidRDefault="007266AE">
      <w:pPr>
        <w:spacing w:line="360" w:lineRule="auto"/>
        <w:jc w:val="both"/>
      </w:pPr>
      <w:r w:rsidRPr="007266AE">
        <w:rPr>
          <w:rFonts w:ascii="Book Antiqua" w:eastAsia="Book Antiqua" w:hAnsi="Book Antiqua" w:cs="Book Antiqua"/>
          <w:b/>
          <w:bCs/>
          <w:i/>
          <w:iCs/>
          <w:color w:val="000000"/>
        </w:rPr>
        <w:t>Targeted</w:t>
      </w:r>
      <w:r w:rsidR="00866DAD" w:rsidRPr="007266A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266AE">
        <w:rPr>
          <w:rFonts w:ascii="Book Antiqua" w:eastAsia="Book Antiqua" w:hAnsi="Book Antiqua" w:cs="Book Antiqua"/>
          <w:b/>
          <w:bCs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</w:t>
      </w:r>
      <w:r w:rsidRPr="007266AE">
        <w:rPr>
          <w:rFonts w:ascii="Book Antiqua" w:eastAsia="Book Antiqua" w:hAnsi="Book Antiqua" w:cs="Book Antiqua"/>
          <w:b/>
          <w:bCs/>
          <w:i/>
          <w:iCs/>
          <w:color w:val="000000"/>
        </w:rPr>
        <w:t>eatment</w:t>
      </w:r>
    </w:p>
    <w:p w14:paraId="1D6A9703" w14:textId="72FF6A67" w:rsidR="00A77B3E" w:rsidRDefault="005541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FOLFOX </w:t>
      </w:r>
      <w:r w:rsidR="0015490D">
        <w:rPr>
          <w:rFonts w:ascii="Book Antiqua" w:eastAsia="Book Antiqua" w:hAnsi="Book Antiqua" w:cs="Book Antiqua"/>
          <w:color w:val="000000"/>
        </w:rPr>
        <w:t>(</w:t>
      </w:r>
      <w:r w:rsidR="00DD4E13">
        <w:rPr>
          <w:rFonts w:ascii="Book Antiqua" w:eastAsia="Book Antiqua" w:hAnsi="Book Antiqua" w:cs="Book Antiqua"/>
          <w:color w:val="000000"/>
        </w:rPr>
        <w:t xml:space="preserve">5-fluorouracil </w:t>
      </w:r>
      <w:r w:rsidR="0015490D">
        <w:rPr>
          <w:rFonts w:ascii="Book Antiqua" w:eastAsia="Book Antiqua" w:hAnsi="Book Antiqua" w:cs="Book Antiqua"/>
          <w:color w:val="000000"/>
        </w:rPr>
        <w:t>[</w:t>
      </w:r>
      <w:r w:rsidR="002F6224">
        <w:rPr>
          <w:rFonts w:ascii="Book Antiqua" w:eastAsia="Book Antiqua" w:hAnsi="Book Antiqua" w:cs="Book Antiqua"/>
          <w:color w:val="000000"/>
        </w:rPr>
        <w:t>5-FU</w:t>
      </w:r>
      <w:r w:rsidR="0015490D">
        <w:rPr>
          <w:rFonts w:ascii="Book Antiqua" w:eastAsia="Book Antiqua" w:hAnsi="Book Antiqua" w:cs="Book Antiqua"/>
          <w:color w:val="000000"/>
        </w:rPr>
        <w:t>]</w:t>
      </w:r>
      <w:r w:rsidR="002F6224"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leucovorin,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oxaliplatin</w:t>
      </w:r>
      <w:r w:rsidR="0015490D"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 (</w:t>
      </w:r>
      <w:r w:rsidR="002F6224">
        <w:rPr>
          <w:rFonts w:ascii="Book Antiqua" w:eastAsia="Book Antiqua" w:hAnsi="Book Antiqua" w:cs="Book Antiqua"/>
          <w:color w:val="000000"/>
        </w:rPr>
        <w:t>5-FU,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leucovorin,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irinotecan)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mainstays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systemic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treat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inhibitors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EGFRi</w:t>
      </w:r>
      <w:r w:rsidR="0015490D">
        <w:rPr>
          <w:rFonts w:ascii="Book Antiqua" w:eastAsia="Book Antiqua" w:hAnsi="Book Antiqua" w:cs="Book Antiqua"/>
          <w:color w:val="000000"/>
        </w:rPr>
        <w:t>s</w:t>
      </w:r>
      <w:proofErr w:type="spellEnd"/>
      <w:r w:rsidR="002F6224"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7266AE">
        <w:rPr>
          <w:rFonts w:ascii="Book Antiqua" w:eastAsia="Book Antiqua" w:hAnsi="Book Antiqua" w:cs="Book Antiqua"/>
          <w:color w:val="000000"/>
        </w:rPr>
        <w:t>WT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>(</w:t>
      </w:r>
      <w:r w:rsidR="002F6224">
        <w:rPr>
          <w:rFonts w:ascii="Book Antiqua" w:eastAsia="Book Antiqua" w:hAnsi="Book Antiqua" w:cs="Book Antiqua"/>
          <w:color w:val="000000"/>
        </w:rPr>
        <w:t>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>[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15490D">
        <w:rPr>
          <w:rFonts w:ascii="Book Antiqua" w:eastAsia="Book Antiqua" w:hAnsi="Book Antiqua" w:cs="Book Antiqua"/>
          <w:color w:val="000000"/>
        </w:rPr>
        <w:t>]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panitumumab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>[</w:t>
      </w:r>
      <w:r w:rsidR="002F6224">
        <w:rPr>
          <w:rFonts w:ascii="Book Antiqua" w:eastAsia="Book Antiqua" w:hAnsi="Book Antiqua" w:cs="Book Antiqua"/>
          <w:color w:val="000000"/>
        </w:rPr>
        <w:t>Pan]</w:t>
      </w:r>
      <w:r w:rsidR="0015490D"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anti-</w:t>
      </w:r>
      <w:r w:rsidR="0015490D">
        <w:rPr>
          <w:rFonts w:ascii="Book Antiqua" w:eastAsia="Book Antiqua" w:hAnsi="Book Antiqua" w:cs="Book Antiqua"/>
          <w:color w:val="000000"/>
        </w:rPr>
        <w:t>vascular endothelial growth factor (</w:t>
      </w:r>
      <w:r w:rsidR="002F6224">
        <w:rPr>
          <w:rFonts w:ascii="Book Antiqua" w:eastAsia="Book Antiqua" w:hAnsi="Book Antiqua" w:cs="Book Antiqua"/>
          <w:color w:val="000000"/>
        </w:rPr>
        <w:t>VEGF</w:t>
      </w:r>
      <w:r w:rsidR="0015490D"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>(</w:t>
      </w:r>
      <w:r w:rsidR="002F6224"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>[</w:t>
      </w:r>
      <w:r w:rsidR="002F6224">
        <w:rPr>
          <w:rFonts w:ascii="Book Antiqua" w:eastAsia="Book Antiqua" w:hAnsi="Book Antiqua" w:cs="Book Antiqua"/>
          <w:color w:val="000000"/>
        </w:rPr>
        <w:t>Bev]</w:t>
      </w:r>
      <w:r w:rsidR="0015490D"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two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main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groups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medications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now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added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regimens.</w:t>
      </w:r>
    </w:p>
    <w:p w14:paraId="5C374FB8" w14:textId="77777777" w:rsidR="00FA3D99" w:rsidRDefault="00FA3D99">
      <w:pPr>
        <w:spacing w:line="360" w:lineRule="auto"/>
        <w:jc w:val="both"/>
      </w:pPr>
    </w:p>
    <w:p w14:paraId="1D301A38" w14:textId="4BA1DD2A" w:rsidR="00A77B3E" w:rsidRPr="00FA3D99" w:rsidRDefault="00FA3D99">
      <w:pPr>
        <w:spacing w:line="360" w:lineRule="auto"/>
        <w:jc w:val="both"/>
        <w:rPr>
          <w:b/>
          <w:bCs/>
        </w:rPr>
      </w:pPr>
      <w:proofErr w:type="spellStart"/>
      <w:r w:rsidRPr="00FA3D99">
        <w:rPr>
          <w:rFonts w:ascii="Book Antiqua" w:eastAsia="Book Antiqua" w:hAnsi="Book Antiqua" w:cs="Book Antiqua"/>
          <w:b/>
          <w:bCs/>
          <w:i/>
          <w:iCs/>
          <w:color w:val="000000"/>
        </w:rPr>
        <w:t>Resectable</w:t>
      </w:r>
      <w:proofErr w:type="spellEnd"/>
      <w:r w:rsidR="00866DAD" w:rsidRPr="00FA3D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FA3D99">
        <w:rPr>
          <w:rFonts w:ascii="Book Antiqua" w:eastAsia="Book Antiqua" w:hAnsi="Book Antiqua" w:cs="Book Antiqua"/>
          <w:b/>
          <w:bCs/>
          <w:i/>
          <w:iCs/>
          <w:color w:val="000000"/>
        </w:rPr>
        <w:t>CLM</w:t>
      </w:r>
      <w:proofErr w:type="spellEnd"/>
      <w:r w:rsidRPr="00FA3D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with</w:t>
      </w:r>
      <w:r w:rsidR="00866DAD" w:rsidRPr="00FA3D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D99">
        <w:rPr>
          <w:rFonts w:ascii="Book Antiqua" w:eastAsia="Book Antiqua" w:hAnsi="Book Antiqua" w:cs="Book Antiqua"/>
          <w:b/>
          <w:bCs/>
          <w:i/>
          <w:iCs/>
          <w:color w:val="000000"/>
        </w:rPr>
        <w:t>no</w:t>
      </w:r>
      <w:r w:rsidR="00866DAD" w:rsidRPr="00FA3D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D99">
        <w:rPr>
          <w:rFonts w:ascii="Book Antiqua" w:eastAsia="Book Antiqua" w:hAnsi="Book Antiqua" w:cs="Book Antiqua"/>
          <w:b/>
          <w:bCs/>
          <w:i/>
          <w:iCs/>
          <w:color w:val="000000"/>
        </w:rPr>
        <w:t>extrahepatic</w:t>
      </w:r>
      <w:r w:rsidR="00866DAD" w:rsidRPr="00FA3D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D99">
        <w:rPr>
          <w:rFonts w:ascii="Book Antiqua" w:eastAsia="Book Antiqua" w:hAnsi="Book Antiqua" w:cs="Book Antiqua"/>
          <w:b/>
          <w:bCs/>
          <w:i/>
          <w:iCs/>
          <w:color w:val="000000"/>
        </w:rPr>
        <w:t>metastasis</w:t>
      </w:r>
    </w:p>
    <w:p w14:paraId="596A9ECC" w14:textId="7666ADD0" w:rsidR="00A77B3E" w:rsidRDefault="002F622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oxaliplatin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CAPOX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(six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remarkable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(ORR)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[42]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Bridgewater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[43]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(aged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D240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(codons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suboptimally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conducted.</w:t>
      </w:r>
      <w:r w:rsidR="00FD617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</w:t>
      </w:r>
      <w:r w:rsidR="00F017D7">
        <w:rPr>
          <w:rFonts w:ascii="Book Antiqua" w:eastAsia="Book Antiqua" w:hAnsi="Book Antiqua" w:cs="Book Antiqua"/>
          <w:color w:val="000000"/>
        </w:rPr>
        <w:t>ereas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15.5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0.304).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F407FC"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</w:t>
      </w:r>
      <w:r>
        <w:rPr>
          <w:rFonts w:ascii="Book Antiqua" w:eastAsia="Book Antiqua" w:hAnsi="Book Antiqua" w:cs="Book Antiqua"/>
          <w:color w:val="000000"/>
          <w:szCs w:val="30"/>
        </w:rPr>
        <w:t>.</w:t>
      </w:r>
      <w:r>
        <w:rPr>
          <w:rFonts w:ascii="Book Antiqua" w:eastAsia="Book Antiqua" w:hAnsi="Book Antiqua" w:cs="Book Antiqua"/>
          <w:color w:val="000000"/>
        </w:rPr>
        <w:t>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55.4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0.036).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synchronous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CLMs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240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240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(CEA)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deemed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ineffective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</w:p>
    <w:p w14:paraId="5C26F242" w14:textId="77777777" w:rsidR="008F5B41" w:rsidRDefault="008F5B41">
      <w:pPr>
        <w:spacing w:line="360" w:lineRule="auto"/>
        <w:jc w:val="both"/>
      </w:pPr>
    </w:p>
    <w:p w14:paraId="6A5AEABF" w14:textId="2E3B6C6C" w:rsidR="00A77B3E" w:rsidRPr="00D2403F" w:rsidRDefault="00D2403F">
      <w:pPr>
        <w:spacing w:line="360" w:lineRule="auto"/>
        <w:jc w:val="both"/>
        <w:rPr>
          <w:b/>
          <w:bCs/>
        </w:rPr>
      </w:pPr>
      <w:r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>Unresectable</w:t>
      </w:r>
      <w:r w:rsidR="00866DAD"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>CLM</w:t>
      </w:r>
      <w:proofErr w:type="spellEnd"/>
      <w:r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with</w:t>
      </w:r>
      <w:r w:rsidR="00866DAD"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  <w:r w:rsidR="00866DAD"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866DAD"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>resection</w:t>
      </w:r>
      <w:r w:rsidR="00866DAD"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66DAD"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>no</w:t>
      </w:r>
      <w:r w:rsidR="00866DAD"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>extrahepatic</w:t>
      </w:r>
      <w:r w:rsidR="00866DAD"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>metastasis</w:t>
      </w:r>
    </w:p>
    <w:p w14:paraId="3CEC9E25" w14:textId="2C359A98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(&gt;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undertaking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upfront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(NAT)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CAPOX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[44]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F017D7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kept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FOLFOXIRI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F017D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FU/</w:t>
      </w:r>
      <w:r w:rsidR="00F017D7">
        <w:rPr>
          <w:rFonts w:ascii="Book Antiqua" w:eastAsia="Book Antiqua" w:hAnsi="Book Antiqua" w:cs="Book Antiqua"/>
          <w:color w:val="000000"/>
        </w:rPr>
        <w:t>leucovorin (</w:t>
      </w:r>
      <w:r>
        <w:rPr>
          <w:rFonts w:ascii="Book Antiqua" w:eastAsia="Book Antiqua" w:hAnsi="Book Antiqua" w:cs="Book Antiqua"/>
          <w:color w:val="000000"/>
        </w:rPr>
        <w:t>LV</w:t>
      </w:r>
      <w:r w:rsidR="00F017D7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oxaliplatin,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(61%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49%),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(49%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29%),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(81%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62%),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(18.6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[45]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installed,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(hyperbilirubinemia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advised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[46]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POCHER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(25/43)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chronomodulated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Iri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F017D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FU/LV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2403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F017D7">
        <w:rPr>
          <w:rFonts w:ascii="Book Antiqua" w:eastAsia="Book Antiqua" w:hAnsi="Book Antiqua" w:cs="Book Antiqua"/>
          <w:color w:val="000000"/>
        </w:rPr>
        <w:t>2 wk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[47]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Twenty-nine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496510">
        <w:rPr>
          <w:rFonts w:ascii="Book Antiqua" w:eastAsia="Book Antiqua" w:hAnsi="Book Antiqua" w:cs="Book Antiqua"/>
          <w:color w:val="000000"/>
        </w:rPr>
        <w:t>four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D2403F">
        <w:rPr>
          <w:rFonts w:ascii="Book Antiqua" w:eastAsia="Book Antiqua" w:hAnsi="Book Antiqua" w:cs="Book Antiqua"/>
          <w:color w:val="000000"/>
        </w:rPr>
        <w:t xml:space="preserve">lesions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496510">
        <w:rPr>
          <w:rFonts w:ascii="Book Antiqua" w:eastAsia="Book Antiqua" w:hAnsi="Book Antiqua" w:cs="Book Antiqua"/>
          <w:color w:val="000000"/>
        </w:rPr>
        <w:t xml:space="preserve">nine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EGFRi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E24060A" w14:textId="77777777" w:rsidR="00D2403F" w:rsidRDefault="00D2403F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u w:val="single"/>
        </w:rPr>
      </w:pPr>
    </w:p>
    <w:p w14:paraId="5C7BB57A" w14:textId="5F1D670B" w:rsidR="00A77B3E" w:rsidRPr="00D2403F" w:rsidRDefault="00D2403F">
      <w:pPr>
        <w:spacing w:line="360" w:lineRule="auto"/>
        <w:jc w:val="both"/>
        <w:rPr>
          <w:b/>
          <w:bCs/>
          <w:i/>
          <w:iCs/>
        </w:rPr>
      </w:pPr>
      <w:r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>Unresectable</w:t>
      </w:r>
      <w:r w:rsidR="00866DAD"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D2403F">
        <w:rPr>
          <w:rFonts w:ascii="Book Antiqua" w:eastAsia="Book Antiqua" w:hAnsi="Book Antiqua" w:cs="Book Antiqua"/>
          <w:b/>
          <w:bCs/>
          <w:i/>
          <w:iCs/>
          <w:color w:val="000000"/>
        </w:rPr>
        <w:t>CLM</w:t>
      </w:r>
      <w:proofErr w:type="spellEnd"/>
    </w:p>
    <w:p w14:paraId="10C8F23A" w14:textId="0BA81474" w:rsidR="00A77B3E" w:rsidRPr="00D2403F" w:rsidRDefault="00D2403F">
      <w:pPr>
        <w:spacing w:line="360" w:lineRule="auto"/>
        <w:jc w:val="both"/>
        <w:rPr>
          <w:b/>
          <w:bCs/>
        </w:rPr>
      </w:pPr>
      <w:r w:rsidRPr="00D2403F">
        <w:rPr>
          <w:rFonts w:ascii="Book Antiqua" w:eastAsia="Book Antiqua" w:hAnsi="Book Antiqua" w:cs="Book Antiqua"/>
          <w:b/>
          <w:bCs/>
          <w:color w:val="000000"/>
        </w:rPr>
        <w:t>First-line</w:t>
      </w:r>
      <w:r w:rsidR="00866DAD" w:rsidRPr="00D240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b/>
          <w:bCs/>
          <w:color w:val="000000"/>
        </w:rPr>
        <w:t>plus</w:t>
      </w:r>
      <w:r w:rsidR="00866DAD" w:rsidRPr="00D240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b/>
          <w:bCs/>
          <w:color w:val="000000"/>
        </w:rPr>
        <w:t>chemotherapy</w:t>
      </w:r>
      <w:r>
        <w:rPr>
          <w:rFonts w:ascii="Book Antiqua" w:eastAsia="Book Antiqua" w:hAnsi="Book Antiqua" w:cs="Book Antiqua"/>
          <w:b/>
          <w:bCs/>
          <w:color w:val="000000"/>
        </w:rPr>
        <w:t>:</w:t>
      </w:r>
      <w:r>
        <w:rPr>
          <w:rFonts w:hint="eastAsia"/>
          <w:b/>
          <w:bCs/>
          <w:lang w:eastAsia="zh-CN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advised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RAS-mutated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CLM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surgical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consideration.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meta-analysis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two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randomized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trials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three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observational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studies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revealed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higher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complete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response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RAS-WT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malignancies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(with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backbone).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same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found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appreciable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differences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between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two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medications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PFS,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rate,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partial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response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rate</w:t>
      </w:r>
      <w:r w:rsidR="002F6224">
        <w:rPr>
          <w:rFonts w:ascii="Book Antiqua" w:eastAsia="Book Antiqua" w:hAnsi="Book Antiqua" w:cs="Book Antiqua"/>
          <w:color w:val="000000"/>
          <w:szCs w:val="30"/>
          <w:vertAlign w:val="superscript"/>
        </w:rPr>
        <w:t>[49]</w:t>
      </w:r>
      <w:r w:rsidR="002F6224"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PEAK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study,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outperformed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terms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while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maintaining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same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OS</w:t>
      </w:r>
      <w:r w:rsidR="002F6224">
        <w:rPr>
          <w:rFonts w:ascii="Book Antiqua" w:eastAsia="Book Antiqua" w:hAnsi="Book Antiqua" w:cs="Book Antiqua"/>
          <w:color w:val="000000"/>
          <w:szCs w:val="30"/>
          <w:vertAlign w:val="superscript"/>
        </w:rPr>
        <w:t>[50]</w:t>
      </w:r>
      <w:r w:rsidR="002F6224"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496510">
        <w:rPr>
          <w:rFonts w:ascii="Book Antiqua" w:eastAsia="Book Antiqua" w:hAnsi="Book Antiqua" w:cs="Book Antiqua"/>
          <w:color w:val="000000"/>
        </w:rPr>
        <w:t xml:space="preserve">5 </w:t>
      </w:r>
      <w:r w:rsidR="002F6224">
        <w:rPr>
          <w:rFonts w:ascii="Book Antiqua" w:eastAsia="Book Antiqua" w:hAnsi="Book Antiqua" w:cs="Book Antiqua"/>
          <w:color w:val="000000"/>
        </w:rPr>
        <w:t>years,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lot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research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done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function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main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(right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 w:rsidRPr="00D2403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left).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Regardless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CLM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status,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two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meta-analyses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conclusively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demonstrated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left-sided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cancers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react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better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EGFRi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Bev</w:t>
      </w:r>
      <w:r w:rsidR="002F6224">
        <w:rPr>
          <w:rFonts w:ascii="Book Antiqua" w:eastAsia="Book Antiqua" w:hAnsi="Book Antiqua" w:cs="Book Antiqua"/>
          <w:color w:val="000000"/>
          <w:szCs w:val="30"/>
          <w:vertAlign w:val="superscript"/>
        </w:rPr>
        <w:t>[51,52]</w:t>
      </w:r>
      <w:r w:rsidR="002F6224"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However,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statistically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significant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difference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between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EGFRi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right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side.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PEAK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FIRE-3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trial,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EGFRi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produced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deeper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responses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RAS-WT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chemotherapy.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Tolerability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crucial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consideration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choosing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medication.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history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thromboembolic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illness,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uncontrolled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hypertension,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proteinuria,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significant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bleeding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risk,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gastrointestinal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perforation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advised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get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anti-VEGF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medication.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result,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EGFRi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Pan)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preferable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left-sided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RAS-WT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CLM</w:t>
      </w:r>
      <w:proofErr w:type="spellEnd"/>
      <w:r w:rsidR="002F6224"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although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either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administered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right-sided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tumors</w:t>
      </w:r>
      <w:r w:rsidR="002F6224">
        <w:rPr>
          <w:rFonts w:ascii="Book Antiqua" w:eastAsia="Book Antiqua" w:hAnsi="Book Antiqua" w:cs="Book Antiqua"/>
          <w:color w:val="000000"/>
          <w:szCs w:val="30"/>
          <w:vertAlign w:val="superscript"/>
        </w:rPr>
        <w:t>[53,54]</w:t>
      </w:r>
      <w:r w:rsidR="002F6224"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is</w:t>
      </w:r>
      <w:r w:rsidR="00496510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n</w:t>
      </w:r>
      <w:r w:rsidR="00496510">
        <w:rPr>
          <w:rFonts w:ascii="Book Antiqua" w:eastAsia="Book Antiqua" w:hAnsi="Book Antiqua" w:cs="Book Antiqua"/>
          <w:color w:val="000000"/>
        </w:rPr>
        <w:t>o</w:t>
      </w:r>
      <w:r w:rsidR="002F6224"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conclusive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proof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superior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other.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experience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adverse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reactions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2F6224"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mouse-based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monoclonal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antibody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mab</w:t>
      </w:r>
      <w:proofErr w:type="spellEnd"/>
      <w:r w:rsidR="002F6224">
        <w:rPr>
          <w:rFonts w:ascii="Book Antiqua" w:eastAsia="Book Antiqua" w:hAnsi="Book Antiqua" w:cs="Book Antiqua"/>
          <w:color w:val="000000"/>
        </w:rPr>
        <w:t>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frequently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prefer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since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humanized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mab</w:t>
      </w:r>
      <w:proofErr w:type="spellEnd"/>
      <w:r w:rsidR="002F6224">
        <w:rPr>
          <w:rFonts w:ascii="Book Antiqua" w:eastAsia="Book Antiqua" w:hAnsi="Book Antiqua" w:cs="Book Antiqua"/>
          <w:color w:val="000000"/>
        </w:rPr>
        <w:t>.</w:t>
      </w:r>
    </w:p>
    <w:p w14:paraId="4843109B" w14:textId="77777777" w:rsidR="00D2403F" w:rsidRDefault="00D240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45A6C1A" w14:textId="4C8B71B4" w:rsidR="00A77B3E" w:rsidRPr="00D2403F" w:rsidRDefault="00D2403F">
      <w:pPr>
        <w:spacing w:line="360" w:lineRule="auto"/>
        <w:jc w:val="both"/>
        <w:rPr>
          <w:b/>
          <w:bCs/>
        </w:rPr>
      </w:pPr>
      <w:r w:rsidRPr="00D2403F">
        <w:rPr>
          <w:rFonts w:ascii="Book Antiqua" w:eastAsia="Book Antiqua" w:hAnsi="Book Antiqua" w:cs="Book Antiqua"/>
          <w:b/>
          <w:bCs/>
          <w:color w:val="000000"/>
        </w:rPr>
        <w:t>Second-line</w:t>
      </w:r>
      <w:r w:rsidR="00866DAD" w:rsidRPr="00D240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b/>
          <w:bCs/>
          <w:color w:val="000000"/>
        </w:rPr>
        <w:t>plus</w:t>
      </w:r>
      <w:r w:rsidR="00866DAD" w:rsidRPr="00D240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b/>
          <w:bCs/>
          <w:color w:val="000000"/>
        </w:rPr>
        <w:t>chemotherapy</w:t>
      </w:r>
      <w:r>
        <w:rPr>
          <w:rFonts w:ascii="Book Antiqua" w:eastAsia="Book Antiqua" w:hAnsi="Book Antiqua" w:cs="Book Antiqua"/>
          <w:b/>
          <w:bCs/>
          <w:color w:val="000000"/>
        </w:rPr>
        <w:t>:</w:t>
      </w:r>
      <w:r>
        <w:rPr>
          <w:rFonts w:hint="eastAsia"/>
          <w:b/>
          <w:bCs/>
          <w:lang w:eastAsia="zh-CN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continuation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second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after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improved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worsening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events.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insufficient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information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definitively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conclude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changing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eligible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following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progression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would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beneficial</w:t>
      </w:r>
      <w:r w:rsidR="002F6224">
        <w:rPr>
          <w:rFonts w:ascii="Book Antiqua" w:eastAsia="Book Antiqua" w:hAnsi="Book Antiqua" w:cs="Book Antiqua"/>
          <w:color w:val="000000"/>
          <w:szCs w:val="30"/>
          <w:vertAlign w:val="superscript"/>
        </w:rPr>
        <w:t>[55,56]</w:t>
      </w:r>
      <w:r w:rsidR="002F6224"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lastRenderedPageBreak/>
        <w:t>advantage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switching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VEGF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medication.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progress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oxaliplatin-based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FOLIRI</w:t>
      </w:r>
      <w:proofErr w:type="spellEnd"/>
      <w:r w:rsidR="002F6224">
        <w:rPr>
          <w:rFonts w:ascii="Book Antiqua" w:eastAsia="Book Antiqua" w:hAnsi="Book Antiqua" w:cs="Book Antiqua"/>
          <w:color w:val="000000"/>
        </w:rPr>
        <w:t>-naive)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benefit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ziv</w:t>
      </w:r>
      <w:proofErr w:type="spellEnd"/>
      <w:r w:rsidR="002F6224">
        <w:rPr>
          <w:rFonts w:ascii="Book Antiqua" w:eastAsia="Book Antiqua" w:hAnsi="Book Antiqua" w:cs="Book Antiqua"/>
          <w:color w:val="000000"/>
        </w:rPr>
        <w:t>-aflibercept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ramucirumab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conjunction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FOLIRI</w:t>
      </w:r>
      <w:proofErr w:type="spellEnd"/>
      <w:r w:rsidR="002F6224">
        <w:rPr>
          <w:rFonts w:ascii="Book Antiqua" w:eastAsia="Book Antiqua" w:hAnsi="Book Antiqua" w:cs="Book Antiqua"/>
          <w:color w:val="000000"/>
          <w:szCs w:val="30"/>
          <w:vertAlign w:val="superscript"/>
        </w:rPr>
        <w:t>[57]</w:t>
      </w:r>
      <w:r w:rsidR="002F6224"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also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third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fourth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TAS-102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(trifluridine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tipiracil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hydrochloride)</w:t>
      </w:r>
      <w:r w:rsidR="002F6224">
        <w:rPr>
          <w:rFonts w:ascii="Book Antiqua" w:eastAsia="Book Antiqua" w:hAnsi="Book Antiqua" w:cs="Book Antiqua"/>
          <w:color w:val="000000"/>
          <w:szCs w:val="30"/>
          <w:vertAlign w:val="superscript"/>
        </w:rPr>
        <w:t>[58]</w:t>
      </w:r>
      <w:r w:rsidR="002F6224"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Continuing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EGFRi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advantage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treatments</w:t>
      </w:r>
      <w:r w:rsidR="002F6224">
        <w:rPr>
          <w:rFonts w:ascii="Book Antiqua" w:eastAsia="Book Antiqua" w:hAnsi="Book Antiqua" w:cs="Book Antiqua"/>
          <w:color w:val="000000"/>
          <w:szCs w:val="30"/>
          <w:vertAlign w:val="superscript"/>
        </w:rPr>
        <w:t>[59]</w:t>
      </w:r>
      <w:r w:rsidR="002F6224"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Circulating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DNA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identify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acquired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resistance,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manifest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small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number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patients.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anticipated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resistance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would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time.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result,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switching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advised</w:t>
      </w:r>
      <w:r w:rsidR="002F6224">
        <w:rPr>
          <w:rFonts w:ascii="Book Antiqua" w:eastAsia="Book Antiqua" w:hAnsi="Book Antiqua" w:cs="Book Antiqua"/>
          <w:color w:val="000000"/>
          <w:szCs w:val="30"/>
          <w:vertAlign w:val="superscript"/>
        </w:rPr>
        <w:t>[60,61]</w:t>
      </w:r>
      <w:r w:rsidR="002F6224"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After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progressed,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switching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vice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versa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useful.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setting,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EGFRi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administered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either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alone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(monotherapy)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Iri</w:t>
      </w:r>
      <w:proofErr w:type="spellEnd"/>
      <w:r w:rsidR="002F6224"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FOLFIRI,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FOLFOX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CAPEOX</w:t>
      </w:r>
      <w:proofErr w:type="spellEnd"/>
      <w:r w:rsidR="002F6224"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cannot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handle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chemotherapy</w:t>
      </w:r>
      <w:r w:rsidR="002F6224">
        <w:rPr>
          <w:rFonts w:ascii="Book Antiqua" w:eastAsia="Book Antiqua" w:hAnsi="Book Antiqua" w:cs="Book Antiqua"/>
          <w:color w:val="000000"/>
          <w:szCs w:val="30"/>
          <w:vertAlign w:val="superscript"/>
        </w:rPr>
        <w:t>[62]</w:t>
      </w:r>
      <w:r w:rsidR="002F6224"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ongoing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studies,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being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additional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medications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such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D2403F">
        <w:rPr>
          <w:rFonts w:ascii="Book Antiqua" w:eastAsia="Book Antiqua" w:hAnsi="Book Antiqua" w:cs="Book Antiqua"/>
          <w:color w:val="000000"/>
        </w:rPr>
        <w:t xml:space="preserve">immune checkpoint inhibitor </w:t>
      </w:r>
      <w:r>
        <w:rPr>
          <w:rFonts w:ascii="Book Antiqua" w:eastAsia="Book Antiqua" w:hAnsi="Book Antiqua" w:cs="Book Antiqua"/>
          <w:color w:val="000000"/>
        </w:rPr>
        <w:t>(</w:t>
      </w:r>
      <w:r w:rsidR="002F6224">
        <w:rPr>
          <w:rFonts w:ascii="Book Antiqua" w:eastAsia="Book Antiqua" w:hAnsi="Book Antiqua" w:cs="Book Antiqua"/>
          <w:color w:val="000000"/>
        </w:rPr>
        <w:t>ICI</w:t>
      </w:r>
      <w:r>
        <w:rPr>
          <w:rFonts w:ascii="Book Antiqua" w:eastAsia="Book Antiqua" w:hAnsi="Book Antiqua" w:cs="Book Antiqua"/>
          <w:color w:val="000000"/>
        </w:rPr>
        <w:t>)</w:t>
      </w:r>
      <w:r w:rsidR="002F6224"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6224"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2F6224"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tyrosine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kinase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color w:val="000000"/>
        </w:rPr>
        <w:t>inhibitors.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49487767" w14:textId="5F5A5643" w:rsidR="006E60FA" w:rsidRDefault="002F6224" w:rsidP="00D0289A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2403F">
        <w:rPr>
          <w:rFonts w:ascii="Book Antiqua" w:eastAsia="Book Antiqua" w:hAnsi="Book Antiqua" w:cs="Book Antiqua"/>
          <w:i/>
          <w:iCs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V600E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[63]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interim</w:t>
      </w:r>
      <w:r w:rsidR="000C25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BEACON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0C25D6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inimetinib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[64]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2006B">
        <w:rPr>
          <w:rFonts w:ascii="Book Antiqua" w:eastAsia="Book Antiqua" w:hAnsi="Book Antiqua" w:cs="Book Antiqua"/>
          <w:color w:val="000000"/>
        </w:rPr>
        <w:t>dabrafenib and vemu</w:t>
      </w:r>
      <w:r>
        <w:rPr>
          <w:rFonts w:ascii="Book Antiqua" w:eastAsia="Book Antiqua" w:hAnsi="Book Antiqua" w:cs="Book Antiqua"/>
          <w:color w:val="000000"/>
        </w:rPr>
        <w:t>rafenib,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with/without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32006B">
        <w:rPr>
          <w:rFonts w:ascii="Book Antiqua" w:eastAsia="Book Antiqua" w:hAnsi="Book Antiqua" w:cs="Book Antiqua"/>
          <w:color w:val="000000"/>
        </w:rPr>
        <w:t>trametinib</w:t>
      </w:r>
      <w:r>
        <w:rPr>
          <w:rFonts w:ascii="Book Antiqua" w:eastAsia="Book Antiqua" w:hAnsi="Book Antiqua" w:cs="Book Antiqua"/>
          <w:color w:val="000000"/>
        </w:rPr>
        <w:t>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[65]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[66]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Trastuzumab,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2006B">
        <w:rPr>
          <w:rFonts w:ascii="Book Antiqua" w:eastAsia="Book Antiqua" w:hAnsi="Book Antiqua" w:cs="Book Antiqua"/>
          <w:color w:val="000000"/>
        </w:rPr>
        <w:t>pertuzumab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0B5E06">
        <w:rPr>
          <w:rFonts w:ascii="Book Antiqua" w:eastAsia="Book Antiqua" w:hAnsi="Book Antiqua" w:cs="Book Antiqua"/>
          <w:color w:val="000000"/>
        </w:rPr>
        <w:t>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0B5E06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dimerization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HER3)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2006B">
        <w:rPr>
          <w:rFonts w:ascii="Book Antiqua" w:eastAsia="Book Antiqua" w:hAnsi="Book Antiqua" w:cs="Book Antiqua"/>
          <w:color w:val="000000"/>
        </w:rPr>
        <w:t xml:space="preserve">lapatinib </w:t>
      </w:r>
      <w:r>
        <w:rPr>
          <w:rFonts w:ascii="Book Antiqua" w:eastAsia="Book Antiqua" w:hAnsi="Book Antiqua" w:cs="Book Antiqua"/>
          <w:color w:val="000000"/>
        </w:rPr>
        <w:t>(inhibitor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ATP-binding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EGFR/HER1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RAS/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[67]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HER2-amplified,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0C25D6">
        <w:rPr>
          <w:rFonts w:ascii="Book Antiqua" w:eastAsia="Book Antiqua" w:hAnsi="Book Antiqua" w:cs="Book Antiqua"/>
          <w:color w:val="000000"/>
        </w:rPr>
        <w:t xml:space="preserve">Ab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topoisomerase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trastuzumab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deruxtecan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(T-dx),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(45.3%)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27.1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[68]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T-dx.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Neurotropic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32006B">
        <w:rPr>
          <w:rFonts w:ascii="Book Antiqua" w:eastAsia="Book Antiqua" w:hAnsi="Book Antiqua" w:cs="Book Antiqua"/>
          <w:i/>
          <w:iCs/>
          <w:color w:val="000000"/>
        </w:rPr>
        <w:t>NTRK</w:t>
      </w:r>
      <w:r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unregulated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[69]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NTRK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2006B">
        <w:rPr>
          <w:rFonts w:ascii="Book Antiqua" w:eastAsia="Book Antiqua" w:hAnsi="Book Antiqua" w:cs="Book Antiqua"/>
          <w:color w:val="000000"/>
        </w:rPr>
        <w:t>entrectanib</w:t>
      </w:r>
      <w:proofErr w:type="spellEnd"/>
      <w:r w:rsidR="0032006B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="0032006B">
        <w:rPr>
          <w:rFonts w:ascii="Book Antiqua" w:eastAsia="Book Antiqua" w:hAnsi="Book Antiqua" w:cs="Book Antiqua"/>
          <w:color w:val="000000"/>
        </w:rPr>
        <w:t>larotecti</w:t>
      </w:r>
      <w:r>
        <w:rPr>
          <w:rFonts w:ascii="Book Antiqua" w:eastAsia="Book Antiqua" w:hAnsi="Book Antiqua" w:cs="Book Antiqua"/>
          <w:color w:val="000000"/>
        </w:rPr>
        <w:t>nib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32006B">
        <w:rPr>
          <w:rFonts w:ascii="Book Antiqua" w:eastAsia="Book Antiqua" w:hAnsi="Book Antiqua" w:cs="Book Antiqua"/>
          <w:i/>
          <w:iCs/>
          <w:color w:val="000000"/>
        </w:rPr>
        <w:t>NTRK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[70]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5CE5F554" w14:textId="27AC42ED" w:rsidR="00A77B3E" w:rsidRDefault="002F6224" w:rsidP="00D0289A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multinational,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placebo-controlled,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multikinase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47011C">
        <w:rPr>
          <w:rFonts w:ascii="Book Antiqua" w:eastAsia="Book Antiqua" w:hAnsi="Book Antiqua" w:cs="Book Antiqua"/>
          <w:color w:val="000000"/>
        </w:rPr>
        <w:t xml:space="preserve">regorafenib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47011C">
        <w:rPr>
          <w:rFonts w:ascii="Book Antiqua" w:eastAsia="Book Antiqua" w:hAnsi="Book Antiqua" w:cs="Book Antiqua"/>
          <w:color w:val="000000"/>
        </w:rPr>
        <w:t xml:space="preserve">regorafenib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4701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6E60FA">
        <w:rPr>
          <w:rFonts w:ascii="Book Antiqua" w:eastAsia="Book Antiqua" w:hAnsi="Book Antiqua" w:cs="Book Antiqua"/>
          <w:color w:val="000000"/>
        </w:rPr>
        <w:t>;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0.005).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(93%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47011C">
        <w:rPr>
          <w:rFonts w:ascii="Book Antiqua" w:eastAsia="Book Antiqua" w:hAnsi="Book Antiqua" w:cs="Book Antiqua"/>
          <w:color w:val="000000"/>
        </w:rPr>
        <w:t xml:space="preserve">regorafenib </w:t>
      </w:r>
      <w:r w:rsidRPr="004701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Hand-foot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317B69">
        <w:rPr>
          <w:rFonts w:ascii="Book Antiqua" w:eastAsia="Book Antiqua" w:hAnsi="Book Antiqua" w:cs="Book Antiqua"/>
          <w:color w:val="000000"/>
        </w:rPr>
        <w:t xml:space="preserve"> (AE)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(83%)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tiredness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(48%)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(36%).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ipilimumab/nivolumab,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EGFRi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TAS-102,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EGFRi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[71]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7011C">
        <w:rPr>
          <w:rFonts w:ascii="Book Antiqua" w:eastAsia="Book Antiqua" w:hAnsi="Book Antiqua" w:cs="Book Antiqua"/>
          <w:color w:val="000000"/>
        </w:rPr>
        <w:t>Figure</w:t>
      </w:r>
      <w:r w:rsidR="00866DAD" w:rsidRPr="0047011C">
        <w:rPr>
          <w:rFonts w:ascii="Book Antiqua" w:eastAsia="Book Antiqua" w:hAnsi="Book Antiqua" w:cs="Book Antiqua"/>
          <w:color w:val="000000"/>
        </w:rPr>
        <w:t xml:space="preserve"> </w:t>
      </w:r>
      <w:r w:rsidRPr="0047011C">
        <w:rPr>
          <w:rFonts w:ascii="Book Antiqua" w:eastAsia="Book Antiqua" w:hAnsi="Book Antiqua" w:cs="Book Antiqua"/>
          <w:color w:val="000000"/>
        </w:rPr>
        <w:t>2)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6D66036" w14:textId="77777777" w:rsidR="0047011C" w:rsidRDefault="0047011C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u w:val="single"/>
        </w:rPr>
      </w:pPr>
    </w:p>
    <w:p w14:paraId="7D0181B0" w14:textId="550408E7" w:rsidR="00A77B3E" w:rsidRPr="00DB36E4" w:rsidRDefault="002F6224">
      <w:pPr>
        <w:spacing w:line="360" w:lineRule="auto"/>
        <w:jc w:val="both"/>
      </w:pPr>
      <w:r w:rsidRPr="00DB36E4">
        <w:rPr>
          <w:rFonts w:ascii="Book Antiqua" w:eastAsia="Book Antiqua" w:hAnsi="Book Antiqua" w:cs="Book Antiqua"/>
          <w:b/>
          <w:bCs/>
          <w:color w:val="000000"/>
          <w:u w:val="single"/>
        </w:rPr>
        <w:t>IMMUNOTHERAPY</w:t>
      </w:r>
    </w:p>
    <w:p w14:paraId="3DD9258A" w14:textId="28B5649F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mismatch-repair-deficient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6E4">
        <w:rPr>
          <w:rFonts w:ascii="Book Antiqua" w:eastAsia="Book Antiqua" w:hAnsi="Book Antiqua" w:cs="Book Antiqua"/>
          <w:color w:val="000000"/>
        </w:rPr>
        <w:t>MSI</w:t>
      </w:r>
      <w:proofErr w:type="spellEnd"/>
      <w:r w:rsidR="00DB36E4"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antigen-presenting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unleash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long-lasting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fundamental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mismatch-repair-proficient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microsatellite-stable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MSS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-L),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EDD362B" w14:textId="77777777" w:rsidR="00DB36E4" w:rsidRDefault="00DB36E4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u w:val="single"/>
        </w:rPr>
      </w:pPr>
    </w:p>
    <w:p w14:paraId="4E81E87D" w14:textId="6CAF9CF7" w:rsidR="00A77B3E" w:rsidRPr="00DB36E4" w:rsidRDefault="002F6224">
      <w:pPr>
        <w:spacing w:line="360" w:lineRule="auto"/>
        <w:jc w:val="both"/>
        <w:rPr>
          <w:b/>
          <w:bCs/>
        </w:rPr>
      </w:pPr>
      <w:r w:rsidRPr="00DB36E4">
        <w:rPr>
          <w:rFonts w:ascii="Book Antiqua" w:eastAsia="Book Antiqua" w:hAnsi="Book Antiqua" w:cs="Book Antiqua"/>
          <w:b/>
          <w:bCs/>
          <w:i/>
          <w:iCs/>
          <w:color w:val="000000"/>
        </w:rPr>
        <w:t>ICI</w:t>
      </w:r>
      <w:r w:rsidR="00DB36E4" w:rsidRPr="00DB36E4">
        <w:rPr>
          <w:rFonts w:ascii="Book Antiqua" w:eastAsia="Book Antiqua" w:hAnsi="Book Antiqua" w:cs="Book Antiqua"/>
          <w:b/>
          <w:bCs/>
          <w:i/>
          <w:iCs/>
          <w:color w:val="000000"/>
        </w:rPr>
        <w:t>s-based immunotherapy</w:t>
      </w:r>
    </w:p>
    <w:p w14:paraId="48F4DD6E" w14:textId="6B8F8D45" w:rsidR="00A77B3E" w:rsidRPr="00DB36E4" w:rsidRDefault="002F6224">
      <w:pPr>
        <w:spacing w:line="360" w:lineRule="auto"/>
        <w:jc w:val="both"/>
        <w:rPr>
          <w:b/>
          <w:bCs/>
        </w:rPr>
      </w:pPr>
      <w:r w:rsidRPr="00DB36E4">
        <w:rPr>
          <w:rFonts w:ascii="Book Antiqua" w:eastAsia="Book Antiqua" w:hAnsi="Book Antiqua" w:cs="Book Antiqua"/>
          <w:b/>
          <w:bCs/>
          <w:color w:val="000000"/>
        </w:rPr>
        <w:lastRenderedPageBreak/>
        <w:t>U</w:t>
      </w:r>
      <w:r w:rsidR="00DB36E4" w:rsidRPr="00DB36E4">
        <w:rPr>
          <w:rFonts w:ascii="Book Antiqua" w:eastAsia="Book Antiqua" w:hAnsi="Book Antiqua" w:cs="Book Antiqua"/>
          <w:b/>
          <w:bCs/>
          <w:color w:val="000000"/>
        </w:rPr>
        <w:t xml:space="preserve">se of </w:t>
      </w:r>
      <w:r w:rsidRPr="00DB36E4">
        <w:rPr>
          <w:rFonts w:ascii="Book Antiqua" w:eastAsia="Book Antiqua" w:hAnsi="Book Antiqua" w:cs="Book Antiqua"/>
          <w:b/>
          <w:bCs/>
          <w:color w:val="000000"/>
        </w:rPr>
        <w:t>ICI</w:t>
      </w:r>
      <w:r w:rsidR="00DB36E4" w:rsidRPr="00DB36E4">
        <w:rPr>
          <w:rFonts w:ascii="Book Antiqua" w:eastAsia="Book Antiqua" w:hAnsi="Book Antiqua" w:cs="Book Antiqua"/>
          <w:b/>
          <w:bCs/>
          <w:color w:val="000000"/>
        </w:rPr>
        <w:t xml:space="preserve">s in </w:t>
      </w:r>
      <w:proofErr w:type="spellStart"/>
      <w:r w:rsidRPr="00DB36E4">
        <w:rPr>
          <w:rFonts w:ascii="Book Antiqua" w:eastAsia="Book Antiqua" w:hAnsi="Book Antiqua" w:cs="Book Antiqua"/>
          <w:b/>
          <w:bCs/>
          <w:color w:val="000000"/>
        </w:rPr>
        <w:t>DMMR</w:t>
      </w:r>
      <w:proofErr w:type="spellEnd"/>
      <w:r w:rsidRPr="00DB36E4">
        <w:rPr>
          <w:rFonts w:ascii="Book Antiqua" w:eastAsia="Book Antiqua" w:hAnsi="Book Antiqua" w:cs="Book Antiqua"/>
          <w:b/>
          <w:bCs/>
          <w:color w:val="000000"/>
        </w:rPr>
        <w:t>/</w:t>
      </w:r>
      <w:proofErr w:type="spellStart"/>
      <w:r w:rsidRPr="00DB36E4">
        <w:rPr>
          <w:rFonts w:ascii="Book Antiqua" w:eastAsia="Book Antiqua" w:hAnsi="Book Antiqua" w:cs="Book Antiqua"/>
          <w:b/>
          <w:bCs/>
          <w:color w:val="000000"/>
        </w:rPr>
        <w:t>MSS</w:t>
      </w:r>
      <w:proofErr w:type="spellEnd"/>
      <w:r w:rsidR="00866DAD" w:rsidRPr="00DB36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36E4" w:rsidRPr="00DB36E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B36E4">
        <w:rPr>
          <w:rFonts w:ascii="Book Antiqua" w:eastAsia="Book Antiqua" w:hAnsi="Book Antiqua" w:cs="Book Antiqua"/>
          <w:b/>
          <w:bCs/>
          <w:color w:val="000000"/>
        </w:rPr>
        <w:t>CRC</w:t>
      </w:r>
      <w:r w:rsidR="00DB36E4">
        <w:rPr>
          <w:rFonts w:hint="eastAsia"/>
          <w:b/>
          <w:bCs/>
          <w:lang w:eastAsia="zh-CN"/>
        </w:rPr>
        <w:t>:</w:t>
      </w:r>
      <w:r w:rsidR="00DB36E4">
        <w:rPr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MLH1,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MSH2,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MSH6,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PMS2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length.</w:t>
      </w:r>
      <w:r w:rsidR="006E60F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6290B">
        <w:rPr>
          <w:rFonts w:ascii="Book Antiqua" w:eastAsia="Book Antiqua" w:hAnsi="Book Antiqua" w:cs="Book Antiqua"/>
          <w:color w:val="000000"/>
        </w:rPr>
        <w:t>histocompatibility complex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(MHC)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6E60F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neoantigens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CD4+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CD8+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tumor-infiltrating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TILs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A77A2">
        <w:rPr>
          <w:rFonts w:ascii="Book Antiqua" w:eastAsia="Book Antiqua" w:hAnsi="Book Antiqua" w:cs="Book Antiqua"/>
          <w:color w:val="000000"/>
        </w:rPr>
        <w:t>TME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6E60FA">
        <w:rPr>
          <w:rFonts w:ascii="Book Antiqua" w:eastAsia="Book Antiqua" w:hAnsi="Book Antiqua" w:cs="Book Antiqua"/>
          <w:color w:val="000000"/>
        </w:rPr>
        <w:t>interferon gamma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Programmed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ligand-1,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6E60FA">
        <w:rPr>
          <w:rFonts w:ascii="Book Antiqua" w:eastAsia="Book Antiqua" w:hAnsi="Book Antiqua" w:cs="Book Antiqua"/>
          <w:color w:val="000000"/>
        </w:rPr>
        <w:t>cluster of differentiation 80 (</w:t>
      </w:r>
      <w:r>
        <w:rPr>
          <w:rFonts w:ascii="Book Antiqua" w:eastAsia="Book Antiqua" w:hAnsi="Book Antiqua" w:cs="Book Antiqua"/>
          <w:color w:val="000000"/>
        </w:rPr>
        <w:t>CD80</w:t>
      </w:r>
      <w:r w:rsidR="006E60FA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escape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[73-75]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6E60FA">
        <w:rPr>
          <w:rFonts w:ascii="Book Antiqua" w:eastAsia="Book Antiqua" w:hAnsi="Book Antiqua" w:cs="Book Antiqua"/>
          <w:color w:val="000000"/>
        </w:rPr>
        <w:t xml:space="preserve">about </w:t>
      </w:r>
      <w:r>
        <w:rPr>
          <w:rFonts w:ascii="Book Antiqua" w:eastAsia="Book Antiqua" w:hAnsi="Book Antiqua" w:cs="Book Antiqua"/>
          <w:color w:val="000000"/>
        </w:rPr>
        <w:t>15%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6E60FA">
        <w:rPr>
          <w:rFonts w:ascii="Book Antiqua" w:eastAsia="Book Antiqua" w:hAnsi="Book Antiqua" w:cs="Book Antiqua"/>
          <w:color w:val="000000"/>
        </w:rPr>
        <w:t xml:space="preserve">about </w:t>
      </w:r>
      <w:r>
        <w:rPr>
          <w:rFonts w:ascii="Book Antiqua" w:eastAsia="Book Antiqua" w:hAnsi="Book Antiqua" w:cs="Book Antiqua"/>
          <w:color w:val="000000"/>
        </w:rPr>
        <w:t>5%</w:t>
      </w:r>
      <w:r w:rsidR="00B904A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6E60FA">
        <w:rPr>
          <w:rFonts w:ascii="Book Antiqua" w:eastAsia="Book Antiqua" w:hAnsi="Book Antiqua" w:cs="Book Antiqua"/>
          <w:color w:val="000000"/>
        </w:rPr>
        <w:t>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Surprisingly,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[76,77]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4AA9F45F" w14:textId="61AC8093" w:rsidR="006E60FA" w:rsidRDefault="002F6224" w:rsidP="00D0289A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[78]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r w:rsidR="003E158C" w:rsidRPr="003E158C">
        <w:rPr>
          <w:rFonts w:ascii="Book Antiqua" w:eastAsia="Book Antiqua" w:hAnsi="Book Antiqua" w:cs="Book Antiqua"/>
          <w:color w:val="000000"/>
        </w:rPr>
        <w:t xml:space="preserve"> </w:t>
      </w:r>
      <w:r w:rsidR="003E158C">
        <w:rPr>
          <w:rFonts w:ascii="Book Antiqua" w:eastAsia="Book Antiqua" w:hAnsi="Book Antiqua" w:cs="Book Antiqua"/>
          <w:color w:val="000000"/>
        </w:rPr>
        <w:t>Programmed cell death protein 1 (</w:t>
      </w:r>
      <w:r>
        <w:rPr>
          <w:rFonts w:ascii="Book Antiqua" w:eastAsia="Book Antiqua" w:hAnsi="Book Antiqua" w:cs="Book Antiqua"/>
          <w:color w:val="000000"/>
        </w:rPr>
        <w:t>PD-1</w:t>
      </w:r>
      <w:r w:rsidR="003E158C"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6E60FA">
        <w:rPr>
          <w:rFonts w:ascii="Book Antiqua" w:eastAsia="Book Antiqua" w:hAnsi="Book Antiqua" w:cs="Book Antiqua"/>
          <w:color w:val="000000"/>
        </w:rPr>
        <w:t>body weight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immune-related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78%,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attained,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6E60FA">
        <w:rPr>
          <w:rFonts w:ascii="Book Antiqua" w:eastAsia="Book Antiqua" w:hAnsi="Book Antiqua" w:cs="Book Antiqua"/>
          <w:color w:val="000000"/>
        </w:rPr>
        <w:t>(</w:t>
      </w:r>
      <w:r w:rsidR="00E90834" w:rsidRPr="00E90834">
        <w:rPr>
          <w:rFonts w:ascii="Book Antiqua" w:eastAsia="Book Antiqua" w:hAnsi="Book Antiqua" w:cs="Book Antiqua"/>
          <w:color w:val="000000"/>
        </w:rPr>
        <w:t xml:space="preserve">hazard ratio </w:t>
      </w:r>
      <w:r w:rsidR="006E60FA">
        <w:rPr>
          <w:rFonts w:ascii="Book Antiqua" w:eastAsia="Book Antiqua" w:hAnsi="Book Antiqua" w:cs="Book Antiqua"/>
          <w:color w:val="000000"/>
        </w:rPr>
        <w:t>[</w:t>
      </w:r>
      <w:r w:rsidR="00E90834" w:rsidRPr="00E90834">
        <w:rPr>
          <w:rFonts w:ascii="Book Antiqua" w:eastAsia="Book Antiqua" w:hAnsi="Book Antiqua" w:cs="Book Antiqua"/>
          <w:color w:val="000000"/>
        </w:rPr>
        <w:t>HR</w:t>
      </w:r>
      <w:r w:rsidR="006E60FA">
        <w:rPr>
          <w:rFonts w:ascii="Book Antiqua" w:eastAsia="Book Antiqua" w:hAnsi="Book Antiqua" w:cs="Book Antiqua"/>
          <w:color w:val="000000"/>
        </w:rPr>
        <w:t>]</w:t>
      </w:r>
      <w:r w:rsidR="00E90834" w:rsidRPr="00E9083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0.22</w:t>
      </w:r>
      <w:r w:rsidR="006E60FA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94838"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whole-exome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1782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0.007).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82EFE">
        <w:rPr>
          <w:rFonts w:ascii="Book Antiqua" w:eastAsia="Book Antiqua" w:hAnsi="Book Antiqua" w:cs="Book Antiqua"/>
          <w:color w:val="000000"/>
        </w:rPr>
        <w:t>Figure</w:t>
      </w:r>
      <w:r w:rsidR="00866DAD" w:rsidRPr="00C82EFE">
        <w:rPr>
          <w:rFonts w:ascii="Book Antiqua" w:eastAsia="Book Antiqua" w:hAnsi="Book Antiqua" w:cs="Book Antiqua"/>
          <w:color w:val="000000"/>
        </w:rPr>
        <w:t xml:space="preserve"> </w:t>
      </w:r>
      <w:r w:rsidRPr="00C82EFE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4503ABCE" w14:textId="118D99E0" w:rsidR="00A77B3E" w:rsidRDefault="002F6224" w:rsidP="00D0289A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KEYNOTE-164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pembrolizumab's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496510"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color w:val="000000"/>
        </w:rPr>
        <w:t>year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76%,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[79]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D4E13">
        <w:rPr>
          <w:rFonts w:ascii="Book Antiqua" w:eastAsia="Book Antiqua" w:hAnsi="Book Antiqua" w:cs="Book Antiqua"/>
          <w:color w:val="000000"/>
        </w:rPr>
        <w:t>5-FU</w:t>
      </w:r>
      <w:r>
        <w:rPr>
          <w:rFonts w:ascii="Book Antiqua" w:eastAsia="Book Antiqua" w:hAnsi="Book Antiqua" w:cs="Book Antiqua"/>
          <w:color w:val="000000"/>
        </w:rPr>
        <w:t>-based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single-agent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94838">
        <w:rPr>
          <w:rFonts w:ascii="Book Antiqua" w:eastAsia="Book Antiqua" w:hAnsi="Book Antiqua" w:cs="Book Antiqua"/>
          <w:color w:val="000000"/>
        </w:rPr>
        <w:t xml:space="preserve">PFS </w:t>
      </w:r>
      <w:r>
        <w:rPr>
          <w:rFonts w:ascii="Book Antiqua" w:eastAsia="Book Antiqua" w:hAnsi="Book Antiqua" w:cs="Book Antiqua"/>
          <w:color w:val="000000"/>
        </w:rPr>
        <w:t>time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0.60</w:t>
      </w:r>
      <w:r w:rsidR="00394838">
        <w:rPr>
          <w:rFonts w:ascii="Book Antiqua" w:eastAsia="Book Antiqua" w:hAnsi="Book Antiqua" w:cs="Book Antiqua"/>
          <w:color w:val="000000"/>
        </w:rPr>
        <w:t>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94838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94838"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48%,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DD4E1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treatment-related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17B69">
        <w:rPr>
          <w:rFonts w:ascii="Book Antiqua" w:eastAsia="Book Antiqua" w:hAnsi="Book Antiqua" w:cs="Book Antiqua"/>
          <w:color w:val="000000"/>
        </w:rPr>
        <w:t>AEs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[80]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compelling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33EE1"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</w:p>
    <w:p w14:paraId="1C7F8C27" w14:textId="14D1BA6E" w:rsidR="00394838" w:rsidRDefault="002F6224" w:rsidP="00D0289A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394838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CheckMate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31%,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attained.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73%,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Nivolumab's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17B69">
        <w:rPr>
          <w:rFonts w:ascii="Book Antiqua" w:eastAsia="Book Antiqua" w:hAnsi="Book Antiqua" w:cs="Book Antiqua"/>
          <w:color w:val="000000"/>
        </w:rPr>
        <w:t>AEs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[81]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6042C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years</w:t>
      </w:r>
      <w:r w:rsidR="006042C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23528">
        <w:rPr>
          <w:rFonts w:ascii="Book Antiqua" w:eastAsia="Book Antiqua" w:hAnsi="Book Antiqua" w:cs="Book Antiqua"/>
          <w:color w:val="000000"/>
          <w:vertAlign w:val="superscript"/>
        </w:rPr>
        <w:t>[82]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Nivolumab's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DD4E13">
        <w:rPr>
          <w:rFonts w:ascii="Book Antiqua" w:eastAsia="Book Antiqua" w:hAnsi="Book Antiqua" w:cs="Book Antiqua"/>
          <w:color w:val="000000"/>
        </w:rPr>
        <w:t>cytotoxic T-lymphocyte-associated protein 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0C25D6">
        <w:rPr>
          <w:rFonts w:ascii="Book Antiqua" w:eastAsia="Book Antiqua" w:hAnsi="Book Antiqua" w:cs="Book Antiqua"/>
          <w:color w:val="000000"/>
        </w:rPr>
        <w:t>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CheckMate142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F017D7">
        <w:rPr>
          <w:rFonts w:ascii="Book Antiqua" w:eastAsia="Book Antiqua" w:hAnsi="Book Antiqua" w:cs="Book Antiqua"/>
          <w:color w:val="000000"/>
        </w:rPr>
        <w:t>3 wk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(four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F017D7">
        <w:rPr>
          <w:rFonts w:ascii="Book Antiqua" w:eastAsia="Book Antiqua" w:hAnsi="Book Antiqua" w:cs="Book Antiqua"/>
          <w:color w:val="000000"/>
        </w:rPr>
        <w:t>2 wk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13.4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394838">
        <w:rPr>
          <w:rFonts w:ascii="Book Antiqua" w:eastAsia="Book Antiqua" w:hAnsi="Book Antiqua" w:cs="Book Antiqua"/>
          <w:color w:val="000000"/>
        </w:rPr>
        <w:t>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Pr="00DD4E1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Pr="00DD4E1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71%,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9-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85%,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[83]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expedited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84%,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94838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79%,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94838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attained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[84]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70596673" w14:textId="65A14F84" w:rsidR="00A77B3E" w:rsidRDefault="002F6224" w:rsidP="00D0289A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D4E13">
        <w:rPr>
          <w:rFonts w:ascii="Book Antiqua" w:eastAsia="Book Antiqua" w:hAnsi="Book Antiqua" w:cs="Book Antiqua"/>
          <w:color w:val="000000"/>
          <w:szCs w:val="30"/>
          <w:vertAlign w:val="superscript"/>
        </w:rPr>
        <w:t>[85]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)/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94838">
        <w:rPr>
          <w:rFonts w:ascii="Book Antiqua" w:eastAsia="Book Antiqua" w:hAnsi="Book Antiqua" w:cs="Book Antiqua"/>
          <w:color w:val="000000"/>
        </w:rPr>
        <w:t>p</w:t>
      </w:r>
      <w:r w:rsidR="00373DCD" w:rsidRPr="00373DCD">
        <w:rPr>
          <w:rFonts w:ascii="Book Antiqua" w:eastAsia="Book Antiqua" w:hAnsi="Book Antiqua" w:cs="Book Antiqua"/>
          <w:color w:val="000000"/>
        </w:rPr>
        <w:t xml:space="preserve">olymerase-epsilon (POLE) </w:t>
      </w:r>
      <w:r>
        <w:rPr>
          <w:rFonts w:ascii="Book Antiqua" w:eastAsia="Book Antiqua" w:hAnsi="Book Antiqua" w:cs="Book Antiqua"/>
          <w:color w:val="000000"/>
        </w:rPr>
        <w:t>mutations.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24.2%.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94838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3.9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13.2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94838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re-challenge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MSS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uncertain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Martinelli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[86]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94838">
        <w:rPr>
          <w:rFonts w:ascii="Book Antiqua" w:eastAsia="Book Antiqua" w:hAnsi="Book Antiqua" w:cs="Book Antiqua"/>
          <w:color w:val="000000"/>
        </w:rPr>
        <w:t xml:space="preserve">conducted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single-arm,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weekly)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F017D7">
        <w:rPr>
          <w:rFonts w:ascii="Book Antiqua" w:eastAsia="Book Antiqua" w:hAnsi="Book Antiqua" w:cs="Book Antiqua"/>
          <w:color w:val="000000"/>
        </w:rPr>
        <w:t>2 wk</w:t>
      </w:r>
      <w:r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effects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intolerable.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accomplished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394838">
        <w:rPr>
          <w:rFonts w:ascii="Book Antiqua" w:eastAsia="Book Antiqua" w:hAnsi="Book Antiqua" w:cs="Book Antiqua"/>
          <w:color w:val="000000"/>
        </w:rPr>
        <w:t>; 4%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17B69">
        <w:rPr>
          <w:rFonts w:ascii="Book Antiqua" w:eastAsia="Book Antiqua" w:hAnsi="Book Antiqua" w:cs="Book Antiqua"/>
          <w:color w:val="000000"/>
        </w:rPr>
        <w:t>AEs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eruptions.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RAS/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cDNA,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RAS/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well-tolerated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avelumab.</w:t>
      </w:r>
    </w:p>
    <w:p w14:paraId="08925CF5" w14:textId="77777777" w:rsidR="00DD4E13" w:rsidRDefault="00DD4E13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</w:p>
    <w:p w14:paraId="40E245C7" w14:textId="649884A4" w:rsidR="00A77B3E" w:rsidRPr="00DD4E13" w:rsidRDefault="002F6224">
      <w:pPr>
        <w:spacing w:line="360" w:lineRule="auto"/>
        <w:jc w:val="both"/>
        <w:rPr>
          <w:b/>
          <w:bCs/>
        </w:rPr>
      </w:pPr>
      <w:r w:rsidRPr="00DD4E13">
        <w:rPr>
          <w:rFonts w:ascii="Book Antiqua" w:eastAsia="Book Antiqua" w:hAnsi="Book Antiqua" w:cs="Book Antiqua"/>
          <w:b/>
          <w:bCs/>
          <w:color w:val="000000"/>
        </w:rPr>
        <w:t>U</w:t>
      </w:r>
      <w:r w:rsidR="00DD4E13" w:rsidRPr="00DD4E13">
        <w:rPr>
          <w:rFonts w:ascii="Book Antiqua" w:eastAsia="Book Antiqua" w:hAnsi="Book Antiqua" w:cs="Book Antiqua"/>
          <w:b/>
          <w:bCs/>
          <w:color w:val="000000"/>
        </w:rPr>
        <w:t>se of</w:t>
      </w:r>
      <w:r w:rsidR="00866DAD" w:rsidRPr="00DD4E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E13">
        <w:rPr>
          <w:rFonts w:ascii="Book Antiqua" w:eastAsia="Book Antiqua" w:hAnsi="Book Antiqua" w:cs="Book Antiqua"/>
          <w:b/>
          <w:bCs/>
          <w:color w:val="000000"/>
        </w:rPr>
        <w:t>ICI</w:t>
      </w:r>
      <w:r w:rsidR="00DD4E13" w:rsidRPr="00DD4E13">
        <w:rPr>
          <w:rFonts w:ascii="Book Antiqua" w:eastAsia="Book Antiqua" w:hAnsi="Book Antiqua" w:cs="Book Antiqua"/>
          <w:b/>
          <w:bCs/>
          <w:color w:val="000000"/>
        </w:rPr>
        <w:t>s in</w:t>
      </w:r>
      <w:r w:rsidR="00866DAD" w:rsidRPr="00DD4E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4E13">
        <w:rPr>
          <w:rFonts w:ascii="Book Antiqua" w:eastAsia="Book Antiqua" w:hAnsi="Book Antiqua" w:cs="Book Antiqua"/>
          <w:b/>
          <w:bCs/>
          <w:color w:val="000000"/>
        </w:rPr>
        <w:t>PMMR</w:t>
      </w:r>
      <w:proofErr w:type="spellEnd"/>
      <w:r w:rsidRPr="00DD4E13">
        <w:rPr>
          <w:rFonts w:ascii="Book Antiqua" w:eastAsia="Book Antiqua" w:hAnsi="Book Antiqua" w:cs="Book Antiqua"/>
          <w:b/>
          <w:bCs/>
          <w:color w:val="000000"/>
        </w:rPr>
        <w:t>/</w:t>
      </w:r>
      <w:proofErr w:type="spellStart"/>
      <w:r w:rsidRPr="00DD4E13">
        <w:rPr>
          <w:rFonts w:ascii="Book Antiqua" w:eastAsia="Book Antiqua" w:hAnsi="Book Antiqua" w:cs="Book Antiqua"/>
          <w:b/>
          <w:bCs/>
          <w:color w:val="000000"/>
        </w:rPr>
        <w:t>MSS</w:t>
      </w:r>
      <w:proofErr w:type="spellEnd"/>
      <w:r w:rsidR="00866DAD" w:rsidRPr="00DD4E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4E13" w:rsidRPr="00DD4E1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D4E13">
        <w:rPr>
          <w:rFonts w:ascii="Book Antiqua" w:eastAsia="Book Antiqua" w:hAnsi="Book Antiqua" w:cs="Book Antiqua"/>
          <w:b/>
          <w:bCs/>
          <w:color w:val="000000"/>
        </w:rPr>
        <w:t>CRC</w:t>
      </w:r>
      <w:r w:rsidR="00DD4E13">
        <w:rPr>
          <w:rFonts w:ascii="Book Antiqua" w:eastAsia="Book Antiqua" w:hAnsi="Book Antiqua" w:cs="Book Antiqua"/>
          <w:b/>
          <w:bCs/>
          <w:color w:val="000000"/>
        </w:rPr>
        <w:t>:</w:t>
      </w:r>
      <w:r w:rsidR="00DD4E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94838">
        <w:rPr>
          <w:rFonts w:ascii="Book Antiqua" w:eastAsia="Book Antiqua" w:hAnsi="Book Antiqua" w:cs="Book Antiqua"/>
          <w:color w:val="000000"/>
        </w:rPr>
        <w:t xml:space="preserve">about </w:t>
      </w:r>
      <w:r>
        <w:rPr>
          <w:rFonts w:ascii="Book Antiqua" w:eastAsia="Book Antiqua" w:hAnsi="Book Antiqua" w:cs="Book Antiqua"/>
          <w:color w:val="000000"/>
        </w:rPr>
        <w:t>95%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mCRCs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"cold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94838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"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Single-agent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immunogenic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CD4+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CD8+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interrupting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myeloid-derived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[87,88]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17B69"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ICI-based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439BBCE8" w14:textId="185BE8EF" w:rsidR="00A77B3E" w:rsidRDefault="002F6224" w:rsidP="00D0289A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single-arm,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Herting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[89]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19.9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37.57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trials,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AtezoTRIBE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optimism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breakthrough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scenario.</w:t>
      </w:r>
    </w:p>
    <w:p w14:paraId="2D46905D" w14:textId="77777777" w:rsidR="00DD4E13" w:rsidRDefault="00DD4E13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</w:p>
    <w:p w14:paraId="6148E8E5" w14:textId="0899DD76" w:rsidR="00A77B3E" w:rsidRPr="00DD4E13" w:rsidRDefault="002F6224">
      <w:pPr>
        <w:spacing w:line="360" w:lineRule="auto"/>
        <w:jc w:val="both"/>
        <w:rPr>
          <w:b/>
          <w:bCs/>
        </w:rPr>
      </w:pPr>
      <w:proofErr w:type="spellStart"/>
      <w:r w:rsidRPr="00DD4E13">
        <w:rPr>
          <w:rFonts w:ascii="Book Antiqua" w:eastAsia="Book Antiqua" w:hAnsi="Book Antiqua" w:cs="Book Antiqua"/>
          <w:b/>
          <w:bCs/>
          <w:color w:val="000000"/>
        </w:rPr>
        <w:t>AtezoTRIBE</w:t>
      </w:r>
      <w:proofErr w:type="spellEnd"/>
      <w:r w:rsidR="00866DAD" w:rsidRPr="00DD4E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4E13" w:rsidRPr="00DD4E13">
        <w:rPr>
          <w:rFonts w:ascii="Book Antiqua" w:eastAsia="Book Antiqua" w:hAnsi="Book Antiqua" w:cs="Book Antiqua"/>
          <w:b/>
          <w:bCs/>
          <w:color w:val="000000"/>
        </w:rPr>
        <w:t>trial</w:t>
      </w:r>
      <w:r w:rsidR="00DD4E13">
        <w:rPr>
          <w:rFonts w:ascii="Book Antiqua" w:eastAsia="Book Antiqua" w:hAnsi="Book Antiqua" w:cs="Book Antiqua"/>
          <w:b/>
          <w:bCs/>
          <w:color w:val="000000"/>
        </w:rPr>
        <w:t>:</w:t>
      </w:r>
      <w:r w:rsidR="00DD4E13">
        <w:rPr>
          <w:rFonts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chemo-naive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FOLFOXIRI.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FOLFOXIRI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(intravenous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6DAD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oxaliplatin,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leucovorin,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fluorouracil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intravenously),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atezolizumab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atezolizumab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(840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intravenously)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AtezoTRIBE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multicenter,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17B69">
        <w:rPr>
          <w:rFonts w:ascii="Book Antiqua" w:eastAsia="Book Antiqua" w:hAnsi="Book Antiqua" w:cs="Book Antiqua"/>
          <w:color w:val="000000"/>
        </w:rPr>
        <w:t xml:space="preserve">eight </w:t>
      </w:r>
      <w:r>
        <w:rPr>
          <w:rFonts w:ascii="Book Antiqua" w:eastAsia="Book Antiqua" w:hAnsi="Book Antiqua" w:cs="Book Antiqua"/>
          <w:color w:val="000000"/>
        </w:rPr>
        <w:t>cycles,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DD4E13">
        <w:rPr>
          <w:rFonts w:ascii="Book Antiqua" w:eastAsia="Book Antiqua" w:hAnsi="Book Antiqua" w:cs="Book Antiqua"/>
          <w:color w:val="000000"/>
        </w:rPr>
        <w:t>5-FU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atezolizumab,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unacceptable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withdrew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17B69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>-sided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19.9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atezolizumab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317B69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317B69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69;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012).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Neutropenia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(42%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atezolizumab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13%</w:t>
      </w:r>
      <w:r w:rsidR="00DD4E13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febrile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neutropenia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D4E1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17B69">
        <w:rPr>
          <w:rFonts w:ascii="Book Antiqua" w:eastAsia="Book Antiqua" w:hAnsi="Book Antiqua" w:cs="Book Antiqua"/>
          <w:color w:val="000000"/>
        </w:rPr>
        <w:t>AEs.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(27%)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atezolizumab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(26%)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17B69">
        <w:rPr>
          <w:rFonts w:ascii="Book Antiqua" w:eastAsia="Book Antiqua" w:hAnsi="Book Antiqua" w:cs="Book Antiqua"/>
          <w:color w:val="000000"/>
        </w:rPr>
        <w:t>AEs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bronchopulmonary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(1%)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treatment-related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fatalities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atezolizumab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FOLFOXIRI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atezolizumab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[90]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03B2438A" w14:textId="77777777" w:rsidR="00DD4E13" w:rsidRDefault="00DD4E1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CEFDF59" w14:textId="719C7597" w:rsidR="00A77B3E" w:rsidRPr="00DD4E13" w:rsidRDefault="002F6224">
      <w:pPr>
        <w:spacing w:line="360" w:lineRule="auto"/>
        <w:jc w:val="both"/>
        <w:rPr>
          <w:b/>
          <w:bCs/>
        </w:rPr>
      </w:pPr>
      <w:r w:rsidRPr="00DD4E13">
        <w:rPr>
          <w:rFonts w:ascii="Book Antiqua" w:eastAsia="Book Antiqua" w:hAnsi="Book Antiqua" w:cs="Book Antiqua"/>
          <w:b/>
          <w:bCs/>
          <w:color w:val="000000"/>
        </w:rPr>
        <w:t>MAYA</w:t>
      </w:r>
      <w:r w:rsidR="00866DAD" w:rsidRPr="00DD4E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4E13" w:rsidRPr="00DD4E13">
        <w:rPr>
          <w:rFonts w:ascii="Book Antiqua" w:eastAsia="Book Antiqua" w:hAnsi="Book Antiqua" w:cs="Book Antiqua"/>
          <w:b/>
          <w:bCs/>
          <w:color w:val="000000"/>
        </w:rPr>
        <w:t>trial</w:t>
      </w:r>
      <w:r w:rsidR="00DD4E13">
        <w:rPr>
          <w:rFonts w:ascii="Book Antiqua" w:eastAsia="Book Antiqua" w:hAnsi="Book Antiqua" w:cs="Book Antiqua"/>
          <w:b/>
          <w:bCs/>
          <w:color w:val="000000"/>
        </w:rPr>
        <w:t>:</w:t>
      </w:r>
      <w:r w:rsidR="00DD4E13">
        <w:rPr>
          <w:rFonts w:hint="eastAsia"/>
          <w:b/>
          <w:bCs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chemo-resistant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MSS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5F13D3" w:rsidRPr="005F13D3">
        <w:rPr>
          <w:rFonts w:ascii="Book Antiqua" w:eastAsia="Book Antiqua" w:hAnsi="Book Antiqua" w:cs="Book Antiqua"/>
          <w:color w:val="000000"/>
        </w:rPr>
        <w:t xml:space="preserve">O6-methylguanine-methyltransferase (MGMT) </w:t>
      </w:r>
      <w:r>
        <w:rPr>
          <w:rFonts w:ascii="Book Antiqua" w:eastAsia="Book Antiqua" w:hAnsi="Book Antiqua" w:cs="Book Antiqua"/>
          <w:color w:val="000000"/>
        </w:rPr>
        <w:t>silence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MGMT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MGMT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temozolomide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TMZ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8-mo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study's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trial's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intriguing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MGMT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brought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alkylating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TMZ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[91]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TMZ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MGMT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hypermethylation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TMZ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chemotherapeutic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TMZ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MGMT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[92]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MGMT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re-expression,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sub-clones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MGMT,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hypermutated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TMZ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[93]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(29%)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(19%)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8-mo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23.1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18.4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45%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(6%),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(3%),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hypophysitis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(3%),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immune-related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unanticipated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17B69">
        <w:rPr>
          <w:rFonts w:ascii="Book Antiqua" w:eastAsia="Book Antiqua" w:hAnsi="Book Antiqua" w:cs="Book Antiqua"/>
          <w:color w:val="000000"/>
        </w:rPr>
        <w:t>AEs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treatment-related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fatalities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F13D3">
        <w:rPr>
          <w:rFonts w:ascii="Book Antiqua" w:eastAsia="Book Antiqua" w:hAnsi="Book Antiqua" w:cs="Book Antiqua"/>
          <w:color w:val="000000"/>
        </w:rPr>
        <w:t>TMZ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MSS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MGMT-silenced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TMZ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TMZ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TMZ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hypermutated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color w:val="000000"/>
        </w:rPr>
        <w:t>(with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TMZ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(with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TMZ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29583CC3" w14:textId="205CC9D5" w:rsidR="00A77B3E" w:rsidRDefault="002F6224" w:rsidP="00D0289A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Despite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AtezoTRIBE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landscape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TMZ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MGMT-silenced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chemo-refractory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sensitizing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immune-deficient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mCRCs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perhaps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rewiring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inflamed/hot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A77A2">
        <w:rPr>
          <w:rFonts w:ascii="Book Antiqua" w:eastAsia="Book Antiqua" w:hAnsi="Book Antiqua" w:cs="Book Antiqua"/>
          <w:color w:val="000000"/>
        </w:rPr>
        <w:t>TME</w:t>
      </w:r>
      <w:proofErr w:type="spellEnd"/>
      <w:r w:rsidR="00373DCD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then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unleashed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[94]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7B6ED636" w14:textId="77777777" w:rsidR="00373DCD" w:rsidRDefault="00373DCD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u w:val="single"/>
        </w:rPr>
      </w:pPr>
    </w:p>
    <w:p w14:paraId="391FE01A" w14:textId="22B7ACD9" w:rsidR="00A77B3E" w:rsidRPr="00373DCD" w:rsidRDefault="002F6224">
      <w:pPr>
        <w:spacing w:line="360" w:lineRule="auto"/>
        <w:jc w:val="both"/>
        <w:rPr>
          <w:b/>
          <w:bCs/>
          <w:u w:val="single"/>
        </w:rPr>
      </w:pPr>
      <w:r w:rsidRPr="00373DCD">
        <w:rPr>
          <w:rFonts w:ascii="Book Antiqua" w:eastAsia="Book Antiqua" w:hAnsi="Book Antiqua" w:cs="Book Antiqua"/>
          <w:b/>
          <w:bCs/>
          <w:color w:val="000000"/>
          <w:u w:val="single"/>
        </w:rPr>
        <w:t>ADOPTIVE</w:t>
      </w:r>
      <w:r w:rsidR="00866DAD" w:rsidRPr="00373DC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373DCD">
        <w:rPr>
          <w:rFonts w:ascii="Book Antiqua" w:eastAsia="Book Antiqua" w:hAnsi="Book Antiqua" w:cs="Book Antiqua"/>
          <w:b/>
          <w:bCs/>
          <w:color w:val="000000"/>
          <w:u w:val="single"/>
        </w:rPr>
        <w:t>CELL</w:t>
      </w:r>
      <w:r w:rsidR="00866DAD" w:rsidRPr="00373DC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373DCD">
        <w:rPr>
          <w:rFonts w:ascii="Book Antiqua" w:eastAsia="Book Antiqua" w:hAnsi="Book Antiqua" w:cs="Book Antiqua"/>
          <w:b/>
          <w:bCs/>
          <w:color w:val="000000"/>
          <w:u w:val="single"/>
        </w:rPr>
        <w:t>THERAPY</w:t>
      </w:r>
    </w:p>
    <w:p w14:paraId="6E24B64C" w14:textId="4CA19909" w:rsidR="002079FB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Adoptive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(ACT),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entails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cancer-stricken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Chimeric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(CAR-T)</w:t>
      </w:r>
      <w:r w:rsidR="00373DC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="00373DCD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TILs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receptor-engineered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CAR-T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entails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MHC-independent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tremendous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myeloma,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CAR-T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[95]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CAR-T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</w:t>
      </w:r>
      <w:r w:rsidR="00373DC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[96]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CART72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(C9701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C9702).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first-generation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</w:t>
      </w:r>
      <w:r w:rsidR="00373DC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</w:t>
      </w:r>
      <w:r w:rsidR="00373D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CD3-zeta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tumor-associated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glycoprotein-72,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CART72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CART72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C9702,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C9701,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CART72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trafficking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clearance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CAR-T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CART72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immunogenicity.</w:t>
      </w:r>
    </w:p>
    <w:p w14:paraId="6EF990C1" w14:textId="77A4F2C4" w:rsidR="002079FB" w:rsidRDefault="002F6224" w:rsidP="00D0289A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Guanylylcyclase2C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(GUCY2C)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Magee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[97,98]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CAR-T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autoimmunity,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GUCY2C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</w:t>
      </w:r>
      <w:r w:rsidR="00373DC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</w:t>
      </w:r>
      <w:r w:rsidR="00373D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GUCY2C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CAR-T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xenograft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[99]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15490D"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CEA-positive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</w:t>
      </w:r>
      <w:r w:rsidR="00373DC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</w:t>
      </w:r>
      <w:r w:rsidR="00373D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CAR-T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73DCD">
        <w:rPr>
          <w:rFonts w:ascii="Book Antiqua" w:eastAsia="Book Antiqua" w:hAnsi="Book Antiqua" w:cs="Book Antiqua"/>
          <w:color w:val="000000"/>
        </w:rPr>
        <w:t>×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A44980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373DCD">
        <w:rPr>
          <w:rFonts w:ascii="Book Antiqua" w:eastAsia="Book Antiqua" w:hAnsi="Book Antiqua" w:cs="Book Antiqua"/>
          <w:color w:val="000000"/>
        </w:rPr>
        <w:t>×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A44980">
        <w:rPr>
          <w:rFonts w:ascii="Book Antiqua" w:eastAsia="Book Antiqua" w:hAnsi="Book Antiqua" w:cs="Book Antiqua"/>
          <w:color w:val="00000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</w:rPr>
        <w:t>/CAR+/kg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CAR-T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patients—those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therapies—had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CAR-T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CAR-T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CEA+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effectiveness.</w:t>
      </w:r>
    </w:p>
    <w:p w14:paraId="49D878DA" w14:textId="5A23CB76" w:rsidR="00A77B3E" w:rsidRDefault="002F6224" w:rsidP="00D0289A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ongoing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</w:t>
      </w:r>
      <w:r w:rsidR="00373DC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</w:t>
      </w:r>
      <w:r w:rsidR="00373D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A44980">
        <w:rPr>
          <w:rFonts w:ascii="Book Antiqua" w:eastAsia="Book Antiqua" w:hAnsi="Book Antiqua" w:cs="Book Antiqua"/>
          <w:color w:val="000000"/>
          <w:vertAlign w:val="superscript"/>
        </w:rPr>
        <w:t>[100]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kinetics,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CYAD-101,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allogenic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</w:t>
      </w:r>
      <w:r w:rsidR="00373DC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</w:t>
      </w:r>
      <w:r w:rsidR="00373D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NKG2D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NKR-2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</w:t>
      </w:r>
      <w:r w:rsidR="00373DC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</w:t>
      </w:r>
      <w:r w:rsidR="00373D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</w:t>
      </w:r>
      <w:r w:rsidR="00373DC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</w:t>
      </w:r>
      <w:r w:rsidR="00373D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feasibility,</w:t>
      </w:r>
      <w:r w:rsidR="00FD617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anti-carcinoembryonic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</w:t>
      </w:r>
      <w:r w:rsidR="00373DC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</w:t>
      </w:r>
      <w:r w:rsidR="00373D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chimeric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receptor-modified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adenovirus-specific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intratumoral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CAdVEC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mCRC.</w:t>
      </w:r>
    </w:p>
    <w:p w14:paraId="10A118D7" w14:textId="77777777" w:rsidR="00A77B3E" w:rsidRDefault="00A77B3E">
      <w:pPr>
        <w:spacing w:line="360" w:lineRule="auto"/>
        <w:jc w:val="both"/>
      </w:pPr>
    </w:p>
    <w:p w14:paraId="0F42BB30" w14:textId="77777777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E13D411" w14:textId="2ECA0315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landscape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mCRC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MSS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7266AE">
        <w:rPr>
          <w:rFonts w:ascii="Book Antiqua" w:eastAsia="Book Antiqua" w:hAnsi="Book Antiqua" w:cs="Book Antiqua"/>
          <w:color w:val="000000"/>
        </w:rPr>
        <w:t>WT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29BB496C" w14:textId="369927EC" w:rsidR="00A77B3E" w:rsidRPr="00373DCD" w:rsidRDefault="002F6224" w:rsidP="00D0289A">
      <w:pPr>
        <w:spacing w:line="360" w:lineRule="auto"/>
        <w:ind w:firstLineChars="112" w:firstLine="269"/>
        <w:jc w:val="both"/>
        <w:rPr>
          <w:rFonts w:ascii="Book Antiqua" w:eastAsia="Book Antiqua" w:hAnsi="Book Antiqua" w:cs="Book Antiqua"/>
          <w:color w:val="000000"/>
        </w:rPr>
      </w:pPr>
      <w:r w:rsidRPr="00373DCD">
        <w:rPr>
          <w:rFonts w:ascii="Book Antiqua" w:eastAsia="Book Antiqua" w:hAnsi="Book Antiqua" w:cs="Book Antiqua"/>
          <w:color w:val="000000"/>
        </w:rPr>
        <w:t>The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73DCD">
        <w:rPr>
          <w:rFonts w:ascii="Book Antiqua" w:eastAsia="Book Antiqua" w:hAnsi="Book Antiqua" w:cs="Book Antiqua"/>
          <w:color w:val="000000"/>
        </w:rPr>
        <w:t>TME</w:t>
      </w:r>
      <w:proofErr w:type="spellEnd"/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has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been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identified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crucial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player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in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CRC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tumor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growth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and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metastasis.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This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process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involves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all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of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the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components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from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both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bacteria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and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the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host.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Although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each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component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has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unique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function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in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CRC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growth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and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metastasis,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the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majority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of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them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act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double-edged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sword,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promoting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or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inhibiting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tumor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expansion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depending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on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the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setting.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73DCD">
        <w:rPr>
          <w:rFonts w:ascii="Book Antiqua" w:eastAsia="Book Antiqua" w:hAnsi="Book Antiqua" w:cs="Book Antiqua"/>
          <w:color w:val="000000"/>
        </w:rPr>
        <w:t>TME</w:t>
      </w:r>
      <w:proofErr w:type="spellEnd"/>
      <w:r w:rsidRPr="00373DCD">
        <w:rPr>
          <w:rFonts w:ascii="Book Antiqua" w:eastAsia="Book Antiqua" w:hAnsi="Book Antiqua" w:cs="Book Antiqua"/>
          <w:color w:val="000000"/>
        </w:rPr>
        <w:t>-modulating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treatment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methods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are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showing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promise.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Many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researches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have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confirmed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that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altering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the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73DCD">
        <w:rPr>
          <w:rFonts w:ascii="Book Antiqua" w:eastAsia="Book Antiqua" w:hAnsi="Book Antiqua" w:cs="Book Antiqua"/>
          <w:color w:val="000000"/>
        </w:rPr>
        <w:t>TME</w:t>
      </w:r>
      <w:proofErr w:type="spellEnd"/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can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result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in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greater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anti-tumor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actions.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Clinical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investigations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have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indicated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that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73DCD">
        <w:rPr>
          <w:rFonts w:ascii="Book Antiqua" w:eastAsia="Book Antiqua" w:hAnsi="Book Antiqua" w:cs="Book Antiqua"/>
          <w:color w:val="000000"/>
        </w:rPr>
        <w:t>TME</w:t>
      </w:r>
      <w:proofErr w:type="spellEnd"/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remodeling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has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high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potential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for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improving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medication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therapeutic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efficacy.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Furthermore,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because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tumors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tend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to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acquire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resistance,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monotherapy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frequently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insufficient.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Combining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73DCD">
        <w:rPr>
          <w:rFonts w:ascii="Book Antiqua" w:eastAsia="Book Antiqua" w:hAnsi="Book Antiqua" w:cs="Book Antiqua"/>
          <w:color w:val="000000"/>
        </w:rPr>
        <w:t>TME</w:t>
      </w:r>
      <w:proofErr w:type="spellEnd"/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remodeling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techniques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with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other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potential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therapies,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such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targeted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treatment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and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immunotherapy,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is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another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component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we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need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to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investigate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in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the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near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future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to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reduce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treatment</w:t>
      </w:r>
      <w:r w:rsidR="00866DAD" w:rsidRPr="00373DCD">
        <w:rPr>
          <w:rFonts w:ascii="Book Antiqua" w:eastAsia="Book Antiqua" w:hAnsi="Book Antiqua" w:cs="Book Antiqua"/>
          <w:color w:val="000000"/>
        </w:rPr>
        <w:t xml:space="preserve"> </w:t>
      </w:r>
      <w:r w:rsidRPr="00373DCD">
        <w:rPr>
          <w:rFonts w:ascii="Book Antiqua" w:eastAsia="Book Antiqua" w:hAnsi="Book Antiqua" w:cs="Book Antiqua"/>
          <w:color w:val="000000"/>
        </w:rPr>
        <w:t>resistance.</w:t>
      </w:r>
    </w:p>
    <w:p w14:paraId="10FC8563" w14:textId="77777777" w:rsidR="00A77B3E" w:rsidRDefault="00A77B3E">
      <w:pPr>
        <w:spacing w:line="360" w:lineRule="auto"/>
        <w:jc w:val="both"/>
      </w:pPr>
    </w:p>
    <w:p w14:paraId="2EAC5A68" w14:textId="77777777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5151F86" w14:textId="0095F5F1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Siegel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72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7-33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35020204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10.3322/caac.21708]</w:t>
      </w:r>
    </w:p>
    <w:p w14:paraId="3667260E" w14:textId="36BF1FB5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Stewart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Warner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Raoof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Kessler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Cytoreduction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cure?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Probl</w:t>
      </w:r>
      <w:proofErr w:type="spellEnd"/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330-379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30526930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10.1067/j.cpsurg.2018.08.004]</w:t>
      </w:r>
    </w:p>
    <w:p w14:paraId="2E2BC0C7" w14:textId="3C939E48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(2022).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B0207B">
        <w:rPr>
          <w:rFonts w:ascii="Book Antiqua" w:eastAsia="Book Antiqua" w:hAnsi="Book Antiqua" w:cs="Book Antiqua"/>
          <w:color w:val="000000"/>
        </w:rPr>
        <w:t xml:space="preserve">[cited 4 November 2022]. Available from: </w:t>
      </w:r>
      <w:r>
        <w:rPr>
          <w:rFonts w:ascii="Book Antiqua" w:eastAsia="Book Antiqua" w:hAnsi="Book Antiqua" w:cs="Book Antiqua"/>
          <w:color w:val="000000"/>
        </w:rPr>
        <w:t>https://www.cancer.org/cancer/colon-rectal-cancer/about.html/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</w:p>
    <w:p w14:paraId="5F8F5607" w14:textId="56E5E879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Hughes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KS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Rosenstein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Songhorabodi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Adson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Ilstrup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Fortner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Maclean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Fitzherbert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carcinoma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multi-institutional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1988;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3366020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10.1007/BF02552560]</w:t>
      </w:r>
    </w:p>
    <w:p w14:paraId="18E42C2D" w14:textId="6C6A29B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Baidoun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Elshiwy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Elkeraie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Merjaneh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Khoudari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Sarmini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Al-Husseini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Targets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998-1009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33208072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10.2174/1389450121999201117115717]</w:t>
      </w:r>
    </w:p>
    <w:p w14:paraId="047F87D4" w14:textId="7AC256B8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Santos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AJM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Adaptations.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Trends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1062-1078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30195922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10.1016/j.tcb.2018.08.001]</w:t>
      </w:r>
    </w:p>
    <w:p w14:paraId="2B8A7C73" w14:textId="4BF37550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Chacón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-Martínez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Koester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Wickström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plasticity.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Development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30068689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10.1242/dev.165399]</w:t>
      </w:r>
    </w:p>
    <w:p w14:paraId="7AD51699" w14:textId="341FFA5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Jasperson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KW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Tuohy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Neklason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DW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RW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138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2044-2058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20420945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10.1053/j.gastro.2010.01.054]</w:t>
      </w:r>
    </w:p>
    <w:p w14:paraId="5BD0EF14" w14:textId="40CAE129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Hemminki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Mutagenesis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207-219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31424514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mutage</w:t>
      </w:r>
      <w:proofErr w:type="spellEnd"/>
      <w:r>
        <w:rPr>
          <w:rFonts w:ascii="Book Antiqua" w:eastAsia="Book Antiqua" w:hAnsi="Book Antiqua" w:cs="Book Antiqua"/>
          <w:color w:val="000000"/>
        </w:rPr>
        <w:t>/gez022]</w:t>
      </w:r>
    </w:p>
    <w:p w14:paraId="7970CA13" w14:textId="2FC09C17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Keum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Giovannucci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713-732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31455888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10.1038/s41575-019-0189-8]</w:t>
      </w:r>
    </w:p>
    <w:p w14:paraId="770525BF" w14:textId="1281DCAC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Arnold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Sierra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Laversanne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Soerjomataram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66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683-691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26818619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10.1136/gutjnl-2015-310912]</w:t>
      </w:r>
    </w:p>
    <w:p w14:paraId="1B861157" w14:textId="1E7BF88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GBD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2019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Colorectal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Collaborators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1990-2019: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627-647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35397795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10.1016/S2468-1253(22)00044-9]</w:t>
      </w:r>
    </w:p>
    <w:p w14:paraId="01540150" w14:textId="0280A678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Vieira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Abar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Vingeliene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Polemiti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Stevens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Greenwood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Norat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beverages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WCRF</w:t>
      </w:r>
      <w:proofErr w:type="spellEnd"/>
      <w:r>
        <w:rPr>
          <w:rFonts w:ascii="Book Antiqua" w:eastAsia="Book Antiqua" w:hAnsi="Book Antiqua" w:cs="Book Antiqua"/>
          <w:color w:val="000000"/>
        </w:rPr>
        <w:t>-AICR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Update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1788-1802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28407090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annonc</w:t>
      </w:r>
      <w:proofErr w:type="spellEnd"/>
      <w:r>
        <w:rPr>
          <w:rFonts w:ascii="Book Antiqua" w:eastAsia="Book Antiqua" w:hAnsi="Book Antiqua" w:cs="Book Antiqua"/>
          <w:color w:val="000000"/>
        </w:rPr>
        <w:t>/mdx171]</w:t>
      </w:r>
    </w:p>
    <w:p w14:paraId="0EC31137" w14:textId="308186FE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Figueiredo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JC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Crockett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Snover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Morris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McKeown-</w:t>
      </w:r>
      <w:proofErr w:type="spellStart"/>
      <w:r>
        <w:rPr>
          <w:rFonts w:ascii="Book Antiqua" w:eastAsia="Book Antiqua" w:hAnsi="Book Antiqua" w:cs="Book Antiqua"/>
          <w:color w:val="000000"/>
        </w:rPr>
        <w:t>Eyssen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Sandler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Ahnen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Robertson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Burke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Bresalier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Church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Church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Smoking-associated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colorectum.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Causes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Control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377-386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25537738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10.1007/s10552-014-0513-0]</w:t>
      </w:r>
    </w:p>
    <w:p w14:paraId="6C781277" w14:textId="2FEFF837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PS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Giovannucci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Cigarette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124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2406-2415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19142968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10.1002/ijc.24191]</w:t>
      </w:r>
    </w:p>
    <w:p w14:paraId="5569605E" w14:textId="78C0EC07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YJ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Myung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474-487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28546524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10.4143/crt.2017.094]</w:t>
      </w:r>
    </w:p>
    <w:p w14:paraId="46A2E56B" w14:textId="606617DB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Biosci</w:t>
      </w:r>
      <w:proofErr w:type="spellEnd"/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29026008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10.1042/BSR20170945]</w:t>
      </w:r>
    </w:p>
    <w:p w14:paraId="72480998" w14:textId="02D481DF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Zauber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Nguyen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Ogino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Willett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Giovannucci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Early-Onset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37-44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30326010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10.1001/jamaoncol.2018.4280]</w:t>
      </w:r>
    </w:p>
    <w:p w14:paraId="50A4F03F" w14:textId="7609A071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Graff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Möller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Passarelli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Skytthe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Christensen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Adami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Czene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Harris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Pukkala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Kaprio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Giovannucci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Mucci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Hjelmborg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Heritability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Nordic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1256-1264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28130150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10.1016/j.cgh.2016.12.041]</w:t>
      </w:r>
    </w:p>
    <w:p w14:paraId="62A18D9B" w14:textId="3CEC0F91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Pearlman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Frankel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Swanson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Yilmaz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Bacher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Bigley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Nelsen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Goodfellow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Goldberg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Paskett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Shields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Freudenheim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Stanich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Lattimer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Arnold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Liyanarachchi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Kalady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Greenwood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Paquette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Prues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Draper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Lindeman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Kuebler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Reynolds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Brell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Mahesh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Buie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Weeman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Edwards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Bastola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Wickham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Khanduja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Zacks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Pritchard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Shirts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Jacobson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Chapelle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Hampel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Ohio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Early-Onset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464-471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27978560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10.1001/jamaoncol.2016.5194]</w:t>
      </w:r>
    </w:p>
    <w:p w14:paraId="6AC262A6" w14:textId="6A67C8C3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Talseth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-Palmer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Hered</w:t>
      </w:r>
      <w:proofErr w:type="spellEnd"/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28331556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10.1186/s13053-017-0065-x]</w:t>
      </w:r>
    </w:p>
    <w:p w14:paraId="3E4F775C" w14:textId="54AC6C4E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Augustus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GJ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Ellis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Disparity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African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Americans: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188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291-303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29128568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10.1016/j.ajpath.2017.07.023]</w:t>
      </w:r>
    </w:p>
    <w:p w14:paraId="09A2E455" w14:textId="7488876F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Reinhart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Bannert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Dunkler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Salzl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Trauner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Renner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Knoflach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Ferlitsch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Ferlitsch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350-356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23616125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10.1055/s-0032-1326348]</w:t>
      </w:r>
    </w:p>
    <w:p w14:paraId="491E5789" w14:textId="50591068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TJ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magnifying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narrow-band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non-neoplastic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53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701-711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29383442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10.1007/s00535-018-1436-4]</w:t>
      </w:r>
    </w:p>
    <w:p w14:paraId="2C1107A0" w14:textId="13E7A533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Malki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ElRuz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Gupta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Allouch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Vranic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Moustafa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33374459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10.3390/ijms22010130]</w:t>
      </w:r>
    </w:p>
    <w:p w14:paraId="245E4B56" w14:textId="2580FA3F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Mukund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Syulyukina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Ramamoorthy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Subramaniam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left-sided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32293332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10.1186/s12885-020-06784-7]</w:t>
      </w:r>
    </w:p>
    <w:p w14:paraId="507CDD49" w14:textId="76C0587C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Clarke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CN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Kopetz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660-667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26697199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10.3978/j.issn.2078-6891.2015.077]</w:t>
      </w:r>
    </w:p>
    <w:p w14:paraId="61421874" w14:textId="21572CD0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34742312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10.1186/s12943-021-01441-4]</w:t>
      </w:r>
    </w:p>
    <w:p w14:paraId="3FB0F94D" w14:textId="0965B78B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5171-5180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23066310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B0207B" w:rsidRPr="00B0207B">
        <w:rPr>
          <w:rFonts w:ascii="Book Antiqua" w:eastAsia="Book Antiqua" w:hAnsi="Book Antiqua" w:cs="Book Antiqua"/>
          <w:color w:val="000000"/>
        </w:rPr>
        <w:t>DOI: 10.3748/wjg.v18.i37.5171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358CCAD" w14:textId="0BB4D25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Margonis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Spolverato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Karagkounis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Choti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Pawlik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4158-4165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26077912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10.1245/s10434-015-4587-z]</w:t>
      </w:r>
    </w:p>
    <w:p w14:paraId="00B0CA30" w14:textId="2BB9109F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Passot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Denbo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JW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Yamashita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Kopetz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Brudvik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Conrad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Aloia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Vauthey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justified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metastases?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161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332-340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27592215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10.1016/j.surg.2016.07.032]</w:t>
      </w:r>
    </w:p>
    <w:p w14:paraId="194955E7" w14:textId="16AB0119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Vale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Tierney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JF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Adams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Maughan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Parmar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cancer?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618-625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22118887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10.1016/j.ctrv.2011.11.002]</w:t>
      </w:r>
    </w:p>
    <w:p w14:paraId="2D7136D1" w14:textId="79F2EAAB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Shaib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Mahajan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El-</w:t>
      </w:r>
      <w:proofErr w:type="spellStart"/>
      <w:r>
        <w:rPr>
          <w:rFonts w:ascii="Book Antiqua" w:eastAsia="Book Antiqua" w:hAnsi="Book Antiqua" w:cs="Book Antiqua"/>
          <w:color w:val="000000"/>
        </w:rPr>
        <w:t>Rayes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308-318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23997942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10.3978/j.issn.2078-6891.2013.029]</w:t>
      </w:r>
    </w:p>
    <w:p w14:paraId="6B50C23B" w14:textId="40630D5F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Schirripa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Bergamo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Cremolini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Casagrande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Lonardi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Aprile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Marmorino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Pasquini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Lupi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Maglio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Borrelli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Pizzolitto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Fasola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Bertorelle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Rugge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Fontanini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Zagonel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Loupakis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Falcone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112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1921-1928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25942399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10.1038/bjc.2015.142]</w:t>
      </w:r>
    </w:p>
    <w:p w14:paraId="143852E0" w14:textId="6DBE88AD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Tie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Desai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Target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179-188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25119972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10.1007/s11523-014-0330-0]</w:t>
      </w:r>
    </w:p>
    <w:p w14:paraId="4FD019CA" w14:textId="41233EC4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Lochhead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Kuchiba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Imamura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Yamauchi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Nishihara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Morikawa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Meyerhardt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Ogino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prognostication.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1151-1156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23878352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jnci</w:t>
      </w:r>
      <w:proofErr w:type="spellEnd"/>
      <w:r>
        <w:rPr>
          <w:rFonts w:ascii="Book Antiqua" w:eastAsia="Book Antiqua" w:hAnsi="Book Antiqua" w:cs="Book Antiqua"/>
          <w:color w:val="000000"/>
        </w:rPr>
        <w:t>/djt173]</w:t>
      </w:r>
    </w:p>
    <w:p w14:paraId="7D7A3FFB" w14:textId="6249F9DB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Sartore-Bianchi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Trusolino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Bencardino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Lonardi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Bergamo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Zagonel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Depetris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Martinelli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Troiani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Ciardiello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Racca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Bertotti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Siravegna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Amatu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Ghezzi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Marrapese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Palmeri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Valtorta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Cassingena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Lauricella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Vanzulli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Regge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Veronese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Comoglio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Bardelli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Marsoni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trastuzumab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lapatinib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treatment-refractory,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12/13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HER2-positive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(HERACLES):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proof-of-concept,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738-746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27108243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10.1016/S1470-2045(16)00150-9]</w:t>
      </w:r>
    </w:p>
    <w:p w14:paraId="55F58C13" w14:textId="1FE5AAF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anti-EGFR-resistant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813-822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31587152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10.1007/s12094-019-02213-9]</w:t>
      </w:r>
    </w:p>
    <w:p w14:paraId="480B9389" w14:textId="70122BE4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Keam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SJ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Trastuzumab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Deruxtecan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Drugs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80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501-508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32144719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10.1007/s40265-020-01281-4]</w:t>
      </w:r>
    </w:p>
    <w:p w14:paraId="7F27D86A" w14:textId="68E159F1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Pool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AE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Damhuis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Ijzermans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Eggermont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Kranse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Verhoef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population-based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56-61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21176063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10.1111/j.1463-1318.2010.02539.x]</w:t>
      </w:r>
    </w:p>
    <w:p w14:paraId="36A65F0F" w14:textId="526DB4D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314-321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33786148]</w:t>
      </w:r>
    </w:p>
    <w:p w14:paraId="2799825D" w14:textId="6788B34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Gruenberger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Tamandl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Schueller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Scheithauer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Zielinski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Gruenberger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oxaliplatin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1830-1835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18398148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10.1200/JCO.2007.13.7679]</w:t>
      </w:r>
    </w:p>
    <w:p w14:paraId="472B014D" w14:textId="4AEA7E72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Bridgewater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Maishman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Eminton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Whitehead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Stanton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Radford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Corkhill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Griffiths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JW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O'Reilly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Siriwardena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Hornbuckle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Iveson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Hickish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Garden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Cunningham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Maughan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Primrose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EPOC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(New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EPOC):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randomised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398-411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32014119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10.1016/S1470-2045(19)30798-3]</w:t>
      </w:r>
    </w:p>
    <w:p w14:paraId="57DDC6CE" w14:textId="0BAB16D7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Wong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Cunningham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Barbachano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Saffery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Hickish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Mudan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Wotherspoon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Strimpakos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Compton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YJ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oxaliplatin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poor-risk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liver-only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upfront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2042-2048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21285134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annonc</w:t>
      </w:r>
      <w:proofErr w:type="spellEnd"/>
      <w:r>
        <w:rPr>
          <w:rFonts w:ascii="Book Antiqua" w:eastAsia="Book Antiqua" w:hAnsi="Book Antiqua" w:cs="Book Antiqua"/>
          <w:color w:val="000000"/>
        </w:rPr>
        <w:t>/mdq714]</w:t>
      </w:r>
    </w:p>
    <w:p w14:paraId="7220B2E3" w14:textId="0B0AAFAD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Gruenberger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Bridgewater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García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Alfonso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Rivoire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Mudan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Lasserre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Hermann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Waterkamp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mFOLFOX-6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FOLFOXIRI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OLIVIA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multinational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702-708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25538173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annonc</w:t>
      </w:r>
      <w:proofErr w:type="spellEnd"/>
      <w:r>
        <w:rPr>
          <w:rFonts w:ascii="Book Antiqua" w:eastAsia="Book Antiqua" w:hAnsi="Book Antiqua" w:cs="Book Antiqua"/>
          <w:color w:val="000000"/>
        </w:rPr>
        <w:t>/mdu580]</w:t>
      </w:r>
    </w:p>
    <w:p w14:paraId="6B7B9770" w14:textId="7D6DE0AD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Kemeny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Jarnagin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Capanu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Gewirtz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Dematteo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D'Angelica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884-889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21189384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10.1200/JCO.2010.32.5977]</w:t>
      </w:r>
    </w:p>
    <w:p w14:paraId="7F6D8FF5" w14:textId="2CF946C1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Garufi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Torsello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Ettorre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Zeuli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Campanella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Vennarecci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Mottolese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Sperduti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Cognetti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chronomodulated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5-fluorouracil,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leucovorin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oxaliplatin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POCHER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103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1542-1547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20959822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10.1038/sj.bjc.6605940]</w:t>
      </w:r>
    </w:p>
    <w:p w14:paraId="293895FA" w14:textId="02631DC0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Folprecht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Gruenberger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Bechstein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Raab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Weitz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Lordick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Hartmann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Stoehlmacher</w:t>
      </w:r>
      <w:proofErr w:type="spellEnd"/>
      <w:r>
        <w:rPr>
          <w:rFonts w:ascii="Book Antiqua" w:eastAsia="Book Antiqua" w:hAnsi="Book Antiqua" w:cs="Book Antiqua"/>
          <w:color w:val="000000"/>
        </w:rPr>
        <w:t>-Williams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Trarbach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Liersch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Ockert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Jaeger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Steger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Suedhoff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Rentsch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Köhne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FOLFOX/cetuximab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FOLFIRI/cetuximab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CELIM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1018-1025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24585720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annonc</w:t>
      </w:r>
      <w:proofErr w:type="spellEnd"/>
      <w:r>
        <w:rPr>
          <w:rFonts w:ascii="Book Antiqua" w:eastAsia="Book Antiqua" w:hAnsi="Book Antiqua" w:cs="Book Antiqua"/>
          <w:color w:val="000000"/>
        </w:rPr>
        <w:t>/mdu088]</w:t>
      </w:r>
    </w:p>
    <w:p w14:paraId="7ADE67EA" w14:textId="745D4502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Zheng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30922269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10.1186/s12885-019-5481-z]</w:t>
      </w:r>
    </w:p>
    <w:p w14:paraId="414582E1" w14:textId="218A836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Rivera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Karthaus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Hecht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Sevilla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Forget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Fasola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Demonty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Schwartzberg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mFOLFOX6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panitumumab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1179-1190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28424871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10.1007/s00384-017-2800-1]</w:t>
      </w:r>
    </w:p>
    <w:p w14:paraId="22BAC9C8" w14:textId="212B055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Arnold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Lueza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Douillard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Peeters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HJ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Venook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Heinemann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Pignon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Tabernero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Cervantes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Ciardiello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1713-1729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28407110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annonc</w:t>
      </w:r>
      <w:proofErr w:type="spellEnd"/>
      <w:r>
        <w:rPr>
          <w:rFonts w:ascii="Book Antiqua" w:eastAsia="Book Antiqua" w:hAnsi="Book Antiqua" w:cs="Book Antiqua"/>
          <w:color w:val="000000"/>
        </w:rPr>
        <w:t>/mdx175]</w:t>
      </w:r>
    </w:p>
    <w:p w14:paraId="72DBC18A" w14:textId="7BEC5146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Holch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JW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Ricard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Stintzing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Heinemann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70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87-98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27907852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10.1016/j.ejca.2016.10.007]</w:t>
      </w:r>
    </w:p>
    <w:p w14:paraId="739CBAB3" w14:textId="19A36191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Stintzing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Rossius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Lerch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Weikersthal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Decker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Kiani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Vehling</w:t>
      </w:r>
      <w:proofErr w:type="spellEnd"/>
      <w:r>
        <w:rPr>
          <w:rFonts w:ascii="Book Antiqua" w:eastAsia="Book Antiqua" w:hAnsi="Book Antiqua" w:cs="Book Antiqua"/>
          <w:color w:val="000000"/>
        </w:rPr>
        <w:t>-Kaiser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color w:val="000000"/>
        </w:rPr>
        <w:t>Batran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Heintges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Lerchenmüller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Kahl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Seipelt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Kullmann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Stauch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Scheithauer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Giessen-Jung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Moehler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Jagenburg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Kirchner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Heinemann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FIRE-3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(FIRE-3):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post-hoc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1426-1434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27575024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10.1016/S1470-2045(16)30269-8]</w:t>
      </w:r>
    </w:p>
    <w:p w14:paraId="5EB350B3" w14:textId="00AB8D60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54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Piawah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Venook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4139-4147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31433498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10.1002/cncr.32163]</w:t>
      </w:r>
    </w:p>
    <w:p w14:paraId="202BBD9E" w14:textId="27EE7AA8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Masi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Salvatore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Loupakis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Cremolini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Fornaro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Schirripa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Cupini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Barbara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Safina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Granetto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Antonuzzo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Allegrini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Chiara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Amoroso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Bonetti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Falcone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BEBYP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reintroduction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BEBYP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724-730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25600568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annonc</w:t>
      </w:r>
      <w:proofErr w:type="spellEnd"/>
      <w:r>
        <w:rPr>
          <w:rFonts w:ascii="Book Antiqua" w:eastAsia="Book Antiqua" w:hAnsi="Book Antiqua" w:cs="Book Antiqua"/>
          <w:color w:val="000000"/>
        </w:rPr>
        <w:t>/mdv012]</w:t>
      </w:r>
    </w:p>
    <w:p w14:paraId="49162107" w14:textId="14A29BE2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Bennouna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Sastre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Arnold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Österlund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Greil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Viéitez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Bouché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Steffens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Alonso-</w:t>
      </w:r>
      <w:proofErr w:type="spellStart"/>
      <w:r>
        <w:rPr>
          <w:rFonts w:ascii="Book Antiqua" w:eastAsia="Book Antiqua" w:hAnsi="Book Antiqua" w:cs="Book Antiqua"/>
          <w:color w:val="000000"/>
        </w:rPr>
        <w:t>Orduña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Schlichting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Reyes-Rivera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Bendahmane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André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Kubicka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ML18147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(ML18147):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29-37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23168366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10.1016/S1470-2045(12)70477-1]</w:t>
      </w:r>
    </w:p>
    <w:p w14:paraId="70FDE015" w14:textId="36046EA3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Tabernero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Obermannova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Bodoky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</w:t>
      </w:r>
      <w:proofErr w:type="spellStart"/>
      <w:r>
        <w:rPr>
          <w:rFonts w:ascii="Book Antiqua" w:eastAsia="Book Antiqua" w:hAnsi="Book Antiqua" w:cs="Book Antiqua"/>
          <w:color w:val="000000"/>
        </w:rPr>
        <w:t>Carbonero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Ciuleanu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Portnoy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Grothey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Prausová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Garcia-Alfonso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Yamazaki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Clingan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Lonardi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Simms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Nasroulah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Ramucirumab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oxaliplatin,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fluoropyrimidine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(RAISE):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randomised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double-blind,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499-508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25877855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10.1016/S1470-2045(15)70127-0]</w:t>
      </w:r>
    </w:p>
    <w:p w14:paraId="568A7DF6" w14:textId="4C9AE126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Pfeiffer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Yilmaz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Möller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Zitnjak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Krogh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Petersen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Poulsen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LØ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Winther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Thomsen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Qvortrup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TAS-102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chemorefractory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investigator-initiated,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randomised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412-420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31999946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10.1016/S1470-2045(19)30827-7]</w:t>
      </w:r>
    </w:p>
    <w:p w14:paraId="1A0F3BA2" w14:textId="5E8295E5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59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Cremolini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Dell'Aquila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Lonardi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Busico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Pietrantonio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Danesi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Aprile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Tamburini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Masi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Pantano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Pucci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Corsi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Pella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Bergamo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Rofi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Barbara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Falcone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Rechallenge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343-350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30476968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10.1001/jamaoncol.2018.5080]</w:t>
      </w:r>
    </w:p>
    <w:p w14:paraId="556F7397" w14:textId="34007148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Sartore-Bianchi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Pietrantonio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Lonardi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Mussolin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Crisafulli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Bartolini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Fenocchio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Amatu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Manca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Bergamo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Tosi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Mauri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Ambrosini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Daniel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Vanzulli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Regge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Cappello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Marchiò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Berrino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Sapino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Marsoni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Bardelli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rechallenge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panitumumab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1612-1618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35915157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10.1038/s41591-022-01886-0]</w:t>
      </w:r>
    </w:p>
    <w:p w14:paraId="2FB25B79" w14:textId="63671E93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Parseghian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Loree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Morris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Clifton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Napolitano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Pereira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Vilar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Johnson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Raghav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Dasari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Raymond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Banks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Talasaz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Lanman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Strickler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Corcoran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Kopetz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Anti-EGFR-resistant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exponentially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anti-EGFR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re-challenge.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243-249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30462160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annonc</w:t>
      </w:r>
      <w:proofErr w:type="spellEnd"/>
      <w:r>
        <w:rPr>
          <w:rFonts w:ascii="Book Antiqua" w:eastAsia="Book Antiqua" w:hAnsi="Book Antiqua" w:cs="Book Antiqua"/>
          <w:color w:val="000000"/>
        </w:rPr>
        <w:t>/mdy509]</w:t>
      </w:r>
    </w:p>
    <w:p w14:paraId="686BEED8" w14:textId="3B8D5CE9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Peeters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Cervantes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Sobrero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Ducreux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Hotko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André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Lordick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Strickland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Wilson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Ciuleanu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Tzekova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Oliner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Gansert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panitumumab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fluorouracil,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leucovorin,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(FOLFIRI)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4706-4713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20921462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10.1200/JCO.2009.27.6055]</w:t>
      </w:r>
    </w:p>
    <w:p w14:paraId="0FB6D606" w14:textId="36B7052D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Kopetz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Guthrie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Morris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HJ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Magliocco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Lanman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Manyam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Sorokin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Atreya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Allegra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Raghav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KP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McDonough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Philip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Hochster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Vemurafenib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>
        <w:rPr>
          <w:rFonts w:ascii="Book Antiqua" w:eastAsia="Book Antiqua" w:hAnsi="Book Antiqua" w:cs="Book Antiqua"/>
          <w:color w:val="000000"/>
        </w:rPr>
        <w:t>-Mutant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(SWOG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S1406).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285-294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33356422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10.1200/JCO.20.01994]</w:t>
      </w:r>
    </w:p>
    <w:p w14:paraId="743D59D3" w14:textId="7CB65CF5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64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Tabernero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Grothey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Yaeger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Wasan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Desai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Ciardiello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Loupakis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Steeghs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Guren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Arkenau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Garcia-Alfonso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Elez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Gollerkeri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Maharry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Christy-</w:t>
      </w:r>
      <w:proofErr w:type="spellStart"/>
      <w:r>
        <w:rPr>
          <w:rFonts w:ascii="Book Antiqua" w:eastAsia="Book Antiqua" w:hAnsi="Book Antiqua" w:cs="Book Antiqua"/>
          <w:color w:val="000000"/>
        </w:rPr>
        <w:t>Bittel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Kopetz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Encorafenib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V600E-Mutant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BEACON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273-284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33503393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10.1200/JCO.20.02088]</w:t>
      </w:r>
    </w:p>
    <w:p w14:paraId="70ABF5F3" w14:textId="0F7559B4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Huijberts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Geel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Bernards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Beijnen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Steeghs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Encorafenib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binimetinib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BRAFV600E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Future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161-173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32027186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10.2217/fon-2019-0748]</w:t>
      </w:r>
    </w:p>
    <w:p w14:paraId="100766B0" w14:textId="3B4C6399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Ross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JS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Fakih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Elvin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Schrock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Vergilio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Ramkissoon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Severson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Daniel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Fabrizio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Frampton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Stephens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LM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landscape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ERBB3.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124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1358-1373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29338072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10.1002/cncr.31125]</w:t>
      </w:r>
    </w:p>
    <w:p w14:paraId="06FB27B6" w14:textId="11803A8F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Meric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-Bernstam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Hurwitz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Raghav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KPS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McWilliams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Fakih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VanderWalde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Swanton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Kurzrock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Burris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Sweeney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Spigel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Beattie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Blotner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Schulze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Cuchelkar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Hainsworth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Pertuzumab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trastuzumab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HER2-amplified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MyPathway</w:t>
      </w:r>
      <w:proofErr w:type="spellEnd"/>
      <w:r>
        <w:rPr>
          <w:rFonts w:ascii="Book Antiqua" w:eastAsia="Book Antiqua" w:hAnsi="Book Antiqua" w:cs="Book Antiqua"/>
          <w:color w:val="000000"/>
        </w:rPr>
        <w:t>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basket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518-530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30857956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10.1016/S1470-2045(18)30904-5]</w:t>
      </w:r>
    </w:p>
    <w:p w14:paraId="6C2F2650" w14:textId="6EC398B6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Siena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Bartolomeo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Raghav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Masuishi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Loupakis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Kawakami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Yamaguchi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Nishina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Fakih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Elez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Rodriguez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Ciardiello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Komatsu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Esaki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Wainberg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Sartore-Bianchi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Saxena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Yamamoto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Bako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Okuda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Shahidi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Grothey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DESTINY-CRC01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Trastuzumab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deruxtecan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(DS-8201)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HER2-expressing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(DESTINY-CRC01):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779-789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33961795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10.1016/S1470-2045(21)00086-3]</w:t>
      </w:r>
    </w:p>
    <w:p w14:paraId="67DDC9EA" w14:textId="1A706367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Lange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HW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29617282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10.3390/cancers10040105]</w:t>
      </w:r>
    </w:p>
    <w:p w14:paraId="429803C7" w14:textId="281D038E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70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Doebele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RC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Drilon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Paz-Ares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Shaw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Farago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Blakely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Seto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Tosi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Besse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Chawla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Bazhenova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Krauss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Barve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Garrido-Laguna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Conkling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Fakih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Sigal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Buchschacher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Garrido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Nieva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Steuer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Overbeck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Bowles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DW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Fox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Riehl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Chow-</w:t>
      </w:r>
      <w:proofErr w:type="spellStart"/>
      <w:r>
        <w:rPr>
          <w:rFonts w:ascii="Book Antiqua" w:eastAsia="Book Antiqua" w:hAnsi="Book Antiqua" w:cs="Book Antiqua"/>
          <w:color w:val="000000"/>
        </w:rPr>
        <w:t>Maneval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Simmons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Johnson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Eng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Wilson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Demetri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Entrectinib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NTRK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fusion-positive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271-282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31838007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10.1016/S1470-2045(19)30691-6]</w:t>
      </w:r>
    </w:p>
    <w:p w14:paraId="5CD5C71A" w14:textId="139DD60D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Mayer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RJ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Falcone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</w:t>
      </w:r>
      <w:proofErr w:type="spellStart"/>
      <w:r>
        <w:rPr>
          <w:rFonts w:ascii="Book Antiqua" w:eastAsia="Book Antiqua" w:hAnsi="Book Antiqua" w:cs="Book Antiqua"/>
          <w:color w:val="000000"/>
        </w:rPr>
        <w:t>Carbonero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Mizunuma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Yamazaki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Shimada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Tabernero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Komatsu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Sobrero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Boucher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Peeters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HJ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Zaniboni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Hochster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Prenen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Benedetti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Mizuguchi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Makris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Ohtsu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RECOURSE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TAS-102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372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1909-1919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25970050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10.1056/NEJMoa1414325]</w:t>
      </w:r>
    </w:p>
    <w:p w14:paraId="10441A2C" w14:textId="18388622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harnessing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battle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3335-3337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26325031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10.1172/JCI83871]</w:t>
      </w:r>
    </w:p>
    <w:p w14:paraId="1FACC8C7" w14:textId="234F338F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achievements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3837-3849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34671202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10.7150/ijbs.64077]</w:t>
      </w:r>
    </w:p>
    <w:p w14:paraId="429F3603" w14:textId="5206DC80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Gajewski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TF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Schreiber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YX.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1014-1022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24048123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10.1038/ni.2703]</w:t>
      </w:r>
    </w:p>
    <w:p w14:paraId="70E7E202" w14:textId="1D6DD49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Llosa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NJ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Cruise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Wicks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Hechenbleikner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Taube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Blosser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Luber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Papadopoulos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Kinzler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Vogelstein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Pardoll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Housseau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vigorous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counter-inhibitory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Discov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43-51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25358689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10.1158/2159-8290.CD-14-0863]</w:t>
      </w:r>
    </w:p>
    <w:p w14:paraId="0AD66D87" w14:textId="2E0403B1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Chemoradioimmunotherapy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dMMR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MSI</w:t>
      </w:r>
      <w:proofErr w:type="spellEnd"/>
      <w:r>
        <w:rPr>
          <w:rFonts w:ascii="Book Antiqua" w:eastAsia="Book Antiqua" w:hAnsi="Book Antiqua" w:cs="Book Antiqua"/>
          <w:color w:val="000000"/>
        </w:rPr>
        <w:t>-H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784336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34975873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10.3389/fimmu.2021.784336]</w:t>
      </w:r>
    </w:p>
    <w:p w14:paraId="5F347ED3" w14:textId="0E372893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Golas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Gunawan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Cakir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Liersch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Füzesi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157-176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34623739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10.1111/codi.15946]</w:t>
      </w:r>
    </w:p>
    <w:p w14:paraId="7BF259FD" w14:textId="2601839D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DT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Uram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Bartlett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Kemberling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Eyring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Skora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Luber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Laheru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Biedrzycki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Donehower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Zaheer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Crocenzi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Duffy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Goldberg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Chapelle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Koshiji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Bhaijee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Huebner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Hruban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Wood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Cuka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Pardoll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Papadopoulos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Kinzler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Cornish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Taube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Eshleman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Vogelstein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Mismatch-Repair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372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2509-2520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26028255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10.1056/NEJMoa1500596]</w:t>
      </w:r>
    </w:p>
    <w:p w14:paraId="1B7329FC" w14:textId="2B85B494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DT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Geva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Jäger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O'Neil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Kavan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Guimbaud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Taniguchi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Elez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color w:val="000000"/>
        </w:rPr>
        <w:t>Batran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Crocenzi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Atreya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Marinello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André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Treatment-Refractory,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Instability-High/Mismatch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Repair-Deficient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KEYNOTE-164.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11-19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31725351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10.1200/JCO.19.02107]</w:t>
      </w:r>
    </w:p>
    <w:p w14:paraId="2C1E71C1" w14:textId="3AA36706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André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Shiu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Jensen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Jensen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</w:t>
      </w:r>
      <w:proofErr w:type="spellStart"/>
      <w:r>
        <w:rPr>
          <w:rFonts w:ascii="Book Antiqua" w:eastAsia="Book Antiqua" w:hAnsi="Book Antiqua" w:cs="Book Antiqua"/>
          <w:color w:val="000000"/>
        </w:rPr>
        <w:t>Carbonero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Benavides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Gibbs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Fouchardiere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Rivera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Elez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Bendell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Farooqui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MZH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Marinello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KEYNOTE-177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Microsatellite-Instability-High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383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2207-2218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33264544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10.1056/NEJMoa2017699]</w:t>
      </w:r>
    </w:p>
    <w:p w14:paraId="26FEBE59" w14:textId="562B296F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Overman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McDermott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Lonardi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HJ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Desai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Axelson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Goldberg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Ledeine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Maglinte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Kopetz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André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repair-deficient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instability-high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CheckMate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142):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multicentre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1182-1191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28734759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10.1016/S1470-2045(17)30422-9]</w:t>
      </w:r>
    </w:p>
    <w:p w14:paraId="15D92FE1" w14:textId="513BF796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André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Lonardi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HJ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Gelsomino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Aglietta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McDermott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Sawyer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Hendlisz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Neyns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Abdullaev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Memaj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Dixon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Kopetz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instability-high/mismatch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repair-deficient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4-year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CheckMate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142.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1052-1060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35764271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10.1016/j.annonc.2022.06.008]</w:t>
      </w:r>
    </w:p>
    <w:p w14:paraId="480E9285" w14:textId="2B4216F4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Overman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Lonardi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HJ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Gelsomino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Aglietta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McDermott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Sawyer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Hendlisz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Neyns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Svrcek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Ledeine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Kamble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Kopetz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André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Repair-Deficient/Microsatellite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Instability-High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36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773-779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29355075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10.1200/JCO.2017.76.9901]</w:t>
      </w:r>
    </w:p>
    <w:p w14:paraId="7217D29A" w14:textId="250BF0DD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Lenz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HJ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Luisa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Hendlisz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Aglietta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García-Alfonso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Neyns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Luppi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Dragovich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Abdullaev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Gricar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Ledeine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Lonardi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Instability-High/Mismatch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Repair-Deficient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CheckMate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161-170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34637336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10.1200/JCO.21.01015]</w:t>
      </w:r>
    </w:p>
    <w:p w14:paraId="16F7596E" w14:textId="777081B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JH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Baek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YJ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JW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Repair-Deficient/Microsatellite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Instability-High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POLE-Mutated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52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1135-1144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32340084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10.4143/crt.2020.218]</w:t>
      </w:r>
    </w:p>
    <w:p w14:paraId="2A2E91A0" w14:textId="578D33F4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Martinelli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Famiglietti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Troiani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Napolitano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Pietrantonio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Ciardiello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Terminiello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Borrelli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Vitiello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Braud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Morano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Avallone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Normanno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Nappi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Maiello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Latiano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Falcone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Cremolini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Santabarbara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Zanaletti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Esposito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Marrone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Ciardiello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Cetuximab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Rechallenge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Single-Arm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1529-1535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34382998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10.1001/jamaoncol.2021.2915]</w:t>
      </w:r>
    </w:p>
    <w:p w14:paraId="57957799" w14:textId="55CAE2E2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Lote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Starling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Pihlak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Gerlinger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proficient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111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102480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36335756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10.1016/j.ctrv.2022.102480]</w:t>
      </w:r>
    </w:p>
    <w:p w14:paraId="1C1A0592" w14:textId="5ED3877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Pfirschke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Engblom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Rickelt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Cortez-</w:t>
      </w:r>
      <w:proofErr w:type="spellStart"/>
      <w:r>
        <w:rPr>
          <w:rFonts w:ascii="Book Antiqua" w:eastAsia="Book Antiqua" w:hAnsi="Book Antiqua" w:cs="Book Antiqua"/>
          <w:color w:val="000000"/>
        </w:rPr>
        <w:t>Retamozo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Garris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Pucci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Yamazaki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Poirier-</w:t>
      </w:r>
      <w:proofErr w:type="spellStart"/>
      <w:r>
        <w:rPr>
          <w:rFonts w:ascii="Book Antiqua" w:eastAsia="Book Antiqua" w:hAnsi="Book Antiqua" w:cs="Book Antiqua"/>
          <w:color w:val="000000"/>
        </w:rPr>
        <w:t>Colame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Newton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Redouane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YJ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Wojtkiewicz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Iwamoto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Mino-</w:t>
      </w:r>
      <w:proofErr w:type="spellStart"/>
      <w:r>
        <w:rPr>
          <w:rFonts w:ascii="Book Antiqua" w:eastAsia="Book Antiqua" w:hAnsi="Book Antiqua" w:cs="Book Antiqua"/>
          <w:color w:val="000000"/>
        </w:rPr>
        <w:t>Kenudson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Huynh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Hynes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Kroemer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Zitvogel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Weissleder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Pittet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Immunogenic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Sensitizes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44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343-354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26872698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10.1016/j.immuni.2015.11.024]</w:t>
      </w:r>
    </w:p>
    <w:p w14:paraId="2D54757A" w14:textId="428942BB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Herting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CJ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Farren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O'Neil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Bekaii</w:t>
      </w:r>
      <w:proofErr w:type="spellEnd"/>
      <w:r>
        <w:rPr>
          <w:rFonts w:ascii="Book Antiqua" w:eastAsia="Book Antiqua" w:hAnsi="Book Antiqua" w:cs="Book Antiqua"/>
          <w:color w:val="000000"/>
        </w:rPr>
        <w:t>-Saab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Noonan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McQuinn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Shaib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El-</w:t>
      </w:r>
      <w:proofErr w:type="spellStart"/>
      <w:r>
        <w:rPr>
          <w:rFonts w:ascii="Book Antiqua" w:eastAsia="Book Antiqua" w:hAnsi="Book Antiqua" w:cs="Book Antiqua"/>
          <w:color w:val="000000"/>
        </w:rPr>
        <w:t>Rayes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Shahda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Lesinski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GB.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multi-center,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single-arm,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(MK-3475)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HCRN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GI14-186.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Immunother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70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3337-3348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34160684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10.1007/s00262-021-02986-5]</w:t>
      </w:r>
    </w:p>
    <w:p w14:paraId="1C2B8F15" w14:textId="03079F45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Antoniotti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Pietrantonio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Catteau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Salvatore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Lonardi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Boquet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Tamberi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Marmorino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Moretto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Ambrosini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Tamburini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Tortora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Passardi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Bergamo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Kassambara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Sbarrato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Morano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Ritorto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Borelli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Boccaccino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Giordano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Ugolini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Fieschi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Papadopulos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Massoué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Aprile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Antonuzzo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Gelsomino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Martinelli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Pella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Masi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Fontanini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Galon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Cremolini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Upfront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FOLFOXIRI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atezolizumab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AtezoTRIBE</w:t>
      </w:r>
      <w:proofErr w:type="spellEnd"/>
      <w:r>
        <w:rPr>
          <w:rFonts w:ascii="Book Antiqua" w:eastAsia="Book Antiqua" w:hAnsi="Book Antiqua" w:cs="Book Antiqua"/>
          <w:color w:val="000000"/>
        </w:rPr>
        <w:t>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randomised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876-887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35636444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10.1016/S1470-2045(22)00274-1]</w:t>
      </w:r>
    </w:p>
    <w:p w14:paraId="4E1CD03A" w14:textId="0C2D26A1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Morano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Raimondi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Pagani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Lonardi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Salvatore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Cremolini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Murgioni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Palermo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Antonuzzo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Pella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Racca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Prisciandaro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Niger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Corti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Bergamo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Zaniboni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Ratti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Palazzo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Cagnazzo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Calegari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Marmorino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Busico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Brich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Tamborini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Perrone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Milione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Bartolomeo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Braud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Pietrantonio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Temozolomide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Microsatellite-Stable,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O(6)-Methylguanine-DNA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Methyltransferase-Silenced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1562-1573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35258987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10.1200/JCO.21.02583]</w:t>
      </w:r>
    </w:p>
    <w:p w14:paraId="426D125E" w14:textId="5445CC16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Pietrantonio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Lobefaro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Antista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Lonardi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Raimondi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Morano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Mosconi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Rimassa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Murgioni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Sartore-Bianchi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Tomasello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Longarini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Farina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Petrelli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Corallo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Pagani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Palermo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Martinetti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Macagno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Barault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Perrone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Tamborini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Milione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Nicolantonio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Fucà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Bartolomeo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Braud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Temozolomide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RAS-Mutated,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MGMT-Methylated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1017-1024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31740551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10.1158/1078-0432.CCR-19-3024]</w:t>
      </w:r>
    </w:p>
    <w:p w14:paraId="6D667D0F" w14:textId="396CC245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Germano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Lamba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Rospo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Barault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Magrì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Maione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Crisafulli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Bartolini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Lerda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Siravegna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Mussolin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Frapolli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Montone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Morano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Braud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Amirouchene-Angelozzi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Marsoni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D'Incalci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Orlandi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Giraudo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Sartore-Bianchi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Pietrantonio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Nicolantonio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Bardelli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neoantigen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552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116-120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29186113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10.1038/nature24673]</w:t>
      </w:r>
    </w:p>
    <w:p w14:paraId="0FD88B48" w14:textId="2EE11297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Germani</w:t>
      </w:r>
      <w:proofErr w:type="spellEnd"/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Moretto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Proficient/Microsatellite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AtezoTRIBE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35008215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10.3390/cancers14010052]</w:t>
      </w:r>
    </w:p>
    <w:p w14:paraId="0164131D" w14:textId="63BDA426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95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YJ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Neoantigens: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Frontier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32194541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10.3389/fimmu.2020.00176]</w:t>
      </w:r>
    </w:p>
    <w:p w14:paraId="773DFDB9" w14:textId="2E8E1C77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Hege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KM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Bergsland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EK,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Nemunaitis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McArthur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Schlom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Sherwin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trafficking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immunogenicity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chimeric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(CAR)-T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TAG-72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Immunother</w:t>
      </w:r>
      <w:proofErr w:type="spellEnd"/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28344808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10.1186/s40425-017-0222-9]</w:t>
      </w:r>
    </w:p>
    <w:p w14:paraId="203B9946" w14:textId="7DC0346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Magee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Kraft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Abraham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Baybutt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Marszalowicz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Waldman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Snook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GUCY2C-directed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CAR-T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autoimmunity.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Oncoimmunology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e1227897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27853651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10.1080/2162402X.2016.1227897]</w:t>
      </w:r>
    </w:p>
    <w:p w14:paraId="2973C30F" w14:textId="4C4B8067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Magee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Abraham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Baybutt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Flickinger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Ridge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Marszalowicz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Prajapati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Hersperger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Waldman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Snook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GUCY2C-Targeted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Chimeric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(CAR)-Expressing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509-516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29615399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10.1158/2326-6066.CIR-16-0362]</w:t>
      </w:r>
    </w:p>
    <w:p w14:paraId="590EEBDE" w14:textId="4FF057D7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99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Pecher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Escalating-Dose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CAR-T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CEA(+)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1248-1258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28366766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10.1016/j.ymthe.2017.03.010]</w:t>
      </w:r>
    </w:p>
    <w:p w14:paraId="30C5AD57" w14:textId="25B23E95" w:rsidR="008F5B41" w:rsidRPr="008F5B41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100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Kumar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miR-153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IDO1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866DA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PMID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29685162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10.1186/s13045-018-0600-x]</w:t>
      </w:r>
    </w:p>
    <w:p w14:paraId="04C5A4B9" w14:textId="77777777" w:rsidR="008F5B41" w:rsidRDefault="008F5B4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1994116" w14:textId="6125B31C" w:rsidR="00A77B3E" w:rsidRDefault="008F5B4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Foo</w:t>
      </w:r>
      <w:r w:rsidR="002F6224">
        <w:rPr>
          <w:rFonts w:ascii="Book Antiqua" w:eastAsia="Book Antiqua" w:hAnsi="Book Antiqua" w:cs="Book Antiqua"/>
          <w:b/>
          <w:color w:val="000000"/>
        </w:rPr>
        <w:t>tnotes</w:t>
      </w:r>
    </w:p>
    <w:p w14:paraId="6F629E57" w14:textId="71C40CF4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8E0482"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8E0482">
        <w:rPr>
          <w:rFonts w:ascii="Book Antiqua" w:eastAsia="Book Antiqua" w:hAnsi="Book Antiqua" w:cs="Book Antiqua"/>
          <w:color w:val="000000"/>
        </w:rPr>
        <w:t>to declare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5615609" w14:textId="77777777" w:rsidR="00A77B3E" w:rsidRDefault="00A77B3E">
      <w:pPr>
        <w:spacing w:line="360" w:lineRule="auto"/>
        <w:jc w:val="both"/>
      </w:pPr>
    </w:p>
    <w:p w14:paraId="722E61D2" w14:textId="04466815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86BAB39" w14:textId="77777777" w:rsidR="00A77B3E" w:rsidRDefault="00A77B3E">
      <w:pPr>
        <w:spacing w:line="360" w:lineRule="auto"/>
        <w:jc w:val="both"/>
      </w:pPr>
    </w:p>
    <w:p w14:paraId="5594A629" w14:textId="563F35B8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42B767DC" w14:textId="45D30CF8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11182B28" w14:textId="77777777" w:rsidR="00A77B3E" w:rsidRDefault="00A77B3E">
      <w:pPr>
        <w:spacing w:line="360" w:lineRule="auto"/>
        <w:jc w:val="both"/>
      </w:pPr>
    </w:p>
    <w:p w14:paraId="673C54E7" w14:textId="3856CCFF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09204AD" w14:textId="0D69E0E0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</w:t>
      </w:r>
    </w:p>
    <w:p w14:paraId="4CCA23C2" w14:textId="1A653BBB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1CAAB30" w14:textId="77777777" w:rsidR="00A77B3E" w:rsidRDefault="00A77B3E">
      <w:pPr>
        <w:spacing w:line="360" w:lineRule="auto"/>
        <w:jc w:val="both"/>
      </w:pPr>
    </w:p>
    <w:p w14:paraId="5715FE84" w14:textId="382FC3A6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E03066">
        <w:rPr>
          <w:rFonts w:ascii="Book Antiqua" w:eastAsia="Book Antiqua" w:hAnsi="Book Antiqua" w:cs="Book Antiqua"/>
          <w:color w:val="000000"/>
        </w:rPr>
        <w:t>hepatology</w:t>
      </w:r>
    </w:p>
    <w:p w14:paraId="01D202FF" w14:textId="09250434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Thailand</w:t>
      </w:r>
    </w:p>
    <w:p w14:paraId="70C9B079" w14:textId="0CB7BC4A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48408E0" w14:textId="74CB1D34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855279B" w14:textId="3BD2E1F7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55DD41EB" w14:textId="3D0FE615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436C1B2" w14:textId="73D39BEB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3B17DAA" w14:textId="02EBF342" w:rsidR="00A77B3E" w:rsidRDefault="002F622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B2EBED9" w14:textId="77777777" w:rsidR="00A77B3E" w:rsidRDefault="00A77B3E">
      <w:pPr>
        <w:spacing w:line="360" w:lineRule="auto"/>
        <w:jc w:val="both"/>
      </w:pPr>
    </w:p>
    <w:p w14:paraId="53F8415C" w14:textId="77777777" w:rsidR="008F5B41" w:rsidRDefault="002F6224" w:rsidP="008F5B4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3066" w:rsidRPr="00E03066">
        <w:rPr>
          <w:rFonts w:ascii="Book Antiqua" w:eastAsia="Book Antiqua" w:hAnsi="Book Antiqua" w:cs="Book Antiqua"/>
          <w:bCs/>
          <w:color w:val="000000"/>
        </w:rPr>
        <w:t>Zhang H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20CFA">
        <w:rPr>
          <w:rFonts w:ascii="Book Antiqua" w:eastAsia="Book Antiqua" w:hAnsi="Book Antiqua" w:cs="Book Antiqua"/>
          <w:bCs/>
          <w:color w:val="000000"/>
        </w:rPr>
        <w:t>Filipodia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335" w:rsidRPr="00E03066">
        <w:rPr>
          <w:rFonts w:ascii="Book Antiqua" w:eastAsia="Book Antiqua" w:hAnsi="Book Antiqua" w:cs="Book Antiqua"/>
          <w:bCs/>
          <w:color w:val="000000"/>
        </w:rPr>
        <w:t>Zhang H</w:t>
      </w:r>
    </w:p>
    <w:p w14:paraId="1FB83B2A" w14:textId="77777777" w:rsidR="008F5B41" w:rsidRDefault="008F5B41" w:rsidP="008F5B4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E2AFEB9" w14:textId="79C288B4" w:rsidR="00A77B3E" w:rsidRDefault="008F5B41" w:rsidP="008F5B4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</w:t>
      </w:r>
      <w:r w:rsidR="002F6224">
        <w:rPr>
          <w:rFonts w:ascii="Book Antiqua" w:eastAsia="Book Antiqua" w:hAnsi="Book Antiqua" w:cs="Book Antiqua"/>
          <w:b/>
          <w:color w:val="000000"/>
        </w:rPr>
        <w:t>igure</w:t>
      </w:r>
      <w:r w:rsidR="00866DA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F6224">
        <w:rPr>
          <w:rFonts w:ascii="Book Antiqua" w:eastAsia="Book Antiqua" w:hAnsi="Book Antiqua" w:cs="Book Antiqua"/>
          <w:b/>
          <w:color w:val="000000"/>
        </w:rPr>
        <w:t>Legends</w:t>
      </w:r>
    </w:p>
    <w:p w14:paraId="5A4CB587" w14:textId="7A8EAFD6" w:rsidR="00E03066" w:rsidRDefault="00537BF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4EFCA937" wp14:editId="38344CA6">
            <wp:extent cx="3619500" cy="2400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D8AC" w14:textId="4B573EA0" w:rsidR="00A77B3E" w:rsidRPr="008F1298" w:rsidRDefault="002F6224">
      <w:pPr>
        <w:spacing w:line="360" w:lineRule="auto"/>
        <w:jc w:val="both"/>
        <w:rPr>
          <w:b/>
          <w:bCs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6DAD">
        <w:rPr>
          <w:rFonts w:ascii="Book Antiqua" w:eastAsia="Book Antiqua" w:hAnsi="Book Antiqua" w:cs="Book Antiqua"/>
          <w:b/>
          <w:bCs/>
          <w:cap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</w:rPr>
        <w:t>1</w:t>
      </w:r>
      <w:r w:rsidR="00866DAD">
        <w:rPr>
          <w:rFonts w:ascii="Book Antiqua" w:eastAsia="Book Antiqua" w:hAnsi="Book Antiqua" w:cs="Book Antiqua"/>
          <w:b/>
          <w:bCs/>
          <w:cap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Three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molecular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pathways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lead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to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colorectal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cancer.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instable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ap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03066">
        <w:rPr>
          <w:rFonts w:ascii="Book Antiqua" w:eastAsia="Book Antiqua" w:hAnsi="Book Antiqua" w:cs="Book Antiqua"/>
          <w:color w:val="000000"/>
        </w:rPr>
        <w:t xml:space="preserve"> </w:t>
      </w:r>
      <w:r w:rsidR="008F1298">
        <w:rPr>
          <w:rFonts w:ascii="Book Antiqua" w:eastAsia="Book Antiqua" w:hAnsi="Book Antiqua" w:cs="Book Antiqua"/>
          <w:color w:val="000000"/>
        </w:rPr>
        <w:lastRenderedPageBreak/>
        <w:t>APC: A</w:t>
      </w:r>
      <w:r w:rsidR="008F1298" w:rsidRPr="00E03066">
        <w:rPr>
          <w:rFonts w:ascii="Book Antiqua" w:eastAsia="Book Antiqua" w:hAnsi="Book Antiqua" w:cs="Book Antiqua"/>
          <w:color w:val="000000"/>
        </w:rPr>
        <w:t>denomatous polyposis coli</w:t>
      </w:r>
      <w:r w:rsidR="008F1298"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 w:rsidR="008F1298">
        <w:rPr>
          <w:rFonts w:ascii="Book Antiqua" w:eastAsia="Book Antiqua" w:hAnsi="Book Antiqua" w:cs="Book Antiqua"/>
          <w:color w:val="000000"/>
        </w:rPr>
        <w:t>BRAF</w:t>
      </w:r>
      <w:proofErr w:type="spellEnd"/>
      <w:r w:rsidR="008F1298">
        <w:rPr>
          <w:rFonts w:ascii="Book Antiqua" w:eastAsia="Book Antiqua" w:hAnsi="Book Antiqua" w:cs="Book Antiqua"/>
          <w:color w:val="000000"/>
        </w:rPr>
        <w:t xml:space="preserve">: Protein kinase B-Raf; </w:t>
      </w:r>
      <w:proofErr w:type="spellStart"/>
      <w:r w:rsidR="00E03066">
        <w:rPr>
          <w:rFonts w:ascii="Book Antiqua" w:eastAsia="Book Antiqua" w:hAnsi="Book Antiqua" w:cs="Book Antiqua"/>
          <w:color w:val="000000"/>
        </w:rPr>
        <w:t>CIMP</w:t>
      </w:r>
      <w:proofErr w:type="spellEnd"/>
      <w:r w:rsidR="00E03066">
        <w:rPr>
          <w:rFonts w:ascii="Book Antiqua" w:eastAsia="Book Antiqua" w:hAnsi="Book Antiqua" w:cs="Book Antiqua"/>
          <w:color w:val="000000"/>
        </w:rPr>
        <w:t xml:space="preserve">: CpG island methylator phenotype; </w:t>
      </w:r>
      <w:r w:rsidR="008F1298">
        <w:rPr>
          <w:rFonts w:ascii="Book Antiqua" w:eastAsia="Book Antiqua" w:hAnsi="Book Antiqua" w:cs="Book Antiqua"/>
          <w:color w:val="000000"/>
        </w:rPr>
        <w:t>KRAS: Kristin rat sarcoma virus.</w:t>
      </w:r>
    </w:p>
    <w:p w14:paraId="2DD713AE" w14:textId="12EE1A63" w:rsidR="00A77B3E" w:rsidRDefault="00E03066">
      <w:pPr>
        <w:spacing w:line="360" w:lineRule="auto"/>
        <w:jc w:val="both"/>
      </w:pPr>
      <w:r>
        <w:br w:type="page"/>
      </w:r>
      <w:r w:rsidR="00537BFE">
        <w:rPr>
          <w:noProof/>
        </w:rPr>
        <w:lastRenderedPageBreak/>
        <w:drawing>
          <wp:inline distT="0" distB="0" distL="0" distR="0" wp14:anchorId="5376FCDD" wp14:editId="336B4185">
            <wp:extent cx="4330700" cy="2438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39CE" w14:textId="77777777" w:rsidR="008F5B41" w:rsidRDefault="002F6224" w:rsidP="008F5B4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6DA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Targeted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metastatic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colorectal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cancer.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AKT: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transforming;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 w:rsidR="00E03066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own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IRS1/2: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substrates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MAPK: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Mitogen</w:t>
      </w:r>
      <w:r w:rsidR="00E0306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mTOR: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Mammalian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rapamycin;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MEK: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Mitogen-activated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kinase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NTRK: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Neurotrophic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PTEN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Phosphatase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tensin</w:t>
      </w:r>
      <w:proofErr w:type="spellEnd"/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PI3K: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Phosphoinositide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3-kinases;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RAF: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fibrosarcoma;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SOS: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sevenless.</w:t>
      </w:r>
    </w:p>
    <w:p w14:paraId="7E147CF2" w14:textId="77777777" w:rsidR="008F5B41" w:rsidRDefault="008F5B41" w:rsidP="008F5B41">
      <w:pPr>
        <w:spacing w:line="360" w:lineRule="auto"/>
        <w:jc w:val="both"/>
      </w:pPr>
    </w:p>
    <w:p w14:paraId="15AB433B" w14:textId="072052C8" w:rsidR="00E03066" w:rsidRDefault="008F5B41" w:rsidP="008F5B4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t xml:space="preserve"> </w:t>
      </w:r>
      <w:r w:rsidR="00537BFE"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3875FC23" wp14:editId="15581D39">
            <wp:extent cx="4292600" cy="2374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20A6" w14:textId="08191F9B" w:rsidR="002B73DF" w:rsidRDefault="002F622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0306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3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1507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mmune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check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point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inhibitors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metastatic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colorectal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3066">
        <w:rPr>
          <w:rFonts w:ascii="Book Antiqua" w:eastAsia="Book Antiqua" w:hAnsi="Book Antiqua" w:cs="Book Antiqua"/>
          <w:b/>
          <w:bCs/>
          <w:color w:val="000000"/>
        </w:rPr>
        <w:t>cancer.</w:t>
      </w:r>
      <w:r w:rsidR="00866DAD" w:rsidRPr="00E0306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CTLA4</w:t>
      </w:r>
      <w:r w:rsidR="00E03066"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T-lymphocyte-associated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03066">
        <w:rPr>
          <w:rFonts w:ascii="Book Antiqua" w:eastAsia="Book Antiqua" w:hAnsi="Book Antiqua" w:cs="Book Antiqua"/>
          <w:color w:val="000000"/>
        </w:rPr>
        <w:t>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MHC</w:t>
      </w:r>
      <w:r w:rsidR="00E03066"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histocompatibility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E03066">
        <w:rPr>
          <w:rFonts w:ascii="Book Antiqua" w:eastAsia="Book Antiqua" w:hAnsi="Book Antiqua" w:cs="Book Antiqua"/>
          <w:color w:val="000000"/>
        </w:rPr>
        <w:t>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</w:t>
      </w:r>
      <w:r w:rsidR="00E03066"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Programmed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03066">
        <w:rPr>
          <w:rFonts w:ascii="Book Antiqua" w:eastAsia="Book Antiqua" w:hAnsi="Book Antiqua" w:cs="Book Antiqua"/>
          <w:color w:val="000000"/>
        </w:rPr>
        <w:t>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PD-L1</w:t>
      </w:r>
      <w:r w:rsidR="00E03066"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Programmed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death-ligand</w:t>
      </w:r>
      <w:r w:rsidR="00E03066">
        <w:rPr>
          <w:rFonts w:ascii="Book Antiqua" w:eastAsia="Book Antiqua" w:hAnsi="Book Antiqua" w:cs="Book Antiqua"/>
          <w:color w:val="000000"/>
        </w:rPr>
        <w:t>;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TCR</w:t>
      </w:r>
      <w:proofErr w:type="spellEnd"/>
      <w:r w:rsidR="00E03066">
        <w:rPr>
          <w:rFonts w:ascii="Book Antiqua" w:eastAsia="Book Antiqua" w:hAnsi="Book Antiqua" w:cs="Book Antiqua"/>
          <w:color w:val="000000"/>
        </w:rPr>
        <w:t>: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66DA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receptor.</w:t>
      </w:r>
    </w:p>
    <w:p w14:paraId="22A4ED81" w14:textId="691E2161" w:rsidR="002B73DF" w:rsidRPr="002B73DF" w:rsidRDefault="002B73DF" w:rsidP="002B73DF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Times New Roman" w:hAnsi="Book Antiqua" w:cs="Calibri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2B73DF">
        <w:rPr>
          <w:rFonts w:ascii="Book Antiqua" w:eastAsia="Times New Roman" w:hAnsi="Book Antiqua" w:cs="Calibri"/>
          <w:b/>
          <w:bCs/>
          <w:color w:val="000000"/>
        </w:rPr>
        <w:lastRenderedPageBreak/>
        <w:t>Table 1 Modifiable and non-modifiable risk factors and preventive factors for colorectal cancer</w:t>
      </w:r>
    </w:p>
    <w:tbl>
      <w:tblPr>
        <w:tblW w:w="0" w:type="auto"/>
        <w:tblInd w:w="18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3"/>
        <w:gridCol w:w="3676"/>
        <w:gridCol w:w="10"/>
        <w:gridCol w:w="4043"/>
      </w:tblGrid>
      <w:tr w:rsidR="002B73DF" w:rsidRPr="002B73DF" w14:paraId="248D4E6D" w14:textId="77777777" w:rsidTr="002B73DF"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826A9" w14:textId="32453E45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FEF19" w14:textId="3A88D5DA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b/>
                <w:bCs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b/>
                <w:bCs/>
                <w:color w:val="000000"/>
              </w:rPr>
              <w:t>Modifiable</w:t>
            </w:r>
          </w:p>
        </w:tc>
        <w:tc>
          <w:tcPr>
            <w:tcW w:w="4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118B3" w14:textId="2AB2ED0A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b/>
                <w:bCs/>
                <w:color w:val="000000"/>
              </w:rPr>
            </w:pPr>
            <w:r>
              <w:rPr>
                <w:rFonts w:ascii="Book Antiqua" w:eastAsia="Times New Roman" w:hAnsi="Book Antiqua" w:cs="Calibri"/>
                <w:b/>
                <w:bCs/>
                <w:color w:val="000000"/>
              </w:rPr>
              <w:t>N</w:t>
            </w:r>
            <w:r w:rsidRPr="002B73DF">
              <w:rPr>
                <w:rFonts w:ascii="Book Antiqua" w:eastAsia="Times New Roman" w:hAnsi="Book Antiqua" w:cs="Calibri"/>
                <w:b/>
                <w:bCs/>
                <w:color w:val="000000"/>
              </w:rPr>
              <w:t>on-modifiable</w:t>
            </w:r>
          </w:p>
        </w:tc>
      </w:tr>
      <w:tr w:rsidR="002B73DF" w:rsidRPr="002B73DF" w14:paraId="74EE72DC" w14:textId="77777777" w:rsidTr="002B73DF">
        <w:tc>
          <w:tcPr>
            <w:tcW w:w="1933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6810D" w14:textId="07AB5E42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hAnsi="Book Antiqua" w:cs="Calibri"/>
                <w:color w:val="000000"/>
                <w:lang w:eastAsia="zh-CN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Risk factors</w:t>
            </w:r>
          </w:p>
        </w:tc>
        <w:tc>
          <w:tcPr>
            <w:tcW w:w="3676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1C2EE" w14:textId="649D290C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Excess body fat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FCF3E" w14:textId="18DF453A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Family history of CRC</w:t>
            </w:r>
          </w:p>
        </w:tc>
      </w:tr>
      <w:tr w:rsidR="002B73DF" w:rsidRPr="002B73DF" w14:paraId="065BFD08" w14:textId="77777777" w:rsidTr="002B73DF">
        <w:tc>
          <w:tcPr>
            <w:tcW w:w="193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B95888" w14:textId="77777777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hAnsi="Book Antiqua" w:cs="Calibri"/>
                <w:color w:val="000000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F55AF" w14:textId="21EB8D6C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Sedentary life-style</w:t>
            </w:r>
          </w:p>
        </w:tc>
        <w:tc>
          <w:tcPr>
            <w:tcW w:w="405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2DED9" w14:textId="6620F18B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hAnsi="Book Antiqua"/>
              </w:rPr>
            </w:pPr>
            <w:r w:rsidRPr="002B73DF">
              <w:rPr>
                <w:rFonts w:ascii="Book Antiqua" w:hAnsi="Book Antiqua"/>
              </w:rPr>
              <w:t>Advanced polyps</w:t>
            </w:r>
          </w:p>
        </w:tc>
      </w:tr>
      <w:tr w:rsidR="002B73DF" w:rsidRPr="002B73DF" w14:paraId="4EEA90E3" w14:textId="77777777" w:rsidTr="002B73DF">
        <w:tc>
          <w:tcPr>
            <w:tcW w:w="193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6C7D5" w14:textId="77777777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hAnsi="Book Antiqua" w:cs="Calibri"/>
                <w:color w:val="000000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D33BC" w14:textId="321A063E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Westernized diet</w:t>
            </w:r>
          </w:p>
        </w:tc>
        <w:tc>
          <w:tcPr>
            <w:tcW w:w="405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88CB" w14:textId="1EE2D061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Polyposis syndrome (FAP, MAP)</w:t>
            </w:r>
          </w:p>
        </w:tc>
      </w:tr>
      <w:tr w:rsidR="002B73DF" w:rsidRPr="002B73DF" w14:paraId="1CE129D6" w14:textId="77777777" w:rsidTr="002B73DF">
        <w:tc>
          <w:tcPr>
            <w:tcW w:w="193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536B3" w14:textId="77777777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hAnsi="Book Antiqua" w:cs="Calibri"/>
                <w:color w:val="000000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02987" w14:textId="2B6E49E6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Processed meats</w:t>
            </w:r>
          </w:p>
        </w:tc>
        <w:tc>
          <w:tcPr>
            <w:tcW w:w="405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5D1DE" w14:textId="7127D826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Lynch syndrome (</w:t>
            </w:r>
            <w:proofErr w:type="spellStart"/>
            <w:r w:rsidRPr="002B73DF">
              <w:rPr>
                <w:rFonts w:ascii="Book Antiqua" w:eastAsia="Times New Roman" w:hAnsi="Book Antiqua" w:cs="Calibri"/>
                <w:color w:val="000000"/>
              </w:rPr>
              <w:t>HNPCC</w:t>
            </w:r>
            <w:proofErr w:type="spellEnd"/>
            <w:r w:rsidRPr="002B73DF">
              <w:rPr>
                <w:rFonts w:ascii="Book Antiqua" w:eastAsia="Times New Roman" w:hAnsi="Book Antiqua" w:cs="Calibri"/>
                <w:color w:val="000000"/>
              </w:rPr>
              <w:t>)</w:t>
            </w:r>
          </w:p>
        </w:tc>
      </w:tr>
      <w:tr w:rsidR="002B73DF" w:rsidRPr="002B73DF" w14:paraId="45C85E86" w14:textId="77777777" w:rsidTr="002B73DF">
        <w:tc>
          <w:tcPr>
            <w:tcW w:w="193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C770C" w14:textId="77777777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hAnsi="Book Antiqua" w:cs="Calibri"/>
                <w:color w:val="000000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FDEBB" w14:textId="4115BA12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Red meats</w:t>
            </w:r>
          </w:p>
        </w:tc>
        <w:tc>
          <w:tcPr>
            <w:tcW w:w="405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05777" w14:textId="17AAF2E9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Black people</w:t>
            </w:r>
          </w:p>
        </w:tc>
      </w:tr>
      <w:tr w:rsidR="002B73DF" w:rsidRPr="002B73DF" w14:paraId="3B6BB121" w14:textId="77777777" w:rsidTr="002B73DF">
        <w:tc>
          <w:tcPr>
            <w:tcW w:w="193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F22E8" w14:textId="77777777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hAnsi="Book Antiqua" w:cs="Calibri"/>
                <w:color w:val="000000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AEB29" w14:textId="2304B7D8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</w:p>
        </w:tc>
        <w:tc>
          <w:tcPr>
            <w:tcW w:w="405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C454F" w14:textId="7AAC0E80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Older age</w:t>
            </w:r>
          </w:p>
        </w:tc>
      </w:tr>
      <w:tr w:rsidR="002B73DF" w:rsidRPr="002B73DF" w14:paraId="38D3988D" w14:textId="77777777" w:rsidTr="002B73DF">
        <w:tc>
          <w:tcPr>
            <w:tcW w:w="193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71921" w14:textId="77777777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hAnsi="Book Antiqua" w:cs="Calibri"/>
                <w:color w:val="000000"/>
                <w:lang w:eastAsia="zh-CN"/>
              </w:rPr>
            </w:pPr>
          </w:p>
        </w:tc>
        <w:tc>
          <w:tcPr>
            <w:tcW w:w="3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BCE2B" w14:textId="070D8C0D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</w:p>
        </w:tc>
        <w:tc>
          <w:tcPr>
            <w:tcW w:w="405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136E3" w14:textId="30928DED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Male</w:t>
            </w:r>
          </w:p>
        </w:tc>
      </w:tr>
      <w:tr w:rsidR="002B73DF" w:rsidRPr="002B73DF" w14:paraId="6BB94CE2" w14:textId="77777777" w:rsidTr="002B73DF">
        <w:tc>
          <w:tcPr>
            <w:tcW w:w="193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58D2A" w14:textId="60683880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2B73DF">
              <w:rPr>
                <w:rFonts w:ascii="Book Antiqua" w:eastAsia="Book Antiqua" w:hAnsi="Book Antiqua" w:cs="Book Antiqua"/>
                <w:color w:val="000000"/>
              </w:rPr>
              <w:t>Preventive factors</w:t>
            </w:r>
          </w:p>
        </w:tc>
        <w:tc>
          <w:tcPr>
            <w:tcW w:w="3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3BDF6" w14:textId="5506CE2C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High fiber diet</w:t>
            </w:r>
          </w:p>
        </w:tc>
        <w:tc>
          <w:tcPr>
            <w:tcW w:w="405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B5A6F" w14:textId="012048E0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Female</w:t>
            </w:r>
          </w:p>
        </w:tc>
      </w:tr>
      <w:tr w:rsidR="002B73DF" w:rsidRPr="002B73DF" w14:paraId="7EDF7120" w14:textId="77777777" w:rsidTr="002B73DF">
        <w:tc>
          <w:tcPr>
            <w:tcW w:w="193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FD88C" w14:textId="77777777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3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33BC5" w14:textId="356A198F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Whole grain diet</w:t>
            </w:r>
          </w:p>
        </w:tc>
        <w:tc>
          <w:tcPr>
            <w:tcW w:w="405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89DED" w14:textId="77777777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</w:p>
        </w:tc>
      </w:tr>
      <w:tr w:rsidR="002B73DF" w:rsidRPr="002B73DF" w14:paraId="729452D1" w14:textId="77777777" w:rsidTr="002B73DF">
        <w:tc>
          <w:tcPr>
            <w:tcW w:w="193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3C545" w14:textId="77777777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3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3D070" w14:textId="751DF180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No alcohol</w:t>
            </w:r>
          </w:p>
        </w:tc>
        <w:tc>
          <w:tcPr>
            <w:tcW w:w="405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059DD" w14:textId="77777777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</w:p>
        </w:tc>
      </w:tr>
      <w:tr w:rsidR="002B73DF" w:rsidRPr="002B73DF" w14:paraId="022F15DF" w14:textId="77777777" w:rsidTr="002B73DF">
        <w:tc>
          <w:tcPr>
            <w:tcW w:w="193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A0C78" w14:textId="77777777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36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D2AB1" w14:textId="52CBD3A1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3DF">
              <w:rPr>
                <w:rFonts w:ascii="Book Antiqua" w:eastAsia="Times New Roman" w:hAnsi="Book Antiqua" w:cs="Calibri"/>
                <w:color w:val="000000"/>
              </w:rPr>
              <w:t>No smoking</w:t>
            </w:r>
          </w:p>
        </w:tc>
        <w:tc>
          <w:tcPr>
            <w:tcW w:w="405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B8CA2" w14:textId="77777777" w:rsidR="002B73DF" w:rsidRPr="002B73DF" w:rsidRDefault="002B73DF" w:rsidP="002B73DF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color w:val="000000"/>
              </w:rPr>
            </w:pPr>
          </w:p>
        </w:tc>
      </w:tr>
    </w:tbl>
    <w:p w14:paraId="3EC75DFB" w14:textId="43F3876A" w:rsidR="002B73DF" w:rsidRPr="002B73DF" w:rsidRDefault="002B73DF" w:rsidP="002B73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B73DF">
        <w:rPr>
          <w:rFonts w:ascii="Book Antiqua" w:hAnsi="Book Antiqua"/>
        </w:rPr>
        <w:t xml:space="preserve">CRC: Colorectal cancer; FAP: Familial adenomatous polyposis; </w:t>
      </w:r>
      <w:proofErr w:type="spellStart"/>
      <w:r w:rsidRPr="002B73DF">
        <w:rPr>
          <w:rFonts w:ascii="Book Antiqua" w:eastAsia="Book Antiqua" w:hAnsi="Book Antiqua" w:cs="Book Antiqua"/>
          <w:color w:val="000000"/>
        </w:rPr>
        <w:t>HNPCC</w:t>
      </w:r>
      <w:proofErr w:type="spellEnd"/>
      <w:r w:rsidRPr="002B73DF">
        <w:rPr>
          <w:rFonts w:ascii="Book Antiqua" w:eastAsia="Book Antiqua" w:hAnsi="Book Antiqua" w:cs="Book Antiqua"/>
          <w:color w:val="000000"/>
        </w:rPr>
        <w:t xml:space="preserve">: Hereditary non-polyposis colorectal cancer; </w:t>
      </w:r>
      <w:r w:rsidRPr="002B73DF">
        <w:rPr>
          <w:rFonts w:ascii="Book Antiqua" w:hAnsi="Book Antiqua"/>
        </w:rPr>
        <w:t xml:space="preserve">MAP: </w:t>
      </w:r>
      <w:proofErr w:type="spellStart"/>
      <w:r w:rsidRPr="002B73DF">
        <w:rPr>
          <w:rFonts w:ascii="Book Antiqua" w:hAnsi="Book Antiqua"/>
        </w:rPr>
        <w:t>MUTYH</w:t>
      </w:r>
      <w:proofErr w:type="spellEnd"/>
      <w:r w:rsidRPr="002B73DF">
        <w:rPr>
          <w:rFonts w:ascii="Book Antiqua" w:hAnsi="Book Antiqua"/>
        </w:rPr>
        <w:t>-associated polyposis</w:t>
      </w:r>
      <w:r>
        <w:rPr>
          <w:rFonts w:ascii="Book Antiqua" w:hAnsi="Book Antiqua"/>
        </w:rPr>
        <w:t>.</w:t>
      </w:r>
    </w:p>
    <w:p w14:paraId="016D44F9" w14:textId="77777777" w:rsidR="002B73DF" w:rsidRPr="002B73DF" w:rsidRDefault="002B73DF" w:rsidP="002B73DF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Times New Roman" w:hAnsi="Book Antiqua" w:cs="Calibri"/>
          <w:b/>
          <w:bCs/>
          <w:color w:val="000000"/>
        </w:rPr>
        <w:sectPr w:rsidR="002B73DF" w:rsidRPr="002B73DF" w:rsidSect="008F5B4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FBAF51" w14:textId="46DE428B" w:rsidR="002B73DF" w:rsidRPr="002B73DF" w:rsidRDefault="002B73DF" w:rsidP="002B73DF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Times New Roman" w:hAnsi="Book Antiqua" w:cs="Calibri"/>
          <w:b/>
          <w:bCs/>
          <w:color w:val="000000"/>
        </w:rPr>
      </w:pPr>
      <w:r w:rsidRPr="002B73DF">
        <w:rPr>
          <w:rFonts w:ascii="Book Antiqua" w:eastAsia="Times New Roman" w:hAnsi="Book Antiqua" w:cs="Calibri"/>
          <w:b/>
          <w:bCs/>
          <w:color w:val="000000"/>
        </w:rPr>
        <w:lastRenderedPageBreak/>
        <w:t xml:space="preserve">Table 2 </w:t>
      </w:r>
      <w:r w:rsidR="00133EE1">
        <w:rPr>
          <w:rFonts w:ascii="Book Antiqua" w:eastAsia="Times New Roman" w:hAnsi="Book Antiqua" w:cs="Calibri"/>
          <w:b/>
          <w:bCs/>
          <w:color w:val="000000"/>
        </w:rPr>
        <w:t>C</w:t>
      </w:r>
      <w:r w:rsidRPr="002B73DF">
        <w:rPr>
          <w:rFonts w:ascii="Book Antiqua" w:eastAsia="Times New Roman" w:hAnsi="Book Antiqua" w:cs="Calibri"/>
          <w:b/>
          <w:bCs/>
          <w:color w:val="000000"/>
        </w:rPr>
        <w:t>hemotherapy and targeted therapies for metastatic colorectal cancer patients</w:t>
      </w:r>
    </w:p>
    <w:tbl>
      <w:tblPr>
        <w:tblW w:w="1314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1985"/>
        <w:gridCol w:w="1276"/>
        <w:gridCol w:w="1105"/>
        <w:gridCol w:w="1134"/>
        <w:gridCol w:w="1304"/>
        <w:gridCol w:w="1134"/>
        <w:gridCol w:w="3515"/>
      </w:tblGrid>
      <w:tr w:rsidR="00C73C02" w:rsidRPr="002B7CFF" w14:paraId="3B5C11E5" w14:textId="77777777" w:rsidTr="00900335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18C5E" w14:textId="06AD96DB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lang w:eastAsia="zh-CN"/>
              </w:rPr>
            </w:pPr>
            <w:r w:rsidRPr="002B7CFF">
              <w:rPr>
                <w:rFonts w:ascii="Book Antiqua" w:hAnsi="Book Antiqua" w:cs="Calibri"/>
                <w:b/>
                <w:bCs/>
                <w:color w:val="000000"/>
                <w:lang w:eastAsia="zh-CN"/>
              </w:rPr>
              <w:t>Ref.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2E491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highlight w:val="yellow"/>
                <w:lang w:eastAsia="zh-CN"/>
              </w:rPr>
            </w:pPr>
            <w:r w:rsidRPr="002B7CFF">
              <w:rPr>
                <w:rFonts w:ascii="Book Antiqua" w:eastAsia="Times New Roman" w:hAnsi="Book Antiqua" w:cs="Calibri"/>
                <w:b/>
                <w:bCs/>
                <w:color w:val="000000"/>
              </w:rPr>
              <w:t>Drug(s)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7503E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lang w:eastAsia="zh-CN"/>
              </w:rPr>
            </w:pPr>
            <w:r w:rsidRPr="002B7CFF">
              <w:rPr>
                <w:rFonts w:ascii="Book Antiqua" w:hAnsi="Book Antiqua" w:cs="Calibri"/>
                <w:b/>
                <w:bCs/>
                <w:lang w:eastAsia="zh-CN"/>
              </w:rPr>
              <w:t>Number of patients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D0BF1" w14:textId="7FB6BA71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/>
              </w:rPr>
            </w:pPr>
            <w:r w:rsidRPr="002B7CFF">
              <w:rPr>
                <w:rFonts w:ascii="Book Antiqua" w:eastAsia="Times New Roman" w:hAnsi="Book Antiqua" w:cs="Calibri"/>
                <w:b/>
                <w:bCs/>
                <w:color w:val="000000"/>
              </w:rPr>
              <w:t>Study</w:t>
            </w:r>
            <w:r w:rsidR="002B7CFF" w:rsidRPr="002B7CFF">
              <w:rPr>
                <w:rFonts w:ascii="Book Antiqua" w:hAnsi="Book Antiqua" w:cs="Calibri" w:hint="eastAsia"/>
                <w:b/>
                <w:bCs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b/>
                <w:bCs/>
                <w:color w:val="000000"/>
              </w:rPr>
              <w:t>phase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D2AE9" w14:textId="6E7447C6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/>
              </w:rPr>
            </w:pPr>
            <w:r w:rsidRPr="002B7CFF">
              <w:rPr>
                <w:rFonts w:ascii="Book Antiqua" w:eastAsia="Times New Roman" w:hAnsi="Book Antiqua" w:cs="Calibri"/>
                <w:b/>
                <w:bCs/>
                <w:color w:val="000000"/>
              </w:rPr>
              <w:t>ORR</w:t>
            </w:r>
            <w:r w:rsidR="00A91507">
              <w:rPr>
                <w:rFonts w:ascii="Book Antiqua" w:eastAsia="Times New Roman" w:hAnsi="Book Antiqua" w:cs="Calibri"/>
                <w:b/>
                <w:bCs/>
                <w:color w:val="000000"/>
              </w:rPr>
              <w:t>,</w:t>
            </w:r>
            <w:r w:rsidR="002B7CFF" w:rsidRPr="002B7CFF">
              <w:rPr>
                <w:rFonts w:ascii="Book Antiqua" w:hAnsi="Book Antiqua" w:cs="Calibri" w:hint="eastAsia"/>
                <w:b/>
                <w:bCs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b/>
                <w:bCs/>
                <w:lang w:eastAsia="zh-CN"/>
              </w:rPr>
              <w:t>%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B2AF6" w14:textId="59E26452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/>
              </w:rPr>
            </w:pPr>
            <w:r w:rsidRPr="002B7CFF">
              <w:rPr>
                <w:rFonts w:ascii="Book Antiqua" w:eastAsia="Times New Roman" w:hAnsi="Book Antiqua" w:cs="Calibri"/>
                <w:b/>
                <w:bCs/>
                <w:color w:val="000000"/>
              </w:rPr>
              <w:t>Mean OS</w:t>
            </w:r>
            <w:r w:rsidR="002B7CFF" w:rsidRPr="002B7CFF">
              <w:rPr>
                <w:rFonts w:ascii="Book Antiqua" w:hAnsi="Book Antiqua" w:cs="Calibri" w:hint="eastAsia"/>
                <w:b/>
                <w:bCs/>
                <w:color w:val="000000"/>
                <w:lang w:eastAsia="zh-CN"/>
              </w:rPr>
              <w:t xml:space="preserve"> </w:t>
            </w:r>
            <w:r w:rsidR="00A91507">
              <w:rPr>
                <w:rFonts w:ascii="Book Antiqua" w:hAnsi="Book Antiqua" w:cs="Calibri"/>
                <w:b/>
                <w:bCs/>
                <w:lang w:eastAsia="zh-CN"/>
              </w:rPr>
              <w:t xml:space="preserve">in </w:t>
            </w:r>
            <w:r w:rsidRPr="002B7CFF">
              <w:rPr>
                <w:rFonts w:ascii="Book Antiqua" w:hAnsi="Book Antiqua" w:cs="Calibri"/>
                <w:b/>
                <w:bCs/>
                <w:lang w:eastAsia="zh-CN"/>
              </w:rPr>
              <w:t>mo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B05926" w14:textId="04154A3F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/>
              </w:rPr>
            </w:pPr>
            <w:r w:rsidRPr="002B7CFF">
              <w:rPr>
                <w:rFonts w:ascii="Book Antiqua" w:eastAsia="Times New Roman" w:hAnsi="Book Antiqua" w:cs="Calibri"/>
                <w:b/>
                <w:bCs/>
                <w:color w:val="000000"/>
              </w:rPr>
              <w:t>Mean PFS</w:t>
            </w:r>
            <w:r w:rsidR="002B7CFF" w:rsidRPr="002B7CFF">
              <w:rPr>
                <w:rFonts w:ascii="Book Antiqua" w:hAnsi="Book Antiqua" w:cs="Calibri" w:hint="eastAsia"/>
                <w:b/>
                <w:bCs/>
                <w:color w:val="000000"/>
                <w:lang w:eastAsia="zh-CN"/>
              </w:rPr>
              <w:t xml:space="preserve"> </w:t>
            </w:r>
            <w:r w:rsidR="00A91507">
              <w:rPr>
                <w:rFonts w:ascii="Book Antiqua" w:eastAsia="Times New Roman" w:hAnsi="Book Antiqua" w:cs="Calibri"/>
                <w:b/>
                <w:bCs/>
                <w:color w:val="000000"/>
              </w:rPr>
              <w:t xml:space="preserve">in </w:t>
            </w:r>
            <w:r w:rsidRPr="002B7CFF">
              <w:rPr>
                <w:rFonts w:ascii="Book Antiqua" w:eastAsia="Times New Roman" w:hAnsi="Book Antiqua" w:cs="Calibri"/>
                <w:b/>
                <w:bCs/>
                <w:color w:val="000000"/>
              </w:rPr>
              <w:t>mo</w:t>
            </w:r>
          </w:p>
        </w:tc>
        <w:tc>
          <w:tcPr>
            <w:tcW w:w="3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58CA76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/>
              </w:rPr>
            </w:pPr>
            <w:r w:rsidRPr="002B7CFF">
              <w:rPr>
                <w:rFonts w:ascii="Book Antiqua" w:eastAsia="Times New Roman" w:hAnsi="Book Antiqua" w:cs="Calibri"/>
                <w:b/>
                <w:bCs/>
                <w:color w:val="000000"/>
              </w:rPr>
              <w:t>Results</w:t>
            </w:r>
          </w:p>
        </w:tc>
      </w:tr>
      <w:tr w:rsidR="002B73DF" w:rsidRPr="002B7CFF" w14:paraId="36C1DAA4" w14:textId="77777777" w:rsidTr="00900335">
        <w:tc>
          <w:tcPr>
            <w:tcW w:w="13149" w:type="dxa"/>
            <w:gridSpan w:val="8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5BD74" w14:textId="0677DCDF" w:rsidR="002B73DF" w:rsidRPr="002B7CFF" w:rsidRDefault="002B7CF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bookmarkStart w:id="0" w:name="_Hlk127257667"/>
            <w:proofErr w:type="spellStart"/>
            <w:r w:rsidRPr="002B7CFF">
              <w:rPr>
                <w:rFonts w:ascii="Book Antiqua" w:eastAsia="Times New Roman" w:hAnsi="Book Antiqua" w:cs="Calibri"/>
                <w:color w:val="000000"/>
              </w:rPr>
              <w:t>Resectable</w:t>
            </w:r>
            <w:proofErr w:type="spellEnd"/>
            <w:r w:rsidRPr="002B7CFF">
              <w:rPr>
                <w:rFonts w:ascii="Book Antiqua" w:eastAsia="Times New Roman" w:hAnsi="Book Antiqua" w:cs="Calibri"/>
                <w:color w:val="000000"/>
              </w:rPr>
              <w:t xml:space="preserve"> </w:t>
            </w:r>
            <w:proofErr w:type="spellStart"/>
            <w:r w:rsidRPr="002B7CFF">
              <w:rPr>
                <w:rFonts w:ascii="Book Antiqua" w:eastAsia="Times New Roman" w:hAnsi="Book Antiqua" w:cs="Calibri"/>
                <w:color w:val="000000"/>
              </w:rPr>
              <w:t>CLM</w:t>
            </w:r>
            <w:proofErr w:type="spellEnd"/>
            <w:r w:rsidRPr="002B7CFF">
              <w:rPr>
                <w:rFonts w:ascii="Book Antiqua" w:eastAsia="Times New Roman" w:hAnsi="Book Antiqua" w:cs="Calibri"/>
                <w:color w:val="000000"/>
              </w:rPr>
              <w:t xml:space="preserve"> with no extra-hepatic metastasis</w:t>
            </w:r>
          </w:p>
        </w:tc>
      </w:tr>
      <w:bookmarkEnd w:id="0"/>
      <w:tr w:rsidR="00C73C02" w:rsidRPr="002B7CFF" w14:paraId="7E52F271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D94B4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CFF">
              <w:rPr>
                <w:rFonts w:ascii="Book Antiqua" w:eastAsia="Times New Roman" w:hAnsi="Book Antiqua" w:cs="Calibri"/>
                <w:color w:val="000000"/>
              </w:rPr>
              <w:t>Gruenberger</w:t>
            </w:r>
            <w:r w:rsidRPr="002B7CFF">
              <w:rPr>
                <w:rFonts w:ascii="Book Antiqua" w:eastAsia="Times New Roman" w:hAnsi="Book Antiqua" w:cs="Calibri"/>
                <w:b/>
                <w:bCs/>
                <w:color w:val="000000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i/>
                <w:iCs/>
                <w:color w:val="000000"/>
              </w:rPr>
              <w:t>et al</w:t>
            </w:r>
            <w:r w:rsidRPr="002B7CFF">
              <w:rPr>
                <w:rFonts w:ascii="Book Antiqua" w:eastAsia="Times New Roman" w:hAnsi="Book Antiqua" w:cs="Calibri"/>
                <w:color w:val="000000"/>
                <w:vertAlign w:val="superscript"/>
              </w:rPr>
              <w:t>[42]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, Austria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F3449" w14:textId="6CB78590" w:rsidR="002B73DF" w:rsidRPr="002B7CFF" w:rsidRDefault="002B7CF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Capecitabine</w:t>
            </w:r>
            <w:r>
              <w:rPr>
                <w:rFonts w:ascii="Book Antiqua" w:hAnsi="Book Antiqua" w:cs="Calibri"/>
                <w:lang w:eastAsia="zh-CN"/>
              </w:rPr>
              <w:t xml:space="preserve">, </w:t>
            </w:r>
            <w:r w:rsidRPr="002B7CFF">
              <w:rPr>
                <w:rFonts w:ascii="Book Antiqua" w:hAnsi="Book Antiqua" w:cs="Calibri"/>
                <w:lang w:eastAsia="zh-CN"/>
              </w:rPr>
              <w:t>oxaliplatin</w:t>
            </w:r>
            <w:r>
              <w:rPr>
                <w:rFonts w:ascii="Book Antiqua" w:hAnsi="Book Antiqua" w:cs="Calibri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plus bevacizumab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5BF72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56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E339B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CFF">
              <w:rPr>
                <w:rFonts w:ascii="Book Antiqua" w:eastAsia="Times New Roman" w:hAnsi="Book Antiqua" w:cs="Calibri"/>
                <w:color w:val="000000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EAE2E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73.2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CF1A1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EDE7BF1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-</w:t>
            </w:r>
          </w:p>
        </w:tc>
        <w:tc>
          <w:tcPr>
            <w:tcW w:w="3515" w:type="dxa"/>
            <w:shd w:val="clear" w:color="auto" w:fill="auto"/>
          </w:tcPr>
          <w:p w14:paraId="584586D8" w14:textId="0B75B0F5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Bevacizumab can be safely administered until 5 wk before liver resection in patients with metastatic CRC without increasing the rate of surgical or wound healing complications or the severity of bleeding.</w:t>
            </w:r>
          </w:p>
        </w:tc>
      </w:tr>
      <w:tr w:rsidR="00C73C02" w:rsidRPr="002B7CFF" w14:paraId="35078F2D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3B630" w14:textId="613B5AF3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CFF">
              <w:rPr>
                <w:rFonts w:ascii="Book Antiqua" w:eastAsia="Times New Roman" w:hAnsi="Book Antiqua" w:cs="Calibri"/>
                <w:color w:val="000000"/>
              </w:rPr>
              <w:t xml:space="preserve">Bridgewater </w:t>
            </w:r>
            <w:r w:rsidRPr="002B7CFF">
              <w:rPr>
                <w:rFonts w:ascii="Book Antiqua" w:eastAsia="Times New Roman" w:hAnsi="Book Antiqua" w:cs="Calibri"/>
                <w:i/>
                <w:iCs/>
                <w:color w:val="000000"/>
              </w:rPr>
              <w:t>et al</w:t>
            </w:r>
            <w:r w:rsidRPr="002B7CFF">
              <w:rPr>
                <w:rFonts w:ascii="Book Antiqua" w:eastAsia="Times New Roman" w:hAnsi="Book Antiqua" w:cs="Calibri"/>
                <w:color w:val="000000"/>
                <w:vertAlign w:val="superscript"/>
              </w:rPr>
              <w:t>[43]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,</w:t>
            </w:r>
            <w:r w:rsidR="002B7CFF"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U</w:t>
            </w:r>
            <w:r w:rsidR="002B7CFF">
              <w:rPr>
                <w:rFonts w:ascii="Book Antiqua" w:eastAsia="Times New Roman" w:hAnsi="Book Antiqua" w:cs="Calibri"/>
                <w:color w:val="000000"/>
              </w:rPr>
              <w:t xml:space="preserve">nited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K</w:t>
            </w:r>
            <w:r w:rsidR="002B7CFF">
              <w:rPr>
                <w:rFonts w:ascii="Book Antiqua" w:eastAsia="Times New Roman" w:hAnsi="Book Antiqua" w:cs="Calibri"/>
                <w:color w:val="000000"/>
              </w:rPr>
              <w:t>ingdom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8BC32" w14:textId="6C512FB8" w:rsidR="002B73DF" w:rsidRPr="002B7CFF" w:rsidRDefault="002B7CF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CFF">
              <w:rPr>
                <w:rFonts w:ascii="Book Antiqua" w:eastAsia="Times New Roman" w:hAnsi="Book Antiqua" w:cs="Calibri"/>
                <w:color w:val="000000"/>
              </w:rPr>
              <w:t>Oxaliplatin</w:t>
            </w:r>
            <w:r>
              <w:rPr>
                <w:rFonts w:ascii="Book Antiqua" w:hAnsi="Book Antiqua" w:cs="Calibri"/>
                <w:color w:val="000000"/>
                <w:lang w:eastAsia="zh-CN"/>
              </w:rPr>
              <w:t xml:space="preserve">, </w:t>
            </w:r>
            <w:r>
              <w:rPr>
                <w:rFonts w:ascii="Book Antiqua" w:eastAsia="Times New Roman" w:hAnsi="Book Antiqua" w:cs="Calibri"/>
                <w:color w:val="000000"/>
              </w:rPr>
              <w:t>L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-folinic acid</w:t>
            </w:r>
            <w:r>
              <w:rPr>
                <w:rFonts w:ascii="Book Antiqua" w:hAnsi="Book Antiqua" w:cs="Calibri"/>
                <w:color w:val="000000"/>
                <w:lang w:eastAsia="zh-CN"/>
              </w:rPr>
              <w:t xml:space="preserve">,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fluorouracil</w:t>
            </w:r>
            <w:r>
              <w:rPr>
                <w:rFonts w:ascii="Book Antiqua" w:hAnsi="Book Antiqua" w:cs="Calibri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or</w:t>
            </w:r>
            <w:r>
              <w:rPr>
                <w:rFonts w:ascii="Book Antiqua" w:hAnsi="Book Antiqua" w:cs="Calibri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capecitabine</w:t>
            </w:r>
            <w:r>
              <w:rPr>
                <w:rFonts w:ascii="Book Antiqua" w:hAnsi="Book Antiqua" w:cs="Calibri"/>
                <w:color w:val="000000"/>
                <w:lang w:eastAsia="zh-CN"/>
              </w:rPr>
              <w:t xml:space="preserve">,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oxaliplatin</w:t>
            </w:r>
            <w:r>
              <w:rPr>
                <w:rFonts w:ascii="Book Antiqua" w:hAnsi="Book Antiqua" w:cs="Calibri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plus</w:t>
            </w:r>
            <w:r>
              <w:rPr>
                <w:rFonts w:ascii="Book Antiqua" w:hAnsi="Book Antiqua" w:cs="Calibri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cetuximab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8BFBA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CFF">
              <w:rPr>
                <w:rFonts w:ascii="Book Antiqua" w:eastAsia="Times New Roman" w:hAnsi="Book Antiqua" w:cs="Calibri"/>
                <w:color w:val="000000"/>
              </w:rPr>
              <w:t>257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01C43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8FA13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2313F" w14:textId="094EB2CB" w:rsidR="002B73DF" w:rsidRPr="002B7CFF" w:rsidRDefault="002B73DF" w:rsidP="002B7CF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81.0/55.4</w:t>
            </w:r>
            <w:r w:rsidR="002B7CFF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(Chemo/Chemo+)</w:t>
            </w:r>
          </w:p>
        </w:tc>
        <w:tc>
          <w:tcPr>
            <w:tcW w:w="1134" w:type="dxa"/>
            <w:shd w:val="clear" w:color="auto" w:fill="auto"/>
          </w:tcPr>
          <w:p w14:paraId="5D54D866" w14:textId="6861126B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22.2/15.5</w:t>
            </w:r>
            <w:r w:rsidR="002B7CFF">
              <w:rPr>
                <w:rFonts w:ascii="Book Antiqua" w:hAnsi="Book Antiqua" w:cs="Calibri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(Chemo/Chemo+)</w:t>
            </w:r>
          </w:p>
        </w:tc>
        <w:tc>
          <w:tcPr>
            <w:tcW w:w="3515" w:type="dxa"/>
            <w:shd w:val="clear" w:color="auto" w:fill="auto"/>
          </w:tcPr>
          <w:p w14:paraId="1AFE9E31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In the perioperative setting, patients with operable diseases are at a disadvantage in terms of OS; hence, cetuximab should not be used in this setting.</w:t>
            </w:r>
          </w:p>
        </w:tc>
      </w:tr>
      <w:tr w:rsidR="00451DF0" w:rsidRPr="002B7CFF" w14:paraId="1E9D9947" w14:textId="77777777" w:rsidTr="00072362">
        <w:tc>
          <w:tcPr>
            <w:tcW w:w="1314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C2253" w14:textId="4504BB84" w:rsidR="00451DF0" w:rsidRPr="002B7CFF" w:rsidRDefault="00451DF0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eastAsia="Times New Roman" w:hAnsi="Book Antiqua" w:cs="Calibri"/>
                <w:color w:val="000000"/>
              </w:rPr>
              <w:t xml:space="preserve">Unresectable </w:t>
            </w:r>
            <w:proofErr w:type="spellStart"/>
            <w:r w:rsidRPr="002B7CFF">
              <w:rPr>
                <w:rFonts w:ascii="Book Antiqua" w:eastAsia="Times New Roman" w:hAnsi="Book Antiqua" w:cs="Calibri"/>
                <w:color w:val="000000"/>
              </w:rPr>
              <w:t>CLM</w:t>
            </w:r>
            <w:proofErr w:type="spellEnd"/>
            <w:r w:rsidRPr="002B7CFF">
              <w:rPr>
                <w:rFonts w:ascii="Book Antiqua" w:eastAsia="Times New Roman" w:hAnsi="Book Antiqua" w:cs="Calibri"/>
                <w:color w:val="000000"/>
              </w:rPr>
              <w:t xml:space="preserve"> with potential for resection and no extra-hepatic metastasis</w:t>
            </w:r>
          </w:p>
        </w:tc>
      </w:tr>
      <w:tr w:rsidR="00C73C02" w:rsidRPr="002B7CFF" w14:paraId="262E8F71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7EAE5" w14:textId="79AD8E4F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lastRenderedPageBreak/>
              <w:t xml:space="preserve">Wong </w:t>
            </w:r>
            <w:r w:rsidRPr="002B7CFF">
              <w:rPr>
                <w:rFonts w:ascii="Book Antiqua" w:eastAsia="Times New Roman" w:hAnsi="Book Antiqua" w:cs="Calibri"/>
                <w:i/>
                <w:iCs/>
              </w:rPr>
              <w:t>et al</w:t>
            </w:r>
            <w:r w:rsidRPr="002B7CFF">
              <w:rPr>
                <w:rFonts w:ascii="Book Antiqua" w:eastAsia="Times New Roman" w:hAnsi="Book Antiqua" w:cs="Calibri"/>
                <w:vertAlign w:val="superscript"/>
              </w:rPr>
              <w:t>[44]</w:t>
            </w:r>
            <w:r w:rsidRPr="002B7CFF">
              <w:rPr>
                <w:rFonts w:ascii="Book Antiqua" w:hAnsi="Book Antiqua" w:cs="Calibri"/>
                <w:lang w:eastAsia="zh-CN"/>
              </w:rPr>
              <w:t xml:space="preserve">, </w:t>
            </w:r>
            <w:r w:rsidR="002B7CFF" w:rsidRPr="002B7CFF">
              <w:rPr>
                <w:rFonts w:ascii="Book Antiqua" w:eastAsia="Times New Roman" w:hAnsi="Book Antiqua" w:cs="Calibri"/>
                <w:color w:val="000000"/>
              </w:rPr>
              <w:t>U</w:t>
            </w:r>
            <w:r w:rsidR="002B7CFF">
              <w:rPr>
                <w:rFonts w:ascii="Book Antiqua" w:eastAsia="Times New Roman" w:hAnsi="Book Antiqua" w:cs="Calibri"/>
                <w:color w:val="000000"/>
              </w:rPr>
              <w:t xml:space="preserve">nited </w:t>
            </w:r>
            <w:r w:rsidR="002B7CFF" w:rsidRPr="002B7CFF">
              <w:rPr>
                <w:rFonts w:ascii="Book Antiqua" w:eastAsia="Times New Roman" w:hAnsi="Book Antiqua" w:cs="Calibri"/>
                <w:color w:val="000000"/>
              </w:rPr>
              <w:t>K</w:t>
            </w:r>
            <w:r w:rsidR="002B7CFF">
              <w:rPr>
                <w:rFonts w:ascii="Book Antiqua" w:eastAsia="Times New Roman" w:hAnsi="Book Antiqua" w:cs="Calibri"/>
                <w:color w:val="000000"/>
              </w:rPr>
              <w:t>ingdom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145CF" w14:textId="558FC1D2" w:rsidR="002B73DF" w:rsidRPr="002B7CFF" w:rsidRDefault="002B7CF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CFF">
              <w:rPr>
                <w:rFonts w:ascii="Book Antiqua" w:eastAsia="Times New Roman" w:hAnsi="Book Antiqua" w:cs="Calibri"/>
                <w:color w:val="000000"/>
              </w:rPr>
              <w:t>Capecitabine</w:t>
            </w:r>
            <w:r>
              <w:rPr>
                <w:rFonts w:ascii="Book Antiqua" w:hAnsi="Book Antiqua" w:cs="Calibri"/>
                <w:color w:val="000000"/>
                <w:lang w:eastAsia="zh-CN"/>
              </w:rPr>
              <w:t xml:space="preserve">,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oxaliplatin</w:t>
            </w:r>
            <w:r>
              <w:rPr>
                <w:rFonts w:ascii="Book Antiqua" w:hAnsi="Book Antiqua" w:cs="Calibri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plus bevacizumab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FE58B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46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6136A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-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37E09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78.0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6DF69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A959C34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-</w:t>
            </w:r>
          </w:p>
        </w:tc>
        <w:tc>
          <w:tcPr>
            <w:tcW w:w="3515" w:type="dxa"/>
            <w:shd w:val="clear" w:color="auto" w:fill="auto"/>
          </w:tcPr>
          <w:p w14:paraId="289639A7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 xml:space="preserve">A high response rate for patients with 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CLMs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 xml:space="preserve"> with poor-risk features not selected for upfront resection and converted 40% of patients to resectability.</w:t>
            </w:r>
          </w:p>
        </w:tc>
      </w:tr>
      <w:tr w:rsidR="00C73C02" w:rsidRPr="002B7CFF" w14:paraId="14FBFA88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F68CC" w14:textId="2BFF33FC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  <w:lang w:eastAsia="zh-CN"/>
              </w:rPr>
            </w:pPr>
            <w:r w:rsidRPr="002B7CFF">
              <w:rPr>
                <w:rFonts w:ascii="Book Antiqua" w:eastAsia="Times New Roman" w:hAnsi="Book Antiqua" w:cs="Calibri"/>
                <w:color w:val="000000"/>
              </w:rPr>
              <w:t xml:space="preserve">Gruenberger </w:t>
            </w:r>
            <w:r w:rsidRPr="002B7CFF">
              <w:rPr>
                <w:rFonts w:ascii="Book Antiqua" w:eastAsia="Times New Roman" w:hAnsi="Book Antiqua" w:cs="Calibri"/>
                <w:i/>
                <w:iCs/>
                <w:color w:val="000000"/>
              </w:rPr>
              <w:t>et al</w:t>
            </w:r>
            <w:r w:rsidRPr="002B7CFF">
              <w:rPr>
                <w:rFonts w:ascii="Book Antiqua" w:eastAsia="Times New Roman" w:hAnsi="Book Antiqua" w:cs="Calibri"/>
                <w:color w:val="000000"/>
                <w:vertAlign w:val="superscript"/>
              </w:rPr>
              <w:t>[45]</w:t>
            </w:r>
            <w:r w:rsidRPr="002B7CFF">
              <w:rPr>
                <w:rFonts w:ascii="Book Antiqua" w:hAnsi="Book Antiqua" w:cs="Calibri"/>
                <w:color w:val="000000"/>
                <w:lang w:eastAsia="zh-CN"/>
              </w:rPr>
              <w:t xml:space="preserve">, </w:t>
            </w:r>
            <w:r w:rsidR="002B7CFF" w:rsidRPr="002B7CFF">
              <w:rPr>
                <w:rFonts w:ascii="Book Antiqua" w:eastAsia="Times New Roman" w:hAnsi="Book Antiqua" w:cs="Calibri"/>
                <w:color w:val="000000"/>
              </w:rPr>
              <w:t>U</w:t>
            </w:r>
            <w:r w:rsidR="002B7CFF">
              <w:rPr>
                <w:rFonts w:ascii="Book Antiqua" w:eastAsia="Times New Roman" w:hAnsi="Book Antiqua" w:cs="Calibri"/>
                <w:color w:val="000000"/>
              </w:rPr>
              <w:t xml:space="preserve">nited </w:t>
            </w:r>
            <w:r w:rsidR="002B7CFF" w:rsidRPr="002B7CFF">
              <w:rPr>
                <w:rFonts w:ascii="Book Antiqua" w:eastAsia="Times New Roman" w:hAnsi="Book Antiqua" w:cs="Calibri"/>
                <w:color w:val="000000"/>
              </w:rPr>
              <w:t>K</w:t>
            </w:r>
            <w:r w:rsidR="002B7CFF">
              <w:rPr>
                <w:rFonts w:ascii="Book Antiqua" w:eastAsia="Times New Roman" w:hAnsi="Book Antiqua" w:cs="Calibri"/>
                <w:color w:val="000000"/>
              </w:rPr>
              <w:t>ingdom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, Austria, France, and Spain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FFA70" w14:textId="4F4BD111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/>
              </w:rPr>
            </w:pPr>
            <w:r w:rsidRPr="002B7CFF">
              <w:rPr>
                <w:rFonts w:ascii="Book Antiqua" w:eastAsia="Times New Roman" w:hAnsi="Book Antiqua" w:cs="Calibri"/>
                <w:color w:val="000000"/>
              </w:rPr>
              <w:t>Bevacizumab plus</w:t>
            </w:r>
            <w:r w:rsidR="002B7CFF"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FOLFOX-6 (5-fluorouracil</w:t>
            </w:r>
            <w:r w:rsidR="002B7CFF"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folinic acid oxaliplatin)</w:t>
            </w:r>
            <w:r w:rsidR="002B7CFF"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or FOLFOXIRI (5-fluorouracil</w:t>
            </w:r>
            <w:r w:rsidR="002B7CFF"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folinic acid oxaliplatin irinotecan)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796EC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80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5955B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4C74F" w14:textId="373E1FE8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81/62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(BF/BF6)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EE848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182A053" w14:textId="68140F9B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18.6/11.5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(BF/BF6)</w:t>
            </w:r>
          </w:p>
        </w:tc>
        <w:tc>
          <w:tcPr>
            <w:tcW w:w="3515" w:type="dxa"/>
            <w:shd w:val="clear" w:color="auto" w:fill="auto"/>
          </w:tcPr>
          <w:p w14:paraId="6B4D712F" w14:textId="6650448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eastAsia="Times New Roman" w:hAnsi="Book Antiqua" w:cs="Calibri"/>
              </w:rPr>
              <w:t xml:space="preserve">In patients with 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CLM</w:t>
            </w:r>
            <w:proofErr w:type="spellEnd"/>
            <w:r w:rsidR="00C73C02">
              <w:rPr>
                <w:rFonts w:ascii="Book Antiqua" w:eastAsia="Times New Roman" w:hAnsi="Book Antiqua" w:cs="Calibri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that were originally unresectable, bevacizumab-FOLFOXIRI was correlated with better response and resection rates as well as a longer PFS than bevacizumab-mFOLFOX-6.</w:t>
            </w:r>
          </w:p>
        </w:tc>
      </w:tr>
      <w:tr w:rsidR="00C73C02" w:rsidRPr="002B7CFF" w14:paraId="5F684D53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76D106" w14:textId="787A18FE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  <w:lang w:eastAsia="zh-CN"/>
              </w:rPr>
            </w:pPr>
            <w:r w:rsidRPr="002B7CFF">
              <w:rPr>
                <w:rFonts w:ascii="Book Antiqua" w:eastAsia="Times New Roman" w:hAnsi="Book Antiqua" w:cs="Calibri"/>
                <w:color w:val="000000"/>
              </w:rPr>
              <w:t xml:space="preserve">Garufi </w:t>
            </w:r>
            <w:r w:rsidRPr="002B7CFF">
              <w:rPr>
                <w:rFonts w:ascii="Book Antiqua" w:eastAsia="Times New Roman" w:hAnsi="Book Antiqua" w:cs="Calibri"/>
                <w:i/>
                <w:iCs/>
                <w:color w:val="000000"/>
              </w:rPr>
              <w:t>et al</w:t>
            </w:r>
            <w:r w:rsidRPr="002B7CFF">
              <w:rPr>
                <w:rFonts w:ascii="Book Antiqua" w:eastAsia="Times New Roman" w:hAnsi="Book Antiqua" w:cs="Calibri"/>
                <w:color w:val="000000"/>
                <w:vertAlign w:val="superscript"/>
              </w:rPr>
              <w:t>[47]</w:t>
            </w:r>
            <w:r w:rsidRPr="002B7CFF">
              <w:rPr>
                <w:rFonts w:ascii="Book Antiqua" w:hAnsi="Book Antiqua" w:cs="Calibri"/>
                <w:color w:val="000000"/>
                <w:lang w:eastAsia="zh-CN"/>
              </w:rPr>
              <w:t>, Italy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CE9C1" w14:textId="1043347C" w:rsidR="002B73DF" w:rsidRPr="00C73C02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2B7CFF">
              <w:rPr>
                <w:rFonts w:ascii="Book Antiqua" w:eastAsia="Book Antiqua" w:hAnsi="Book Antiqua" w:cs="Book Antiqua"/>
                <w:color w:val="000000"/>
              </w:rPr>
              <w:t>Cetuximab plus</w:t>
            </w:r>
            <w:r w:rsidR="00C73C02">
              <w:rPr>
                <w:rFonts w:ascii="Book Antiqua" w:hAnsi="Book Antiqua" w:cs="Book Antiqua" w:hint="eastAsia"/>
                <w:color w:val="000000"/>
                <w:lang w:eastAsia="zh-CN"/>
              </w:rPr>
              <w:t xml:space="preserve"> </w:t>
            </w:r>
            <w:r w:rsidR="00C73C02">
              <w:rPr>
                <w:rFonts w:ascii="Book Antiqua" w:eastAsia="Times New Roman" w:hAnsi="Book Antiqua" w:cs="Calibri"/>
              </w:rPr>
              <w:t>c</w:t>
            </w:r>
            <w:r w:rsidRPr="002B7CFF">
              <w:rPr>
                <w:rFonts w:ascii="Book Antiqua" w:eastAsia="Times New Roman" w:hAnsi="Book Antiqua" w:cs="Calibri"/>
              </w:rPr>
              <w:t>hrono-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IFLO</w:t>
            </w:r>
            <w:proofErr w:type="spellEnd"/>
            <w:r w:rsidR="00C73C02">
              <w:rPr>
                <w:rFonts w:ascii="Book Antiqua" w:hAnsi="Book Antiqua" w:cs="Book Antiqua" w:hint="eastAsia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(</w:t>
            </w:r>
            <w:r w:rsidR="00C73C02" w:rsidRPr="002B7CFF">
              <w:rPr>
                <w:rFonts w:ascii="Book Antiqua" w:eastAsia="Times New Roman" w:hAnsi="Book Antiqua" w:cs="Calibri"/>
              </w:rPr>
              <w:t>chrono-irinoteca</w:t>
            </w:r>
            <w:r w:rsidRPr="002B7CFF">
              <w:rPr>
                <w:rFonts w:ascii="Book Antiqua" w:eastAsia="Times New Roman" w:hAnsi="Book Antiqua" w:cs="Calibri"/>
              </w:rPr>
              <w:t>n</w:t>
            </w:r>
            <w:r w:rsidR="00C73C02">
              <w:rPr>
                <w:rFonts w:ascii="Book Antiqua" w:hAnsi="Book Antiqua" w:cs="Book Antiqua" w:hint="eastAsia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5-</w:t>
            </w:r>
            <w:r w:rsidR="00C73C02" w:rsidRPr="002B7CFF">
              <w:rPr>
                <w:rFonts w:ascii="Book Antiqua" w:eastAsia="Times New Roman" w:hAnsi="Book Antiqua" w:cs="Calibri"/>
              </w:rPr>
              <w:t xml:space="preserve">fluorouracil </w:t>
            </w:r>
            <w:r w:rsidR="00C73C02" w:rsidRPr="002B7CFF">
              <w:rPr>
                <w:rFonts w:ascii="Book Antiqua" w:eastAsia="Times New Roman" w:hAnsi="Book Antiqua" w:cs="Calibri"/>
              </w:rPr>
              <w:lastRenderedPageBreak/>
              <w:t>leucovorin oxal</w:t>
            </w:r>
            <w:r w:rsidRPr="002B7CFF">
              <w:rPr>
                <w:rFonts w:ascii="Book Antiqua" w:eastAsia="Times New Roman" w:hAnsi="Book Antiqua" w:cs="Calibri"/>
              </w:rPr>
              <w:t>iplatin)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09357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lastRenderedPageBreak/>
              <w:t>43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13E9C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B9D85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6CFA9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37</w:t>
            </w:r>
          </w:p>
        </w:tc>
        <w:tc>
          <w:tcPr>
            <w:tcW w:w="1134" w:type="dxa"/>
            <w:shd w:val="clear" w:color="auto" w:fill="auto"/>
          </w:tcPr>
          <w:p w14:paraId="4E893FCA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-</w:t>
            </w:r>
          </w:p>
        </w:tc>
        <w:tc>
          <w:tcPr>
            <w:tcW w:w="3515" w:type="dxa"/>
            <w:shd w:val="clear" w:color="auto" w:fill="auto"/>
          </w:tcPr>
          <w:p w14:paraId="02610779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Cetuximab in combination with chrono-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IFLO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 xml:space="preserve"> resulted in 60% full resectability of 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CLM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 xml:space="preserve"> patients.</w:t>
            </w:r>
          </w:p>
        </w:tc>
      </w:tr>
      <w:tr w:rsidR="00C73C02" w:rsidRPr="002B7CFF" w14:paraId="6A3DEFFB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7D3EA" w14:textId="7F1DCF4A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  <w:lang w:eastAsia="zh-CN"/>
              </w:rPr>
            </w:pPr>
            <w:r w:rsidRPr="002B7CFF">
              <w:rPr>
                <w:rFonts w:ascii="Book Antiqua" w:eastAsia="Times New Roman" w:hAnsi="Book Antiqua" w:cs="Calibri"/>
                <w:color w:val="000000"/>
              </w:rPr>
              <w:t>Folprecht</w:t>
            </w:r>
            <w:r w:rsidRPr="002B7CFF">
              <w:rPr>
                <w:rFonts w:ascii="Book Antiqua" w:hAnsi="Book Antiqua" w:cs="Calibri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i/>
                <w:iCs/>
                <w:color w:val="000000"/>
              </w:rPr>
              <w:t>et al</w:t>
            </w:r>
            <w:r w:rsidRPr="002B7CFF">
              <w:rPr>
                <w:rFonts w:ascii="Book Antiqua" w:eastAsia="Times New Roman" w:hAnsi="Book Antiqua" w:cs="Calibri"/>
                <w:color w:val="000000"/>
                <w:vertAlign w:val="superscript"/>
              </w:rPr>
              <w:t>[48]</w:t>
            </w:r>
            <w:r w:rsidRPr="002B7CFF">
              <w:rPr>
                <w:rFonts w:ascii="Book Antiqua" w:hAnsi="Book Antiqua" w:cs="Calibri"/>
                <w:color w:val="000000"/>
                <w:lang w:eastAsia="zh-CN"/>
              </w:rPr>
              <w:t xml:space="preserve">, </w:t>
            </w:r>
            <w:r w:rsidRPr="002B7CFF">
              <w:rPr>
                <w:rFonts w:ascii="Book Antiqua" w:hAnsi="Book Antiqua" w:cs="Calibri"/>
                <w:lang w:eastAsia="zh-CN"/>
              </w:rPr>
              <w:t>Germany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9009A" w14:textId="519F5E1F" w:rsidR="002B73DF" w:rsidRPr="00C73C02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2B7CFF">
              <w:rPr>
                <w:rFonts w:ascii="Book Antiqua" w:eastAsia="Book Antiqua" w:hAnsi="Book Antiqua" w:cs="Book Antiqua"/>
                <w:color w:val="000000"/>
              </w:rPr>
              <w:t>Cetuximab plus</w:t>
            </w:r>
            <w:r w:rsidR="00C73C02">
              <w:rPr>
                <w:rFonts w:ascii="Book Antiqua" w:hAnsi="Book Antiqua" w:cs="Book Antiqua" w:hint="eastAsia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FOLFOX (5-fluorouracil</w:t>
            </w:r>
            <w:r w:rsidR="00C73C02">
              <w:rPr>
                <w:rFonts w:ascii="Book Antiqua" w:hAnsi="Book Antiqua" w:cs="Book Antiqua" w:hint="eastAsia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folinic acid oxaliplatin)</w:t>
            </w:r>
            <w:r w:rsidR="00C73C02">
              <w:rPr>
                <w:rFonts w:ascii="Book Antiqua" w:hAnsi="Book Antiqua" w:cs="Book Antiqua" w:hint="eastAsia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or FOLFOXIRI (5-fluorouracil</w:t>
            </w:r>
            <w:r w:rsidR="00C73C02">
              <w:rPr>
                <w:rFonts w:ascii="Book Antiqua" w:hAnsi="Book Antiqua" w:cs="Book Antiqua" w:hint="eastAsia"/>
                <w:color w:val="000000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folinic acid oxaliplatin irinotecan)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8C54B" w14:textId="09C74DC9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56/55</w:t>
            </w:r>
            <w:r w:rsidR="00C73C02">
              <w:rPr>
                <w:rFonts w:ascii="Book Antiqua" w:eastAsia="Times New Roman" w:hAnsi="Book Antiqua" w:cs="Calibri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</w:t>
            </w:r>
            <w:proofErr w:type="spellStart"/>
            <w:r w:rsidRPr="002B7CFF">
              <w:rPr>
                <w:rFonts w:ascii="Book Antiqua" w:hAnsi="Book Antiqua" w:cs="Calibri"/>
                <w:lang w:eastAsia="zh-CN"/>
              </w:rPr>
              <w:t>CFX</w:t>
            </w:r>
            <w:proofErr w:type="spellEnd"/>
            <w:r w:rsidRPr="002B7CFF">
              <w:rPr>
                <w:rFonts w:ascii="Book Antiqua" w:hAnsi="Book Antiqua" w:cs="Calibri"/>
                <w:lang w:eastAsia="zh-CN"/>
              </w:rPr>
              <w:t>/CFI)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5B4F8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-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C8F6C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296E9" w14:textId="18068622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35.7/29.0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</w:t>
            </w:r>
            <w:proofErr w:type="spellStart"/>
            <w:r w:rsidRPr="002B7CFF">
              <w:rPr>
                <w:rFonts w:ascii="Book Antiqua" w:hAnsi="Book Antiqua" w:cs="Calibri"/>
                <w:lang w:eastAsia="zh-CN"/>
              </w:rPr>
              <w:t>CFX</w:t>
            </w:r>
            <w:proofErr w:type="spellEnd"/>
            <w:r w:rsidRPr="002B7CFF">
              <w:rPr>
                <w:rFonts w:ascii="Book Antiqua" w:hAnsi="Book Antiqua" w:cs="Calibri"/>
                <w:lang w:eastAsia="zh-CN"/>
              </w:rPr>
              <w:t>/CFI)</w:t>
            </w:r>
          </w:p>
        </w:tc>
        <w:tc>
          <w:tcPr>
            <w:tcW w:w="1134" w:type="dxa"/>
            <w:shd w:val="clear" w:color="auto" w:fill="auto"/>
          </w:tcPr>
          <w:p w14:paraId="41A1AD48" w14:textId="3D202832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10.8/10.5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</w:t>
            </w:r>
            <w:proofErr w:type="spellStart"/>
            <w:r w:rsidRPr="002B7CFF">
              <w:rPr>
                <w:rFonts w:ascii="Book Antiqua" w:hAnsi="Book Antiqua" w:cs="Calibri"/>
                <w:lang w:eastAsia="zh-CN"/>
              </w:rPr>
              <w:t>CFX</w:t>
            </w:r>
            <w:proofErr w:type="spellEnd"/>
            <w:r w:rsidRPr="002B7CFF">
              <w:rPr>
                <w:rFonts w:ascii="Book Antiqua" w:hAnsi="Book Antiqua" w:cs="Calibri"/>
                <w:lang w:eastAsia="zh-CN"/>
              </w:rPr>
              <w:t>/CFI)</w:t>
            </w:r>
          </w:p>
        </w:tc>
        <w:tc>
          <w:tcPr>
            <w:tcW w:w="3515" w:type="dxa"/>
            <w:shd w:val="clear" w:color="auto" w:fill="auto"/>
          </w:tcPr>
          <w:p w14:paraId="72816CF5" w14:textId="69EAA0AE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Both FOLFOX/FOLFIRI with cetuximab appear to be effective conversion therapy regimens in patients with KRAS codon 12/13/61 wild-type tumors. Thus, liver surgery can be deemed curative or as a second line of therapy in people who are not cured.</w:t>
            </w:r>
          </w:p>
        </w:tc>
      </w:tr>
      <w:tr w:rsidR="002B7CFF" w:rsidRPr="002B7CFF" w14:paraId="74BDD930" w14:textId="77777777" w:rsidTr="00900335">
        <w:tc>
          <w:tcPr>
            <w:tcW w:w="13149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C6F7C" w14:textId="41C0C286" w:rsidR="002B73DF" w:rsidRPr="002B7CFF" w:rsidRDefault="002B7CF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B7CFF">
              <w:rPr>
                <w:rFonts w:ascii="Book Antiqua" w:hAnsi="Book Antiqua"/>
              </w:rPr>
              <w:t xml:space="preserve">Unresectable </w:t>
            </w:r>
            <w:proofErr w:type="spellStart"/>
            <w:r w:rsidRPr="002B7CFF">
              <w:rPr>
                <w:rFonts w:ascii="Book Antiqua" w:hAnsi="Book Antiqua"/>
              </w:rPr>
              <w:t>CLM</w:t>
            </w:r>
            <w:proofErr w:type="spellEnd"/>
          </w:p>
        </w:tc>
      </w:tr>
      <w:tr w:rsidR="00C73C02" w:rsidRPr="002B7CFF" w14:paraId="3B9D6788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E032D" w14:textId="139BA095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 xml:space="preserve">Rivera </w:t>
            </w:r>
            <w:r w:rsidRPr="002B7CFF">
              <w:rPr>
                <w:rFonts w:ascii="Book Antiqua" w:eastAsia="Times New Roman" w:hAnsi="Book Antiqua" w:cs="Calibri"/>
                <w:i/>
                <w:iCs/>
              </w:rPr>
              <w:t>et al</w:t>
            </w:r>
            <w:r w:rsidRPr="002B7CFF">
              <w:rPr>
                <w:rFonts w:ascii="Book Antiqua" w:eastAsia="Times New Roman" w:hAnsi="Book Antiqua" w:cs="Calibri"/>
                <w:vertAlign w:val="superscript"/>
              </w:rPr>
              <w:t>[50]</w:t>
            </w:r>
            <w:r w:rsidRPr="002B7CFF">
              <w:rPr>
                <w:rFonts w:ascii="Book Antiqua" w:hAnsi="Book Antiqua" w:cs="Calibri"/>
                <w:lang w:eastAsia="zh-CN"/>
              </w:rPr>
              <w:t xml:space="preserve">, 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 xml:space="preserve">Spain, Germany, </w:t>
            </w:r>
            <w:r w:rsidR="002B7CFF" w:rsidRPr="002B7CFF">
              <w:rPr>
                <w:rFonts w:ascii="Book Antiqua" w:eastAsia="Times New Roman" w:hAnsi="Book Antiqua" w:cs="Calibri"/>
                <w:color w:val="000000"/>
              </w:rPr>
              <w:t>U</w:t>
            </w:r>
            <w:r w:rsidR="002B7CFF">
              <w:rPr>
                <w:rFonts w:ascii="Book Antiqua" w:eastAsia="Times New Roman" w:hAnsi="Book Antiqua" w:cs="Calibri"/>
                <w:color w:val="000000"/>
              </w:rPr>
              <w:t>nited States</w:t>
            </w:r>
            <w:r w:rsidRPr="002B7CFF">
              <w:rPr>
                <w:rFonts w:ascii="Book Antiqua" w:eastAsia="Times New Roman" w:hAnsi="Book Antiqua" w:cs="Calibri"/>
                <w:color w:val="000000"/>
              </w:rPr>
              <w:t>, Belgium, Switzerland, and Italy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CC044" w14:textId="5EBE5805" w:rsidR="002B73DF" w:rsidRPr="00C73C02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bookmarkStart w:id="1" w:name="_Hlk127438381"/>
            <w:r w:rsidRPr="002B7CFF">
              <w:rPr>
                <w:rFonts w:ascii="Book Antiqua" w:eastAsia="Times New Roman" w:hAnsi="Book Antiqua" w:cs="Calibri"/>
              </w:rPr>
              <w:t xml:space="preserve">mFOLFOX6 plus </w:t>
            </w:r>
            <w:r w:rsidR="00C73C02">
              <w:rPr>
                <w:rFonts w:ascii="Book Antiqua" w:eastAsia="Times New Roman" w:hAnsi="Book Antiqua" w:cs="Calibri"/>
              </w:rPr>
              <w:t>p</w:t>
            </w:r>
            <w:r w:rsidRPr="002B7CFF">
              <w:rPr>
                <w:rFonts w:ascii="Book Antiqua" w:eastAsia="Times New Roman" w:hAnsi="Book Antiqua" w:cs="Calibri"/>
              </w:rPr>
              <w:t>anitumumab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or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="00C73C02">
              <w:rPr>
                <w:rFonts w:ascii="Book Antiqua" w:hAnsi="Book Antiqua" w:cs="Calibri"/>
                <w:lang w:eastAsia="zh-CN"/>
              </w:rPr>
              <w:t>b</w:t>
            </w:r>
            <w:r w:rsidRPr="002B7CFF">
              <w:rPr>
                <w:rFonts w:ascii="Book Antiqua" w:eastAsia="Times New Roman" w:hAnsi="Book Antiqua" w:cs="Calibri"/>
              </w:rPr>
              <w:t>evacizumab</w:t>
            </w:r>
            <w:bookmarkEnd w:id="1"/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ADD4A" w14:textId="6F06A042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170/156 (RAS WT/RAS WT/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BRAF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 xml:space="preserve"> WT)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850A6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-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8C4DB" w14:textId="5F405A0E" w:rsidR="002B73DF" w:rsidRPr="00C73C02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C73C02">
              <w:rPr>
                <w:rFonts w:ascii="Book Antiqua" w:hAnsi="Book Antiqua" w:cs="Calibri"/>
                <w:lang w:eastAsia="zh-CN"/>
              </w:rPr>
              <w:t>RAS WT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C73C02">
              <w:rPr>
                <w:rFonts w:ascii="Book Antiqua" w:hAnsi="Book Antiqua" w:cs="Calibri"/>
                <w:lang w:eastAsia="zh-CN"/>
              </w:rPr>
              <w:t>65/60</w:t>
            </w:r>
            <w:r w:rsidR="00C73C02">
              <w:rPr>
                <w:rFonts w:ascii="Book Antiqua" w:hAnsi="Book Antiqua" w:cs="Calibri"/>
                <w:lang w:eastAsia="zh-CN"/>
              </w:rPr>
              <w:t>,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C73C02">
              <w:rPr>
                <w:rFonts w:ascii="Book Antiqua" w:eastAsia="Times New Roman" w:hAnsi="Book Antiqua" w:cs="Calibri"/>
              </w:rPr>
              <w:t>RAS WT/</w:t>
            </w:r>
            <w:proofErr w:type="spellStart"/>
            <w:r w:rsidRPr="00C73C02">
              <w:rPr>
                <w:rFonts w:ascii="Book Antiqua" w:eastAsia="Times New Roman" w:hAnsi="Book Antiqua" w:cs="Calibri"/>
              </w:rPr>
              <w:t>BRAF</w:t>
            </w:r>
            <w:proofErr w:type="spellEnd"/>
            <w:r w:rsidRPr="00C73C02">
              <w:rPr>
                <w:rFonts w:ascii="Book Antiqua" w:eastAsia="Times New Roman" w:hAnsi="Book Antiqua" w:cs="Calibri"/>
              </w:rPr>
              <w:t xml:space="preserve"> WT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C73C02">
              <w:rPr>
                <w:rFonts w:ascii="Book Antiqua" w:hAnsi="Book Antiqua" w:cs="Calibri"/>
                <w:lang w:eastAsia="zh-CN"/>
              </w:rPr>
              <w:t>65/62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C73C02">
              <w:rPr>
                <w:rFonts w:ascii="Book Antiqua" w:hAnsi="Book Antiqua" w:cs="Calibri"/>
                <w:lang w:eastAsia="zh-CN"/>
              </w:rPr>
              <w:t>(</w:t>
            </w:r>
            <w:proofErr w:type="spellStart"/>
            <w:r w:rsidRPr="00C73C02">
              <w:rPr>
                <w:rFonts w:ascii="Book Antiqua" w:hAnsi="Book Antiqua" w:cs="Calibri"/>
                <w:lang w:eastAsia="zh-CN"/>
              </w:rPr>
              <w:t>FXP</w:t>
            </w:r>
            <w:proofErr w:type="spellEnd"/>
            <w:r w:rsidRPr="00C73C02">
              <w:rPr>
                <w:rFonts w:ascii="Book Antiqua" w:hAnsi="Book Antiqua" w:cs="Calibri"/>
                <w:lang w:eastAsia="zh-CN"/>
              </w:rPr>
              <w:t>/</w:t>
            </w:r>
            <w:proofErr w:type="spellStart"/>
            <w:r w:rsidRPr="00C73C02">
              <w:rPr>
                <w:rFonts w:ascii="Book Antiqua" w:hAnsi="Book Antiqua" w:cs="Calibri"/>
                <w:lang w:eastAsia="zh-CN"/>
              </w:rPr>
              <w:t>FXB</w:t>
            </w:r>
            <w:proofErr w:type="spellEnd"/>
            <w:r w:rsidRPr="00C73C02">
              <w:rPr>
                <w:rFonts w:ascii="Book Antiqua" w:hAnsi="Book Antiqua" w:cs="Calibri"/>
                <w:lang w:eastAsia="zh-CN"/>
              </w:rPr>
              <w:t>)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7ACFC" w14:textId="31EB27F3" w:rsidR="002B73DF" w:rsidRPr="00C73C02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C73C02">
              <w:rPr>
                <w:rFonts w:ascii="Book Antiqua" w:hAnsi="Book Antiqua" w:cs="Calibri"/>
                <w:lang w:eastAsia="zh-CN"/>
              </w:rPr>
              <w:t>RAS WT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C73C02">
              <w:rPr>
                <w:rFonts w:ascii="Book Antiqua" w:hAnsi="Book Antiqua" w:cs="Calibri"/>
                <w:lang w:eastAsia="zh-CN"/>
              </w:rPr>
              <w:t>36.9/28.9</w:t>
            </w:r>
            <w:r w:rsidR="00C73C02">
              <w:rPr>
                <w:rFonts w:ascii="Book Antiqua" w:hAnsi="Book Antiqua" w:cs="Calibri" w:hint="eastAsia"/>
                <w:lang w:eastAsia="zh-CN"/>
              </w:rPr>
              <w:t>,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Pr="00C73C02">
              <w:rPr>
                <w:rFonts w:ascii="Book Antiqua" w:eastAsia="Times New Roman" w:hAnsi="Book Antiqua" w:cs="Calibri"/>
              </w:rPr>
              <w:t>RAS WT/</w:t>
            </w:r>
            <w:proofErr w:type="spellStart"/>
            <w:r w:rsidRPr="00C73C02">
              <w:rPr>
                <w:rFonts w:ascii="Book Antiqua" w:eastAsia="Times New Roman" w:hAnsi="Book Antiqua" w:cs="Calibri"/>
              </w:rPr>
              <w:t>BRAF</w:t>
            </w:r>
            <w:proofErr w:type="spellEnd"/>
            <w:r w:rsidRPr="00C73C02">
              <w:rPr>
                <w:rFonts w:ascii="Book Antiqua" w:eastAsia="Times New Roman" w:hAnsi="Book Antiqua" w:cs="Calibri"/>
              </w:rPr>
              <w:t xml:space="preserve"> WT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C73C02">
              <w:rPr>
                <w:rFonts w:ascii="Book Antiqua" w:hAnsi="Book Antiqua" w:cs="Calibri"/>
                <w:lang w:eastAsia="zh-CN"/>
              </w:rPr>
              <w:t>46.3/28.9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C73C02">
              <w:rPr>
                <w:rFonts w:ascii="Book Antiqua" w:hAnsi="Book Antiqua" w:cs="Calibri"/>
                <w:lang w:eastAsia="zh-CN"/>
              </w:rPr>
              <w:t>(</w:t>
            </w:r>
            <w:proofErr w:type="spellStart"/>
            <w:r w:rsidRPr="00C73C02">
              <w:rPr>
                <w:rFonts w:ascii="Book Antiqua" w:hAnsi="Book Antiqua" w:cs="Calibri"/>
                <w:lang w:eastAsia="zh-CN"/>
              </w:rPr>
              <w:t>FXP</w:t>
            </w:r>
            <w:proofErr w:type="spellEnd"/>
            <w:r w:rsidRPr="00C73C02">
              <w:rPr>
                <w:rFonts w:ascii="Book Antiqua" w:hAnsi="Book Antiqua" w:cs="Calibri"/>
                <w:lang w:eastAsia="zh-CN"/>
              </w:rPr>
              <w:t>/</w:t>
            </w:r>
            <w:proofErr w:type="spellStart"/>
            <w:r w:rsidRPr="00C73C02">
              <w:rPr>
                <w:rFonts w:ascii="Book Antiqua" w:hAnsi="Book Antiqua" w:cs="Calibri"/>
                <w:lang w:eastAsia="zh-CN"/>
              </w:rPr>
              <w:t>FXB</w:t>
            </w:r>
            <w:proofErr w:type="spellEnd"/>
            <w:r w:rsidRPr="00C73C02">
              <w:rPr>
                <w:rFonts w:ascii="Book Antiqua" w:hAnsi="Book Antiqua" w:cs="Calibri"/>
                <w:lang w:eastAsia="zh-C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62758947" w14:textId="4B0ED107" w:rsidR="002B73DF" w:rsidRPr="00C73C02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C73C02">
              <w:rPr>
                <w:rFonts w:ascii="Book Antiqua" w:hAnsi="Book Antiqua" w:cs="Calibri"/>
                <w:lang w:eastAsia="zh-CN"/>
              </w:rPr>
              <w:t>RAS WT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C73C02">
              <w:rPr>
                <w:rFonts w:ascii="Book Antiqua" w:hAnsi="Book Antiqua" w:cs="Calibri"/>
                <w:lang w:eastAsia="zh-CN"/>
              </w:rPr>
              <w:t>12.8/10.1</w:t>
            </w:r>
            <w:r w:rsidR="00C73C02">
              <w:rPr>
                <w:rFonts w:ascii="Book Antiqua" w:hAnsi="Book Antiqua" w:cs="Calibri" w:hint="eastAsia"/>
                <w:lang w:eastAsia="zh-CN"/>
              </w:rPr>
              <w:t>,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Pr="00C73C02">
              <w:rPr>
                <w:rFonts w:ascii="Book Antiqua" w:eastAsia="Times New Roman" w:hAnsi="Book Antiqua" w:cs="Calibri"/>
              </w:rPr>
              <w:t>RAS WT/</w:t>
            </w:r>
            <w:proofErr w:type="spellStart"/>
            <w:r w:rsidRPr="00C73C02">
              <w:rPr>
                <w:rFonts w:ascii="Book Antiqua" w:eastAsia="Times New Roman" w:hAnsi="Book Antiqua" w:cs="Calibri"/>
              </w:rPr>
              <w:t>BRAF</w:t>
            </w:r>
            <w:proofErr w:type="spellEnd"/>
            <w:r w:rsidRPr="00C73C02">
              <w:rPr>
                <w:rFonts w:ascii="Book Antiqua" w:eastAsia="Times New Roman" w:hAnsi="Book Antiqua" w:cs="Calibri"/>
              </w:rPr>
              <w:t xml:space="preserve"> WT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C73C02">
              <w:rPr>
                <w:rFonts w:ascii="Book Antiqua" w:hAnsi="Book Antiqua" w:cs="Calibri"/>
                <w:lang w:eastAsia="zh-CN"/>
              </w:rPr>
              <w:t>13.1/10.1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C73C02">
              <w:rPr>
                <w:rFonts w:ascii="Book Antiqua" w:hAnsi="Book Antiqua" w:cs="Calibri"/>
                <w:lang w:eastAsia="zh-CN"/>
              </w:rPr>
              <w:t>(</w:t>
            </w:r>
            <w:proofErr w:type="spellStart"/>
            <w:r w:rsidRPr="00C73C02">
              <w:rPr>
                <w:rFonts w:ascii="Book Antiqua" w:hAnsi="Book Antiqua" w:cs="Calibri"/>
                <w:lang w:eastAsia="zh-CN"/>
              </w:rPr>
              <w:t>FXP</w:t>
            </w:r>
            <w:proofErr w:type="spellEnd"/>
            <w:r w:rsidRPr="00C73C02">
              <w:rPr>
                <w:rFonts w:ascii="Book Antiqua" w:hAnsi="Book Antiqua" w:cs="Calibri"/>
                <w:lang w:eastAsia="zh-CN"/>
              </w:rPr>
              <w:t>/</w:t>
            </w:r>
            <w:proofErr w:type="spellStart"/>
            <w:r w:rsidRPr="00C73C02">
              <w:rPr>
                <w:rFonts w:ascii="Book Antiqua" w:hAnsi="Book Antiqua" w:cs="Calibri"/>
                <w:lang w:eastAsia="zh-CN"/>
              </w:rPr>
              <w:t>FXB</w:t>
            </w:r>
            <w:proofErr w:type="spellEnd"/>
            <w:r w:rsidRPr="00C73C02">
              <w:rPr>
                <w:rFonts w:ascii="Book Antiqua" w:hAnsi="Book Antiqua" w:cs="Calibri"/>
                <w:lang w:eastAsia="zh-CN"/>
              </w:rPr>
              <w:t>)</w:t>
            </w:r>
          </w:p>
        </w:tc>
        <w:tc>
          <w:tcPr>
            <w:tcW w:w="3515" w:type="dxa"/>
            <w:shd w:val="clear" w:color="auto" w:fill="auto"/>
          </w:tcPr>
          <w:p w14:paraId="52204900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 xml:space="preserve">Panitumumab in combination with mFOLFOX6 is a successful first-line therapy for individuals with RAS WT and </w:t>
            </w:r>
            <w:r w:rsidRPr="002B7CFF">
              <w:rPr>
                <w:rFonts w:ascii="Book Antiqua" w:eastAsia="Times New Roman" w:hAnsi="Book Antiqua" w:cs="Calibri"/>
              </w:rPr>
              <w:t>RAS WT/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BRAF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 xml:space="preserve"> WT</w:t>
            </w:r>
            <w:r w:rsidRPr="002B7CFF">
              <w:rPr>
                <w:rFonts w:ascii="Book Antiqua" w:hAnsi="Book Antiqua" w:cs="Calibri"/>
                <w:lang w:eastAsia="zh-CN"/>
              </w:rPr>
              <w:t xml:space="preserve"> mCRC.</w:t>
            </w:r>
          </w:p>
        </w:tc>
      </w:tr>
      <w:tr w:rsidR="00C73C02" w:rsidRPr="002B7CFF" w14:paraId="76564D40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9A0C7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lastRenderedPageBreak/>
              <w:t xml:space="preserve">Stintzing </w:t>
            </w:r>
            <w:r w:rsidRPr="002B7CFF">
              <w:rPr>
                <w:rFonts w:ascii="Book Antiqua" w:hAnsi="Book Antiqua" w:cs="Calibri"/>
                <w:i/>
                <w:iCs/>
                <w:lang w:eastAsia="zh-CN"/>
              </w:rPr>
              <w:t>et al</w:t>
            </w:r>
            <w:r w:rsidRPr="002B7CFF">
              <w:rPr>
                <w:rFonts w:ascii="Book Antiqua" w:hAnsi="Book Antiqua" w:cs="Calibri"/>
                <w:vertAlign w:val="superscript"/>
                <w:lang w:eastAsia="zh-CN"/>
              </w:rPr>
              <w:t>[53]</w:t>
            </w:r>
            <w:r w:rsidRPr="002B7CFF">
              <w:rPr>
                <w:rFonts w:ascii="Book Antiqua" w:hAnsi="Book Antiqua" w:cs="Calibri"/>
                <w:lang w:eastAsia="zh-CN"/>
              </w:rPr>
              <w:t>, Germany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2D20F" w14:textId="21FA4F73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FOLFIRI (5-</w:t>
            </w:r>
            <w:r w:rsidR="00C73C02" w:rsidRPr="002B7CFF">
              <w:rPr>
                <w:rFonts w:ascii="Book Antiqua" w:eastAsia="Times New Roman" w:hAnsi="Book Antiqua" w:cs="Calibri"/>
              </w:rPr>
              <w:t>fluorouracil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="00C73C02" w:rsidRPr="002B7CFF">
              <w:rPr>
                <w:rFonts w:ascii="Book Antiqua" w:eastAsia="Times New Roman" w:hAnsi="Book Antiqua" w:cs="Calibri"/>
              </w:rPr>
              <w:t>leucovorin irinotecan)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="00C73C02" w:rsidRPr="002B7CFF">
              <w:rPr>
                <w:rFonts w:ascii="Book Antiqua" w:eastAsia="Times New Roman" w:hAnsi="Book Antiqua" w:cs="Calibri"/>
              </w:rPr>
              <w:t>plus cetuximab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="00C73C02" w:rsidRPr="002B7CFF">
              <w:rPr>
                <w:rFonts w:ascii="Book Antiqua" w:eastAsia="Times New Roman" w:hAnsi="Book Antiqua" w:cs="Calibri"/>
              </w:rPr>
              <w:t>or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="00C73C02" w:rsidRPr="002B7CFF">
              <w:rPr>
                <w:rFonts w:ascii="Book Antiqua" w:eastAsia="Times New Roman" w:hAnsi="Book Antiqua" w:cs="Calibri"/>
              </w:rPr>
              <w:t>bevacizu</w:t>
            </w:r>
            <w:r w:rsidRPr="002B7CFF">
              <w:rPr>
                <w:rFonts w:ascii="Book Antiqua" w:eastAsia="Times New Roman" w:hAnsi="Book Antiqua" w:cs="Calibri"/>
              </w:rPr>
              <w:t>mab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15CB1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400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DEAEF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86A48" w14:textId="517C4716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65.3/58.7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(FIC/FIB)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AA2A4" w14:textId="40807BF8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33.1/25.0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(FIC/FIB)</w:t>
            </w:r>
          </w:p>
        </w:tc>
        <w:tc>
          <w:tcPr>
            <w:tcW w:w="1134" w:type="dxa"/>
            <w:shd w:val="clear" w:color="auto" w:fill="auto"/>
          </w:tcPr>
          <w:p w14:paraId="05C7CAC4" w14:textId="2B5B2512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10.3/10.2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(FIC/FIB)</w:t>
            </w:r>
          </w:p>
        </w:tc>
        <w:tc>
          <w:tcPr>
            <w:tcW w:w="3515" w:type="dxa"/>
            <w:shd w:val="clear" w:color="auto" w:fill="auto"/>
          </w:tcPr>
          <w:p w14:paraId="5CBA68E0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In the first-line therapy of patients with RAS wild-type metastatic colorectal cancer, FOLFIRI with cetuximab may be preferable than FOLFIRI plus bevacizumab.</w:t>
            </w:r>
          </w:p>
        </w:tc>
      </w:tr>
      <w:tr w:rsidR="00C73C02" w:rsidRPr="002B7CFF" w14:paraId="6CE3CE60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E79BF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 xml:space="preserve">Pfeiffer </w:t>
            </w:r>
            <w:r w:rsidRPr="002B7CFF">
              <w:rPr>
                <w:rFonts w:ascii="Book Antiqua" w:hAnsi="Book Antiqua" w:cs="Calibri"/>
                <w:i/>
                <w:iCs/>
                <w:lang w:eastAsia="zh-CN"/>
              </w:rPr>
              <w:t>et al</w:t>
            </w:r>
            <w:r w:rsidRPr="002B7CFF">
              <w:rPr>
                <w:rFonts w:ascii="Book Antiqua" w:hAnsi="Book Antiqua" w:cs="Calibri"/>
                <w:vertAlign w:val="superscript"/>
                <w:lang w:eastAsia="zh-CN"/>
              </w:rPr>
              <w:t>[58]</w:t>
            </w:r>
            <w:r w:rsidRPr="002B7CFF">
              <w:rPr>
                <w:rFonts w:ascii="Book Antiqua" w:hAnsi="Book Antiqua" w:cs="Calibri"/>
                <w:lang w:eastAsia="zh-CN"/>
              </w:rPr>
              <w:t>, Denmark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580B5" w14:textId="593087F4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 xml:space="preserve">Trifluridine plus </w:t>
            </w:r>
            <w:proofErr w:type="spellStart"/>
            <w:r w:rsidR="00C73C02" w:rsidRPr="002B7CFF">
              <w:rPr>
                <w:rFonts w:ascii="Book Antiqua" w:eastAsia="Times New Roman" w:hAnsi="Book Antiqua" w:cs="Calibri"/>
              </w:rPr>
              <w:t>tipiracil</w:t>
            </w:r>
            <w:proofErr w:type="spellEnd"/>
            <w:r w:rsidR="00C73C02" w:rsidRPr="002B7CFF">
              <w:rPr>
                <w:rFonts w:ascii="Book Antiqua" w:eastAsia="Times New Roman" w:hAnsi="Book Antiqua" w:cs="Calibri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hydrochloride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(TAS-102)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or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TAS-102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 xml:space="preserve">plus </w:t>
            </w:r>
            <w:bookmarkStart w:id="2" w:name="_Hlk127437891"/>
            <w:r w:rsidR="00C73C02" w:rsidRPr="002B7CFF">
              <w:rPr>
                <w:rFonts w:ascii="Book Antiqua" w:eastAsia="Times New Roman" w:hAnsi="Book Antiqua" w:cs="Calibri"/>
              </w:rPr>
              <w:t>bevacizumab</w:t>
            </w:r>
            <w:bookmarkEnd w:id="2"/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AB771" w14:textId="6911B922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47/46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(T/TB)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C6143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633E6" w14:textId="395A0E10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51/67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(T/TB)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E90AF" w14:textId="299053C8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6.7/9.4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(T/TB)</w:t>
            </w:r>
          </w:p>
        </w:tc>
        <w:tc>
          <w:tcPr>
            <w:tcW w:w="1134" w:type="dxa"/>
            <w:shd w:val="clear" w:color="auto" w:fill="auto"/>
          </w:tcPr>
          <w:p w14:paraId="39CF690A" w14:textId="6DD1D894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2.6/4.6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(T/TB)</w:t>
            </w:r>
          </w:p>
        </w:tc>
        <w:tc>
          <w:tcPr>
            <w:tcW w:w="3515" w:type="dxa"/>
            <w:shd w:val="clear" w:color="auto" w:fill="auto"/>
          </w:tcPr>
          <w:p w14:paraId="64FD84FD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In terms of efficacy and safety, bevacizumab may be an effective companion for TAS-102 in patients with chemorefractory metastatic colorectal cancer.</w:t>
            </w:r>
          </w:p>
        </w:tc>
      </w:tr>
      <w:tr w:rsidR="00C73C02" w:rsidRPr="002B7CFF" w14:paraId="6E7EEEE3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12B5D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 xml:space="preserve">Cremolini </w:t>
            </w:r>
            <w:r w:rsidRPr="002B7CFF">
              <w:rPr>
                <w:rFonts w:ascii="Book Antiqua" w:hAnsi="Book Antiqua" w:cs="Calibri"/>
                <w:i/>
                <w:iCs/>
                <w:lang w:eastAsia="zh-CN"/>
              </w:rPr>
              <w:t>et al</w:t>
            </w:r>
            <w:r w:rsidRPr="002B7CFF">
              <w:rPr>
                <w:rFonts w:ascii="Book Antiqua" w:hAnsi="Book Antiqua" w:cs="Calibri"/>
                <w:vertAlign w:val="superscript"/>
                <w:lang w:eastAsia="zh-CN"/>
              </w:rPr>
              <w:t>[59]</w:t>
            </w:r>
            <w:r w:rsidRPr="002B7CFF">
              <w:rPr>
                <w:rFonts w:ascii="Book Antiqua" w:hAnsi="Book Antiqua" w:cs="Calibri"/>
                <w:lang w:eastAsia="zh-CN"/>
              </w:rPr>
              <w:t>, Italy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C83C1" w14:textId="4545E499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Cetuximab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 xml:space="preserve">plus </w:t>
            </w:r>
            <w:r w:rsidR="00C73C02" w:rsidRPr="002B7CFF">
              <w:rPr>
                <w:rFonts w:ascii="Book Antiqua" w:eastAsia="Times New Roman" w:hAnsi="Book Antiqua" w:cs="Calibri"/>
              </w:rPr>
              <w:t xml:space="preserve">irinotecan 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2F8D7" w14:textId="5E75DFF1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13/12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(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RWT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>/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RMT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>)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1564D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8AE1A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DFF40" w14:textId="5384CB91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12.5/5.2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(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RWT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>/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RMT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75851206" w14:textId="2AE1BF98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4.0/1.9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(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RWT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>/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RMT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>)</w:t>
            </w:r>
          </w:p>
        </w:tc>
        <w:tc>
          <w:tcPr>
            <w:tcW w:w="3515" w:type="dxa"/>
            <w:shd w:val="clear" w:color="auto" w:fill="auto"/>
          </w:tcPr>
          <w:p w14:paraId="0D115F3A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 xml:space="preserve">In patients with RAS and </w:t>
            </w:r>
            <w:proofErr w:type="spellStart"/>
            <w:r w:rsidRPr="002B7CFF">
              <w:rPr>
                <w:rFonts w:ascii="Book Antiqua" w:hAnsi="Book Antiqua" w:cs="Calibri"/>
                <w:lang w:eastAsia="zh-CN"/>
              </w:rPr>
              <w:t>BRAF</w:t>
            </w:r>
            <w:proofErr w:type="spellEnd"/>
            <w:r w:rsidRPr="002B7CFF">
              <w:rPr>
                <w:rFonts w:ascii="Book Antiqua" w:hAnsi="Book Antiqua" w:cs="Calibri"/>
                <w:lang w:eastAsia="zh-CN"/>
              </w:rPr>
              <w:t xml:space="preserve"> wild-type mCRC who have acquired resistance to first-line irinotecan and cetuximab-based treatment, a re-challenge approach with cetuximab and irinotecan may be effective. The examination of RAS mutational </w:t>
            </w:r>
            <w:r w:rsidRPr="002B7CFF">
              <w:rPr>
                <w:rFonts w:ascii="Book Antiqua" w:hAnsi="Book Antiqua" w:cs="Calibri"/>
                <w:lang w:eastAsia="zh-CN"/>
              </w:rPr>
              <w:lastRenderedPageBreak/>
              <w:t>status on cDNA may aid in the selection of potential patients.</w:t>
            </w:r>
          </w:p>
        </w:tc>
      </w:tr>
      <w:tr w:rsidR="00C73C02" w:rsidRPr="002B7CFF" w14:paraId="388EA111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F6ADC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lastRenderedPageBreak/>
              <w:t xml:space="preserve">Sartore-Bianchi </w:t>
            </w:r>
            <w:r w:rsidRPr="002B7CFF">
              <w:rPr>
                <w:rFonts w:ascii="Book Antiqua" w:hAnsi="Book Antiqua" w:cs="Calibri"/>
                <w:i/>
                <w:iCs/>
                <w:lang w:eastAsia="zh-CN"/>
              </w:rPr>
              <w:t>et al</w:t>
            </w:r>
            <w:r w:rsidRPr="002B7CFF">
              <w:rPr>
                <w:rFonts w:ascii="Book Antiqua" w:hAnsi="Book Antiqua" w:cs="Calibri"/>
                <w:vertAlign w:val="superscript"/>
                <w:lang w:eastAsia="zh-CN"/>
              </w:rPr>
              <w:t>[60]</w:t>
            </w:r>
            <w:r w:rsidRPr="002B7CFF">
              <w:rPr>
                <w:rFonts w:ascii="Book Antiqua" w:hAnsi="Book Antiqua" w:cs="Calibri"/>
                <w:lang w:eastAsia="zh-CN"/>
              </w:rPr>
              <w:t>, Italy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33F14" w14:textId="12267ECE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Panitumumab (</w:t>
            </w:r>
            <w:r w:rsidR="00C73C02" w:rsidRPr="002B7CFF">
              <w:rPr>
                <w:rFonts w:ascii="Book Antiqua" w:eastAsia="Times New Roman" w:hAnsi="Book Antiqua" w:cs="Calibri"/>
              </w:rPr>
              <w:t>re</w:t>
            </w:r>
            <w:r w:rsidRPr="002B7CFF">
              <w:rPr>
                <w:rFonts w:ascii="Book Antiqua" w:eastAsia="Times New Roman" w:hAnsi="Book Antiqua" w:cs="Calibri"/>
              </w:rPr>
              <w:t>-challenge)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7D534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25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B1E28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-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0BE71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30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6F40F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13.7</w:t>
            </w:r>
          </w:p>
        </w:tc>
        <w:tc>
          <w:tcPr>
            <w:tcW w:w="1134" w:type="dxa"/>
            <w:shd w:val="clear" w:color="auto" w:fill="auto"/>
          </w:tcPr>
          <w:p w14:paraId="46775B87" w14:textId="69DB546A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4</w:t>
            </w:r>
          </w:p>
        </w:tc>
        <w:tc>
          <w:tcPr>
            <w:tcW w:w="3515" w:type="dxa"/>
            <w:shd w:val="clear" w:color="auto" w:fill="auto"/>
          </w:tcPr>
          <w:p w14:paraId="6BFF3484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Interventional liquid biopsies can be used efficiently and safely to guide anti-EGFR re-challenge treatment with panitumumab in patients with mCRC.</w:t>
            </w:r>
          </w:p>
        </w:tc>
      </w:tr>
      <w:tr w:rsidR="002B7CFF" w:rsidRPr="002B7CFF" w14:paraId="0C857D98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5DF6B" w14:textId="2F8854E0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 xml:space="preserve">Kopetz </w:t>
            </w:r>
            <w:r w:rsidRPr="002B7CFF">
              <w:rPr>
                <w:rFonts w:ascii="Book Antiqua" w:hAnsi="Book Antiqua" w:cs="Calibri"/>
                <w:i/>
                <w:iCs/>
                <w:lang w:eastAsia="zh-CN"/>
              </w:rPr>
              <w:t>et al</w:t>
            </w:r>
            <w:r w:rsidRPr="002B7CFF">
              <w:rPr>
                <w:rFonts w:ascii="Book Antiqua" w:hAnsi="Book Antiqua" w:cs="Calibri"/>
                <w:vertAlign w:val="superscript"/>
                <w:lang w:eastAsia="zh-CN"/>
              </w:rPr>
              <w:t>[63]</w:t>
            </w:r>
            <w:r w:rsidRPr="002B7CFF">
              <w:rPr>
                <w:rFonts w:ascii="Book Antiqua" w:hAnsi="Book Antiqua" w:cs="Calibri"/>
                <w:lang w:eastAsia="zh-CN"/>
              </w:rPr>
              <w:t>, U</w:t>
            </w:r>
            <w:r w:rsidR="002B7CFF">
              <w:rPr>
                <w:rFonts w:ascii="Book Antiqua" w:hAnsi="Book Antiqua" w:cs="Calibri"/>
                <w:lang w:eastAsia="zh-CN"/>
              </w:rPr>
              <w:t>nited States</w:t>
            </w:r>
            <w:r w:rsidRPr="002B7CFF">
              <w:rPr>
                <w:rFonts w:ascii="Book Antiqua" w:hAnsi="Book Antiqua" w:cs="Calibri"/>
                <w:lang w:eastAsia="zh-CN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18434" w14:textId="0CEC5C46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bookmarkStart w:id="3" w:name="_Hlk127437252"/>
            <w:r w:rsidRPr="002B7CFF">
              <w:rPr>
                <w:rFonts w:ascii="Book Antiqua" w:eastAsia="Times New Roman" w:hAnsi="Book Antiqua" w:cs="Calibri"/>
              </w:rPr>
              <w:t xml:space="preserve">Irinotecan </w:t>
            </w:r>
            <w:r w:rsidR="00C73C02" w:rsidRPr="002B7CFF">
              <w:rPr>
                <w:rFonts w:ascii="Book Antiqua" w:eastAsia="Times New Roman" w:hAnsi="Book Antiqua" w:cs="Calibri"/>
              </w:rPr>
              <w:t>cetuximab</w:t>
            </w:r>
            <w:bookmarkEnd w:id="3"/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="00C73C02" w:rsidRPr="002B7CFF">
              <w:rPr>
                <w:rFonts w:ascii="Book Antiqua" w:eastAsia="Times New Roman" w:hAnsi="Book Antiqua" w:cs="Calibri"/>
              </w:rPr>
              <w:t>or</w:t>
            </w:r>
            <w:bookmarkStart w:id="4" w:name="_Hlk127437308"/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="00C73C02" w:rsidRPr="002B7CFF">
              <w:rPr>
                <w:rFonts w:ascii="Book Antiqua" w:eastAsia="Times New Roman" w:hAnsi="Book Antiqua" w:cs="Calibri"/>
              </w:rPr>
              <w:t>irinotecan cetuximab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="00C73C02" w:rsidRPr="002B7CFF">
              <w:rPr>
                <w:rFonts w:ascii="Book Antiqua" w:eastAsia="Times New Roman" w:hAnsi="Book Antiqua" w:cs="Calibri"/>
              </w:rPr>
              <w:t>plus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="00C73C02" w:rsidRPr="002B7CFF">
              <w:rPr>
                <w:rFonts w:ascii="Book Antiqua" w:eastAsia="Times New Roman" w:hAnsi="Book Antiqua" w:cs="Calibri"/>
              </w:rPr>
              <w:t>vemurafe</w:t>
            </w:r>
            <w:r w:rsidRPr="002B7CFF">
              <w:rPr>
                <w:rFonts w:ascii="Book Antiqua" w:eastAsia="Times New Roman" w:hAnsi="Book Antiqua" w:cs="Calibri"/>
              </w:rPr>
              <w:t>nib</w:t>
            </w:r>
            <w:bookmarkEnd w:id="4"/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99C6D" w14:textId="3035FFAF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50/50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(IC/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ICV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>)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2D3A5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-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E36CF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A6FB3" w14:textId="3B0891DD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12/12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(IC/</w:t>
            </w:r>
            <w:proofErr w:type="spellStart"/>
            <w:r w:rsidRPr="002B7CFF">
              <w:rPr>
                <w:rFonts w:ascii="Book Antiqua" w:hAnsi="Book Antiqua" w:cs="Calibri"/>
                <w:lang w:eastAsia="zh-CN"/>
              </w:rPr>
              <w:t>ICV</w:t>
            </w:r>
            <w:proofErr w:type="spellEnd"/>
            <w:r w:rsidRPr="002B7CFF">
              <w:rPr>
                <w:rFonts w:ascii="Book Antiqua" w:hAnsi="Book Antiqua" w:cs="Calibri"/>
                <w:lang w:eastAsia="zh-C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14BC2D6D" w14:textId="2B1ED9FF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2.0/4.2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(IC/</w:t>
            </w:r>
            <w:proofErr w:type="spellStart"/>
            <w:r w:rsidRPr="002B7CFF">
              <w:rPr>
                <w:rFonts w:ascii="Book Antiqua" w:hAnsi="Book Antiqua" w:cs="Calibri"/>
                <w:lang w:eastAsia="zh-CN"/>
              </w:rPr>
              <w:t>ICV</w:t>
            </w:r>
            <w:proofErr w:type="spellEnd"/>
            <w:r w:rsidRPr="002B7CFF">
              <w:rPr>
                <w:rFonts w:ascii="Book Antiqua" w:hAnsi="Book Antiqua" w:cs="Calibri"/>
                <w:lang w:eastAsia="zh-CN"/>
              </w:rPr>
              <w:t>)</w:t>
            </w:r>
          </w:p>
        </w:tc>
        <w:tc>
          <w:tcPr>
            <w:tcW w:w="3515" w:type="dxa"/>
            <w:shd w:val="clear" w:color="auto" w:fill="auto"/>
          </w:tcPr>
          <w:p w14:paraId="1227661F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Vemurafenib in combination with cetuximab and irinotecan is an active combination that increases PFS. This is a well-planned research based on a solid grasp of the mechanisms of adaptive resistance in mCRC.</w:t>
            </w:r>
          </w:p>
        </w:tc>
      </w:tr>
      <w:tr w:rsidR="002B7CFF" w:rsidRPr="002B7CFF" w14:paraId="21E5CFC0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FEAE2" w14:textId="4E0D2181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 xml:space="preserve">Tabernero </w:t>
            </w:r>
            <w:r w:rsidRPr="002B7CFF">
              <w:rPr>
                <w:rFonts w:ascii="Book Antiqua" w:hAnsi="Book Antiqua" w:cs="Calibri"/>
                <w:i/>
                <w:iCs/>
                <w:lang w:eastAsia="zh-CN"/>
              </w:rPr>
              <w:t>et al</w:t>
            </w:r>
            <w:r w:rsidRPr="002B7CFF">
              <w:rPr>
                <w:rFonts w:ascii="Book Antiqua" w:hAnsi="Book Antiqua" w:cs="Calibri"/>
                <w:vertAlign w:val="superscript"/>
                <w:lang w:eastAsia="zh-CN"/>
              </w:rPr>
              <w:t>[64]</w:t>
            </w:r>
            <w:r w:rsidRPr="002B7CFF">
              <w:rPr>
                <w:rFonts w:ascii="Book Antiqua" w:hAnsi="Book Antiqua" w:cs="Calibri"/>
                <w:lang w:eastAsia="zh-CN"/>
              </w:rPr>
              <w:t>, U</w:t>
            </w:r>
            <w:r w:rsidR="002B7CFF">
              <w:rPr>
                <w:rFonts w:ascii="Book Antiqua" w:hAnsi="Book Antiqua" w:cs="Calibri"/>
                <w:lang w:eastAsia="zh-CN"/>
              </w:rPr>
              <w:t>nited States</w:t>
            </w:r>
            <w:r w:rsidRPr="002B7CFF">
              <w:rPr>
                <w:rFonts w:ascii="Book Antiqua" w:hAnsi="Book Antiqua" w:cs="Calibri"/>
                <w:lang w:eastAsia="zh-CN"/>
              </w:rPr>
              <w:t>, France, Italy, Spain, U</w:t>
            </w:r>
            <w:r w:rsidR="002B7CFF">
              <w:rPr>
                <w:rFonts w:ascii="Book Antiqua" w:hAnsi="Book Antiqua" w:cs="Calibri"/>
                <w:lang w:eastAsia="zh-CN"/>
              </w:rPr>
              <w:t xml:space="preserve">nited </w:t>
            </w:r>
            <w:r w:rsidRPr="002B7CFF">
              <w:rPr>
                <w:rFonts w:ascii="Book Antiqua" w:hAnsi="Book Antiqua" w:cs="Calibri"/>
                <w:lang w:eastAsia="zh-CN"/>
              </w:rPr>
              <w:t>K</w:t>
            </w:r>
            <w:r w:rsidR="002B7CFF">
              <w:rPr>
                <w:rFonts w:ascii="Book Antiqua" w:hAnsi="Book Antiqua" w:cs="Calibri"/>
                <w:lang w:eastAsia="zh-CN"/>
              </w:rPr>
              <w:t>ingdom</w:t>
            </w:r>
            <w:r w:rsidRPr="002B7CFF">
              <w:rPr>
                <w:rFonts w:ascii="Book Antiqua" w:hAnsi="Book Antiqua" w:cs="Calibri"/>
                <w:lang w:eastAsia="zh-CN"/>
              </w:rPr>
              <w:t xml:space="preserve">, Germany, </w:t>
            </w:r>
            <w:r w:rsidRPr="002B7CFF">
              <w:rPr>
                <w:rFonts w:ascii="Book Antiqua" w:hAnsi="Book Antiqua" w:cs="Calibri"/>
                <w:lang w:eastAsia="zh-CN"/>
              </w:rPr>
              <w:lastRenderedPageBreak/>
              <w:t>Australia, Hong Kong, Norway, Switzerland, Japan, South Korea, and the Netherlands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D8FCF" w14:textId="09923325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bookmarkStart w:id="5" w:name="_Hlk127437066"/>
            <w:proofErr w:type="spellStart"/>
            <w:r w:rsidRPr="002B7CFF">
              <w:rPr>
                <w:rFonts w:ascii="Book Antiqua" w:eastAsia="Times New Roman" w:hAnsi="Book Antiqua" w:cs="Calibri"/>
              </w:rPr>
              <w:lastRenderedPageBreak/>
              <w:t>Encorafenib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 xml:space="preserve"> </w:t>
            </w:r>
            <w:r w:rsidR="00C73C02" w:rsidRPr="002B7CFF">
              <w:rPr>
                <w:rFonts w:ascii="Book Antiqua" w:eastAsia="Times New Roman" w:hAnsi="Book Antiqua" w:cs="Calibri"/>
              </w:rPr>
              <w:t xml:space="preserve">cetuximab </w:t>
            </w:r>
            <w:proofErr w:type="spellStart"/>
            <w:r w:rsidR="00C73C02" w:rsidRPr="002B7CFF">
              <w:rPr>
                <w:rFonts w:ascii="Book Antiqua" w:eastAsia="Times New Roman" w:hAnsi="Book Antiqua" w:cs="Calibri"/>
              </w:rPr>
              <w:t>binimetinib</w:t>
            </w:r>
            <w:bookmarkEnd w:id="5"/>
            <w:proofErr w:type="spellEnd"/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="00C73C02" w:rsidRPr="002B7CFF">
              <w:rPr>
                <w:rFonts w:ascii="Book Antiqua" w:eastAsia="Times New Roman" w:hAnsi="Book Antiqua" w:cs="Calibri"/>
              </w:rPr>
              <w:t>or</w:t>
            </w:r>
            <w:bookmarkStart w:id="6" w:name="_Hlk127437025"/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proofErr w:type="spellStart"/>
            <w:r w:rsidR="00C73C02" w:rsidRPr="002B7CFF">
              <w:rPr>
                <w:rFonts w:ascii="Book Antiqua" w:eastAsia="Times New Roman" w:hAnsi="Book Antiqua" w:cs="Calibri"/>
              </w:rPr>
              <w:t>encorafenib</w:t>
            </w:r>
            <w:proofErr w:type="spellEnd"/>
            <w:r w:rsidR="00C73C02" w:rsidRPr="002B7CFF">
              <w:rPr>
                <w:rFonts w:ascii="Book Antiqua" w:eastAsia="Times New Roman" w:hAnsi="Book Antiqua" w:cs="Calibri"/>
              </w:rPr>
              <w:t xml:space="preserve"> cetuxim</w:t>
            </w:r>
            <w:r w:rsidRPr="002B7CFF">
              <w:rPr>
                <w:rFonts w:ascii="Book Antiqua" w:eastAsia="Times New Roman" w:hAnsi="Book Antiqua" w:cs="Calibri"/>
              </w:rPr>
              <w:t>ab</w:t>
            </w:r>
            <w:bookmarkEnd w:id="6"/>
            <w:r w:rsidRPr="002B7CFF">
              <w:rPr>
                <w:rFonts w:ascii="Book Antiqua" w:eastAsia="Times New Roman" w:hAnsi="Book Antiqua" w:cs="Calibri"/>
              </w:rPr>
              <w:t xml:space="preserve"> or FOLFIRI </w:t>
            </w:r>
            <w:r w:rsidR="00C73C02" w:rsidRPr="002B7CFF">
              <w:rPr>
                <w:rFonts w:ascii="Book Antiqua" w:eastAsia="Times New Roman" w:hAnsi="Book Antiqua" w:cs="Calibri"/>
              </w:rPr>
              <w:t>cetuximab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2A19F" w14:textId="265E9B14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224/220/221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(3D/2D/CD)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F53F6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DE54E" w14:textId="66DF2F91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26.8/19.5/1.8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(3D/2D/CD)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6C050" w14:textId="36B3AC50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9.3/9.3/5.9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(3D/2D/CD)</w:t>
            </w:r>
          </w:p>
        </w:tc>
        <w:tc>
          <w:tcPr>
            <w:tcW w:w="1134" w:type="dxa"/>
            <w:shd w:val="clear" w:color="auto" w:fill="auto"/>
          </w:tcPr>
          <w:p w14:paraId="3FAC994D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-</w:t>
            </w:r>
          </w:p>
        </w:tc>
        <w:tc>
          <w:tcPr>
            <w:tcW w:w="3515" w:type="dxa"/>
            <w:shd w:val="clear" w:color="auto" w:fill="auto"/>
          </w:tcPr>
          <w:p w14:paraId="5B81E973" w14:textId="0ED6874D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 xml:space="preserve">When compared to conventional chemotherapy, </w:t>
            </w:r>
            <w:proofErr w:type="spellStart"/>
            <w:r w:rsidRPr="002B7CFF">
              <w:rPr>
                <w:rFonts w:ascii="Book Antiqua" w:hAnsi="Book Antiqua" w:cs="Calibri"/>
                <w:lang w:eastAsia="zh-CN"/>
              </w:rPr>
              <w:t>encorafenib</w:t>
            </w:r>
            <w:proofErr w:type="spellEnd"/>
            <w:r w:rsidRPr="002B7CFF">
              <w:rPr>
                <w:rFonts w:ascii="Book Antiqua" w:hAnsi="Book Antiqua" w:cs="Calibri"/>
                <w:lang w:eastAsia="zh-CN"/>
              </w:rPr>
              <w:t xml:space="preserve"> plus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 xml:space="preserve">cetuximab improved OS, ORR, and progression-free survival in previously treated patients with metastatic disease. </w:t>
            </w:r>
            <w:proofErr w:type="spellStart"/>
            <w:r w:rsidRPr="002B7CFF">
              <w:rPr>
                <w:rFonts w:ascii="Book Antiqua" w:hAnsi="Book Antiqua" w:cs="Calibri"/>
                <w:lang w:eastAsia="zh-CN"/>
              </w:rPr>
              <w:t>Encorafenib</w:t>
            </w:r>
            <w:proofErr w:type="spellEnd"/>
            <w:r w:rsidRPr="002B7CFF">
              <w:rPr>
                <w:rFonts w:ascii="Book Antiqua" w:hAnsi="Book Antiqua" w:cs="Calibri"/>
                <w:lang w:eastAsia="zh-CN"/>
              </w:rPr>
              <w:t xml:space="preserve"> with cetuximab is a new </w:t>
            </w:r>
            <w:r w:rsidRPr="002B7CFF">
              <w:rPr>
                <w:rFonts w:ascii="Book Antiqua" w:hAnsi="Book Antiqua" w:cs="Calibri"/>
                <w:lang w:eastAsia="zh-CN"/>
              </w:rPr>
              <w:lastRenderedPageBreak/>
              <w:t xml:space="preserve">standard-of-care regimen for previously treated patients with </w:t>
            </w:r>
            <w:proofErr w:type="spellStart"/>
            <w:r w:rsidRPr="002B7CFF">
              <w:rPr>
                <w:rFonts w:ascii="Book Antiqua" w:hAnsi="Book Antiqua" w:cs="Calibri"/>
                <w:lang w:eastAsia="zh-CN"/>
              </w:rPr>
              <w:t>BRAF</w:t>
            </w:r>
            <w:proofErr w:type="spellEnd"/>
            <w:r w:rsidRPr="002B7CFF">
              <w:rPr>
                <w:rFonts w:ascii="Book Antiqua" w:hAnsi="Book Antiqua" w:cs="Calibri"/>
                <w:lang w:eastAsia="zh-CN"/>
              </w:rPr>
              <w:t xml:space="preserve"> V600E mCRC, according to main and revised studies.</w:t>
            </w:r>
          </w:p>
        </w:tc>
      </w:tr>
      <w:tr w:rsidR="002B7CFF" w:rsidRPr="002B7CFF" w14:paraId="3251AD4F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FAC9B" w14:textId="07CBAE24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lastRenderedPageBreak/>
              <w:t xml:space="preserve">Siena </w:t>
            </w:r>
            <w:r w:rsidRPr="002B7CFF">
              <w:rPr>
                <w:rFonts w:ascii="Book Antiqua" w:hAnsi="Book Antiqua" w:cs="Calibri"/>
                <w:i/>
                <w:iCs/>
                <w:lang w:eastAsia="zh-CN"/>
              </w:rPr>
              <w:t>et al</w:t>
            </w:r>
            <w:r w:rsidRPr="002B7CFF">
              <w:rPr>
                <w:rFonts w:ascii="Book Antiqua" w:hAnsi="Book Antiqua" w:cs="Calibri"/>
                <w:vertAlign w:val="superscript"/>
                <w:lang w:eastAsia="zh-CN"/>
              </w:rPr>
              <w:t>[68]</w:t>
            </w:r>
            <w:r w:rsidRPr="002B7CFF">
              <w:rPr>
                <w:rFonts w:ascii="Book Antiqua" w:hAnsi="Book Antiqua" w:cs="Calibri"/>
                <w:lang w:eastAsia="zh-CN"/>
              </w:rPr>
              <w:t>, U</w:t>
            </w:r>
            <w:r w:rsidR="002B7CFF">
              <w:rPr>
                <w:rFonts w:ascii="Book Antiqua" w:hAnsi="Book Antiqua" w:cs="Calibri"/>
                <w:lang w:eastAsia="zh-CN"/>
              </w:rPr>
              <w:t>nited States</w:t>
            </w:r>
            <w:r w:rsidRPr="002B7CFF">
              <w:rPr>
                <w:rFonts w:ascii="Book Antiqua" w:hAnsi="Book Antiqua" w:cs="Calibri"/>
                <w:lang w:eastAsia="zh-CN"/>
              </w:rPr>
              <w:t>, Italy, U</w:t>
            </w:r>
            <w:r w:rsidR="002B7CFF">
              <w:rPr>
                <w:rFonts w:ascii="Book Antiqua" w:hAnsi="Book Antiqua" w:cs="Calibri"/>
                <w:lang w:eastAsia="zh-CN"/>
              </w:rPr>
              <w:t xml:space="preserve">nited </w:t>
            </w:r>
            <w:r w:rsidRPr="002B7CFF">
              <w:rPr>
                <w:rFonts w:ascii="Book Antiqua" w:hAnsi="Book Antiqua" w:cs="Calibri"/>
                <w:lang w:eastAsia="zh-CN"/>
              </w:rPr>
              <w:t>K</w:t>
            </w:r>
            <w:r w:rsidR="002B7CFF">
              <w:rPr>
                <w:rFonts w:ascii="Book Antiqua" w:hAnsi="Book Antiqua" w:cs="Calibri"/>
                <w:lang w:eastAsia="zh-CN"/>
              </w:rPr>
              <w:t>ingdom</w:t>
            </w:r>
            <w:r w:rsidRPr="002B7CFF">
              <w:rPr>
                <w:rFonts w:ascii="Book Antiqua" w:hAnsi="Book Antiqua" w:cs="Calibri"/>
                <w:lang w:eastAsia="zh-CN"/>
              </w:rPr>
              <w:t>, Spain, and Japan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FA9DE" w14:textId="571156D5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 xml:space="preserve">Trastuzumab </w:t>
            </w:r>
            <w:proofErr w:type="spellStart"/>
            <w:r w:rsidRPr="002B7CFF">
              <w:rPr>
                <w:rFonts w:ascii="Book Antiqua" w:eastAsia="Times New Roman" w:hAnsi="Book Antiqua" w:cs="Calibri"/>
              </w:rPr>
              <w:t>deruxtecan</w:t>
            </w:r>
            <w:proofErr w:type="spellEnd"/>
            <w:r w:rsidRPr="002B7CFF">
              <w:rPr>
                <w:rFonts w:ascii="Book Antiqua" w:eastAsia="Times New Roman" w:hAnsi="Book Antiqua" w:cs="Calibri"/>
              </w:rPr>
              <w:t xml:space="preserve"> (DS-8201)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F74E5" w14:textId="767FC12C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53/7/18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(A/B/C)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44D3C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D94C7" w14:textId="3218406F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45.3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(A)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0DB60" w14:textId="4EAFA922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5.4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(A)</w:t>
            </w:r>
          </w:p>
        </w:tc>
        <w:tc>
          <w:tcPr>
            <w:tcW w:w="1134" w:type="dxa"/>
            <w:shd w:val="clear" w:color="auto" w:fill="auto"/>
          </w:tcPr>
          <w:p w14:paraId="00FB3C53" w14:textId="27B1B5EF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6.9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(A)</w:t>
            </w:r>
          </w:p>
        </w:tc>
        <w:tc>
          <w:tcPr>
            <w:tcW w:w="3515" w:type="dxa"/>
            <w:shd w:val="clear" w:color="auto" w:fill="auto"/>
          </w:tcPr>
          <w:p w14:paraId="4145EAE8" w14:textId="1A49EC30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 xml:space="preserve">Trastuzumab </w:t>
            </w:r>
            <w:proofErr w:type="spellStart"/>
            <w:r w:rsidRPr="002B7CFF">
              <w:rPr>
                <w:rFonts w:ascii="Book Antiqua" w:hAnsi="Book Antiqua" w:cs="Calibri"/>
                <w:lang w:eastAsia="zh-CN"/>
              </w:rPr>
              <w:t>deruxtecan</w:t>
            </w:r>
            <w:proofErr w:type="spellEnd"/>
            <w:r w:rsidRPr="002B7CFF">
              <w:rPr>
                <w:rFonts w:ascii="Book Antiqua" w:hAnsi="Book Antiqua" w:cs="Calibri"/>
                <w:lang w:eastAsia="zh-CN"/>
              </w:rPr>
              <w:t xml:space="preserve"> shown promising and sustained effect in HER2-positive mCRC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that was resistant to conventional therapy, as well as a favorable safety profile.</w:t>
            </w:r>
          </w:p>
        </w:tc>
      </w:tr>
      <w:tr w:rsidR="002B7CFF" w:rsidRPr="002B7CFF" w14:paraId="47D31C77" w14:textId="77777777" w:rsidTr="00900335"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28BA4" w14:textId="6AE4E62A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 xml:space="preserve">Mayer </w:t>
            </w:r>
            <w:r w:rsidRPr="002B7CFF">
              <w:rPr>
                <w:rFonts w:ascii="Book Antiqua" w:hAnsi="Book Antiqua" w:cs="Calibri"/>
                <w:i/>
                <w:iCs/>
                <w:lang w:eastAsia="zh-CN"/>
              </w:rPr>
              <w:t>et al</w:t>
            </w:r>
            <w:r w:rsidRPr="002B7CFF">
              <w:rPr>
                <w:rFonts w:ascii="Book Antiqua" w:hAnsi="Book Antiqua" w:cs="Calibri"/>
                <w:vertAlign w:val="superscript"/>
                <w:lang w:eastAsia="zh-CN"/>
              </w:rPr>
              <w:t>[71]</w:t>
            </w:r>
            <w:r w:rsidRPr="002B7CFF">
              <w:rPr>
                <w:rFonts w:ascii="Book Antiqua" w:hAnsi="Book Antiqua" w:cs="Calibri"/>
                <w:lang w:eastAsia="zh-CN"/>
              </w:rPr>
              <w:t>, Belgium, Italy, Japan, Spain, Australia, and U</w:t>
            </w:r>
            <w:r w:rsidR="002B7CFF">
              <w:rPr>
                <w:rFonts w:ascii="Book Antiqua" w:hAnsi="Book Antiqua" w:cs="Calibri"/>
                <w:lang w:eastAsia="zh-CN"/>
              </w:rPr>
              <w:t>nited States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DC94C" w14:textId="3226052D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Trifluridine plus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proofErr w:type="spellStart"/>
            <w:r w:rsidR="00C73C02" w:rsidRPr="002B7CFF">
              <w:rPr>
                <w:rFonts w:ascii="Book Antiqua" w:eastAsia="Times New Roman" w:hAnsi="Book Antiqua" w:cs="Calibri"/>
              </w:rPr>
              <w:t>tipiracil</w:t>
            </w:r>
            <w:proofErr w:type="spellEnd"/>
            <w:r w:rsidR="00C73C02" w:rsidRPr="002B7CFF">
              <w:rPr>
                <w:rFonts w:ascii="Book Antiqua" w:eastAsia="Times New Roman" w:hAnsi="Book Antiqua" w:cs="Calibri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hydrochloride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(TAS-102)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or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="00C73C02" w:rsidRPr="002B7CFF">
              <w:rPr>
                <w:rFonts w:ascii="Book Antiqua" w:eastAsia="Times New Roman" w:hAnsi="Book Antiqua" w:cs="Calibri"/>
              </w:rPr>
              <w:t>placebo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512D5" w14:textId="05C8EE10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800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eastAsia="Times New Roman" w:hAnsi="Book Antiqua" w:cs="Calibri"/>
              </w:rPr>
              <w:t>(2:1)</w:t>
            </w:r>
          </w:p>
        </w:tc>
        <w:tc>
          <w:tcPr>
            <w:tcW w:w="1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039CA" w14:textId="77777777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2B7CFF">
              <w:rPr>
                <w:rFonts w:ascii="Book Antiqua" w:eastAsia="Times New Roman" w:hAnsi="Book Antiqua" w:cs="Calibri"/>
              </w:rPr>
              <w:t>-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CCB1D" w14:textId="44D28BE1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1.6/0.4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(TAS/</w:t>
            </w:r>
            <w:r w:rsidR="00C73C02" w:rsidRPr="002B7CFF">
              <w:rPr>
                <w:rFonts w:ascii="Book Antiqua" w:hAnsi="Book Antiqua" w:cs="Calibri"/>
                <w:lang w:eastAsia="zh-CN"/>
              </w:rPr>
              <w:t>placebo</w:t>
            </w:r>
            <w:r w:rsidRPr="002B7CFF">
              <w:rPr>
                <w:rFonts w:ascii="Book Antiqua" w:hAnsi="Book Antiqua" w:cs="Calibri"/>
                <w:lang w:eastAsia="zh-CN"/>
              </w:rPr>
              <w:t>)</w:t>
            </w:r>
          </w:p>
        </w:tc>
        <w:tc>
          <w:tcPr>
            <w:tcW w:w="1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3E7E2" w14:textId="15F4733F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7.1/5.3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(TAS/</w:t>
            </w:r>
            <w:r w:rsidR="00C73C02" w:rsidRPr="002B7CFF">
              <w:rPr>
                <w:rFonts w:ascii="Book Antiqua" w:hAnsi="Book Antiqua" w:cs="Calibri"/>
                <w:lang w:eastAsia="zh-CN"/>
              </w:rPr>
              <w:t>placebo</w:t>
            </w:r>
            <w:r w:rsidRPr="002B7CFF">
              <w:rPr>
                <w:rFonts w:ascii="Book Antiqua" w:hAnsi="Book Antiqua" w:cs="Calibri"/>
                <w:lang w:eastAsia="zh-CN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16B1988B" w14:textId="688DF79F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2.0/1.7</w:t>
            </w:r>
            <w:r w:rsidR="00C73C02">
              <w:rPr>
                <w:rFonts w:ascii="Book Antiqua" w:hAnsi="Book Antiqua" w:cs="Calibri" w:hint="eastAsia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(TAS/</w:t>
            </w:r>
            <w:r w:rsidR="00C73C02" w:rsidRPr="002B7CFF">
              <w:rPr>
                <w:rFonts w:ascii="Book Antiqua" w:hAnsi="Book Antiqua" w:cs="Calibri"/>
                <w:lang w:eastAsia="zh-CN"/>
              </w:rPr>
              <w:t>placebo</w:t>
            </w:r>
            <w:r w:rsidRPr="002B7CFF">
              <w:rPr>
                <w:rFonts w:ascii="Book Antiqua" w:hAnsi="Book Antiqua" w:cs="Calibri"/>
                <w:lang w:eastAsia="zh-CN"/>
              </w:rPr>
              <w:t>)</w:t>
            </w:r>
          </w:p>
        </w:tc>
        <w:tc>
          <w:tcPr>
            <w:tcW w:w="3515" w:type="dxa"/>
            <w:shd w:val="clear" w:color="auto" w:fill="auto"/>
          </w:tcPr>
          <w:p w14:paraId="3635C4FE" w14:textId="1DB976C9" w:rsidR="002B73DF" w:rsidRPr="002B7CFF" w:rsidRDefault="002B73DF" w:rsidP="002B73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2B7CFF">
              <w:rPr>
                <w:rFonts w:ascii="Book Antiqua" w:hAnsi="Book Antiqua" w:cs="Calibri"/>
                <w:lang w:eastAsia="zh-CN"/>
              </w:rPr>
              <w:t>A significant number of Japanese and Western patients with mCRC</w:t>
            </w:r>
            <w:r w:rsidR="00C73C02">
              <w:rPr>
                <w:rFonts w:ascii="Book Antiqua" w:hAnsi="Book Antiqua" w:cs="Calibri"/>
                <w:lang w:eastAsia="zh-CN"/>
              </w:rPr>
              <w:t xml:space="preserve"> </w:t>
            </w:r>
            <w:r w:rsidRPr="002B7CFF">
              <w:rPr>
                <w:rFonts w:ascii="Book Antiqua" w:hAnsi="Book Antiqua" w:cs="Calibri"/>
                <w:lang w:eastAsia="zh-CN"/>
              </w:rPr>
              <w:t>who had had a lot of prior treatment, including those whose condition was resistant to fluorouracil, were shown to respond clinically to TAS-102.</w:t>
            </w:r>
          </w:p>
        </w:tc>
      </w:tr>
    </w:tbl>
    <w:p w14:paraId="08F7D30E" w14:textId="433D3838" w:rsidR="002B73DF" w:rsidRPr="002B73DF" w:rsidRDefault="002B73DF" w:rsidP="002B73DF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B73DF">
        <w:rPr>
          <w:rFonts w:ascii="Book Antiqua" w:eastAsia="Times New Roman" w:hAnsi="Book Antiqua" w:cs="Calibri"/>
          <w:color w:val="000000"/>
        </w:rPr>
        <w:lastRenderedPageBreak/>
        <w:t xml:space="preserve">2D: </w:t>
      </w:r>
      <w:proofErr w:type="spellStart"/>
      <w:r w:rsidRPr="002B73DF">
        <w:rPr>
          <w:rFonts w:ascii="Book Antiqua" w:eastAsia="Times New Roman" w:hAnsi="Book Antiqua" w:cs="Calibri"/>
          <w:color w:val="000000"/>
        </w:rPr>
        <w:t>Encorafenib</w:t>
      </w:r>
      <w:proofErr w:type="spellEnd"/>
      <w:r w:rsidRPr="002B73DF">
        <w:rPr>
          <w:rFonts w:ascii="Book Antiqua" w:eastAsia="Times New Roman" w:hAnsi="Book Antiqua" w:cs="Calibri"/>
          <w:color w:val="000000"/>
        </w:rPr>
        <w:t xml:space="preserve"> plus cetuximab; 3D: </w:t>
      </w:r>
      <w:proofErr w:type="spellStart"/>
      <w:r w:rsidRPr="002B73DF">
        <w:rPr>
          <w:rFonts w:ascii="Book Antiqua" w:eastAsia="Times New Roman" w:hAnsi="Book Antiqua" w:cs="Calibri"/>
          <w:color w:val="000000"/>
        </w:rPr>
        <w:t>Encorafenib</w:t>
      </w:r>
      <w:proofErr w:type="spellEnd"/>
      <w:r w:rsidRPr="002B73DF">
        <w:rPr>
          <w:rFonts w:ascii="Book Antiqua" w:eastAsia="Times New Roman" w:hAnsi="Book Antiqua" w:cs="Calibri"/>
          <w:color w:val="000000"/>
        </w:rPr>
        <w:t xml:space="preserve"> plus cetuximab plus </w:t>
      </w:r>
      <w:proofErr w:type="spellStart"/>
      <w:r w:rsidRPr="002B73DF">
        <w:rPr>
          <w:rFonts w:ascii="Book Antiqua" w:eastAsia="Times New Roman" w:hAnsi="Book Antiqua" w:cs="Calibri"/>
          <w:color w:val="000000"/>
        </w:rPr>
        <w:t>binimetinib</w:t>
      </w:r>
      <w:proofErr w:type="spellEnd"/>
      <w:r w:rsidRPr="002B73DF">
        <w:rPr>
          <w:rFonts w:ascii="Book Antiqua" w:eastAsia="Times New Roman" w:hAnsi="Book Antiqua" w:cs="Calibri"/>
          <w:color w:val="000000"/>
        </w:rPr>
        <w:t xml:space="preserve">; A: Cohort A; B: Cohort B; BF: Bevacizumab plus FOLFOXIRI; BF6: Bevacizumab plus FOLFOX-6; </w:t>
      </w:r>
      <w:proofErr w:type="spellStart"/>
      <w:r w:rsidR="008F1298">
        <w:rPr>
          <w:rFonts w:ascii="Book Antiqua" w:eastAsia="Times New Roman" w:hAnsi="Book Antiqua" w:cs="Calibri"/>
          <w:color w:val="000000"/>
        </w:rPr>
        <w:t>BRAF</w:t>
      </w:r>
      <w:proofErr w:type="spellEnd"/>
      <w:r w:rsidR="008F1298">
        <w:rPr>
          <w:rFonts w:ascii="Book Antiqua" w:eastAsia="Times New Roman" w:hAnsi="Book Antiqua" w:cs="Calibri"/>
          <w:color w:val="000000"/>
        </w:rPr>
        <w:t xml:space="preserve">: </w:t>
      </w:r>
      <w:r w:rsidR="008F1298">
        <w:rPr>
          <w:rFonts w:ascii="Book Antiqua" w:eastAsia="Book Antiqua" w:hAnsi="Book Antiqua" w:cs="Book Antiqua"/>
          <w:color w:val="000000"/>
        </w:rPr>
        <w:t>Protein kinase B-Raf</w:t>
      </w:r>
      <w:r w:rsidR="008F1298">
        <w:rPr>
          <w:rFonts w:ascii="Book Antiqua" w:eastAsia="Times New Roman" w:hAnsi="Book Antiqua" w:cs="Calibri"/>
          <w:color w:val="000000"/>
        </w:rPr>
        <w:t xml:space="preserve">; </w:t>
      </w:r>
      <w:r w:rsidRPr="002B73DF">
        <w:rPr>
          <w:rFonts w:ascii="Book Antiqua" w:eastAsia="Times New Roman" w:hAnsi="Book Antiqua" w:cs="Calibri"/>
          <w:color w:val="000000"/>
        </w:rPr>
        <w:t xml:space="preserve">C: Cohort C; CD: FOLFIRI plus cetuximab; CFI: Cetuximab plus FOLFOXIRI; </w:t>
      </w:r>
      <w:proofErr w:type="spellStart"/>
      <w:r w:rsidRPr="002B73DF">
        <w:rPr>
          <w:rFonts w:ascii="Book Antiqua" w:eastAsia="Times New Roman" w:hAnsi="Book Antiqua" w:cs="Calibri"/>
          <w:color w:val="000000"/>
        </w:rPr>
        <w:t>CFX</w:t>
      </w:r>
      <w:proofErr w:type="spellEnd"/>
      <w:r w:rsidRPr="002B73DF">
        <w:rPr>
          <w:rFonts w:ascii="Book Antiqua" w:eastAsia="Times New Roman" w:hAnsi="Book Antiqua" w:cs="Calibri"/>
          <w:color w:val="000000"/>
        </w:rPr>
        <w:t xml:space="preserve">: Cetuximab plus FOLFOX; CRC: Colorectal cancer; </w:t>
      </w:r>
      <w:r w:rsidRPr="002B73DF">
        <w:rPr>
          <w:rFonts w:ascii="Book Antiqua" w:hAnsi="Book Antiqua" w:cs="Calibri"/>
          <w:lang w:eastAsia="zh-CN"/>
        </w:rPr>
        <w:t>EGFR</w:t>
      </w:r>
      <w:r w:rsidRPr="002B73DF">
        <w:rPr>
          <w:rFonts w:ascii="Book Antiqua" w:eastAsia="Times New Roman" w:hAnsi="Book Antiqua" w:cs="Calibri"/>
        </w:rPr>
        <w:t xml:space="preserve">: Epidermal growth factor receptor; FIB: FOLFIRI plus </w:t>
      </w:r>
      <w:r w:rsidRPr="002B73DF">
        <w:rPr>
          <w:rFonts w:ascii="Book Antiqua" w:eastAsia="Times New Roman" w:hAnsi="Book Antiqua" w:cs="Calibri"/>
          <w:color w:val="000000"/>
        </w:rPr>
        <w:t>bevacizumab;</w:t>
      </w:r>
      <w:r w:rsidRPr="002B73DF">
        <w:rPr>
          <w:rFonts w:ascii="Book Antiqua" w:eastAsia="Times New Roman" w:hAnsi="Book Antiqua" w:cs="Calibri"/>
        </w:rPr>
        <w:t xml:space="preserve"> FIC: FOLFIRI plus cetuximab; FOLFIRI</w:t>
      </w:r>
      <w:r w:rsidRPr="002B73DF">
        <w:rPr>
          <w:rFonts w:ascii="Book Antiqua" w:hAnsi="Book Antiqua"/>
        </w:rPr>
        <w:t xml:space="preserve">: Folinic acid, fluorouracil, and irinotecan hydrochloride; </w:t>
      </w:r>
      <w:proofErr w:type="spellStart"/>
      <w:r w:rsidRPr="002B73DF">
        <w:rPr>
          <w:rFonts w:ascii="Book Antiqua" w:hAnsi="Book Antiqua"/>
        </w:rPr>
        <w:t>FXB</w:t>
      </w:r>
      <w:proofErr w:type="spellEnd"/>
      <w:r w:rsidRPr="002B73DF">
        <w:rPr>
          <w:rFonts w:ascii="Book Antiqua" w:hAnsi="Book Antiqua"/>
        </w:rPr>
        <w:t xml:space="preserve">: mFOLFOX6 plus bevacizumab; </w:t>
      </w:r>
      <w:proofErr w:type="spellStart"/>
      <w:r w:rsidRPr="002B73DF">
        <w:rPr>
          <w:rFonts w:ascii="Book Antiqua" w:hAnsi="Book Antiqua"/>
        </w:rPr>
        <w:t>FXP</w:t>
      </w:r>
      <w:proofErr w:type="spellEnd"/>
      <w:r w:rsidRPr="002B73DF">
        <w:rPr>
          <w:rFonts w:ascii="Book Antiqua" w:hAnsi="Book Antiqua"/>
        </w:rPr>
        <w:t xml:space="preserve">: mFOLFOX6 plus panitumumab; HER2: Human epidermal growth factor receptor 2; IC: Irinotecan plus cetuximab; </w:t>
      </w:r>
      <w:proofErr w:type="spellStart"/>
      <w:r w:rsidRPr="002B73DF">
        <w:rPr>
          <w:rFonts w:ascii="Book Antiqua" w:hAnsi="Book Antiqua"/>
        </w:rPr>
        <w:t>ICV</w:t>
      </w:r>
      <w:proofErr w:type="spellEnd"/>
      <w:r w:rsidRPr="002B73DF">
        <w:rPr>
          <w:rFonts w:ascii="Book Antiqua" w:hAnsi="Book Antiqua"/>
        </w:rPr>
        <w:t>: Irinotecan plus cetuximab plus vemurafenib;</w:t>
      </w:r>
      <w:r w:rsidRPr="002B73DF">
        <w:rPr>
          <w:rFonts w:ascii="Book Antiqua" w:hAnsi="Book Antiqua" w:cs="Calibri"/>
          <w:lang w:eastAsia="zh-CN"/>
        </w:rPr>
        <w:t xml:space="preserve"> mCRC</w:t>
      </w:r>
      <w:r w:rsidRPr="002B73DF">
        <w:rPr>
          <w:rFonts w:ascii="Book Antiqua" w:eastAsia="Times New Roman" w:hAnsi="Book Antiqua" w:cs="Calibri"/>
          <w:color w:val="000000"/>
        </w:rPr>
        <w:t xml:space="preserve">: Metastatic colorectal cancer; ORR: Objective response rate; OS: Overall survival; PFS: Progression-free survival; RAS: Rat sarcoma virus; </w:t>
      </w:r>
      <w:proofErr w:type="spellStart"/>
      <w:r w:rsidRPr="002B73DF">
        <w:rPr>
          <w:rFonts w:ascii="Book Antiqua" w:eastAsia="Times New Roman" w:hAnsi="Book Antiqua" w:cs="Calibri"/>
          <w:color w:val="000000"/>
        </w:rPr>
        <w:t>RMT</w:t>
      </w:r>
      <w:proofErr w:type="spellEnd"/>
      <w:r w:rsidRPr="002B73DF">
        <w:rPr>
          <w:rFonts w:ascii="Book Antiqua" w:eastAsia="Times New Roman" w:hAnsi="Book Antiqua" w:cs="Calibri"/>
          <w:color w:val="000000"/>
        </w:rPr>
        <w:t xml:space="preserve">: </w:t>
      </w:r>
      <w:r w:rsidR="00C73C02" w:rsidRPr="002B73DF">
        <w:rPr>
          <w:rFonts w:ascii="Book Antiqua" w:eastAsia="Times New Roman" w:hAnsi="Book Antiqua" w:cs="Calibri"/>
          <w:color w:val="000000"/>
        </w:rPr>
        <w:t xml:space="preserve">Rat sarcoma virus </w:t>
      </w:r>
      <w:r w:rsidRPr="002B73DF">
        <w:rPr>
          <w:rFonts w:ascii="Book Antiqua" w:eastAsia="Times New Roman" w:hAnsi="Book Antiqua" w:cs="Calibri"/>
          <w:color w:val="000000"/>
        </w:rPr>
        <w:t xml:space="preserve">mutate-type; </w:t>
      </w:r>
      <w:proofErr w:type="spellStart"/>
      <w:r w:rsidRPr="002B73DF">
        <w:rPr>
          <w:rFonts w:ascii="Book Antiqua" w:eastAsia="Times New Roman" w:hAnsi="Book Antiqua" w:cs="Calibri"/>
          <w:color w:val="000000"/>
        </w:rPr>
        <w:t>RWT</w:t>
      </w:r>
      <w:proofErr w:type="spellEnd"/>
      <w:r w:rsidRPr="002B73DF">
        <w:rPr>
          <w:rFonts w:ascii="Book Antiqua" w:eastAsia="Times New Roman" w:hAnsi="Book Antiqua" w:cs="Calibri"/>
          <w:color w:val="000000"/>
        </w:rPr>
        <w:t xml:space="preserve">: </w:t>
      </w:r>
      <w:r w:rsidR="00C73C02" w:rsidRPr="002B73DF">
        <w:rPr>
          <w:rFonts w:ascii="Book Antiqua" w:eastAsia="Times New Roman" w:hAnsi="Book Antiqua" w:cs="Calibri"/>
          <w:color w:val="000000"/>
        </w:rPr>
        <w:t xml:space="preserve">Rat sarcoma virus </w:t>
      </w:r>
      <w:r w:rsidRPr="002B73DF">
        <w:rPr>
          <w:rFonts w:ascii="Book Antiqua" w:eastAsia="Times New Roman" w:hAnsi="Book Antiqua" w:cs="Calibri"/>
          <w:color w:val="000000"/>
        </w:rPr>
        <w:t xml:space="preserve">wild-type; T: Trifluridine plus </w:t>
      </w:r>
      <w:proofErr w:type="spellStart"/>
      <w:r w:rsidRPr="002B73DF">
        <w:rPr>
          <w:rFonts w:ascii="Book Antiqua" w:eastAsia="Times New Roman" w:hAnsi="Book Antiqua" w:cs="Calibri"/>
          <w:color w:val="000000"/>
        </w:rPr>
        <w:t>tipiracil</w:t>
      </w:r>
      <w:proofErr w:type="spellEnd"/>
      <w:r w:rsidRPr="002B73DF">
        <w:rPr>
          <w:rFonts w:ascii="Book Antiqua" w:eastAsia="Times New Roman" w:hAnsi="Book Antiqua" w:cs="Calibri"/>
          <w:color w:val="000000"/>
        </w:rPr>
        <w:t xml:space="preserve"> hydrochloride; TB: Trifluridine plus </w:t>
      </w:r>
      <w:proofErr w:type="spellStart"/>
      <w:r w:rsidRPr="002B73DF">
        <w:rPr>
          <w:rFonts w:ascii="Book Antiqua" w:eastAsia="Times New Roman" w:hAnsi="Book Antiqua" w:cs="Calibri"/>
          <w:color w:val="000000"/>
        </w:rPr>
        <w:t>tipiracil</w:t>
      </w:r>
      <w:proofErr w:type="spellEnd"/>
      <w:r w:rsidRPr="002B73DF">
        <w:rPr>
          <w:rFonts w:ascii="Book Antiqua" w:eastAsia="Times New Roman" w:hAnsi="Book Antiqua" w:cs="Calibri"/>
          <w:color w:val="000000"/>
        </w:rPr>
        <w:t xml:space="preserve"> hydrochloride plus bevacizumab; WT: Wild-type.</w:t>
      </w:r>
    </w:p>
    <w:p w14:paraId="1B5ED23C" w14:textId="2668810D" w:rsidR="00A77B3E" w:rsidRPr="00E03066" w:rsidRDefault="00A77B3E">
      <w:pPr>
        <w:spacing w:line="360" w:lineRule="auto"/>
        <w:jc w:val="both"/>
        <w:rPr>
          <w:b/>
          <w:bCs/>
        </w:rPr>
      </w:pPr>
    </w:p>
    <w:sectPr w:rsidR="00A77B3E" w:rsidRPr="00E03066" w:rsidSect="008F5B4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E1E9B" w14:textId="77777777" w:rsidR="008A3696" w:rsidRDefault="008A3696" w:rsidP="002F6224">
      <w:r>
        <w:separator/>
      </w:r>
    </w:p>
  </w:endnote>
  <w:endnote w:type="continuationSeparator" w:id="0">
    <w:p w14:paraId="1067F306" w14:textId="77777777" w:rsidR="008A3696" w:rsidRDefault="008A3696" w:rsidP="002F6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236267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77A3DDB9" w14:textId="4D9D30DE" w:rsidR="00072362" w:rsidRPr="00D0289A" w:rsidRDefault="00072362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D0289A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D0289A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D0289A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D0289A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D0289A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D0289A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D0289A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D0289A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D0289A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D0289A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D0289A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55EDF145" w14:textId="77777777" w:rsidR="00072362" w:rsidRDefault="000723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885C1" w14:textId="77777777" w:rsidR="008A3696" w:rsidRDefault="008A3696" w:rsidP="002F6224">
      <w:r>
        <w:separator/>
      </w:r>
    </w:p>
  </w:footnote>
  <w:footnote w:type="continuationSeparator" w:id="0">
    <w:p w14:paraId="61066BBF" w14:textId="77777777" w:rsidR="008A3696" w:rsidRDefault="008A3696" w:rsidP="002F62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54753"/>
    <w:rsid w:val="00072362"/>
    <w:rsid w:val="00090863"/>
    <w:rsid w:val="0009248F"/>
    <w:rsid w:val="000B5E06"/>
    <w:rsid w:val="000C25D6"/>
    <w:rsid w:val="000D58EB"/>
    <w:rsid w:val="00133EE1"/>
    <w:rsid w:val="0015490D"/>
    <w:rsid w:val="001B4944"/>
    <w:rsid w:val="00201340"/>
    <w:rsid w:val="002079FB"/>
    <w:rsid w:val="00295FF5"/>
    <w:rsid w:val="002B73DF"/>
    <w:rsid w:val="002B7CFF"/>
    <w:rsid w:val="002F3E99"/>
    <w:rsid w:val="002F6224"/>
    <w:rsid w:val="00317B69"/>
    <w:rsid w:val="0032006B"/>
    <w:rsid w:val="0036290B"/>
    <w:rsid w:val="00373DCD"/>
    <w:rsid w:val="00394838"/>
    <w:rsid w:val="003E158C"/>
    <w:rsid w:val="00404669"/>
    <w:rsid w:val="00451DF0"/>
    <w:rsid w:val="00456DA4"/>
    <w:rsid w:val="0047011C"/>
    <w:rsid w:val="00496510"/>
    <w:rsid w:val="004A51B4"/>
    <w:rsid w:val="004B5909"/>
    <w:rsid w:val="00500D1A"/>
    <w:rsid w:val="00511D10"/>
    <w:rsid w:val="00520A6C"/>
    <w:rsid w:val="00537BFE"/>
    <w:rsid w:val="0055413D"/>
    <w:rsid w:val="00570517"/>
    <w:rsid w:val="005A77A2"/>
    <w:rsid w:val="005F13D3"/>
    <w:rsid w:val="00602DFE"/>
    <w:rsid w:val="006042C2"/>
    <w:rsid w:val="00617FD8"/>
    <w:rsid w:val="00625301"/>
    <w:rsid w:val="00681928"/>
    <w:rsid w:val="00695FE9"/>
    <w:rsid w:val="006E60FA"/>
    <w:rsid w:val="006F4F2E"/>
    <w:rsid w:val="007266AE"/>
    <w:rsid w:val="00727DB0"/>
    <w:rsid w:val="0073430F"/>
    <w:rsid w:val="0073442E"/>
    <w:rsid w:val="00801BAF"/>
    <w:rsid w:val="00803BDD"/>
    <w:rsid w:val="00832F5B"/>
    <w:rsid w:val="00866DAD"/>
    <w:rsid w:val="00876973"/>
    <w:rsid w:val="008A3696"/>
    <w:rsid w:val="008E0482"/>
    <w:rsid w:val="008E6033"/>
    <w:rsid w:val="008F1298"/>
    <w:rsid w:val="008F4337"/>
    <w:rsid w:val="008F5730"/>
    <w:rsid w:val="008F5B41"/>
    <w:rsid w:val="00900335"/>
    <w:rsid w:val="009E35EC"/>
    <w:rsid w:val="00A43188"/>
    <w:rsid w:val="00A44980"/>
    <w:rsid w:val="00A52F26"/>
    <w:rsid w:val="00A77B3E"/>
    <w:rsid w:val="00A86D95"/>
    <w:rsid w:val="00A91507"/>
    <w:rsid w:val="00AA7336"/>
    <w:rsid w:val="00B0207B"/>
    <w:rsid w:val="00B21B50"/>
    <w:rsid w:val="00B36209"/>
    <w:rsid w:val="00B54536"/>
    <w:rsid w:val="00B60543"/>
    <w:rsid w:val="00B904A3"/>
    <w:rsid w:val="00BC674D"/>
    <w:rsid w:val="00C16C8F"/>
    <w:rsid w:val="00C20CFA"/>
    <w:rsid w:val="00C23528"/>
    <w:rsid w:val="00C73C02"/>
    <w:rsid w:val="00C82EFE"/>
    <w:rsid w:val="00CA2A55"/>
    <w:rsid w:val="00CB04B0"/>
    <w:rsid w:val="00CD625E"/>
    <w:rsid w:val="00D0289A"/>
    <w:rsid w:val="00D21823"/>
    <w:rsid w:val="00D2403F"/>
    <w:rsid w:val="00D91604"/>
    <w:rsid w:val="00DA35BB"/>
    <w:rsid w:val="00DB36E4"/>
    <w:rsid w:val="00DD4E13"/>
    <w:rsid w:val="00E03066"/>
    <w:rsid w:val="00E364BE"/>
    <w:rsid w:val="00E90834"/>
    <w:rsid w:val="00EA2674"/>
    <w:rsid w:val="00EE1E54"/>
    <w:rsid w:val="00F017D7"/>
    <w:rsid w:val="00F407FC"/>
    <w:rsid w:val="00F64383"/>
    <w:rsid w:val="00F83424"/>
    <w:rsid w:val="00FA3D99"/>
    <w:rsid w:val="00FD37C3"/>
    <w:rsid w:val="00FD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0039A5"/>
  <w15:docId w15:val="{4CB53A77-505B-4A87-A76B-02EBDFE3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F62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2F622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F622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F6224"/>
    <w:rPr>
      <w:sz w:val="18"/>
      <w:szCs w:val="18"/>
    </w:rPr>
  </w:style>
  <w:style w:type="paragraph" w:styleId="Revision">
    <w:name w:val="Revision"/>
    <w:hidden/>
    <w:uiPriority w:val="99"/>
    <w:semiHidden/>
    <w:rsid w:val="00570517"/>
    <w:rPr>
      <w:sz w:val="24"/>
      <w:szCs w:val="24"/>
    </w:rPr>
  </w:style>
  <w:style w:type="paragraph" w:styleId="BalloonText">
    <w:name w:val="Balloon Text"/>
    <w:basedOn w:val="Normal"/>
    <w:link w:val="BalloonTextChar"/>
    <w:rsid w:val="00BC674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C674D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8E6033"/>
    <w:rPr>
      <w:sz w:val="16"/>
      <w:szCs w:val="18"/>
    </w:rPr>
  </w:style>
  <w:style w:type="paragraph" w:styleId="CommentText">
    <w:name w:val="annotation text"/>
    <w:basedOn w:val="Normal"/>
    <w:link w:val="CommentTextChar"/>
    <w:unhideWhenUsed/>
    <w:rsid w:val="008E60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E6033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E60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E60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6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51</Pages>
  <Words>14652</Words>
  <Characters>83523</Characters>
  <Application>Microsoft Office Word</Application>
  <DocSecurity>0</DocSecurity>
  <Lines>696</Lines>
  <Paragraphs>195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zhanghan</dc:creator>
  <cp:lastModifiedBy>Filipodia</cp:lastModifiedBy>
  <cp:revision>4</cp:revision>
  <dcterms:created xsi:type="dcterms:W3CDTF">2023-03-06T01:52:00Z</dcterms:created>
  <dcterms:modified xsi:type="dcterms:W3CDTF">2023-03-06T02:01:00Z</dcterms:modified>
</cp:coreProperties>
</file>