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8E15"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Name of Journal: </w:t>
      </w:r>
      <w:r w:rsidRPr="00654924">
        <w:rPr>
          <w:rFonts w:ascii="Book Antiqua" w:eastAsia="Book Antiqua" w:hAnsi="Book Antiqua" w:cs="Book Antiqua"/>
          <w:i/>
        </w:rPr>
        <w:t>World Journal of Gastrointestinal Oncology</w:t>
      </w:r>
    </w:p>
    <w:p w14:paraId="1B649505"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Manuscript NO: </w:t>
      </w:r>
      <w:r w:rsidRPr="00654924">
        <w:rPr>
          <w:rFonts w:ascii="Book Antiqua" w:eastAsia="Book Antiqua" w:hAnsi="Book Antiqua" w:cs="Book Antiqua"/>
        </w:rPr>
        <w:t>83470</w:t>
      </w:r>
    </w:p>
    <w:p w14:paraId="7CB5AF0A"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Manuscript Type: </w:t>
      </w:r>
      <w:r w:rsidRPr="00654924">
        <w:rPr>
          <w:rFonts w:ascii="Book Antiqua" w:eastAsia="Book Antiqua" w:hAnsi="Book Antiqua" w:cs="Book Antiqua"/>
        </w:rPr>
        <w:t>CASE REPORT</w:t>
      </w:r>
    </w:p>
    <w:p w14:paraId="610904BF" w14:textId="77777777" w:rsidR="004532BD" w:rsidRPr="00654924" w:rsidRDefault="004532BD" w:rsidP="00654924">
      <w:pPr>
        <w:spacing w:line="360" w:lineRule="auto"/>
        <w:jc w:val="both"/>
        <w:rPr>
          <w:rFonts w:ascii="Book Antiqua" w:eastAsia="Book Antiqua" w:hAnsi="Book Antiqua" w:cs="Book Antiqua"/>
        </w:rPr>
      </w:pPr>
    </w:p>
    <w:p w14:paraId="320805CE" w14:textId="77777777" w:rsidR="004532BD" w:rsidRPr="00654924" w:rsidRDefault="00000000" w:rsidP="00654924">
      <w:pPr>
        <w:spacing w:line="360" w:lineRule="auto"/>
        <w:jc w:val="both"/>
        <w:rPr>
          <w:rFonts w:ascii="Book Antiqua" w:eastAsia="Book Antiqua" w:hAnsi="Book Antiqua" w:cs="Book Antiqua"/>
          <w:b/>
          <w:color w:val="000000"/>
          <w:highlight w:val="white"/>
        </w:rPr>
      </w:pPr>
      <w:r w:rsidRPr="00654924">
        <w:rPr>
          <w:rFonts w:ascii="Book Antiqua" w:eastAsia="Book Antiqua" w:hAnsi="Book Antiqua" w:cs="Book Antiqua"/>
          <w:b/>
          <w:color w:val="000000"/>
          <w:highlight w:val="white"/>
        </w:rPr>
        <w:t xml:space="preserve">Oral fruquintinib combined with </w:t>
      </w:r>
      <w:r w:rsidRPr="00654924">
        <w:rPr>
          <w:rFonts w:ascii="Book Antiqua" w:eastAsia="Book Antiqua" w:hAnsi="Book Antiqua" w:cs="Book Antiqua"/>
          <w:b/>
          <w:color w:val="101214"/>
          <w:highlight w:val="white"/>
        </w:rPr>
        <w:t>tegafur-gimeracil-oteracil potassium</w:t>
      </w:r>
      <w:r w:rsidRPr="00654924">
        <w:rPr>
          <w:rFonts w:ascii="Book Antiqua" w:eastAsia="Book Antiqua" w:hAnsi="Book Antiqua" w:cs="Book Antiqua"/>
          <w:b/>
          <w:color w:val="000000"/>
          <w:highlight w:val="white"/>
        </w:rPr>
        <w:t xml:space="preserve"> for advanced colorectal cancer to obtain longer progression-free survival: A case report</w:t>
      </w:r>
    </w:p>
    <w:p w14:paraId="78D37152" w14:textId="77777777" w:rsidR="004532BD" w:rsidRPr="00654924" w:rsidRDefault="004532BD" w:rsidP="00654924">
      <w:pPr>
        <w:spacing w:line="360" w:lineRule="auto"/>
        <w:jc w:val="both"/>
        <w:rPr>
          <w:rFonts w:ascii="Book Antiqua" w:eastAsia="Book Antiqua" w:hAnsi="Book Antiqua" w:cs="Book Antiqua"/>
        </w:rPr>
      </w:pPr>
    </w:p>
    <w:p w14:paraId="62AF4D8C"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rPr>
        <w:t xml:space="preserve">Qu FJ </w:t>
      </w:r>
      <w:r w:rsidRPr="00654924">
        <w:rPr>
          <w:rFonts w:ascii="Book Antiqua" w:eastAsia="Book Antiqua" w:hAnsi="Book Antiqua" w:cs="Book Antiqua"/>
          <w:i/>
          <w:color w:val="000000"/>
        </w:rPr>
        <w:t xml:space="preserve">et al. </w:t>
      </w:r>
      <w:r w:rsidRPr="00654924">
        <w:rPr>
          <w:rFonts w:ascii="Book Antiqua" w:eastAsia="Book Antiqua" w:hAnsi="Book Antiqua" w:cs="Book Antiqua"/>
          <w:color w:val="000000"/>
        </w:rPr>
        <w:t>Fruquintinib combined with S-1 for advanced CRC</w:t>
      </w:r>
    </w:p>
    <w:p w14:paraId="7A3EF050" w14:textId="77777777" w:rsidR="004532BD" w:rsidRPr="00654924" w:rsidRDefault="004532BD" w:rsidP="00654924">
      <w:pPr>
        <w:spacing w:line="360" w:lineRule="auto"/>
        <w:jc w:val="both"/>
        <w:rPr>
          <w:rFonts w:ascii="Book Antiqua" w:eastAsia="Book Antiqua" w:hAnsi="Book Antiqua" w:cs="Book Antiqua"/>
        </w:rPr>
      </w:pPr>
    </w:p>
    <w:p w14:paraId="5B9621F3"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rPr>
        <w:t>Fan-Jie Qu, Shuang Wu, Yan Kong</w:t>
      </w:r>
    </w:p>
    <w:p w14:paraId="29A14EE8" w14:textId="77777777" w:rsidR="004532BD" w:rsidRPr="00654924" w:rsidRDefault="004532BD" w:rsidP="00654924">
      <w:pPr>
        <w:spacing w:line="360" w:lineRule="auto"/>
        <w:jc w:val="both"/>
        <w:rPr>
          <w:rFonts w:ascii="Book Antiqua" w:eastAsia="Book Antiqua" w:hAnsi="Book Antiqua" w:cs="Book Antiqua"/>
        </w:rPr>
      </w:pPr>
    </w:p>
    <w:p w14:paraId="2C5CD5C7" w14:textId="5737F31C"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 xml:space="preserve">Fan-Jie Qu, Shuang Wu, Yan Kong, </w:t>
      </w:r>
      <w:r w:rsidRPr="00654924">
        <w:rPr>
          <w:rFonts w:ascii="Book Antiqua" w:eastAsia="Book Antiqua" w:hAnsi="Book Antiqua" w:cs="Book Antiqua"/>
          <w:color w:val="000000"/>
        </w:rPr>
        <w:t>Department of Oncology, Affiliated Dalian Third People</w:t>
      </w:r>
      <w:r w:rsidR="003139BE">
        <w:rPr>
          <w:rFonts w:ascii="Book Antiqua" w:eastAsia="Book Antiqua" w:hAnsi="Book Antiqua" w:cs="Book Antiqua"/>
          <w:color w:val="000000"/>
        </w:rPr>
        <w:t>’</w:t>
      </w:r>
      <w:r w:rsidRPr="00654924">
        <w:rPr>
          <w:rFonts w:ascii="Book Antiqua" w:eastAsia="Book Antiqua" w:hAnsi="Book Antiqua" w:cs="Book Antiqua"/>
          <w:color w:val="000000"/>
        </w:rPr>
        <w:t>s Hospital of Dalian Medical University, Dalian 116033, Liaoning Province, China</w:t>
      </w:r>
    </w:p>
    <w:p w14:paraId="0081EF51" w14:textId="77777777" w:rsidR="004532BD" w:rsidRPr="00654924" w:rsidRDefault="004532BD" w:rsidP="00654924">
      <w:pPr>
        <w:spacing w:line="360" w:lineRule="auto"/>
        <w:jc w:val="both"/>
        <w:rPr>
          <w:rFonts w:ascii="Book Antiqua" w:eastAsia="Book Antiqua" w:hAnsi="Book Antiqua" w:cs="Book Antiqua"/>
        </w:rPr>
      </w:pPr>
    </w:p>
    <w:p w14:paraId="13C69680" w14:textId="30FC12F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 xml:space="preserve">Author contributions: </w:t>
      </w:r>
      <w:r w:rsidRPr="00654924">
        <w:rPr>
          <w:rFonts w:ascii="Book Antiqua" w:eastAsia="Book Antiqua" w:hAnsi="Book Antiqua" w:cs="Book Antiqua"/>
          <w:color w:val="000000"/>
        </w:rPr>
        <w:t>Qu FJ, Wu S</w:t>
      </w:r>
      <w:r w:rsidR="003139BE">
        <w:rPr>
          <w:rFonts w:ascii="Book Antiqua" w:eastAsia="Book Antiqua" w:hAnsi="Book Antiqua" w:cs="Book Antiqua"/>
          <w:color w:val="000000"/>
        </w:rPr>
        <w:t>,</w:t>
      </w:r>
      <w:r w:rsidRPr="00654924">
        <w:rPr>
          <w:rFonts w:ascii="Book Antiqua" w:eastAsia="Book Antiqua" w:hAnsi="Book Antiqua" w:cs="Book Antiqua"/>
          <w:color w:val="000000"/>
        </w:rPr>
        <w:t xml:space="preserve"> and Kong Y were responsible for collecting data, </w:t>
      </w:r>
      <w:r w:rsidR="003139BE">
        <w:rPr>
          <w:rFonts w:ascii="Book Antiqua" w:eastAsia="Book Antiqua" w:hAnsi="Book Antiqua" w:cs="Book Antiqua"/>
          <w:color w:val="000000"/>
        </w:rPr>
        <w:t>analyzing</w:t>
      </w:r>
      <w:r w:rsidRPr="00654924">
        <w:rPr>
          <w:rFonts w:ascii="Book Antiqua" w:eastAsia="Book Antiqua" w:hAnsi="Book Antiqua" w:cs="Book Antiqua"/>
          <w:color w:val="000000"/>
        </w:rPr>
        <w:t xml:space="preserve"> data</w:t>
      </w:r>
      <w:r w:rsidR="003139BE">
        <w:rPr>
          <w:rFonts w:ascii="Book Antiqua" w:eastAsia="Book Antiqua" w:hAnsi="Book Antiqua" w:cs="Book Antiqua"/>
          <w:color w:val="000000"/>
        </w:rPr>
        <w:t>,</w:t>
      </w:r>
      <w:r w:rsidRPr="00654924">
        <w:rPr>
          <w:rFonts w:ascii="Book Antiqua" w:eastAsia="Book Antiqua" w:hAnsi="Book Antiqua" w:cs="Book Antiqua"/>
          <w:color w:val="000000"/>
        </w:rPr>
        <w:t xml:space="preserve"> and writing the article; Kong Y was responsible for guiding the writing and participating in the revision of the article</w:t>
      </w:r>
      <w:r w:rsidR="003139BE">
        <w:rPr>
          <w:rFonts w:ascii="Book Antiqua" w:eastAsia="Book Antiqua" w:hAnsi="Book Antiqua" w:cs="Book Antiqua"/>
          <w:color w:val="000000"/>
        </w:rPr>
        <w:t>;</w:t>
      </w:r>
      <w:r w:rsidRPr="00654924">
        <w:rPr>
          <w:rFonts w:ascii="Book Antiqua" w:eastAsia="Book Antiqua" w:hAnsi="Book Antiqua" w:cs="Book Antiqua"/>
          <w:color w:val="000000"/>
        </w:rPr>
        <w:t xml:space="preserve"> </w:t>
      </w:r>
      <w:r w:rsidR="003139BE">
        <w:rPr>
          <w:rFonts w:ascii="Book Antiqua" w:eastAsia="Book Antiqua" w:hAnsi="Book Antiqua" w:cs="Book Antiqua"/>
          <w:color w:val="000000"/>
        </w:rPr>
        <w:t>A</w:t>
      </w:r>
      <w:r w:rsidRPr="00654924">
        <w:rPr>
          <w:rFonts w:ascii="Book Antiqua" w:eastAsia="Book Antiqua" w:hAnsi="Book Antiqua" w:cs="Book Antiqua"/>
          <w:color w:val="000000"/>
        </w:rPr>
        <w:t>ll authors read and approved the final manuscript.</w:t>
      </w:r>
    </w:p>
    <w:p w14:paraId="44885616" w14:textId="77777777" w:rsidR="004532BD" w:rsidRPr="00654924" w:rsidRDefault="004532BD" w:rsidP="00654924">
      <w:pPr>
        <w:spacing w:line="360" w:lineRule="auto"/>
        <w:jc w:val="both"/>
        <w:rPr>
          <w:rFonts w:ascii="Book Antiqua" w:eastAsia="Book Antiqua" w:hAnsi="Book Antiqua" w:cs="Book Antiqua"/>
        </w:rPr>
      </w:pPr>
    </w:p>
    <w:p w14:paraId="3D5B6811" w14:textId="51706A91"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 xml:space="preserve">Corresponding author: Yan Kong, MD, Professor, </w:t>
      </w:r>
      <w:r w:rsidRPr="00654924">
        <w:rPr>
          <w:rFonts w:ascii="Book Antiqua" w:eastAsia="Book Antiqua" w:hAnsi="Book Antiqua" w:cs="Book Antiqua"/>
          <w:color w:val="000000"/>
        </w:rPr>
        <w:t>Department of Oncology, Affiliated Dalian Third People</w:t>
      </w:r>
      <w:r w:rsidR="003139BE">
        <w:rPr>
          <w:rFonts w:ascii="Book Antiqua" w:eastAsia="Book Antiqua" w:hAnsi="Book Antiqua" w:cs="Book Antiqua"/>
          <w:color w:val="000000"/>
        </w:rPr>
        <w:t>’</w:t>
      </w:r>
      <w:r w:rsidRPr="00654924">
        <w:rPr>
          <w:rFonts w:ascii="Book Antiqua" w:eastAsia="Book Antiqua" w:hAnsi="Book Antiqua" w:cs="Book Antiqua"/>
          <w:color w:val="000000"/>
        </w:rPr>
        <w:t>s Hospital of Dalian Medical University, No. 40 Qianshan Road, Dalian 116033, Liaoning Province, China. kongkongyan2022@163.com</w:t>
      </w:r>
    </w:p>
    <w:p w14:paraId="76B41CB4" w14:textId="77777777" w:rsidR="004532BD" w:rsidRPr="00654924" w:rsidRDefault="004532BD" w:rsidP="00654924">
      <w:pPr>
        <w:spacing w:line="360" w:lineRule="auto"/>
        <w:jc w:val="both"/>
        <w:rPr>
          <w:rFonts w:ascii="Book Antiqua" w:eastAsia="Book Antiqua" w:hAnsi="Book Antiqua" w:cs="Book Antiqua"/>
        </w:rPr>
      </w:pPr>
    </w:p>
    <w:p w14:paraId="76BE1EFF"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Received: </w:t>
      </w:r>
      <w:r w:rsidRPr="00654924">
        <w:rPr>
          <w:rFonts w:ascii="Book Antiqua" w:eastAsia="Book Antiqua" w:hAnsi="Book Antiqua" w:cs="Book Antiqua"/>
        </w:rPr>
        <w:t>January 26, 2023</w:t>
      </w:r>
    </w:p>
    <w:p w14:paraId="76B81558"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Revised: </w:t>
      </w:r>
      <w:r w:rsidRPr="00654924">
        <w:rPr>
          <w:rFonts w:ascii="Book Antiqua" w:eastAsia="Book Antiqua" w:hAnsi="Book Antiqua" w:cs="Book Antiqua"/>
        </w:rPr>
        <w:t>March 13, 2023</w:t>
      </w:r>
    </w:p>
    <w:p w14:paraId="0F17C2CA"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Accepted: </w:t>
      </w:r>
      <w:r w:rsidRPr="00654924">
        <w:rPr>
          <w:rFonts w:ascii="Book Antiqua" w:eastAsia="Book Antiqua" w:hAnsi="Book Antiqua" w:cs="Book Antiqua"/>
        </w:rPr>
        <w:t>April 7, 2023</w:t>
      </w:r>
    </w:p>
    <w:p w14:paraId="4B02BE9E" w14:textId="1E7B3423" w:rsidR="003139BE" w:rsidRDefault="00000000" w:rsidP="00654924">
      <w:pPr>
        <w:spacing w:line="360" w:lineRule="auto"/>
        <w:jc w:val="both"/>
        <w:rPr>
          <w:rFonts w:ascii="Book Antiqua" w:eastAsia="Book Antiqua" w:hAnsi="Book Antiqua" w:cs="Book Antiqua"/>
          <w:b/>
          <w:color w:val="000000"/>
        </w:rPr>
      </w:pPr>
      <w:r w:rsidRPr="00654924">
        <w:rPr>
          <w:rFonts w:ascii="Book Antiqua" w:eastAsia="Book Antiqua" w:hAnsi="Book Antiqua" w:cs="Book Antiqua"/>
          <w:b/>
        </w:rPr>
        <w:t xml:space="preserve">Published online: </w:t>
      </w:r>
    </w:p>
    <w:p w14:paraId="5CE98148" w14:textId="77777777" w:rsidR="003139BE" w:rsidRDefault="003139BE" w:rsidP="00654924">
      <w:pPr>
        <w:spacing w:line="360" w:lineRule="auto"/>
        <w:jc w:val="both"/>
        <w:rPr>
          <w:rFonts w:ascii="Book Antiqua" w:eastAsia="Book Antiqua" w:hAnsi="Book Antiqua" w:cs="Book Antiqua"/>
          <w:b/>
          <w:color w:val="000000"/>
        </w:rPr>
      </w:pPr>
    </w:p>
    <w:p w14:paraId="7BFCB948" w14:textId="53075F8D"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Abstract</w:t>
      </w:r>
    </w:p>
    <w:p w14:paraId="295CF46C"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rPr>
        <w:t>BACKGROUND</w:t>
      </w:r>
    </w:p>
    <w:p w14:paraId="6E19910C" w14:textId="560EAB8D"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101214"/>
          <w:highlight w:val="white"/>
        </w:rPr>
        <w:lastRenderedPageBreak/>
        <w:t xml:space="preserve">After the failure of second-line standard therapy, effective treatment options for </w:t>
      </w:r>
      <w:r w:rsidRPr="00654924">
        <w:rPr>
          <w:rFonts w:ascii="Book Antiqua" w:eastAsia="Book Antiqua" w:hAnsi="Book Antiqua" w:cs="Book Antiqua"/>
          <w:color w:val="000000"/>
        </w:rPr>
        <w:t xml:space="preserve">metastatic colorectal cancer </w:t>
      </w:r>
      <w:r w:rsidRPr="00654924">
        <w:rPr>
          <w:rFonts w:ascii="Book Antiqua" w:eastAsia="Book Antiqua" w:hAnsi="Book Antiqua" w:cs="Book Antiqua"/>
          <w:color w:val="101214"/>
          <w:highlight w:val="white"/>
        </w:rPr>
        <w:t xml:space="preserve">are limited, and the duration of remission cannot meet clinical needs. In addition, associated drug toxicity may lead to treatment interruption that may affect patient outcomes. Therefore, more safe, effective and convenient </w:t>
      </w:r>
      <w:r w:rsidR="003139BE">
        <w:rPr>
          <w:rFonts w:ascii="Book Antiqua" w:eastAsia="Book Antiqua" w:hAnsi="Book Antiqua" w:cs="Book Antiqua"/>
          <w:color w:val="101214"/>
          <w:highlight w:val="white"/>
        </w:rPr>
        <w:t>treatments are urgently needed</w:t>
      </w:r>
      <w:r w:rsidRPr="00654924">
        <w:rPr>
          <w:rFonts w:ascii="Book Antiqua" w:eastAsia="Book Antiqua" w:hAnsi="Book Antiqua" w:cs="Book Antiqua"/>
          <w:color w:val="101214"/>
          <w:highlight w:val="white"/>
        </w:rPr>
        <w:t>.</w:t>
      </w:r>
    </w:p>
    <w:p w14:paraId="65DE73F1" w14:textId="77777777" w:rsidR="004532BD" w:rsidRPr="00654924" w:rsidRDefault="004532BD" w:rsidP="00654924">
      <w:pPr>
        <w:spacing w:line="360" w:lineRule="auto"/>
        <w:jc w:val="both"/>
        <w:rPr>
          <w:rFonts w:ascii="Book Antiqua" w:eastAsia="Book Antiqua" w:hAnsi="Book Antiqua" w:cs="Book Antiqua"/>
        </w:rPr>
      </w:pPr>
    </w:p>
    <w:p w14:paraId="2212C4B0"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rPr>
        <w:t>CASE SUMMARY</w:t>
      </w:r>
    </w:p>
    <w:p w14:paraId="45104923" w14:textId="6A45BCDB"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101214"/>
          <w:highlight w:val="white"/>
        </w:rPr>
        <w:t>Here, we describe a patient with advanced colorectal cancer with multiple metastases in both lungs. Oxaliplatin combined with 5-</w:t>
      </w:r>
      <w:r w:rsidR="003139BE">
        <w:rPr>
          <w:rFonts w:ascii="Book Antiqua" w:eastAsia="Book Antiqua" w:hAnsi="Book Antiqua" w:cs="Book Antiqua"/>
          <w:color w:val="101214"/>
          <w:highlight w:val="white"/>
        </w:rPr>
        <w:t>fluorouracil</w:t>
      </w:r>
      <w:r w:rsidRPr="00654924">
        <w:rPr>
          <w:rFonts w:ascii="Book Antiqua" w:eastAsia="Book Antiqua" w:hAnsi="Book Antiqua" w:cs="Book Antiqua"/>
          <w:color w:val="101214"/>
          <w:highlight w:val="white"/>
        </w:rPr>
        <w:t xml:space="preserve"> or capecitabine was given a</w:t>
      </w:r>
      <w:r w:rsidR="003139BE">
        <w:rPr>
          <w:rFonts w:ascii="Book Antiqua" w:eastAsia="Book Antiqua" w:hAnsi="Book Antiqua" w:cs="Book Antiqua"/>
          <w:color w:val="101214"/>
          <w:highlight w:val="white"/>
        </w:rPr>
        <w:t>s</w:t>
      </w:r>
      <w:r w:rsidRPr="00654924">
        <w:rPr>
          <w:rFonts w:ascii="Book Antiqua" w:eastAsia="Book Antiqua" w:hAnsi="Book Antiqua" w:cs="Book Antiqua"/>
          <w:color w:val="101214"/>
          <w:highlight w:val="white"/>
        </w:rPr>
        <w:t xml:space="preserve"> the first</w:t>
      </w:r>
      <w:r w:rsidR="003139BE">
        <w:rPr>
          <w:rFonts w:ascii="Book Antiqua" w:eastAsia="Book Antiqua" w:hAnsi="Book Antiqua" w:cs="Book Antiqua"/>
          <w:color w:val="101214"/>
          <w:highlight w:val="white"/>
        </w:rPr>
        <w:t>-</w:t>
      </w:r>
      <w:r w:rsidRPr="00654924">
        <w:rPr>
          <w:rFonts w:ascii="Book Antiqua" w:eastAsia="Book Antiqua" w:hAnsi="Book Antiqua" w:cs="Book Antiqua"/>
          <w:color w:val="101214"/>
          <w:highlight w:val="white"/>
        </w:rPr>
        <w:t>line</w:t>
      </w:r>
      <w:r w:rsidR="003139BE">
        <w:rPr>
          <w:rFonts w:ascii="Book Antiqua" w:eastAsia="Book Antiqua" w:hAnsi="Book Antiqua" w:cs="Book Antiqua"/>
          <w:color w:val="101214"/>
          <w:highlight w:val="white"/>
        </w:rPr>
        <w:t xml:space="preserve"> treatment</w:t>
      </w:r>
      <w:r w:rsidRPr="00654924">
        <w:rPr>
          <w:rFonts w:ascii="Book Antiqua" w:eastAsia="Book Antiqua" w:hAnsi="Book Antiqua" w:cs="Book Antiqua"/>
          <w:color w:val="101214"/>
          <w:highlight w:val="white"/>
        </w:rPr>
        <w:t>, and bevacizumab combined with irinotecan was given a</w:t>
      </w:r>
      <w:r w:rsidR="003139BE">
        <w:rPr>
          <w:rFonts w:ascii="Book Antiqua" w:eastAsia="Book Antiqua" w:hAnsi="Book Antiqua" w:cs="Book Antiqua"/>
          <w:color w:val="101214"/>
          <w:highlight w:val="white"/>
        </w:rPr>
        <w:t>s</w:t>
      </w:r>
      <w:r w:rsidRPr="00654924">
        <w:rPr>
          <w:rFonts w:ascii="Book Antiqua" w:eastAsia="Book Antiqua" w:hAnsi="Book Antiqua" w:cs="Book Antiqua"/>
          <w:color w:val="101214"/>
          <w:highlight w:val="white"/>
        </w:rPr>
        <w:t xml:space="preserve"> the second</w:t>
      </w:r>
      <w:r w:rsidR="003139BE">
        <w:rPr>
          <w:rFonts w:ascii="Book Antiqua" w:eastAsia="Book Antiqua" w:hAnsi="Book Antiqua" w:cs="Book Antiqua"/>
          <w:color w:val="101214"/>
          <w:highlight w:val="white"/>
        </w:rPr>
        <w:t>-</w:t>
      </w:r>
      <w:r w:rsidRPr="00654924">
        <w:rPr>
          <w:rFonts w:ascii="Book Antiqua" w:eastAsia="Book Antiqua" w:hAnsi="Book Antiqua" w:cs="Book Antiqua"/>
          <w:color w:val="101214"/>
          <w:highlight w:val="white"/>
        </w:rPr>
        <w:t xml:space="preserve">line </w:t>
      </w:r>
      <w:r w:rsidR="003139BE">
        <w:rPr>
          <w:rFonts w:ascii="Book Antiqua" w:eastAsia="Book Antiqua" w:hAnsi="Book Antiqua" w:cs="Book Antiqua"/>
          <w:color w:val="101214"/>
          <w:highlight w:val="white"/>
        </w:rPr>
        <w:t xml:space="preserve">treatment </w:t>
      </w:r>
      <w:r w:rsidRPr="00654924">
        <w:rPr>
          <w:rFonts w:ascii="Book Antiqua" w:eastAsia="Book Antiqua" w:hAnsi="Book Antiqua" w:cs="Book Antiqua"/>
          <w:color w:val="101214"/>
          <w:highlight w:val="white"/>
        </w:rPr>
        <w:t>after disease progression</w:t>
      </w:r>
      <w:r w:rsidR="003139BE">
        <w:rPr>
          <w:rFonts w:ascii="Book Antiqua" w:eastAsia="Book Antiqua" w:hAnsi="Book Antiqua" w:cs="Book Antiqua"/>
          <w:color w:val="101214"/>
          <w:highlight w:val="white"/>
        </w:rPr>
        <w:t>. However,</w:t>
      </w:r>
      <w:r w:rsidRPr="00654924">
        <w:rPr>
          <w:rFonts w:ascii="Book Antiqua" w:eastAsia="Book Antiqua" w:hAnsi="Book Antiqua" w:cs="Book Antiqua"/>
          <w:color w:val="101214"/>
          <w:highlight w:val="white"/>
        </w:rPr>
        <w:t xml:space="preserve"> treatment was interrupted due to recurrent grade 2 nausea and grade 1 diarrhea. He received targeted therapy with </w:t>
      </w:r>
      <w:r w:rsidR="003139BE">
        <w:rPr>
          <w:rFonts w:ascii="Book Antiqua" w:eastAsia="Book Antiqua" w:hAnsi="Book Antiqua" w:cs="Book Antiqua"/>
          <w:color w:val="101214"/>
          <w:highlight w:val="white"/>
        </w:rPr>
        <w:t>f</w:t>
      </w:r>
      <w:r w:rsidRPr="00654924">
        <w:rPr>
          <w:rFonts w:ascii="Book Antiqua" w:eastAsia="Book Antiqua" w:hAnsi="Book Antiqua" w:cs="Book Antiqua"/>
          <w:color w:val="101214"/>
          <w:highlight w:val="white"/>
        </w:rPr>
        <w:t xml:space="preserve">ruquintinib </w:t>
      </w:r>
      <w:r w:rsidR="003139BE">
        <w:rPr>
          <w:rFonts w:ascii="Book Antiqua" w:eastAsia="Book Antiqua" w:hAnsi="Book Antiqua" w:cs="Book Antiqua"/>
          <w:color w:val="101214"/>
          <w:highlight w:val="white"/>
        </w:rPr>
        <w:t>starting on</w:t>
      </w:r>
      <w:r w:rsidRPr="00654924">
        <w:rPr>
          <w:rFonts w:ascii="Book Antiqua" w:eastAsia="Book Antiqua" w:hAnsi="Book Antiqua" w:cs="Book Antiqua"/>
          <w:color w:val="101214"/>
          <w:highlight w:val="white"/>
        </w:rPr>
        <w:t xml:space="preserve"> August 26</w:t>
      </w:r>
      <w:r w:rsidR="003139BE">
        <w:rPr>
          <w:rFonts w:ascii="Book Antiqua" w:eastAsia="Book Antiqua" w:hAnsi="Book Antiqua" w:cs="Book Antiqua"/>
          <w:color w:val="101214"/>
          <w:highlight w:val="white"/>
        </w:rPr>
        <w:t>,</w:t>
      </w:r>
      <w:r w:rsidRPr="00654924">
        <w:rPr>
          <w:rFonts w:ascii="Book Antiqua" w:eastAsia="Book Antiqua" w:hAnsi="Book Antiqua" w:cs="Book Antiqua"/>
          <w:color w:val="101214"/>
          <w:highlight w:val="white"/>
        </w:rPr>
        <w:t xml:space="preserve"> 2020 and responded well for 12 mo. After slow progression of </w:t>
      </w:r>
      <w:r w:rsidR="003139BE">
        <w:rPr>
          <w:rFonts w:ascii="Book Antiqua" w:eastAsia="Book Antiqua" w:hAnsi="Book Antiqua" w:cs="Book Antiqua"/>
          <w:color w:val="101214"/>
          <w:highlight w:val="white"/>
        </w:rPr>
        <w:t xml:space="preserve">the </w:t>
      </w:r>
      <w:r w:rsidRPr="00654924">
        <w:rPr>
          <w:rFonts w:ascii="Book Antiqua" w:eastAsia="Book Antiqua" w:hAnsi="Book Antiqua" w:cs="Book Antiqua"/>
          <w:color w:val="101214"/>
          <w:highlight w:val="white"/>
        </w:rPr>
        <w:t xml:space="preserve">lung metastases, </w:t>
      </w:r>
      <w:r w:rsidR="003139BE">
        <w:rPr>
          <w:rFonts w:ascii="Book Antiqua" w:eastAsia="Book Antiqua" w:hAnsi="Book Antiqua" w:cs="Book Antiqua"/>
          <w:color w:val="101214"/>
          <w:highlight w:val="white"/>
        </w:rPr>
        <w:t>progression-free survival</w:t>
      </w:r>
      <w:r w:rsidRPr="00654924">
        <w:rPr>
          <w:rFonts w:ascii="Book Antiqua" w:eastAsia="Book Antiqua" w:hAnsi="Book Antiqua" w:cs="Book Antiqua"/>
          <w:color w:val="101214"/>
          <w:highlight w:val="white"/>
        </w:rPr>
        <w:t xml:space="preserve"> was again achieved over 13.5 mo by continued </w:t>
      </w:r>
      <w:r w:rsidR="003139BE">
        <w:rPr>
          <w:rFonts w:ascii="Book Antiqua" w:eastAsia="Book Antiqua" w:hAnsi="Book Antiqua" w:cs="Book Antiqua"/>
          <w:color w:val="101214"/>
          <w:highlight w:val="white"/>
        </w:rPr>
        <w:t>treatment</w:t>
      </w:r>
      <w:r w:rsidRPr="00654924">
        <w:rPr>
          <w:rFonts w:ascii="Book Antiqua" w:eastAsia="Book Antiqua" w:hAnsi="Book Antiqua" w:cs="Book Antiqua"/>
          <w:color w:val="101214"/>
          <w:highlight w:val="white"/>
        </w:rPr>
        <w:t xml:space="preserve"> of </w:t>
      </w:r>
      <w:r w:rsidR="003139BE">
        <w:rPr>
          <w:rFonts w:ascii="Book Antiqua" w:eastAsia="Book Antiqua" w:hAnsi="Book Antiqua" w:cs="Book Antiqua"/>
          <w:color w:val="101214"/>
          <w:highlight w:val="white"/>
        </w:rPr>
        <w:t>f</w:t>
      </w:r>
      <w:r w:rsidRPr="00654924">
        <w:rPr>
          <w:rFonts w:ascii="Book Antiqua" w:eastAsia="Book Antiqua" w:hAnsi="Book Antiqua" w:cs="Book Antiqua"/>
          <w:color w:val="101214"/>
          <w:highlight w:val="white"/>
        </w:rPr>
        <w:t xml:space="preserve">ruquintinib in combination with </w:t>
      </w:r>
      <w:r w:rsidR="003139BE">
        <w:rPr>
          <w:rFonts w:ascii="Book Antiqua" w:eastAsia="Book Antiqua" w:hAnsi="Book Antiqua" w:cs="Book Antiqua"/>
          <w:color w:val="101214"/>
          <w:highlight w:val="white"/>
        </w:rPr>
        <w:t>t</w:t>
      </w:r>
      <w:r w:rsidRPr="00654924">
        <w:rPr>
          <w:rFonts w:ascii="Book Antiqua" w:eastAsia="Book Antiqua" w:hAnsi="Book Antiqua" w:cs="Book Antiqua"/>
          <w:color w:val="101214"/>
          <w:highlight w:val="white"/>
        </w:rPr>
        <w:t>egafur-gimeracil-oteracil potassium chemotherapy. Overall treatment duration was more than 25.5 mo. The treatments delayed tumor progression, reduced drug side effects, maintained a good quality of life, and further extended overall survival.</w:t>
      </w:r>
    </w:p>
    <w:p w14:paraId="1CD29C35" w14:textId="77777777" w:rsidR="004532BD" w:rsidRPr="00654924" w:rsidRDefault="004532BD" w:rsidP="00654924">
      <w:pPr>
        <w:spacing w:line="360" w:lineRule="auto"/>
        <w:jc w:val="both"/>
        <w:rPr>
          <w:rFonts w:ascii="Book Antiqua" w:eastAsia="Book Antiqua" w:hAnsi="Book Antiqua" w:cs="Book Antiqua"/>
        </w:rPr>
      </w:pPr>
    </w:p>
    <w:p w14:paraId="56BF6496"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rPr>
        <w:t>CONCLUSION</w:t>
      </w:r>
    </w:p>
    <w:p w14:paraId="0782A556" w14:textId="63F986C5"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101214"/>
          <w:highlight w:val="white"/>
        </w:rPr>
        <w:t xml:space="preserve">This case report </w:t>
      </w:r>
      <w:r w:rsidR="003139BE">
        <w:rPr>
          <w:rFonts w:ascii="Book Antiqua" w:eastAsia="Book Antiqua" w:hAnsi="Book Antiqua" w:cs="Book Antiqua"/>
          <w:color w:val="101214"/>
          <w:highlight w:val="white"/>
        </w:rPr>
        <w:t>detailed</w:t>
      </w:r>
      <w:r w:rsidRPr="00654924">
        <w:rPr>
          <w:rFonts w:ascii="Book Antiqua" w:eastAsia="Book Antiqua" w:hAnsi="Book Antiqua" w:cs="Book Antiqua"/>
          <w:color w:val="101214"/>
          <w:highlight w:val="white"/>
        </w:rPr>
        <w:t xml:space="preserve"> preliminary evidence showing that the combination of </w:t>
      </w:r>
      <w:r w:rsidR="003139BE">
        <w:rPr>
          <w:rFonts w:ascii="Book Antiqua" w:eastAsia="Book Antiqua" w:hAnsi="Book Antiqua" w:cs="Book Antiqua"/>
          <w:color w:val="101214"/>
          <w:highlight w:val="white"/>
        </w:rPr>
        <w:t>f</w:t>
      </w:r>
      <w:r w:rsidRPr="00654924">
        <w:rPr>
          <w:rFonts w:ascii="Book Antiqua" w:eastAsia="Book Antiqua" w:hAnsi="Book Antiqua" w:cs="Book Antiqua"/>
          <w:color w:val="101214"/>
          <w:highlight w:val="white"/>
        </w:rPr>
        <w:t xml:space="preserve">ruquintinib with </w:t>
      </w:r>
      <w:r w:rsidR="003139BE">
        <w:rPr>
          <w:rFonts w:ascii="Book Antiqua" w:eastAsia="Book Antiqua" w:hAnsi="Book Antiqua" w:cs="Book Antiqua"/>
          <w:color w:val="101214"/>
          <w:highlight w:val="white"/>
        </w:rPr>
        <w:t>tegafur-gimeracil-oteracil potassium</w:t>
      </w:r>
      <w:r w:rsidRPr="00654924">
        <w:rPr>
          <w:rFonts w:ascii="Book Antiqua" w:eastAsia="Book Antiqua" w:hAnsi="Book Antiqua" w:cs="Book Antiqua"/>
          <w:color w:val="101214"/>
          <w:highlight w:val="white"/>
        </w:rPr>
        <w:t xml:space="preserve"> chemotherapy double oral therapy</w:t>
      </w:r>
      <w:r w:rsidR="003139BE">
        <w:rPr>
          <w:rFonts w:ascii="Book Antiqua" w:eastAsia="Book Antiqua" w:hAnsi="Book Antiqua" w:cs="Book Antiqua"/>
          <w:color w:val="101214"/>
          <w:highlight w:val="white"/>
        </w:rPr>
        <w:t xml:space="preserve"> may</w:t>
      </w:r>
      <w:r w:rsidRPr="00654924">
        <w:rPr>
          <w:rFonts w:ascii="Book Antiqua" w:eastAsia="Book Antiqua" w:hAnsi="Book Antiqua" w:cs="Book Antiqua"/>
          <w:color w:val="101214"/>
          <w:highlight w:val="white"/>
        </w:rPr>
        <w:t xml:space="preserve"> result in longer </w:t>
      </w:r>
      <w:r w:rsidR="003139BE">
        <w:rPr>
          <w:rFonts w:ascii="Book Antiqua" w:eastAsia="Book Antiqua" w:hAnsi="Book Antiqua" w:cs="Book Antiqua"/>
          <w:color w:val="101214"/>
          <w:highlight w:val="white"/>
        </w:rPr>
        <w:t>progression-free survival</w:t>
      </w:r>
      <w:r w:rsidRPr="00654924">
        <w:rPr>
          <w:rFonts w:ascii="Book Antiqua" w:eastAsia="Book Antiqua" w:hAnsi="Book Antiqua" w:cs="Book Antiqua"/>
          <w:color w:val="101214"/>
          <w:highlight w:val="white"/>
        </w:rPr>
        <w:t xml:space="preserve"> in patients with advanced </w:t>
      </w:r>
      <w:r w:rsidR="003139BE">
        <w:rPr>
          <w:rFonts w:ascii="Book Antiqua" w:eastAsia="Book Antiqua" w:hAnsi="Book Antiqua" w:cs="Book Antiqua"/>
          <w:color w:val="101214"/>
          <w:highlight w:val="white"/>
        </w:rPr>
        <w:t>colorectal cancer</w:t>
      </w:r>
      <w:r w:rsidRPr="00654924">
        <w:rPr>
          <w:rFonts w:ascii="Book Antiqua" w:eastAsia="Book Antiqua" w:hAnsi="Book Antiqua" w:cs="Book Antiqua"/>
          <w:color w:val="101214"/>
          <w:highlight w:val="white"/>
        </w:rPr>
        <w:t>.</w:t>
      </w:r>
    </w:p>
    <w:p w14:paraId="3A0D9BB9" w14:textId="77777777" w:rsidR="004532BD" w:rsidRPr="00654924" w:rsidRDefault="004532BD" w:rsidP="00654924">
      <w:pPr>
        <w:spacing w:line="360" w:lineRule="auto"/>
        <w:jc w:val="both"/>
        <w:rPr>
          <w:rFonts w:ascii="Book Antiqua" w:eastAsia="Book Antiqua" w:hAnsi="Book Antiqua" w:cs="Book Antiqua"/>
        </w:rPr>
      </w:pPr>
    </w:p>
    <w:p w14:paraId="371BECFD" w14:textId="2427EBBA"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Key Words: </w:t>
      </w:r>
      <w:r w:rsidRPr="00654924">
        <w:rPr>
          <w:rFonts w:ascii="Book Antiqua" w:eastAsia="Book Antiqua" w:hAnsi="Book Antiqua" w:cs="Book Antiqua"/>
          <w:color w:val="101214"/>
          <w:highlight w:val="white"/>
        </w:rPr>
        <w:t>Fruquintinib</w:t>
      </w:r>
      <w:r w:rsidRPr="00654924">
        <w:rPr>
          <w:rFonts w:ascii="Book Antiqua" w:eastAsia="Book Antiqua" w:hAnsi="Book Antiqua" w:cs="Book Antiqua"/>
        </w:rPr>
        <w:t>;</w:t>
      </w:r>
      <w:r w:rsidRPr="00654924">
        <w:rPr>
          <w:rFonts w:ascii="Book Antiqua" w:eastAsia="Book Antiqua" w:hAnsi="Book Antiqua" w:cs="Book Antiqua"/>
          <w:highlight w:val="white"/>
        </w:rPr>
        <w:t xml:space="preserve"> </w:t>
      </w:r>
      <w:r w:rsidRPr="00654924">
        <w:rPr>
          <w:rFonts w:ascii="Book Antiqua" w:eastAsia="Book Antiqua" w:hAnsi="Book Antiqua" w:cs="Book Antiqua"/>
          <w:color w:val="101214"/>
          <w:highlight w:val="white"/>
        </w:rPr>
        <w:t>Tegafur-gimeracil-oteracil potassium</w:t>
      </w:r>
      <w:r w:rsidR="003139BE">
        <w:rPr>
          <w:rFonts w:ascii="Book Antiqua" w:eastAsia="Book Antiqua" w:hAnsi="Book Antiqua" w:cs="Book Antiqua"/>
          <w:color w:val="101214"/>
          <w:highlight w:val="white"/>
        </w:rPr>
        <w:t xml:space="preserve"> </w:t>
      </w:r>
      <w:r w:rsidRPr="00654924">
        <w:rPr>
          <w:rFonts w:ascii="Book Antiqua" w:eastAsia="Book Antiqua" w:hAnsi="Book Antiqua" w:cs="Book Antiqua"/>
          <w:color w:val="101214"/>
          <w:highlight w:val="white"/>
        </w:rPr>
        <w:t>(S-1)</w:t>
      </w:r>
      <w:r w:rsidRPr="00654924">
        <w:rPr>
          <w:rFonts w:ascii="Book Antiqua" w:eastAsia="Book Antiqua" w:hAnsi="Book Antiqua" w:cs="Book Antiqua"/>
        </w:rPr>
        <w:t xml:space="preserve">; </w:t>
      </w:r>
      <w:r w:rsidRPr="00654924">
        <w:rPr>
          <w:rFonts w:ascii="Book Antiqua" w:eastAsia="Book Antiqua" w:hAnsi="Book Antiqua" w:cs="Book Antiqua"/>
          <w:color w:val="101214"/>
          <w:highlight w:val="white"/>
        </w:rPr>
        <w:t xml:space="preserve">Advanced colorectal cancer; Progression-free survival; </w:t>
      </w:r>
      <w:r w:rsidRPr="00654924">
        <w:rPr>
          <w:rFonts w:ascii="Book Antiqua" w:eastAsia="Book Antiqua" w:hAnsi="Book Antiqua" w:cs="Book Antiqua"/>
        </w:rPr>
        <w:t>Case report</w:t>
      </w:r>
    </w:p>
    <w:p w14:paraId="455F6526" w14:textId="77777777" w:rsidR="004532BD" w:rsidRPr="00654924" w:rsidRDefault="004532BD" w:rsidP="00654924">
      <w:pPr>
        <w:spacing w:line="360" w:lineRule="auto"/>
        <w:jc w:val="both"/>
        <w:rPr>
          <w:rFonts w:ascii="Book Antiqua" w:eastAsia="Book Antiqua" w:hAnsi="Book Antiqua" w:cs="Book Antiqua"/>
        </w:rPr>
      </w:pPr>
    </w:p>
    <w:p w14:paraId="77B84854" w14:textId="76B42BF9"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rPr>
        <w:lastRenderedPageBreak/>
        <w:t xml:space="preserve">Qu FJ, Wu S, Kong Y. Oral fruquintinib combined with </w:t>
      </w:r>
      <w:r w:rsidR="003139BE">
        <w:rPr>
          <w:rFonts w:ascii="Book Antiqua" w:eastAsia="Book Antiqua" w:hAnsi="Book Antiqua" w:cs="Book Antiqua"/>
          <w:color w:val="101214"/>
          <w:highlight w:val="white"/>
        </w:rPr>
        <w:t>t</w:t>
      </w:r>
      <w:r w:rsidRPr="00654924">
        <w:rPr>
          <w:rFonts w:ascii="Book Antiqua" w:eastAsia="Book Antiqua" w:hAnsi="Book Antiqua" w:cs="Book Antiqua"/>
          <w:color w:val="101214"/>
          <w:highlight w:val="white"/>
        </w:rPr>
        <w:t xml:space="preserve">egafur-gimeracil-oteracil potassium </w:t>
      </w:r>
      <w:r w:rsidRPr="00654924">
        <w:rPr>
          <w:rFonts w:ascii="Book Antiqua" w:eastAsia="Book Antiqua" w:hAnsi="Book Antiqua" w:cs="Book Antiqua"/>
        </w:rPr>
        <w:t xml:space="preserve">for advanced colorectal cancer to obtain longer progression-free survival: A case report. </w:t>
      </w:r>
      <w:r w:rsidRPr="00654924">
        <w:rPr>
          <w:rFonts w:ascii="Book Antiqua" w:eastAsia="Book Antiqua" w:hAnsi="Book Antiqua" w:cs="Book Antiqua"/>
          <w:i/>
        </w:rPr>
        <w:t>World J Gastrointest Oncol</w:t>
      </w:r>
      <w:r w:rsidRPr="00654924">
        <w:rPr>
          <w:rFonts w:ascii="Book Antiqua" w:eastAsia="Book Antiqua" w:hAnsi="Book Antiqua" w:cs="Book Antiqua"/>
        </w:rPr>
        <w:t xml:space="preserve"> 2023; In press</w:t>
      </w:r>
    </w:p>
    <w:p w14:paraId="73BBC370" w14:textId="77777777" w:rsidR="004532BD" w:rsidRPr="00654924" w:rsidRDefault="004532BD" w:rsidP="00654924">
      <w:pPr>
        <w:spacing w:line="360" w:lineRule="auto"/>
        <w:jc w:val="both"/>
        <w:rPr>
          <w:rFonts w:ascii="Book Antiqua" w:eastAsia="Book Antiqua" w:hAnsi="Book Antiqua" w:cs="Book Antiqua"/>
        </w:rPr>
      </w:pPr>
    </w:p>
    <w:p w14:paraId="05458286" w14:textId="53477A72"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Core Tip: </w:t>
      </w:r>
      <w:r w:rsidRPr="00654924">
        <w:rPr>
          <w:rFonts w:ascii="Book Antiqua" w:eastAsia="Book Antiqua" w:hAnsi="Book Antiqua" w:cs="Book Antiqua"/>
        </w:rPr>
        <w:t xml:space="preserve">After the failure of second-line standard therapy, effective treatment options for </w:t>
      </w:r>
      <w:r w:rsidRPr="00654924">
        <w:rPr>
          <w:rFonts w:ascii="Book Antiqua" w:eastAsia="Book Antiqua" w:hAnsi="Book Antiqua" w:cs="Book Antiqua"/>
          <w:color w:val="000000"/>
        </w:rPr>
        <w:t>metastatic colorectal cancer</w:t>
      </w:r>
      <w:r w:rsidR="003139BE">
        <w:rPr>
          <w:rFonts w:ascii="Book Antiqua" w:eastAsia="Book Antiqua" w:hAnsi="Book Antiqua" w:cs="Book Antiqua"/>
          <w:color w:val="000000"/>
        </w:rPr>
        <w:t xml:space="preserve"> (CRC)</w:t>
      </w:r>
      <w:r w:rsidRPr="00654924">
        <w:rPr>
          <w:rFonts w:ascii="Book Antiqua" w:eastAsia="Book Antiqua" w:hAnsi="Book Antiqua" w:cs="Book Antiqua"/>
        </w:rPr>
        <w:t xml:space="preserve"> are limited. Here, we describe a patient with </w:t>
      </w:r>
      <w:r w:rsidR="003139BE">
        <w:rPr>
          <w:rFonts w:ascii="Book Antiqua" w:eastAsia="Book Antiqua" w:hAnsi="Book Antiqua" w:cs="Book Antiqua"/>
        </w:rPr>
        <w:t>CRC</w:t>
      </w:r>
      <w:r w:rsidRPr="00654924">
        <w:rPr>
          <w:rFonts w:ascii="Book Antiqua" w:eastAsia="Book Antiqua" w:hAnsi="Book Antiqua" w:cs="Book Antiqua"/>
        </w:rPr>
        <w:t xml:space="preserve"> with multiple </w:t>
      </w:r>
      <w:r w:rsidR="003139BE">
        <w:rPr>
          <w:rFonts w:ascii="Book Antiqua" w:eastAsia="Book Antiqua" w:hAnsi="Book Antiqua" w:cs="Book Antiqua"/>
        </w:rPr>
        <w:t xml:space="preserve">lung </w:t>
      </w:r>
      <w:r w:rsidRPr="00654924">
        <w:rPr>
          <w:rFonts w:ascii="Book Antiqua" w:eastAsia="Book Antiqua" w:hAnsi="Book Antiqua" w:cs="Book Antiqua"/>
        </w:rPr>
        <w:t xml:space="preserve">metastases. </w:t>
      </w:r>
      <w:r w:rsidR="003139BE">
        <w:rPr>
          <w:rFonts w:ascii="Book Antiqua" w:eastAsia="Book Antiqua" w:hAnsi="Book Antiqua" w:cs="Book Antiqua"/>
        </w:rPr>
        <w:t>Disease progression occurred after o</w:t>
      </w:r>
      <w:r w:rsidRPr="00654924">
        <w:rPr>
          <w:rFonts w:ascii="Book Antiqua" w:eastAsia="Book Antiqua" w:hAnsi="Book Antiqua" w:cs="Book Antiqua"/>
        </w:rPr>
        <w:t xml:space="preserve">xaliplatin </w:t>
      </w:r>
      <w:r w:rsidR="003139BE">
        <w:rPr>
          <w:rFonts w:ascii="Book Antiqua" w:eastAsia="Book Antiqua" w:hAnsi="Book Antiqua" w:cs="Book Antiqua"/>
        </w:rPr>
        <w:t>+</w:t>
      </w:r>
      <w:r w:rsidRPr="00654924">
        <w:rPr>
          <w:rFonts w:ascii="Book Antiqua" w:eastAsia="Book Antiqua" w:hAnsi="Book Antiqua" w:cs="Book Antiqua"/>
        </w:rPr>
        <w:t xml:space="preserve"> 5-</w:t>
      </w:r>
      <w:r w:rsidR="003139BE">
        <w:rPr>
          <w:rFonts w:ascii="Book Antiqua" w:eastAsia="Book Antiqua" w:hAnsi="Book Antiqua" w:cs="Book Antiqua"/>
        </w:rPr>
        <w:t>fluorouracil</w:t>
      </w:r>
      <w:r w:rsidRPr="00654924">
        <w:rPr>
          <w:rFonts w:ascii="Book Antiqua" w:eastAsia="Book Antiqua" w:hAnsi="Book Antiqua" w:cs="Book Antiqua"/>
        </w:rPr>
        <w:t xml:space="preserve"> or capecitabine a</w:t>
      </w:r>
      <w:r w:rsidR="003139BE">
        <w:rPr>
          <w:rFonts w:ascii="Book Antiqua" w:eastAsia="Book Antiqua" w:hAnsi="Book Antiqua" w:cs="Book Antiqua"/>
        </w:rPr>
        <w:t>s</w:t>
      </w:r>
      <w:r w:rsidRPr="00654924">
        <w:rPr>
          <w:rFonts w:ascii="Book Antiqua" w:eastAsia="Book Antiqua" w:hAnsi="Book Antiqua" w:cs="Book Antiqua"/>
        </w:rPr>
        <w:t xml:space="preserve"> first</w:t>
      </w:r>
      <w:r w:rsidR="003139BE">
        <w:rPr>
          <w:rFonts w:ascii="Book Antiqua" w:eastAsia="Book Antiqua" w:hAnsi="Book Antiqua" w:cs="Book Antiqua"/>
        </w:rPr>
        <w:t>-</w:t>
      </w:r>
      <w:r w:rsidRPr="00654924">
        <w:rPr>
          <w:rFonts w:ascii="Book Antiqua" w:eastAsia="Book Antiqua" w:hAnsi="Book Antiqua" w:cs="Book Antiqua"/>
        </w:rPr>
        <w:t>line</w:t>
      </w:r>
      <w:r w:rsidR="003139BE">
        <w:rPr>
          <w:rFonts w:ascii="Book Antiqua" w:eastAsia="Book Antiqua" w:hAnsi="Book Antiqua" w:cs="Book Antiqua"/>
        </w:rPr>
        <w:t xml:space="preserve"> treatment</w:t>
      </w:r>
      <w:r w:rsidRPr="00654924">
        <w:rPr>
          <w:rFonts w:ascii="Book Antiqua" w:eastAsia="Book Antiqua" w:hAnsi="Book Antiqua" w:cs="Book Antiqua"/>
        </w:rPr>
        <w:t xml:space="preserve"> and bevacizumab </w:t>
      </w:r>
      <w:r w:rsidR="003139BE">
        <w:rPr>
          <w:rFonts w:ascii="Book Antiqua" w:eastAsia="Book Antiqua" w:hAnsi="Book Antiqua" w:cs="Book Antiqua"/>
        </w:rPr>
        <w:t>+</w:t>
      </w:r>
      <w:r w:rsidRPr="00654924">
        <w:rPr>
          <w:rFonts w:ascii="Book Antiqua" w:eastAsia="Book Antiqua" w:hAnsi="Book Antiqua" w:cs="Book Antiqua"/>
        </w:rPr>
        <w:t xml:space="preserve"> irinotecan as second</w:t>
      </w:r>
      <w:r w:rsidR="003139BE">
        <w:rPr>
          <w:rFonts w:ascii="Book Antiqua" w:eastAsia="Book Antiqua" w:hAnsi="Book Antiqua" w:cs="Book Antiqua"/>
        </w:rPr>
        <w:t>-</w:t>
      </w:r>
      <w:r w:rsidRPr="00654924">
        <w:rPr>
          <w:rFonts w:ascii="Book Antiqua" w:eastAsia="Book Antiqua" w:hAnsi="Book Antiqua" w:cs="Book Antiqua"/>
        </w:rPr>
        <w:t xml:space="preserve">line </w:t>
      </w:r>
      <w:r w:rsidR="003139BE">
        <w:rPr>
          <w:rFonts w:ascii="Book Antiqua" w:eastAsia="Book Antiqua" w:hAnsi="Book Antiqua" w:cs="Book Antiqua"/>
        </w:rPr>
        <w:t>treatment</w:t>
      </w:r>
      <w:r w:rsidRPr="00654924">
        <w:rPr>
          <w:rFonts w:ascii="Book Antiqua" w:eastAsia="Book Antiqua" w:hAnsi="Book Antiqua" w:cs="Book Antiqua"/>
        </w:rPr>
        <w:t xml:space="preserve">. </w:t>
      </w:r>
      <w:r w:rsidR="00711DC3">
        <w:rPr>
          <w:rFonts w:ascii="Book Antiqua" w:eastAsia="Book Antiqua" w:hAnsi="Book Antiqua" w:cs="Book Antiqua"/>
        </w:rPr>
        <w:t xml:space="preserve">The patient </w:t>
      </w:r>
      <w:r w:rsidRPr="00654924">
        <w:rPr>
          <w:rFonts w:ascii="Book Antiqua" w:eastAsia="Book Antiqua" w:hAnsi="Book Antiqua" w:cs="Book Antiqua"/>
        </w:rPr>
        <w:t xml:space="preserve">received targeted therapy with </w:t>
      </w:r>
      <w:r w:rsidR="00711DC3">
        <w:rPr>
          <w:rFonts w:ascii="Book Antiqua" w:eastAsia="Book Antiqua" w:hAnsi="Book Antiqua" w:cs="Book Antiqua"/>
        </w:rPr>
        <w:t>f</w:t>
      </w:r>
      <w:r w:rsidRPr="00654924">
        <w:rPr>
          <w:rFonts w:ascii="Book Antiqua" w:eastAsia="Book Antiqua" w:hAnsi="Book Antiqua" w:cs="Book Antiqua"/>
        </w:rPr>
        <w:t>ruquintinib and responded well for 12 mo. P</w:t>
      </w:r>
      <w:r w:rsidR="00711DC3">
        <w:rPr>
          <w:rFonts w:ascii="Book Antiqua" w:eastAsia="Book Antiqua" w:hAnsi="Book Antiqua" w:cs="Book Antiqua"/>
        </w:rPr>
        <w:t>rogression-free survival</w:t>
      </w:r>
      <w:r w:rsidRPr="00654924">
        <w:rPr>
          <w:rFonts w:ascii="Book Antiqua" w:eastAsia="Book Antiqua" w:hAnsi="Book Antiqua" w:cs="Book Antiqua"/>
        </w:rPr>
        <w:t xml:space="preserve"> was again achieved over 13.5 mo by continu</w:t>
      </w:r>
      <w:r w:rsidR="00711DC3">
        <w:rPr>
          <w:rFonts w:ascii="Book Antiqua" w:eastAsia="Book Antiqua" w:hAnsi="Book Antiqua" w:cs="Book Antiqua"/>
        </w:rPr>
        <w:t>ing</w:t>
      </w:r>
      <w:r w:rsidRPr="00654924">
        <w:rPr>
          <w:rFonts w:ascii="Book Antiqua" w:eastAsia="Book Antiqua" w:hAnsi="Book Antiqua" w:cs="Book Antiqua"/>
        </w:rPr>
        <w:t xml:space="preserve"> </w:t>
      </w:r>
      <w:r w:rsidR="00711DC3">
        <w:rPr>
          <w:rFonts w:ascii="Book Antiqua" w:eastAsia="Book Antiqua" w:hAnsi="Book Antiqua" w:cs="Book Antiqua"/>
        </w:rPr>
        <w:t>f</w:t>
      </w:r>
      <w:r w:rsidRPr="00654924">
        <w:rPr>
          <w:rFonts w:ascii="Book Antiqua" w:eastAsia="Book Antiqua" w:hAnsi="Book Antiqua" w:cs="Book Antiqua"/>
        </w:rPr>
        <w:t xml:space="preserve">ruquintinib in combination with </w:t>
      </w:r>
      <w:r w:rsidR="00711DC3">
        <w:rPr>
          <w:rFonts w:ascii="Book Antiqua" w:eastAsia="Book Antiqua" w:hAnsi="Book Antiqua" w:cs="Book Antiqua"/>
          <w:color w:val="101214"/>
          <w:highlight w:val="white"/>
        </w:rPr>
        <w:t>t</w:t>
      </w:r>
      <w:r w:rsidR="00711DC3" w:rsidRPr="00654924">
        <w:rPr>
          <w:rFonts w:ascii="Book Antiqua" w:eastAsia="Book Antiqua" w:hAnsi="Book Antiqua" w:cs="Book Antiqua"/>
          <w:color w:val="101214"/>
          <w:highlight w:val="white"/>
        </w:rPr>
        <w:t>egafur-gimeracil-oteracil potassium</w:t>
      </w:r>
      <w:r w:rsidR="00711DC3" w:rsidRPr="00654924">
        <w:rPr>
          <w:rFonts w:ascii="Book Antiqua" w:eastAsia="Book Antiqua" w:hAnsi="Book Antiqua" w:cs="Book Antiqua"/>
        </w:rPr>
        <w:t xml:space="preserve"> </w:t>
      </w:r>
      <w:r w:rsidRPr="00654924">
        <w:rPr>
          <w:rFonts w:ascii="Book Antiqua" w:eastAsia="Book Antiqua" w:hAnsi="Book Antiqua" w:cs="Book Antiqua"/>
        </w:rPr>
        <w:t xml:space="preserve">chemotherapy. This case </w:t>
      </w:r>
      <w:r w:rsidR="00711DC3">
        <w:rPr>
          <w:rFonts w:ascii="Book Antiqua" w:eastAsia="Book Antiqua" w:hAnsi="Book Antiqua" w:cs="Book Antiqua"/>
        </w:rPr>
        <w:t>detailed</w:t>
      </w:r>
      <w:r w:rsidRPr="00654924">
        <w:rPr>
          <w:rFonts w:ascii="Book Antiqua" w:eastAsia="Book Antiqua" w:hAnsi="Book Antiqua" w:cs="Book Antiqua"/>
        </w:rPr>
        <w:t xml:space="preserve"> preliminary evidence showing that the combination of </w:t>
      </w:r>
      <w:r w:rsidR="00711DC3">
        <w:rPr>
          <w:rFonts w:ascii="Book Antiqua" w:eastAsia="Book Antiqua" w:hAnsi="Book Antiqua" w:cs="Book Antiqua"/>
        </w:rPr>
        <w:t>f</w:t>
      </w:r>
      <w:r w:rsidRPr="00654924">
        <w:rPr>
          <w:rFonts w:ascii="Book Antiqua" w:eastAsia="Book Antiqua" w:hAnsi="Book Antiqua" w:cs="Book Antiqua"/>
        </w:rPr>
        <w:t xml:space="preserve">ruquintinib with </w:t>
      </w:r>
      <w:r w:rsidR="00711DC3">
        <w:rPr>
          <w:rFonts w:ascii="Book Antiqua" w:eastAsia="Book Antiqua" w:hAnsi="Book Antiqua" w:cs="Book Antiqua"/>
          <w:color w:val="101214"/>
          <w:highlight w:val="white"/>
        </w:rPr>
        <w:t>t</w:t>
      </w:r>
      <w:r w:rsidR="00711DC3" w:rsidRPr="00654924">
        <w:rPr>
          <w:rFonts w:ascii="Book Antiqua" w:eastAsia="Book Antiqua" w:hAnsi="Book Antiqua" w:cs="Book Antiqua"/>
          <w:color w:val="101214"/>
          <w:highlight w:val="white"/>
        </w:rPr>
        <w:t>egafur-gimeracil-oteracil potassium</w:t>
      </w:r>
      <w:r w:rsidR="00711DC3" w:rsidRPr="00654924">
        <w:rPr>
          <w:rFonts w:ascii="Book Antiqua" w:eastAsia="Book Antiqua" w:hAnsi="Book Antiqua" w:cs="Book Antiqua"/>
        </w:rPr>
        <w:t xml:space="preserve"> </w:t>
      </w:r>
      <w:r w:rsidRPr="00654924">
        <w:rPr>
          <w:rFonts w:ascii="Book Antiqua" w:eastAsia="Book Antiqua" w:hAnsi="Book Antiqua" w:cs="Book Antiqua"/>
        </w:rPr>
        <w:t xml:space="preserve">resulted in longer </w:t>
      </w:r>
      <w:r w:rsidR="00711DC3">
        <w:rPr>
          <w:rFonts w:ascii="Book Antiqua" w:eastAsia="Book Antiqua" w:hAnsi="Book Antiqua" w:cs="Book Antiqua"/>
        </w:rPr>
        <w:t>progression-free survival</w:t>
      </w:r>
      <w:r w:rsidRPr="00654924">
        <w:rPr>
          <w:rFonts w:ascii="Book Antiqua" w:eastAsia="Book Antiqua" w:hAnsi="Book Antiqua" w:cs="Book Antiqua"/>
        </w:rPr>
        <w:t xml:space="preserve"> in patients with CRC.</w:t>
      </w:r>
    </w:p>
    <w:p w14:paraId="56ACF245" w14:textId="77777777" w:rsidR="004532BD" w:rsidRPr="00654924" w:rsidRDefault="004532BD" w:rsidP="00654924">
      <w:pPr>
        <w:spacing w:line="360" w:lineRule="auto"/>
        <w:jc w:val="both"/>
        <w:rPr>
          <w:rFonts w:ascii="Book Antiqua" w:eastAsia="Book Antiqua" w:hAnsi="Book Antiqua" w:cs="Book Antiqua"/>
        </w:rPr>
      </w:pPr>
    </w:p>
    <w:p w14:paraId="43D7259F"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smallCaps/>
          <w:color w:val="000000"/>
          <w:u w:val="single"/>
        </w:rPr>
        <w:t>INTRODUCTION</w:t>
      </w:r>
    </w:p>
    <w:p w14:paraId="2FCB1576" w14:textId="1508A7A2"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Colorectal cancer </w:t>
      </w:r>
      <w:r w:rsidR="008F514D">
        <w:rPr>
          <w:rFonts w:ascii="Book Antiqua" w:eastAsia="Book Antiqua" w:hAnsi="Book Antiqua" w:cs="Book Antiqua"/>
          <w:color w:val="000000"/>
          <w:highlight w:val="white"/>
        </w:rPr>
        <w:t xml:space="preserve">(CRC) </w:t>
      </w:r>
      <w:r w:rsidRPr="00654924">
        <w:rPr>
          <w:rFonts w:ascii="Book Antiqua" w:eastAsia="Book Antiqua" w:hAnsi="Book Antiqua" w:cs="Book Antiqua"/>
          <w:color w:val="000000"/>
          <w:highlight w:val="white"/>
        </w:rPr>
        <w:t>is one of the most common cancers worldwide and the second most common cause of cancer-related death</w:t>
      </w:r>
      <w:r w:rsidR="008F514D">
        <w:rPr>
          <w:rFonts w:ascii="Book Antiqua" w:eastAsia="Book Antiqua" w:hAnsi="Book Antiqua" w:cs="Book Antiqua"/>
          <w:color w:val="000000"/>
          <w:highlight w:val="white"/>
        </w:rPr>
        <w:t>s</w:t>
      </w:r>
      <w:r w:rsidRPr="00654924">
        <w:rPr>
          <w:rFonts w:ascii="Book Antiqua" w:eastAsia="Book Antiqua" w:hAnsi="Book Antiqua" w:cs="Book Antiqua"/>
          <w:color w:val="000000"/>
          <w:highlight w:val="white"/>
        </w:rPr>
        <w:t xml:space="preserve"> worldwide</w:t>
      </w:r>
      <w:r w:rsidRPr="00654924">
        <w:rPr>
          <w:rFonts w:ascii="Book Antiqua" w:eastAsia="Book Antiqua" w:hAnsi="Book Antiqua" w:cs="Book Antiqua"/>
          <w:color w:val="000000"/>
          <w:vertAlign w:val="superscript"/>
        </w:rPr>
        <w:t>[1,2]</w:t>
      </w:r>
      <w:r w:rsidRPr="00654924">
        <w:rPr>
          <w:rFonts w:ascii="Book Antiqua" w:eastAsia="Book Antiqua" w:hAnsi="Book Antiqua" w:cs="Book Antiqua"/>
          <w:color w:val="000000"/>
        </w:rPr>
        <w:t>.</w:t>
      </w:r>
      <w:r w:rsidRPr="00654924">
        <w:rPr>
          <w:rFonts w:ascii="Book Antiqua" w:eastAsia="Book Antiqua" w:hAnsi="Book Antiqua" w:cs="Book Antiqua"/>
          <w:color w:val="000000"/>
          <w:highlight w:val="white"/>
        </w:rPr>
        <w:t xml:space="preserve"> The most common cause of death in patients with </w:t>
      </w:r>
      <w:r w:rsidR="008F514D">
        <w:rPr>
          <w:rFonts w:ascii="Book Antiqua" w:eastAsia="Book Antiqua" w:hAnsi="Book Antiqua" w:cs="Book Antiqua"/>
          <w:color w:val="000000"/>
          <w:highlight w:val="white"/>
        </w:rPr>
        <w:t>CRC</w:t>
      </w:r>
      <w:r w:rsidRPr="00654924">
        <w:rPr>
          <w:rFonts w:ascii="Book Antiqua" w:eastAsia="Book Antiqua" w:hAnsi="Book Antiqua" w:cs="Book Antiqua"/>
          <w:color w:val="000000"/>
          <w:highlight w:val="white"/>
        </w:rPr>
        <w:t xml:space="preserve"> is distant metastasis, with approximately 25%-40% of patients with </w:t>
      </w:r>
      <w:r w:rsidR="008F514D">
        <w:rPr>
          <w:rFonts w:ascii="Book Antiqua" w:eastAsia="Book Antiqua" w:hAnsi="Book Antiqua" w:cs="Book Antiqua"/>
          <w:color w:val="000000"/>
          <w:highlight w:val="white"/>
        </w:rPr>
        <w:t>CRC</w:t>
      </w:r>
      <w:r w:rsidRPr="00654924">
        <w:rPr>
          <w:rFonts w:ascii="Book Antiqua" w:eastAsia="Book Antiqua" w:hAnsi="Book Antiqua" w:cs="Book Antiqua"/>
          <w:color w:val="000000"/>
          <w:highlight w:val="white"/>
        </w:rPr>
        <w:t xml:space="preserve"> already having metastases at the time of initial diagnosis</w:t>
      </w:r>
      <w:r w:rsidRPr="00654924">
        <w:rPr>
          <w:rFonts w:ascii="Book Antiqua" w:eastAsia="Book Antiqua" w:hAnsi="Book Antiqua" w:cs="Book Antiqua"/>
          <w:color w:val="000000"/>
          <w:vertAlign w:val="superscript"/>
        </w:rPr>
        <w:t>[3,4]</w:t>
      </w:r>
      <w:r w:rsidRPr="00654924">
        <w:rPr>
          <w:rFonts w:ascii="Book Antiqua" w:eastAsia="Book Antiqua" w:hAnsi="Book Antiqua" w:cs="Book Antiqua"/>
          <w:color w:val="000000"/>
        </w:rPr>
        <w:t>.</w:t>
      </w:r>
    </w:p>
    <w:p w14:paraId="1D031B66" w14:textId="0932C79E"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rPr>
        <w:t xml:space="preserve">Treatment recommendations for metastatic </w:t>
      </w:r>
      <w:r w:rsidR="008F514D">
        <w:rPr>
          <w:rFonts w:ascii="Book Antiqua" w:eastAsia="Book Antiqua" w:hAnsi="Book Antiqua" w:cs="Book Antiqua"/>
          <w:color w:val="000000"/>
        </w:rPr>
        <w:t>CRC</w:t>
      </w:r>
      <w:r w:rsidRPr="00654924">
        <w:rPr>
          <w:rFonts w:ascii="Book Antiqua" w:eastAsia="Book Antiqua" w:hAnsi="Book Antiqua" w:cs="Book Antiqua"/>
          <w:color w:val="000000"/>
        </w:rPr>
        <w:t xml:space="preserve"> (mCRC) include single or combination chemotherapy [5-fluorouracil (5-FU), capecitabine, oxaliplatin, and irinotecan] with or without targeted therapy (bevacizumab and cetuximab)</w:t>
      </w:r>
      <w:r w:rsidRPr="00654924">
        <w:rPr>
          <w:rFonts w:ascii="Book Antiqua" w:eastAsia="Book Antiqua" w:hAnsi="Book Antiqua" w:cs="Book Antiqua"/>
          <w:color w:val="000000"/>
          <w:vertAlign w:val="superscript"/>
        </w:rPr>
        <w:t>[5]</w:t>
      </w:r>
      <w:r w:rsidRPr="00654924">
        <w:rPr>
          <w:rFonts w:ascii="Book Antiqua" w:eastAsia="Book Antiqua" w:hAnsi="Book Antiqua" w:cs="Book Antiqua"/>
          <w:color w:val="000000"/>
          <w:highlight w:val="white"/>
        </w:rPr>
        <w:t>. These regimens are generally used for first-</w:t>
      </w:r>
      <w:r w:rsidR="008F514D">
        <w:rPr>
          <w:rFonts w:ascii="Book Antiqua" w:eastAsia="Book Antiqua" w:hAnsi="Book Antiqua" w:cs="Book Antiqua"/>
          <w:color w:val="000000"/>
          <w:highlight w:val="white"/>
        </w:rPr>
        <w:t>line</w:t>
      </w:r>
      <w:r w:rsidRPr="00654924">
        <w:rPr>
          <w:rFonts w:ascii="Book Antiqua" w:eastAsia="Book Antiqua" w:hAnsi="Book Antiqua" w:cs="Book Antiqua"/>
          <w:color w:val="000000"/>
          <w:highlight w:val="white"/>
        </w:rPr>
        <w:t xml:space="preserve"> and second-line treatments. The median overall survival for advanced CRC has now reached 30 mo by rational drug distribution</w:t>
      </w:r>
      <w:r w:rsidRPr="00654924">
        <w:rPr>
          <w:rFonts w:ascii="Book Antiqua" w:eastAsia="Book Antiqua" w:hAnsi="Book Antiqua" w:cs="Book Antiqua"/>
          <w:color w:val="000000"/>
          <w:vertAlign w:val="superscript"/>
        </w:rPr>
        <w:t>[6]</w:t>
      </w:r>
      <w:r w:rsidRPr="00654924">
        <w:rPr>
          <w:rFonts w:ascii="Book Antiqua" w:eastAsia="Book Antiqua" w:hAnsi="Book Antiqua" w:cs="Book Antiqua"/>
          <w:color w:val="000000"/>
          <w:highlight w:val="white"/>
        </w:rPr>
        <w:t xml:space="preserve">. For patients who do not respond to first-line and second-line standard therapies, the drugs approved for third-line treatment of mCRC in China currently include </w:t>
      </w:r>
      <w:r w:rsidR="008F514D">
        <w:rPr>
          <w:rFonts w:ascii="Book Antiqua" w:eastAsia="Book Antiqua" w:hAnsi="Book Antiqua" w:cs="Book Antiqua"/>
          <w:color w:val="000000"/>
          <w:highlight w:val="white"/>
        </w:rPr>
        <w:t>r</w:t>
      </w:r>
      <w:r w:rsidRPr="00654924">
        <w:rPr>
          <w:rFonts w:ascii="Book Antiqua" w:eastAsia="Book Antiqua" w:hAnsi="Book Antiqua" w:cs="Book Antiqua"/>
          <w:color w:val="000000"/>
          <w:highlight w:val="white"/>
        </w:rPr>
        <w:t xml:space="preserve">egorafenib, </w:t>
      </w:r>
      <w:r w:rsidR="008F514D">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 xml:space="preserve">ruquintinib and </w:t>
      </w:r>
      <w:r w:rsidR="008F514D">
        <w:rPr>
          <w:rFonts w:ascii="Book Antiqua" w:eastAsia="Book Antiqua" w:hAnsi="Book Antiqua" w:cs="Book Antiqua"/>
          <w:color w:val="000000"/>
          <w:highlight w:val="white"/>
        </w:rPr>
        <w:t>g</w:t>
      </w:r>
      <w:r w:rsidRPr="00654924">
        <w:rPr>
          <w:rFonts w:ascii="Book Antiqua" w:eastAsia="Book Antiqua" w:hAnsi="Book Antiqua" w:cs="Book Antiqua"/>
          <w:color w:val="000000"/>
          <w:highlight w:val="white"/>
        </w:rPr>
        <w:t>arcia-</w:t>
      </w:r>
      <w:r w:rsidR="008F514D">
        <w:rPr>
          <w:rFonts w:ascii="Book Antiqua" w:eastAsia="Book Antiqua" w:hAnsi="Book Antiqua" w:cs="Book Antiqua"/>
          <w:color w:val="000000"/>
          <w:highlight w:val="white"/>
        </w:rPr>
        <w:t>c</w:t>
      </w:r>
      <w:r w:rsidRPr="00654924">
        <w:rPr>
          <w:rFonts w:ascii="Book Antiqua" w:eastAsia="Book Antiqua" w:hAnsi="Book Antiqua" w:cs="Book Antiqua"/>
          <w:color w:val="000000"/>
          <w:highlight w:val="white"/>
        </w:rPr>
        <w:t>arbonero (TAS-102), but the efficacy of these three regiments is limited</w:t>
      </w:r>
      <w:r w:rsidRPr="00654924">
        <w:rPr>
          <w:rFonts w:ascii="Book Antiqua" w:eastAsia="Book Antiqua" w:hAnsi="Book Antiqua" w:cs="Book Antiqua"/>
          <w:color w:val="000000"/>
          <w:vertAlign w:val="superscript"/>
        </w:rPr>
        <w:t>[7,8,10]</w:t>
      </w:r>
      <w:r w:rsidRPr="00654924">
        <w:rPr>
          <w:rFonts w:ascii="Book Antiqua" w:eastAsia="Book Antiqua" w:hAnsi="Book Antiqua" w:cs="Book Antiqua"/>
          <w:color w:val="000000"/>
          <w:highlight w:val="white"/>
        </w:rPr>
        <w:t>.</w:t>
      </w:r>
    </w:p>
    <w:p w14:paraId="1B3ECF21" w14:textId="68697FBC" w:rsidR="004532BD" w:rsidRPr="00654924" w:rsidRDefault="008F514D" w:rsidP="0065492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highlight w:val="white"/>
        </w:rPr>
        <w:lastRenderedPageBreak/>
        <w:t>5-</w:t>
      </w:r>
      <w:r w:rsidRPr="00654924">
        <w:rPr>
          <w:rFonts w:ascii="Book Antiqua" w:eastAsia="Book Antiqua" w:hAnsi="Book Antiqua" w:cs="Book Antiqua"/>
          <w:color w:val="000000"/>
          <w:highlight w:val="white"/>
        </w:rPr>
        <w:t>F</w:t>
      </w:r>
      <w:r>
        <w:rPr>
          <w:rFonts w:ascii="Book Antiqua" w:eastAsia="Book Antiqua" w:hAnsi="Book Antiqua" w:cs="Book Antiqua"/>
          <w:color w:val="000000"/>
          <w:highlight w:val="white"/>
        </w:rPr>
        <w:t>U</w:t>
      </w:r>
      <w:r w:rsidRPr="00654924">
        <w:rPr>
          <w:rFonts w:ascii="Book Antiqua" w:eastAsia="Book Antiqua" w:hAnsi="Book Antiqua" w:cs="Book Antiqua"/>
          <w:color w:val="000000"/>
          <w:highlight w:val="white"/>
        </w:rPr>
        <w:t xml:space="preserve"> combined </w:t>
      </w:r>
      <w:r>
        <w:rPr>
          <w:rFonts w:ascii="Book Antiqua" w:eastAsia="Book Antiqua" w:hAnsi="Book Antiqua" w:cs="Book Antiqua"/>
          <w:color w:val="000000"/>
          <w:highlight w:val="white"/>
        </w:rPr>
        <w:t xml:space="preserve">with </w:t>
      </w:r>
      <w:r w:rsidRPr="00654924">
        <w:rPr>
          <w:rFonts w:ascii="Book Antiqua" w:eastAsia="Book Antiqua" w:hAnsi="Book Antiqua" w:cs="Book Antiqua"/>
          <w:color w:val="000000"/>
          <w:highlight w:val="white"/>
        </w:rPr>
        <w:t>anti</w:t>
      </w:r>
      <w:r>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vascular therapy show</w:t>
      </w:r>
      <w:r>
        <w:rPr>
          <w:rFonts w:ascii="Book Antiqua" w:eastAsia="Book Antiqua" w:hAnsi="Book Antiqua" w:cs="Book Antiqua"/>
          <w:color w:val="000000"/>
          <w:highlight w:val="white"/>
        </w:rPr>
        <w:t>ed</w:t>
      </w:r>
      <w:r w:rsidRPr="00654924">
        <w:rPr>
          <w:rFonts w:ascii="Book Antiqua" w:eastAsia="Book Antiqua" w:hAnsi="Book Antiqua" w:cs="Book Antiqua"/>
          <w:color w:val="000000"/>
          <w:highlight w:val="white"/>
        </w:rPr>
        <w:t xml:space="preserve"> synergistic efficacy and increased antitumor activity in refractory m</w:t>
      </w:r>
      <w:r>
        <w:rPr>
          <w:rFonts w:ascii="Book Antiqua" w:eastAsia="Book Antiqua" w:hAnsi="Book Antiqua" w:cs="Book Antiqua"/>
          <w:color w:val="000000"/>
          <w:highlight w:val="white"/>
        </w:rPr>
        <w:t>CRC. T</w:t>
      </w:r>
      <w:r w:rsidRPr="00654924">
        <w:rPr>
          <w:rFonts w:ascii="Book Antiqua" w:eastAsia="Book Antiqua" w:hAnsi="Book Antiqua" w:cs="Book Antiqua"/>
          <w:color w:val="000000"/>
          <w:highlight w:val="white"/>
        </w:rPr>
        <w:t>he toxicity of the combined regimen was considered tolerable</w:t>
      </w:r>
      <w:r w:rsidRPr="00654924">
        <w:rPr>
          <w:rFonts w:ascii="Book Antiqua" w:eastAsia="Book Antiqua" w:hAnsi="Book Antiqua" w:cs="Book Antiqua"/>
          <w:color w:val="000000"/>
          <w:vertAlign w:val="superscript"/>
        </w:rPr>
        <w:t>[11]</w:t>
      </w:r>
      <w:r w:rsidRPr="00654924">
        <w:rPr>
          <w:rFonts w:ascii="Book Antiqua" w:eastAsia="Book Antiqua" w:hAnsi="Book Antiqua" w:cs="Book Antiqua"/>
          <w:color w:val="000000"/>
          <w:highlight w:val="white"/>
        </w:rPr>
        <w:t>. However, the use of bevacizumab needs to be carried out in the hospital. If the combination of two oral drugs is selected, it may reduce the inconvenience of repeated visits to the hospital and improve patient compliance and quality of life.</w:t>
      </w:r>
    </w:p>
    <w:p w14:paraId="539CEBDF" w14:textId="77777777" w:rsidR="004532BD" w:rsidRPr="00654924" w:rsidRDefault="004532BD" w:rsidP="00654924">
      <w:pPr>
        <w:spacing w:line="360" w:lineRule="auto"/>
        <w:jc w:val="both"/>
        <w:rPr>
          <w:rFonts w:ascii="Book Antiqua" w:eastAsia="Book Antiqua" w:hAnsi="Book Antiqua" w:cs="Book Antiqua"/>
        </w:rPr>
      </w:pPr>
    </w:p>
    <w:p w14:paraId="46119D68"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smallCaps/>
          <w:color w:val="000000"/>
          <w:u w:val="single"/>
        </w:rPr>
        <w:t>CASE PRESENTATION</w:t>
      </w:r>
    </w:p>
    <w:p w14:paraId="2CD07EFE"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i/>
          <w:color w:val="000000"/>
        </w:rPr>
        <w:t>Chief complaints</w:t>
      </w:r>
    </w:p>
    <w:p w14:paraId="55A49271" w14:textId="65852703"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highlight w:val="white"/>
        </w:rPr>
        <w:t>A 58-year-old ma</w:t>
      </w:r>
      <w:r w:rsidR="008F514D">
        <w:rPr>
          <w:rFonts w:ascii="Book Antiqua" w:eastAsia="Book Antiqua" w:hAnsi="Book Antiqua" w:cs="Book Antiqua"/>
          <w:color w:val="000000"/>
          <w:highlight w:val="white"/>
        </w:rPr>
        <w:t>le</w:t>
      </w:r>
      <w:r w:rsidRPr="00654924">
        <w:rPr>
          <w:rFonts w:ascii="Book Antiqua" w:eastAsia="Book Antiqua" w:hAnsi="Book Antiqua" w:cs="Book Antiqua"/>
          <w:color w:val="000000"/>
          <w:highlight w:val="white"/>
        </w:rPr>
        <w:t xml:space="preserve"> presented for treatment in March 2018 due to continuous increased frequency of defecation. Colonoscopy and biopsy revealed sigmoid adenocarcinoma, while chest computed tomography (CT) during the same period indicated multiple pulmonary nodules, which was considered metastasis.</w:t>
      </w:r>
    </w:p>
    <w:p w14:paraId="2592CD6C" w14:textId="77777777" w:rsidR="004532BD" w:rsidRPr="00654924" w:rsidRDefault="004532BD" w:rsidP="00654924">
      <w:pPr>
        <w:spacing w:line="360" w:lineRule="auto"/>
        <w:jc w:val="both"/>
        <w:rPr>
          <w:rFonts w:ascii="Book Antiqua" w:eastAsia="Book Antiqua" w:hAnsi="Book Antiqua" w:cs="Book Antiqua"/>
        </w:rPr>
      </w:pPr>
    </w:p>
    <w:p w14:paraId="0BDF6FF2"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i/>
          <w:color w:val="000000"/>
        </w:rPr>
        <w:t>History of present illness</w:t>
      </w:r>
    </w:p>
    <w:p w14:paraId="15D643E0" w14:textId="7CCBBE7E"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highlight w:val="white"/>
        </w:rPr>
        <w:t>He underwent laparoscopic radical resection of the left half colon on March 28, 2020</w:t>
      </w:r>
      <w:r w:rsidR="008F514D">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w:t>
      </w:r>
      <w:r w:rsidR="008F514D">
        <w:rPr>
          <w:rFonts w:ascii="Book Antiqua" w:eastAsia="Book Antiqua" w:hAnsi="Book Antiqua" w:cs="Book Antiqua"/>
          <w:color w:val="000000"/>
          <w:highlight w:val="white"/>
        </w:rPr>
        <w:t>T</w:t>
      </w:r>
      <w:r w:rsidRPr="00654924">
        <w:rPr>
          <w:rFonts w:ascii="Book Antiqua" w:eastAsia="Book Antiqua" w:hAnsi="Book Antiqua" w:cs="Book Antiqua"/>
          <w:color w:val="000000"/>
          <w:highlight w:val="white"/>
        </w:rPr>
        <w:t>he postoperative pathological examination showed: (sigmoid lesion) moderately differentiated adenocarcinoma</w:t>
      </w:r>
      <w:r w:rsidR="008F514D">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tumor size: 6.5 cm × 4.5 cm</w:t>
      </w:r>
      <w:r w:rsidR="008F514D">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invasion of the whole layer</w:t>
      </w:r>
      <w:r w:rsidR="008F514D">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w:t>
      </w:r>
      <w:r w:rsidR="000A53CA">
        <w:rPr>
          <w:rFonts w:ascii="Book Antiqua" w:eastAsia="Book Antiqua" w:hAnsi="Book Antiqua" w:cs="Book Antiqua"/>
          <w:color w:val="000000"/>
          <w:highlight w:val="white"/>
        </w:rPr>
        <w:t xml:space="preserve">and </w:t>
      </w:r>
      <w:r w:rsidRPr="00654924">
        <w:rPr>
          <w:rFonts w:ascii="Book Antiqua" w:eastAsia="Book Antiqua" w:hAnsi="Book Antiqua" w:cs="Book Antiqua"/>
          <w:color w:val="000000"/>
          <w:highlight w:val="white"/>
        </w:rPr>
        <w:t xml:space="preserve">19 </w:t>
      </w:r>
      <w:r w:rsidR="008F514D">
        <w:rPr>
          <w:rFonts w:ascii="Book Antiqua" w:eastAsia="Book Antiqua" w:hAnsi="Book Antiqua" w:cs="Book Antiqua"/>
          <w:color w:val="000000"/>
          <w:highlight w:val="white"/>
        </w:rPr>
        <w:t>l</w:t>
      </w:r>
      <w:r w:rsidRPr="00654924">
        <w:rPr>
          <w:rFonts w:ascii="Book Antiqua" w:eastAsia="Book Antiqua" w:hAnsi="Book Antiqua" w:cs="Book Antiqua"/>
          <w:color w:val="000000"/>
          <w:highlight w:val="white"/>
        </w:rPr>
        <w:t xml:space="preserve">ymph nodes around the intestine were </w:t>
      </w:r>
      <w:r w:rsidR="000A53CA">
        <w:rPr>
          <w:rFonts w:ascii="Book Antiqua" w:eastAsia="Book Antiqua" w:hAnsi="Book Antiqua" w:cs="Book Antiqua"/>
          <w:color w:val="000000"/>
          <w:highlight w:val="white"/>
        </w:rPr>
        <w:t>negative for</w:t>
      </w:r>
      <w:r w:rsidRPr="00654924">
        <w:rPr>
          <w:rFonts w:ascii="Book Antiqua" w:eastAsia="Book Antiqua" w:hAnsi="Book Antiqua" w:cs="Book Antiqua"/>
          <w:color w:val="000000"/>
          <w:highlight w:val="white"/>
        </w:rPr>
        <w:t xml:space="preserve"> cancer metastasis. Immunohistochemistry examinations revealed the following: MSH2 (+), MLH1 (+), PMS2 (+), MSH6 (+), </w:t>
      </w:r>
      <w:r w:rsidR="000A53CA">
        <w:rPr>
          <w:rFonts w:ascii="Book Antiqua" w:eastAsia="Book Antiqua" w:hAnsi="Book Antiqua" w:cs="Book Antiqua"/>
          <w:color w:val="000000"/>
          <w:highlight w:val="white"/>
        </w:rPr>
        <w:t xml:space="preserve">and </w:t>
      </w:r>
      <w:r w:rsidRPr="00654924">
        <w:rPr>
          <w:rFonts w:ascii="Book Antiqua" w:eastAsia="Book Antiqua" w:hAnsi="Book Antiqua" w:cs="Book Antiqua"/>
          <w:color w:val="000000"/>
          <w:highlight w:val="white"/>
        </w:rPr>
        <w:t>suggest</w:t>
      </w:r>
      <w:r w:rsidR="000A53CA">
        <w:rPr>
          <w:rFonts w:ascii="Book Antiqua" w:eastAsia="Book Antiqua" w:hAnsi="Book Antiqua" w:cs="Book Antiqua"/>
          <w:color w:val="000000"/>
          <w:highlight w:val="white"/>
        </w:rPr>
        <w:t>ive</w:t>
      </w:r>
      <w:r w:rsidRPr="00654924">
        <w:rPr>
          <w:rFonts w:ascii="Book Antiqua" w:eastAsia="Book Antiqua" w:hAnsi="Book Antiqua" w:cs="Book Antiqua"/>
          <w:color w:val="000000"/>
          <w:highlight w:val="white"/>
        </w:rPr>
        <w:t xml:space="preserve"> pMMR. Genetic testing revealed </w:t>
      </w:r>
      <w:r w:rsidRPr="00277DEE">
        <w:rPr>
          <w:rFonts w:ascii="Book Antiqua" w:eastAsia="Book Antiqua" w:hAnsi="Book Antiqua" w:cs="Book Antiqua"/>
          <w:i/>
          <w:iCs/>
          <w:color w:val="000000"/>
          <w:highlight w:val="white"/>
        </w:rPr>
        <w:t>KRAS</w:t>
      </w:r>
      <w:r w:rsidRPr="00654924">
        <w:rPr>
          <w:rFonts w:ascii="Book Antiqua" w:eastAsia="Book Antiqua" w:hAnsi="Book Antiqua" w:cs="Book Antiqua"/>
          <w:color w:val="000000"/>
          <w:highlight w:val="white"/>
        </w:rPr>
        <w:t xml:space="preserve">, </w:t>
      </w:r>
      <w:r w:rsidRPr="00277DEE">
        <w:rPr>
          <w:rFonts w:ascii="Book Antiqua" w:eastAsia="Book Antiqua" w:hAnsi="Book Antiqua" w:cs="Book Antiqua"/>
          <w:i/>
          <w:iCs/>
          <w:color w:val="000000"/>
          <w:highlight w:val="white"/>
        </w:rPr>
        <w:t>NRAS</w:t>
      </w:r>
      <w:r w:rsidRPr="00654924">
        <w:rPr>
          <w:rFonts w:ascii="Book Antiqua" w:eastAsia="Book Antiqua" w:hAnsi="Book Antiqua" w:cs="Book Antiqua"/>
          <w:color w:val="000000"/>
          <w:highlight w:val="white"/>
        </w:rPr>
        <w:t xml:space="preserve">, </w:t>
      </w:r>
      <w:r w:rsidRPr="00277DEE">
        <w:rPr>
          <w:rFonts w:ascii="Book Antiqua" w:eastAsia="Book Antiqua" w:hAnsi="Book Antiqua" w:cs="Book Antiqua"/>
          <w:i/>
          <w:iCs/>
          <w:color w:val="000000"/>
          <w:highlight w:val="white"/>
        </w:rPr>
        <w:t>BRAF</w:t>
      </w:r>
      <w:r w:rsidRPr="00654924">
        <w:rPr>
          <w:rFonts w:ascii="Book Antiqua" w:eastAsia="Book Antiqua" w:hAnsi="Book Antiqua" w:cs="Book Antiqua"/>
          <w:color w:val="000000"/>
          <w:highlight w:val="white"/>
        </w:rPr>
        <w:t xml:space="preserve"> wildtype, microsatellite stable</w:t>
      </w:r>
      <w:r w:rsidR="000A53CA">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and </w:t>
      </w:r>
      <w:r w:rsidRPr="00277DEE">
        <w:rPr>
          <w:rFonts w:ascii="Book Antiqua" w:eastAsia="Book Antiqua" w:hAnsi="Book Antiqua" w:cs="Book Antiqua"/>
          <w:i/>
          <w:iCs/>
          <w:color w:val="000000"/>
          <w:highlight w:val="white"/>
        </w:rPr>
        <w:t>UGT1A1</w:t>
      </w:r>
      <w:r w:rsidRPr="00654924">
        <w:rPr>
          <w:rFonts w:ascii="Book Antiqua" w:eastAsia="Book Antiqua" w:hAnsi="Book Antiqua" w:cs="Book Antiqua"/>
          <w:color w:val="000000"/>
          <w:highlight w:val="white"/>
        </w:rPr>
        <w:t xml:space="preserve"> GG type.</w:t>
      </w:r>
    </w:p>
    <w:p w14:paraId="57F69B40" w14:textId="77777777" w:rsidR="004532BD" w:rsidRPr="00654924" w:rsidRDefault="004532BD" w:rsidP="00654924">
      <w:pPr>
        <w:spacing w:line="360" w:lineRule="auto"/>
        <w:jc w:val="both"/>
        <w:rPr>
          <w:rFonts w:ascii="Book Antiqua" w:eastAsia="Book Antiqua" w:hAnsi="Book Antiqua" w:cs="Book Antiqua"/>
        </w:rPr>
      </w:pPr>
    </w:p>
    <w:p w14:paraId="2AAECCE7"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i/>
          <w:color w:val="000000"/>
        </w:rPr>
        <w:t>History of past illness</w:t>
      </w:r>
    </w:p>
    <w:p w14:paraId="0EF78DEA"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highlight w:val="white"/>
        </w:rPr>
        <w:t>He had a history of hypertension and paroxysmal atrial fibrillation for 3 years.</w:t>
      </w:r>
    </w:p>
    <w:p w14:paraId="4A0C153C" w14:textId="77777777" w:rsidR="004532BD" w:rsidRPr="00654924" w:rsidRDefault="004532BD" w:rsidP="00654924">
      <w:pPr>
        <w:spacing w:line="360" w:lineRule="auto"/>
        <w:jc w:val="both"/>
        <w:rPr>
          <w:rFonts w:ascii="Book Antiqua" w:eastAsia="Book Antiqua" w:hAnsi="Book Antiqua" w:cs="Book Antiqua"/>
        </w:rPr>
      </w:pPr>
    </w:p>
    <w:p w14:paraId="4C9786B9"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i/>
          <w:color w:val="000000"/>
        </w:rPr>
        <w:t>Imaging examinations</w:t>
      </w:r>
    </w:p>
    <w:p w14:paraId="6C183E92" w14:textId="7248AF9F"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In April 2018, reexamination </w:t>
      </w:r>
      <w:r w:rsidR="000A53CA">
        <w:rPr>
          <w:rFonts w:ascii="Book Antiqua" w:eastAsia="Book Antiqua" w:hAnsi="Book Antiqua" w:cs="Book Antiqua"/>
          <w:color w:val="000000"/>
          <w:highlight w:val="white"/>
        </w:rPr>
        <w:t>by</w:t>
      </w:r>
      <w:r w:rsidRPr="00654924">
        <w:rPr>
          <w:rFonts w:ascii="Book Antiqua" w:eastAsia="Book Antiqua" w:hAnsi="Book Antiqua" w:cs="Book Antiqua"/>
          <w:color w:val="000000"/>
          <w:highlight w:val="white"/>
        </w:rPr>
        <w:t xml:space="preserve"> chest CT </w:t>
      </w:r>
      <w:r w:rsidR="000A53CA">
        <w:rPr>
          <w:rFonts w:ascii="Book Antiqua" w:eastAsia="Book Antiqua" w:hAnsi="Book Antiqua" w:cs="Book Antiqua"/>
          <w:color w:val="000000"/>
          <w:highlight w:val="white"/>
        </w:rPr>
        <w:t>1</w:t>
      </w:r>
      <w:r w:rsidRPr="00654924">
        <w:rPr>
          <w:rFonts w:ascii="Book Antiqua" w:eastAsia="Book Antiqua" w:hAnsi="Book Antiqua" w:cs="Book Antiqua"/>
          <w:color w:val="000000"/>
          <w:highlight w:val="white"/>
        </w:rPr>
        <w:t xml:space="preserve"> mo after surgery revealed</w:t>
      </w:r>
      <w:r w:rsidR="000A53CA">
        <w:rPr>
          <w:rFonts w:ascii="Book Antiqua" w:eastAsia="Book Antiqua" w:hAnsi="Book Antiqua" w:cs="Book Antiqua"/>
          <w:color w:val="000000"/>
          <w:highlight w:val="white"/>
        </w:rPr>
        <w:t xml:space="preserve"> that the</w:t>
      </w:r>
      <w:r w:rsidRPr="00654924">
        <w:rPr>
          <w:rFonts w:ascii="Book Antiqua" w:eastAsia="Book Antiqua" w:hAnsi="Book Antiqua" w:cs="Book Antiqua"/>
          <w:color w:val="000000"/>
          <w:highlight w:val="white"/>
        </w:rPr>
        <w:t xml:space="preserve"> pulmonary nodules were larger than before, and abdomen CT showed no active findings.</w:t>
      </w:r>
    </w:p>
    <w:p w14:paraId="79255F4C" w14:textId="77777777" w:rsidR="004532BD" w:rsidRPr="00654924" w:rsidRDefault="004532BD" w:rsidP="00654924">
      <w:pPr>
        <w:spacing w:line="360" w:lineRule="auto"/>
        <w:jc w:val="both"/>
        <w:rPr>
          <w:rFonts w:ascii="Book Antiqua" w:eastAsia="Book Antiqua" w:hAnsi="Book Antiqua" w:cs="Book Antiqua"/>
        </w:rPr>
      </w:pPr>
    </w:p>
    <w:p w14:paraId="29C5D4FB"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smallCaps/>
          <w:color w:val="000000"/>
          <w:u w:val="single"/>
        </w:rPr>
        <w:t>FINAL DIAGNOSIS</w:t>
      </w:r>
    </w:p>
    <w:p w14:paraId="25886A17" w14:textId="027D6036"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highlight w:val="white"/>
        </w:rPr>
        <w:lastRenderedPageBreak/>
        <w:t>The patient was diagnosed with stage IV sigmoid adenocarcinoma with multiple lung metastases.</w:t>
      </w:r>
    </w:p>
    <w:p w14:paraId="7D5AC413" w14:textId="77777777" w:rsidR="004532BD" w:rsidRPr="00654924" w:rsidRDefault="004532BD" w:rsidP="00654924">
      <w:pPr>
        <w:spacing w:line="360" w:lineRule="auto"/>
        <w:jc w:val="both"/>
        <w:rPr>
          <w:rFonts w:ascii="Book Antiqua" w:eastAsia="Book Antiqua" w:hAnsi="Book Antiqua" w:cs="Book Antiqua"/>
        </w:rPr>
      </w:pPr>
    </w:p>
    <w:p w14:paraId="1E21174C"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smallCaps/>
          <w:color w:val="000000"/>
          <w:u w:val="single"/>
        </w:rPr>
        <w:t>TREATMENT</w:t>
      </w:r>
    </w:p>
    <w:p w14:paraId="449290E0" w14:textId="632E2274" w:rsidR="000A53CA" w:rsidRDefault="000A53CA" w:rsidP="00654924">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The </w:t>
      </w:r>
      <w:r>
        <w:rPr>
          <w:rFonts w:ascii="Book Antiqua" w:eastAsia="Book Antiqua" w:hAnsi="Book Antiqua" w:cs="Book Antiqua"/>
          <w:color w:val="000000"/>
          <w:highlight w:val="white"/>
        </w:rPr>
        <w:t>p</w:t>
      </w:r>
      <w:r w:rsidRPr="00654924">
        <w:rPr>
          <w:rFonts w:ascii="Book Antiqua" w:eastAsia="Book Antiqua" w:hAnsi="Book Antiqua" w:cs="Book Antiqua"/>
          <w:color w:val="000000"/>
          <w:highlight w:val="white"/>
        </w:rPr>
        <w:t>atient refused to use bevacizumab and cetuximab because of concerns about adverse events such as hypertension and rash associated with targeted drug therapy.</w:t>
      </w:r>
      <w:r>
        <w:rPr>
          <w:rFonts w:ascii="Book Antiqua" w:eastAsia="Book Antiqua" w:hAnsi="Book Antiqua" w:cs="Book Antiqua"/>
          <w:color w:val="000000"/>
        </w:rPr>
        <w:t xml:space="preserve"> Instead starting in </w:t>
      </w:r>
      <w:r w:rsidR="00000000" w:rsidRPr="00654924">
        <w:rPr>
          <w:rFonts w:ascii="Book Antiqua" w:eastAsia="Book Antiqua" w:hAnsi="Book Antiqua" w:cs="Book Antiqua"/>
          <w:color w:val="000000"/>
          <w:highlight w:val="white"/>
        </w:rPr>
        <w:t xml:space="preserve">April 2018, the patient received </w:t>
      </w:r>
      <w:r>
        <w:rPr>
          <w:rFonts w:ascii="Book Antiqua" w:eastAsia="Book Antiqua" w:hAnsi="Book Antiqua" w:cs="Book Antiqua"/>
          <w:color w:val="000000"/>
          <w:highlight w:val="white"/>
        </w:rPr>
        <w:t>six</w:t>
      </w:r>
      <w:r w:rsidR="00000000" w:rsidRPr="00654924">
        <w:rPr>
          <w:rFonts w:ascii="Book Antiqua" w:eastAsia="Book Antiqua" w:hAnsi="Book Antiqua" w:cs="Book Antiqua"/>
          <w:color w:val="000000"/>
          <w:highlight w:val="white"/>
        </w:rPr>
        <w:t xml:space="preserve"> cycles of first-line treatment with mFOLFOX6 regimen (oxaliplatin 165 mg IV on day 1 + leucovorin 0.6 g IV on day 1 + </w:t>
      </w:r>
      <w:r>
        <w:rPr>
          <w:rFonts w:ascii="Book Antiqua" w:eastAsia="Book Antiqua" w:hAnsi="Book Antiqua" w:cs="Book Antiqua"/>
          <w:color w:val="000000"/>
          <w:highlight w:val="white"/>
        </w:rPr>
        <w:t>5-FU</w:t>
      </w:r>
      <w:r w:rsidR="00000000" w:rsidRPr="00654924">
        <w:rPr>
          <w:rFonts w:ascii="Book Antiqua" w:eastAsia="Book Antiqua" w:hAnsi="Book Antiqua" w:cs="Book Antiqua"/>
          <w:color w:val="000000"/>
          <w:highlight w:val="white"/>
        </w:rPr>
        <w:t xml:space="preserve"> 0.75 g IV on day 1 + </w:t>
      </w:r>
      <w:r>
        <w:rPr>
          <w:rFonts w:ascii="Book Antiqua" w:eastAsia="Book Antiqua" w:hAnsi="Book Antiqua" w:cs="Book Antiqua"/>
          <w:color w:val="000000"/>
          <w:highlight w:val="white"/>
        </w:rPr>
        <w:t>5-FU</w:t>
      </w:r>
      <w:r w:rsidR="00000000" w:rsidRPr="00654924">
        <w:rPr>
          <w:rFonts w:ascii="Book Antiqua" w:eastAsia="Book Antiqua" w:hAnsi="Book Antiqua" w:cs="Book Antiqua"/>
          <w:color w:val="000000"/>
          <w:highlight w:val="white"/>
        </w:rPr>
        <w:t xml:space="preserve"> 4.5 g CIV 46 h q2w), during which the intrapulmonary metastases were stable. In August 2018, the patient voluntarily stopped taking </w:t>
      </w:r>
      <w:r>
        <w:rPr>
          <w:rFonts w:ascii="Book Antiqua" w:eastAsia="Book Antiqua" w:hAnsi="Book Antiqua" w:cs="Book Antiqua"/>
          <w:color w:val="000000"/>
          <w:highlight w:val="white"/>
        </w:rPr>
        <w:t xml:space="preserve">the </w:t>
      </w:r>
      <w:r w:rsidR="00000000" w:rsidRPr="00654924">
        <w:rPr>
          <w:rFonts w:ascii="Book Antiqua" w:eastAsia="Book Antiqua" w:hAnsi="Book Antiqua" w:cs="Book Antiqua"/>
          <w:color w:val="000000"/>
          <w:highlight w:val="white"/>
        </w:rPr>
        <w:t>mFOLFOX6 regimen due to personal reasons and did not receive maintenance treatment. Follow-up CT examination during drug withdrawal indicated slow progression of lung lesions.</w:t>
      </w:r>
    </w:p>
    <w:p w14:paraId="768784F7" w14:textId="6B3CA4EB" w:rsidR="004532BD" w:rsidRPr="00654924" w:rsidRDefault="00000000" w:rsidP="00277DEE">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In February 2019, the patient </w:t>
      </w:r>
      <w:r w:rsidR="000A53CA">
        <w:rPr>
          <w:rFonts w:ascii="Book Antiqua" w:eastAsia="Book Antiqua" w:hAnsi="Book Antiqua" w:cs="Book Antiqua"/>
          <w:color w:val="000000"/>
          <w:highlight w:val="white"/>
        </w:rPr>
        <w:t>began the</w:t>
      </w:r>
      <w:r w:rsidRPr="00654924">
        <w:rPr>
          <w:rFonts w:ascii="Book Antiqua" w:eastAsia="Book Antiqua" w:hAnsi="Book Antiqua" w:cs="Book Antiqua"/>
          <w:color w:val="000000"/>
          <w:highlight w:val="white"/>
        </w:rPr>
        <w:t xml:space="preserve"> XELOX protocol (oxaliplatin 200 mg IV on day 1 +capecitabine 1.5 g PO bid on days 1–14 q3w) for </w:t>
      </w:r>
      <w:r w:rsidR="000A53CA">
        <w:rPr>
          <w:rFonts w:ascii="Book Antiqua" w:eastAsia="Book Antiqua" w:hAnsi="Book Antiqua" w:cs="Book Antiqua"/>
          <w:color w:val="000000"/>
          <w:highlight w:val="white"/>
        </w:rPr>
        <w:t>five</w:t>
      </w:r>
      <w:r w:rsidRPr="00654924">
        <w:rPr>
          <w:rFonts w:ascii="Book Antiqua" w:eastAsia="Book Antiqua" w:hAnsi="Book Antiqua" w:cs="Book Antiqua"/>
          <w:color w:val="000000"/>
          <w:highlight w:val="white"/>
        </w:rPr>
        <w:t xml:space="preserve"> cycles of intermittent treatment. After the</w:t>
      </w:r>
      <w:r w:rsidR="000A53CA">
        <w:rPr>
          <w:rFonts w:ascii="Book Antiqua" w:eastAsia="Book Antiqua" w:hAnsi="Book Antiqua" w:cs="Book Antiqua"/>
          <w:color w:val="000000"/>
          <w:highlight w:val="white"/>
        </w:rPr>
        <w:t xml:space="preserve"> lung</w:t>
      </w:r>
      <w:r w:rsidRPr="00654924">
        <w:rPr>
          <w:rFonts w:ascii="Book Antiqua" w:eastAsia="Book Antiqua" w:hAnsi="Book Antiqua" w:cs="Book Antiqua"/>
          <w:color w:val="000000"/>
          <w:highlight w:val="white"/>
        </w:rPr>
        <w:t xml:space="preserve"> lesions were stable for a period of time, the patient stopped treatment again in July 2019. CT reexamination in October 2019 indicated that the lesions in the lung were enlarged. We judged the efficacy as progressive disease</w:t>
      </w:r>
      <w:r w:rsidR="000A53CA">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and the </w:t>
      </w:r>
      <w:r w:rsidR="000A53CA">
        <w:rPr>
          <w:rFonts w:ascii="Book Antiqua" w:eastAsia="Book Antiqua" w:hAnsi="Book Antiqua" w:cs="Book Antiqua"/>
          <w:color w:val="000000"/>
          <w:highlight w:val="white"/>
        </w:rPr>
        <w:t>progression-free survival (</w:t>
      </w:r>
      <w:r w:rsidRPr="00654924">
        <w:rPr>
          <w:rFonts w:ascii="Book Antiqua" w:eastAsia="Book Antiqua" w:hAnsi="Book Antiqua" w:cs="Book Antiqua"/>
          <w:color w:val="000000"/>
          <w:highlight w:val="white"/>
        </w:rPr>
        <w:t>PFS</w:t>
      </w:r>
      <w:r w:rsidR="000A53CA">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time of first-line treatment was 19 mo.</w:t>
      </w:r>
    </w:p>
    <w:p w14:paraId="4804E713" w14:textId="782F5AC5"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The major adverse events during treatment were grade 2 nausea and vomiting after chemotherapy, myelosuppression (grade 1 </w:t>
      </w:r>
      <w:r w:rsidR="000A53CA">
        <w:rPr>
          <w:rFonts w:ascii="Book Antiqua" w:eastAsia="Book Antiqua" w:hAnsi="Book Antiqua" w:cs="Book Antiqua"/>
          <w:color w:val="000000"/>
          <w:highlight w:val="white"/>
        </w:rPr>
        <w:t>l</w:t>
      </w:r>
      <w:r w:rsidRPr="00654924">
        <w:rPr>
          <w:rFonts w:ascii="Book Antiqua" w:eastAsia="Book Antiqua" w:hAnsi="Book Antiqua" w:cs="Book Antiqua"/>
          <w:color w:val="000000"/>
          <w:highlight w:val="white"/>
        </w:rPr>
        <w:t>eukopenia and neutropenia and grade 2 thrombocytopenia)</w:t>
      </w:r>
      <w:r w:rsidR="000A53CA">
        <w:rPr>
          <w:rFonts w:ascii="Book Antiqua" w:eastAsia="Book Antiqua" w:hAnsi="Book Antiqua" w:cs="Book Antiqua"/>
          <w:color w:val="000000"/>
          <w:highlight w:val="white"/>
        </w:rPr>
        <w:t xml:space="preserve">, </w:t>
      </w:r>
      <w:r w:rsidRPr="00654924">
        <w:rPr>
          <w:rFonts w:ascii="Book Antiqua" w:eastAsia="Book Antiqua" w:hAnsi="Book Antiqua" w:cs="Book Antiqua"/>
          <w:color w:val="000000"/>
          <w:highlight w:val="white"/>
        </w:rPr>
        <w:t xml:space="preserve">grade 1 </w:t>
      </w:r>
      <w:r w:rsidR="000A53CA">
        <w:rPr>
          <w:rFonts w:ascii="Book Antiqua" w:eastAsia="Book Antiqua" w:hAnsi="Book Antiqua" w:cs="Book Antiqua"/>
          <w:color w:val="000000"/>
          <w:highlight w:val="white"/>
        </w:rPr>
        <w:t>l</w:t>
      </w:r>
      <w:r w:rsidRPr="00654924">
        <w:rPr>
          <w:rFonts w:ascii="Book Antiqua" w:eastAsia="Book Antiqua" w:hAnsi="Book Antiqua" w:cs="Book Antiqua"/>
          <w:color w:val="000000"/>
          <w:highlight w:val="white"/>
        </w:rPr>
        <w:t xml:space="preserve">iver dysfunction, </w:t>
      </w:r>
      <w:r w:rsidR="000A53CA">
        <w:rPr>
          <w:rFonts w:ascii="Book Antiqua" w:eastAsia="Book Antiqua" w:hAnsi="Book Antiqua" w:cs="Book Antiqua"/>
          <w:color w:val="000000"/>
          <w:highlight w:val="white"/>
        </w:rPr>
        <w:t>and</w:t>
      </w:r>
      <w:r w:rsidRPr="00654924">
        <w:rPr>
          <w:rFonts w:ascii="Book Antiqua" w:eastAsia="Book Antiqua" w:hAnsi="Book Antiqua" w:cs="Book Antiqua"/>
          <w:color w:val="000000"/>
          <w:highlight w:val="white"/>
        </w:rPr>
        <w:t xml:space="preserve"> grade 1 numbness of </w:t>
      </w:r>
      <w:r w:rsidR="000A53CA">
        <w:rPr>
          <w:rFonts w:ascii="Book Antiqua" w:eastAsia="Book Antiqua" w:hAnsi="Book Antiqua" w:cs="Book Antiqua"/>
          <w:color w:val="000000"/>
          <w:highlight w:val="white"/>
        </w:rPr>
        <w:t xml:space="preserve">the </w:t>
      </w:r>
      <w:r w:rsidRPr="00654924">
        <w:rPr>
          <w:rFonts w:ascii="Book Antiqua" w:eastAsia="Book Antiqua" w:hAnsi="Book Antiqua" w:cs="Book Antiqua"/>
          <w:color w:val="000000"/>
          <w:highlight w:val="white"/>
        </w:rPr>
        <w:t xml:space="preserve">hands and feet. These adverse reactions and </w:t>
      </w:r>
      <w:r w:rsidR="000A53CA">
        <w:rPr>
          <w:rFonts w:ascii="Book Antiqua" w:eastAsia="Book Antiqua" w:hAnsi="Book Antiqua" w:cs="Book Antiqua"/>
          <w:color w:val="000000"/>
          <w:highlight w:val="white"/>
        </w:rPr>
        <w:t>the inconvenience</w:t>
      </w:r>
      <w:r w:rsidRPr="00654924">
        <w:rPr>
          <w:rFonts w:ascii="Book Antiqua" w:eastAsia="Book Antiqua" w:hAnsi="Book Antiqua" w:cs="Book Antiqua"/>
          <w:color w:val="000000"/>
          <w:highlight w:val="white"/>
        </w:rPr>
        <w:t xml:space="preserve"> of repeated visits to the hospital </w:t>
      </w:r>
      <w:r w:rsidR="000A53CA">
        <w:rPr>
          <w:rFonts w:ascii="Book Antiqua" w:eastAsia="Book Antiqua" w:hAnsi="Book Antiqua" w:cs="Book Antiqua"/>
          <w:color w:val="000000"/>
          <w:highlight w:val="white"/>
        </w:rPr>
        <w:t>we</w:t>
      </w:r>
      <w:r w:rsidRPr="00654924">
        <w:rPr>
          <w:rFonts w:ascii="Book Antiqua" w:eastAsia="Book Antiqua" w:hAnsi="Book Antiqua" w:cs="Book Antiqua"/>
          <w:color w:val="000000"/>
          <w:highlight w:val="white"/>
        </w:rPr>
        <w:t xml:space="preserve">re the main reasons </w:t>
      </w:r>
      <w:r w:rsidR="000A53CA">
        <w:rPr>
          <w:rFonts w:ascii="Book Antiqua" w:eastAsia="Book Antiqua" w:hAnsi="Book Antiqua" w:cs="Book Antiqua"/>
          <w:color w:val="000000"/>
          <w:highlight w:val="white"/>
        </w:rPr>
        <w:t>the</w:t>
      </w:r>
      <w:r w:rsidRPr="00654924">
        <w:rPr>
          <w:rFonts w:ascii="Book Antiqua" w:eastAsia="Book Antiqua" w:hAnsi="Book Antiqua" w:cs="Book Antiqua"/>
          <w:color w:val="000000"/>
          <w:highlight w:val="white"/>
        </w:rPr>
        <w:t xml:space="preserve"> patient</w:t>
      </w:r>
      <w:r w:rsidR="000A53CA">
        <w:rPr>
          <w:rFonts w:ascii="Book Antiqua" w:eastAsia="Book Antiqua" w:hAnsi="Book Antiqua" w:cs="Book Antiqua"/>
          <w:color w:val="000000"/>
          <w:highlight w:val="white"/>
        </w:rPr>
        <w:t xml:space="preserve"> decided </w:t>
      </w:r>
      <w:r w:rsidRPr="00654924">
        <w:rPr>
          <w:rFonts w:ascii="Book Antiqua" w:eastAsia="Book Antiqua" w:hAnsi="Book Antiqua" w:cs="Book Antiqua"/>
          <w:color w:val="000000"/>
          <w:highlight w:val="white"/>
        </w:rPr>
        <w:t xml:space="preserve">to stop treatment many times. The patient had no coughing and wheezing during treatment and maintained </w:t>
      </w:r>
      <w:r w:rsidR="000A53CA">
        <w:rPr>
          <w:rFonts w:ascii="Book Antiqua" w:eastAsia="Book Antiqua" w:hAnsi="Book Antiqua" w:cs="Book Antiqua"/>
          <w:color w:val="000000"/>
          <w:highlight w:val="white"/>
        </w:rPr>
        <w:t>an</w:t>
      </w:r>
      <w:r w:rsidRPr="00654924">
        <w:rPr>
          <w:rFonts w:ascii="Book Antiqua" w:eastAsia="Book Antiqua" w:hAnsi="Book Antiqua" w:cs="Book Antiqua"/>
          <w:color w:val="000000"/>
          <w:highlight w:val="white"/>
        </w:rPr>
        <w:t xml:space="preserve"> Eastern Cooperative Oncology Group performance score of 0.</w:t>
      </w:r>
    </w:p>
    <w:p w14:paraId="7F219ABE" w14:textId="03983753"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The patient was still unable to receive cetuximab due to anxiety about the rash. Second-line bevacizumab combined with irinotecan was initiated in November 2019 for a total of eight cycles. Bevacizumab </w:t>
      </w:r>
      <w:r w:rsidR="00164FCD">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500 mg</w:t>
      </w:r>
      <w:r w:rsidR="00164FCD">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and irinotecan </w:t>
      </w:r>
      <w:r w:rsidR="00164FCD">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350 mg</w:t>
      </w:r>
      <w:r w:rsidR="00164FCD">
        <w:rPr>
          <w:rFonts w:ascii="Book Antiqua" w:eastAsia="Book Antiqua" w:hAnsi="Book Antiqua" w:cs="Book Antiqua"/>
          <w:color w:val="000000"/>
          <w:highlight w:val="white"/>
        </w:rPr>
        <w:t>) were given</w:t>
      </w:r>
      <w:r w:rsidRPr="00654924">
        <w:rPr>
          <w:rFonts w:ascii="Book Antiqua" w:eastAsia="Book Antiqua" w:hAnsi="Book Antiqua" w:cs="Book Antiqua"/>
          <w:color w:val="000000"/>
          <w:highlight w:val="white"/>
        </w:rPr>
        <w:t xml:space="preserve"> every 3 wk. During second-line treatment, the patient</w:t>
      </w:r>
      <w:r w:rsidR="00164FCD">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s treatment was interrupted for </w:t>
      </w:r>
      <w:r w:rsidR="00164FCD">
        <w:rPr>
          <w:rFonts w:ascii="Book Antiqua" w:eastAsia="Book Antiqua" w:hAnsi="Book Antiqua" w:cs="Book Antiqua"/>
          <w:color w:val="000000"/>
          <w:highlight w:val="white"/>
        </w:rPr>
        <w:t>2</w:t>
      </w:r>
      <w:r w:rsidRPr="00654924">
        <w:rPr>
          <w:rFonts w:ascii="Book Antiqua" w:eastAsia="Book Antiqua" w:hAnsi="Book Antiqua" w:cs="Book Antiqua"/>
          <w:color w:val="000000"/>
          <w:highlight w:val="white"/>
        </w:rPr>
        <w:t xml:space="preserve"> mo due </w:t>
      </w:r>
      <w:r w:rsidRPr="00654924">
        <w:rPr>
          <w:rFonts w:ascii="Book Antiqua" w:eastAsia="Book Antiqua" w:hAnsi="Book Antiqua" w:cs="Book Antiqua"/>
          <w:color w:val="000000"/>
          <w:highlight w:val="white"/>
        </w:rPr>
        <w:lastRenderedPageBreak/>
        <w:t xml:space="preserve">to the </w:t>
      </w:r>
      <w:r w:rsidR="00164FCD">
        <w:rPr>
          <w:rFonts w:ascii="Book Antiqua" w:eastAsia="Book Antiqua" w:hAnsi="Book Antiqua" w:cs="Book Antiqua"/>
          <w:color w:val="000000"/>
          <w:highlight w:val="white"/>
        </w:rPr>
        <w:t>coronavirus disease 20</w:t>
      </w:r>
      <w:r w:rsidRPr="00654924">
        <w:rPr>
          <w:rFonts w:ascii="Book Antiqua" w:eastAsia="Book Antiqua" w:hAnsi="Book Antiqua" w:cs="Book Antiqua"/>
          <w:color w:val="000000"/>
          <w:highlight w:val="white"/>
        </w:rPr>
        <w:t xml:space="preserve">19 pandemic. The treatment evaluation was stable disease. However, </w:t>
      </w:r>
      <w:r w:rsidR="00164FCD">
        <w:rPr>
          <w:rFonts w:ascii="Book Antiqua" w:eastAsia="Book Antiqua" w:hAnsi="Book Antiqua" w:cs="Book Antiqua"/>
          <w:color w:val="000000"/>
          <w:highlight w:val="white"/>
        </w:rPr>
        <w:t>g</w:t>
      </w:r>
      <w:r w:rsidRPr="00654924">
        <w:rPr>
          <w:rFonts w:ascii="Book Antiqua" w:eastAsia="Book Antiqua" w:hAnsi="Book Antiqua" w:cs="Book Antiqua"/>
          <w:color w:val="000000"/>
          <w:highlight w:val="white"/>
        </w:rPr>
        <w:t xml:space="preserve">rade 2 nausea and vomiting and grade 1 diarrhea occurred repeatedly during the treatment, </w:t>
      </w:r>
      <w:r w:rsidR="00164FCD">
        <w:rPr>
          <w:rFonts w:ascii="Book Antiqua" w:eastAsia="Book Antiqua" w:hAnsi="Book Antiqua" w:cs="Book Antiqua"/>
          <w:color w:val="000000"/>
          <w:highlight w:val="white"/>
        </w:rPr>
        <w:t>and</w:t>
      </w:r>
      <w:r w:rsidRPr="00654924">
        <w:rPr>
          <w:rFonts w:ascii="Book Antiqua" w:eastAsia="Book Antiqua" w:hAnsi="Book Antiqua" w:cs="Book Antiqua"/>
          <w:color w:val="000000"/>
          <w:highlight w:val="white"/>
        </w:rPr>
        <w:t xml:space="preserve"> the patient could not tolerate</w:t>
      </w:r>
      <w:r w:rsidR="00164FCD">
        <w:rPr>
          <w:rFonts w:ascii="Book Antiqua" w:eastAsia="Book Antiqua" w:hAnsi="Book Antiqua" w:cs="Book Antiqua"/>
          <w:color w:val="000000"/>
          <w:highlight w:val="white"/>
        </w:rPr>
        <w:t xml:space="preserve"> these adverse events</w:t>
      </w:r>
      <w:r w:rsidRPr="00654924">
        <w:rPr>
          <w:rFonts w:ascii="Book Antiqua" w:eastAsia="Book Antiqua" w:hAnsi="Book Antiqua" w:cs="Book Antiqua"/>
          <w:color w:val="000000"/>
          <w:highlight w:val="white"/>
        </w:rPr>
        <w:t>. Second-line treatment continued until July 2020. D</w:t>
      </w:r>
      <w:r w:rsidR="00164FCD">
        <w:rPr>
          <w:rFonts w:ascii="Book Antiqua" w:eastAsia="Book Antiqua" w:hAnsi="Book Antiqua" w:cs="Book Antiqua"/>
          <w:color w:val="000000"/>
          <w:highlight w:val="white"/>
        </w:rPr>
        <w:t>u</w:t>
      </w:r>
      <w:r w:rsidRPr="00654924">
        <w:rPr>
          <w:rFonts w:ascii="Book Antiqua" w:eastAsia="Book Antiqua" w:hAnsi="Book Antiqua" w:cs="Book Antiqua"/>
          <w:color w:val="000000"/>
          <w:highlight w:val="white"/>
        </w:rPr>
        <w:t>e</w:t>
      </w:r>
      <w:r w:rsidR="00164FCD">
        <w:rPr>
          <w:rFonts w:ascii="Book Antiqua" w:eastAsia="Book Antiqua" w:hAnsi="Book Antiqua" w:cs="Book Antiqua"/>
          <w:color w:val="000000"/>
          <w:highlight w:val="white"/>
        </w:rPr>
        <w:t xml:space="preserve"> to</w:t>
      </w:r>
      <w:r w:rsidRPr="00654924">
        <w:rPr>
          <w:rFonts w:ascii="Book Antiqua" w:eastAsia="Book Antiqua" w:hAnsi="Book Antiqua" w:cs="Book Antiqua"/>
          <w:color w:val="000000"/>
          <w:highlight w:val="white"/>
        </w:rPr>
        <w:t xml:space="preserve"> no signs of disease progression (Figure 1A-C), the patient again requested that </w:t>
      </w:r>
      <w:r w:rsidR="00164FCD">
        <w:rPr>
          <w:rFonts w:ascii="Book Antiqua" w:eastAsia="Book Antiqua" w:hAnsi="Book Antiqua" w:cs="Book Antiqua"/>
          <w:color w:val="000000"/>
          <w:highlight w:val="white"/>
        </w:rPr>
        <w:t>the</w:t>
      </w:r>
      <w:r w:rsidRPr="00654924">
        <w:rPr>
          <w:rFonts w:ascii="Book Antiqua" w:eastAsia="Book Antiqua" w:hAnsi="Book Antiqua" w:cs="Book Antiqua"/>
          <w:color w:val="000000"/>
          <w:highlight w:val="white"/>
        </w:rPr>
        <w:t xml:space="preserve"> treatment be discontinued and replaced with oral medication.</w:t>
      </w:r>
    </w:p>
    <w:p w14:paraId="473A58DE" w14:textId="285BCBC1"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Therefore, treatment with oral </w:t>
      </w:r>
      <w:r w:rsidR="00164FCD">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 xml:space="preserve">ruquintinib [5 mg once a day (qd) on days 1–21 every 4 wk] was administrated as a third-line treatment </w:t>
      </w:r>
      <w:r w:rsidR="00164FCD">
        <w:rPr>
          <w:rFonts w:ascii="Book Antiqua" w:eastAsia="Book Antiqua" w:hAnsi="Book Antiqua" w:cs="Book Antiqua"/>
          <w:color w:val="000000"/>
          <w:highlight w:val="white"/>
        </w:rPr>
        <w:t>starting on</w:t>
      </w:r>
      <w:r w:rsidRPr="00654924">
        <w:rPr>
          <w:rFonts w:ascii="Book Antiqua" w:eastAsia="Book Antiqua" w:hAnsi="Book Antiqua" w:cs="Book Antiqua"/>
          <w:color w:val="000000"/>
          <w:highlight w:val="white"/>
        </w:rPr>
        <w:t xml:space="preserve"> August 26</w:t>
      </w:r>
      <w:r w:rsidR="00164FCD">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2020. CT reexamination after </w:t>
      </w:r>
      <w:r w:rsidR="00164FCD">
        <w:rPr>
          <w:rFonts w:ascii="Book Antiqua" w:eastAsia="Book Antiqua" w:hAnsi="Book Antiqua" w:cs="Book Antiqua"/>
          <w:color w:val="000000"/>
          <w:highlight w:val="white"/>
        </w:rPr>
        <w:t>3</w:t>
      </w:r>
      <w:r w:rsidRPr="00654924">
        <w:rPr>
          <w:rFonts w:ascii="Book Antiqua" w:eastAsia="Book Antiqua" w:hAnsi="Book Antiqua" w:cs="Book Antiqua"/>
          <w:color w:val="000000"/>
          <w:highlight w:val="white"/>
        </w:rPr>
        <w:t xml:space="preserve"> mo of </w:t>
      </w:r>
      <w:r w:rsidR="00164FCD">
        <w:rPr>
          <w:rFonts w:ascii="Book Antiqua" w:eastAsia="Book Antiqua" w:hAnsi="Book Antiqua" w:cs="Book Antiqua"/>
          <w:color w:val="000000"/>
          <w:highlight w:val="white"/>
        </w:rPr>
        <w:t>treatment</w:t>
      </w:r>
      <w:r w:rsidRPr="00654924">
        <w:rPr>
          <w:rFonts w:ascii="Book Antiqua" w:eastAsia="Book Antiqua" w:hAnsi="Book Antiqua" w:cs="Book Antiqua"/>
          <w:color w:val="000000"/>
          <w:highlight w:val="white"/>
        </w:rPr>
        <w:t xml:space="preserve"> showed no significant change in the size of </w:t>
      </w:r>
      <w:r w:rsidR="00164FCD">
        <w:rPr>
          <w:rFonts w:ascii="Book Antiqua" w:eastAsia="Book Antiqua" w:hAnsi="Book Antiqua" w:cs="Book Antiqua"/>
          <w:color w:val="000000"/>
          <w:highlight w:val="white"/>
        </w:rPr>
        <w:t xml:space="preserve">the </w:t>
      </w:r>
      <w:r w:rsidRPr="00654924">
        <w:rPr>
          <w:rFonts w:ascii="Book Antiqua" w:eastAsia="Book Antiqua" w:hAnsi="Book Antiqua" w:cs="Book Antiqua"/>
          <w:color w:val="000000"/>
          <w:highlight w:val="white"/>
        </w:rPr>
        <w:t>metastatic lesions in both lungs, but the cavity in the lesions increased (Figure 1D-F). Subsequent follow-up and CT examination of the lung lesions remained stable (Figure 1G-I), while the main toxicity experienced by the patient during this period was hypertension, which could be well managed.</w:t>
      </w:r>
    </w:p>
    <w:p w14:paraId="24702194" w14:textId="42163A77"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After 12 mo, some lesions in the lung slowly enlarged again (Figure 1J-L). After communication with the patient, the patient refused to receive intravenous therapy. Considering the slow growth of the lesions and no new metastatic lesions after comprehensive evaluation, our treatment group suggested that the patient should </w:t>
      </w:r>
      <w:r w:rsidR="00C91B4E">
        <w:rPr>
          <w:rFonts w:ascii="Book Antiqua" w:eastAsia="Book Antiqua" w:hAnsi="Book Antiqua" w:cs="Book Antiqua"/>
          <w:color w:val="000000"/>
          <w:highlight w:val="white"/>
        </w:rPr>
        <w:t>continue</w:t>
      </w:r>
      <w:r w:rsidRPr="00654924">
        <w:rPr>
          <w:rFonts w:ascii="Book Antiqua" w:eastAsia="Book Antiqua" w:hAnsi="Book Antiqua" w:cs="Book Antiqua"/>
          <w:color w:val="000000"/>
          <w:highlight w:val="white"/>
        </w:rPr>
        <w:t xml:space="preserve"> </w:t>
      </w:r>
      <w:r w:rsidR="00C91B4E">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 xml:space="preserve">ruquintinib </w:t>
      </w:r>
      <w:r w:rsidR="00C91B4E">
        <w:rPr>
          <w:rFonts w:ascii="Book Antiqua" w:eastAsia="Book Antiqua" w:hAnsi="Book Antiqua" w:cs="Book Antiqua"/>
          <w:color w:val="000000"/>
          <w:highlight w:val="white"/>
        </w:rPr>
        <w:t xml:space="preserve">in </w:t>
      </w:r>
      <w:r w:rsidRPr="00654924">
        <w:rPr>
          <w:rFonts w:ascii="Book Antiqua" w:eastAsia="Book Antiqua" w:hAnsi="Book Antiqua" w:cs="Book Antiqua"/>
          <w:color w:val="000000"/>
          <w:highlight w:val="white"/>
        </w:rPr>
        <w:t>combin</w:t>
      </w:r>
      <w:r w:rsidR="00C91B4E">
        <w:rPr>
          <w:rFonts w:ascii="Book Antiqua" w:eastAsia="Book Antiqua" w:hAnsi="Book Antiqua" w:cs="Book Antiqua"/>
          <w:color w:val="000000"/>
          <w:highlight w:val="white"/>
        </w:rPr>
        <w:t>ation</w:t>
      </w:r>
      <w:r w:rsidRPr="00654924">
        <w:rPr>
          <w:rFonts w:ascii="Book Antiqua" w:eastAsia="Book Antiqua" w:hAnsi="Book Antiqua" w:cs="Book Antiqua"/>
          <w:color w:val="000000"/>
          <w:highlight w:val="white"/>
        </w:rPr>
        <w:t xml:space="preserve"> with another oral chemotherapy drug</w:t>
      </w:r>
      <w:r w:rsidR="00C91B4E">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tegafur-gimeracil-oteracil potassium capsules (S-1)</w:t>
      </w:r>
      <w:r w:rsidR="00C91B4E">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After repeated consultations with the patient and the signing of informed consent, the regimen of </w:t>
      </w:r>
      <w:r w:rsidR="00C91B4E">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 xml:space="preserve">ruquintinib </w:t>
      </w:r>
      <w:r w:rsidR="00C91B4E">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S-1 was initiated as four</w:t>
      </w:r>
      <w:r w:rsidR="00C91B4E">
        <w:rPr>
          <w:rFonts w:ascii="Book Antiqua" w:eastAsia="Book Antiqua" w:hAnsi="Book Antiqua" w:cs="Book Antiqua"/>
          <w:color w:val="000000"/>
          <w:highlight w:val="white"/>
        </w:rPr>
        <w:t>th</w:t>
      </w:r>
      <w:r w:rsidRPr="00654924">
        <w:rPr>
          <w:rFonts w:ascii="Book Antiqua" w:eastAsia="Book Antiqua" w:hAnsi="Book Antiqua" w:cs="Book Antiqua"/>
          <w:color w:val="000000"/>
          <w:highlight w:val="white"/>
        </w:rPr>
        <w:t xml:space="preserve">-line treatment </w:t>
      </w:r>
      <w:r w:rsidR="00C91B4E">
        <w:rPr>
          <w:rFonts w:ascii="Book Antiqua" w:eastAsia="Book Antiqua" w:hAnsi="Book Antiqua" w:cs="Book Antiqua"/>
          <w:color w:val="000000"/>
          <w:highlight w:val="white"/>
        </w:rPr>
        <w:t xml:space="preserve">in </w:t>
      </w:r>
      <w:r w:rsidRPr="00654924">
        <w:rPr>
          <w:rFonts w:ascii="Book Antiqua" w:eastAsia="Book Antiqua" w:hAnsi="Book Antiqua" w:cs="Book Antiqua"/>
          <w:color w:val="000000"/>
          <w:highlight w:val="white"/>
        </w:rPr>
        <w:t>September 2021.</w:t>
      </w:r>
      <w:r w:rsidR="00C91B4E">
        <w:rPr>
          <w:rFonts w:ascii="Book Antiqua" w:eastAsia="Book Antiqua" w:hAnsi="Book Antiqua" w:cs="Book Antiqua"/>
          <w:color w:val="000000"/>
          <w:highlight w:val="white"/>
        </w:rPr>
        <w:t xml:space="preserve"> </w:t>
      </w:r>
      <w:r w:rsidRPr="00654924">
        <w:rPr>
          <w:rFonts w:ascii="Book Antiqua" w:eastAsia="Book Antiqua" w:hAnsi="Book Antiqua" w:cs="Book Antiqua"/>
          <w:color w:val="000000"/>
          <w:highlight w:val="white"/>
        </w:rPr>
        <w:t xml:space="preserve">Fruquintinib </w:t>
      </w:r>
      <w:r w:rsidR="00C91B4E">
        <w:rPr>
          <w:rFonts w:ascii="Book Antiqua" w:eastAsia="Book Antiqua" w:hAnsi="Book Antiqua" w:cs="Book Antiqua"/>
          <w:color w:val="000000"/>
          <w:highlight w:val="white"/>
        </w:rPr>
        <w:t xml:space="preserve">(5 mg) </w:t>
      </w:r>
      <w:r w:rsidRPr="00654924">
        <w:rPr>
          <w:rFonts w:ascii="Book Antiqua" w:eastAsia="Book Antiqua" w:hAnsi="Book Antiqua" w:cs="Book Antiqua"/>
          <w:color w:val="000000"/>
          <w:highlight w:val="white"/>
        </w:rPr>
        <w:t>was given once daily, 2 wk on and 1</w:t>
      </w:r>
      <w:r w:rsidRPr="00654924">
        <w:rPr>
          <w:rFonts w:eastAsia="MS Gothic"/>
          <w:color w:val="000000"/>
          <w:highlight w:val="white"/>
        </w:rPr>
        <w:t> </w:t>
      </w:r>
      <w:r w:rsidRPr="00654924">
        <w:rPr>
          <w:rFonts w:ascii="Book Antiqua" w:eastAsia="Book Antiqua" w:hAnsi="Book Antiqua" w:cs="Book Antiqua"/>
          <w:color w:val="000000"/>
          <w:highlight w:val="white"/>
        </w:rPr>
        <w:t xml:space="preserve">wk off; S-1 </w:t>
      </w:r>
      <w:r w:rsidR="00C91B4E">
        <w:rPr>
          <w:rFonts w:ascii="Book Antiqua" w:eastAsia="Book Antiqua" w:hAnsi="Book Antiqua" w:cs="Book Antiqua"/>
          <w:color w:val="000000"/>
          <w:highlight w:val="white"/>
        </w:rPr>
        <w:t xml:space="preserve">(60 mg) </w:t>
      </w:r>
      <w:r w:rsidRPr="00654924">
        <w:rPr>
          <w:rFonts w:ascii="Book Antiqua" w:eastAsia="Book Antiqua" w:hAnsi="Book Antiqua" w:cs="Book Antiqua"/>
          <w:color w:val="000000"/>
          <w:highlight w:val="white"/>
        </w:rPr>
        <w:t>was given twice daily, 2 wk on and 1</w:t>
      </w:r>
      <w:r w:rsidRPr="00654924">
        <w:rPr>
          <w:rFonts w:eastAsia="MS Gothic"/>
          <w:color w:val="000000"/>
          <w:highlight w:val="white"/>
        </w:rPr>
        <w:t> </w:t>
      </w:r>
      <w:r w:rsidRPr="00654924">
        <w:rPr>
          <w:rFonts w:ascii="Book Antiqua" w:eastAsia="Book Antiqua" w:hAnsi="Book Antiqua" w:cs="Book Antiqua"/>
          <w:color w:val="000000"/>
          <w:highlight w:val="white"/>
        </w:rPr>
        <w:t>wk off.</w:t>
      </w:r>
    </w:p>
    <w:p w14:paraId="7CC4F7F0" w14:textId="23846F00"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During administration, the patient experienced grade 2 </w:t>
      </w:r>
      <w:r w:rsidR="00C91B4E">
        <w:rPr>
          <w:rFonts w:ascii="Book Antiqua" w:eastAsia="Book Antiqua" w:hAnsi="Book Antiqua" w:cs="Book Antiqua"/>
          <w:color w:val="000000"/>
          <w:highlight w:val="white"/>
        </w:rPr>
        <w:t>l</w:t>
      </w:r>
      <w:r w:rsidRPr="00654924">
        <w:rPr>
          <w:rFonts w:ascii="Book Antiqua" w:eastAsia="Book Antiqua" w:hAnsi="Book Antiqua" w:cs="Book Antiqua"/>
          <w:color w:val="000000"/>
          <w:highlight w:val="white"/>
        </w:rPr>
        <w:t>eukocyte decline and grade 1 diarrhea. Considering the patient</w:t>
      </w:r>
      <w:r w:rsidR="00164FCD">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s high quality of life requirements, we decided to adjust the dose of S-1 based on toxicity </w:t>
      </w:r>
      <w:r w:rsidR="00C91B4E">
        <w:rPr>
          <w:rFonts w:ascii="Book Antiqua" w:eastAsia="Book Antiqua" w:hAnsi="Book Antiqua" w:cs="Book Antiqua"/>
          <w:color w:val="000000"/>
          <w:highlight w:val="white"/>
        </w:rPr>
        <w:t>9</w:t>
      </w:r>
      <w:r w:rsidRPr="00654924">
        <w:rPr>
          <w:rFonts w:ascii="Book Antiqua" w:eastAsia="Book Antiqua" w:hAnsi="Book Antiqua" w:cs="Book Antiqua"/>
          <w:color w:val="000000"/>
          <w:highlight w:val="white"/>
        </w:rPr>
        <w:t>graded according to National Cancer Institute CTCAE V.4.0</w:t>
      </w:r>
      <w:r w:rsidR="00C91B4E">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and possible benefits. S-1 was adjusted from 60 mg twice daily to 40 mg in the morning and 60 mg in the evening. At the same time, nifedipine sustained release tablets and skin moisturizing care were given regularly to monitor the adverse reactions (</w:t>
      </w:r>
      <w:r w:rsidR="00C91B4E">
        <w:rPr>
          <w:rFonts w:ascii="Book Antiqua" w:eastAsia="Book Antiqua" w:hAnsi="Book Antiqua" w:cs="Book Antiqua"/>
          <w:color w:val="000000"/>
          <w:highlight w:val="white"/>
        </w:rPr>
        <w:t>g</w:t>
      </w:r>
      <w:r w:rsidRPr="00654924">
        <w:rPr>
          <w:rFonts w:ascii="Book Antiqua" w:eastAsia="Book Antiqua" w:hAnsi="Book Antiqua" w:cs="Book Antiqua"/>
          <w:color w:val="000000"/>
          <w:highlight w:val="white"/>
        </w:rPr>
        <w:t xml:space="preserve">rade I hypertension, grade I hand-foot syndrome). Follow-up during medication was regular, and chest CT examination showed stable lung metastases until August 2022 </w:t>
      </w:r>
      <w:r w:rsidRPr="00654924">
        <w:rPr>
          <w:rFonts w:ascii="Book Antiqua" w:eastAsia="Book Antiqua" w:hAnsi="Book Antiqua" w:cs="Book Antiqua"/>
          <w:color w:val="000000"/>
          <w:highlight w:val="white"/>
        </w:rPr>
        <w:lastRenderedPageBreak/>
        <w:t>(Figure 2). The patient maintained good quality of life</w:t>
      </w:r>
      <w:r w:rsidR="00C91B4E">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and </w:t>
      </w:r>
      <w:r w:rsidR="00C91B4E">
        <w:rPr>
          <w:rFonts w:ascii="Book Antiqua" w:eastAsia="Book Antiqua" w:hAnsi="Book Antiqua" w:cs="Book Antiqua"/>
          <w:color w:val="000000"/>
          <w:highlight w:val="white"/>
        </w:rPr>
        <w:t xml:space="preserve">the </w:t>
      </w:r>
      <w:r w:rsidR="000A53CA" w:rsidRPr="00654924">
        <w:rPr>
          <w:rFonts w:ascii="Book Antiqua" w:eastAsia="Book Antiqua" w:hAnsi="Book Antiqua" w:cs="Book Antiqua"/>
          <w:color w:val="000000"/>
          <w:highlight w:val="white"/>
        </w:rPr>
        <w:t xml:space="preserve">Eastern Cooperative Oncology Group </w:t>
      </w:r>
      <w:r w:rsidRPr="00654924">
        <w:rPr>
          <w:rFonts w:ascii="Book Antiqua" w:eastAsia="Book Antiqua" w:hAnsi="Book Antiqua" w:cs="Book Antiqua"/>
          <w:color w:val="000000"/>
          <w:highlight w:val="white"/>
        </w:rPr>
        <w:t xml:space="preserve">score </w:t>
      </w:r>
      <w:r w:rsidR="00C91B4E">
        <w:rPr>
          <w:rFonts w:ascii="Book Antiqua" w:eastAsia="Book Antiqua" w:hAnsi="Book Antiqua" w:cs="Book Antiqua"/>
          <w:color w:val="000000"/>
          <w:highlight w:val="white"/>
        </w:rPr>
        <w:t>was</w:t>
      </w:r>
      <w:r w:rsidRPr="00654924">
        <w:rPr>
          <w:rFonts w:ascii="Book Antiqua" w:eastAsia="Book Antiqua" w:hAnsi="Book Antiqua" w:cs="Book Antiqua"/>
          <w:color w:val="000000"/>
          <w:highlight w:val="white"/>
        </w:rPr>
        <w:t xml:space="preserve"> 0.</w:t>
      </w:r>
    </w:p>
    <w:p w14:paraId="2B68B5D7" w14:textId="21539BD7"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Unfortunately, another chest CT examination in October 2022 revealed the enlargement of pulmonary metastases and the appearance of multiple new lesions (Figure 2), which was judged to be disease progression. In addition, abdomen CT still showed no active findings. </w:t>
      </w:r>
      <w:r w:rsidR="00C91B4E">
        <w:rPr>
          <w:rFonts w:ascii="Book Antiqua" w:eastAsia="Book Antiqua" w:hAnsi="Book Antiqua" w:cs="Book Antiqua"/>
          <w:color w:val="000000"/>
          <w:highlight w:val="white"/>
        </w:rPr>
        <w:t>PFS</w:t>
      </w:r>
      <w:r w:rsidRPr="00654924">
        <w:rPr>
          <w:rFonts w:ascii="Book Antiqua" w:eastAsia="Book Antiqua" w:hAnsi="Book Antiqua" w:cs="Book Antiqua"/>
          <w:color w:val="000000"/>
          <w:highlight w:val="white"/>
        </w:rPr>
        <w:t xml:space="preserve"> of 13.5 mo was achieved by </w:t>
      </w:r>
      <w:r w:rsidR="00C91B4E">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ruquintinib S-1.</w:t>
      </w:r>
    </w:p>
    <w:p w14:paraId="6B14B220" w14:textId="77777777" w:rsidR="004532BD" w:rsidRPr="00654924" w:rsidRDefault="004532BD" w:rsidP="00654924">
      <w:pPr>
        <w:spacing w:line="360" w:lineRule="auto"/>
        <w:jc w:val="both"/>
        <w:rPr>
          <w:rFonts w:ascii="Book Antiqua" w:eastAsia="Book Antiqua" w:hAnsi="Book Antiqua" w:cs="Book Antiqua"/>
        </w:rPr>
      </w:pPr>
    </w:p>
    <w:p w14:paraId="1402583C"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smallCaps/>
          <w:color w:val="000000"/>
          <w:u w:val="single"/>
        </w:rPr>
        <w:t>OUTCOME AND FOLLOW-UP</w:t>
      </w:r>
    </w:p>
    <w:p w14:paraId="38FFAAC6" w14:textId="48169F70" w:rsidR="004532BD" w:rsidRPr="00654924" w:rsidRDefault="00C91B4E" w:rsidP="00654924">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T</w:t>
      </w:r>
      <w:r w:rsidR="00000000" w:rsidRPr="00654924">
        <w:rPr>
          <w:rFonts w:ascii="Book Antiqua" w:eastAsia="Book Antiqua" w:hAnsi="Book Antiqua" w:cs="Book Antiqua"/>
          <w:color w:val="000000"/>
          <w:highlight w:val="white"/>
        </w:rPr>
        <w:t xml:space="preserve">he patient </w:t>
      </w:r>
      <w:r>
        <w:rPr>
          <w:rFonts w:ascii="Book Antiqua" w:eastAsia="Book Antiqua" w:hAnsi="Book Antiqua" w:cs="Book Antiqua"/>
          <w:color w:val="000000"/>
          <w:highlight w:val="white"/>
        </w:rPr>
        <w:t>achieved</w:t>
      </w:r>
      <w:r w:rsidR="00000000" w:rsidRPr="00654924">
        <w:rPr>
          <w:rFonts w:ascii="Book Antiqua" w:eastAsia="Book Antiqua" w:hAnsi="Book Antiqua" w:cs="Book Antiqua"/>
          <w:color w:val="000000"/>
          <w:highlight w:val="white"/>
        </w:rPr>
        <w:t xml:space="preserve"> a continuous survival benefit from continued treatment with </w:t>
      </w:r>
      <w:r>
        <w:rPr>
          <w:rFonts w:ascii="Book Antiqua" w:eastAsia="Book Antiqua" w:hAnsi="Book Antiqua" w:cs="Book Antiqua"/>
          <w:color w:val="000000"/>
          <w:highlight w:val="white"/>
        </w:rPr>
        <w:t>f</w:t>
      </w:r>
      <w:r w:rsidR="00000000" w:rsidRPr="00654924">
        <w:rPr>
          <w:rFonts w:ascii="Book Antiqua" w:eastAsia="Book Antiqua" w:hAnsi="Book Antiqua" w:cs="Book Antiqua"/>
          <w:color w:val="000000"/>
          <w:highlight w:val="white"/>
        </w:rPr>
        <w:t>ruquintinib monotherapy after diagnosis of m</w:t>
      </w:r>
      <w:r>
        <w:rPr>
          <w:rFonts w:ascii="Book Antiqua" w:eastAsia="Book Antiqua" w:hAnsi="Book Antiqua" w:cs="Book Antiqua"/>
          <w:color w:val="000000"/>
          <w:highlight w:val="white"/>
        </w:rPr>
        <w:t>CRC</w:t>
      </w:r>
      <w:r w:rsidR="00000000" w:rsidRPr="00654924">
        <w:rPr>
          <w:rFonts w:ascii="Book Antiqua" w:eastAsia="Book Antiqua" w:hAnsi="Book Antiqua" w:cs="Book Antiqua"/>
          <w:color w:val="000000"/>
          <w:highlight w:val="white"/>
        </w:rPr>
        <w:t xml:space="preserve"> and subsequent combination therapy with S-1, including at least 25.5 mo of PFS and 30 mo of </w:t>
      </w:r>
      <w:r>
        <w:rPr>
          <w:rFonts w:ascii="Book Antiqua" w:eastAsia="Book Antiqua" w:hAnsi="Book Antiqua" w:cs="Book Antiqua"/>
          <w:color w:val="000000"/>
          <w:highlight w:val="white"/>
        </w:rPr>
        <w:t xml:space="preserve">overall survival </w:t>
      </w:r>
      <w:r w:rsidR="00000000" w:rsidRPr="00654924">
        <w:rPr>
          <w:rFonts w:ascii="Book Antiqua" w:eastAsia="Book Antiqua" w:hAnsi="Book Antiqua" w:cs="Book Antiqua"/>
          <w:color w:val="000000"/>
          <w:highlight w:val="white"/>
        </w:rPr>
        <w:t>(Figure 3).</w:t>
      </w:r>
    </w:p>
    <w:p w14:paraId="43473184" w14:textId="4EA7C229"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Considering that </w:t>
      </w:r>
      <w:r w:rsidR="002E14BB">
        <w:rPr>
          <w:rFonts w:ascii="Book Antiqua" w:eastAsia="Book Antiqua" w:hAnsi="Book Antiqua" w:cs="Book Antiqua"/>
          <w:color w:val="000000"/>
          <w:highlight w:val="white"/>
        </w:rPr>
        <w:t xml:space="preserve">the </w:t>
      </w:r>
      <w:r w:rsidRPr="00654924">
        <w:rPr>
          <w:rFonts w:ascii="Book Antiqua" w:eastAsia="Book Antiqua" w:hAnsi="Book Antiqua" w:cs="Book Antiqua"/>
          <w:color w:val="000000"/>
          <w:highlight w:val="white"/>
        </w:rPr>
        <w:t xml:space="preserve">second-line </w:t>
      </w:r>
      <w:r w:rsidR="002E14BB">
        <w:rPr>
          <w:rFonts w:ascii="Book Antiqua" w:eastAsia="Book Antiqua" w:hAnsi="Book Antiqua" w:cs="Book Antiqua"/>
          <w:color w:val="000000"/>
          <w:highlight w:val="white"/>
        </w:rPr>
        <w:t xml:space="preserve">treatment of </w:t>
      </w:r>
      <w:r w:rsidRPr="00654924">
        <w:rPr>
          <w:rFonts w:ascii="Book Antiqua" w:eastAsia="Book Antiqua" w:hAnsi="Book Antiqua" w:cs="Book Antiqua"/>
          <w:color w:val="000000"/>
          <w:highlight w:val="white"/>
        </w:rPr>
        <w:t>irinotecan ha</w:t>
      </w:r>
      <w:r w:rsidR="002E14BB">
        <w:rPr>
          <w:rFonts w:ascii="Book Antiqua" w:eastAsia="Book Antiqua" w:hAnsi="Book Antiqua" w:cs="Book Antiqua"/>
          <w:color w:val="000000"/>
          <w:highlight w:val="white"/>
        </w:rPr>
        <w:t>d</w:t>
      </w:r>
      <w:r w:rsidRPr="00654924">
        <w:rPr>
          <w:rFonts w:ascii="Book Antiqua" w:eastAsia="Book Antiqua" w:hAnsi="Book Antiqua" w:cs="Book Antiqua"/>
          <w:color w:val="000000"/>
          <w:highlight w:val="white"/>
        </w:rPr>
        <w:t xml:space="preserve"> not shown resistance combined with the genetic test results of the patient, we started the </w:t>
      </w:r>
      <w:r w:rsidR="002E14BB">
        <w:rPr>
          <w:rFonts w:ascii="Book Antiqua" w:eastAsia="Book Antiqua" w:hAnsi="Book Antiqua" w:cs="Book Antiqua"/>
          <w:color w:val="000000"/>
          <w:highlight w:val="white"/>
        </w:rPr>
        <w:t>c</w:t>
      </w:r>
      <w:r w:rsidRPr="00654924">
        <w:rPr>
          <w:rFonts w:ascii="Book Antiqua" w:eastAsia="Book Antiqua" w:hAnsi="Book Antiqua" w:cs="Book Antiqua"/>
          <w:color w:val="000000"/>
          <w:highlight w:val="white"/>
        </w:rPr>
        <w:t xml:space="preserve">etuximab plus irinotecan regimen as the fifth-line treatment </w:t>
      </w:r>
      <w:r w:rsidR="002E14BB">
        <w:rPr>
          <w:rFonts w:ascii="Book Antiqua" w:eastAsia="Book Antiqua" w:hAnsi="Book Antiqua" w:cs="Book Antiqua"/>
          <w:color w:val="000000"/>
          <w:highlight w:val="white"/>
        </w:rPr>
        <w:t>starting in</w:t>
      </w:r>
      <w:r w:rsidRPr="00654924">
        <w:rPr>
          <w:rFonts w:ascii="Book Antiqua" w:eastAsia="Book Antiqua" w:hAnsi="Book Antiqua" w:cs="Book Antiqua"/>
          <w:color w:val="000000"/>
          <w:highlight w:val="white"/>
        </w:rPr>
        <w:t xml:space="preserve"> October 2022</w:t>
      </w:r>
      <w:r w:rsidR="002E14BB">
        <w:rPr>
          <w:rFonts w:ascii="Book Antiqua" w:eastAsia="Book Antiqua" w:hAnsi="Book Antiqua" w:cs="Book Antiqua"/>
          <w:color w:val="000000"/>
          <w:highlight w:val="white"/>
        </w:rPr>
        <w:t>. T</w:t>
      </w:r>
      <w:r w:rsidRPr="00654924">
        <w:rPr>
          <w:rFonts w:ascii="Book Antiqua" w:eastAsia="Book Antiqua" w:hAnsi="Book Antiqua" w:cs="Book Antiqua"/>
          <w:color w:val="000000"/>
          <w:highlight w:val="white"/>
        </w:rPr>
        <w:t xml:space="preserve">he efficacy </w:t>
      </w:r>
      <w:r w:rsidR="002E14BB">
        <w:rPr>
          <w:rFonts w:ascii="Book Antiqua" w:eastAsia="Book Antiqua" w:hAnsi="Book Antiqua" w:cs="Book Antiqua"/>
          <w:color w:val="000000"/>
          <w:highlight w:val="white"/>
        </w:rPr>
        <w:t xml:space="preserve">of this regimen </w:t>
      </w:r>
      <w:r w:rsidRPr="00654924">
        <w:rPr>
          <w:rFonts w:ascii="Book Antiqua" w:eastAsia="Book Antiqua" w:hAnsi="Book Antiqua" w:cs="Book Antiqua"/>
          <w:color w:val="000000"/>
          <w:highlight w:val="white"/>
        </w:rPr>
        <w:t xml:space="preserve">was not </w:t>
      </w:r>
      <w:r w:rsidR="002E14BB">
        <w:rPr>
          <w:rFonts w:ascii="Book Antiqua" w:eastAsia="Book Antiqua" w:hAnsi="Book Antiqua" w:cs="Book Antiqua"/>
          <w:color w:val="000000"/>
          <w:highlight w:val="white"/>
        </w:rPr>
        <w:t>available</w:t>
      </w:r>
      <w:r w:rsidRPr="00654924">
        <w:rPr>
          <w:rFonts w:ascii="Book Antiqua" w:eastAsia="Book Antiqua" w:hAnsi="Book Antiqua" w:cs="Book Antiqua"/>
          <w:color w:val="000000"/>
          <w:highlight w:val="white"/>
        </w:rPr>
        <w:t xml:space="preserve"> by the submission date.</w:t>
      </w:r>
    </w:p>
    <w:p w14:paraId="1D4368A7" w14:textId="5CE4AB7D"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In this case report, informed consent was obtained before each treatment. </w:t>
      </w:r>
      <w:r w:rsidRPr="00654924">
        <w:rPr>
          <w:rFonts w:ascii="Book Antiqua" w:eastAsia="Book Antiqua" w:hAnsi="Book Antiqua" w:cs="Book Antiqua"/>
          <w:color w:val="101214"/>
          <w:highlight w:val="white"/>
        </w:rPr>
        <w:t xml:space="preserve">The therapeutic effect was </w:t>
      </w:r>
      <w:r w:rsidR="002E14BB">
        <w:rPr>
          <w:rFonts w:ascii="Book Antiqua" w:eastAsia="Book Antiqua" w:hAnsi="Book Antiqua" w:cs="Book Antiqua"/>
          <w:color w:val="101214"/>
          <w:highlight w:val="white"/>
        </w:rPr>
        <w:t>evaluated by</w:t>
      </w:r>
      <w:r w:rsidRPr="00654924">
        <w:rPr>
          <w:rFonts w:ascii="Book Antiqua" w:eastAsia="Book Antiqua" w:hAnsi="Book Antiqua" w:cs="Book Antiqua"/>
          <w:color w:val="000000"/>
          <w:highlight w:val="white"/>
        </w:rPr>
        <w:t xml:space="preserve"> the Response Evaluation Criteria in Solid Tumors criteria</w:t>
      </w:r>
      <w:r w:rsidR="002E14BB">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w:t>
      </w:r>
      <w:r w:rsidR="002E14BB">
        <w:rPr>
          <w:rFonts w:ascii="Book Antiqua" w:eastAsia="Book Antiqua" w:hAnsi="Book Antiqua" w:cs="Book Antiqua"/>
          <w:color w:val="000000"/>
          <w:highlight w:val="white"/>
        </w:rPr>
        <w:t>T</w:t>
      </w:r>
      <w:r w:rsidRPr="00654924">
        <w:rPr>
          <w:rFonts w:ascii="Book Antiqua" w:eastAsia="Book Antiqua" w:hAnsi="Book Antiqua" w:cs="Book Antiqua"/>
          <w:color w:val="000000"/>
          <w:highlight w:val="white"/>
        </w:rPr>
        <w:t xml:space="preserve">he nature and severity of adverse events were evaluated according to the </w:t>
      </w:r>
      <w:r w:rsidR="00C91B4E" w:rsidRPr="00654924">
        <w:rPr>
          <w:rFonts w:ascii="Book Antiqua" w:eastAsia="Book Antiqua" w:hAnsi="Book Antiqua" w:cs="Book Antiqua"/>
          <w:color w:val="000000"/>
          <w:highlight w:val="white"/>
        </w:rPr>
        <w:t>National Cancer Institute</w:t>
      </w:r>
      <w:r w:rsidRPr="00654924">
        <w:rPr>
          <w:rFonts w:ascii="Book Antiqua" w:eastAsia="Book Antiqua" w:hAnsi="Book Antiqua" w:cs="Book Antiqua"/>
          <w:color w:val="000000"/>
          <w:highlight w:val="white"/>
        </w:rPr>
        <w:t xml:space="preserve"> CTCAE 4.0.</w:t>
      </w:r>
    </w:p>
    <w:p w14:paraId="3E127E06" w14:textId="1C021E2F"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101214"/>
          <w:highlight w:val="white"/>
        </w:rPr>
        <w:t xml:space="preserve">Informed consent for treatment was signed </w:t>
      </w:r>
      <w:r w:rsidR="002E14BB">
        <w:rPr>
          <w:rFonts w:ascii="Book Antiqua" w:eastAsia="Book Antiqua" w:hAnsi="Book Antiqua" w:cs="Book Antiqua"/>
          <w:color w:val="101214"/>
          <w:highlight w:val="white"/>
        </w:rPr>
        <w:t>by</w:t>
      </w:r>
      <w:r w:rsidRPr="00654924">
        <w:rPr>
          <w:rFonts w:ascii="Book Antiqua" w:eastAsia="Book Antiqua" w:hAnsi="Book Antiqua" w:cs="Book Antiqua"/>
          <w:color w:val="101214"/>
          <w:highlight w:val="white"/>
        </w:rPr>
        <w:t xml:space="preserve"> the patient before each treatment, and written informed consent was obtained from the patient in order to publish relevant clinical and imaging data. These situations are in line with the ethical standards to be implemented in research involving human participants by institutions and/or national research councils as well as the Declaration of Helsinki (2013 revision).</w:t>
      </w:r>
    </w:p>
    <w:p w14:paraId="66797E39" w14:textId="77777777" w:rsidR="004532BD" w:rsidRPr="00654924" w:rsidRDefault="004532BD" w:rsidP="00654924">
      <w:pPr>
        <w:spacing w:line="360" w:lineRule="auto"/>
        <w:jc w:val="both"/>
        <w:rPr>
          <w:rFonts w:ascii="Book Antiqua" w:eastAsia="Book Antiqua" w:hAnsi="Book Antiqua" w:cs="Book Antiqua"/>
        </w:rPr>
      </w:pPr>
    </w:p>
    <w:p w14:paraId="5DEC4CF0"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smallCaps/>
          <w:color w:val="000000"/>
          <w:u w:val="single"/>
        </w:rPr>
        <w:t>DISCUSSION</w:t>
      </w:r>
    </w:p>
    <w:p w14:paraId="383F3D68" w14:textId="06322FC5" w:rsidR="004532BD" w:rsidRPr="00654924" w:rsidRDefault="00000000" w:rsidP="00277DEE">
      <w:pPr>
        <w:spacing w:line="360" w:lineRule="auto"/>
        <w:jc w:val="both"/>
        <w:rPr>
          <w:rFonts w:ascii="Book Antiqua" w:eastAsia="Book Antiqua" w:hAnsi="Book Antiqua" w:cs="Book Antiqua"/>
        </w:rPr>
      </w:pPr>
      <w:r w:rsidRPr="00654924">
        <w:rPr>
          <w:rFonts w:ascii="Book Antiqua" w:eastAsia="Book Antiqua" w:hAnsi="Book Antiqua" w:cs="Book Antiqua"/>
          <w:color w:val="000000"/>
          <w:highlight w:val="white"/>
        </w:rPr>
        <w:t>Angiogenesis plays a critical role in the neoplastic growth, progression, and metastasis of CRC</w:t>
      </w:r>
      <w:r w:rsidRPr="00654924">
        <w:rPr>
          <w:rFonts w:ascii="Book Antiqua" w:eastAsia="Book Antiqua" w:hAnsi="Book Antiqua" w:cs="Book Antiqua"/>
          <w:color w:val="000000"/>
          <w:vertAlign w:val="superscript"/>
        </w:rPr>
        <w:t>[12]</w:t>
      </w:r>
      <w:r w:rsidRPr="00654924">
        <w:rPr>
          <w:rFonts w:ascii="Book Antiqua" w:eastAsia="Book Antiqua" w:hAnsi="Book Antiqua" w:cs="Book Antiqua"/>
          <w:color w:val="000000"/>
          <w:highlight w:val="white"/>
        </w:rPr>
        <w:t xml:space="preserve">. </w:t>
      </w:r>
      <w:r w:rsidRPr="00654924">
        <w:rPr>
          <w:rFonts w:ascii="Book Antiqua" w:eastAsia="Book Antiqua" w:hAnsi="Book Antiqua" w:cs="Book Antiqua"/>
          <w:color w:val="101214"/>
          <w:highlight w:val="white"/>
        </w:rPr>
        <w:t xml:space="preserve">It </w:t>
      </w:r>
      <w:r w:rsidR="002E14BB">
        <w:rPr>
          <w:rFonts w:ascii="Book Antiqua" w:eastAsia="Book Antiqua" w:hAnsi="Book Antiqua" w:cs="Book Antiqua"/>
          <w:color w:val="101214"/>
          <w:highlight w:val="white"/>
        </w:rPr>
        <w:t>wa</w:t>
      </w:r>
      <w:r w:rsidRPr="00654924">
        <w:rPr>
          <w:rFonts w:ascii="Book Antiqua" w:eastAsia="Book Antiqua" w:hAnsi="Book Antiqua" w:cs="Book Antiqua"/>
          <w:color w:val="101214"/>
          <w:highlight w:val="white"/>
        </w:rPr>
        <w:t xml:space="preserve">s reported that </w:t>
      </w:r>
      <w:r w:rsidR="002E14BB">
        <w:rPr>
          <w:rFonts w:ascii="Book Antiqua" w:eastAsia="Book Antiqua" w:hAnsi="Book Antiqua" w:cs="Book Antiqua"/>
          <w:color w:val="101214"/>
          <w:highlight w:val="white"/>
        </w:rPr>
        <w:t>v</w:t>
      </w:r>
      <w:r w:rsidRPr="00654924">
        <w:rPr>
          <w:rFonts w:ascii="Book Antiqua" w:eastAsia="Book Antiqua" w:hAnsi="Book Antiqua" w:cs="Book Antiqua"/>
          <w:color w:val="101214"/>
          <w:highlight w:val="white"/>
        </w:rPr>
        <w:t>ascular endothelial growth factor (VEGF) secreted by tumor cells can stimulate endothelial cell survival and proliferation, causing changes in vascular permeability and promoting neo-angiogenesis</w:t>
      </w:r>
      <w:r w:rsidRPr="00654924">
        <w:rPr>
          <w:rFonts w:ascii="Book Antiqua" w:eastAsia="Book Antiqua" w:hAnsi="Book Antiqua" w:cs="Book Antiqua"/>
          <w:color w:val="000000"/>
          <w:vertAlign w:val="superscript"/>
        </w:rPr>
        <w:t>[12]</w:t>
      </w:r>
      <w:r w:rsidRPr="00654924">
        <w:rPr>
          <w:rFonts w:ascii="Book Antiqua" w:eastAsia="Book Antiqua" w:hAnsi="Book Antiqua" w:cs="Book Antiqua"/>
          <w:color w:val="000000"/>
          <w:highlight w:val="white"/>
        </w:rPr>
        <w:t>.</w:t>
      </w:r>
      <w:r w:rsidR="002E14BB">
        <w:rPr>
          <w:rFonts w:ascii="Book Antiqua" w:eastAsia="Book Antiqua" w:hAnsi="Book Antiqua" w:cs="Book Antiqua"/>
          <w:color w:val="000000"/>
        </w:rPr>
        <w:t xml:space="preserve"> </w:t>
      </w:r>
      <w:r w:rsidRPr="00654924">
        <w:rPr>
          <w:rFonts w:ascii="Book Antiqua" w:eastAsia="Book Antiqua" w:hAnsi="Book Antiqua" w:cs="Book Antiqua"/>
          <w:color w:val="000000"/>
          <w:highlight w:val="white"/>
        </w:rPr>
        <w:t>Anti</w:t>
      </w:r>
      <w:r w:rsidR="002E14BB">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angiogenetic therapy is </w:t>
      </w:r>
      <w:r w:rsidRPr="00654924">
        <w:rPr>
          <w:rFonts w:ascii="Book Antiqua" w:eastAsia="Book Antiqua" w:hAnsi="Book Antiqua" w:cs="Book Antiqua"/>
          <w:color w:val="000000"/>
          <w:highlight w:val="white"/>
        </w:rPr>
        <w:lastRenderedPageBreak/>
        <w:t xml:space="preserve">an important strategy for mCRC treatment. Anti-angiogenic agents include </w:t>
      </w:r>
      <w:r w:rsidRPr="00654924">
        <w:rPr>
          <w:rFonts w:ascii="Book Antiqua" w:eastAsia="Book Antiqua" w:hAnsi="Book Antiqua" w:cs="Book Antiqua"/>
          <w:color w:val="101214"/>
          <w:highlight w:val="white"/>
        </w:rPr>
        <w:t>the small molecule inhibitors that block the activity of VEGF</w:t>
      </w:r>
      <w:r w:rsidR="002E14BB">
        <w:rPr>
          <w:rFonts w:ascii="Book Antiqua" w:eastAsia="Book Antiqua" w:hAnsi="Book Antiqua" w:cs="Book Antiqua"/>
          <w:color w:val="101214"/>
          <w:highlight w:val="white"/>
        </w:rPr>
        <w:t xml:space="preserve"> receptor</w:t>
      </w:r>
      <w:r w:rsidRPr="00654924">
        <w:rPr>
          <w:rFonts w:ascii="Book Antiqua" w:eastAsia="Book Antiqua" w:hAnsi="Book Antiqua" w:cs="Book Antiqua"/>
          <w:color w:val="101214"/>
          <w:highlight w:val="white"/>
        </w:rPr>
        <w:t xml:space="preserve"> kinases and the neutralization antibody of VEGF (monoclonal antibodies)</w:t>
      </w:r>
      <w:r w:rsidRPr="00654924">
        <w:rPr>
          <w:rFonts w:ascii="Book Antiqua" w:eastAsia="Book Antiqua" w:hAnsi="Book Antiqua" w:cs="Book Antiqua"/>
          <w:color w:val="000000"/>
          <w:highlight w:val="white"/>
        </w:rPr>
        <w:t xml:space="preserve">, which inhibit angiogenesis, cause vascular degeneration, </w:t>
      </w:r>
      <w:r w:rsidR="002E14BB">
        <w:rPr>
          <w:rFonts w:ascii="Book Antiqua" w:eastAsia="Book Antiqua" w:hAnsi="Book Antiqua" w:cs="Book Antiqua"/>
          <w:color w:val="000000"/>
          <w:highlight w:val="white"/>
        </w:rPr>
        <w:t xml:space="preserve">and </w:t>
      </w:r>
      <w:r w:rsidRPr="00654924">
        <w:rPr>
          <w:rFonts w:ascii="Book Antiqua" w:eastAsia="Book Antiqua" w:hAnsi="Book Antiqua" w:cs="Book Antiqua"/>
          <w:color w:val="000000"/>
          <w:highlight w:val="white"/>
        </w:rPr>
        <w:t>normalize tumor blood vessels</w:t>
      </w:r>
      <w:r w:rsidRPr="00654924">
        <w:rPr>
          <w:rFonts w:ascii="Book Antiqua" w:eastAsia="Book Antiqua" w:hAnsi="Book Antiqua" w:cs="Book Antiqua"/>
          <w:color w:val="000000"/>
          <w:vertAlign w:val="superscript"/>
        </w:rPr>
        <w:t>[14]</w:t>
      </w:r>
      <w:r w:rsidRPr="00654924">
        <w:rPr>
          <w:rFonts w:ascii="Book Antiqua" w:eastAsia="Book Antiqua" w:hAnsi="Book Antiqua" w:cs="Book Antiqua"/>
          <w:color w:val="000000"/>
          <w:highlight w:val="white"/>
        </w:rPr>
        <w:t>.</w:t>
      </w:r>
      <w:r w:rsidR="002E14BB">
        <w:rPr>
          <w:rFonts w:ascii="Book Antiqua" w:eastAsia="Book Antiqua" w:hAnsi="Book Antiqua" w:cs="Book Antiqua"/>
          <w:color w:val="000000"/>
        </w:rPr>
        <w:t xml:space="preserve"> </w:t>
      </w:r>
      <w:r w:rsidRPr="00654924">
        <w:rPr>
          <w:rFonts w:ascii="Book Antiqua" w:eastAsia="Book Antiqua" w:hAnsi="Book Antiqua" w:cs="Book Antiqua"/>
          <w:color w:val="000000"/>
          <w:highlight w:val="white"/>
        </w:rPr>
        <w:t xml:space="preserve">Bevacizumab is the most successful antibody for neutralizing VEGF, </w:t>
      </w:r>
      <w:r w:rsidR="002E14BB">
        <w:rPr>
          <w:rFonts w:ascii="Book Antiqua" w:eastAsia="Book Antiqua" w:hAnsi="Book Antiqua" w:cs="Book Antiqua"/>
          <w:color w:val="000000"/>
          <w:highlight w:val="white"/>
        </w:rPr>
        <w:t>and it</w:t>
      </w:r>
      <w:r w:rsidRPr="00654924">
        <w:rPr>
          <w:rFonts w:ascii="Book Antiqua" w:eastAsia="Book Antiqua" w:hAnsi="Book Antiqua" w:cs="Book Antiqua"/>
          <w:color w:val="000000"/>
          <w:highlight w:val="white"/>
        </w:rPr>
        <w:t xml:space="preserve"> has been </w:t>
      </w:r>
      <w:r w:rsidRPr="00654924">
        <w:rPr>
          <w:rFonts w:ascii="Book Antiqua" w:eastAsia="Book Antiqua" w:hAnsi="Book Antiqua" w:cs="Book Antiqua"/>
          <w:color w:val="101214"/>
          <w:highlight w:val="white"/>
        </w:rPr>
        <w:t>authorized</w:t>
      </w:r>
      <w:r w:rsidRPr="00654924">
        <w:rPr>
          <w:rFonts w:ascii="Book Antiqua" w:eastAsia="Book Antiqua" w:hAnsi="Book Antiqua" w:cs="Book Antiqua"/>
          <w:color w:val="000000"/>
          <w:highlight w:val="white"/>
        </w:rPr>
        <w:t xml:space="preserve"> for mCRC first-</w:t>
      </w:r>
      <w:r w:rsidR="002E14BB">
        <w:rPr>
          <w:rFonts w:ascii="Book Antiqua" w:eastAsia="Book Antiqua" w:hAnsi="Book Antiqua" w:cs="Book Antiqua"/>
          <w:color w:val="000000"/>
          <w:highlight w:val="white"/>
        </w:rPr>
        <w:t>line</w:t>
      </w:r>
      <w:r w:rsidRPr="00654924">
        <w:rPr>
          <w:rFonts w:ascii="Book Antiqua" w:eastAsia="Book Antiqua" w:hAnsi="Book Antiqua" w:cs="Book Antiqua"/>
          <w:color w:val="000000"/>
          <w:highlight w:val="white"/>
        </w:rPr>
        <w:t xml:space="preserve"> and second-line </w:t>
      </w:r>
      <w:r w:rsidRPr="00654924">
        <w:rPr>
          <w:rFonts w:ascii="Book Antiqua" w:eastAsia="Book Antiqua" w:hAnsi="Book Antiqua" w:cs="Book Antiqua"/>
          <w:color w:val="101214"/>
          <w:highlight w:val="white"/>
        </w:rPr>
        <w:t>treatment</w:t>
      </w:r>
      <w:r w:rsidRPr="00654924">
        <w:rPr>
          <w:rFonts w:ascii="Book Antiqua" w:eastAsia="Book Antiqua" w:hAnsi="Book Antiqua" w:cs="Book Antiqua"/>
          <w:color w:val="000000"/>
          <w:highlight w:val="white"/>
        </w:rPr>
        <w:t xml:space="preserve"> combined with chemotherapy</w:t>
      </w:r>
      <w:r w:rsidRPr="00654924">
        <w:rPr>
          <w:rFonts w:ascii="Book Antiqua" w:eastAsia="Book Antiqua" w:hAnsi="Book Antiqua" w:cs="Book Antiqua"/>
          <w:color w:val="000000"/>
          <w:vertAlign w:val="superscript"/>
        </w:rPr>
        <w:t>[5,15,16]</w:t>
      </w:r>
      <w:r w:rsidRPr="00654924">
        <w:rPr>
          <w:rFonts w:ascii="Book Antiqua" w:eastAsia="Book Antiqua" w:hAnsi="Book Antiqua" w:cs="Book Antiqua"/>
          <w:color w:val="000000"/>
          <w:highlight w:val="white"/>
        </w:rPr>
        <w:t xml:space="preserve">. </w:t>
      </w:r>
      <w:r w:rsidRPr="00654924">
        <w:rPr>
          <w:rFonts w:ascii="Book Antiqua" w:eastAsia="Book Antiqua" w:hAnsi="Book Antiqua" w:cs="Book Antiqua"/>
          <w:color w:val="101214"/>
          <w:highlight w:val="white"/>
        </w:rPr>
        <w:t xml:space="preserve">Nonetheless, </w:t>
      </w:r>
      <w:r w:rsidRPr="00654924">
        <w:rPr>
          <w:rFonts w:ascii="Book Antiqua" w:eastAsia="Book Antiqua" w:hAnsi="Book Antiqua" w:cs="Book Antiqua"/>
          <w:color w:val="000000"/>
          <w:highlight w:val="white"/>
        </w:rPr>
        <w:t xml:space="preserve">there are some </w:t>
      </w:r>
      <w:r w:rsidR="002E14BB">
        <w:rPr>
          <w:rFonts w:ascii="Book Antiqua" w:eastAsia="Book Antiqua" w:hAnsi="Book Antiqua" w:cs="Book Antiqua"/>
          <w:color w:val="000000"/>
          <w:highlight w:val="white"/>
        </w:rPr>
        <w:t>disadvantages</w:t>
      </w:r>
      <w:r w:rsidR="002E14BB">
        <w:rPr>
          <w:rFonts w:ascii="Book Antiqua" w:eastAsia="Book Antiqua" w:hAnsi="Book Antiqua" w:cs="Book Antiqua"/>
          <w:color w:val="101214"/>
          <w:highlight w:val="white"/>
        </w:rPr>
        <w:t xml:space="preserve"> associated</w:t>
      </w:r>
      <w:r w:rsidRPr="00654924">
        <w:rPr>
          <w:rFonts w:ascii="Book Antiqua" w:eastAsia="Book Antiqua" w:hAnsi="Book Antiqua" w:cs="Book Antiqua"/>
          <w:color w:val="000000"/>
          <w:highlight w:val="white"/>
        </w:rPr>
        <w:t xml:space="preserve"> with the use of bevacizumab as a monoclonal antibody, including immunogenicity and intravenous administration.</w:t>
      </w:r>
    </w:p>
    <w:p w14:paraId="6D23855C" w14:textId="085FC125"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Fruquintinib is </w:t>
      </w:r>
      <w:r w:rsidRPr="00654924">
        <w:rPr>
          <w:rFonts w:ascii="Book Antiqua" w:eastAsia="Book Antiqua" w:hAnsi="Book Antiqua" w:cs="Book Antiqua"/>
          <w:color w:val="101214"/>
          <w:highlight w:val="white"/>
        </w:rPr>
        <w:t>a highly selective and potent small-molecule inhibitor</w:t>
      </w:r>
      <w:r w:rsidRPr="00654924">
        <w:rPr>
          <w:rFonts w:ascii="Book Antiqua" w:eastAsia="Book Antiqua" w:hAnsi="Book Antiqua" w:cs="Book Antiqua"/>
          <w:color w:val="000000"/>
          <w:highlight w:val="white"/>
        </w:rPr>
        <w:t xml:space="preserve"> against VEGF</w:t>
      </w:r>
      <w:r w:rsidR="002E14BB">
        <w:rPr>
          <w:rFonts w:ascii="Book Antiqua" w:eastAsia="Book Antiqua" w:hAnsi="Book Antiqua" w:cs="Book Antiqua"/>
          <w:color w:val="000000"/>
          <w:highlight w:val="white"/>
        </w:rPr>
        <w:t xml:space="preserve"> receptor </w:t>
      </w:r>
      <w:r w:rsidRPr="00654924">
        <w:rPr>
          <w:rFonts w:ascii="Book Antiqua" w:eastAsia="Book Antiqua" w:hAnsi="Book Antiqua" w:cs="Book Antiqua"/>
          <w:color w:val="000000"/>
          <w:highlight w:val="white"/>
        </w:rPr>
        <w:t>1, 2, and 3</w:t>
      </w:r>
      <w:r w:rsidRPr="00654924">
        <w:rPr>
          <w:rFonts w:ascii="Book Antiqua" w:eastAsia="Book Antiqua" w:hAnsi="Book Antiqua" w:cs="Book Antiqua"/>
          <w:color w:val="000000"/>
          <w:vertAlign w:val="superscript"/>
        </w:rPr>
        <w:t>[17]</w:t>
      </w:r>
      <w:r w:rsidR="002E14BB">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w:t>
      </w:r>
      <w:r w:rsidR="002E14BB">
        <w:rPr>
          <w:rFonts w:ascii="Book Antiqua" w:eastAsia="Book Antiqua" w:hAnsi="Book Antiqua" w:cs="Book Antiqua"/>
          <w:color w:val="000000"/>
          <w:highlight w:val="white"/>
        </w:rPr>
        <w:t xml:space="preserve">It </w:t>
      </w:r>
      <w:r w:rsidRPr="00654924">
        <w:rPr>
          <w:rFonts w:ascii="Book Antiqua" w:eastAsia="Book Antiqua" w:hAnsi="Book Antiqua" w:cs="Book Antiqua"/>
          <w:color w:val="000000"/>
          <w:highlight w:val="white"/>
        </w:rPr>
        <w:t xml:space="preserve">originated and </w:t>
      </w:r>
      <w:r w:rsidR="002E14BB">
        <w:rPr>
          <w:rFonts w:ascii="Book Antiqua" w:eastAsia="Book Antiqua" w:hAnsi="Book Antiqua" w:cs="Book Antiqua"/>
          <w:color w:val="000000"/>
          <w:highlight w:val="white"/>
        </w:rPr>
        <w:t xml:space="preserve">was </w:t>
      </w:r>
      <w:r w:rsidRPr="00654924">
        <w:rPr>
          <w:rFonts w:ascii="Book Antiqua" w:eastAsia="Book Antiqua" w:hAnsi="Book Antiqua" w:cs="Book Antiqua"/>
          <w:color w:val="000000"/>
          <w:highlight w:val="white"/>
        </w:rPr>
        <w:t xml:space="preserve">developed by Hutchison MediPharma and was </w:t>
      </w:r>
      <w:r w:rsidRPr="00654924">
        <w:rPr>
          <w:rFonts w:ascii="Book Antiqua" w:eastAsia="Book Antiqua" w:hAnsi="Book Antiqua" w:cs="Book Antiqua"/>
          <w:color w:val="101214"/>
          <w:highlight w:val="white"/>
        </w:rPr>
        <w:t>authorized</w:t>
      </w:r>
      <w:r w:rsidRPr="00654924">
        <w:rPr>
          <w:rFonts w:ascii="Book Antiqua" w:eastAsia="Book Antiqua" w:hAnsi="Book Antiqua" w:cs="Book Antiqua"/>
          <w:color w:val="000000"/>
          <w:highlight w:val="white"/>
        </w:rPr>
        <w:t xml:space="preserve"> for third</w:t>
      </w:r>
      <w:r w:rsidR="002E14BB">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line </w:t>
      </w:r>
      <w:r w:rsidRPr="00654924">
        <w:rPr>
          <w:rFonts w:ascii="Book Antiqua" w:eastAsia="Book Antiqua" w:hAnsi="Book Antiqua" w:cs="Book Antiqua"/>
          <w:color w:val="101214"/>
          <w:highlight w:val="white"/>
        </w:rPr>
        <w:t>treatment</w:t>
      </w:r>
      <w:r w:rsidRPr="00654924">
        <w:rPr>
          <w:rFonts w:ascii="Book Antiqua" w:eastAsia="Book Antiqua" w:hAnsi="Book Antiqua" w:cs="Book Antiqua"/>
          <w:color w:val="000000"/>
          <w:highlight w:val="white"/>
        </w:rPr>
        <w:t xml:space="preserve"> in </w:t>
      </w:r>
      <w:r w:rsidRPr="00654924">
        <w:rPr>
          <w:rFonts w:ascii="Book Antiqua" w:eastAsia="Book Antiqua" w:hAnsi="Book Antiqua" w:cs="Book Antiqua"/>
          <w:color w:val="101214"/>
          <w:highlight w:val="white"/>
        </w:rPr>
        <w:t>mCRC</w:t>
      </w:r>
      <w:r w:rsidRPr="00654924">
        <w:rPr>
          <w:rFonts w:ascii="Book Antiqua" w:eastAsia="Book Antiqua" w:hAnsi="Book Antiqua" w:cs="Book Antiqua"/>
          <w:color w:val="000000"/>
          <w:highlight w:val="white"/>
        </w:rPr>
        <w:t xml:space="preserve"> in China. Fruquintinib is a highly selective inhibitor of </w:t>
      </w:r>
      <w:r w:rsidR="002E14BB">
        <w:rPr>
          <w:rFonts w:ascii="Book Antiqua" w:eastAsia="Book Antiqua" w:hAnsi="Book Antiqua" w:cs="Book Antiqua"/>
          <w:color w:val="000000"/>
          <w:highlight w:val="white"/>
        </w:rPr>
        <w:t xml:space="preserve">the </w:t>
      </w:r>
      <w:r w:rsidRPr="00654924">
        <w:rPr>
          <w:rFonts w:ascii="Book Antiqua" w:eastAsia="Book Antiqua" w:hAnsi="Book Antiqua" w:cs="Book Antiqua"/>
          <w:color w:val="000000"/>
          <w:highlight w:val="white"/>
        </w:rPr>
        <w:t xml:space="preserve">VEGF signaling pathway, which can </w:t>
      </w:r>
      <w:r w:rsidR="002E14BB">
        <w:rPr>
          <w:rFonts w:ascii="Book Antiqua" w:eastAsia="Book Antiqua" w:hAnsi="Book Antiqua" w:cs="Book Antiqua"/>
          <w:color w:val="000000"/>
          <w:highlight w:val="white"/>
        </w:rPr>
        <w:t>decrease</w:t>
      </w:r>
      <w:r w:rsidRPr="00654924">
        <w:rPr>
          <w:rFonts w:ascii="Book Antiqua" w:eastAsia="Book Antiqua" w:hAnsi="Book Antiqua" w:cs="Book Antiqua"/>
          <w:color w:val="000000"/>
          <w:highlight w:val="white"/>
        </w:rPr>
        <w:t xml:space="preserve"> cell proliferation of human umbilical vein endothelial cells and human lymphatic endothelial cells</w:t>
      </w:r>
      <w:r w:rsidR="00662D62">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w:t>
      </w:r>
      <w:r w:rsidR="00662D62">
        <w:rPr>
          <w:rFonts w:ascii="Book Antiqua" w:eastAsia="Book Antiqua" w:hAnsi="Book Antiqua" w:cs="Book Antiqua"/>
          <w:color w:val="000000"/>
          <w:highlight w:val="white"/>
        </w:rPr>
        <w:t>It also decreases</w:t>
      </w:r>
      <w:r w:rsidRPr="00654924">
        <w:rPr>
          <w:rFonts w:ascii="Book Antiqua" w:eastAsia="Book Antiqua" w:hAnsi="Book Antiqua" w:cs="Book Antiqua"/>
          <w:color w:val="000000"/>
          <w:highlight w:val="white"/>
        </w:rPr>
        <w:t xml:space="preserve"> tumor angiogenesis and lymphangiogenesis, effectively reduce</w:t>
      </w:r>
      <w:r w:rsidR="00662D62">
        <w:rPr>
          <w:rFonts w:ascii="Book Antiqua" w:eastAsia="Book Antiqua" w:hAnsi="Book Antiqua" w:cs="Book Antiqua"/>
          <w:color w:val="000000"/>
          <w:highlight w:val="white"/>
        </w:rPr>
        <w:t>s</w:t>
      </w:r>
      <w:r w:rsidRPr="00654924">
        <w:rPr>
          <w:rFonts w:ascii="Book Antiqua" w:eastAsia="Book Antiqua" w:hAnsi="Book Antiqua" w:cs="Book Antiqua"/>
          <w:color w:val="000000"/>
          <w:highlight w:val="white"/>
        </w:rPr>
        <w:t xml:space="preserve"> blood vessel density, inhibit</w:t>
      </w:r>
      <w:r w:rsidR="00662D62">
        <w:rPr>
          <w:rFonts w:ascii="Book Antiqua" w:eastAsia="Book Antiqua" w:hAnsi="Book Antiqua" w:cs="Book Antiqua"/>
          <w:color w:val="000000"/>
          <w:highlight w:val="white"/>
        </w:rPr>
        <w:t>s</w:t>
      </w:r>
      <w:r w:rsidRPr="00654924">
        <w:rPr>
          <w:rFonts w:ascii="Book Antiqua" w:eastAsia="Book Antiqua" w:hAnsi="Book Antiqua" w:cs="Book Antiqua"/>
          <w:color w:val="000000"/>
          <w:highlight w:val="white"/>
        </w:rPr>
        <w:t xml:space="preserve"> tumor proliferation and migration, and ha</w:t>
      </w:r>
      <w:r w:rsidR="00662D62">
        <w:rPr>
          <w:rFonts w:ascii="Book Antiqua" w:eastAsia="Book Antiqua" w:hAnsi="Book Antiqua" w:cs="Book Antiqua"/>
          <w:color w:val="000000"/>
          <w:highlight w:val="white"/>
        </w:rPr>
        <w:t>s</w:t>
      </w:r>
      <w:r w:rsidRPr="00654924">
        <w:rPr>
          <w:rFonts w:ascii="Book Antiqua" w:eastAsia="Book Antiqua" w:hAnsi="Book Antiqua" w:cs="Book Antiqua"/>
          <w:color w:val="000000"/>
          <w:highlight w:val="white"/>
        </w:rPr>
        <w:t xml:space="preserve"> strong antitumor activity</w:t>
      </w:r>
      <w:r w:rsidRPr="00654924">
        <w:rPr>
          <w:rFonts w:ascii="Book Antiqua" w:eastAsia="Book Antiqua" w:hAnsi="Book Antiqua" w:cs="Book Antiqua"/>
          <w:color w:val="000000"/>
          <w:vertAlign w:val="superscript"/>
        </w:rPr>
        <w:t>[17]</w:t>
      </w:r>
      <w:r w:rsidRPr="00654924">
        <w:rPr>
          <w:rFonts w:ascii="Book Antiqua" w:eastAsia="Book Antiqua" w:hAnsi="Book Antiqua" w:cs="Book Antiqua"/>
          <w:color w:val="000000"/>
          <w:highlight w:val="white"/>
        </w:rPr>
        <w:t>.</w:t>
      </w:r>
    </w:p>
    <w:p w14:paraId="06C01EAD" w14:textId="3C64DBA8"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rPr>
        <w:t xml:space="preserve">In clinical </w:t>
      </w:r>
      <w:r w:rsidRPr="00654924">
        <w:rPr>
          <w:rFonts w:ascii="Book Antiqua" w:eastAsia="Book Antiqua" w:hAnsi="Book Antiqua" w:cs="Book Antiqua"/>
          <w:color w:val="101214"/>
          <w:highlight w:val="white"/>
        </w:rPr>
        <w:t>studies</w:t>
      </w:r>
      <w:r w:rsidRPr="00654924">
        <w:rPr>
          <w:rFonts w:ascii="Book Antiqua" w:eastAsia="Book Antiqua" w:hAnsi="Book Antiqua" w:cs="Book Antiqua"/>
          <w:color w:val="000000"/>
        </w:rPr>
        <w:t xml:space="preserve">, fruquintinib has </w:t>
      </w:r>
      <w:r w:rsidR="00662D62">
        <w:rPr>
          <w:rFonts w:ascii="Book Antiqua" w:eastAsia="Book Antiqua" w:hAnsi="Book Antiqua" w:cs="Book Antiqua"/>
          <w:color w:val="000000"/>
        </w:rPr>
        <w:t>shown</w:t>
      </w:r>
      <w:r w:rsidRPr="00654924">
        <w:rPr>
          <w:rFonts w:ascii="Book Antiqua" w:eastAsia="Book Antiqua" w:hAnsi="Book Antiqua" w:cs="Book Antiqua"/>
          <w:color w:val="000000"/>
        </w:rPr>
        <w:t xml:space="preserve"> a survival benefit in mCRC patients. In the </w:t>
      </w:r>
      <w:r w:rsidR="003E2FF9">
        <w:rPr>
          <w:rFonts w:ascii="Book Antiqua" w:eastAsia="Book Antiqua" w:hAnsi="Book Antiqua" w:cs="Book Antiqua"/>
          <w:color w:val="000000"/>
        </w:rPr>
        <w:t>p</w:t>
      </w:r>
      <w:r w:rsidRPr="00654924">
        <w:rPr>
          <w:rFonts w:ascii="Book Antiqua" w:eastAsia="Book Antiqua" w:hAnsi="Book Antiqua" w:cs="Book Antiqua"/>
          <w:color w:val="000000"/>
        </w:rPr>
        <w:t xml:space="preserve">hase </w:t>
      </w:r>
      <w:r w:rsidR="00662D62">
        <w:rPr>
          <w:rFonts w:ascii="Book Antiqua" w:eastAsia="Book Antiqua" w:hAnsi="Book Antiqua" w:cs="Book Antiqua"/>
          <w:color w:val="000000"/>
        </w:rPr>
        <w:t>III</w:t>
      </w:r>
      <w:r w:rsidRPr="00654924">
        <w:rPr>
          <w:rFonts w:ascii="Book Antiqua" w:eastAsia="Book Antiqua" w:hAnsi="Book Antiqua" w:cs="Book Antiqua"/>
          <w:color w:val="000000"/>
        </w:rPr>
        <w:t xml:space="preserve"> FRESCO trial, the fruquintinib group </w:t>
      </w:r>
      <w:r w:rsidR="00662D62">
        <w:rPr>
          <w:rFonts w:ascii="Book Antiqua" w:eastAsia="Book Antiqua" w:hAnsi="Book Antiqua" w:cs="Book Antiqua"/>
          <w:color w:val="000000"/>
        </w:rPr>
        <w:t xml:space="preserve">had </w:t>
      </w:r>
      <w:r w:rsidRPr="00654924">
        <w:rPr>
          <w:rFonts w:ascii="Book Antiqua" w:eastAsia="Book Antiqua" w:hAnsi="Book Antiqua" w:cs="Book Antiqua"/>
          <w:color w:val="000000"/>
        </w:rPr>
        <w:t xml:space="preserve">significantly prolonged median </w:t>
      </w:r>
      <w:r w:rsidR="00662D62">
        <w:rPr>
          <w:rFonts w:ascii="Book Antiqua" w:eastAsia="Book Antiqua" w:hAnsi="Book Antiqua" w:cs="Book Antiqua"/>
          <w:color w:val="000000"/>
        </w:rPr>
        <w:t>overall survival</w:t>
      </w:r>
      <w:r w:rsidRPr="00654924">
        <w:rPr>
          <w:rFonts w:ascii="Book Antiqua" w:eastAsia="Book Antiqua" w:hAnsi="Book Antiqua" w:cs="Book Antiqua"/>
          <w:color w:val="000000"/>
        </w:rPr>
        <w:t xml:space="preserve"> </w:t>
      </w:r>
      <w:r w:rsidR="00662D62" w:rsidRPr="00654924">
        <w:rPr>
          <w:rFonts w:ascii="Book Antiqua" w:eastAsia="Book Antiqua" w:hAnsi="Book Antiqua" w:cs="Book Antiqua"/>
          <w:color w:val="000000"/>
        </w:rPr>
        <w:t xml:space="preserve">compared with the placebo group </w:t>
      </w:r>
      <w:r w:rsidRPr="00654924">
        <w:rPr>
          <w:rFonts w:ascii="Book Antiqua" w:eastAsia="Book Antiqua" w:hAnsi="Book Antiqua" w:cs="Book Antiqua"/>
          <w:color w:val="000000"/>
        </w:rPr>
        <w:t>[9.3 mo</w:t>
      </w:r>
      <w:r w:rsidR="00662D62">
        <w:rPr>
          <w:rFonts w:ascii="Book Antiqua" w:eastAsia="Book Antiqua" w:hAnsi="Book Antiqua" w:cs="Book Antiqua"/>
          <w:color w:val="000000"/>
        </w:rPr>
        <w:t>;</w:t>
      </w:r>
      <w:r w:rsidRPr="00654924">
        <w:rPr>
          <w:rFonts w:ascii="Book Antiqua" w:eastAsia="Book Antiqua" w:hAnsi="Book Antiqua" w:cs="Book Antiqua"/>
          <w:color w:val="000000"/>
        </w:rPr>
        <w:t xml:space="preserve"> 95%</w:t>
      </w:r>
      <w:r w:rsidR="00662D62">
        <w:rPr>
          <w:rFonts w:ascii="Book Antiqua" w:eastAsia="Book Antiqua" w:hAnsi="Book Antiqua" w:cs="Book Antiqua"/>
          <w:color w:val="000000"/>
        </w:rPr>
        <w:t xml:space="preserve"> confidence interval (</w:t>
      </w:r>
      <w:r w:rsidRPr="00654924">
        <w:rPr>
          <w:rFonts w:ascii="Book Antiqua" w:eastAsia="Book Antiqua" w:hAnsi="Book Antiqua" w:cs="Book Antiqua"/>
          <w:color w:val="000000"/>
        </w:rPr>
        <w:t>CI</w:t>
      </w:r>
      <w:r w:rsidR="00662D62">
        <w:rPr>
          <w:rFonts w:ascii="Book Antiqua" w:eastAsia="Book Antiqua" w:hAnsi="Book Antiqua" w:cs="Book Antiqua"/>
          <w:color w:val="000000"/>
        </w:rPr>
        <w:t>)</w:t>
      </w:r>
      <w:r w:rsidRPr="00654924">
        <w:rPr>
          <w:rFonts w:ascii="Book Antiqua" w:eastAsia="Book Antiqua" w:hAnsi="Book Antiqua" w:cs="Book Antiqua"/>
          <w:color w:val="000000"/>
        </w:rPr>
        <w:t>: 8.2</w:t>
      </w:r>
      <w:r w:rsidR="00662D62">
        <w:rPr>
          <w:rFonts w:ascii="Book Antiqua" w:eastAsia="Book Antiqua" w:hAnsi="Book Antiqua" w:cs="Book Antiqua"/>
          <w:color w:val="000000"/>
        </w:rPr>
        <w:t>-</w:t>
      </w:r>
      <w:r w:rsidRPr="00654924">
        <w:rPr>
          <w:rFonts w:ascii="Book Antiqua" w:eastAsia="Book Antiqua" w:hAnsi="Book Antiqua" w:cs="Book Antiqua"/>
          <w:color w:val="000000"/>
        </w:rPr>
        <w:t xml:space="preserve">10.5 </w:t>
      </w:r>
      <w:r w:rsidRPr="00654924">
        <w:rPr>
          <w:rFonts w:ascii="Book Antiqua" w:eastAsia="Book Antiqua" w:hAnsi="Book Antiqua" w:cs="Book Antiqua"/>
          <w:i/>
          <w:color w:val="000000"/>
          <w:highlight w:val="white"/>
        </w:rPr>
        <w:t>vs</w:t>
      </w:r>
      <w:r w:rsidRPr="00654924">
        <w:rPr>
          <w:rFonts w:ascii="Book Antiqua" w:eastAsia="Book Antiqua" w:hAnsi="Book Antiqua" w:cs="Book Antiqua"/>
          <w:color w:val="000000"/>
        </w:rPr>
        <w:t xml:space="preserve"> 6.6 mo</w:t>
      </w:r>
      <w:r w:rsidR="00662D62">
        <w:rPr>
          <w:rFonts w:ascii="Book Antiqua" w:eastAsia="Book Antiqua" w:hAnsi="Book Antiqua" w:cs="Book Antiqua"/>
          <w:color w:val="000000"/>
        </w:rPr>
        <w:t>;</w:t>
      </w:r>
      <w:r w:rsidRPr="00654924">
        <w:rPr>
          <w:rFonts w:ascii="Book Antiqua" w:eastAsia="Book Antiqua" w:hAnsi="Book Antiqua" w:cs="Book Antiqua"/>
          <w:color w:val="000000"/>
        </w:rPr>
        <w:t xml:space="preserve"> 95%CI: 5.9</w:t>
      </w:r>
      <w:r w:rsidR="00662D62">
        <w:rPr>
          <w:rFonts w:ascii="Book Antiqua" w:eastAsia="Book Antiqua" w:hAnsi="Book Antiqua" w:cs="Book Antiqua"/>
          <w:color w:val="000000"/>
        </w:rPr>
        <w:t>-</w:t>
      </w:r>
      <w:r w:rsidRPr="00654924">
        <w:rPr>
          <w:rFonts w:ascii="Book Antiqua" w:eastAsia="Book Antiqua" w:hAnsi="Book Antiqua" w:cs="Book Antiqua"/>
          <w:color w:val="000000"/>
        </w:rPr>
        <w:t xml:space="preserve">8.1]. The median PFS of fruquintinib was also significantly increased </w:t>
      </w:r>
      <w:r w:rsidR="00662D62">
        <w:rPr>
          <w:rFonts w:ascii="Book Antiqua" w:eastAsia="Book Antiqua" w:hAnsi="Book Antiqua" w:cs="Book Antiqua"/>
          <w:color w:val="000000"/>
        </w:rPr>
        <w:t>(</w:t>
      </w:r>
      <w:r w:rsidRPr="00654924">
        <w:rPr>
          <w:rFonts w:ascii="Book Antiqua" w:eastAsia="Book Antiqua" w:hAnsi="Book Antiqua" w:cs="Book Antiqua"/>
          <w:color w:val="000000"/>
        </w:rPr>
        <w:t>3.7 mo</w:t>
      </w:r>
      <w:r w:rsidR="00662D62">
        <w:rPr>
          <w:rFonts w:ascii="Book Antiqua" w:eastAsia="Book Antiqua" w:hAnsi="Book Antiqua" w:cs="Book Antiqua"/>
          <w:color w:val="000000"/>
        </w:rPr>
        <w:t>;</w:t>
      </w:r>
      <w:r w:rsidRPr="00654924">
        <w:rPr>
          <w:rFonts w:ascii="Book Antiqua" w:eastAsia="Book Antiqua" w:hAnsi="Book Antiqua" w:cs="Book Antiqua"/>
          <w:color w:val="000000"/>
        </w:rPr>
        <w:t xml:space="preserve"> 95%CI: 3.7</w:t>
      </w:r>
      <w:r w:rsidR="00662D62">
        <w:rPr>
          <w:rFonts w:ascii="Book Antiqua" w:eastAsia="Book Antiqua" w:hAnsi="Book Antiqua" w:cs="Book Antiqua"/>
          <w:color w:val="000000"/>
        </w:rPr>
        <w:t>-</w:t>
      </w:r>
      <w:r w:rsidRPr="00654924">
        <w:rPr>
          <w:rFonts w:ascii="Book Antiqua" w:eastAsia="Book Antiqua" w:hAnsi="Book Antiqua" w:cs="Book Antiqua"/>
          <w:color w:val="000000"/>
        </w:rPr>
        <w:t xml:space="preserve">4.6 </w:t>
      </w:r>
      <w:r w:rsidRPr="00654924">
        <w:rPr>
          <w:rFonts w:ascii="Book Antiqua" w:eastAsia="Book Antiqua" w:hAnsi="Book Antiqua" w:cs="Book Antiqua"/>
          <w:i/>
          <w:color w:val="000000"/>
          <w:highlight w:val="white"/>
        </w:rPr>
        <w:t>vs</w:t>
      </w:r>
      <w:r w:rsidRPr="00654924">
        <w:rPr>
          <w:rFonts w:ascii="Book Antiqua" w:eastAsia="Book Antiqua" w:hAnsi="Book Antiqua" w:cs="Book Antiqua"/>
          <w:color w:val="000000"/>
        </w:rPr>
        <w:t xml:space="preserve"> 1.8 mo</w:t>
      </w:r>
      <w:r w:rsidR="00662D62">
        <w:rPr>
          <w:rFonts w:ascii="Book Antiqua" w:eastAsia="Book Antiqua" w:hAnsi="Book Antiqua" w:cs="Book Antiqua"/>
          <w:color w:val="000000"/>
        </w:rPr>
        <w:t>;</w:t>
      </w:r>
      <w:r w:rsidRPr="00654924">
        <w:rPr>
          <w:rFonts w:ascii="Book Antiqua" w:eastAsia="Book Antiqua" w:hAnsi="Book Antiqua" w:cs="Book Antiqua"/>
          <w:color w:val="000000"/>
        </w:rPr>
        <w:t xml:space="preserve"> 95%CI: 1.8</w:t>
      </w:r>
      <w:r w:rsidR="00662D62">
        <w:rPr>
          <w:rFonts w:ascii="Book Antiqua" w:eastAsia="Book Antiqua" w:hAnsi="Book Antiqua" w:cs="Book Antiqua"/>
          <w:color w:val="000000"/>
        </w:rPr>
        <w:t>-</w:t>
      </w:r>
      <w:r w:rsidRPr="00654924">
        <w:rPr>
          <w:rFonts w:ascii="Book Antiqua" w:eastAsia="Book Antiqua" w:hAnsi="Book Antiqua" w:cs="Book Antiqua"/>
          <w:color w:val="000000"/>
        </w:rPr>
        <w:t>1.8)</w:t>
      </w:r>
      <w:r w:rsidRPr="00654924">
        <w:rPr>
          <w:rFonts w:ascii="Book Antiqua" w:eastAsia="Book Antiqua" w:hAnsi="Book Antiqua" w:cs="Book Antiqua"/>
          <w:color w:val="000000"/>
          <w:vertAlign w:val="superscript"/>
        </w:rPr>
        <w:t>[8]</w:t>
      </w:r>
      <w:r w:rsidRPr="00654924">
        <w:rPr>
          <w:rFonts w:ascii="Book Antiqua" w:eastAsia="Book Antiqua" w:hAnsi="Book Antiqua" w:cs="Book Antiqua"/>
          <w:color w:val="000000"/>
          <w:highlight w:val="white"/>
        </w:rPr>
        <w:t>. Fruquintinib also showed an acceptable safety and tolerability profile</w:t>
      </w:r>
      <w:r w:rsidRPr="00654924">
        <w:rPr>
          <w:rFonts w:ascii="Book Antiqua" w:eastAsia="Book Antiqua" w:hAnsi="Book Antiqua" w:cs="Book Antiqua"/>
          <w:color w:val="000000"/>
          <w:vertAlign w:val="superscript"/>
        </w:rPr>
        <w:t>[8,9]</w:t>
      </w:r>
      <w:r w:rsidRPr="00654924">
        <w:rPr>
          <w:rFonts w:ascii="Book Antiqua" w:eastAsia="Book Antiqua" w:hAnsi="Book Antiqua" w:cs="Book Antiqua"/>
          <w:color w:val="000000"/>
          <w:highlight w:val="white"/>
        </w:rPr>
        <w:t>.</w:t>
      </w:r>
    </w:p>
    <w:p w14:paraId="136576E4" w14:textId="3168E43D"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Our patient chose fruquintinib </w:t>
      </w:r>
      <w:r w:rsidR="00662D62">
        <w:rPr>
          <w:rFonts w:ascii="Book Antiqua" w:eastAsia="Book Antiqua" w:hAnsi="Book Antiqua" w:cs="Book Antiqua"/>
          <w:color w:val="000000"/>
          <w:highlight w:val="white"/>
        </w:rPr>
        <w:t>after</w:t>
      </w:r>
      <w:r w:rsidRPr="00654924">
        <w:rPr>
          <w:rFonts w:ascii="Book Antiqua" w:eastAsia="Book Antiqua" w:hAnsi="Book Antiqua" w:cs="Book Antiqua"/>
          <w:color w:val="000000"/>
          <w:highlight w:val="white"/>
        </w:rPr>
        <w:t xml:space="preserve"> drug resistance and intolerance of first-line and second-line treatment</w:t>
      </w:r>
      <w:r w:rsidR="00662D62">
        <w:rPr>
          <w:rFonts w:ascii="Book Antiqua" w:eastAsia="Book Antiqua" w:hAnsi="Book Antiqua" w:cs="Book Antiqua"/>
          <w:color w:val="000000"/>
          <w:highlight w:val="white"/>
        </w:rPr>
        <w:t>s. He achieved</w:t>
      </w:r>
      <w:r w:rsidRPr="00654924">
        <w:rPr>
          <w:rFonts w:ascii="Book Antiqua" w:eastAsia="Book Antiqua" w:hAnsi="Book Antiqua" w:cs="Book Antiqua"/>
          <w:color w:val="000000"/>
          <w:highlight w:val="white"/>
        </w:rPr>
        <w:t xml:space="preserve"> 12 mo of PFS with </w:t>
      </w:r>
      <w:r w:rsidR="00662D62">
        <w:rPr>
          <w:rFonts w:ascii="Book Antiqua" w:eastAsia="Book Antiqua" w:hAnsi="Book Antiqua" w:cs="Book Antiqua"/>
          <w:color w:val="000000"/>
          <w:highlight w:val="white"/>
        </w:rPr>
        <w:t>monotherapy</w:t>
      </w:r>
      <w:r w:rsidRPr="00654924">
        <w:rPr>
          <w:rFonts w:ascii="Book Antiqua" w:eastAsia="Book Antiqua" w:hAnsi="Book Antiqua" w:cs="Book Antiqua"/>
          <w:color w:val="000000"/>
          <w:highlight w:val="white"/>
        </w:rPr>
        <w:t xml:space="preserve"> while maintaining a good quality of life. However, fruquintinib also face</w:t>
      </w:r>
      <w:r w:rsidR="00662D62">
        <w:rPr>
          <w:rFonts w:ascii="Book Antiqua" w:eastAsia="Book Antiqua" w:hAnsi="Book Antiqua" w:cs="Book Antiqua"/>
          <w:color w:val="000000"/>
          <w:highlight w:val="white"/>
        </w:rPr>
        <w:t>d</w:t>
      </w:r>
      <w:r w:rsidRPr="00654924">
        <w:rPr>
          <w:rFonts w:ascii="Book Antiqua" w:eastAsia="Book Antiqua" w:hAnsi="Book Antiqua" w:cs="Book Antiqua"/>
          <w:color w:val="000000"/>
          <w:highlight w:val="white"/>
        </w:rPr>
        <w:t xml:space="preserve"> the challenge of drug resistance.</w:t>
      </w:r>
    </w:p>
    <w:p w14:paraId="368ECA77" w14:textId="328AD252"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In addition to molecular targeted therapy drugs, chemotherapy is still the main treatment for patients with advanced </w:t>
      </w:r>
      <w:r w:rsidR="00662D62">
        <w:rPr>
          <w:rFonts w:ascii="Book Antiqua" w:eastAsia="Book Antiqua" w:hAnsi="Book Antiqua" w:cs="Book Antiqua"/>
          <w:color w:val="000000"/>
          <w:highlight w:val="white"/>
        </w:rPr>
        <w:t>CRC</w:t>
      </w:r>
      <w:r w:rsidRPr="00654924">
        <w:rPr>
          <w:rFonts w:ascii="Book Antiqua" w:eastAsia="Book Antiqua" w:hAnsi="Book Antiqua" w:cs="Book Antiqua"/>
          <w:color w:val="000000"/>
          <w:highlight w:val="white"/>
        </w:rPr>
        <w:t xml:space="preserve">, among which 5-FU based chemotherapy combined with oxaliplatin or irinotecan is the preferred standard treatment for patients with advanced or recurrent </w:t>
      </w:r>
      <w:r w:rsidR="00662D62">
        <w:rPr>
          <w:rFonts w:ascii="Book Antiqua" w:eastAsia="Book Antiqua" w:hAnsi="Book Antiqua" w:cs="Book Antiqua"/>
          <w:color w:val="000000"/>
          <w:highlight w:val="white"/>
        </w:rPr>
        <w:t>CRC</w:t>
      </w:r>
      <w:r w:rsidRPr="00654924">
        <w:rPr>
          <w:rFonts w:ascii="Book Antiqua" w:eastAsia="Book Antiqua" w:hAnsi="Book Antiqua" w:cs="Book Antiqua"/>
          <w:color w:val="000000"/>
          <w:vertAlign w:val="superscript"/>
        </w:rPr>
        <w:t>[18]</w:t>
      </w:r>
      <w:r w:rsidRPr="00654924">
        <w:rPr>
          <w:rFonts w:ascii="Book Antiqua" w:eastAsia="Book Antiqua" w:hAnsi="Book Antiqua" w:cs="Book Antiqua"/>
          <w:color w:val="000000"/>
          <w:highlight w:val="white"/>
        </w:rPr>
        <w:t xml:space="preserve">. However, if a patient does not respond to chemotherapy or has a toxic reaction, there are few </w:t>
      </w:r>
      <w:r w:rsidR="00662D62">
        <w:rPr>
          <w:rFonts w:ascii="Book Antiqua" w:eastAsia="Book Antiqua" w:hAnsi="Book Antiqua" w:cs="Book Antiqua"/>
          <w:color w:val="000000"/>
          <w:highlight w:val="white"/>
        </w:rPr>
        <w:t>remaining</w:t>
      </w:r>
      <w:r w:rsidRPr="00654924">
        <w:rPr>
          <w:rFonts w:ascii="Book Antiqua" w:eastAsia="Book Antiqua" w:hAnsi="Book Antiqua" w:cs="Book Antiqua"/>
          <w:color w:val="000000"/>
          <w:highlight w:val="white"/>
        </w:rPr>
        <w:t xml:space="preserve"> options.</w:t>
      </w:r>
    </w:p>
    <w:p w14:paraId="1EFA1591" w14:textId="66CFE488"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lastRenderedPageBreak/>
        <w:t>I</w:t>
      </w:r>
      <w:r w:rsidR="00662D62">
        <w:rPr>
          <w:rFonts w:ascii="Book Antiqua" w:eastAsia="Book Antiqua" w:hAnsi="Book Antiqua" w:cs="Book Antiqua"/>
          <w:color w:val="000000"/>
          <w:highlight w:val="white"/>
        </w:rPr>
        <w:t>n</w:t>
      </w:r>
      <w:r w:rsidRPr="00654924">
        <w:rPr>
          <w:rFonts w:ascii="Book Antiqua" w:eastAsia="Book Antiqua" w:hAnsi="Book Antiqua" w:cs="Book Antiqua"/>
          <w:color w:val="000000"/>
          <w:highlight w:val="white"/>
        </w:rPr>
        <w:t xml:space="preserve"> 2017</w:t>
      </w:r>
      <w:r w:rsidR="00662D62">
        <w:rPr>
          <w:rFonts w:ascii="Book Antiqua" w:eastAsia="Book Antiqua" w:hAnsi="Book Antiqua" w:cs="Book Antiqua"/>
          <w:color w:val="000000"/>
          <w:highlight w:val="white"/>
        </w:rPr>
        <w:t xml:space="preserve">, </w:t>
      </w:r>
      <w:r w:rsidRPr="00654924">
        <w:rPr>
          <w:rFonts w:ascii="Book Antiqua" w:eastAsia="Book Antiqua" w:hAnsi="Book Antiqua" w:cs="Book Antiqua"/>
          <w:color w:val="000000"/>
          <w:highlight w:val="white"/>
        </w:rPr>
        <w:t>another oral drug, trifluridine-tipiracil (TAS-102), was approved by the U</w:t>
      </w:r>
      <w:r w:rsidR="00662D62">
        <w:rPr>
          <w:rFonts w:ascii="Book Antiqua" w:eastAsia="Book Antiqua" w:hAnsi="Book Antiqua" w:cs="Book Antiqua"/>
          <w:color w:val="000000"/>
          <w:highlight w:val="white"/>
        </w:rPr>
        <w:t xml:space="preserve">nited </w:t>
      </w:r>
      <w:r w:rsidRPr="00654924">
        <w:rPr>
          <w:rFonts w:ascii="Book Antiqua" w:eastAsia="Book Antiqua" w:hAnsi="Book Antiqua" w:cs="Book Antiqua"/>
          <w:color w:val="000000"/>
          <w:highlight w:val="white"/>
        </w:rPr>
        <w:t>S</w:t>
      </w:r>
      <w:r w:rsidR="00662D62">
        <w:rPr>
          <w:rFonts w:ascii="Book Antiqua" w:eastAsia="Book Antiqua" w:hAnsi="Book Antiqua" w:cs="Book Antiqua"/>
          <w:color w:val="000000"/>
          <w:highlight w:val="white"/>
        </w:rPr>
        <w:t>tates</w:t>
      </w:r>
      <w:r w:rsidRPr="00654924">
        <w:rPr>
          <w:rFonts w:ascii="Book Antiqua" w:eastAsia="Book Antiqua" w:hAnsi="Book Antiqua" w:cs="Book Antiqua"/>
          <w:color w:val="000000"/>
          <w:highlight w:val="white"/>
        </w:rPr>
        <w:t xml:space="preserve"> Food and Drug Administration, </w:t>
      </w:r>
      <w:r w:rsidR="00662D62">
        <w:rPr>
          <w:rFonts w:ascii="Book Antiqua" w:eastAsia="Book Antiqua" w:hAnsi="Book Antiqua" w:cs="Book Antiqua"/>
          <w:color w:val="000000"/>
          <w:highlight w:val="white"/>
        </w:rPr>
        <w:t xml:space="preserve">which </w:t>
      </w:r>
      <w:r w:rsidRPr="00654924">
        <w:rPr>
          <w:rFonts w:ascii="Book Antiqua" w:eastAsia="Book Antiqua" w:hAnsi="Book Antiqua" w:cs="Book Antiqua"/>
          <w:color w:val="000000"/>
          <w:highlight w:val="white"/>
        </w:rPr>
        <w:t>finally offer</w:t>
      </w:r>
      <w:r w:rsidR="00662D62">
        <w:rPr>
          <w:rFonts w:ascii="Book Antiqua" w:eastAsia="Book Antiqua" w:hAnsi="Book Antiqua" w:cs="Book Antiqua"/>
          <w:color w:val="000000"/>
          <w:highlight w:val="white"/>
        </w:rPr>
        <w:t>ed</w:t>
      </w:r>
      <w:r w:rsidRPr="00654924">
        <w:rPr>
          <w:rFonts w:ascii="Book Antiqua" w:eastAsia="Book Antiqua" w:hAnsi="Book Antiqua" w:cs="Book Antiqua"/>
          <w:color w:val="000000"/>
          <w:highlight w:val="white"/>
        </w:rPr>
        <w:t xml:space="preserve"> another potential option for patients with m</w:t>
      </w:r>
      <w:r w:rsidR="00662D62">
        <w:rPr>
          <w:rFonts w:ascii="Book Antiqua" w:eastAsia="Book Antiqua" w:hAnsi="Book Antiqua" w:cs="Book Antiqua"/>
          <w:color w:val="000000"/>
          <w:highlight w:val="white"/>
        </w:rPr>
        <w:t>CRC</w:t>
      </w:r>
      <w:r w:rsidRPr="00654924">
        <w:rPr>
          <w:rFonts w:ascii="Book Antiqua" w:eastAsia="Book Antiqua" w:hAnsi="Book Antiqua" w:cs="Book Antiqua"/>
          <w:color w:val="000000"/>
          <w:vertAlign w:val="superscript"/>
        </w:rPr>
        <w:t>[19]</w:t>
      </w:r>
      <w:r w:rsidRPr="00654924">
        <w:rPr>
          <w:rFonts w:ascii="Book Antiqua" w:eastAsia="Book Antiqua" w:hAnsi="Book Antiqua" w:cs="Book Antiqua"/>
          <w:color w:val="000000"/>
          <w:highlight w:val="white"/>
        </w:rPr>
        <w:t>. TAS-102 has shown a significant overall survival benefit compared with placebo in patients with chemorefractory m</w:t>
      </w:r>
      <w:r w:rsidR="00662D62">
        <w:rPr>
          <w:rFonts w:ascii="Book Antiqua" w:eastAsia="Book Antiqua" w:hAnsi="Book Antiqua" w:cs="Book Antiqua"/>
          <w:color w:val="000000"/>
          <w:highlight w:val="white"/>
        </w:rPr>
        <w:t>CRC</w:t>
      </w:r>
      <w:r w:rsidRPr="00654924">
        <w:rPr>
          <w:rFonts w:ascii="Book Antiqua" w:eastAsia="Book Antiqua" w:hAnsi="Book Antiqua" w:cs="Book Antiqua"/>
          <w:color w:val="000000"/>
          <w:highlight w:val="white"/>
        </w:rPr>
        <w:t xml:space="preserve"> in the </w:t>
      </w:r>
      <w:r w:rsidR="003E2FF9">
        <w:rPr>
          <w:rFonts w:ascii="Book Antiqua" w:eastAsia="Book Antiqua" w:hAnsi="Book Antiqua" w:cs="Book Antiqua"/>
          <w:color w:val="000000"/>
          <w:highlight w:val="white"/>
        </w:rPr>
        <w:t>p</w:t>
      </w:r>
      <w:r w:rsidRPr="00654924">
        <w:rPr>
          <w:rFonts w:ascii="Book Antiqua" w:eastAsia="Book Antiqua" w:hAnsi="Book Antiqua" w:cs="Book Antiqua"/>
          <w:color w:val="000000"/>
          <w:highlight w:val="white"/>
        </w:rPr>
        <w:t xml:space="preserve">hase III RECOURSE trial, with a longer median overall survival (7.1 mo </w:t>
      </w:r>
      <w:r w:rsidRPr="00654924">
        <w:rPr>
          <w:rFonts w:ascii="Book Antiqua" w:eastAsia="Book Antiqua" w:hAnsi="Book Antiqua" w:cs="Book Antiqua"/>
          <w:i/>
          <w:color w:val="000000"/>
          <w:highlight w:val="white"/>
        </w:rPr>
        <w:t>vs</w:t>
      </w:r>
      <w:r w:rsidRPr="00654924">
        <w:rPr>
          <w:rFonts w:ascii="Book Antiqua" w:eastAsia="Book Antiqua" w:hAnsi="Book Antiqua" w:cs="Book Antiqua"/>
          <w:color w:val="000000"/>
          <w:highlight w:val="white"/>
        </w:rPr>
        <w:t xml:space="preserve"> 5.3 mo</w:t>
      </w:r>
      <w:r w:rsidR="003E2FF9">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and a longer median </w:t>
      </w:r>
      <w:r w:rsidR="003E2FF9">
        <w:rPr>
          <w:rFonts w:ascii="Book Antiqua" w:eastAsia="Book Antiqua" w:hAnsi="Book Antiqua" w:cs="Book Antiqua"/>
          <w:color w:val="000000"/>
          <w:highlight w:val="white"/>
        </w:rPr>
        <w:t>PFS</w:t>
      </w:r>
      <w:r w:rsidRPr="00654924">
        <w:rPr>
          <w:rFonts w:ascii="Book Antiqua" w:eastAsia="Book Antiqua" w:hAnsi="Book Antiqua" w:cs="Book Antiqua"/>
          <w:color w:val="000000"/>
          <w:highlight w:val="white"/>
        </w:rPr>
        <w:t xml:space="preserve"> (2.0 mo </w:t>
      </w:r>
      <w:r w:rsidRPr="00654924">
        <w:rPr>
          <w:rFonts w:ascii="Book Antiqua" w:eastAsia="Book Antiqua" w:hAnsi="Book Antiqua" w:cs="Book Antiqua"/>
          <w:i/>
          <w:color w:val="000000"/>
          <w:highlight w:val="white"/>
        </w:rPr>
        <w:t>vs</w:t>
      </w:r>
      <w:r w:rsidRPr="00654924">
        <w:rPr>
          <w:rFonts w:ascii="Book Antiqua" w:eastAsia="Book Antiqua" w:hAnsi="Book Antiqua" w:cs="Book Antiqua"/>
          <w:color w:val="000000"/>
          <w:highlight w:val="white"/>
        </w:rPr>
        <w:t xml:space="preserve"> 1.7 mo</w:t>
      </w:r>
      <w:r w:rsidR="003E2FF9">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in the TAS-102 group</w:t>
      </w:r>
      <w:r w:rsidRPr="00654924">
        <w:rPr>
          <w:rFonts w:ascii="Book Antiqua" w:eastAsia="Book Antiqua" w:hAnsi="Book Antiqua" w:cs="Book Antiqua"/>
          <w:color w:val="000000"/>
          <w:vertAlign w:val="superscript"/>
        </w:rPr>
        <w:t>[10]</w:t>
      </w:r>
      <w:r w:rsidRPr="00654924">
        <w:rPr>
          <w:rFonts w:ascii="Book Antiqua" w:eastAsia="Book Antiqua" w:hAnsi="Book Antiqua" w:cs="Book Antiqua"/>
          <w:color w:val="000000"/>
          <w:highlight w:val="white"/>
        </w:rPr>
        <w:t xml:space="preserve">. Unfortunately, neither fruquintinib nor TAS-102 gave patients </w:t>
      </w:r>
      <w:r w:rsidR="003E2FF9">
        <w:rPr>
          <w:rFonts w:ascii="Book Antiqua" w:eastAsia="Book Antiqua" w:hAnsi="Book Antiqua" w:cs="Book Antiqua"/>
          <w:color w:val="000000"/>
          <w:highlight w:val="white"/>
        </w:rPr>
        <w:t xml:space="preserve">with </w:t>
      </w:r>
      <w:r w:rsidR="003E2FF9" w:rsidRPr="00654924">
        <w:rPr>
          <w:rFonts w:ascii="Book Antiqua" w:eastAsia="Book Antiqua" w:hAnsi="Book Antiqua" w:cs="Book Antiqua"/>
          <w:color w:val="000000"/>
          <w:highlight w:val="white"/>
        </w:rPr>
        <w:t>refractory m</w:t>
      </w:r>
      <w:r w:rsidR="003E2FF9">
        <w:rPr>
          <w:rFonts w:ascii="Book Antiqua" w:eastAsia="Book Antiqua" w:hAnsi="Book Antiqua" w:cs="Book Antiqua"/>
          <w:color w:val="000000"/>
          <w:highlight w:val="white"/>
        </w:rPr>
        <w:t xml:space="preserve">CRC a </w:t>
      </w:r>
      <w:r w:rsidRPr="00654924">
        <w:rPr>
          <w:rFonts w:ascii="Book Antiqua" w:eastAsia="Book Antiqua" w:hAnsi="Book Antiqua" w:cs="Book Antiqua"/>
          <w:color w:val="000000"/>
          <w:highlight w:val="white"/>
        </w:rPr>
        <w:t>satisfactory PFS</w:t>
      </w:r>
      <w:r w:rsidRPr="00654924">
        <w:rPr>
          <w:rFonts w:ascii="Book Antiqua" w:eastAsia="Book Antiqua" w:hAnsi="Book Antiqua" w:cs="Book Antiqua"/>
          <w:color w:val="000000"/>
          <w:vertAlign w:val="superscript"/>
        </w:rPr>
        <w:t>[8,10]</w:t>
      </w:r>
      <w:r w:rsidRPr="00654924">
        <w:rPr>
          <w:rFonts w:ascii="Book Antiqua" w:eastAsia="Book Antiqua" w:hAnsi="Book Antiqua" w:cs="Book Antiqua"/>
          <w:color w:val="000000"/>
          <w:highlight w:val="white"/>
        </w:rPr>
        <w:t>.</w:t>
      </w:r>
    </w:p>
    <w:p w14:paraId="7B1A2973" w14:textId="75DA3553"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Considering that targeted anti-angiogenic drugs combined with chemotherapy play a synergistic antitumor role by inhibiting neovascularization, inducing vascular normalization, and enhancing cytotoxic drug delivery, anti-angiogenic therapy combined with chemotherapy drugs have been explored for refractory </w:t>
      </w:r>
      <w:r w:rsidR="003E2FF9">
        <w:rPr>
          <w:rFonts w:ascii="Book Antiqua" w:eastAsia="Book Antiqua" w:hAnsi="Book Antiqua" w:cs="Book Antiqua"/>
          <w:color w:val="000000"/>
          <w:highlight w:val="white"/>
        </w:rPr>
        <w:t>CRC</w:t>
      </w:r>
      <w:r w:rsidRPr="00654924">
        <w:rPr>
          <w:rFonts w:ascii="Book Antiqua" w:eastAsia="Book Antiqua" w:hAnsi="Book Antiqua" w:cs="Book Antiqua"/>
          <w:color w:val="000000"/>
          <w:highlight w:val="white"/>
        </w:rPr>
        <w:t xml:space="preserve">. Pfeiffer </w:t>
      </w:r>
      <w:r w:rsidRPr="00654924">
        <w:rPr>
          <w:rFonts w:ascii="Book Antiqua" w:eastAsia="Book Antiqua" w:hAnsi="Book Antiqua" w:cs="Book Antiqua"/>
          <w:i/>
          <w:color w:val="000000"/>
          <w:highlight w:val="white"/>
        </w:rPr>
        <w:t>et al</w:t>
      </w:r>
      <w:r w:rsidRPr="00654924">
        <w:rPr>
          <w:rFonts w:ascii="Book Antiqua" w:eastAsia="Book Antiqua" w:hAnsi="Book Antiqua" w:cs="Book Antiqua"/>
          <w:color w:val="000000"/>
          <w:vertAlign w:val="superscript"/>
        </w:rPr>
        <w:t>[11]</w:t>
      </w:r>
      <w:r w:rsidRPr="00654924">
        <w:rPr>
          <w:rFonts w:ascii="Book Antiqua" w:eastAsia="Book Antiqua" w:hAnsi="Book Antiqua" w:cs="Book Antiqua"/>
          <w:color w:val="000000"/>
          <w:highlight w:val="white"/>
        </w:rPr>
        <w:t xml:space="preserve"> conducted a phase </w:t>
      </w:r>
      <w:r w:rsidR="003E2FF9">
        <w:rPr>
          <w:rFonts w:ascii="Book Antiqua" w:eastAsia="Book Antiqua" w:hAnsi="Book Antiqua" w:cs="Book Antiqua"/>
          <w:color w:val="000000"/>
          <w:highlight w:val="white"/>
        </w:rPr>
        <w:t>II</w:t>
      </w:r>
      <w:r w:rsidRPr="00654924">
        <w:rPr>
          <w:rFonts w:ascii="Book Antiqua" w:eastAsia="Book Antiqua" w:hAnsi="Book Antiqua" w:cs="Book Antiqua"/>
          <w:color w:val="000000"/>
          <w:highlight w:val="white"/>
        </w:rPr>
        <w:t xml:space="preserve"> clinical study after previous studies achieved good results and continued to explore the safety and effectiveness of </w:t>
      </w:r>
      <w:r w:rsidR="003E2FF9">
        <w:rPr>
          <w:rFonts w:ascii="Book Antiqua" w:eastAsia="Book Antiqua" w:hAnsi="Book Antiqua" w:cs="Book Antiqua"/>
          <w:color w:val="000000"/>
          <w:highlight w:val="white"/>
        </w:rPr>
        <w:t xml:space="preserve">the </w:t>
      </w:r>
      <w:r w:rsidRPr="00654924">
        <w:rPr>
          <w:rFonts w:ascii="Book Antiqua" w:eastAsia="Book Antiqua" w:hAnsi="Book Antiqua" w:cs="Book Antiqua"/>
          <w:color w:val="000000"/>
          <w:highlight w:val="white"/>
        </w:rPr>
        <w:t xml:space="preserve">combination of bevacizumab </w:t>
      </w:r>
      <w:r w:rsidR="003E2FF9">
        <w:rPr>
          <w:rFonts w:ascii="Book Antiqua" w:eastAsia="Book Antiqua" w:hAnsi="Book Antiqua" w:cs="Book Antiqua"/>
          <w:color w:val="000000"/>
          <w:highlight w:val="white"/>
        </w:rPr>
        <w:t>and</w:t>
      </w:r>
      <w:r w:rsidRPr="00654924">
        <w:rPr>
          <w:rFonts w:ascii="Book Antiqua" w:eastAsia="Book Antiqua" w:hAnsi="Book Antiqua" w:cs="Book Antiqua"/>
          <w:color w:val="000000"/>
          <w:highlight w:val="white"/>
        </w:rPr>
        <w:t xml:space="preserve"> TAS-102. The median </w:t>
      </w:r>
      <w:r w:rsidR="003E2FF9">
        <w:rPr>
          <w:rFonts w:ascii="Book Antiqua" w:eastAsia="Book Antiqua" w:hAnsi="Book Antiqua" w:cs="Book Antiqua"/>
          <w:color w:val="000000"/>
          <w:highlight w:val="white"/>
        </w:rPr>
        <w:t>PFS</w:t>
      </w:r>
      <w:r w:rsidRPr="00654924">
        <w:rPr>
          <w:rFonts w:ascii="Book Antiqua" w:eastAsia="Book Antiqua" w:hAnsi="Book Antiqua" w:cs="Book Antiqua"/>
          <w:color w:val="000000"/>
          <w:highlight w:val="white"/>
        </w:rPr>
        <w:t xml:space="preserve"> was 2.6 mo in the TAS-102 group and 4.6 mo in the TAS-102 + bevacizumab group</w:t>
      </w:r>
      <w:r w:rsidR="003E2FF9">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w:t>
      </w:r>
      <w:r w:rsidR="003E2FF9">
        <w:rPr>
          <w:rFonts w:ascii="Book Antiqua" w:eastAsia="Book Antiqua" w:hAnsi="Book Antiqua" w:cs="Book Antiqua"/>
          <w:color w:val="000000"/>
          <w:highlight w:val="white"/>
        </w:rPr>
        <w:t>T</w:t>
      </w:r>
      <w:r w:rsidRPr="00654924">
        <w:rPr>
          <w:rFonts w:ascii="Book Antiqua" w:eastAsia="Book Antiqua" w:hAnsi="Book Antiqua" w:cs="Book Antiqua"/>
          <w:color w:val="000000"/>
          <w:highlight w:val="white"/>
        </w:rPr>
        <w:t xml:space="preserve">AS-102 combined with bevacizumab showed significant clinically relevant improvement in </w:t>
      </w:r>
      <w:r w:rsidR="003E2FF9">
        <w:rPr>
          <w:rFonts w:ascii="Book Antiqua" w:eastAsia="Book Antiqua" w:hAnsi="Book Antiqua" w:cs="Book Antiqua"/>
          <w:color w:val="000000"/>
          <w:highlight w:val="white"/>
        </w:rPr>
        <w:t>PFS</w:t>
      </w:r>
      <w:r w:rsidRPr="00654924">
        <w:rPr>
          <w:rFonts w:ascii="Book Antiqua" w:eastAsia="Book Antiqua" w:hAnsi="Book Antiqua" w:cs="Book Antiqua"/>
          <w:color w:val="000000"/>
          <w:highlight w:val="white"/>
        </w:rPr>
        <w:t xml:space="preserve"> with tolerable toxicity compared to TAS-102 monotherapy.</w:t>
      </w:r>
    </w:p>
    <w:p w14:paraId="35B50F73" w14:textId="15318B45"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Based on these results, continuous anti-vascular target</w:t>
      </w:r>
      <w:r w:rsidR="003E2FF9">
        <w:rPr>
          <w:rFonts w:ascii="Book Antiqua" w:eastAsia="Book Antiqua" w:hAnsi="Book Antiqua" w:cs="Book Antiqua"/>
          <w:color w:val="000000"/>
          <w:highlight w:val="white"/>
        </w:rPr>
        <w:t>ed</w:t>
      </w:r>
      <w:r w:rsidRPr="00654924">
        <w:rPr>
          <w:rFonts w:ascii="Book Antiqua" w:eastAsia="Book Antiqua" w:hAnsi="Book Antiqua" w:cs="Book Antiqua"/>
          <w:color w:val="000000"/>
          <w:highlight w:val="white"/>
        </w:rPr>
        <w:t xml:space="preserve"> therapy combined with cytotoxic drugs may have clinical significance in patients with refractory advanced </w:t>
      </w:r>
      <w:r w:rsidR="003E2FF9">
        <w:rPr>
          <w:rFonts w:ascii="Book Antiqua" w:eastAsia="Book Antiqua" w:hAnsi="Book Antiqua" w:cs="Book Antiqua"/>
          <w:color w:val="000000"/>
          <w:highlight w:val="white"/>
        </w:rPr>
        <w:t>CRC.</w:t>
      </w:r>
      <w:r w:rsidRPr="00654924">
        <w:rPr>
          <w:rFonts w:ascii="Book Antiqua" w:eastAsia="Book Antiqua" w:hAnsi="Book Antiqua" w:cs="Book Antiqua"/>
          <w:color w:val="000000"/>
          <w:highlight w:val="white"/>
        </w:rPr>
        <w:t xml:space="preserve"> </w:t>
      </w:r>
      <w:r w:rsidR="003E2FF9">
        <w:rPr>
          <w:rFonts w:ascii="Book Antiqua" w:eastAsia="Book Antiqua" w:hAnsi="Book Antiqua" w:cs="Book Antiqua"/>
          <w:color w:val="000000"/>
          <w:highlight w:val="white"/>
        </w:rPr>
        <w:t>T</w:t>
      </w:r>
      <w:r w:rsidRPr="00654924">
        <w:rPr>
          <w:rFonts w:ascii="Book Antiqua" w:eastAsia="Book Antiqua" w:hAnsi="Book Antiqua" w:cs="Book Antiqua"/>
          <w:color w:val="000000"/>
          <w:highlight w:val="white"/>
        </w:rPr>
        <w:t xml:space="preserve">his combination therapy may change practice in </w:t>
      </w:r>
      <w:r w:rsidR="00FD002F">
        <w:rPr>
          <w:rFonts w:ascii="Book Antiqua" w:eastAsia="Book Antiqua" w:hAnsi="Book Antiqua" w:cs="Book Antiqua"/>
          <w:color w:val="000000"/>
          <w:highlight w:val="white"/>
        </w:rPr>
        <w:t xml:space="preserve">the </w:t>
      </w:r>
      <w:r w:rsidRPr="00654924">
        <w:rPr>
          <w:rFonts w:ascii="Book Antiqua" w:eastAsia="Book Antiqua" w:hAnsi="Book Antiqua" w:cs="Book Antiqua"/>
          <w:color w:val="000000"/>
          <w:highlight w:val="white"/>
        </w:rPr>
        <w:t>future, but we do not yet understand the characteristics of patients most suitable for second-line post-combination therapy. At present, the price of TAS</w:t>
      </w:r>
      <w:r w:rsidR="00FD002F">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102 is relatively high in China, and it is not covered by medical insurance. Meanwhile, bevacizumab requires intravenous infusion</w:t>
      </w:r>
      <w:r w:rsidR="00FD002F">
        <w:rPr>
          <w:rFonts w:ascii="Book Antiqua" w:eastAsia="Book Antiqua" w:hAnsi="Book Antiqua" w:cs="Book Antiqua"/>
          <w:color w:val="000000"/>
          <w:highlight w:val="white"/>
        </w:rPr>
        <w:t>. Therefore,</w:t>
      </w:r>
      <w:r w:rsidRPr="00654924">
        <w:rPr>
          <w:rFonts w:ascii="Book Antiqua" w:eastAsia="Book Antiqua" w:hAnsi="Book Antiqua" w:cs="Book Antiqua"/>
          <w:color w:val="000000"/>
          <w:highlight w:val="white"/>
        </w:rPr>
        <w:t xml:space="preserve"> a safe, effective</w:t>
      </w:r>
      <w:r w:rsidR="00FD002F">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and more convenient and economical treatment plan is urgently needed in clinic.</w:t>
      </w:r>
    </w:p>
    <w:p w14:paraId="7E1E6D30" w14:textId="3CB88270" w:rsidR="004532BD" w:rsidRPr="00654924" w:rsidRDefault="00000000" w:rsidP="00654924">
      <w:pPr>
        <w:spacing w:line="360" w:lineRule="auto"/>
        <w:ind w:firstLine="480"/>
        <w:jc w:val="both"/>
        <w:rPr>
          <w:rFonts w:ascii="Book Antiqua" w:eastAsia="Book Antiqua" w:hAnsi="Book Antiqua" w:cs="Book Antiqua"/>
        </w:rPr>
      </w:pPr>
      <w:bookmarkStart w:id="0" w:name="30j0zll" w:colFirst="0" w:colLast="0"/>
      <w:bookmarkStart w:id="1" w:name="gjdgxs" w:colFirst="0" w:colLast="0"/>
      <w:bookmarkEnd w:id="0"/>
      <w:bookmarkEnd w:id="1"/>
      <w:r w:rsidRPr="00654924">
        <w:rPr>
          <w:rFonts w:ascii="Book Antiqua" w:eastAsia="Book Antiqua" w:hAnsi="Book Antiqua" w:cs="Book Antiqua"/>
          <w:color w:val="000000"/>
          <w:highlight w:val="white"/>
        </w:rPr>
        <w:t>S-1, a novel oral 5-FU derivative developed by Taiho Pharmaceuticals Company (Japan), ha</w:t>
      </w:r>
      <w:r w:rsidR="00FD002F">
        <w:rPr>
          <w:rFonts w:ascii="Book Antiqua" w:eastAsia="Book Antiqua" w:hAnsi="Book Antiqua" w:cs="Book Antiqua"/>
          <w:color w:val="000000"/>
          <w:highlight w:val="white"/>
        </w:rPr>
        <w:t>s</w:t>
      </w:r>
      <w:r w:rsidRPr="00654924">
        <w:rPr>
          <w:rFonts w:ascii="Book Antiqua" w:eastAsia="Book Antiqua" w:hAnsi="Book Antiqua" w:cs="Book Antiqua"/>
          <w:color w:val="000000"/>
          <w:highlight w:val="white"/>
        </w:rPr>
        <w:t xml:space="preserve"> been widely used in the treatment of gastrointestinal malignancies</w:t>
      </w:r>
      <w:r w:rsidRPr="00654924">
        <w:rPr>
          <w:rFonts w:ascii="Book Antiqua" w:eastAsia="Book Antiqua" w:hAnsi="Book Antiqua" w:cs="Book Antiqua"/>
          <w:color w:val="000000"/>
          <w:vertAlign w:val="superscript"/>
        </w:rPr>
        <w:t>[20]</w:t>
      </w:r>
      <w:r w:rsidRPr="00654924">
        <w:rPr>
          <w:rFonts w:ascii="Book Antiqua" w:eastAsia="Book Antiqua" w:hAnsi="Book Antiqua" w:cs="Book Antiqua"/>
          <w:color w:val="000000"/>
          <w:highlight w:val="white"/>
        </w:rPr>
        <w:t>. S-1 monotherapy has an effective</w:t>
      </w:r>
      <w:r w:rsidR="00FD002F">
        <w:rPr>
          <w:rFonts w:ascii="Book Antiqua" w:eastAsia="Book Antiqua" w:hAnsi="Book Antiqua" w:cs="Book Antiqua"/>
          <w:color w:val="000000"/>
          <w:highlight w:val="white"/>
        </w:rPr>
        <w:t>ness</w:t>
      </w:r>
      <w:r w:rsidRPr="00654924">
        <w:rPr>
          <w:rFonts w:ascii="Book Antiqua" w:eastAsia="Book Antiqua" w:hAnsi="Book Antiqua" w:cs="Book Antiqua"/>
          <w:color w:val="000000"/>
          <w:highlight w:val="white"/>
        </w:rPr>
        <w:t xml:space="preserve"> rate of 19%-39% in the treatment of advanced </w:t>
      </w:r>
      <w:r w:rsidR="00FD002F">
        <w:rPr>
          <w:rFonts w:ascii="Book Antiqua" w:eastAsia="Book Antiqua" w:hAnsi="Book Antiqua" w:cs="Book Antiqua"/>
          <w:color w:val="000000"/>
          <w:highlight w:val="white"/>
        </w:rPr>
        <w:t>CRC</w:t>
      </w:r>
      <w:r w:rsidRPr="00654924">
        <w:rPr>
          <w:rFonts w:ascii="Book Antiqua" w:eastAsia="Book Antiqua" w:hAnsi="Book Antiqua" w:cs="Book Antiqua"/>
          <w:color w:val="000000"/>
          <w:vertAlign w:val="superscript"/>
        </w:rPr>
        <w:t>[21,22]</w:t>
      </w:r>
      <w:r w:rsidRPr="00654924">
        <w:rPr>
          <w:rFonts w:ascii="Book Antiqua" w:eastAsia="Book Antiqua" w:hAnsi="Book Antiqua" w:cs="Book Antiqua"/>
          <w:color w:val="000000"/>
          <w:highlight w:val="white"/>
        </w:rPr>
        <w:t xml:space="preserve"> and has been shown to be as effective as 5-FU and capecitabine</w:t>
      </w:r>
      <w:r w:rsidRPr="00654924">
        <w:rPr>
          <w:rFonts w:ascii="Book Antiqua" w:eastAsia="Book Antiqua" w:hAnsi="Book Antiqua" w:cs="Book Antiqua"/>
          <w:color w:val="000000"/>
          <w:vertAlign w:val="superscript"/>
        </w:rPr>
        <w:t>[23,24]</w:t>
      </w:r>
      <w:r w:rsidRPr="00654924">
        <w:rPr>
          <w:rFonts w:ascii="Book Antiqua" w:eastAsia="Book Antiqua" w:hAnsi="Book Antiqua" w:cs="Book Antiqua"/>
          <w:color w:val="000000"/>
          <w:highlight w:val="white"/>
        </w:rPr>
        <w:t xml:space="preserve">. In these studies, the toxicity of S-1 treatment was primarily hematological, while hand-foot syndrome was more common in the capecitabine group. However, there was no statistically significant </w:t>
      </w:r>
      <w:r w:rsidRPr="00654924">
        <w:rPr>
          <w:rFonts w:ascii="Book Antiqua" w:eastAsia="Book Antiqua" w:hAnsi="Book Antiqua" w:cs="Book Antiqua"/>
          <w:color w:val="000000"/>
          <w:highlight w:val="white"/>
        </w:rPr>
        <w:lastRenderedPageBreak/>
        <w:t xml:space="preserve">difference between the two groups. Therefore, S-1 is also an option for the treatment of advanced </w:t>
      </w:r>
      <w:r w:rsidR="00FD002F">
        <w:rPr>
          <w:rFonts w:ascii="Book Antiqua" w:eastAsia="Book Antiqua" w:hAnsi="Book Antiqua" w:cs="Book Antiqua"/>
          <w:color w:val="000000"/>
          <w:highlight w:val="white"/>
        </w:rPr>
        <w:t>CRC</w:t>
      </w:r>
      <w:r w:rsidRPr="00654924">
        <w:rPr>
          <w:rFonts w:ascii="Book Antiqua" w:eastAsia="Book Antiqua" w:hAnsi="Book Antiqua" w:cs="Book Antiqua"/>
          <w:color w:val="000000"/>
          <w:vertAlign w:val="superscript"/>
        </w:rPr>
        <w:t>[22,23,24]</w:t>
      </w:r>
      <w:r w:rsidRPr="00654924">
        <w:rPr>
          <w:rFonts w:ascii="Book Antiqua" w:eastAsia="Book Antiqua" w:hAnsi="Book Antiqua" w:cs="Book Antiqua"/>
          <w:color w:val="000000"/>
          <w:highlight w:val="white"/>
        </w:rPr>
        <w:t>.</w:t>
      </w:r>
    </w:p>
    <w:p w14:paraId="704FD667" w14:textId="6CE88D2C"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Based on the above information, it is reasonable to conclude that </w:t>
      </w:r>
      <w:r w:rsidR="00FD002F">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 xml:space="preserve">ruquintinib combined with S-1 may be superior to </w:t>
      </w:r>
      <w:r w:rsidR="00FD002F">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 xml:space="preserve">ruquintinib or S-1 alone in some </w:t>
      </w:r>
      <w:r w:rsidR="00FD002F">
        <w:rPr>
          <w:rFonts w:ascii="Book Antiqua" w:eastAsia="Book Antiqua" w:hAnsi="Book Antiqua" w:cs="Book Antiqua"/>
          <w:color w:val="000000"/>
          <w:highlight w:val="white"/>
        </w:rPr>
        <w:t xml:space="preserve">patients with </w:t>
      </w:r>
      <w:r w:rsidRPr="00654924">
        <w:rPr>
          <w:rFonts w:ascii="Book Antiqua" w:eastAsia="Book Antiqua" w:hAnsi="Book Antiqua" w:cs="Book Antiqua"/>
          <w:color w:val="000000"/>
          <w:highlight w:val="white"/>
        </w:rPr>
        <w:t xml:space="preserve">refractory </w:t>
      </w:r>
      <w:r w:rsidR="00FD002F">
        <w:rPr>
          <w:rFonts w:ascii="Book Antiqua" w:eastAsia="Book Antiqua" w:hAnsi="Book Antiqua" w:cs="Book Antiqua"/>
          <w:color w:val="000000"/>
          <w:highlight w:val="white"/>
        </w:rPr>
        <w:t>CRC</w:t>
      </w:r>
      <w:r w:rsidRPr="00654924">
        <w:rPr>
          <w:rFonts w:ascii="Book Antiqua" w:eastAsia="Book Antiqua" w:hAnsi="Book Antiqua" w:cs="Book Antiqua"/>
          <w:color w:val="000000"/>
          <w:highlight w:val="white"/>
        </w:rPr>
        <w:t xml:space="preserve"> </w:t>
      </w:r>
      <w:r w:rsidR="00FD002F">
        <w:rPr>
          <w:rFonts w:ascii="Book Antiqua" w:eastAsia="Book Antiqua" w:hAnsi="Book Antiqua" w:cs="Book Antiqua"/>
          <w:color w:val="000000"/>
          <w:highlight w:val="white"/>
        </w:rPr>
        <w:t>who</w:t>
      </w:r>
      <w:r w:rsidRPr="00654924">
        <w:rPr>
          <w:rFonts w:ascii="Book Antiqua" w:eastAsia="Book Antiqua" w:hAnsi="Book Antiqua" w:cs="Book Antiqua"/>
          <w:color w:val="000000"/>
          <w:highlight w:val="white"/>
        </w:rPr>
        <w:t xml:space="preserve"> do not respond to standard therapy. The therapeutic mechanism of this combination regimen may be associated with the synergistic antitumor action in addition to the respective antitumor effects of </w:t>
      </w:r>
      <w:r w:rsidR="00FD002F">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ruquintinib and S-1.</w:t>
      </w:r>
    </w:p>
    <w:p w14:paraId="41E112F2" w14:textId="1119EB9D"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In </w:t>
      </w:r>
      <w:r w:rsidR="005B57E2">
        <w:rPr>
          <w:rFonts w:ascii="Book Antiqua" w:eastAsia="Book Antiqua" w:hAnsi="Book Antiqua" w:cs="Book Antiqua"/>
          <w:color w:val="000000"/>
          <w:highlight w:val="white"/>
        </w:rPr>
        <w:t>this</w:t>
      </w:r>
      <w:r w:rsidRPr="00654924">
        <w:rPr>
          <w:rFonts w:ascii="Book Antiqua" w:eastAsia="Book Antiqua" w:hAnsi="Book Antiqua" w:cs="Book Antiqua"/>
          <w:color w:val="000000"/>
          <w:highlight w:val="white"/>
        </w:rPr>
        <w:t xml:space="preserve"> case, some lung metastases slowly enlarged after 12 mo of monotherapy with </w:t>
      </w:r>
      <w:r w:rsidR="005B57E2">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ruquintinib. Combined with the results of the above related studies</w:t>
      </w:r>
      <w:r w:rsidR="005B57E2">
        <w:rPr>
          <w:rFonts w:ascii="Book Antiqua" w:eastAsia="Book Antiqua" w:hAnsi="Book Antiqua" w:cs="Book Antiqua"/>
          <w:color w:val="000000"/>
          <w:highlight w:val="white"/>
        </w:rPr>
        <w:t xml:space="preserve"> and</w:t>
      </w:r>
      <w:r w:rsidRPr="00654924">
        <w:rPr>
          <w:rFonts w:ascii="Book Antiqua" w:eastAsia="Book Antiqua" w:hAnsi="Book Antiqua" w:cs="Book Antiqua"/>
          <w:color w:val="000000"/>
          <w:highlight w:val="white"/>
        </w:rPr>
        <w:t xml:space="preserve"> after repeated communication with the patient and signing the informed consent, </w:t>
      </w:r>
      <w:r w:rsidR="005B57E2">
        <w:rPr>
          <w:rFonts w:ascii="Book Antiqua" w:eastAsia="Book Antiqua" w:hAnsi="Book Antiqua" w:cs="Book Antiqua"/>
          <w:color w:val="000000"/>
          <w:highlight w:val="white"/>
        </w:rPr>
        <w:t>the patient began treatment with</w:t>
      </w:r>
      <w:r w:rsidRPr="00654924">
        <w:rPr>
          <w:rFonts w:ascii="Book Antiqua" w:eastAsia="Book Antiqua" w:hAnsi="Book Antiqua" w:cs="Book Antiqua"/>
          <w:color w:val="000000"/>
          <w:highlight w:val="white"/>
        </w:rPr>
        <w:t xml:space="preserve"> the combination of </w:t>
      </w:r>
      <w:r w:rsidR="005B57E2">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 xml:space="preserve">ruquintinib and cytotoxic drug S-1. </w:t>
      </w:r>
      <w:r w:rsidR="005B57E2">
        <w:rPr>
          <w:rFonts w:ascii="Book Antiqua" w:eastAsia="Book Antiqua" w:hAnsi="Book Antiqua" w:cs="Book Antiqua"/>
          <w:color w:val="000000"/>
          <w:highlight w:val="white"/>
        </w:rPr>
        <w:t>T</w:t>
      </w:r>
      <w:r w:rsidRPr="00654924">
        <w:rPr>
          <w:rFonts w:ascii="Book Antiqua" w:eastAsia="Book Antiqua" w:hAnsi="Book Antiqua" w:cs="Book Antiqua"/>
          <w:color w:val="000000"/>
          <w:highlight w:val="white"/>
        </w:rPr>
        <w:t xml:space="preserve">he patient gained 13.5 mo of </w:t>
      </w:r>
      <w:r w:rsidR="005B57E2">
        <w:rPr>
          <w:rFonts w:ascii="Book Antiqua" w:eastAsia="Book Antiqua" w:hAnsi="Book Antiqua" w:cs="Book Antiqua"/>
          <w:color w:val="000000"/>
          <w:highlight w:val="white"/>
        </w:rPr>
        <w:t>PFS,</w:t>
      </w:r>
      <w:r w:rsidRPr="00654924">
        <w:rPr>
          <w:rFonts w:ascii="Book Antiqua" w:eastAsia="Book Antiqua" w:hAnsi="Book Antiqua" w:cs="Book Antiqua"/>
          <w:color w:val="000000"/>
          <w:highlight w:val="white"/>
        </w:rPr>
        <w:t xml:space="preserve"> and </w:t>
      </w:r>
      <w:r w:rsidR="005B57E2">
        <w:rPr>
          <w:rFonts w:ascii="Book Antiqua" w:eastAsia="Book Antiqua" w:hAnsi="Book Antiqua" w:cs="Book Antiqua"/>
          <w:color w:val="000000"/>
          <w:highlight w:val="white"/>
        </w:rPr>
        <w:t>the</w:t>
      </w:r>
      <w:r w:rsidRPr="00654924">
        <w:rPr>
          <w:rFonts w:ascii="Book Antiqua" w:eastAsia="Book Antiqua" w:hAnsi="Book Antiqua" w:cs="Book Antiqua"/>
          <w:color w:val="000000"/>
          <w:highlight w:val="white"/>
        </w:rPr>
        <w:t xml:space="preserve"> lung metastases were again well controlled. Only grade 2 </w:t>
      </w:r>
      <w:r w:rsidR="005B57E2">
        <w:rPr>
          <w:rFonts w:ascii="Book Antiqua" w:eastAsia="Book Antiqua" w:hAnsi="Book Antiqua" w:cs="Book Antiqua"/>
          <w:color w:val="000000"/>
          <w:highlight w:val="white"/>
        </w:rPr>
        <w:t>l</w:t>
      </w:r>
      <w:r w:rsidRPr="00654924">
        <w:rPr>
          <w:rFonts w:ascii="Book Antiqua" w:eastAsia="Book Antiqua" w:hAnsi="Book Antiqua" w:cs="Book Antiqua"/>
          <w:color w:val="000000"/>
          <w:highlight w:val="white"/>
        </w:rPr>
        <w:t>eukopenia, grade 1 diarrhea, grade 1 hypertension, and grade 1 hand-foot syndrome were observed during the treatment period.</w:t>
      </w:r>
    </w:p>
    <w:p w14:paraId="19086083" w14:textId="54298D87" w:rsidR="004532BD" w:rsidRPr="00654924" w:rsidRDefault="00000000" w:rsidP="005B57E2">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In the phase III CORRECT, FRESCO</w:t>
      </w:r>
      <w:r w:rsidR="005B57E2">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and RECOURSE trials, </w:t>
      </w:r>
      <w:r w:rsidR="005B57E2">
        <w:rPr>
          <w:rFonts w:ascii="Book Antiqua" w:eastAsia="Book Antiqua" w:hAnsi="Book Antiqua" w:cs="Book Antiqua"/>
          <w:color w:val="000000"/>
          <w:highlight w:val="white"/>
        </w:rPr>
        <w:t xml:space="preserve">the median </w:t>
      </w:r>
      <w:r w:rsidRPr="00654924">
        <w:rPr>
          <w:rFonts w:ascii="Book Antiqua" w:eastAsia="Book Antiqua" w:hAnsi="Book Antiqua" w:cs="Book Antiqua"/>
          <w:color w:val="000000"/>
          <w:highlight w:val="white"/>
        </w:rPr>
        <w:t xml:space="preserve">PFS of patients in </w:t>
      </w:r>
      <w:r w:rsidR="005B57E2">
        <w:rPr>
          <w:rFonts w:ascii="Book Antiqua" w:eastAsia="Book Antiqua" w:hAnsi="Book Antiqua" w:cs="Book Antiqua"/>
          <w:color w:val="000000"/>
          <w:highlight w:val="white"/>
        </w:rPr>
        <w:t xml:space="preserve">the </w:t>
      </w:r>
      <w:r w:rsidRPr="00654924">
        <w:rPr>
          <w:rFonts w:ascii="Book Antiqua" w:eastAsia="Book Antiqua" w:hAnsi="Book Antiqua" w:cs="Book Antiqua"/>
          <w:color w:val="000000"/>
          <w:highlight w:val="white"/>
        </w:rPr>
        <w:t>regorafenib group, fruquintinib group</w:t>
      </w:r>
      <w:r w:rsidR="005B57E2">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and TAS</w:t>
      </w:r>
      <w:r w:rsidR="005B57E2">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102 group were 1.9 mo, 3.7 mo</w:t>
      </w:r>
      <w:r w:rsidR="005B57E2">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and 2.0 mo, respectively</w:t>
      </w:r>
      <w:r w:rsidRPr="00654924">
        <w:rPr>
          <w:rFonts w:ascii="Book Antiqua" w:eastAsia="Book Antiqua" w:hAnsi="Book Antiqua" w:cs="Book Antiqua"/>
          <w:color w:val="000000"/>
          <w:vertAlign w:val="superscript"/>
        </w:rPr>
        <w:t>[7,8,10]</w:t>
      </w:r>
      <w:r w:rsidRPr="00654924">
        <w:rPr>
          <w:rFonts w:ascii="Book Antiqua" w:eastAsia="Book Antiqua" w:hAnsi="Book Antiqua" w:cs="Book Antiqua"/>
          <w:color w:val="000000"/>
          <w:highlight w:val="white"/>
        </w:rPr>
        <w:t xml:space="preserve">. Considering that the absolute PFS benefit time of third-line treatment was shorter in previous clinical trials, we </w:t>
      </w:r>
      <w:r w:rsidR="005B57E2">
        <w:rPr>
          <w:rFonts w:ascii="Book Antiqua" w:eastAsia="Book Antiqua" w:hAnsi="Book Antiqua" w:cs="Book Antiqua"/>
          <w:color w:val="000000"/>
          <w:highlight w:val="white"/>
        </w:rPr>
        <w:t>hypothesize</w:t>
      </w:r>
      <w:r w:rsidRPr="00654924">
        <w:rPr>
          <w:rFonts w:ascii="Book Antiqua" w:eastAsia="Book Antiqua" w:hAnsi="Book Antiqua" w:cs="Book Antiqua"/>
          <w:color w:val="000000"/>
          <w:highlight w:val="white"/>
        </w:rPr>
        <w:t xml:space="preserve"> that the combination of fruquintinib and S-1 </w:t>
      </w:r>
      <w:r w:rsidR="005B57E2">
        <w:rPr>
          <w:rFonts w:ascii="Book Antiqua" w:eastAsia="Book Antiqua" w:hAnsi="Book Antiqua" w:cs="Book Antiqua"/>
          <w:color w:val="000000"/>
          <w:highlight w:val="white"/>
        </w:rPr>
        <w:t>caused the</w:t>
      </w:r>
      <w:r w:rsidRPr="00654924">
        <w:rPr>
          <w:rFonts w:ascii="Book Antiqua" w:eastAsia="Book Antiqua" w:hAnsi="Book Antiqua" w:cs="Book Antiqua"/>
          <w:color w:val="000000"/>
          <w:highlight w:val="white"/>
        </w:rPr>
        <w:t xml:space="preserve"> longer </w:t>
      </w:r>
      <w:r w:rsidR="005B57E2">
        <w:rPr>
          <w:rFonts w:ascii="Book Antiqua" w:eastAsia="Book Antiqua" w:hAnsi="Book Antiqua" w:cs="Book Antiqua"/>
          <w:color w:val="000000"/>
          <w:highlight w:val="white"/>
        </w:rPr>
        <w:t xml:space="preserve">survival </w:t>
      </w:r>
      <w:r w:rsidRPr="00654924">
        <w:rPr>
          <w:rFonts w:ascii="Book Antiqua" w:eastAsia="Book Antiqua" w:hAnsi="Book Antiqua" w:cs="Book Antiqua"/>
          <w:color w:val="000000"/>
          <w:highlight w:val="white"/>
        </w:rPr>
        <w:t>benefit</w:t>
      </w:r>
      <w:r w:rsidR="005B57E2">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 </w:t>
      </w:r>
      <w:r w:rsidR="005B57E2">
        <w:rPr>
          <w:rFonts w:ascii="Book Antiqua" w:eastAsia="Book Antiqua" w:hAnsi="Book Antiqua" w:cs="Book Antiqua"/>
          <w:color w:val="000000"/>
          <w:highlight w:val="white"/>
        </w:rPr>
        <w:t>A</w:t>
      </w:r>
      <w:r w:rsidRPr="00654924">
        <w:rPr>
          <w:rFonts w:ascii="Book Antiqua" w:eastAsia="Book Antiqua" w:hAnsi="Book Antiqua" w:cs="Book Antiqua"/>
          <w:color w:val="000000"/>
          <w:highlight w:val="white"/>
        </w:rPr>
        <w:t>t the same time, the combination of the two oral drugs reduced the inconvenience of repeated visits to the hospital and improved the patient</w:t>
      </w:r>
      <w:r w:rsidR="00164FCD">
        <w:rPr>
          <w:rFonts w:ascii="Book Antiqua" w:eastAsia="Book Antiqua" w:hAnsi="Book Antiqua" w:cs="Book Antiqua"/>
          <w:color w:val="000000"/>
          <w:highlight w:val="white"/>
        </w:rPr>
        <w:t>’</w:t>
      </w:r>
      <w:r w:rsidRPr="00654924">
        <w:rPr>
          <w:rFonts w:ascii="Book Antiqua" w:eastAsia="Book Antiqua" w:hAnsi="Book Antiqua" w:cs="Book Antiqua"/>
          <w:color w:val="000000"/>
          <w:highlight w:val="white"/>
        </w:rPr>
        <w:t xml:space="preserve">s quality of life. </w:t>
      </w:r>
      <w:r w:rsidR="005B57E2">
        <w:rPr>
          <w:rFonts w:ascii="Book Antiqua" w:eastAsia="Book Antiqua" w:hAnsi="Book Antiqua" w:cs="Book Antiqua"/>
          <w:color w:val="000000"/>
          <w:highlight w:val="white"/>
        </w:rPr>
        <w:t>This treatment combination</w:t>
      </w:r>
      <w:r w:rsidRPr="00654924">
        <w:rPr>
          <w:rFonts w:ascii="Book Antiqua" w:eastAsia="Book Antiqua" w:hAnsi="Book Antiqua" w:cs="Book Antiqua"/>
          <w:color w:val="000000"/>
          <w:highlight w:val="white"/>
        </w:rPr>
        <w:t xml:space="preserve"> may have potential clinical significance in future salvage treatment of advanced </w:t>
      </w:r>
      <w:r w:rsidR="005B57E2">
        <w:rPr>
          <w:rFonts w:ascii="Book Antiqua" w:eastAsia="Book Antiqua" w:hAnsi="Book Antiqua" w:cs="Book Antiqua"/>
          <w:color w:val="000000"/>
          <w:highlight w:val="white"/>
        </w:rPr>
        <w:t>CRC</w:t>
      </w:r>
      <w:r w:rsidRPr="00654924">
        <w:rPr>
          <w:rFonts w:ascii="Book Antiqua" w:eastAsia="Book Antiqua" w:hAnsi="Book Antiqua" w:cs="Book Antiqua"/>
          <w:color w:val="000000"/>
          <w:highlight w:val="white"/>
        </w:rPr>
        <w:t>. Since China is still a developing country, we also need to consider the factors of pharmacoeconomics to reduce the economic burden of patients as much as possible</w:t>
      </w:r>
      <w:r w:rsidRPr="00654924">
        <w:rPr>
          <w:rFonts w:ascii="Book Antiqua" w:eastAsia="Book Antiqua" w:hAnsi="Book Antiqua" w:cs="Book Antiqua"/>
          <w:color w:val="000000"/>
          <w:vertAlign w:val="superscript"/>
        </w:rPr>
        <w:t>[25]</w:t>
      </w:r>
      <w:r w:rsidRPr="00654924">
        <w:rPr>
          <w:rFonts w:ascii="Book Antiqua" w:eastAsia="Book Antiqua" w:hAnsi="Book Antiqua" w:cs="Book Antiqua"/>
          <w:color w:val="000000"/>
          <w:highlight w:val="white"/>
        </w:rPr>
        <w:t>. The strategy of using oral drugs also reduce</w:t>
      </w:r>
      <w:r w:rsidR="005B57E2">
        <w:rPr>
          <w:rFonts w:ascii="Book Antiqua" w:eastAsia="Book Antiqua" w:hAnsi="Book Antiqua" w:cs="Book Antiqua"/>
          <w:color w:val="000000"/>
          <w:highlight w:val="white"/>
        </w:rPr>
        <w:t>d</w:t>
      </w:r>
      <w:r w:rsidRPr="00654924">
        <w:rPr>
          <w:rFonts w:ascii="Book Antiqua" w:eastAsia="Book Antiqua" w:hAnsi="Book Antiqua" w:cs="Book Antiqua"/>
          <w:color w:val="000000"/>
          <w:highlight w:val="white"/>
        </w:rPr>
        <w:t xml:space="preserve"> </w:t>
      </w:r>
      <w:r w:rsidR="005B57E2">
        <w:rPr>
          <w:rFonts w:ascii="Book Antiqua" w:eastAsia="Book Antiqua" w:hAnsi="Book Antiqua" w:cs="Book Antiqua"/>
          <w:color w:val="000000"/>
          <w:highlight w:val="white"/>
        </w:rPr>
        <w:t>the</w:t>
      </w:r>
      <w:r w:rsidRPr="00654924">
        <w:rPr>
          <w:rFonts w:ascii="Book Antiqua" w:eastAsia="Book Antiqua" w:hAnsi="Book Antiqua" w:cs="Book Antiqua"/>
          <w:color w:val="000000"/>
          <w:highlight w:val="white"/>
        </w:rPr>
        <w:t xml:space="preserve"> risk of exposure to </w:t>
      </w:r>
      <w:r w:rsidR="005B57E2">
        <w:rPr>
          <w:rFonts w:ascii="Book Antiqua" w:eastAsia="Book Antiqua" w:hAnsi="Book Antiqua" w:cs="Book Antiqua"/>
          <w:color w:val="000000"/>
          <w:highlight w:val="white"/>
        </w:rPr>
        <w:t>coronavirus disease 20</w:t>
      </w:r>
      <w:r w:rsidRPr="00654924">
        <w:rPr>
          <w:rFonts w:ascii="Book Antiqua" w:eastAsia="Book Antiqua" w:hAnsi="Book Antiqua" w:cs="Book Antiqua"/>
          <w:color w:val="000000"/>
          <w:highlight w:val="white"/>
        </w:rPr>
        <w:t xml:space="preserve">19 during the </w:t>
      </w:r>
      <w:r w:rsidR="005B57E2">
        <w:rPr>
          <w:rFonts w:ascii="Book Antiqua" w:eastAsia="Book Antiqua" w:hAnsi="Book Antiqua" w:cs="Book Antiqua"/>
          <w:color w:val="000000"/>
          <w:highlight w:val="white"/>
        </w:rPr>
        <w:t>pan</w:t>
      </w:r>
      <w:r w:rsidRPr="00654924">
        <w:rPr>
          <w:rFonts w:ascii="Book Antiqua" w:eastAsia="Book Antiqua" w:hAnsi="Book Antiqua" w:cs="Book Antiqua"/>
          <w:color w:val="000000"/>
          <w:highlight w:val="white"/>
        </w:rPr>
        <w:t>demic.</w:t>
      </w:r>
      <w:r w:rsidR="005B57E2">
        <w:rPr>
          <w:rFonts w:ascii="Book Antiqua" w:eastAsia="Book Antiqua" w:hAnsi="Book Antiqua" w:cs="Book Antiqua"/>
          <w:color w:val="000000"/>
        </w:rPr>
        <w:t xml:space="preserve"> </w:t>
      </w:r>
      <w:r w:rsidRPr="00654924">
        <w:rPr>
          <w:rFonts w:ascii="Book Antiqua" w:eastAsia="Book Antiqua" w:hAnsi="Book Antiqua" w:cs="Book Antiqua"/>
          <w:color w:val="000000"/>
          <w:highlight w:val="white"/>
        </w:rPr>
        <w:t xml:space="preserve">To our knowledge, this is the first time that </w:t>
      </w:r>
      <w:r w:rsidR="005B57E2">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 xml:space="preserve">ruquintinib combined with S-1 in the treatment of advanced </w:t>
      </w:r>
      <w:r w:rsidR="005B57E2">
        <w:rPr>
          <w:rFonts w:ascii="Book Antiqua" w:eastAsia="Book Antiqua" w:hAnsi="Book Antiqua" w:cs="Book Antiqua"/>
          <w:color w:val="000000"/>
          <w:highlight w:val="white"/>
        </w:rPr>
        <w:t>CRC</w:t>
      </w:r>
      <w:r w:rsidRPr="00654924">
        <w:rPr>
          <w:rFonts w:ascii="Book Antiqua" w:eastAsia="Book Antiqua" w:hAnsi="Book Antiqua" w:cs="Book Antiqua"/>
          <w:color w:val="000000"/>
          <w:highlight w:val="white"/>
        </w:rPr>
        <w:t xml:space="preserve"> has been reported with a good efficacy.</w:t>
      </w:r>
    </w:p>
    <w:p w14:paraId="716B398F" w14:textId="77777777" w:rsidR="004532BD" w:rsidRPr="00654924" w:rsidRDefault="004532BD" w:rsidP="00654924">
      <w:pPr>
        <w:spacing w:line="360" w:lineRule="auto"/>
        <w:jc w:val="both"/>
        <w:rPr>
          <w:rFonts w:ascii="Book Antiqua" w:eastAsia="Book Antiqua" w:hAnsi="Book Antiqua" w:cs="Book Antiqua"/>
        </w:rPr>
      </w:pPr>
    </w:p>
    <w:p w14:paraId="398C1717"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smallCaps/>
          <w:color w:val="000000"/>
          <w:u w:val="single"/>
        </w:rPr>
        <w:t>CONCLUSION</w:t>
      </w:r>
    </w:p>
    <w:p w14:paraId="4E5E95D0" w14:textId="4E9ABEF2"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color w:val="000000"/>
          <w:highlight w:val="white"/>
        </w:rPr>
        <w:lastRenderedPageBreak/>
        <w:t xml:space="preserve">In conclusion, the prognosis of </w:t>
      </w:r>
      <w:r w:rsidR="005B57E2">
        <w:rPr>
          <w:rFonts w:ascii="Book Antiqua" w:eastAsia="Book Antiqua" w:hAnsi="Book Antiqua" w:cs="Book Antiqua"/>
          <w:color w:val="000000"/>
          <w:highlight w:val="white"/>
        </w:rPr>
        <w:t>CRC</w:t>
      </w:r>
      <w:r w:rsidRPr="00654924">
        <w:rPr>
          <w:rFonts w:ascii="Book Antiqua" w:eastAsia="Book Antiqua" w:hAnsi="Book Antiqua" w:cs="Book Antiqua"/>
          <w:color w:val="000000"/>
          <w:highlight w:val="white"/>
        </w:rPr>
        <w:t xml:space="preserve"> after advanced multiline therapy is extremely poor, and survival </w:t>
      </w:r>
      <w:r w:rsidR="005B57E2">
        <w:rPr>
          <w:rFonts w:ascii="Book Antiqua" w:eastAsia="Book Antiqua" w:hAnsi="Book Antiqua" w:cs="Book Antiqua"/>
          <w:color w:val="000000"/>
          <w:highlight w:val="white"/>
        </w:rPr>
        <w:t>after</w:t>
      </w:r>
      <w:r w:rsidRPr="00654924">
        <w:rPr>
          <w:rFonts w:ascii="Book Antiqua" w:eastAsia="Book Antiqua" w:hAnsi="Book Antiqua" w:cs="Book Antiqua"/>
          <w:color w:val="000000"/>
          <w:highlight w:val="white"/>
        </w:rPr>
        <w:t xml:space="preserve"> existing third-line and post-third-line therapies is limited. Therefore, it is very important to explore suitable therap</w:t>
      </w:r>
      <w:r w:rsidR="005B57E2">
        <w:rPr>
          <w:rFonts w:ascii="Book Antiqua" w:eastAsia="Book Antiqua" w:hAnsi="Book Antiqua" w:cs="Book Antiqua"/>
          <w:color w:val="000000"/>
          <w:highlight w:val="white"/>
        </w:rPr>
        <w:t>ies for patients with</w:t>
      </w:r>
      <w:r w:rsidRPr="00654924">
        <w:rPr>
          <w:rFonts w:ascii="Book Antiqua" w:eastAsia="Book Antiqua" w:hAnsi="Book Antiqua" w:cs="Book Antiqua"/>
          <w:color w:val="000000"/>
          <w:highlight w:val="white"/>
        </w:rPr>
        <w:t xml:space="preserve"> refractory advanced </w:t>
      </w:r>
      <w:r w:rsidR="005B57E2">
        <w:rPr>
          <w:rFonts w:ascii="Book Antiqua" w:eastAsia="Book Antiqua" w:hAnsi="Book Antiqua" w:cs="Book Antiqua"/>
          <w:color w:val="000000"/>
          <w:highlight w:val="white"/>
        </w:rPr>
        <w:t>CRC</w:t>
      </w:r>
      <w:r w:rsidRPr="00654924">
        <w:rPr>
          <w:rFonts w:ascii="Book Antiqua" w:eastAsia="Book Antiqua" w:hAnsi="Book Antiqua" w:cs="Book Antiqua"/>
          <w:color w:val="000000"/>
          <w:highlight w:val="white"/>
        </w:rPr>
        <w:t xml:space="preserve"> to prolong </w:t>
      </w:r>
      <w:r w:rsidRPr="00654924">
        <w:rPr>
          <w:rFonts w:ascii="Book Antiqua" w:eastAsia="Book Antiqua" w:hAnsi="Book Antiqua" w:cs="Book Antiqua"/>
          <w:color w:val="101214"/>
          <w:highlight w:val="white"/>
        </w:rPr>
        <w:t>the overall survival time of patients</w:t>
      </w:r>
      <w:r w:rsidRPr="00654924">
        <w:rPr>
          <w:rFonts w:ascii="Book Antiqua" w:eastAsia="Book Antiqua" w:hAnsi="Book Antiqua" w:cs="Book Antiqua"/>
          <w:color w:val="000000"/>
          <w:highlight w:val="white"/>
        </w:rPr>
        <w:t xml:space="preserve"> and </w:t>
      </w:r>
      <w:r w:rsidRPr="00654924">
        <w:rPr>
          <w:rFonts w:ascii="Book Antiqua" w:eastAsia="Book Antiqua" w:hAnsi="Book Antiqua" w:cs="Book Antiqua"/>
          <w:color w:val="101214"/>
          <w:highlight w:val="white"/>
        </w:rPr>
        <w:t>enhance</w:t>
      </w:r>
      <w:r w:rsidRPr="00654924">
        <w:rPr>
          <w:rFonts w:ascii="Book Antiqua" w:eastAsia="Book Antiqua" w:hAnsi="Book Antiqua" w:cs="Book Antiqua"/>
          <w:color w:val="000000"/>
          <w:highlight w:val="white"/>
        </w:rPr>
        <w:t xml:space="preserve"> the quality of life of patients as much as possible. </w:t>
      </w:r>
    </w:p>
    <w:p w14:paraId="1DA618D8" w14:textId="174D0C3C" w:rsidR="004532BD" w:rsidRPr="00654924" w:rsidRDefault="00000000" w:rsidP="00654924">
      <w:pPr>
        <w:spacing w:line="360" w:lineRule="auto"/>
        <w:ind w:firstLine="480"/>
        <w:jc w:val="both"/>
        <w:rPr>
          <w:rFonts w:ascii="Book Antiqua" w:eastAsia="Book Antiqua" w:hAnsi="Book Antiqua" w:cs="Book Antiqua"/>
        </w:rPr>
      </w:pPr>
      <w:r w:rsidRPr="00654924">
        <w:rPr>
          <w:rFonts w:ascii="Book Antiqua" w:eastAsia="Book Antiqua" w:hAnsi="Book Antiqua" w:cs="Book Antiqua"/>
          <w:color w:val="000000"/>
          <w:highlight w:val="white"/>
        </w:rPr>
        <w:t xml:space="preserve">Although </w:t>
      </w:r>
      <w:r w:rsidR="005B57E2">
        <w:rPr>
          <w:rFonts w:ascii="Book Antiqua" w:eastAsia="Book Antiqua" w:hAnsi="Book Antiqua" w:cs="Book Antiqua"/>
          <w:color w:val="000000"/>
          <w:highlight w:val="white"/>
        </w:rPr>
        <w:t>f</w:t>
      </w:r>
      <w:r w:rsidRPr="00654924">
        <w:rPr>
          <w:rFonts w:ascii="Book Antiqua" w:eastAsia="Book Antiqua" w:hAnsi="Book Antiqua" w:cs="Book Antiqua"/>
          <w:color w:val="000000"/>
          <w:highlight w:val="white"/>
        </w:rPr>
        <w:t xml:space="preserve">ruquintinib combined with S1 is not currently the standard treatment for mCRC, this case provides evidence for its antitumor activity and safety. Given that only </w:t>
      </w:r>
      <w:r w:rsidR="005B57E2">
        <w:rPr>
          <w:rFonts w:ascii="Book Antiqua" w:eastAsia="Book Antiqua" w:hAnsi="Book Antiqua" w:cs="Book Antiqua"/>
          <w:color w:val="000000"/>
          <w:highlight w:val="white"/>
        </w:rPr>
        <w:t>1</w:t>
      </w:r>
      <w:r w:rsidRPr="00654924">
        <w:rPr>
          <w:rFonts w:ascii="Book Antiqua" w:eastAsia="Book Antiqua" w:hAnsi="Book Antiqua" w:cs="Book Antiqua"/>
          <w:color w:val="000000"/>
          <w:highlight w:val="white"/>
        </w:rPr>
        <w:t xml:space="preserve"> patient was observed in this report and the clinical data is very limited, further </w:t>
      </w:r>
      <w:r w:rsidRPr="00654924">
        <w:rPr>
          <w:rFonts w:ascii="Book Antiqua" w:eastAsia="Book Antiqua" w:hAnsi="Book Antiqua" w:cs="Book Antiqua"/>
          <w:color w:val="101214"/>
          <w:highlight w:val="white"/>
        </w:rPr>
        <w:t>investigation</w:t>
      </w:r>
      <w:r w:rsidRPr="00654924">
        <w:rPr>
          <w:rFonts w:ascii="Book Antiqua" w:eastAsia="Book Antiqua" w:hAnsi="Book Antiqua" w:cs="Book Antiqua"/>
          <w:color w:val="000000"/>
          <w:highlight w:val="white"/>
        </w:rPr>
        <w:t xml:space="preserve"> and accumulation of more experience are needed. Further clinical studies can be conducted to demonstrate the efficacy and safety of this combination regimen.</w:t>
      </w:r>
    </w:p>
    <w:p w14:paraId="0813C680" w14:textId="77777777" w:rsidR="004532BD" w:rsidRPr="00654924" w:rsidRDefault="004532BD" w:rsidP="00654924">
      <w:pPr>
        <w:spacing w:line="360" w:lineRule="auto"/>
        <w:jc w:val="both"/>
        <w:rPr>
          <w:rFonts w:ascii="Book Antiqua" w:eastAsia="Book Antiqua" w:hAnsi="Book Antiqua" w:cs="Book Antiqua"/>
        </w:rPr>
      </w:pPr>
    </w:p>
    <w:p w14:paraId="79B2E088"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REFERENCES</w:t>
      </w:r>
    </w:p>
    <w:p w14:paraId="5E5CBEE9"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1 </w:t>
      </w:r>
      <w:r w:rsidRPr="00654924">
        <w:rPr>
          <w:rFonts w:ascii="Book Antiqua" w:eastAsia="Book Antiqua" w:hAnsi="Book Antiqua" w:cs="Book Antiqua"/>
          <w:b/>
          <w:color w:val="000000"/>
        </w:rPr>
        <w:t>Siegel RL</w:t>
      </w:r>
      <w:r w:rsidRPr="00654924">
        <w:rPr>
          <w:rFonts w:ascii="Book Antiqua" w:eastAsia="Book Antiqua" w:hAnsi="Book Antiqua" w:cs="Book Antiqua"/>
          <w:color w:val="000000"/>
        </w:rPr>
        <w:t xml:space="preserve">, Miller KD, Fuchs HE, Jemal A. Cancer Statistics, 2021. </w:t>
      </w:r>
      <w:r w:rsidRPr="00654924">
        <w:rPr>
          <w:rFonts w:ascii="Book Antiqua" w:eastAsia="Book Antiqua" w:hAnsi="Book Antiqua" w:cs="Book Antiqua"/>
          <w:i/>
          <w:color w:val="000000"/>
        </w:rPr>
        <w:t>CA Cancer J Clin</w:t>
      </w:r>
      <w:r w:rsidRPr="00654924">
        <w:rPr>
          <w:rFonts w:ascii="Book Antiqua" w:eastAsia="Book Antiqua" w:hAnsi="Book Antiqua" w:cs="Book Antiqua"/>
          <w:color w:val="000000"/>
        </w:rPr>
        <w:t xml:space="preserve"> 2021; </w:t>
      </w:r>
      <w:r w:rsidRPr="00654924">
        <w:rPr>
          <w:rFonts w:ascii="Book Antiqua" w:eastAsia="Book Antiqua" w:hAnsi="Book Antiqua" w:cs="Book Antiqua"/>
          <w:b/>
          <w:color w:val="000000"/>
        </w:rPr>
        <w:t>71</w:t>
      </w:r>
      <w:r w:rsidRPr="00654924">
        <w:rPr>
          <w:rFonts w:ascii="Book Antiqua" w:eastAsia="Book Antiqua" w:hAnsi="Book Antiqua" w:cs="Book Antiqua"/>
          <w:color w:val="000000"/>
        </w:rPr>
        <w:t>: 7-33 [PMID: 33433946 DOI: 10.3322/caac.21654]</w:t>
      </w:r>
    </w:p>
    <w:p w14:paraId="2714D414"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2 </w:t>
      </w:r>
      <w:r w:rsidRPr="00654924">
        <w:rPr>
          <w:rFonts w:ascii="Book Antiqua" w:eastAsia="Book Antiqua" w:hAnsi="Book Antiqua" w:cs="Book Antiqua"/>
          <w:b/>
          <w:color w:val="000000"/>
        </w:rPr>
        <w:t>Sung H</w:t>
      </w:r>
      <w:r w:rsidRPr="00654924">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654924">
        <w:rPr>
          <w:rFonts w:ascii="Book Antiqua" w:eastAsia="Book Antiqua" w:hAnsi="Book Antiqua" w:cs="Book Antiqua"/>
          <w:i/>
          <w:color w:val="000000"/>
        </w:rPr>
        <w:t>CA Cancer J Clin</w:t>
      </w:r>
      <w:r w:rsidRPr="00654924">
        <w:rPr>
          <w:rFonts w:ascii="Book Antiqua" w:eastAsia="Book Antiqua" w:hAnsi="Book Antiqua" w:cs="Book Antiqua"/>
          <w:color w:val="000000"/>
        </w:rPr>
        <w:t xml:space="preserve"> 2021; </w:t>
      </w:r>
      <w:r w:rsidRPr="00654924">
        <w:rPr>
          <w:rFonts w:ascii="Book Antiqua" w:eastAsia="Book Antiqua" w:hAnsi="Book Antiqua" w:cs="Book Antiqua"/>
          <w:b/>
          <w:color w:val="000000"/>
        </w:rPr>
        <w:t>71</w:t>
      </w:r>
      <w:r w:rsidRPr="00654924">
        <w:rPr>
          <w:rFonts w:ascii="Book Antiqua" w:eastAsia="Book Antiqua" w:hAnsi="Book Antiqua" w:cs="Book Antiqua"/>
          <w:color w:val="000000"/>
        </w:rPr>
        <w:t>: 209-249 [PMID: 33538338 DOI: 10.3322/caac.21660]</w:t>
      </w:r>
    </w:p>
    <w:p w14:paraId="6518B82A"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3 </w:t>
      </w:r>
      <w:r w:rsidRPr="00654924">
        <w:rPr>
          <w:rFonts w:ascii="Book Antiqua" w:eastAsia="Book Antiqua" w:hAnsi="Book Antiqua" w:cs="Book Antiqua"/>
          <w:b/>
          <w:color w:val="000000"/>
        </w:rPr>
        <w:t>Shah MA</w:t>
      </w:r>
      <w:r w:rsidRPr="00654924">
        <w:rPr>
          <w:rFonts w:ascii="Book Antiqua" w:eastAsia="Book Antiqua" w:hAnsi="Book Antiqua" w:cs="Book Antiqua"/>
          <w:color w:val="000000"/>
        </w:rPr>
        <w:t xml:space="preserve">, Renfro LA, Allegra CJ, André T, de Gramont A, Schmoll HJ, Haller DG, Alberts SR, Yothers G, Sargent DJ. Impact of Patient Factors on Recurrence Risk and Time Dependency of Oxaliplatin Benefit in Patients With Colon Cancer: Analysis From Modern-Era Adjuvant Studies in the Adjuvant Colon Cancer End Points (ACCENT) Database. </w:t>
      </w:r>
      <w:r w:rsidRPr="00654924">
        <w:rPr>
          <w:rFonts w:ascii="Book Antiqua" w:eastAsia="Book Antiqua" w:hAnsi="Book Antiqua" w:cs="Book Antiqua"/>
          <w:i/>
          <w:color w:val="000000"/>
        </w:rPr>
        <w:t>J Clin Oncol</w:t>
      </w:r>
      <w:r w:rsidRPr="00654924">
        <w:rPr>
          <w:rFonts w:ascii="Book Antiqua" w:eastAsia="Book Antiqua" w:hAnsi="Book Antiqua" w:cs="Book Antiqua"/>
          <w:color w:val="000000"/>
        </w:rPr>
        <w:t xml:space="preserve"> 2016; </w:t>
      </w:r>
      <w:r w:rsidRPr="00654924">
        <w:rPr>
          <w:rFonts w:ascii="Book Antiqua" w:eastAsia="Book Antiqua" w:hAnsi="Book Antiqua" w:cs="Book Antiqua"/>
          <w:b/>
          <w:color w:val="000000"/>
        </w:rPr>
        <w:t>34</w:t>
      </w:r>
      <w:r w:rsidRPr="00654924">
        <w:rPr>
          <w:rFonts w:ascii="Book Antiqua" w:eastAsia="Book Antiqua" w:hAnsi="Book Antiqua" w:cs="Book Antiqua"/>
          <w:color w:val="000000"/>
        </w:rPr>
        <w:t>: 843-853 [PMID: 26811529 DOI: 10.1200/JCO.2015.63.0558]</w:t>
      </w:r>
    </w:p>
    <w:p w14:paraId="005E063E"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4 </w:t>
      </w:r>
      <w:r w:rsidRPr="00654924">
        <w:rPr>
          <w:rFonts w:ascii="Book Antiqua" w:eastAsia="Book Antiqua" w:hAnsi="Book Antiqua" w:cs="Book Antiqua"/>
          <w:b/>
          <w:color w:val="000000"/>
        </w:rPr>
        <w:t>Xu R</w:t>
      </w:r>
      <w:r w:rsidRPr="00654924">
        <w:rPr>
          <w:rFonts w:ascii="Book Antiqua" w:eastAsia="Book Antiqua" w:hAnsi="Book Antiqua" w:cs="Book Antiqua"/>
          <w:color w:val="000000"/>
        </w:rPr>
        <w:t xml:space="preserve">, Wang W, Zhu B, Lin X, Ma D, Zhu L, Zhao Q, Nie Y, Cai X, Li Q, Fang W, Li H, Wang N, Chen Y, Peng C, Fang H, Shen L. Disease characteristics and treatment patterns of Chinese patients with metastatic colorectal cancer: a retrospective study using medical records from China. </w:t>
      </w:r>
      <w:r w:rsidRPr="00654924">
        <w:rPr>
          <w:rFonts w:ascii="Book Antiqua" w:eastAsia="Book Antiqua" w:hAnsi="Book Antiqua" w:cs="Book Antiqua"/>
          <w:i/>
          <w:color w:val="000000"/>
        </w:rPr>
        <w:t>BMC Cancer</w:t>
      </w:r>
      <w:r w:rsidRPr="00654924">
        <w:rPr>
          <w:rFonts w:ascii="Book Antiqua" w:eastAsia="Book Antiqua" w:hAnsi="Book Antiqua" w:cs="Book Antiqua"/>
          <w:color w:val="000000"/>
        </w:rPr>
        <w:t xml:space="preserve"> 2020; </w:t>
      </w:r>
      <w:r w:rsidRPr="00654924">
        <w:rPr>
          <w:rFonts w:ascii="Book Antiqua" w:eastAsia="Book Antiqua" w:hAnsi="Book Antiqua" w:cs="Book Antiqua"/>
          <w:b/>
          <w:color w:val="000000"/>
        </w:rPr>
        <w:t>20</w:t>
      </w:r>
      <w:r w:rsidRPr="00654924">
        <w:rPr>
          <w:rFonts w:ascii="Book Antiqua" w:eastAsia="Book Antiqua" w:hAnsi="Book Antiqua" w:cs="Book Antiqua"/>
          <w:color w:val="000000"/>
        </w:rPr>
        <w:t>: 131 [PMID: 32070312 DOI: 10.1186/s12885-020-6557-5]</w:t>
      </w:r>
    </w:p>
    <w:p w14:paraId="322229FA"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5 </w:t>
      </w:r>
      <w:r w:rsidRPr="00654924">
        <w:rPr>
          <w:rFonts w:ascii="Book Antiqua" w:eastAsia="Book Antiqua" w:hAnsi="Book Antiqua" w:cs="Book Antiqua"/>
          <w:b/>
          <w:color w:val="000000"/>
        </w:rPr>
        <w:t>Cao R</w:t>
      </w:r>
      <w:r w:rsidRPr="00654924">
        <w:rPr>
          <w:rFonts w:ascii="Book Antiqua" w:eastAsia="Book Antiqua" w:hAnsi="Book Antiqua" w:cs="Book Antiqua"/>
          <w:color w:val="000000"/>
        </w:rPr>
        <w:t xml:space="preserve">, Zhang S, Ma D, Hu L. A multi-center randomized phase II clinical study of bevacizumab plus irinotecan, 5-fluorouracil, and leucovorin (FOLFIRI) compared with </w:t>
      </w:r>
      <w:r w:rsidRPr="00654924">
        <w:rPr>
          <w:rFonts w:ascii="Book Antiqua" w:eastAsia="Book Antiqua" w:hAnsi="Book Antiqua" w:cs="Book Antiqua"/>
          <w:color w:val="000000"/>
        </w:rPr>
        <w:lastRenderedPageBreak/>
        <w:t xml:space="preserve">FOLFIRI alone as second-line treatment for Chinese patients with metastatic colorectal cancer. </w:t>
      </w:r>
      <w:r w:rsidRPr="00654924">
        <w:rPr>
          <w:rFonts w:ascii="Book Antiqua" w:eastAsia="Book Antiqua" w:hAnsi="Book Antiqua" w:cs="Book Antiqua"/>
          <w:i/>
          <w:color w:val="000000"/>
        </w:rPr>
        <w:t>Med Oncol</w:t>
      </w:r>
      <w:r w:rsidRPr="00654924">
        <w:rPr>
          <w:rFonts w:ascii="Book Antiqua" w:eastAsia="Book Antiqua" w:hAnsi="Book Antiqua" w:cs="Book Antiqua"/>
          <w:color w:val="000000"/>
        </w:rPr>
        <w:t xml:space="preserve"> 2015; </w:t>
      </w:r>
      <w:r w:rsidRPr="00654924">
        <w:rPr>
          <w:rFonts w:ascii="Book Antiqua" w:eastAsia="Book Antiqua" w:hAnsi="Book Antiqua" w:cs="Book Antiqua"/>
          <w:b/>
          <w:color w:val="000000"/>
        </w:rPr>
        <w:t>32</w:t>
      </w:r>
      <w:r w:rsidRPr="00654924">
        <w:rPr>
          <w:rFonts w:ascii="Book Antiqua" w:eastAsia="Book Antiqua" w:hAnsi="Book Antiqua" w:cs="Book Antiqua"/>
          <w:color w:val="000000"/>
        </w:rPr>
        <w:t>: 325 [PMID: 25481673 DOI: 10.1007/s12032-014-0325-9]</w:t>
      </w:r>
    </w:p>
    <w:p w14:paraId="63B1312A" w14:textId="01DB0FC0"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6 </w:t>
      </w:r>
      <w:r w:rsidRPr="00654924">
        <w:rPr>
          <w:rFonts w:ascii="Book Antiqua" w:eastAsia="Book Antiqua" w:hAnsi="Book Antiqua" w:cs="Book Antiqua"/>
          <w:b/>
          <w:color w:val="000000"/>
        </w:rPr>
        <w:t>Heinemann V</w:t>
      </w:r>
      <w:r w:rsidRPr="00654924">
        <w:rPr>
          <w:rFonts w:ascii="Book Antiqua" w:eastAsia="Book Antiqua" w:hAnsi="Book Antiqua" w:cs="Book Antiqua"/>
          <w:color w:val="000000"/>
        </w:rPr>
        <w:t xml:space="preserve">,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versus FOLFIRI plus bevacizumab as first-line treatment for patients with metastatic colorectal cancer (FIRE-3): a </w:t>
      </w:r>
      <w:r w:rsidR="00164FCD">
        <w:rPr>
          <w:rFonts w:ascii="Book Antiqua" w:eastAsia="Book Antiqua" w:hAnsi="Book Antiqua" w:cs="Book Antiqua"/>
          <w:color w:val="000000"/>
        </w:rPr>
        <w:pgNum/>
      </w:r>
      <w:r w:rsidR="00164FCD">
        <w:rPr>
          <w:rFonts w:ascii="Book Antiqua" w:eastAsia="Book Antiqua" w:hAnsi="Book Antiqua" w:cs="Book Antiqua"/>
          <w:color w:val="000000"/>
        </w:rPr>
        <w:t>andomized</w:t>
      </w:r>
      <w:r w:rsidRPr="00654924">
        <w:rPr>
          <w:rFonts w:ascii="Book Antiqua" w:eastAsia="Book Antiqua" w:hAnsi="Book Antiqua" w:cs="Book Antiqua"/>
          <w:color w:val="000000"/>
        </w:rPr>
        <w:t xml:space="preserve">, open-label, phase 3 trial. </w:t>
      </w:r>
      <w:r w:rsidRPr="00654924">
        <w:rPr>
          <w:rFonts w:ascii="Book Antiqua" w:eastAsia="Book Antiqua" w:hAnsi="Book Antiqua" w:cs="Book Antiqua"/>
          <w:i/>
          <w:color w:val="000000"/>
        </w:rPr>
        <w:t>Lancet Oncol</w:t>
      </w:r>
      <w:r w:rsidRPr="00654924">
        <w:rPr>
          <w:rFonts w:ascii="Book Antiqua" w:eastAsia="Book Antiqua" w:hAnsi="Book Antiqua" w:cs="Book Antiqua"/>
          <w:color w:val="000000"/>
        </w:rPr>
        <w:t xml:space="preserve"> 2014; </w:t>
      </w:r>
      <w:r w:rsidRPr="00654924">
        <w:rPr>
          <w:rFonts w:ascii="Book Antiqua" w:eastAsia="Book Antiqua" w:hAnsi="Book Antiqua" w:cs="Book Antiqua"/>
          <w:b/>
          <w:color w:val="000000"/>
        </w:rPr>
        <w:t>15</w:t>
      </w:r>
      <w:r w:rsidRPr="00654924">
        <w:rPr>
          <w:rFonts w:ascii="Book Antiqua" w:eastAsia="Book Antiqua" w:hAnsi="Book Antiqua" w:cs="Book Antiqua"/>
          <w:color w:val="000000"/>
        </w:rPr>
        <w:t>: 1065-1075 [PMID: 25088940 DOI: 10.1016/S1470-2045(14)70330-4]</w:t>
      </w:r>
    </w:p>
    <w:p w14:paraId="1FB7FC37" w14:textId="4BF7E3D5"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7 </w:t>
      </w:r>
      <w:r w:rsidRPr="00654924">
        <w:rPr>
          <w:rFonts w:ascii="Book Antiqua" w:eastAsia="Book Antiqua" w:hAnsi="Book Antiqua" w:cs="Book Antiqua"/>
          <w:b/>
          <w:color w:val="000000"/>
        </w:rPr>
        <w:t>Grothey A</w:t>
      </w:r>
      <w:r w:rsidRPr="00654924">
        <w:rPr>
          <w:rFonts w:ascii="Book Antiqua" w:eastAsia="Book Antiqua" w:hAnsi="Book Antiqua" w:cs="Book Antiqua"/>
          <w:color w:val="000000"/>
        </w:rPr>
        <w:t xml:space="preserve">, Van Cutsem E, Sobrero A, Siena S, Falcone A, Ychou M, Humblet Y, Bouché O, Mineur L, Barone C, Adenis A, Tabernero J, Yoshino T, Lenz HJ, Goldberg RM, Sargent DJ, Cihon F, Cupit L, Wagner A, Laurent D; CORRECT Study Group. Regorafenib monotherapy for previously treated metastatic colorectal cancer (CORRECT): an international, multicentre, </w:t>
      </w:r>
      <w:r w:rsidR="00164FCD">
        <w:rPr>
          <w:rFonts w:ascii="Book Antiqua" w:eastAsia="Book Antiqua" w:hAnsi="Book Antiqua" w:cs="Book Antiqua"/>
          <w:color w:val="000000"/>
        </w:rPr>
        <w:pgNum/>
      </w:r>
      <w:r w:rsidR="00164FCD">
        <w:rPr>
          <w:rFonts w:ascii="Book Antiqua" w:eastAsia="Book Antiqua" w:hAnsi="Book Antiqua" w:cs="Book Antiqua"/>
          <w:color w:val="000000"/>
        </w:rPr>
        <w:t>andomized</w:t>
      </w:r>
      <w:r w:rsidRPr="00654924">
        <w:rPr>
          <w:rFonts w:ascii="Book Antiqua" w:eastAsia="Book Antiqua" w:hAnsi="Book Antiqua" w:cs="Book Antiqua"/>
          <w:color w:val="000000"/>
        </w:rPr>
        <w:t xml:space="preserve">, placebo-controlled, phase 3 trial. </w:t>
      </w:r>
      <w:r w:rsidRPr="00654924">
        <w:rPr>
          <w:rFonts w:ascii="Book Antiqua" w:eastAsia="Book Antiqua" w:hAnsi="Book Antiqua" w:cs="Book Antiqua"/>
          <w:i/>
          <w:color w:val="000000"/>
        </w:rPr>
        <w:t>Lancet</w:t>
      </w:r>
      <w:r w:rsidRPr="00654924">
        <w:rPr>
          <w:rFonts w:ascii="Book Antiqua" w:eastAsia="Book Antiqua" w:hAnsi="Book Antiqua" w:cs="Book Antiqua"/>
          <w:color w:val="000000"/>
        </w:rPr>
        <w:t xml:space="preserve"> 2013; </w:t>
      </w:r>
      <w:r w:rsidRPr="00654924">
        <w:rPr>
          <w:rFonts w:ascii="Book Antiqua" w:eastAsia="Book Antiqua" w:hAnsi="Book Antiqua" w:cs="Book Antiqua"/>
          <w:b/>
          <w:color w:val="000000"/>
        </w:rPr>
        <w:t>381</w:t>
      </w:r>
      <w:r w:rsidRPr="00654924">
        <w:rPr>
          <w:rFonts w:ascii="Book Antiqua" w:eastAsia="Book Antiqua" w:hAnsi="Book Antiqua" w:cs="Book Antiqua"/>
          <w:color w:val="000000"/>
        </w:rPr>
        <w:t>: 303-312 [PMID: 23177514 DOI: 10.1016/S0140-6736(12)61900-X]</w:t>
      </w:r>
    </w:p>
    <w:p w14:paraId="7053894B"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8 </w:t>
      </w:r>
      <w:r w:rsidRPr="00654924">
        <w:rPr>
          <w:rFonts w:ascii="Book Antiqua" w:eastAsia="Book Antiqua" w:hAnsi="Book Antiqua" w:cs="Book Antiqua"/>
          <w:b/>
          <w:color w:val="000000"/>
        </w:rPr>
        <w:t>Li J</w:t>
      </w:r>
      <w:r w:rsidRPr="00654924">
        <w:rPr>
          <w:rFonts w:ascii="Book Antiqua" w:eastAsia="Book Antiqua" w:hAnsi="Book Antiqua" w:cs="Book Antiqua"/>
          <w:color w:val="000000"/>
        </w:rPr>
        <w:t xml:space="preserve">, Qin S, Xu RH, Shen L, Xu J, Bai Y, Yang L, Deng Y, Chen ZD, Zhong H, Pan H, Guo W, Shu Y, Yuan Y, Zhou J, Xu N, Liu T, Ma D, Wu C, Cheng Y, Chen D, Li W, Sun S, Yu Z, Cao P, Chen H, Wang J, Wang S, Wang H, Fan S, Hua Y, Su W. Effect of Fruquintinib vs Placebo on Overall Survival in Patients With Previously Treated Metastatic Colorectal Cancer: The FRESCO Randomized Clinical Trial. </w:t>
      </w:r>
      <w:r w:rsidRPr="00654924">
        <w:rPr>
          <w:rFonts w:ascii="Book Antiqua" w:eastAsia="Book Antiqua" w:hAnsi="Book Antiqua" w:cs="Book Antiqua"/>
          <w:i/>
          <w:color w:val="000000"/>
        </w:rPr>
        <w:t>JAMA</w:t>
      </w:r>
      <w:r w:rsidRPr="00654924">
        <w:rPr>
          <w:rFonts w:ascii="Book Antiqua" w:eastAsia="Book Antiqua" w:hAnsi="Book Antiqua" w:cs="Book Antiqua"/>
          <w:color w:val="000000"/>
        </w:rPr>
        <w:t xml:space="preserve"> 2018; </w:t>
      </w:r>
      <w:r w:rsidRPr="00654924">
        <w:rPr>
          <w:rFonts w:ascii="Book Antiqua" w:eastAsia="Book Antiqua" w:hAnsi="Book Antiqua" w:cs="Book Antiqua"/>
          <w:b/>
          <w:color w:val="000000"/>
        </w:rPr>
        <w:t>319</w:t>
      </w:r>
      <w:r w:rsidRPr="00654924">
        <w:rPr>
          <w:rFonts w:ascii="Book Antiqua" w:eastAsia="Book Antiqua" w:hAnsi="Book Antiqua" w:cs="Book Antiqua"/>
          <w:color w:val="000000"/>
        </w:rPr>
        <w:t>: 2486-2496 [PMID: 29946728 DOI: 10.1001/jama.2018.7855]</w:t>
      </w:r>
    </w:p>
    <w:p w14:paraId="4FC6EEBE"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9 </w:t>
      </w:r>
      <w:r w:rsidRPr="00654924">
        <w:rPr>
          <w:rFonts w:ascii="Book Antiqua" w:eastAsia="Book Antiqua" w:hAnsi="Book Antiqua" w:cs="Book Antiqua"/>
          <w:b/>
          <w:color w:val="000000"/>
        </w:rPr>
        <w:t>Li J</w:t>
      </w:r>
      <w:r w:rsidRPr="00654924">
        <w:rPr>
          <w:rFonts w:ascii="Book Antiqua" w:eastAsia="Book Antiqua" w:hAnsi="Book Antiqua" w:cs="Book Antiqua"/>
          <w:color w:val="000000"/>
        </w:rPr>
        <w:t xml:space="preserve">, Guo W, Bai Y, Deng Y, Yang L, Chen Z, Zhong H, Xu R, Pan H, Shu Y, Yuan Y, Zhou J, Xu N, Liu T, Ma D, Wu C, Cheng Y, Xu J, Chen D, Li W, Sun S, Yu Z, Cao P, Shen L, Chen H, Wang S, Wang H, Fan S, Guo X, Wang N, Han R, Zhang B, Qin S. Safety Profile and Adverse Events of Special Interest for Fruquintinib in Chinese Patients with Previously Treated Metastatic Colorectal Cancer: Analysis of the Phase 3 FRESCO Trial. </w:t>
      </w:r>
      <w:r w:rsidRPr="00654924">
        <w:rPr>
          <w:rFonts w:ascii="Book Antiqua" w:eastAsia="Book Antiqua" w:hAnsi="Book Antiqua" w:cs="Book Antiqua"/>
          <w:i/>
          <w:color w:val="000000"/>
        </w:rPr>
        <w:t>Adv Ther</w:t>
      </w:r>
      <w:r w:rsidRPr="00654924">
        <w:rPr>
          <w:rFonts w:ascii="Book Antiqua" w:eastAsia="Book Antiqua" w:hAnsi="Book Antiqua" w:cs="Book Antiqua"/>
          <w:color w:val="000000"/>
        </w:rPr>
        <w:t xml:space="preserve"> 2020; </w:t>
      </w:r>
      <w:r w:rsidRPr="00654924">
        <w:rPr>
          <w:rFonts w:ascii="Book Antiqua" w:eastAsia="Book Antiqua" w:hAnsi="Book Antiqua" w:cs="Book Antiqua"/>
          <w:b/>
          <w:color w:val="000000"/>
        </w:rPr>
        <w:t>37</w:t>
      </w:r>
      <w:r w:rsidRPr="00654924">
        <w:rPr>
          <w:rFonts w:ascii="Book Antiqua" w:eastAsia="Book Antiqua" w:hAnsi="Book Antiqua" w:cs="Book Antiqua"/>
          <w:color w:val="000000"/>
        </w:rPr>
        <w:t>: 4585-4598 [PMID: 32901330 DOI: 10.1007/s12325-020-01477-w]</w:t>
      </w:r>
    </w:p>
    <w:p w14:paraId="1DC1C977"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10 </w:t>
      </w:r>
      <w:r w:rsidRPr="00654924">
        <w:rPr>
          <w:rFonts w:ascii="Book Antiqua" w:eastAsia="Book Antiqua" w:hAnsi="Book Antiqua" w:cs="Book Antiqua"/>
          <w:b/>
          <w:color w:val="000000"/>
        </w:rPr>
        <w:t>Mayer RJ</w:t>
      </w:r>
      <w:r w:rsidRPr="00654924">
        <w:rPr>
          <w:rFonts w:ascii="Book Antiqua" w:eastAsia="Book Antiqua" w:hAnsi="Book Antiqua" w:cs="Book Antiqua"/>
          <w:color w:val="000000"/>
        </w:rPr>
        <w:t xml:space="preserve">, Van Cutsem E, Falcone A, Yoshino T, Garcia-Carbonero R, Mizunuma N, Yamazaki K, Shimada Y, Tabernero J, Komatsu Y, Sobrero A, Boucher E, Peeters M, Tran B, Lenz HJ, Zaniboni A, Hochster H, Cleary JM, Prenen H, Benedetti F, Mizuguchi H, </w:t>
      </w:r>
      <w:r w:rsidRPr="00654924">
        <w:rPr>
          <w:rFonts w:ascii="Book Antiqua" w:eastAsia="Book Antiqua" w:hAnsi="Book Antiqua" w:cs="Book Antiqua"/>
          <w:color w:val="000000"/>
        </w:rPr>
        <w:lastRenderedPageBreak/>
        <w:t xml:space="preserve">Makris L, Ito M, Ohtsu A; RECOURSE Study Group. Randomized trial of TAS-102 for refractory metastatic colorectal cancer. </w:t>
      </w:r>
      <w:r w:rsidRPr="00654924">
        <w:rPr>
          <w:rFonts w:ascii="Book Antiqua" w:eastAsia="Book Antiqua" w:hAnsi="Book Antiqua" w:cs="Book Antiqua"/>
          <w:i/>
          <w:color w:val="000000"/>
        </w:rPr>
        <w:t>N Engl J Med</w:t>
      </w:r>
      <w:r w:rsidRPr="00654924">
        <w:rPr>
          <w:rFonts w:ascii="Book Antiqua" w:eastAsia="Book Antiqua" w:hAnsi="Book Antiqua" w:cs="Book Antiqua"/>
          <w:color w:val="000000"/>
        </w:rPr>
        <w:t xml:space="preserve"> 2015; </w:t>
      </w:r>
      <w:r w:rsidRPr="00654924">
        <w:rPr>
          <w:rFonts w:ascii="Book Antiqua" w:eastAsia="Book Antiqua" w:hAnsi="Book Antiqua" w:cs="Book Antiqua"/>
          <w:b/>
          <w:color w:val="000000"/>
        </w:rPr>
        <w:t>372</w:t>
      </w:r>
      <w:r w:rsidRPr="00654924">
        <w:rPr>
          <w:rFonts w:ascii="Book Antiqua" w:eastAsia="Book Antiqua" w:hAnsi="Book Antiqua" w:cs="Book Antiqua"/>
          <w:color w:val="000000"/>
        </w:rPr>
        <w:t>: 1909-1919 [PMID: 25970050 DOI: 10.1056/NEJMoa1414325]</w:t>
      </w:r>
    </w:p>
    <w:p w14:paraId="2E5A96EC" w14:textId="7FEC4D3A"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11 </w:t>
      </w:r>
      <w:r w:rsidRPr="00654924">
        <w:rPr>
          <w:rFonts w:ascii="Book Antiqua" w:eastAsia="Book Antiqua" w:hAnsi="Book Antiqua" w:cs="Book Antiqua"/>
          <w:b/>
          <w:color w:val="000000"/>
        </w:rPr>
        <w:t>Pfeiffer P</w:t>
      </w:r>
      <w:r w:rsidRPr="00654924">
        <w:rPr>
          <w:rFonts w:ascii="Book Antiqua" w:eastAsia="Book Antiqua" w:hAnsi="Book Antiqua" w:cs="Book Antiqua"/>
          <w:color w:val="000000"/>
        </w:rPr>
        <w:t xml:space="preserve">, Yilmaz M, Möller S, Zitnjak D, Krogh M, Petersen LN, Poulsen LØ, Winther SB, Thomsen KG, Qvortrup C. TAS-102 with or without bevacizumab in patients with chemorefractory metastatic colorectal cancer: an investigator-initiated, open-label, </w:t>
      </w:r>
      <w:r w:rsidR="00164FCD">
        <w:rPr>
          <w:rFonts w:ascii="Book Antiqua" w:eastAsia="Book Antiqua" w:hAnsi="Book Antiqua" w:cs="Book Antiqua"/>
          <w:color w:val="000000"/>
        </w:rPr>
        <w:pgNum/>
      </w:r>
      <w:r w:rsidR="00164FCD">
        <w:rPr>
          <w:rFonts w:ascii="Book Antiqua" w:eastAsia="Book Antiqua" w:hAnsi="Book Antiqua" w:cs="Book Antiqua"/>
          <w:color w:val="000000"/>
        </w:rPr>
        <w:t>andomized</w:t>
      </w:r>
      <w:r w:rsidRPr="00654924">
        <w:rPr>
          <w:rFonts w:ascii="Book Antiqua" w:eastAsia="Book Antiqua" w:hAnsi="Book Antiqua" w:cs="Book Antiqua"/>
          <w:color w:val="000000"/>
        </w:rPr>
        <w:t xml:space="preserve">, phase 2 trial. </w:t>
      </w:r>
      <w:r w:rsidRPr="00654924">
        <w:rPr>
          <w:rFonts w:ascii="Book Antiqua" w:eastAsia="Book Antiqua" w:hAnsi="Book Antiqua" w:cs="Book Antiqua"/>
          <w:i/>
          <w:color w:val="000000"/>
        </w:rPr>
        <w:t>Lancet Oncol</w:t>
      </w:r>
      <w:r w:rsidRPr="00654924">
        <w:rPr>
          <w:rFonts w:ascii="Book Antiqua" w:eastAsia="Book Antiqua" w:hAnsi="Book Antiqua" w:cs="Book Antiqua"/>
          <w:color w:val="000000"/>
        </w:rPr>
        <w:t xml:space="preserve"> 2020; </w:t>
      </w:r>
      <w:r w:rsidRPr="00654924">
        <w:rPr>
          <w:rFonts w:ascii="Book Antiqua" w:eastAsia="Book Antiqua" w:hAnsi="Book Antiqua" w:cs="Book Antiqua"/>
          <w:b/>
          <w:color w:val="000000"/>
        </w:rPr>
        <w:t>21</w:t>
      </w:r>
      <w:r w:rsidRPr="00654924">
        <w:rPr>
          <w:rFonts w:ascii="Book Antiqua" w:eastAsia="Book Antiqua" w:hAnsi="Book Antiqua" w:cs="Book Antiqua"/>
          <w:color w:val="000000"/>
        </w:rPr>
        <w:t>: 412-420 [PMID: 31999946 DOI: 10.1016/S1470-2045(19)30827-7]</w:t>
      </w:r>
    </w:p>
    <w:p w14:paraId="645CBA84"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12 </w:t>
      </w:r>
      <w:r w:rsidRPr="00654924">
        <w:rPr>
          <w:rFonts w:ascii="Book Antiqua" w:eastAsia="Book Antiqua" w:hAnsi="Book Antiqua" w:cs="Book Antiqua"/>
          <w:b/>
          <w:color w:val="000000"/>
        </w:rPr>
        <w:t>Kerbel RS</w:t>
      </w:r>
      <w:r w:rsidRPr="00654924">
        <w:rPr>
          <w:rFonts w:ascii="Book Antiqua" w:eastAsia="Book Antiqua" w:hAnsi="Book Antiqua" w:cs="Book Antiqua"/>
          <w:color w:val="000000"/>
        </w:rPr>
        <w:t xml:space="preserve">. Tumor angiogenesis. </w:t>
      </w:r>
      <w:r w:rsidRPr="00654924">
        <w:rPr>
          <w:rFonts w:ascii="Book Antiqua" w:eastAsia="Book Antiqua" w:hAnsi="Book Antiqua" w:cs="Book Antiqua"/>
          <w:i/>
          <w:color w:val="000000"/>
        </w:rPr>
        <w:t>N Engl J Med</w:t>
      </w:r>
      <w:r w:rsidRPr="00654924">
        <w:rPr>
          <w:rFonts w:ascii="Book Antiqua" w:eastAsia="Book Antiqua" w:hAnsi="Book Antiqua" w:cs="Book Antiqua"/>
          <w:color w:val="000000"/>
        </w:rPr>
        <w:t xml:space="preserve"> 2008; </w:t>
      </w:r>
      <w:r w:rsidRPr="00654924">
        <w:rPr>
          <w:rFonts w:ascii="Book Antiqua" w:eastAsia="Book Antiqua" w:hAnsi="Book Antiqua" w:cs="Book Antiqua"/>
          <w:b/>
          <w:color w:val="000000"/>
        </w:rPr>
        <w:t>358</w:t>
      </w:r>
      <w:r w:rsidRPr="00654924">
        <w:rPr>
          <w:rFonts w:ascii="Book Antiqua" w:eastAsia="Book Antiqua" w:hAnsi="Book Antiqua" w:cs="Book Antiqua"/>
          <w:color w:val="000000"/>
        </w:rPr>
        <w:t>: 2039-2049 [PMID: 18463380 DOI: 10.1056/NEJMra0706596]</w:t>
      </w:r>
    </w:p>
    <w:p w14:paraId="546C518A"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13 </w:t>
      </w:r>
      <w:r w:rsidRPr="00654924">
        <w:rPr>
          <w:rFonts w:ascii="Book Antiqua" w:eastAsia="Book Antiqua" w:hAnsi="Book Antiqua" w:cs="Book Antiqua"/>
          <w:b/>
          <w:color w:val="000000"/>
        </w:rPr>
        <w:t>Dvorak HF</w:t>
      </w:r>
      <w:r w:rsidRPr="00654924">
        <w:rPr>
          <w:rFonts w:ascii="Book Antiqua" w:eastAsia="Book Antiqua" w:hAnsi="Book Antiqua" w:cs="Book Antiqua"/>
          <w:color w:val="000000"/>
        </w:rPr>
        <w:t xml:space="preserve">. Vascular permeability factor/vascular endothelial growth factor: a critical cytokine in tumor angiogenesis and a potential target for diagnosis and therapy. </w:t>
      </w:r>
      <w:r w:rsidRPr="00654924">
        <w:rPr>
          <w:rFonts w:ascii="Book Antiqua" w:eastAsia="Book Antiqua" w:hAnsi="Book Antiqua" w:cs="Book Antiqua"/>
          <w:i/>
          <w:color w:val="000000"/>
        </w:rPr>
        <w:t>J Clin Oncol</w:t>
      </w:r>
      <w:r w:rsidRPr="00654924">
        <w:rPr>
          <w:rFonts w:ascii="Book Antiqua" w:eastAsia="Book Antiqua" w:hAnsi="Book Antiqua" w:cs="Book Antiqua"/>
          <w:color w:val="000000"/>
        </w:rPr>
        <w:t xml:space="preserve"> 2002; </w:t>
      </w:r>
      <w:r w:rsidRPr="00654924">
        <w:rPr>
          <w:rFonts w:ascii="Book Antiqua" w:eastAsia="Book Antiqua" w:hAnsi="Book Antiqua" w:cs="Book Antiqua"/>
          <w:b/>
          <w:color w:val="000000"/>
        </w:rPr>
        <w:t>20</w:t>
      </w:r>
      <w:r w:rsidRPr="00654924">
        <w:rPr>
          <w:rFonts w:ascii="Book Antiqua" w:eastAsia="Book Antiqua" w:hAnsi="Book Antiqua" w:cs="Book Antiqua"/>
          <w:color w:val="000000"/>
        </w:rPr>
        <w:t>: 4368-4380 [PMID: 12409337 DOI: 10.1200/JCO.2002.10.088]</w:t>
      </w:r>
    </w:p>
    <w:p w14:paraId="5A80F113"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14 </w:t>
      </w:r>
      <w:r w:rsidRPr="00654924">
        <w:rPr>
          <w:rFonts w:ascii="Book Antiqua" w:eastAsia="Book Antiqua" w:hAnsi="Book Antiqua" w:cs="Book Antiqua"/>
          <w:b/>
          <w:color w:val="000000"/>
        </w:rPr>
        <w:t>Tampellini M</w:t>
      </w:r>
      <w:r w:rsidRPr="00654924">
        <w:rPr>
          <w:rFonts w:ascii="Book Antiqua" w:eastAsia="Book Antiqua" w:hAnsi="Book Antiqua" w:cs="Book Antiqua"/>
          <w:color w:val="000000"/>
        </w:rPr>
        <w:t xml:space="preserve">, Sonetto C, Scagliotti GV. Novel anti-angiogenic therapeutic strategies in colorectal cancer. </w:t>
      </w:r>
      <w:r w:rsidRPr="00654924">
        <w:rPr>
          <w:rFonts w:ascii="Book Antiqua" w:eastAsia="Book Antiqua" w:hAnsi="Book Antiqua" w:cs="Book Antiqua"/>
          <w:i/>
          <w:color w:val="000000"/>
        </w:rPr>
        <w:t>Expert Opin Investig Drugs</w:t>
      </w:r>
      <w:r w:rsidRPr="00654924">
        <w:rPr>
          <w:rFonts w:ascii="Book Antiqua" w:eastAsia="Book Antiqua" w:hAnsi="Book Antiqua" w:cs="Book Antiqua"/>
          <w:color w:val="000000"/>
        </w:rPr>
        <w:t xml:space="preserve"> 2016; </w:t>
      </w:r>
      <w:r w:rsidRPr="00654924">
        <w:rPr>
          <w:rFonts w:ascii="Book Antiqua" w:eastAsia="Book Antiqua" w:hAnsi="Book Antiqua" w:cs="Book Antiqua"/>
          <w:b/>
          <w:color w:val="000000"/>
        </w:rPr>
        <w:t>25</w:t>
      </w:r>
      <w:r w:rsidRPr="00654924">
        <w:rPr>
          <w:rFonts w:ascii="Book Antiqua" w:eastAsia="Book Antiqua" w:hAnsi="Book Antiqua" w:cs="Book Antiqua"/>
          <w:color w:val="000000"/>
        </w:rPr>
        <w:t>: 507-520 [PMID: 26938715 DOI: 10.1517/13543784.2016.1161754]</w:t>
      </w:r>
    </w:p>
    <w:p w14:paraId="1FAD4CDB" w14:textId="006F8A53"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15 </w:t>
      </w:r>
      <w:r w:rsidRPr="00654924">
        <w:rPr>
          <w:rFonts w:ascii="Book Antiqua" w:eastAsia="Book Antiqua" w:hAnsi="Book Antiqua" w:cs="Book Antiqua"/>
          <w:b/>
          <w:color w:val="000000"/>
        </w:rPr>
        <w:t>Venook AP</w:t>
      </w:r>
      <w:r w:rsidRPr="00654924">
        <w:rPr>
          <w:rFonts w:ascii="Book Antiqua" w:eastAsia="Book Antiqua" w:hAnsi="Book Antiqua" w:cs="Book Antiqua"/>
          <w:color w:val="000000"/>
        </w:rPr>
        <w:t>, Niedzwiecki D, Lenz HJ, Innocenti F, Fruth B, Meyerhardt JA, Schrag D, Greene C, O</w:t>
      </w:r>
      <w:r w:rsidR="00164FCD">
        <w:rPr>
          <w:rFonts w:ascii="Book Antiqua" w:eastAsia="Book Antiqua" w:hAnsi="Book Antiqua" w:cs="Book Antiqua"/>
          <w:color w:val="000000"/>
        </w:rPr>
        <w:t>’</w:t>
      </w:r>
      <w:r w:rsidRPr="00654924">
        <w:rPr>
          <w:rFonts w:ascii="Book Antiqua" w:eastAsia="Book Antiqua" w:hAnsi="Book Antiqua" w:cs="Book Antiqua"/>
          <w:color w:val="000000"/>
        </w:rPr>
        <w:t>Neil BH, Atkins JN, Berry S, Polite BN, O</w:t>
      </w:r>
      <w:r w:rsidR="00164FCD">
        <w:rPr>
          <w:rFonts w:ascii="Book Antiqua" w:eastAsia="Book Antiqua" w:hAnsi="Book Antiqua" w:cs="Book Antiqua"/>
          <w:color w:val="000000"/>
        </w:rPr>
        <w:t>’</w:t>
      </w:r>
      <w:r w:rsidRPr="00654924">
        <w:rPr>
          <w:rFonts w:ascii="Book Antiqua" w:eastAsia="Book Antiqua" w:hAnsi="Book Antiqua" w:cs="Book Antiqua"/>
          <w:color w:val="000000"/>
        </w:rPr>
        <w:t xml:space="preserve">Reilly EM, Goldberg RM, Hochster HS, Schilsky RL, Bertagnolli MM, El-Khoueiry AB, Watson P, Benson AB 3rd, Mulkerin DL, Mayer RJ, Blanke C. Effect of First-Line Chemotherapy Combined With Cetuximab or Bevacizumab on Overall Survival in Patients With KRAS Wild-Type Advanced or Metastatic Colorectal Cancer: A Randomized Clinical Trial. </w:t>
      </w:r>
      <w:r w:rsidRPr="00654924">
        <w:rPr>
          <w:rFonts w:ascii="Book Antiqua" w:eastAsia="Book Antiqua" w:hAnsi="Book Antiqua" w:cs="Book Antiqua"/>
          <w:i/>
          <w:color w:val="000000"/>
        </w:rPr>
        <w:t>JAMA</w:t>
      </w:r>
      <w:r w:rsidRPr="00654924">
        <w:rPr>
          <w:rFonts w:ascii="Book Antiqua" w:eastAsia="Book Antiqua" w:hAnsi="Book Antiqua" w:cs="Book Antiqua"/>
          <w:color w:val="000000"/>
        </w:rPr>
        <w:t xml:space="preserve"> 2017; </w:t>
      </w:r>
      <w:r w:rsidRPr="00654924">
        <w:rPr>
          <w:rFonts w:ascii="Book Antiqua" w:eastAsia="Book Antiqua" w:hAnsi="Book Antiqua" w:cs="Book Antiqua"/>
          <w:b/>
          <w:color w:val="000000"/>
        </w:rPr>
        <w:t>317</w:t>
      </w:r>
      <w:r w:rsidRPr="00654924">
        <w:rPr>
          <w:rFonts w:ascii="Book Antiqua" w:eastAsia="Book Antiqua" w:hAnsi="Book Antiqua" w:cs="Book Antiqua"/>
          <w:color w:val="000000"/>
        </w:rPr>
        <w:t>: 2392-2401 [PMID: 28632865 DOI: 10.1001/jama.2017.7105]</w:t>
      </w:r>
    </w:p>
    <w:p w14:paraId="566A3710"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16 </w:t>
      </w:r>
      <w:r w:rsidRPr="00654924">
        <w:rPr>
          <w:rFonts w:ascii="Book Antiqua" w:eastAsia="Book Antiqua" w:hAnsi="Book Antiqua" w:cs="Book Antiqua"/>
          <w:b/>
          <w:color w:val="000000"/>
        </w:rPr>
        <w:t>Moehler M</w:t>
      </w:r>
      <w:r w:rsidRPr="00654924">
        <w:rPr>
          <w:rFonts w:ascii="Book Antiqua" w:eastAsia="Book Antiqua" w:hAnsi="Book Antiqua" w:cs="Book Antiqua"/>
          <w:color w:val="000000"/>
        </w:rPr>
        <w:t xml:space="preserve">, Sprinzl MF, Abdelfattah M, Schimanski CC, Adami B, Godderz W, Majer K, Flieger D, Teufel A, Siebler J, Hoehler T, Galle PR, Kanzler S. Capecitabine and irinotecan with and without bevacizumab for advanced colorectal cancer patients. </w:t>
      </w:r>
      <w:r w:rsidRPr="00654924">
        <w:rPr>
          <w:rFonts w:ascii="Book Antiqua" w:eastAsia="Book Antiqua" w:hAnsi="Book Antiqua" w:cs="Book Antiqua"/>
          <w:i/>
          <w:color w:val="000000"/>
        </w:rPr>
        <w:t>World J Gastroenterol</w:t>
      </w:r>
      <w:r w:rsidRPr="00654924">
        <w:rPr>
          <w:rFonts w:ascii="Book Antiqua" w:eastAsia="Book Antiqua" w:hAnsi="Book Antiqua" w:cs="Book Antiqua"/>
          <w:color w:val="000000"/>
        </w:rPr>
        <w:t xml:space="preserve"> 2009; </w:t>
      </w:r>
      <w:r w:rsidRPr="00654924">
        <w:rPr>
          <w:rFonts w:ascii="Book Antiqua" w:eastAsia="Book Antiqua" w:hAnsi="Book Antiqua" w:cs="Book Antiqua"/>
          <w:b/>
          <w:color w:val="000000"/>
        </w:rPr>
        <w:t>15</w:t>
      </w:r>
      <w:r w:rsidRPr="00654924">
        <w:rPr>
          <w:rFonts w:ascii="Book Antiqua" w:eastAsia="Book Antiqua" w:hAnsi="Book Antiqua" w:cs="Book Antiqua"/>
          <w:color w:val="000000"/>
        </w:rPr>
        <w:t>: 449-456 [PMID: 19152449 DOI: 10.3748/wjg.15.449]</w:t>
      </w:r>
    </w:p>
    <w:p w14:paraId="43CF41EB"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17 </w:t>
      </w:r>
      <w:r w:rsidRPr="00654924">
        <w:rPr>
          <w:rFonts w:ascii="Book Antiqua" w:eastAsia="Book Antiqua" w:hAnsi="Book Antiqua" w:cs="Book Antiqua"/>
          <w:b/>
          <w:color w:val="000000"/>
        </w:rPr>
        <w:t>Sun Q</w:t>
      </w:r>
      <w:r w:rsidRPr="00654924">
        <w:rPr>
          <w:rFonts w:ascii="Book Antiqua" w:eastAsia="Book Antiqua" w:hAnsi="Book Antiqua" w:cs="Book Antiqua"/>
          <w:color w:val="000000"/>
        </w:rPr>
        <w:t xml:space="preserve">, Zhou J, Zhang Z, Guo M, Liang J, Zhou F, Long J, Zhang W, Yin F, Cai H, Yang H, Zhang W, Gu Y, Ni L, Sai Y, Cui Y, Zhang M, Hong M, Sun J, Yang Z, Qing W, Su W, Ren Y. Discovery of fruquintinib, a potent and highly selective small molecule inhibitor </w:t>
      </w:r>
      <w:r w:rsidRPr="00654924">
        <w:rPr>
          <w:rFonts w:ascii="Book Antiqua" w:eastAsia="Book Antiqua" w:hAnsi="Book Antiqua" w:cs="Book Antiqua"/>
          <w:color w:val="000000"/>
        </w:rPr>
        <w:lastRenderedPageBreak/>
        <w:t xml:space="preserve">of VEGFR 1, 2, 3 tyrosine kinases for cancer therapy. </w:t>
      </w:r>
      <w:r w:rsidRPr="00654924">
        <w:rPr>
          <w:rFonts w:ascii="Book Antiqua" w:eastAsia="Book Antiqua" w:hAnsi="Book Antiqua" w:cs="Book Antiqua"/>
          <w:i/>
          <w:color w:val="000000"/>
        </w:rPr>
        <w:t>Cancer Biol Ther</w:t>
      </w:r>
      <w:r w:rsidRPr="00654924">
        <w:rPr>
          <w:rFonts w:ascii="Book Antiqua" w:eastAsia="Book Antiqua" w:hAnsi="Book Antiqua" w:cs="Book Antiqua"/>
          <w:color w:val="000000"/>
        </w:rPr>
        <w:t xml:space="preserve"> 2014; </w:t>
      </w:r>
      <w:r w:rsidRPr="00654924">
        <w:rPr>
          <w:rFonts w:ascii="Book Antiqua" w:eastAsia="Book Antiqua" w:hAnsi="Book Antiqua" w:cs="Book Antiqua"/>
          <w:b/>
          <w:color w:val="000000"/>
        </w:rPr>
        <w:t>15</w:t>
      </w:r>
      <w:r w:rsidRPr="00654924">
        <w:rPr>
          <w:rFonts w:ascii="Book Antiqua" w:eastAsia="Book Antiqua" w:hAnsi="Book Antiqua" w:cs="Book Antiqua"/>
          <w:color w:val="000000"/>
        </w:rPr>
        <w:t>: 1635-1645 [PMID: 25482937 DOI: 10.4161/15384047.2014.964087]</w:t>
      </w:r>
    </w:p>
    <w:p w14:paraId="0120BDCD"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18 </w:t>
      </w:r>
      <w:r w:rsidRPr="00654924">
        <w:rPr>
          <w:rFonts w:ascii="Book Antiqua" w:eastAsia="Book Antiqua" w:hAnsi="Book Antiqua" w:cs="Book Antiqua"/>
          <w:b/>
          <w:color w:val="000000"/>
        </w:rPr>
        <w:t>Schmoll HJ</w:t>
      </w:r>
      <w:r w:rsidRPr="00654924">
        <w:rPr>
          <w:rFonts w:ascii="Book Antiqua" w:eastAsia="Book Antiqua" w:hAnsi="Book Antiqua" w:cs="Book Antiqua"/>
          <w:color w:val="000000"/>
        </w:rPr>
        <w:t xml:space="preserve">, Van Cutsem E, Stein A, Valentini V, Glimelius B, Haustermans K, Nordlinger B, van de Velde CJ, Balmana J, Regula J, Nagtegaal ID, Beets-Tan RG, Arnold D, Ciardiello F, Hoff P, Kerr D, Köhne CH, Labianca R, Price T, Scheithauer W, Sobrero A, Tabernero J, Aderka D, Barroso S, Bodoky G, Douillard JY, El Ghazaly H, Gallardo J, Garin A, Glynne-Jones R, Jordan K, Meshcheryakov A, Papamichail D, Pfeiffer P, Souglakos I, Turhal S, Cervantes A. ESMO Consensus Guidelines for management of patients with colon and rectal cancer. a personalized approach to clinical decision making. </w:t>
      </w:r>
      <w:r w:rsidRPr="00654924">
        <w:rPr>
          <w:rFonts w:ascii="Book Antiqua" w:eastAsia="Book Antiqua" w:hAnsi="Book Antiqua" w:cs="Book Antiqua"/>
          <w:i/>
          <w:color w:val="000000"/>
        </w:rPr>
        <w:t>Ann Oncol</w:t>
      </w:r>
      <w:r w:rsidRPr="00654924">
        <w:rPr>
          <w:rFonts w:ascii="Book Antiqua" w:eastAsia="Book Antiqua" w:hAnsi="Book Antiqua" w:cs="Book Antiqua"/>
          <w:color w:val="000000"/>
        </w:rPr>
        <w:t xml:space="preserve"> 2012; </w:t>
      </w:r>
      <w:r w:rsidRPr="00654924">
        <w:rPr>
          <w:rFonts w:ascii="Book Antiqua" w:eastAsia="Book Antiqua" w:hAnsi="Book Antiqua" w:cs="Book Antiqua"/>
          <w:b/>
          <w:color w:val="000000"/>
        </w:rPr>
        <w:t>23</w:t>
      </w:r>
      <w:r w:rsidRPr="00654924">
        <w:rPr>
          <w:rFonts w:ascii="Book Antiqua" w:eastAsia="Book Antiqua" w:hAnsi="Book Antiqua" w:cs="Book Antiqua"/>
          <w:color w:val="000000"/>
        </w:rPr>
        <w:t>: 2479-2516 [PMID: 23012255 DOI: 10.1093/annonc/mds236]</w:t>
      </w:r>
    </w:p>
    <w:p w14:paraId="601E0463"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19 </w:t>
      </w:r>
      <w:r w:rsidRPr="00654924">
        <w:rPr>
          <w:rFonts w:ascii="Book Antiqua" w:eastAsia="Book Antiqua" w:hAnsi="Book Antiqua" w:cs="Book Antiqua"/>
          <w:b/>
          <w:color w:val="000000"/>
        </w:rPr>
        <w:t>Marcus L</w:t>
      </w:r>
      <w:r w:rsidRPr="00654924">
        <w:rPr>
          <w:rFonts w:ascii="Book Antiqua" w:eastAsia="Book Antiqua" w:hAnsi="Book Antiqua" w:cs="Book Antiqua"/>
          <w:color w:val="000000"/>
        </w:rPr>
        <w:t xml:space="preserve">, Lemery SJ, Khasar S, Wearne E, Helms WS, Yuan W, He K, Cao X, Yu J, Zhao H, Wang Y, Stephens O, Englund E, Agarwal R, Keegan P, Pazdur R. FDA Approval Summary: TAS-102. </w:t>
      </w:r>
      <w:r w:rsidRPr="00654924">
        <w:rPr>
          <w:rFonts w:ascii="Book Antiqua" w:eastAsia="Book Antiqua" w:hAnsi="Book Antiqua" w:cs="Book Antiqua"/>
          <w:i/>
          <w:color w:val="000000"/>
        </w:rPr>
        <w:t>Clin Cancer Res</w:t>
      </w:r>
      <w:r w:rsidRPr="00654924">
        <w:rPr>
          <w:rFonts w:ascii="Book Antiqua" w:eastAsia="Book Antiqua" w:hAnsi="Book Antiqua" w:cs="Book Antiqua"/>
          <w:color w:val="000000"/>
        </w:rPr>
        <w:t xml:space="preserve"> 2017; </w:t>
      </w:r>
      <w:r w:rsidRPr="00654924">
        <w:rPr>
          <w:rFonts w:ascii="Book Antiqua" w:eastAsia="Book Antiqua" w:hAnsi="Book Antiqua" w:cs="Book Antiqua"/>
          <w:b/>
          <w:color w:val="000000"/>
        </w:rPr>
        <w:t>23</w:t>
      </w:r>
      <w:r w:rsidRPr="00654924">
        <w:rPr>
          <w:rFonts w:ascii="Book Antiqua" w:eastAsia="Book Antiqua" w:hAnsi="Book Antiqua" w:cs="Book Antiqua"/>
          <w:color w:val="000000"/>
        </w:rPr>
        <w:t>: 2924-2927 [PMID: 28213365 DOI: 10.1158/1078-0432.CCR-16-2157]</w:t>
      </w:r>
    </w:p>
    <w:p w14:paraId="7A9B3C87"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20 </w:t>
      </w:r>
      <w:r w:rsidRPr="00654924">
        <w:rPr>
          <w:rFonts w:ascii="Book Antiqua" w:eastAsia="Book Antiqua" w:hAnsi="Book Antiqua" w:cs="Book Antiqua"/>
          <w:b/>
          <w:color w:val="000000"/>
        </w:rPr>
        <w:t>Shirasaka T</w:t>
      </w:r>
      <w:r w:rsidRPr="00654924">
        <w:rPr>
          <w:rFonts w:ascii="Book Antiqua" w:eastAsia="Book Antiqua" w:hAnsi="Book Antiqua" w:cs="Book Antiqua"/>
          <w:color w:val="000000"/>
        </w:rPr>
        <w:t xml:space="preserve">, Nakano K, Takechi T, Satake H, Uchida J, Fujioka A, Saito H, Okabe H, Oyama K, Takeda S, Unemi N, Fukushima M. Antitumor activity of 1 M tegafur-0.4 M 5-chloro-2,4-dihydroxypyridine-1 M potassium oxonate (S-1) against human colon carcinoma orthotopically implanted into nude rats. </w:t>
      </w:r>
      <w:r w:rsidRPr="00654924">
        <w:rPr>
          <w:rFonts w:ascii="Book Antiqua" w:eastAsia="Book Antiqua" w:hAnsi="Book Antiqua" w:cs="Book Antiqua"/>
          <w:i/>
          <w:color w:val="000000"/>
        </w:rPr>
        <w:t>Cancer Res</w:t>
      </w:r>
      <w:r w:rsidRPr="00654924">
        <w:rPr>
          <w:rFonts w:ascii="Book Antiqua" w:eastAsia="Book Antiqua" w:hAnsi="Book Antiqua" w:cs="Book Antiqua"/>
          <w:color w:val="000000"/>
        </w:rPr>
        <w:t xml:space="preserve"> 1996; </w:t>
      </w:r>
      <w:r w:rsidRPr="00654924">
        <w:rPr>
          <w:rFonts w:ascii="Book Antiqua" w:eastAsia="Book Antiqua" w:hAnsi="Book Antiqua" w:cs="Book Antiqua"/>
          <w:b/>
          <w:color w:val="000000"/>
        </w:rPr>
        <w:t>56</w:t>
      </w:r>
      <w:r w:rsidRPr="00654924">
        <w:rPr>
          <w:rFonts w:ascii="Book Antiqua" w:eastAsia="Book Antiqua" w:hAnsi="Book Antiqua" w:cs="Book Antiqua"/>
          <w:color w:val="000000"/>
        </w:rPr>
        <w:t>: 2602-2606 [PMID: 8653704]</w:t>
      </w:r>
    </w:p>
    <w:p w14:paraId="306E084C"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21 </w:t>
      </w:r>
      <w:r w:rsidRPr="00654924">
        <w:rPr>
          <w:rFonts w:ascii="Book Antiqua" w:eastAsia="Book Antiqua" w:hAnsi="Book Antiqua" w:cs="Book Antiqua"/>
          <w:b/>
          <w:color w:val="000000"/>
        </w:rPr>
        <w:t>Shin SJ</w:t>
      </w:r>
      <w:r w:rsidRPr="00654924">
        <w:rPr>
          <w:rFonts w:ascii="Book Antiqua" w:eastAsia="Book Antiqua" w:hAnsi="Book Antiqua" w:cs="Book Antiqua"/>
          <w:color w:val="000000"/>
        </w:rPr>
        <w:t xml:space="preserve">, Jeong JH, Park YS, Lee KH, Shim BY, Kim TW, Oh DY, Lee MA, Kim YT, Kim YH, Zang DY, Roh JK, Ahn JB. Phase II trial of S-1 monotherapy in elderly or frail patients with metastatic colorectal cancer. </w:t>
      </w:r>
      <w:r w:rsidRPr="00654924">
        <w:rPr>
          <w:rFonts w:ascii="Book Antiqua" w:eastAsia="Book Antiqua" w:hAnsi="Book Antiqua" w:cs="Book Antiqua"/>
          <w:i/>
          <w:color w:val="000000"/>
        </w:rPr>
        <w:t>Invest New Drugs</w:t>
      </w:r>
      <w:r w:rsidRPr="00654924">
        <w:rPr>
          <w:rFonts w:ascii="Book Antiqua" w:eastAsia="Book Antiqua" w:hAnsi="Book Antiqua" w:cs="Book Antiqua"/>
          <w:color w:val="000000"/>
        </w:rPr>
        <w:t xml:space="preserve"> 2011; </w:t>
      </w:r>
      <w:r w:rsidRPr="00654924">
        <w:rPr>
          <w:rFonts w:ascii="Book Antiqua" w:eastAsia="Book Antiqua" w:hAnsi="Book Antiqua" w:cs="Book Antiqua"/>
          <w:b/>
          <w:color w:val="000000"/>
        </w:rPr>
        <w:t>29</w:t>
      </w:r>
      <w:r w:rsidRPr="00654924">
        <w:rPr>
          <w:rFonts w:ascii="Book Antiqua" w:eastAsia="Book Antiqua" w:hAnsi="Book Antiqua" w:cs="Book Antiqua"/>
          <w:color w:val="000000"/>
        </w:rPr>
        <w:t>: 1073-1080 [PMID: 20306116 DOI: 10.1007/s10637-010-9418-2]</w:t>
      </w:r>
    </w:p>
    <w:p w14:paraId="08410BD4"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22 </w:t>
      </w:r>
      <w:r w:rsidRPr="00654924">
        <w:rPr>
          <w:rFonts w:ascii="Book Antiqua" w:eastAsia="Book Antiqua" w:hAnsi="Book Antiqua" w:cs="Book Antiqua"/>
          <w:b/>
          <w:color w:val="000000"/>
        </w:rPr>
        <w:t>Shirao K</w:t>
      </w:r>
      <w:r w:rsidRPr="00654924">
        <w:rPr>
          <w:rFonts w:ascii="Book Antiqua" w:eastAsia="Book Antiqua" w:hAnsi="Book Antiqua" w:cs="Book Antiqua"/>
          <w:color w:val="000000"/>
        </w:rPr>
        <w:t xml:space="preserve">, Ohtsu A, Takada H, Mitachi Y, Hirakawa K, Horikoshi N, Okamura T, Hirata K, Saitoh S, Isomoto H, Satoh A. Phase II study of oral S-1 for treatment of metastatic colorectal carcinoma. </w:t>
      </w:r>
      <w:r w:rsidRPr="00654924">
        <w:rPr>
          <w:rFonts w:ascii="Book Antiqua" w:eastAsia="Book Antiqua" w:hAnsi="Book Antiqua" w:cs="Book Antiqua"/>
          <w:i/>
          <w:color w:val="000000"/>
        </w:rPr>
        <w:t>Cancer</w:t>
      </w:r>
      <w:r w:rsidRPr="00654924">
        <w:rPr>
          <w:rFonts w:ascii="Book Antiqua" w:eastAsia="Book Antiqua" w:hAnsi="Book Antiqua" w:cs="Book Antiqua"/>
          <w:color w:val="000000"/>
        </w:rPr>
        <w:t xml:space="preserve"> 2004; </w:t>
      </w:r>
      <w:r w:rsidRPr="00654924">
        <w:rPr>
          <w:rFonts w:ascii="Book Antiqua" w:eastAsia="Book Antiqua" w:hAnsi="Book Antiqua" w:cs="Book Antiqua"/>
          <w:b/>
          <w:color w:val="000000"/>
        </w:rPr>
        <w:t>100</w:t>
      </w:r>
      <w:r w:rsidRPr="00654924">
        <w:rPr>
          <w:rFonts w:ascii="Book Antiqua" w:eastAsia="Book Antiqua" w:hAnsi="Book Antiqua" w:cs="Book Antiqua"/>
          <w:color w:val="000000"/>
        </w:rPr>
        <w:t>: 2355-2361 [PMID: 15160338 DOI: 10.1002/cncr.20277]</w:t>
      </w:r>
    </w:p>
    <w:p w14:paraId="426F6AAE" w14:textId="521A4328"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23 </w:t>
      </w:r>
      <w:r w:rsidRPr="00654924">
        <w:rPr>
          <w:rFonts w:ascii="Book Antiqua" w:eastAsia="Book Antiqua" w:hAnsi="Book Antiqua" w:cs="Book Antiqua"/>
          <w:b/>
          <w:color w:val="000000"/>
        </w:rPr>
        <w:t>Hong YS</w:t>
      </w:r>
      <w:r w:rsidRPr="00654924">
        <w:rPr>
          <w:rFonts w:ascii="Book Antiqua" w:eastAsia="Book Antiqua" w:hAnsi="Book Antiqua" w:cs="Book Antiqua"/>
          <w:color w:val="000000"/>
        </w:rPr>
        <w:t xml:space="preserve">, Park YS, Lim HY, Lee J, Kim TW, Kim KP, Kim SY, Baek JY, Kim JH, Lee KW, Chung IJ, Cho SH, Lee KH, Shin SJ, Kang HJ, Shin DB, Jo SJ, Lee JW. S-1 plus oxaliplatin versus capecitabine plus oxaliplatin for first-line treatment of patients with </w:t>
      </w:r>
      <w:r w:rsidRPr="00654924">
        <w:rPr>
          <w:rFonts w:ascii="Book Antiqua" w:eastAsia="Book Antiqua" w:hAnsi="Book Antiqua" w:cs="Book Antiqua"/>
          <w:color w:val="000000"/>
        </w:rPr>
        <w:lastRenderedPageBreak/>
        <w:t xml:space="preserve">metastatic colorectal cancer: a </w:t>
      </w:r>
      <w:r w:rsidR="00164FCD">
        <w:rPr>
          <w:rFonts w:ascii="Book Antiqua" w:eastAsia="Book Antiqua" w:hAnsi="Book Antiqua" w:cs="Book Antiqua"/>
          <w:color w:val="000000"/>
        </w:rPr>
        <w:pgNum/>
      </w:r>
      <w:r w:rsidR="00164FCD">
        <w:rPr>
          <w:rFonts w:ascii="Book Antiqua" w:eastAsia="Book Antiqua" w:hAnsi="Book Antiqua" w:cs="Book Antiqua"/>
          <w:color w:val="000000"/>
        </w:rPr>
        <w:t>andomized</w:t>
      </w:r>
      <w:r w:rsidRPr="00654924">
        <w:rPr>
          <w:rFonts w:ascii="Book Antiqua" w:eastAsia="Book Antiqua" w:hAnsi="Book Antiqua" w:cs="Book Antiqua"/>
          <w:color w:val="000000"/>
        </w:rPr>
        <w:t xml:space="preserve">, non-inferiority phase 3 trial. </w:t>
      </w:r>
      <w:r w:rsidRPr="00654924">
        <w:rPr>
          <w:rFonts w:ascii="Book Antiqua" w:eastAsia="Book Antiqua" w:hAnsi="Book Antiqua" w:cs="Book Antiqua"/>
          <w:i/>
          <w:color w:val="000000"/>
        </w:rPr>
        <w:t>Lancet Oncol</w:t>
      </w:r>
      <w:r w:rsidRPr="00654924">
        <w:rPr>
          <w:rFonts w:ascii="Book Antiqua" w:eastAsia="Book Antiqua" w:hAnsi="Book Antiqua" w:cs="Book Antiqua"/>
          <w:color w:val="000000"/>
        </w:rPr>
        <w:t xml:space="preserve"> 2012; </w:t>
      </w:r>
      <w:r w:rsidRPr="00654924">
        <w:rPr>
          <w:rFonts w:ascii="Book Antiqua" w:eastAsia="Book Antiqua" w:hAnsi="Book Antiqua" w:cs="Book Antiqua"/>
          <w:b/>
          <w:color w:val="000000"/>
        </w:rPr>
        <w:t>13</w:t>
      </w:r>
      <w:r w:rsidRPr="00654924">
        <w:rPr>
          <w:rFonts w:ascii="Book Antiqua" w:eastAsia="Book Antiqua" w:hAnsi="Book Antiqua" w:cs="Book Antiqua"/>
          <w:color w:val="000000"/>
        </w:rPr>
        <w:t>: 1125-1132 [PMID: 23062232 DOI: 10.1016/S1470-2045(12)70363-7]</w:t>
      </w:r>
    </w:p>
    <w:p w14:paraId="475C648F" w14:textId="77777777" w:rsidR="004532BD" w:rsidRPr="00654924"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24 </w:t>
      </w:r>
      <w:r w:rsidRPr="00654924">
        <w:rPr>
          <w:rFonts w:ascii="Book Antiqua" w:eastAsia="Book Antiqua" w:hAnsi="Book Antiqua" w:cs="Book Antiqua"/>
          <w:b/>
          <w:color w:val="000000"/>
        </w:rPr>
        <w:t>Liu H</w:t>
      </w:r>
      <w:r w:rsidRPr="00654924">
        <w:rPr>
          <w:rFonts w:ascii="Book Antiqua" w:eastAsia="Book Antiqua" w:hAnsi="Book Antiqua" w:cs="Book Antiqua"/>
          <w:color w:val="000000"/>
        </w:rPr>
        <w:t xml:space="preserve">, Wang Y, Li G, Song W, Wang R. Clinical study of tegafur-gimeracil-oteracil potassium capsule (s-1) and oxaliplatin combination chemotherapy in advanced colorectal cancer. </w:t>
      </w:r>
      <w:r w:rsidRPr="00654924">
        <w:rPr>
          <w:rFonts w:ascii="Book Antiqua" w:eastAsia="Book Antiqua" w:hAnsi="Book Antiqua" w:cs="Book Antiqua"/>
          <w:i/>
          <w:color w:val="000000"/>
        </w:rPr>
        <w:t>J Cancer Res Ther</w:t>
      </w:r>
      <w:r w:rsidRPr="00654924">
        <w:rPr>
          <w:rFonts w:ascii="Book Antiqua" w:eastAsia="Book Antiqua" w:hAnsi="Book Antiqua" w:cs="Book Antiqua"/>
          <w:color w:val="000000"/>
        </w:rPr>
        <w:t xml:space="preserve"> 2015; </w:t>
      </w:r>
      <w:r w:rsidRPr="00654924">
        <w:rPr>
          <w:rFonts w:ascii="Book Antiqua" w:eastAsia="Book Antiqua" w:hAnsi="Book Antiqua" w:cs="Book Antiqua"/>
          <w:b/>
          <w:color w:val="000000"/>
        </w:rPr>
        <w:t>11</w:t>
      </w:r>
      <w:r w:rsidRPr="00654924">
        <w:rPr>
          <w:rFonts w:ascii="Book Antiqua" w:eastAsia="Book Antiqua" w:hAnsi="Book Antiqua" w:cs="Book Antiqua"/>
          <w:color w:val="000000"/>
        </w:rPr>
        <w:t>: 331-335 [PMID: 26148595 DOI: 10.4103/0973-1482.157339]</w:t>
      </w:r>
    </w:p>
    <w:p w14:paraId="031922F1" w14:textId="77777777" w:rsidR="004532BD" w:rsidRDefault="00000000" w:rsidP="00654924">
      <w:pPr>
        <w:pBdr>
          <w:top w:val="nil"/>
          <w:left w:val="nil"/>
          <w:bottom w:val="nil"/>
          <w:right w:val="nil"/>
          <w:between w:val="nil"/>
        </w:pBdr>
        <w:spacing w:line="360" w:lineRule="auto"/>
        <w:jc w:val="both"/>
        <w:rPr>
          <w:rFonts w:ascii="Book Antiqua" w:eastAsia="Book Antiqua" w:hAnsi="Book Antiqua" w:cs="Book Antiqua"/>
          <w:color w:val="000000"/>
        </w:rPr>
      </w:pPr>
      <w:r w:rsidRPr="00654924">
        <w:rPr>
          <w:rFonts w:ascii="Book Antiqua" w:eastAsia="Book Antiqua" w:hAnsi="Book Antiqua" w:cs="Book Antiqua"/>
          <w:color w:val="000000"/>
        </w:rPr>
        <w:t xml:space="preserve">25 </w:t>
      </w:r>
      <w:r w:rsidRPr="00654924">
        <w:rPr>
          <w:rFonts w:ascii="Book Antiqua" w:eastAsia="Book Antiqua" w:hAnsi="Book Antiqua" w:cs="Book Antiqua"/>
          <w:b/>
          <w:color w:val="000000"/>
        </w:rPr>
        <w:t>Guan X</w:t>
      </w:r>
      <w:r w:rsidRPr="00654924">
        <w:rPr>
          <w:rFonts w:ascii="Book Antiqua" w:eastAsia="Book Antiqua" w:hAnsi="Book Antiqua" w:cs="Book Antiqua"/>
          <w:color w:val="000000"/>
        </w:rPr>
        <w:t xml:space="preserve">, Li H, Xiong X, Peng C, Wang N, Ma X, Ma A. Cost-effectiveness analysis of fruquintinib versus regorafenib as the third-line therapy for metastatic colorectal cancer in China. </w:t>
      </w:r>
      <w:r w:rsidRPr="00654924">
        <w:rPr>
          <w:rFonts w:ascii="Book Antiqua" w:eastAsia="Book Antiqua" w:hAnsi="Book Antiqua" w:cs="Book Antiqua"/>
          <w:i/>
          <w:color w:val="000000"/>
        </w:rPr>
        <w:t>J Med Econ</w:t>
      </w:r>
      <w:r w:rsidRPr="00654924">
        <w:rPr>
          <w:rFonts w:ascii="Book Antiqua" w:eastAsia="Book Antiqua" w:hAnsi="Book Antiqua" w:cs="Book Antiqua"/>
          <w:color w:val="000000"/>
        </w:rPr>
        <w:t xml:space="preserve"> 2021; </w:t>
      </w:r>
      <w:r w:rsidRPr="00654924">
        <w:rPr>
          <w:rFonts w:ascii="Book Antiqua" w:eastAsia="Book Antiqua" w:hAnsi="Book Antiqua" w:cs="Book Antiqua"/>
          <w:b/>
          <w:color w:val="000000"/>
        </w:rPr>
        <w:t>24</w:t>
      </w:r>
      <w:r w:rsidRPr="00654924">
        <w:rPr>
          <w:rFonts w:ascii="Book Antiqua" w:eastAsia="Book Antiqua" w:hAnsi="Book Antiqua" w:cs="Book Antiqua"/>
          <w:color w:val="000000"/>
        </w:rPr>
        <w:t>: 339-344 [PMID: 33571036 DOI: 10.1080/13696998.2021.1888743]</w:t>
      </w:r>
    </w:p>
    <w:p w14:paraId="4A537C1E" w14:textId="77777777" w:rsidR="00164FCD" w:rsidRDefault="00164FCD" w:rsidP="00654924">
      <w:pPr>
        <w:pBdr>
          <w:top w:val="nil"/>
          <w:left w:val="nil"/>
          <w:bottom w:val="nil"/>
          <w:right w:val="nil"/>
          <w:between w:val="nil"/>
        </w:pBdr>
        <w:spacing w:line="360" w:lineRule="auto"/>
        <w:jc w:val="both"/>
        <w:rPr>
          <w:rFonts w:ascii="Book Antiqua" w:eastAsia="Book Antiqua" w:hAnsi="Book Antiqua" w:cs="Book Antiqua"/>
          <w:color w:val="000000"/>
        </w:rPr>
      </w:pPr>
    </w:p>
    <w:p w14:paraId="68956E63"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Footnotes</w:t>
      </w:r>
    </w:p>
    <w:p w14:paraId="47B8B277" w14:textId="7BAAD543"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Informed consent statement: </w:t>
      </w:r>
      <w:r w:rsidR="00164FCD" w:rsidRPr="00277DEE">
        <w:rPr>
          <w:rFonts w:ascii="Book Antiqua" w:eastAsia="Book Antiqua" w:hAnsi="Book Antiqua" w:cs="Book Antiqua"/>
          <w:bCs/>
        </w:rPr>
        <w:t>The</w:t>
      </w:r>
      <w:r w:rsidR="00164FCD">
        <w:rPr>
          <w:rFonts w:ascii="Book Antiqua" w:eastAsia="Book Antiqua" w:hAnsi="Book Antiqua" w:cs="Book Antiqua"/>
          <w:bCs/>
          <w:color w:val="101214"/>
          <w:highlight w:val="white"/>
        </w:rPr>
        <w:t xml:space="preserve"> patient</w:t>
      </w:r>
      <w:r w:rsidRPr="00654924">
        <w:rPr>
          <w:rFonts w:ascii="Book Antiqua" w:eastAsia="Book Antiqua" w:hAnsi="Book Antiqua" w:cs="Book Antiqua"/>
          <w:color w:val="101214"/>
          <w:highlight w:val="white"/>
        </w:rPr>
        <w:t xml:space="preserve"> provided informed written consent prior to study enrollment.</w:t>
      </w:r>
    </w:p>
    <w:p w14:paraId="13A36BA8" w14:textId="77777777" w:rsidR="004532BD" w:rsidRPr="00654924" w:rsidRDefault="004532BD" w:rsidP="00654924">
      <w:pPr>
        <w:spacing w:line="360" w:lineRule="auto"/>
        <w:jc w:val="both"/>
        <w:rPr>
          <w:rFonts w:ascii="Book Antiqua" w:eastAsia="Book Antiqua" w:hAnsi="Book Antiqua" w:cs="Book Antiqua"/>
        </w:rPr>
      </w:pPr>
    </w:p>
    <w:p w14:paraId="7F65B922"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Conflict-of-interest statement: </w:t>
      </w:r>
      <w:r w:rsidRPr="00654924">
        <w:rPr>
          <w:rFonts w:ascii="Book Antiqua" w:eastAsia="Book Antiqua" w:hAnsi="Book Antiqua" w:cs="Book Antiqua"/>
          <w:color w:val="000000"/>
        </w:rPr>
        <w:t xml:space="preserve">The authors declare that there are no conflicts of interest regarding the publication of this paper. </w:t>
      </w:r>
    </w:p>
    <w:p w14:paraId="7C7C5AE3" w14:textId="77777777" w:rsidR="004532BD" w:rsidRPr="00654924" w:rsidRDefault="004532BD" w:rsidP="00654924">
      <w:pPr>
        <w:spacing w:line="360" w:lineRule="auto"/>
        <w:jc w:val="both"/>
        <w:rPr>
          <w:rFonts w:ascii="Book Antiqua" w:eastAsia="Book Antiqua" w:hAnsi="Book Antiqua" w:cs="Book Antiqua"/>
        </w:rPr>
      </w:pPr>
    </w:p>
    <w:p w14:paraId="49B7BB50"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CARE Checklist (2016) statement: </w:t>
      </w:r>
      <w:r w:rsidRPr="00654924">
        <w:rPr>
          <w:rFonts w:ascii="Book Antiqua" w:eastAsia="Book Antiqua" w:hAnsi="Book Antiqua" w:cs="Book Antiqua"/>
        </w:rPr>
        <w:t>The authors have read the CARE Checklist (2016), and the manuscript was prepared and revised according to the CARE Checklist (2016).</w:t>
      </w:r>
    </w:p>
    <w:p w14:paraId="2899C7DA" w14:textId="77777777" w:rsidR="004532BD" w:rsidRPr="00654924" w:rsidRDefault="004532BD" w:rsidP="00654924">
      <w:pPr>
        <w:spacing w:line="360" w:lineRule="auto"/>
        <w:jc w:val="both"/>
        <w:rPr>
          <w:rFonts w:ascii="Book Antiqua" w:eastAsia="Book Antiqua" w:hAnsi="Book Antiqua" w:cs="Book Antiqua"/>
        </w:rPr>
      </w:pPr>
    </w:p>
    <w:p w14:paraId="2E94BD3B" w14:textId="2B373F6D" w:rsidR="004532BD" w:rsidRPr="00636997"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 xml:space="preserve">Open-Access: </w:t>
      </w:r>
      <w:r w:rsidRPr="0065492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r w:rsidRPr="00636997">
        <w:rPr>
          <w:rFonts w:ascii="Book Antiqua" w:eastAsia="Book Antiqua" w:hAnsi="Book Antiqua" w:cs="Book Antiqua"/>
        </w:rPr>
        <w:t xml:space="preserve">NonCommercial (CC BY-NC 4.0) license, which permits others to distribute, remix, adapt, build upon this work non-commercially, and license their derivative works on different terms, provided the original work is properly cited and the use is non-commercial. See: </w:t>
      </w:r>
      <w:r w:rsidR="00164FCD" w:rsidRPr="00277DEE">
        <w:rPr>
          <w:rFonts w:eastAsia="Book Antiqua"/>
        </w:rPr>
        <w:t>https://creativecommons.org/Licenses/by-nc/4.0/</w:t>
      </w:r>
    </w:p>
    <w:p w14:paraId="1B2C3B68" w14:textId="77777777" w:rsidR="004532BD" w:rsidRPr="00636997" w:rsidRDefault="004532BD" w:rsidP="00654924">
      <w:pPr>
        <w:spacing w:line="360" w:lineRule="auto"/>
        <w:jc w:val="both"/>
        <w:rPr>
          <w:rFonts w:ascii="Book Antiqua" w:eastAsia="Book Antiqua" w:hAnsi="Book Antiqua" w:cs="Book Antiqua"/>
        </w:rPr>
      </w:pPr>
    </w:p>
    <w:p w14:paraId="0AEFB663" w14:textId="77777777" w:rsidR="004532BD" w:rsidRPr="00636997" w:rsidRDefault="00000000" w:rsidP="00654924">
      <w:pPr>
        <w:spacing w:line="360" w:lineRule="auto"/>
        <w:jc w:val="both"/>
        <w:rPr>
          <w:rFonts w:ascii="Book Antiqua" w:eastAsia="Book Antiqua" w:hAnsi="Book Antiqua" w:cs="Book Antiqua"/>
        </w:rPr>
      </w:pPr>
      <w:r w:rsidRPr="00636997">
        <w:rPr>
          <w:rFonts w:ascii="Book Antiqua" w:eastAsia="Book Antiqua" w:hAnsi="Book Antiqua" w:cs="Book Antiqua"/>
          <w:b/>
          <w:color w:val="000000"/>
        </w:rPr>
        <w:t xml:space="preserve">Provenance and peer review: </w:t>
      </w:r>
      <w:r w:rsidRPr="00636997">
        <w:rPr>
          <w:rFonts w:ascii="Book Antiqua" w:eastAsia="Book Antiqua" w:hAnsi="Book Antiqua" w:cs="Book Antiqua"/>
        </w:rPr>
        <w:t>Unsolicited article; Externally peer reviewed.</w:t>
      </w:r>
    </w:p>
    <w:p w14:paraId="2934B0E2" w14:textId="77777777" w:rsidR="004532BD" w:rsidRPr="00636997" w:rsidRDefault="00000000" w:rsidP="00654924">
      <w:pPr>
        <w:spacing w:line="360" w:lineRule="auto"/>
        <w:jc w:val="both"/>
        <w:rPr>
          <w:rFonts w:ascii="Book Antiqua" w:eastAsia="Book Antiqua" w:hAnsi="Book Antiqua" w:cs="Book Antiqua"/>
        </w:rPr>
      </w:pPr>
      <w:r w:rsidRPr="00636997">
        <w:rPr>
          <w:rFonts w:ascii="Book Antiqua" w:eastAsia="Book Antiqua" w:hAnsi="Book Antiqua" w:cs="Book Antiqua"/>
          <w:b/>
          <w:color w:val="000000"/>
        </w:rPr>
        <w:t xml:space="preserve">Peer-review model: </w:t>
      </w:r>
      <w:r w:rsidRPr="00636997">
        <w:rPr>
          <w:rFonts w:ascii="Book Antiqua" w:eastAsia="Book Antiqua" w:hAnsi="Book Antiqua" w:cs="Book Antiqua"/>
        </w:rPr>
        <w:t>Single blind</w:t>
      </w:r>
    </w:p>
    <w:p w14:paraId="65729B6D" w14:textId="77777777" w:rsidR="004532BD" w:rsidRPr="00654924" w:rsidRDefault="004532BD" w:rsidP="00654924">
      <w:pPr>
        <w:spacing w:line="360" w:lineRule="auto"/>
        <w:jc w:val="both"/>
        <w:rPr>
          <w:rFonts w:ascii="Book Antiqua" w:eastAsia="Book Antiqua" w:hAnsi="Book Antiqua" w:cs="Book Antiqua"/>
        </w:rPr>
      </w:pPr>
    </w:p>
    <w:p w14:paraId="78C18FD1"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 xml:space="preserve">Peer-review started: </w:t>
      </w:r>
      <w:r w:rsidRPr="00654924">
        <w:rPr>
          <w:rFonts w:ascii="Book Antiqua" w:eastAsia="Book Antiqua" w:hAnsi="Book Antiqua" w:cs="Book Antiqua"/>
        </w:rPr>
        <w:t>January 26, 2023</w:t>
      </w:r>
    </w:p>
    <w:p w14:paraId="34B7425B"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 xml:space="preserve">First decision: </w:t>
      </w:r>
      <w:r w:rsidRPr="00654924">
        <w:rPr>
          <w:rFonts w:ascii="Book Antiqua" w:eastAsia="Book Antiqua" w:hAnsi="Book Antiqua" w:cs="Book Antiqua"/>
        </w:rPr>
        <w:t>March 8, 2023</w:t>
      </w:r>
    </w:p>
    <w:p w14:paraId="75797998"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 xml:space="preserve">Article in press: </w:t>
      </w:r>
    </w:p>
    <w:p w14:paraId="503AA292" w14:textId="77777777" w:rsidR="004532BD" w:rsidRPr="00654924" w:rsidRDefault="004532BD" w:rsidP="00654924">
      <w:pPr>
        <w:spacing w:line="360" w:lineRule="auto"/>
        <w:jc w:val="both"/>
        <w:rPr>
          <w:rFonts w:ascii="Book Antiqua" w:eastAsia="Book Antiqua" w:hAnsi="Book Antiqua" w:cs="Book Antiqua"/>
        </w:rPr>
      </w:pPr>
    </w:p>
    <w:p w14:paraId="747B99AC"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 xml:space="preserve">Specialty type: </w:t>
      </w:r>
      <w:r w:rsidRPr="00654924">
        <w:rPr>
          <w:rFonts w:ascii="Book Antiqua" w:eastAsia="Book Antiqua" w:hAnsi="Book Antiqua" w:cs="Book Antiqua"/>
        </w:rPr>
        <w:t xml:space="preserve">Oncology </w:t>
      </w:r>
    </w:p>
    <w:p w14:paraId="44C34522"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 xml:space="preserve">Country/Territory of origin: </w:t>
      </w:r>
      <w:r w:rsidRPr="00654924">
        <w:rPr>
          <w:rFonts w:ascii="Book Antiqua" w:eastAsia="Book Antiqua" w:hAnsi="Book Antiqua" w:cs="Book Antiqua"/>
        </w:rPr>
        <w:t>China</w:t>
      </w:r>
    </w:p>
    <w:p w14:paraId="124007B0"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color w:val="000000"/>
        </w:rPr>
        <w:t>Peer-review report’s scientific quality classification</w:t>
      </w:r>
    </w:p>
    <w:p w14:paraId="3D73B8B7"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rPr>
        <w:t>Grade A (Excellent): 0</w:t>
      </w:r>
    </w:p>
    <w:p w14:paraId="1B820CCA"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rPr>
        <w:t>Grade B (Very good): B, B</w:t>
      </w:r>
    </w:p>
    <w:p w14:paraId="67315FB9"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rPr>
        <w:t>Grade C (Good): 0</w:t>
      </w:r>
    </w:p>
    <w:p w14:paraId="6C321AD7"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rPr>
        <w:t>Grade D (Fair): 0</w:t>
      </w:r>
    </w:p>
    <w:p w14:paraId="593C93C1"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rPr>
        <w:t>Grade E (Poor): 0</w:t>
      </w:r>
    </w:p>
    <w:p w14:paraId="03FD3174" w14:textId="77777777" w:rsidR="004532BD" w:rsidRPr="00654924" w:rsidRDefault="004532BD" w:rsidP="00654924">
      <w:pPr>
        <w:spacing w:line="360" w:lineRule="auto"/>
        <w:jc w:val="both"/>
        <w:rPr>
          <w:rFonts w:ascii="Book Antiqua" w:eastAsia="Book Antiqua" w:hAnsi="Book Antiqua" w:cs="Book Antiqua"/>
        </w:rPr>
      </w:pPr>
    </w:p>
    <w:p w14:paraId="02ED8C38" w14:textId="77777777" w:rsidR="004532BD" w:rsidRDefault="00000000" w:rsidP="00654924">
      <w:pPr>
        <w:spacing w:line="360" w:lineRule="auto"/>
        <w:jc w:val="both"/>
        <w:rPr>
          <w:rFonts w:ascii="Book Antiqua" w:eastAsia="Book Antiqua" w:hAnsi="Book Antiqua" w:cs="Book Antiqua"/>
          <w:b/>
          <w:color w:val="000000"/>
        </w:rPr>
      </w:pPr>
      <w:r w:rsidRPr="00654924">
        <w:rPr>
          <w:rFonts w:ascii="Book Antiqua" w:eastAsia="Book Antiqua" w:hAnsi="Book Antiqua" w:cs="Book Antiqua"/>
          <w:b/>
          <w:color w:val="000000"/>
        </w:rPr>
        <w:t xml:space="preserve">P-Reviewer: </w:t>
      </w:r>
      <w:r w:rsidRPr="00654924">
        <w:rPr>
          <w:rFonts w:ascii="Book Antiqua" w:eastAsia="Book Antiqua" w:hAnsi="Book Antiqua" w:cs="Book Antiqua"/>
        </w:rPr>
        <w:t>Atanasova EG, Bulgaria; Bordonaro M, United States</w:t>
      </w:r>
      <w:r w:rsidRPr="00654924">
        <w:rPr>
          <w:rFonts w:ascii="Book Antiqua" w:eastAsia="Book Antiqua" w:hAnsi="Book Antiqua" w:cs="Book Antiqua"/>
          <w:b/>
          <w:color w:val="000000"/>
        </w:rPr>
        <w:t xml:space="preserve"> S-Editor: </w:t>
      </w:r>
      <w:r w:rsidRPr="00654924">
        <w:rPr>
          <w:rFonts w:ascii="Book Antiqua" w:eastAsia="Book Antiqua" w:hAnsi="Book Antiqua" w:cs="Book Antiqua"/>
          <w:color w:val="000000"/>
        </w:rPr>
        <w:t xml:space="preserve">Ma YJ </w:t>
      </w:r>
      <w:r w:rsidRPr="00654924">
        <w:rPr>
          <w:rFonts w:ascii="Book Antiqua" w:eastAsia="Book Antiqua" w:hAnsi="Book Antiqua" w:cs="Book Antiqua"/>
          <w:b/>
          <w:color w:val="000000"/>
        </w:rPr>
        <w:t xml:space="preserve">L-Editor: </w:t>
      </w:r>
      <w:r w:rsidRPr="00654924">
        <w:rPr>
          <w:rFonts w:ascii="Book Antiqua" w:eastAsia="Book Antiqua" w:hAnsi="Book Antiqua" w:cs="Book Antiqua"/>
          <w:color w:val="000000"/>
        </w:rPr>
        <w:t>Filipodia A</w:t>
      </w:r>
      <w:r w:rsidRPr="00654924">
        <w:rPr>
          <w:rFonts w:ascii="Book Antiqua" w:eastAsia="Book Antiqua" w:hAnsi="Book Antiqua" w:cs="Book Antiqua"/>
          <w:b/>
          <w:color w:val="000000"/>
        </w:rPr>
        <w:t xml:space="preserve"> P-Editor: </w:t>
      </w:r>
    </w:p>
    <w:p w14:paraId="6219483F" w14:textId="77777777" w:rsidR="00164FCD" w:rsidRDefault="00164FCD" w:rsidP="00654924">
      <w:pPr>
        <w:spacing w:line="360" w:lineRule="auto"/>
        <w:jc w:val="both"/>
        <w:rPr>
          <w:rFonts w:ascii="Book Antiqua" w:eastAsia="Book Antiqua" w:hAnsi="Book Antiqua" w:cs="Book Antiqua"/>
          <w:b/>
          <w:color w:val="000000"/>
        </w:rPr>
      </w:pPr>
    </w:p>
    <w:p w14:paraId="0859CDE5" w14:textId="77777777" w:rsidR="004532BD" w:rsidRPr="00654924" w:rsidRDefault="00000000" w:rsidP="00654924">
      <w:pPr>
        <w:spacing w:line="360" w:lineRule="auto"/>
        <w:jc w:val="both"/>
        <w:rPr>
          <w:rFonts w:ascii="Book Antiqua" w:eastAsia="Book Antiqua" w:hAnsi="Book Antiqua" w:cs="Book Antiqua"/>
          <w:b/>
          <w:color w:val="000000"/>
        </w:rPr>
      </w:pPr>
      <w:r w:rsidRPr="00654924">
        <w:rPr>
          <w:rFonts w:ascii="Book Antiqua" w:eastAsia="Book Antiqua" w:hAnsi="Book Antiqua" w:cs="Book Antiqua"/>
          <w:b/>
          <w:color w:val="000000"/>
        </w:rPr>
        <w:t>Figure Legends</w:t>
      </w:r>
    </w:p>
    <w:p w14:paraId="783C8887"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hAnsi="Book Antiqua"/>
          <w:noProof/>
        </w:rPr>
        <w:lastRenderedPageBreak/>
        <w:drawing>
          <wp:inline distT="0" distB="0" distL="0" distR="0" wp14:anchorId="50888C6A" wp14:editId="217FA6BC">
            <wp:extent cx="3688400" cy="42980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88400" cy="4298052"/>
                    </a:xfrm>
                    <a:prstGeom prst="rect">
                      <a:avLst/>
                    </a:prstGeom>
                    <a:ln/>
                  </pic:spPr>
                </pic:pic>
              </a:graphicData>
            </a:graphic>
          </wp:inline>
        </w:drawing>
      </w:r>
    </w:p>
    <w:p w14:paraId="454EA80A" w14:textId="32D438FA"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Figure 1</w:t>
      </w:r>
      <w:r w:rsidRPr="00654924">
        <w:rPr>
          <w:rFonts w:ascii="Book Antiqua" w:eastAsia="Book Antiqua" w:hAnsi="Book Antiqua" w:cs="Book Antiqua"/>
        </w:rPr>
        <w:t xml:space="preserve"> </w:t>
      </w:r>
      <w:r w:rsidRPr="00654924">
        <w:rPr>
          <w:rFonts w:ascii="Book Antiqua" w:eastAsia="Book Antiqua" w:hAnsi="Book Antiqua" w:cs="Book Antiqua"/>
          <w:b/>
          <w:color w:val="101214"/>
          <w:highlight w:val="white"/>
        </w:rPr>
        <w:t xml:space="preserve">Chest </w:t>
      </w:r>
      <w:r w:rsidRPr="00654924">
        <w:rPr>
          <w:rFonts w:ascii="Book Antiqua" w:eastAsia="Book Antiqua" w:hAnsi="Book Antiqua" w:cs="Book Antiqua"/>
          <w:b/>
          <w:color w:val="000000"/>
          <w:highlight w:val="white"/>
        </w:rPr>
        <w:t>computed tomography</w:t>
      </w:r>
      <w:r w:rsidRPr="00654924">
        <w:rPr>
          <w:rFonts w:ascii="Book Antiqua" w:eastAsia="Book Antiqua" w:hAnsi="Book Antiqua" w:cs="Book Antiqua"/>
          <w:b/>
          <w:color w:val="101214"/>
          <w:highlight w:val="white"/>
        </w:rPr>
        <w:t xml:space="preserve"> before and after treatment </w:t>
      </w:r>
      <w:r w:rsidR="00164FCD">
        <w:rPr>
          <w:rFonts w:ascii="Book Antiqua" w:eastAsia="Book Antiqua" w:hAnsi="Book Antiqua" w:cs="Book Antiqua"/>
          <w:b/>
          <w:color w:val="101214"/>
          <w:highlight w:val="white"/>
        </w:rPr>
        <w:t>with f</w:t>
      </w:r>
      <w:r w:rsidRPr="00654924">
        <w:rPr>
          <w:rFonts w:ascii="Book Antiqua" w:eastAsia="Book Antiqua" w:hAnsi="Book Antiqua" w:cs="Book Antiqua"/>
          <w:b/>
          <w:color w:val="101214"/>
          <w:highlight w:val="white"/>
        </w:rPr>
        <w:t>ruquintinib showed multiple metastases in both lungs</w:t>
      </w:r>
      <w:r w:rsidRPr="00654924">
        <w:rPr>
          <w:rFonts w:ascii="Book Antiqua" w:eastAsia="Book Antiqua" w:hAnsi="Book Antiqua" w:cs="Book Antiqua"/>
          <w:b/>
        </w:rPr>
        <w:t>.</w:t>
      </w:r>
      <w:r w:rsidRPr="00654924">
        <w:rPr>
          <w:rFonts w:ascii="Book Antiqua" w:eastAsia="Book Antiqua" w:hAnsi="Book Antiqua" w:cs="Book Antiqua"/>
        </w:rPr>
        <w:t xml:space="preserve"> A-C: </w:t>
      </w:r>
      <w:r w:rsidR="00164FCD">
        <w:rPr>
          <w:rFonts w:ascii="Book Antiqua" w:eastAsia="Book Antiqua" w:hAnsi="Book Antiqua" w:cs="Book Antiqua"/>
        </w:rPr>
        <w:t>A</w:t>
      </w:r>
      <w:r w:rsidRPr="00654924">
        <w:rPr>
          <w:rFonts w:ascii="Book Antiqua" w:eastAsia="Book Antiqua" w:hAnsi="Book Antiqua" w:cs="Book Antiqua"/>
        </w:rPr>
        <w:t xml:space="preserve"> baseline chest computed tomography</w:t>
      </w:r>
      <w:r w:rsidR="00164FCD">
        <w:rPr>
          <w:rFonts w:ascii="Book Antiqua" w:eastAsia="Book Antiqua" w:hAnsi="Book Antiqua" w:cs="Book Antiqua"/>
        </w:rPr>
        <w:t xml:space="preserve"> (CT)</w:t>
      </w:r>
      <w:r w:rsidRPr="00654924">
        <w:rPr>
          <w:rFonts w:ascii="Book Antiqua" w:eastAsia="Book Antiqua" w:hAnsi="Book Antiqua" w:cs="Book Antiqua"/>
        </w:rPr>
        <w:t xml:space="preserve"> scan before </w:t>
      </w:r>
      <w:r w:rsidR="00164FCD">
        <w:rPr>
          <w:rFonts w:ascii="Book Antiqua" w:eastAsia="Book Antiqua" w:hAnsi="Book Antiqua" w:cs="Book Antiqua"/>
        </w:rPr>
        <w:t>f</w:t>
      </w:r>
      <w:r w:rsidRPr="00654924">
        <w:rPr>
          <w:rFonts w:ascii="Book Antiqua" w:eastAsia="Book Antiqua" w:hAnsi="Book Antiqua" w:cs="Book Antiqua"/>
        </w:rPr>
        <w:t>ruquintinib treatment</w:t>
      </w:r>
      <w:r w:rsidR="00164FCD" w:rsidRPr="00164FCD">
        <w:rPr>
          <w:rFonts w:ascii="Book Antiqua" w:eastAsia="Book Antiqua" w:hAnsi="Book Antiqua" w:cs="Book Antiqua"/>
        </w:rPr>
        <w:t xml:space="preserve"> </w:t>
      </w:r>
      <w:r w:rsidR="00164FCD">
        <w:rPr>
          <w:rFonts w:ascii="Book Antiqua" w:eastAsia="Book Antiqua" w:hAnsi="Book Antiqua" w:cs="Book Antiqua"/>
        </w:rPr>
        <w:t xml:space="preserve">on </w:t>
      </w:r>
      <w:r w:rsidR="00164FCD" w:rsidRPr="00654924">
        <w:rPr>
          <w:rFonts w:ascii="Book Antiqua" w:eastAsia="Book Antiqua" w:hAnsi="Book Antiqua" w:cs="Book Antiqua"/>
        </w:rPr>
        <w:t xml:space="preserve">August </w:t>
      </w:r>
      <w:r w:rsidR="00164FCD">
        <w:rPr>
          <w:rFonts w:ascii="Book Antiqua" w:eastAsia="Book Antiqua" w:hAnsi="Book Antiqua" w:cs="Book Antiqua"/>
        </w:rPr>
        <w:t xml:space="preserve">24, </w:t>
      </w:r>
      <w:r w:rsidR="00164FCD" w:rsidRPr="00654924">
        <w:rPr>
          <w:rFonts w:ascii="Book Antiqua" w:eastAsia="Book Antiqua" w:hAnsi="Book Antiqua" w:cs="Book Antiqua"/>
        </w:rPr>
        <w:t>2020</w:t>
      </w:r>
      <w:r w:rsidRPr="00654924">
        <w:rPr>
          <w:rFonts w:ascii="Book Antiqua" w:eastAsia="Book Antiqua" w:hAnsi="Book Antiqua" w:cs="Book Antiqua"/>
        </w:rPr>
        <w:t xml:space="preserve">; D-F: </w:t>
      </w:r>
      <w:r w:rsidR="00164FCD">
        <w:rPr>
          <w:rFonts w:ascii="Book Antiqua" w:eastAsia="Book Antiqua" w:hAnsi="Book Antiqua" w:cs="Book Antiqua"/>
        </w:rPr>
        <w:t>CT a</w:t>
      </w:r>
      <w:r w:rsidRPr="00654924">
        <w:rPr>
          <w:rFonts w:ascii="Book Antiqua" w:eastAsia="Book Antiqua" w:hAnsi="Book Antiqua" w:cs="Book Antiqua"/>
        </w:rPr>
        <w:t xml:space="preserve">fter </w:t>
      </w:r>
      <w:r w:rsidR="00164FCD">
        <w:rPr>
          <w:rFonts w:ascii="Book Antiqua" w:eastAsia="Book Antiqua" w:hAnsi="Book Antiqua" w:cs="Book Antiqua"/>
        </w:rPr>
        <w:t>f</w:t>
      </w:r>
      <w:r w:rsidRPr="00654924">
        <w:rPr>
          <w:rFonts w:ascii="Book Antiqua" w:eastAsia="Book Antiqua" w:hAnsi="Book Antiqua" w:cs="Book Antiqua"/>
        </w:rPr>
        <w:t>ruquintinib treatment was given for 3 mo</w:t>
      </w:r>
      <w:r w:rsidR="00164FCD">
        <w:rPr>
          <w:rFonts w:ascii="Book Antiqua" w:eastAsia="Book Antiqua" w:hAnsi="Book Antiqua" w:cs="Book Antiqua"/>
        </w:rPr>
        <w:t xml:space="preserve"> </w:t>
      </w:r>
      <w:r w:rsidR="00164FCD" w:rsidRPr="00654924">
        <w:rPr>
          <w:rFonts w:ascii="Book Antiqua" w:eastAsia="Book Antiqua" w:hAnsi="Book Antiqua" w:cs="Book Antiqua"/>
        </w:rPr>
        <w:t xml:space="preserve">(November </w:t>
      </w:r>
      <w:r w:rsidR="00164FCD">
        <w:rPr>
          <w:rFonts w:ascii="Book Antiqua" w:eastAsia="Book Antiqua" w:hAnsi="Book Antiqua" w:cs="Book Antiqua"/>
        </w:rPr>
        <w:t xml:space="preserve">30, </w:t>
      </w:r>
      <w:r w:rsidR="00164FCD" w:rsidRPr="00654924">
        <w:rPr>
          <w:rFonts w:ascii="Book Antiqua" w:eastAsia="Book Antiqua" w:hAnsi="Book Antiqua" w:cs="Book Antiqua"/>
        </w:rPr>
        <w:t>2020)</w:t>
      </w:r>
      <w:r w:rsidRPr="00654924">
        <w:rPr>
          <w:rFonts w:ascii="Book Antiqua" w:eastAsia="Book Antiqua" w:hAnsi="Book Antiqua" w:cs="Book Antiqua"/>
        </w:rPr>
        <w:t xml:space="preserve">; G-I: </w:t>
      </w:r>
      <w:r w:rsidR="00164FCD">
        <w:rPr>
          <w:rFonts w:ascii="Book Antiqua" w:eastAsia="Book Antiqua" w:hAnsi="Book Antiqua" w:cs="Book Antiqua"/>
        </w:rPr>
        <w:t xml:space="preserve">CT </w:t>
      </w:r>
      <w:r w:rsidRPr="00654924">
        <w:rPr>
          <w:rFonts w:ascii="Book Antiqua" w:eastAsia="Book Antiqua" w:hAnsi="Book Antiqua" w:cs="Book Antiqua"/>
        </w:rPr>
        <w:t xml:space="preserve">after </w:t>
      </w:r>
      <w:r w:rsidR="00164FCD">
        <w:rPr>
          <w:rFonts w:ascii="Book Antiqua" w:eastAsia="Book Antiqua" w:hAnsi="Book Antiqua" w:cs="Book Antiqua"/>
        </w:rPr>
        <w:t>f</w:t>
      </w:r>
      <w:r w:rsidRPr="00654924">
        <w:rPr>
          <w:rFonts w:ascii="Book Antiqua" w:eastAsia="Book Antiqua" w:hAnsi="Book Antiqua" w:cs="Book Antiqua"/>
        </w:rPr>
        <w:t>ruquintinib treatment was given for 8 mo</w:t>
      </w:r>
      <w:r w:rsidR="00164FCD">
        <w:rPr>
          <w:rFonts w:ascii="Book Antiqua" w:eastAsia="Book Antiqua" w:hAnsi="Book Antiqua" w:cs="Book Antiqua"/>
        </w:rPr>
        <w:t xml:space="preserve"> </w:t>
      </w:r>
      <w:r w:rsidR="00164FCD" w:rsidRPr="00654924">
        <w:rPr>
          <w:rFonts w:ascii="Book Antiqua" w:eastAsia="Book Antiqua" w:hAnsi="Book Antiqua" w:cs="Book Antiqua"/>
        </w:rPr>
        <w:t xml:space="preserve">(May </w:t>
      </w:r>
      <w:r w:rsidR="00164FCD">
        <w:rPr>
          <w:rFonts w:ascii="Book Antiqua" w:eastAsia="Book Antiqua" w:hAnsi="Book Antiqua" w:cs="Book Antiqua"/>
        </w:rPr>
        <w:t xml:space="preserve">31, </w:t>
      </w:r>
      <w:r w:rsidR="00164FCD" w:rsidRPr="00654924">
        <w:rPr>
          <w:rFonts w:ascii="Book Antiqua" w:eastAsia="Book Antiqua" w:hAnsi="Book Antiqua" w:cs="Book Antiqua"/>
        </w:rPr>
        <w:t>2021)</w:t>
      </w:r>
      <w:r w:rsidRPr="00654924">
        <w:rPr>
          <w:rFonts w:ascii="Book Antiqua" w:eastAsia="Book Antiqua" w:hAnsi="Book Antiqua" w:cs="Book Antiqua"/>
        </w:rPr>
        <w:t xml:space="preserve">; J-L: </w:t>
      </w:r>
      <w:r w:rsidR="00164FCD">
        <w:rPr>
          <w:rFonts w:ascii="Book Antiqua" w:eastAsia="Book Antiqua" w:hAnsi="Book Antiqua" w:cs="Book Antiqua"/>
        </w:rPr>
        <w:t xml:space="preserve">CT </w:t>
      </w:r>
      <w:r w:rsidRPr="00654924">
        <w:rPr>
          <w:rFonts w:ascii="Book Antiqua" w:eastAsia="Book Antiqua" w:hAnsi="Book Antiqua" w:cs="Book Antiqua"/>
        </w:rPr>
        <w:t xml:space="preserve">after </w:t>
      </w:r>
      <w:r w:rsidR="00164FCD">
        <w:rPr>
          <w:rFonts w:ascii="Book Antiqua" w:eastAsia="Book Antiqua" w:hAnsi="Book Antiqua" w:cs="Book Antiqua"/>
        </w:rPr>
        <w:t>f</w:t>
      </w:r>
      <w:r w:rsidRPr="00654924">
        <w:rPr>
          <w:rFonts w:ascii="Book Antiqua" w:eastAsia="Book Antiqua" w:hAnsi="Book Antiqua" w:cs="Book Antiqua"/>
        </w:rPr>
        <w:t>ruquintinib treatment was given for 12 mo</w:t>
      </w:r>
      <w:r w:rsidR="00164FCD">
        <w:rPr>
          <w:rFonts w:ascii="Book Antiqua" w:eastAsia="Book Antiqua" w:hAnsi="Book Antiqua" w:cs="Book Antiqua"/>
        </w:rPr>
        <w:t xml:space="preserve"> </w:t>
      </w:r>
      <w:r w:rsidR="00164FCD" w:rsidRPr="00654924">
        <w:rPr>
          <w:rFonts w:ascii="Book Antiqua" w:eastAsia="Book Antiqua" w:hAnsi="Book Antiqua" w:cs="Book Antiqua"/>
        </w:rPr>
        <w:t xml:space="preserve">(August </w:t>
      </w:r>
      <w:r w:rsidR="00164FCD">
        <w:rPr>
          <w:rFonts w:ascii="Book Antiqua" w:eastAsia="Book Antiqua" w:hAnsi="Book Antiqua" w:cs="Book Antiqua"/>
        </w:rPr>
        <w:t xml:space="preserve">31, </w:t>
      </w:r>
      <w:r w:rsidR="00164FCD" w:rsidRPr="00654924">
        <w:rPr>
          <w:rFonts w:ascii="Book Antiqua" w:eastAsia="Book Antiqua" w:hAnsi="Book Antiqua" w:cs="Book Antiqua"/>
        </w:rPr>
        <w:t>2021)</w:t>
      </w:r>
      <w:r w:rsidRPr="00654924">
        <w:rPr>
          <w:rFonts w:ascii="Book Antiqua" w:eastAsia="Book Antiqua" w:hAnsi="Book Antiqua" w:cs="Book Antiqua"/>
        </w:rPr>
        <w:t>.</w:t>
      </w:r>
    </w:p>
    <w:p w14:paraId="7591715B" w14:textId="77777777" w:rsidR="004532BD" w:rsidRPr="00654924" w:rsidRDefault="004532BD" w:rsidP="00654924">
      <w:pPr>
        <w:spacing w:line="360" w:lineRule="auto"/>
        <w:jc w:val="both"/>
        <w:rPr>
          <w:rFonts w:ascii="Book Antiqua" w:hAnsi="Book Antiqua"/>
        </w:rPr>
      </w:pPr>
    </w:p>
    <w:p w14:paraId="67B69536"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hAnsi="Book Antiqua"/>
          <w:noProof/>
        </w:rPr>
        <w:lastRenderedPageBreak/>
        <w:drawing>
          <wp:inline distT="0" distB="0" distL="0" distR="0" wp14:anchorId="392C472D" wp14:editId="72B34AC2">
            <wp:extent cx="3779848" cy="430567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779848" cy="4305673"/>
                    </a:xfrm>
                    <a:prstGeom prst="rect">
                      <a:avLst/>
                    </a:prstGeom>
                    <a:ln/>
                  </pic:spPr>
                </pic:pic>
              </a:graphicData>
            </a:graphic>
          </wp:inline>
        </w:drawing>
      </w:r>
    </w:p>
    <w:p w14:paraId="62871AD9" w14:textId="3BC17DDE" w:rsidR="004532BD" w:rsidRPr="00654924" w:rsidRDefault="00000000" w:rsidP="00654924">
      <w:pPr>
        <w:spacing w:line="360" w:lineRule="auto"/>
        <w:jc w:val="both"/>
        <w:rPr>
          <w:rFonts w:ascii="Book Antiqua" w:eastAsia="Book Antiqua" w:hAnsi="Book Antiqua" w:cs="Book Antiqua"/>
        </w:rPr>
      </w:pPr>
      <w:r w:rsidRPr="00654924">
        <w:rPr>
          <w:rFonts w:ascii="Book Antiqua" w:eastAsia="Book Antiqua" w:hAnsi="Book Antiqua" w:cs="Book Antiqua"/>
          <w:b/>
        </w:rPr>
        <w:t>Figure 2</w:t>
      </w:r>
      <w:r w:rsidRPr="00654924">
        <w:rPr>
          <w:rFonts w:ascii="Book Antiqua" w:eastAsia="Book Antiqua" w:hAnsi="Book Antiqua" w:cs="Book Antiqua"/>
        </w:rPr>
        <w:t xml:space="preserve"> </w:t>
      </w:r>
      <w:r w:rsidRPr="00654924">
        <w:rPr>
          <w:rFonts w:ascii="Book Antiqua" w:eastAsia="Book Antiqua" w:hAnsi="Book Antiqua" w:cs="Book Antiqua"/>
          <w:b/>
          <w:color w:val="101214"/>
          <w:highlight w:val="white"/>
        </w:rPr>
        <w:t xml:space="preserve">Chest </w:t>
      </w:r>
      <w:r w:rsidRPr="00654924">
        <w:rPr>
          <w:rFonts w:ascii="Book Antiqua" w:eastAsia="Book Antiqua" w:hAnsi="Book Antiqua" w:cs="Book Antiqua"/>
          <w:b/>
          <w:color w:val="000000"/>
          <w:highlight w:val="white"/>
        </w:rPr>
        <w:t>computed tomography</w:t>
      </w:r>
      <w:r w:rsidRPr="00654924">
        <w:rPr>
          <w:rFonts w:ascii="Book Antiqua" w:eastAsia="Book Antiqua" w:hAnsi="Book Antiqua" w:cs="Book Antiqua"/>
          <w:b/>
          <w:color w:val="101214"/>
          <w:highlight w:val="white"/>
        </w:rPr>
        <w:t xml:space="preserve"> before and after treatment </w:t>
      </w:r>
      <w:r w:rsidR="00C91B4E">
        <w:rPr>
          <w:rFonts w:ascii="Book Antiqua" w:eastAsia="Book Antiqua" w:hAnsi="Book Antiqua" w:cs="Book Antiqua"/>
          <w:b/>
          <w:color w:val="101214"/>
          <w:highlight w:val="white"/>
        </w:rPr>
        <w:t>with</w:t>
      </w:r>
      <w:r w:rsidRPr="00654924">
        <w:rPr>
          <w:rFonts w:ascii="Book Antiqua" w:eastAsia="Book Antiqua" w:hAnsi="Book Antiqua" w:cs="Book Antiqua"/>
          <w:b/>
          <w:color w:val="101214"/>
          <w:highlight w:val="white"/>
        </w:rPr>
        <w:t xml:space="preserve"> </w:t>
      </w:r>
      <w:r w:rsidR="00C91B4E">
        <w:rPr>
          <w:rFonts w:ascii="Book Antiqua" w:eastAsia="Book Antiqua" w:hAnsi="Book Antiqua" w:cs="Book Antiqua"/>
          <w:b/>
        </w:rPr>
        <w:t>f</w:t>
      </w:r>
      <w:r w:rsidRPr="00654924">
        <w:rPr>
          <w:rFonts w:ascii="Book Antiqua" w:eastAsia="Book Antiqua" w:hAnsi="Book Antiqua" w:cs="Book Antiqua"/>
          <w:b/>
        </w:rPr>
        <w:t xml:space="preserve">ruquintinib plus </w:t>
      </w:r>
      <w:r w:rsidR="00C91B4E" w:rsidRPr="00277DEE">
        <w:rPr>
          <w:rFonts w:ascii="Book Antiqua" w:eastAsia="Book Antiqua" w:hAnsi="Book Antiqua" w:cs="Book Antiqua"/>
          <w:b/>
          <w:bCs/>
          <w:color w:val="101214"/>
          <w:highlight w:val="white"/>
        </w:rPr>
        <w:t>tegafur-gimeracil-oteracil potassium</w:t>
      </w:r>
      <w:r w:rsidR="00C91B4E">
        <w:rPr>
          <w:rFonts w:ascii="Book Antiqua" w:eastAsia="Book Antiqua" w:hAnsi="Book Antiqua" w:cs="Book Antiqua"/>
          <w:b/>
        </w:rPr>
        <w:t xml:space="preserve"> </w:t>
      </w:r>
      <w:r w:rsidRPr="00654924">
        <w:rPr>
          <w:rFonts w:ascii="Book Antiqua" w:eastAsia="Book Antiqua" w:hAnsi="Book Antiqua" w:cs="Book Antiqua"/>
          <w:b/>
          <w:color w:val="101214"/>
          <w:highlight w:val="white"/>
        </w:rPr>
        <w:t>showed multiple metastases in both lungs.</w:t>
      </w:r>
      <w:r w:rsidRPr="00654924">
        <w:rPr>
          <w:rFonts w:ascii="Book Antiqua" w:eastAsia="Book Antiqua" w:hAnsi="Book Antiqua" w:cs="Book Antiqua"/>
        </w:rPr>
        <w:t xml:space="preserve"> A-C: </w:t>
      </w:r>
      <w:r w:rsidR="00C91B4E">
        <w:rPr>
          <w:rFonts w:ascii="Book Antiqua" w:eastAsia="Book Antiqua" w:hAnsi="Book Antiqua" w:cs="Book Antiqua"/>
        </w:rPr>
        <w:t xml:space="preserve">Computed tomography (CT) </w:t>
      </w:r>
      <w:r w:rsidRPr="00654924">
        <w:rPr>
          <w:rFonts w:ascii="Book Antiqua" w:eastAsia="Book Antiqua" w:hAnsi="Book Antiqua" w:cs="Book Antiqua"/>
        </w:rPr>
        <w:t xml:space="preserve">before </w:t>
      </w:r>
      <w:r w:rsidR="00C91B4E">
        <w:rPr>
          <w:rFonts w:ascii="Book Antiqua" w:eastAsia="Book Antiqua" w:hAnsi="Book Antiqua" w:cs="Book Antiqua"/>
        </w:rPr>
        <w:t>f</w:t>
      </w:r>
      <w:r w:rsidRPr="00654924">
        <w:rPr>
          <w:rFonts w:ascii="Book Antiqua" w:eastAsia="Book Antiqua" w:hAnsi="Book Antiqua" w:cs="Book Antiqua"/>
        </w:rPr>
        <w:t xml:space="preserve">ruquintinib plus </w:t>
      </w:r>
      <w:r w:rsidR="00C91B4E">
        <w:rPr>
          <w:rFonts w:ascii="Book Antiqua" w:eastAsia="Book Antiqua" w:hAnsi="Book Antiqua" w:cs="Book Antiqua"/>
        </w:rPr>
        <w:t>t</w:t>
      </w:r>
      <w:r w:rsidR="00C91B4E" w:rsidRPr="00654924">
        <w:rPr>
          <w:rFonts w:ascii="Book Antiqua" w:eastAsia="Book Antiqua" w:hAnsi="Book Antiqua" w:cs="Book Antiqua"/>
          <w:color w:val="101214"/>
          <w:highlight w:val="white"/>
        </w:rPr>
        <w:t>egafur-gimeracil-oteracil potassium</w:t>
      </w:r>
      <w:r w:rsidR="00C91B4E">
        <w:rPr>
          <w:rFonts w:ascii="Book Antiqua" w:eastAsia="Book Antiqua" w:hAnsi="Book Antiqua" w:cs="Book Antiqua"/>
          <w:color w:val="101214"/>
          <w:highlight w:val="white"/>
        </w:rPr>
        <w:t xml:space="preserve"> </w:t>
      </w:r>
      <w:r w:rsidR="00C91B4E">
        <w:rPr>
          <w:rFonts w:ascii="Book Antiqua" w:eastAsia="Book Antiqua" w:hAnsi="Book Antiqua" w:cs="Book Antiqua"/>
          <w:color w:val="101214"/>
        </w:rPr>
        <w:t>(</w:t>
      </w:r>
      <w:r w:rsidRPr="00654924">
        <w:rPr>
          <w:rFonts w:ascii="Book Antiqua" w:eastAsia="Book Antiqua" w:hAnsi="Book Antiqua" w:cs="Book Antiqua"/>
        </w:rPr>
        <w:t>S-1</w:t>
      </w:r>
      <w:r w:rsidR="00C91B4E">
        <w:rPr>
          <w:rFonts w:ascii="Book Antiqua" w:eastAsia="Book Antiqua" w:hAnsi="Book Antiqua" w:cs="Book Antiqua"/>
        </w:rPr>
        <w:t>)</w:t>
      </w:r>
      <w:r w:rsidRPr="00654924">
        <w:rPr>
          <w:rFonts w:ascii="Book Antiqua" w:eastAsia="Book Antiqua" w:hAnsi="Book Antiqua" w:cs="Book Antiqua"/>
        </w:rPr>
        <w:t xml:space="preserve"> treatment</w:t>
      </w:r>
      <w:r w:rsidR="00C91B4E">
        <w:rPr>
          <w:rFonts w:ascii="Book Antiqua" w:eastAsia="Book Antiqua" w:hAnsi="Book Antiqua" w:cs="Book Antiqua"/>
        </w:rPr>
        <w:t xml:space="preserve"> </w:t>
      </w:r>
      <w:r w:rsidR="00C91B4E" w:rsidRPr="00654924">
        <w:rPr>
          <w:rFonts w:ascii="Book Antiqua" w:eastAsia="Book Antiqua" w:hAnsi="Book Antiqua" w:cs="Book Antiqua"/>
        </w:rPr>
        <w:t xml:space="preserve">(August </w:t>
      </w:r>
      <w:r w:rsidR="00C91B4E">
        <w:rPr>
          <w:rFonts w:ascii="Book Antiqua" w:eastAsia="Book Antiqua" w:hAnsi="Book Antiqua" w:cs="Book Antiqua"/>
        </w:rPr>
        <w:t xml:space="preserve">31, </w:t>
      </w:r>
      <w:r w:rsidR="00C91B4E" w:rsidRPr="00654924">
        <w:rPr>
          <w:rFonts w:ascii="Book Antiqua" w:eastAsia="Book Antiqua" w:hAnsi="Book Antiqua" w:cs="Book Antiqua"/>
        </w:rPr>
        <w:t>2021)</w:t>
      </w:r>
      <w:r w:rsidRPr="00654924">
        <w:rPr>
          <w:rFonts w:ascii="Book Antiqua" w:eastAsia="Book Antiqua" w:hAnsi="Book Antiqua" w:cs="Book Antiqua"/>
        </w:rPr>
        <w:t xml:space="preserve">; D-F: </w:t>
      </w:r>
      <w:r w:rsidR="00C91B4E">
        <w:rPr>
          <w:rFonts w:ascii="Book Antiqua" w:eastAsia="Book Antiqua" w:hAnsi="Book Antiqua" w:cs="Book Antiqua"/>
        </w:rPr>
        <w:t xml:space="preserve">CT </w:t>
      </w:r>
      <w:r w:rsidRPr="00654924">
        <w:rPr>
          <w:rFonts w:ascii="Book Antiqua" w:eastAsia="Book Antiqua" w:hAnsi="Book Antiqua" w:cs="Book Antiqua"/>
        </w:rPr>
        <w:t xml:space="preserve">after </w:t>
      </w:r>
      <w:r w:rsidR="00C91B4E">
        <w:rPr>
          <w:rFonts w:ascii="Book Antiqua" w:eastAsia="Book Antiqua" w:hAnsi="Book Antiqua" w:cs="Book Antiqua"/>
        </w:rPr>
        <w:t>f</w:t>
      </w:r>
      <w:r w:rsidRPr="00654924">
        <w:rPr>
          <w:rFonts w:ascii="Book Antiqua" w:eastAsia="Book Antiqua" w:hAnsi="Book Antiqua" w:cs="Book Antiqua"/>
        </w:rPr>
        <w:t>ruquintinib plus S-1 treatment was given for 2 mo</w:t>
      </w:r>
      <w:r w:rsidR="00C91B4E">
        <w:rPr>
          <w:rFonts w:ascii="Book Antiqua" w:eastAsia="Book Antiqua" w:hAnsi="Book Antiqua" w:cs="Book Antiqua"/>
        </w:rPr>
        <w:t xml:space="preserve"> </w:t>
      </w:r>
      <w:r w:rsidR="00C91B4E" w:rsidRPr="00654924">
        <w:rPr>
          <w:rFonts w:ascii="Book Antiqua" w:eastAsia="Book Antiqua" w:hAnsi="Book Antiqua" w:cs="Book Antiqua"/>
        </w:rPr>
        <w:t xml:space="preserve">(November </w:t>
      </w:r>
      <w:r w:rsidR="00C91B4E">
        <w:rPr>
          <w:rFonts w:ascii="Book Antiqua" w:eastAsia="Book Antiqua" w:hAnsi="Book Antiqua" w:cs="Book Antiqua"/>
        </w:rPr>
        <w:t xml:space="preserve">1, </w:t>
      </w:r>
      <w:r w:rsidR="00C91B4E" w:rsidRPr="00654924">
        <w:rPr>
          <w:rFonts w:ascii="Book Antiqua" w:eastAsia="Book Antiqua" w:hAnsi="Book Antiqua" w:cs="Book Antiqua"/>
        </w:rPr>
        <w:t>2021)</w:t>
      </w:r>
      <w:r w:rsidRPr="00654924">
        <w:rPr>
          <w:rFonts w:ascii="Book Antiqua" w:eastAsia="Book Antiqua" w:hAnsi="Book Antiqua" w:cs="Book Antiqua"/>
        </w:rPr>
        <w:t xml:space="preserve">; G-I: </w:t>
      </w:r>
      <w:r w:rsidR="00C91B4E">
        <w:rPr>
          <w:rFonts w:ascii="Book Antiqua" w:eastAsia="Book Antiqua" w:hAnsi="Book Antiqua" w:cs="Book Antiqua"/>
        </w:rPr>
        <w:t xml:space="preserve">CT </w:t>
      </w:r>
      <w:r w:rsidRPr="00654924">
        <w:rPr>
          <w:rFonts w:ascii="Book Antiqua" w:eastAsia="Book Antiqua" w:hAnsi="Book Antiqua" w:cs="Book Antiqua"/>
        </w:rPr>
        <w:t xml:space="preserve">after </w:t>
      </w:r>
      <w:r w:rsidR="00C91B4E">
        <w:rPr>
          <w:rFonts w:ascii="Book Antiqua" w:eastAsia="Book Antiqua" w:hAnsi="Book Antiqua" w:cs="Book Antiqua"/>
        </w:rPr>
        <w:t>f</w:t>
      </w:r>
      <w:r w:rsidRPr="00654924">
        <w:rPr>
          <w:rFonts w:ascii="Book Antiqua" w:eastAsia="Book Antiqua" w:hAnsi="Book Antiqua" w:cs="Book Antiqua"/>
        </w:rPr>
        <w:t>ruquintinib plus S-1 treatment was given for 10 mo</w:t>
      </w:r>
      <w:r w:rsidR="00C91B4E">
        <w:rPr>
          <w:rFonts w:ascii="Book Antiqua" w:eastAsia="Book Antiqua" w:hAnsi="Book Antiqua" w:cs="Book Antiqua"/>
        </w:rPr>
        <w:t xml:space="preserve"> </w:t>
      </w:r>
      <w:r w:rsidR="00C91B4E" w:rsidRPr="00654924">
        <w:rPr>
          <w:rFonts w:ascii="Book Antiqua" w:eastAsia="Book Antiqua" w:hAnsi="Book Antiqua" w:cs="Book Antiqua"/>
        </w:rPr>
        <w:t xml:space="preserve">(June </w:t>
      </w:r>
      <w:r w:rsidR="00C91B4E">
        <w:rPr>
          <w:rFonts w:ascii="Book Antiqua" w:eastAsia="Book Antiqua" w:hAnsi="Book Antiqua" w:cs="Book Antiqua"/>
        </w:rPr>
        <w:t xml:space="preserve">13, </w:t>
      </w:r>
      <w:r w:rsidR="00C91B4E" w:rsidRPr="00654924">
        <w:rPr>
          <w:rFonts w:ascii="Book Antiqua" w:eastAsia="Book Antiqua" w:hAnsi="Book Antiqua" w:cs="Book Antiqua"/>
        </w:rPr>
        <w:t>2022)</w:t>
      </w:r>
      <w:r w:rsidRPr="00654924">
        <w:rPr>
          <w:rFonts w:ascii="Book Antiqua" w:eastAsia="Book Antiqua" w:hAnsi="Book Antiqua" w:cs="Book Antiqua"/>
        </w:rPr>
        <w:t>; J-L:</w:t>
      </w:r>
      <w:r w:rsidR="00C91B4E">
        <w:rPr>
          <w:rFonts w:ascii="Book Antiqua" w:eastAsia="Book Antiqua" w:hAnsi="Book Antiqua" w:cs="Book Antiqua"/>
        </w:rPr>
        <w:t xml:space="preserve"> CT</w:t>
      </w:r>
      <w:r w:rsidRPr="00654924">
        <w:rPr>
          <w:rFonts w:ascii="Book Antiqua" w:eastAsia="Book Antiqua" w:hAnsi="Book Antiqua" w:cs="Book Antiqua"/>
        </w:rPr>
        <w:t xml:space="preserve"> after </w:t>
      </w:r>
      <w:r w:rsidR="00C91B4E">
        <w:rPr>
          <w:rFonts w:ascii="Book Antiqua" w:eastAsia="Book Antiqua" w:hAnsi="Book Antiqua" w:cs="Book Antiqua"/>
        </w:rPr>
        <w:t>f</w:t>
      </w:r>
      <w:r w:rsidRPr="00654924">
        <w:rPr>
          <w:rFonts w:ascii="Book Antiqua" w:eastAsia="Book Antiqua" w:hAnsi="Book Antiqua" w:cs="Book Antiqua"/>
        </w:rPr>
        <w:t>ruquintinib plus S-1 treatment was given for 13.5 mo</w:t>
      </w:r>
      <w:r w:rsidR="00C91B4E">
        <w:rPr>
          <w:rFonts w:ascii="Book Antiqua" w:eastAsia="Book Antiqua" w:hAnsi="Book Antiqua" w:cs="Book Antiqua"/>
        </w:rPr>
        <w:t xml:space="preserve"> </w:t>
      </w:r>
      <w:r w:rsidR="00C91B4E" w:rsidRPr="00654924">
        <w:rPr>
          <w:rFonts w:ascii="Book Antiqua" w:eastAsia="Book Antiqua" w:hAnsi="Book Antiqua" w:cs="Book Antiqua"/>
        </w:rPr>
        <w:t xml:space="preserve">(October </w:t>
      </w:r>
      <w:r w:rsidR="00C91B4E">
        <w:rPr>
          <w:rFonts w:ascii="Book Antiqua" w:eastAsia="Book Antiqua" w:hAnsi="Book Antiqua" w:cs="Book Antiqua"/>
        </w:rPr>
        <w:t xml:space="preserve">12, </w:t>
      </w:r>
      <w:r w:rsidR="00C91B4E" w:rsidRPr="00654924">
        <w:rPr>
          <w:rFonts w:ascii="Book Antiqua" w:eastAsia="Book Antiqua" w:hAnsi="Book Antiqua" w:cs="Book Antiqua"/>
        </w:rPr>
        <w:t>2022)</w:t>
      </w:r>
      <w:r w:rsidRPr="00654924">
        <w:rPr>
          <w:rFonts w:ascii="Book Antiqua" w:eastAsia="Book Antiqua" w:hAnsi="Book Antiqua" w:cs="Book Antiqua"/>
        </w:rPr>
        <w:t>.</w:t>
      </w:r>
    </w:p>
    <w:p w14:paraId="741DD5B0" w14:textId="77777777" w:rsidR="004532BD" w:rsidRPr="00654924" w:rsidRDefault="004532BD" w:rsidP="00654924">
      <w:pPr>
        <w:spacing w:line="360" w:lineRule="auto"/>
        <w:jc w:val="both"/>
        <w:rPr>
          <w:rFonts w:ascii="Book Antiqua" w:eastAsia="Book Antiqua" w:hAnsi="Book Antiqua" w:cs="Book Antiqua"/>
        </w:rPr>
      </w:pPr>
    </w:p>
    <w:p w14:paraId="379BBF7E" w14:textId="77777777" w:rsidR="004532BD" w:rsidRPr="00654924" w:rsidRDefault="00000000" w:rsidP="00654924">
      <w:pPr>
        <w:spacing w:line="360" w:lineRule="auto"/>
        <w:jc w:val="both"/>
        <w:rPr>
          <w:rFonts w:ascii="Book Antiqua" w:eastAsia="Book Antiqua" w:hAnsi="Book Antiqua" w:cs="Book Antiqua"/>
        </w:rPr>
      </w:pPr>
      <w:r w:rsidRPr="00654924">
        <w:rPr>
          <w:rFonts w:ascii="Book Antiqua" w:hAnsi="Book Antiqua"/>
          <w:noProof/>
        </w:rPr>
        <w:drawing>
          <wp:inline distT="0" distB="0" distL="0" distR="0" wp14:anchorId="6347E445" wp14:editId="580D0534">
            <wp:extent cx="5943600" cy="13398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1339850"/>
                    </a:xfrm>
                    <a:prstGeom prst="rect">
                      <a:avLst/>
                    </a:prstGeom>
                    <a:ln/>
                  </pic:spPr>
                </pic:pic>
              </a:graphicData>
            </a:graphic>
          </wp:inline>
        </w:drawing>
      </w:r>
    </w:p>
    <w:p w14:paraId="6D0E16AB" w14:textId="699A6C16" w:rsidR="004532BD" w:rsidRPr="00C91B4E" w:rsidRDefault="00000000" w:rsidP="00654924">
      <w:pPr>
        <w:spacing w:line="360" w:lineRule="auto"/>
        <w:jc w:val="both"/>
        <w:rPr>
          <w:rFonts w:ascii="Book Antiqua" w:eastAsia="Book Antiqua" w:hAnsi="Book Antiqua" w:cs="Book Antiqua"/>
          <w:bCs/>
        </w:rPr>
      </w:pPr>
      <w:r w:rsidRPr="00654924">
        <w:rPr>
          <w:rFonts w:ascii="Book Antiqua" w:eastAsia="Book Antiqua" w:hAnsi="Book Antiqua" w:cs="Book Antiqua"/>
          <w:b/>
        </w:rPr>
        <w:lastRenderedPageBreak/>
        <w:t>Figure 3</w:t>
      </w:r>
      <w:r w:rsidRPr="00654924">
        <w:rPr>
          <w:rFonts w:ascii="Book Antiqua" w:eastAsia="Book Antiqua" w:hAnsi="Book Antiqua" w:cs="Book Antiqua"/>
        </w:rPr>
        <w:t xml:space="preserve"> </w:t>
      </w:r>
      <w:r w:rsidRPr="00654924">
        <w:rPr>
          <w:rFonts w:ascii="Book Antiqua" w:eastAsia="Book Antiqua" w:hAnsi="Book Antiqua" w:cs="Book Antiqua"/>
          <w:b/>
          <w:color w:val="101214"/>
          <w:highlight w:val="white"/>
        </w:rPr>
        <w:t xml:space="preserve">Treatment timeline of </w:t>
      </w:r>
      <w:r w:rsidR="00C91B4E">
        <w:rPr>
          <w:rFonts w:ascii="Book Antiqua" w:eastAsia="Book Antiqua" w:hAnsi="Book Antiqua" w:cs="Book Antiqua"/>
          <w:b/>
          <w:color w:val="101214"/>
          <w:highlight w:val="white"/>
        </w:rPr>
        <w:t xml:space="preserve">the </w:t>
      </w:r>
      <w:r w:rsidRPr="00654924">
        <w:rPr>
          <w:rFonts w:ascii="Book Antiqua" w:eastAsia="Book Antiqua" w:hAnsi="Book Antiqua" w:cs="Book Antiqua"/>
          <w:b/>
          <w:color w:val="101214"/>
          <w:highlight w:val="white"/>
        </w:rPr>
        <w:t>patient.</w:t>
      </w:r>
      <w:r w:rsidR="00C91B4E">
        <w:rPr>
          <w:rFonts w:ascii="Book Antiqua" w:eastAsia="Book Antiqua" w:hAnsi="Book Antiqua" w:cs="Book Antiqua"/>
          <w:b/>
          <w:color w:val="101214"/>
        </w:rPr>
        <w:t xml:space="preserve"> </w:t>
      </w:r>
      <w:r w:rsidR="00C91B4E">
        <w:rPr>
          <w:rFonts w:ascii="Book Antiqua" w:eastAsia="Book Antiqua" w:hAnsi="Book Antiqua" w:cs="Book Antiqua"/>
          <w:bCs/>
          <w:color w:val="101214"/>
        </w:rPr>
        <w:t xml:space="preserve">mFOLFOX6: </w:t>
      </w:r>
      <w:r w:rsidR="00C91B4E">
        <w:rPr>
          <w:rFonts w:ascii="Book Antiqua" w:eastAsia="Book Antiqua" w:hAnsi="Book Antiqua" w:cs="Book Antiqua"/>
          <w:color w:val="000000"/>
          <w:highlight w:val="white"/>
        </w:rPr>
        <w:t>O</w:t>
      </w:r>
      <w:r w:rsidR="00C91B4E" w:rsidRPr="00654924">
        <w:rPr>
          <w:rFonts w:ascii="Book Antiqua" w:eastAsia="Book Antiqua" w:hAnsi="Book Antiqua" w:cs="Book Antiqua"/>
          <w:color w:val="000000"/>
          <w:highlight w:val="white"/>
        </w:rPr>
        <w:t>xaliplatin</w:t>
      </w:r>
      <w:r w:rsidR="00C91B4E">
        <w:rPr>
          <w:rFonts w:ascii="Book Antiqua" w:eastAsia="Book Antiqua" w:hAnsi="Book Antiqua" w:cs="Book Antiqua"/>
          <w:color w:val="000000"/>
          <w:highlight w:val="white"/>
        </w:rPr>
        <w:t>,</w:t>
      </w:r>
      <w:r w:rsidR="00C91B4E" w:rsidRPr="00654924">
        <w:rPr>
          <w:rFonts w:ascii="Book Antiqua" w:eastAsia="Book Antiqua" w:hAnsi="Book Antiqua" w:cs="Book Antiqua"/>
          <w:color w:val="000000"/>
          <w:highlight w:val="white"/>
        </w:rPr>
        <w:t xml:space="preserve"> leucovorin</w:t>
      </w:r>
      <w:r w:rsidR="00C91B4E">
        <w:rPr>
          <w:rFonts w:ascii="Book Antiqua" w:eastAsia="Book Antiqua" w:hAnsi="Book Antiqua" w:cs="Book Antiqua"/>
          <w:color w:val="000000"/>
          <w:highlight w:val="white"/>
        </w:rPr>
        <w:t>, and</w:t>
      </w:r>
      <w:r w:rsidR="00C91B4E" w:rsidRPr="00654924">
        <w:rPr>
          <w:rFonts w:ascii="Book Antiqua" w:eastAsia="Book Antiqua" w:hAnsi="Book Antiqua" w:cs="Book Antiqua"/>
          <w:color w:val="000000"/>
          <w:highlight w:val="white"/>
        </w:rPr>
        <w:t xml:space="preserve"> </w:t>
      </w:r>
      <w:r w:rsidR="00C91B4E">
        <w:rPr>
          <w:rFonts w:ascii="Book Antiqua" w:eastAsia="Book Antiqua" w:hAnsi="Book Antiqua" w:cs="Book Antiqua"/>
          <w:color w:val="000000"/>
          <w:highlight w:val="white"/>
        </w:rPr>
        <w:t>5-FU</w:t>
      </w:r>
      <w:r w:rsidR="00C91B4E">
        <w:rPr>
          <w:rFonts w:ascii="Book Antiqua" w:eastAsia="Book Antiqua" w:hAnsi="Book Antiqua" w:cs="Book Antiqua"/>
          <w:color w:val="000000"/>
        </w:rPr>
        <w:t xml:space="preserve">; </w:t>
      </w:r>
      <w:r w:rsidR="00636997">
        <w:rPr>
          <w:rFonts w:ascii="Book Antiqua" w:eastAsia="Book Antiqua" w:hAnsi="Book Antiqua" w:cs="Book Antiqua"/>
          <w:color w:val="101214"/>
        </w:rPr>
        <w:t>PFS: Progression-free survival;</w:t>
      </w:r>
      <w:r w:rsidR="00636997">
        <w:rPr>
          <w:rFonts w:ascii="Book Antiqua" w:eastAsia="Book Antiqua" w:hAnsi="Book Antiqua" w:cs="Book Antiqua"/>
          <w:color w:val="000000"/>
        </w:rPr>
        <w:t xml:space="preserve"> S1: </w:t>
      </w:r>
      <w:r w:rsidR="00636997" w:rsidRPr="00654924">
        <w:rPr>
          <w:rFonts w:ascii="Book Antiqua" w:eastAsia="Book Antiqua" w:hAnsi="Book Antiqua" w:cs="Book Antiqua"/>
          <w:color w:val="101214"/>
          <w:highlight w:val="white"/>
        </w:rPr>
        <w:t>Tegafur-gimeracil-oteracil potassium</w:t>
      </w:r>
      <w:r w:rsidR="00636997">
        <w:rPr>
          <w:rFonts w:ascii="Book Antiqua" w:eastAsia="Book Antiqua" w:hAnsi="Book Antiqua" w:cs="Book Antiqua"/>
          <w:color w:val="101214"/>
        </w:rPr>
        <w:t xml:space="preserve">; </w:t>
      </w:r>
      <w:r w:rsidR="00C91B4E">
        <w:rPr>
          <w:rFonts w:ascii="Book Antiqua" w:eastAsia="Book Antiqua" w:hAnsi="Book Antiqua" w:cs="Book Antiqua"/>
          <w:color w:val="000000"/>
        </w:rPr>
        <w:t xml:space="preserve">XELOX: </w:t>
      </w:r>
      <w:r w:rsidR="00C91B4E">
        <w:rPr>
          <w:rFonts w:ascii="Book Antiqua" w:eastAsia="Book Antiqua" w:hAnsi="Book Antiqua" w:cs="Book Antiqua"/>
          <w:color w:val="000000"/>
          <w:highlight w:val="white"/>
        </w:rPr>
        <w:t>O</w:t>
      </w:r>
      <w:r w:rsidR="00C91B4E" w:rsidRPr="00654924">
        <w:rPr>
          <w:rFonts w:ascii="Book Antiqua" w:eastAsia="Book Antiqua" w:hAnsi="Book Antiqua" w:cs="Book Antiqua"/>
          <w:color w:val="000000"/>
          <w:highlight w:val="white"/>
        </w:rPr>
        <w:t xml:space="preserve">xaliplatin </w:t>
      </w:r>
      <w:r w:rsidR="00C91B4E">
        <w:rPr>
          <w:rFonts w:ascii="Book Antiqua" w:eastAsia="Book Antiqua" w:hAnsi="Book Antiqua" w:cs="Book Antiqua"/>
          <w:color w:val="000000"/>
          <w:highlight w:val="white"/>
        </w:rPr>
        <w:t xml:space="preserve">and </w:t>
      </w:r>
      <w:r w:rsidR="00C91B4E" w:rsidRPr="00654924">
        <w:rPr>
          <w:rFonts w:ascii="Book Antiqua" w:eastAsia="Book Antiqua" w:hAnsi="Book Antiqua" w:cs="Book Antiqua"/>
          <w:color w:val="000000"/>
          <w:highlight w:val="white"/>
        </w:rPr>
        <w:t>capecitabine</w:t>
      </w:r>
      <w:r w:rsidR="002E14BB">
        <w:rPr>
          <w:rFonts w:ascii="Book Antiqua" w:eastAsia="Book Antiqua" w:hAnsi="Book Antiqua" w:cs="Book Antiqua"/>
          <w:color w:val="101214"/>
        </w:rPr>
        <w:t>.</w:t>
      </w:r>
    </w:p>
    <w:sectPr w:rsidR="004532BD" w:rsidRPr="00C91B4E">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D904" w14:textId="77777777" w:rsidR="00591F6A" w:rsidRDefault="00591F6A">
      <w:r>
        <w:separator/>
      </w:r>
    </w:p>
  </w:endnote>
  <w:endnote w:type="continuationSeparator" w:id="0">
    <w:p w14:paraId="6F66F6B7" w14:textId="77777777" w:rsidR="00591F6A" w:rsidRDefault="0059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EA2B" w14:textId="74314385" w:rsidR="004532BD" w:rsidRPr="00654924" w:rsidRDefault="00000000" w:rsidP="00654924">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654924">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654924">
      <w:rPr>
        <w:rFonts w:ascii="Book Antiqua" w:eastAsia="Book Antiqua" w:hAnsi="Book Antiqua" w:cs="Book Antiqua"/>
        <w:noProof/>
        <w:color w:val="000000"/>
      </w:rPr>
      <w:t>2</w:t>
    </w:r>
    <w:r>
      <w:rPr>
        <w:rFonts w:ascii="Book Antiqua" w:eastAsia="Book Antiqua" w:hAnsi="Book Antiqua" w:cs="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3BFA" w14:textId="77777777" w:rsidR="00591F6A" w:rsidRDefault="00591F6A">
      <w:r>
        <w:separator/>
      </w:r>
    </w:p>
  </w:footnote>
  <w:footnote w:type="continuationSeparator" w:id="0">
    <w:p w14:paraId="6D397AAC" w14:textId="77777777" w:rsidR="00591F6A" w:rsidRDefault="00591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BD"/>
    <w:rsid w:val="000A53CA"/>
    <w:rsid w:val="00164FCD"/>
    <w:rsid w:val="00277DEE"/>
    <w:rsid w:val="002E14BB"/>
    <w:rsid w:val="003139BE"/>
    <w:rsid w:val="003E2FF9"/>
    <w:rsid w:val="00413B20"/>
    <w:rsid w:val="004532BD"/>
    <w:rsid w:val="00591F6A"/>
    <w:rsid w:val="005B57E2"/>
    <w:rsid w:val="00636997"/>
    <w:rsid w:val="00654924"/>
    <w:rsid w:val="00662D62"/>
    <w:rsid w:val="00683D72"/>
    <w:rsid w:val="00711DC3"/>
    <w:rsid w:val="008F514D"/>
    <w:rsid w:val="00BE412C"/>
    <w:rsid w:val="00C87477"/>
    <w:rsid w:val="00C91B4E"/>
    <w:rsid w:val="00DC649E"/>
    <w:rsid w:val="00FD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46DC"/>
  <w15:docId w15:val="{F32346BE-6648-4CC5-9E39-068BA96C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54924"/>
    <w:pPr>
      <w:tabs>
        <w:tab w:val="center" w:pos="4680"/>
        <w:tab w:val="right" w:pos="9360"/>
      </w:tabs>
    </w:pPr>
  </w:style>
  <w:style w:type="character" w:customStyle="1" w:styleId="HeaderChar">
    <w:name w:val="Header Char"/>
    <w:basedOn w:val="DefaultParagraphFont"/>
    <w:link w:val="Header"/>
    <w:uiPriority w:val="99"/>
    <w:rsid w:val="00654924"/>
  </w:style>
  <w:style w:type="paragraph" w:styleId="Footer">
    <w:name w:val="footer"/>
    <w:basedOn w:val="Normal"/>
    <w:link w:val="FooterChar"/>
    <w:uiPriority w:val="99"/>
    <w:unhideWhenUsed/>
    <w:rsid w:val="00654924"/>
    <w:pPr>
      <w:tabs>
        <w:tab w:val="center" w:pos="4680"/>
        <w:tab w:val="right" w:pos="9360"/>
      </w:tabs>
    </w:pPr>
  </w:style>
  <w:style w:type="character" w:customStyle="1" w:styleId="FooterChar">
    <w:name w:val="Footer Char"/>
    <w:basedOn w:val="DefaultParagraphFont"/>
    <w:link w:val="Footer"/>
    <w:uiPriority w:val="99"/>
    <w:rsid w:val="00654924"/>
  </w:style>
  <w:style w:type="paragraph" w:styleId="Revision">
    <w:name w:val="Revision"/>
    <w:hidden/>
    <w:uiPriority w:val="99"/>
    <w:semiHidden/>
    <w:rsid w:val="00654924"/>
  </w:style>
  <w:style w:type="character" w:styleId="Hyperlink">
    <w:name w:val="Hyperlink"/>
    <w:basedOn w:val="DefaultParagraphFont"/>
    <w:uiPriority w:val="99"/>
    <w:unhideWhenUsed/>
    <w:rsid w:val="00164FCD"/>
    <w:rPr>
      <w:color w:val="0000FF" w:themeColor="hyperlink"/>
      <w:u w:val="single"/>
    </w:rPr>
  </w:style>
  <w:style w:type="character" w:styleId="UnresolvedMention">
    <w:name w:val="Unresolved Mention"/>
    <w:basedOn w:val="DefaultParagraphFont"/>
    <w:uiPriority w:val="99"/>
    <w:semiHidden/>
    <w:unhideWhenUsed/>
    <w:rsid w:val="0016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2023-04-11T19:01:00Z</dcterms:created>
  <dcterms:modified xsi:type="dcterms:W3CDTF">2023-04-11T19:01:00Z</dcterms:modified>
</cp:coreProperties>
</file>