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DB37" w14:textId="09AE22ED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</w:rPr>
        <w:t>Name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  <w:b/>
        </w:rPr>
        <w:t>of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  <w:b/>
        </w:rPr>
        <w:t>Journal: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  <w:i/>
        </w:rPr>
        <w:t>World</w:t>
      </w:r>
      <w:r w:rsidR="00ED23AD">
        <w:rPr>
          <w:rFonts w:ascii="Book Antiqua" w:eastAsia="Book Antiqua" w:hAnsi="Book Antiqua" w:cs="Book Antiqua"/>
          <w:i/>
        </w:rPr>
        <w:t xml:space="preserve"> </w:t>
      </w:r>
      <w:r w:rsidRPr="000704EF">
        <w:rPr>
          <w:rFonts w:ascii="Book Antiqua" w:eastAsia="Book Antiqua" w:hAnsi="Book Antiqua" w:cs="Book Antiqua"/>
          <w:i/>
        </w:rPr>
        <w:t>Journal</w:t>
      </w:r>
      <w:r w:rsidR="00ED23AD">
        <w:rPr>
          <w:rFonts w:ascii="Book Antiqua" w:eastAsia="Book Antiqua" w:hAnsi="Book Antiqua" w:cs="Book Antiqua"/>
          <w:i/>
        </w:rPr>
        <w:t xml:space="preserve"> </w:t>
      </w:r>
      <w:r w:rsidRPr="000704EF">
        <w:rPr>
          <w:rFonts w:ascii="Book Antiqua" w:eastAsia="Book Antiqua" w:hAnsi="Book Antiqua" w:cs="Book Antiqua"/>
          <w:i/>
        </w:rPr>
        <w:t>of</w:t>
      </w:r>
      <w:r w:rsidR="00ED23AD">
        <w:rPr>
          <w:rFonts w:ascii="Book Antiqua" w:eastAsia="Book Antiqua" w:hAnsi="Book Antiqua" w:cs="Book Antiqua"/>
          <w:i/>
        </w:rPr>
        <w:t xml:space="preserve"> </w:t>
      </w:r>
      <w:r w:rsidRPr="000704EF">
        <w:rPr>
          <w:rFonts w:ascii="Book Antiqua" w:eastAsia="Book Antiqua" w:hAnsi="Book Antiqua" w:cs="Book Antiqua"/>
          <w:i/>
        </w:rPr>
        <w:t>Gastrointestinal</w:t>
      </w:r>
      <w:r w:rsidR="00ED23AD">
        <w:rPr>
          <w:rFonts w:ascii="Book Antiqua" w:eastAsia="Book Antiqua" w:hAnsi="Book Antiqua" w:cs="Book Antiqua"/>
          <w:i/>
        </w:rPr>
        <w:t xml:space="preserve"> </w:t>
      </w:r>
      <w:r w:rsidRPr="000704EF">
        <w:rPr>
          <w:rFonts w:ascii="Book Antiqua" w:eastAsia="Book Antiqua" w:hAnsi="Book Antiqua" w:cs="Book Antiqua"/>
          <w:i/>
        </w:rPr>
        <w:t>Oncology</w:t>
      </w:r>
    </w:p>
    <w:p w14:paraId="6A18C2D7" w14:textId="117C0CF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</w:rPr>
        <w:t>Manuscript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  <w:b/>
        </w:rPr>
        <w:t>NO: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</w:rPr>
        <w:t>84441</w:t>
      </w:r>
    </w:p>
    <w:p w14:paraId="52F7A798" w14:textId="4FADDBBD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</w:rPr>
        <w:t>Manuscript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  <w:b/>
        </w:rPr>
        <w:t>Type:</w:t>
      </w:r>
      <w:r w:rsidR="00ED23AD">
        <w:rPr>
          <w:rFonts w:ascii="Book Antiqua" w:eastAsia="Book Antiqua" w:hAnsi="Book Antiqua" w:cs="Book Antiqua"/>
          <w:b/>
        </w:rPr>
        <w:t xml:space="preserve"> </w:t>
      </w:r>
      <w:r w:rsidRPr="000704EF">
        <w:rPr>
          <w:rFonts w:ascii="Book Antiqua" w:eastAsia="Book Antiqua" w:hAnsi="Book Antiqua" w:cs="Book Antiqua"/>
        </w:rPr>
        <w:t>ORIGINAL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ARTICLE</w:t>
      </w:r>
    </w:p>
    <w:p w14:paraId="01E544DE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538FB989" w14:textId="62D8C5A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</w:rPr>
        <w:t>Retrospective</w:t>
      </w:r>
      <w:r w:rsidR="00ED23AD">
        <w:rPr>
          <w:rFonts w:ascii="Book Antiqua" w:eastAsia="Book Antiqua" w:hAnsi="Book Antiqua" w:cs="Book Antiqua"/>
          <w:b/>
          <w:i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</w:rPr>
        <w:t>Study</w:t>
      </w:r>
    </w:p>
    <w:p w14:paraId="4BCDA226" w14:textId="7B059F6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Efficacy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concurrent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chemoradiotherapy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with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thalidomide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and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S-1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for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esophageal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carcinoma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and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its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influence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on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serum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tumor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C8E" w:rsidRPr="000704EF">
        <w:rPr>
          <w:rFonts w:ascii="Book Antiqua" w:eastAsia="Book Antiqua" w:hAnsi="Book Antiqua" w:cs="Book Antiqua"/>
          <w:b/>
          <w:color w:val="000000"/>
        </w:rPr>
        <w:t>markers</w:t>
      </w:r>
    </w:p>
    <w:p w14:paraId="2AD2736F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66A324D1" w14:textId="1A0C711F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</w:p>
    <w:p w14:paraId="1BC8484F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6D8AC521" w14:textId="195B6C9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Tian-Wei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Nie,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Xin-Yu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Tian-Tai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Yan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</w:p>
    <w:p w14:paraId="7FB9794C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96F519F" w14:textId="000C308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Tian-Wei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Nie,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Xin-Yu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Tian-Tai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Department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Hematology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Zibo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148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Hospital,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Zibo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255300,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Shandong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53457B" w:rsidRPr="000704EF">
        <w:rPr>
          <w:rFonts w:ascii="Book Antiqua" w:eastAsia="Book Antiqua" w:hAnsi="Book Antiqua" w:cs="Book Antiqua"/>
          <w:color w:val="000000"/>
        </w:rPr>
        <w:t>P</w:t>
      </w:r>
      <w:r w:rsidR="0053457B" w:rsidRPr="000704EF">
        <w:rPr>
          <w:rFonts w:ascii="Book Antiqua" w:hAnsi="Book Antiqua" w:cs="Book Antiqua"/>
          <w:color w:val="000000"/>
          <w:lang w:eastAsia="zh-CN"/>
        </w:rPr>
        <w:t>rovince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China</w:t>
      </w:r>
    </w:p>
    <w:p w14:paraId="0E9B01BA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6B9E028D" w14:textId="28CA342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analyzed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data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wrote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manuscript;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Nie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XY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designed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modified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manuscript;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authors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approved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manuscript.</w:t>
      </w:r>
    </w:p>
    <w:p w14:paraId="27D4CE17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9F30D5E" w14:textId="73B4B7E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Department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Hematology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Zibo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148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Hospital,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E34C64" w:rsidRPr="000704EF">
        <w:rPr>
          <w:rFonts w:ascii="Book Antiqua" w:eastAsia="Book Antiqua" w:hAnsi="Book Antiqua" w:cs="Book Antiqua"/>
          <w:color w:val="000000"/>
        </w:rPr>
        <w:t>No.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Zhanbei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E34C64" w:rsidRPr="000704EF">
        <w:rPr>
          <w:rFonts w:ascii="Book Antiqua" w:eastAsia="Book Antiqua" w:hAnsi="Book Antiqua" w:cs="Book Antiqua"/>
          <w:color w:val="000000"/>
        </w:rPr>
        <w:t>Road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Zhoucun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CD36CC" w:rsidRPr="000704EF">
        <w:rPr>
          <w:rFonts w:ascii="Book Antiqua" w:eastAsia="Book Antiqua" w:hAnsi="Book Antiqua" w:cs="Book Antiqua"/>
          <w:color w:val="000000"/>
        </w:rPr>
        <w:t>District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Zibo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255300,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8D344E" w:rsidRPr="000704EF">
        <w:rPr>
          <w:rFonts w:ascii="Book Antiqua" w:eastAsia="Book Antiqua" w:hAnsi="Book Antiqua" w:cs="Book Antiqua"/>
          <w:color w:val="000000"/>
        </w:rPr>
        <w:t>Shandong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8D344E" w:rsidRPr="000704EF">
        <w:rPr>
          <w:rFonts w:ascii="Book Antiqua" w:eastAsia="Book Antiqua" w:hAnsi="Book Antiqua" w:cs="Book Antiqua"/>
          <w:color w:val="000000"/>
        </w:rPr>
        <w:t>P</w:t>
      </w:r>
      <w:r w:rsidR="008D344E" w:rsidRPr="000704EF">
        <w:rPr>
          <w:rFonts w:ascii="Book Antiqua" w:hAnsi="Book Antiqua" w:cs="Book Antiqua"/>
          <w:color w:val="000000"/>
          <w:lang w:eastAsia="zh-CN"/>
        </w:rPr>
        <w:t>rovince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China.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zhangyan100862023@163.com</w:t>
      </w:r>
    </w:p>
    <w:p w14:paraId="6C548DC9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2D05288" w14:textId="258A6F2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Received: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March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2023</w:t>
      </w:r>
    </w:p>
    <w:p w14:paraId="0CFADE49" w14:textId="329ED57F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Revised: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="00663840" w:rsidRPr="000704EF">
        <w:rPr>
          <w:rFonts w:ascii="Book Antiqua" w:eastAsia="Book Antiqua" w:hAnsi="Book Antiqua" w:cs="Book Antiqua"/>
        </w:rPr>
        <w:t>May</w:t>
      </w:r>
      <w:r w:rsidR="00ED23AD">
        <w:rPr>
          <w:rFonts w:ascii="Book Antiqua" w:eastAsia="Book Antiqua" w:hAnsi="Book Antiqua" w:cs="Book Antiqua"/>
        </w:rPr>
        <w:t xml:space="preserve"> </w:t>
      </w:r>
      <w:r w:rsidR="00663840" w:rsidRPr="000704EF">
        <w:rPr>
          <w:rFonts w:ascii="Book Antiqua" w:eastAsia="Book Antiqua" w:hAnsi="Book Antiqua" w:cs="Book Antiqua"/>
        </w:rPr>
        <w:t>2,</w:t>
      </w:r>
      <w:r w:rsidR="00ED23AD">
        <w:rPr>
          <w:rFonts w:ascii="Book Antiqua" w:eastAsia="Book Antiqua" w:hAnsi="Book Antiqua" w:cs="Book Antiqua"/>
        </w:rPr>
        <w:t xml:space="preserve"> </w:t>
      </w:r>
      <w:r w:rsidR="00663840" w:rsidRPr="000704EF">
        <w:rPr>
          <w:rFonts w:ascii="Book Antiqua" w:eastAsia="Book Antiqua" w:hAnsi="Book Antiqua" w:cs="Book Antiqua"/>
        </w:rPr>
        <w:t>2023</w:t>
      </w:r>
    </w:p>
    <w:p w14:paraId="0F2E56D0" w14:textId="47DC2C3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Accepted: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="00A27522" w:rsidRPr="000704EF">
        <w:rPr>
          <w:rFonts w:ascii="Book Antiqua" w:eastAsia="Book Antiqua" w:hAnsi="Book Antiqua" w:cs="Book Antiqua"/>
        </w:rPr>
        <w:t>June</w:t>
      </w:r>
      <w:r w:rsidR="00ED23AD">
        <w:rPr>
          <w:rFonts w:ascii="Book Antiqua" w:eastAsia="Book Antiqua" w:hAnsi="Book Antiqua" w:cs="Book Antiqua"/>
        </w:rPr>
        <w:t xml:space="preserve"> </w:t>
      </w:r>
      <w:r w:rsidR="00A27522" w:rsidRPr="000704EF">
        <w:rPr>
          <w:rFonts w:ascii="Book Antiqua" w:eastAsia="Book Antiqua" w:hAnsi="Book Antiqua" w:cs="Book Antiqua"/>
        </w:rPr>
        <w:t>13,</w:t>
      </w:r>
      <w:r w:rsidR="00ED23AD">
        <w:rPr>
          <w:rFonts w:ascii="Book Antiqua" w:eastAsia="Book Antiqua" w:hAnsi="Book Antiqua" w:cs="Book Antiqua"/>
        </w:rPr>
        <w:t xml:space="preserve"> </w:t>
      </w:r>
      <w:r w:rsidR="00A27522" w:rsidRPr="000704EF">
        <w:rPr>
          <w:rFonts w:ascii="Book Antiqua" w:eastAsia="Book Antiqua" w:hAnsi="Book Antiqua" w:cs="Book Antiqua"/>
        </w:rPr>
        <w:t>2023</w:t>
      </w:r>
    </w:p>
    <w:p w14:paraId="7FC52E2F" w14:textId="0BC0F44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Published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online: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="00D63C41" w:rsidRPr="000704EF">
        <w:rPr>
          <w:rFonts w:ascii="Book Antiqua" w:hAnsi="Book Antiqua"/>
          <w:color w:val="000000"/>
          <w:shd w:val="clear" w:color="auto" w:fill="FFFFFF"/>
        </w:rPr>
        <w:t>July</w:t>
      </w:r>
      <w:r w:rsidR="00ED23A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D63C41" w:rsidRPr="000704EF">
        <w:rPr>
          <w:rFonts w:ascii="Book Antiqua" w:hAnsi="Book Antiqua"/>
          <w:color w:val="000000"/>
          <w:shd w:val="clear" w:color="auto" w:fill="FFFFFF"/>
        </w:rPr>
        <w:t>15,</w:t>
      </w:r>
      <w:r w:rsidR="00ED23AD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D63C41" w:rsidRPr="000704EF">
        <w:rPr>
          <w:rFonts w:ascii="Book Antiqua" w:hAnsi="Book Antiqua"/>
          <w:color w:val="000000"/>
          <w:shd w:val="clear" w:color="auto" w:fill="FFFFFF"/>
        </w:rPr>
        <w:t>2023</w:t>
      </w:r>
    </w:p>
    <w:p w14:paraId="4A89C0B7" w14:textId="77777777" w:rsidR="00663840" w:rsidRPr="000704EF" w:rsidRDefault="00663840" w:rsidP="00E34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1B30379" w14:textId="77777777" w:rsidR="00663840" w:rsidRPr="000704EF" w:rsidRDefault="00663840" w:rsidP="00E34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B990E5F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Abstract</w:t>
      </w:r>
    </w:p>
    <w:p w14:paraId="69C95569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BACKGROUND</w:t>
      </w:r>
    </w:p>
    <w:p w14:paraId="6BDE8392" w14:textId="1444E27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Although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conventional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strategies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(EC)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proven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effective,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often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accompanied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serious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adverse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events.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Therefore,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still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necessary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continue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explore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new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therapeutic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strategies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improve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clinical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outcome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patients.</w:t>
      </w:r>
    </w:p>
    <w:p w14:paraId="526A5D7E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55918283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AIM</w:t>
      </w:r>
    </w:p>
    <w:p w14:paraId="4A48D054" w14:textId="4C073A7F" w:rsidR="00A77B3E" w:rsidRPr="000704EF" w:rsidRDefault="00E031AA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elucidate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clinical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efficacy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(CCRT)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thalidomide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(THAL)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(tegafur,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gimeracil,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oteracil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potassium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capsules)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influence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tumor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(STMs).</w:t>
      </w:r>
    </w:p>
    <w:p w14:paraId="666D0034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EADB4FC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METHODS</w:t>
      </w:r>
    </w:p>
    <w:p w14:paraId="69052F8A" w14:textId="63406D7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First,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62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Zibo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148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Hospital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between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November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November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selected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according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received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Among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these,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undergoing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CCRT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cis-platinum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5-fluorouracil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assigned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(Con),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receiving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CCRT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assigned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(Res).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Second,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inter-group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comparisons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carried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out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respect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curative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efficacy,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incidence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drug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toxicities,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STMs</w:t>
      </w:r>
      <w:r w:rsidR="00ED23AD">
        <w:rPr>
          <w:rFonts w:ascii="Book Antiqua" w:eastAsia="Book Antiqua" w:hAnsi="Book Antiqua" w:cs="Book Antiqua"/>
        </w:rPr>
        <w:t xml:space="preserve"> </w:t>
      </w:r>
      <w:r w:rsidR="007E5DE2" w:rsidRPr="000704EF">
        <w:rPr>
          <w:rFonts w:ascii="Book Antiqua" w:eastAsia="Book Antiqua" w:hAnsi="Book Antiqua" w:cs="Book Antiqua"/>
        </w:rPr>
        <w:t>[</w:t>
      </w:r>
      <w:r w:rsidRPr="000704EF">
        <w:rPr>
          <w:rFonts w:ascii="Book Antiqua" w:eastAsia="Book Antiqua" w:hAnsi="Book Antiqua" w:cs="Book Antiqua"/>
        </w:rPr>
        <w:t>carbohydrate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antigen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125</w:t>
      </w:r>
      <w:r w:rsidR="00ED23AD">
        <w:rPr>
          <w:rFonts w:ascii="Book Antiqua" w:eastAsia="Book Antiqua" w:hAnsi="Book Antiqua" w:cs="Book Antiqua"/>
        </w:rPr>
        <w:t xml:space="preserve"> </w:t>
      </w:r>
      <w:r w:rsidR="007E5DE2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CA125</w:t>
      </w:r>
      <w:r w:rsidR="007E5DE2" w:rsidRPr="000704EF">
        <w:rPr>
          <w:rFonts w:ascii="Book Antiqua" w:eastAsia="Book Antiqua" w:hAnsi="Book Antiqua" w:cs="Book Antiqua"/>
        </w:rPr>
        <w:t>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macrophage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inflammatory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protein-3α</w:t>
      </w:r>
      <w:r w:rsidR="00ED23AD">
        <w:rPr>
          <w:rFonts w:ascii="Book Antiqua" w:eastAsia="Book Antiqua" w:hAnsi="Book Antiqua" w:cs="Book Antiqua"/>
        </w:rPr>
        <w:t xml:space="preserve"> </w:t>
      </w:r>
      <w:r w:rsidR="007E5DE2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MIP-3α</w:t>
      </w:r>
      <w:r w:rsidR="007E5DE2" w:rsidRPr="000704EF">
        <w:rPr>
          <w:rFonts w:ascii="Book Antiqua" w:eastAsia="Book Antiqua" w:hAnsi="Book Antiqua" w:cs="Book Antiqua"/>
        </w:rPr>
        <w:t>)]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angiogenesis-related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indicators</w:t>
      </w:r>
      <w:r w:rsidR="00ED23AD">
        <w:rPr>
          <w:rFonts w:ascii="Book Antiqua" w:eastAsia="Book Antiqua" w:hAnsi="Book Antiqua" w:cs="Book Antiqua"/>
        </w:rPr>
        <w:t xml:space="preserve"> </w:t>
      </w:r>
      <w:r w:rsidR="00187A4A" w:rsidRPr="000704EF">
        <w:rPr>
          <w:rFonts w:ascii="Book Antiqua" w:eastAsia="Book Antiqua" w:hAnsi="Book Antiqua" w:cs="Book Antiqua"/>
        </w:rPr>
        <w:t>[</w:t>
      </w:r>
      <w:r w:rsidRPr="000704EF">
        <w:rPr>
          <w:rFonts w:ascii="Book Antiqua" w:eastAsia="Book Antiqua" w:hAnsi="Book Antiqua" w:cs="Book Antiqua"/>
        </w:rPr>
        <w:t>vascular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endothelial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</w:t>
      </w:r>
      <w:r w:rsidR="00ED23AD">
        <w:rPr>
          <w:rFonts w:ascii="Book Antiqua" w:eastAsia="Book Antiqua" w:hAnsi="Book Antiqua" w:cs="Book Antiqua"/>
        </w:rPr>
        <w:t xml:space="preserve"> </w:t>
      </w:r>
      <w:r w:rsidR="00187A4A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VEGF</w:t>
      </w:r>
      <w:r w:rsidR="00187A4A" w:rsidRPr="000704EF">
        <w:rPr>
          <w:rFonts w:ascii="Book Antiqua" w:eastAsia="Book Antiqua" w:hAnsi="Book Antiqua" w:cs="Book Antiqua"/>
        </w:rPr>
        <w:t>)</w:t>
      </w:r>
      <w:r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receptor-1</w:t>
      </w:r>
      <w:r w:rsidR="00ED23AD">
        <w:rPr>
          <w:rFonts w:ascii="Book Antiqua" w:eastAsia="Book Antiqua" w:hAnsi="Book Antiqua" w:cs="Book Antiqua"/>
        </w:rPr>
        <w:t xml:space="preserve"> </w:t>
      </w:r>
      <w:r w:rsidR="00187A4A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VEGFR-1</w:t>
      </w:r>
      <w:r w:rsidR="00187A4A" w:rsidRPr="000704EF">
        <w:rPr>
          <w:rFonts w:ascii="Book Antiqua" w:eastAsia="Book Antiqua" w:hAnsi="Book Antiqua" w:cs="Book Antiqua"/>
        </w:rPr>
        <w:t>)</w:t>
      </w:r>
      <w:r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basic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fibroblast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</w:t>
      </w:r>
      <w:r w:rsidR="00ED23AD">
        <w:rPr>
          <w:rFonts w:ascii="Book Antiqua" w:eastAsia="Book Antiqua" w:hAnsi="Book Antiqua" w:cs="Book Antiqua"/>
        </w:rPr>
        <w:t xml:space="preserve"> </w:t>
      </w:r>
      <w:r w:rsidR="00187A4A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bFGF</w:t>
      </w:r>
      <w:r w:rsidR="00187A4A" w:rsidRPr="000704EF">
        <w:rPr>
          <w:rFonts w:ascii="Book Antiqua" w:eastAsia="Book Antiqua" w:hAnsi="Book Antiqua" w:cs="Book Antiqua"/>
        </w:rPr>
        <w:t>)</w:t>
      </w:r>
      <w:r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angiogenin-2</w:t>
      </w:r>
      <w:r w:rsidR="00ED23AD">
        <w:rPr>
          <w:rFonts w:ascii="Book Antiqua" w:eastAsia="Book Antiqua" w:hAnsi="Book Antiqua" w:cs="Book Antiqua"/>
        </w:rPr>
        <w:t xml:space="preserve"> </w:t>
      </w:r>
      <w:r w:rsidR="00187A4A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Ang-2</w:t>
      </w:r>
      <w:r w:rsidR="00187A4A" w:rsidRPr="000704EF">
        <w:rPr>
          <w:rFonts w:ascii="Book Antiqua" w:eastAsia="Book Antiqua" w:hAnsi="Book Antiqua" w:cs="Book Antiqua"/>
        </w:rPr>
        <w:t>)]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quality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life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(QoL)</w:t>
      </w:r>
      <w:r w:rsidR="00ED23AD">
        <w:rPr>
          <w:rFonts w:ascii="Book Antiqua" w:eastAsia="Book Antiqua" w:hAnsi="Book Antiqua" w:cs="Book Antiqua"/>
        </w:rPr>
        <w:t xml:space="preserve"> </w:t>
      </w:r>
      <w:r w:rsidR="00786B7D" w:rsidRPr="000704EF">
        <w:rPr>
          <w:rFonts w:ascii="Book Antiqua" w:eastAsia="Book Antiqua" w:hAnsi="Book Antiqua" w:cs="Book Antiqua"/>
        </w:rPr>
        <w:t>[</w:t>
      </w:r>
      <w:r w:rsidRPr="000704EF">
        <w:rPr>
          <w:rFonts w:ascii="Book Antiqua" w:eastAsia="Book Antiqua" w:hAnsi="Book Antiqua" w:cs="Book Antiqua"/>
        </w:rPr>
        <w:t>QoL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30</w:t>
      </w:r>
      <w:r w:rsidR="00ED23AD">
        <w:rPr>
          <w:rFonts w:ascii="Book Antiqua" w:eastAsia="Book Antiqua" w:hAnsi="Book Antiqua" w:cs="Book Antiqua"/>
        </w:rPr>
        <w:t xml:space="preserve"> </w:t>
      </w:r>
      <w:r w:rsidR="00786B7D" w:rsidRPr="000704EF">
        <w:rPr>
          <w:rFonts w:ascii="Book Antiqua" w:eastAsia="Book Antiqua" w:hAnsi="Book Antiqua" w:cs="Book Antiqua"/>
        </w:rPr>
        <w:t>(</w:t>
      </w:r>
      <w:r w:rsidRPr="000704EF">
        <w:rPr>
          <w:rFonts w:ascii="Book Antiqua" w:eastAsia="Book Antiqua" w:hAnsi="Book Antiqua" w:cs="Book Antiqua"/>
        </w:rPr>
        <w:t>QLQ-C30</w:t>
      </w:r>
      <w:r w:rsidR="00786B7D" w:rsidRPr="000704EF">
        <w:rPr>
          <w:rFonts w:ascii="Book Antiqua" w:eastAsia="Book Antiqua" w:hAnsi="Book Antiqua" w:cs="Book Antiqua"/>
        </w:rPr>
        <w:t>)]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month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treatment.</w:t>
      </w:r>
    </w:p>
    <w:p w14:paraId="06FDB50D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4E17671F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RESULTS</w:t>
      </w:r>
    </w:p>
    <w:p w14:paraId="72DC0153" w14:textId="1FA777F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analysis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showed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statistical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difference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overall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response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disease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between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two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cohorts;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however,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incidences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I–II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myelosuppression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gastrointestinal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reactions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significantly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Besides,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post-treatment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CA125,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MIP-3α,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VEGFR-1,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bFGF,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lastRenderedPageBreak/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Ang-2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compared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pre-treatment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corresponding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post-treatment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Furthermore,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evident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improvements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QLQ-C30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from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dimensions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physical,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role,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emotional,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social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were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determined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Res.</w:t>
      </w:r>
    </w:p>
    <w:p w14:paraId="7D2BD106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14FEC765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CONCLUSION</w:t>
      </w:r>
    </w:p>
    <w:p w14:paraId="0D343D0B" w14:textId="266A56B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above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results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demonstrate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effectiveness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+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CCRT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EC,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which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contributes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mild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significant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reduction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CA125,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MIP-3α,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VEGFR-1,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bFGF,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Ang-2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inhibiting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tumors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from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malignant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progression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enhancing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patients’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QoL.</w:t>
      </w:r>
    </w:p>
    <w:p w14:paraId="2816902F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4A635F7" w14:textId="5C0BC6E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Key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Words: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Thalidomide;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chemoradiotherapy;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Therapeutic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tumor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markers</w:t>
      </w:r>
    </w:p>
    <w:p w14:paraId="777104DE" w14:textId="77777777" w:rsidR="00A77B3E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525EC3D" w14:textId="77777777" w:rsidR="00C35CBC" w:rsidRDefault="00C35CBC" w:rsidP="00C35CBC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121B4E8" w14:textId="77777777" w:rsidR="00C35CBC" w:rsidRPr="000704EF" w:rsidRDefault="00C35CBC" w:rsidP="00E34FCA">
      <w:pPr>
        <w:spacing w:line="360" w:lineRule="auto"/>
        <w:jc w:val="both"/>
        <w:rPr>
          <w:rFonts w:ascii="Book Antiqua" w:hAnsi="Book Antiqua"/>
        </w:rPr>
      </w:pPr>
    </w:p>
    <w:p w14:paraId="74ED4FC7" w14:textId="7B8A4C27" w:rsidR="00C35CBC" w:rsidRDefault="00C35CBC" w:rsidP="00E34F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Nie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Efficacy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chemoradiotherapy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thalidomide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carcinoma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its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influence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tumor</w:t>
      </w:r>
      <w:r w:rsidR="00ED23AD">
        <w:rPr>
          <w:rFonts w:ascii="Book Antiqua" w:eastAsia="Book Antiqua" w:hAnsi="Book Antiqua" w:cs="Book Antiqua"/>
        </w:rPr>
        <w:t xml:space="preserve"> </w:t>
      </w:r>
      <w:r w:rsidR="00372CC5" w:rsidRPr="000704EF">
        <w:rPr>
          <w:rFonts w:ascii="Book Antiqua" w:eastAsia="Book Antiqua" w:hAnsi="Book Antiqua" w:cs="Book Antiqua"/>
        </w:rPr>
        <w:t>markers</w:t>
      </w:r>
      <w:r w:rsidRPr="000704EF">
        <w:rPr>
          <w:rFonts w:ascii="Book Antiqua" w:eastAsia="Book Antiqua" w:hAnsi="Book Antiqua" w:cs="Book Antiqua"/>
        </w:rPr>
        <w:t>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World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Gastrointest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2023;</w:t>
      </w:r>
      <w:r w:rsidR="00ED23AD">
        <w:rPr>
          <w:rFonts w:ascii="Book Antiqua" w:eastAsia="Book Antiqua" w:hAnsi="Book Antiqua" w:cs="Book Antiqua"/>
        </w:rPr>
        <w:t xml:space="preserve"> </w:t>
      </w:r>
      <w:r w:rsidR="000638BE">
        <w:rPr>
          <w:rFonts w:ascii="Book Antiqua" w:eastAsia="Book Antiqua" w:hAnsi="Book Antiqua" w:cs="Book Antiqua"/>
        </w:rPr>
        <w:t>15(7):</w:t>
      </w:r>
      <w:r w:rsidR="00ED23AD">
        <w:rPr>
          <w:rFonts w:ascii="Book Antiqua" w:eastAsia="Book Antiqua" w:hAnsi="Book Antiqua" w:cs="Book Antiqua"/>
        </w:rPr>
        <w:t xml:space="preserve"> </w:t>
      </w:r>
      <w:r w:rsidRPr="00BE2443">
        <w:rPr>
          <w:rFonts w:ascii="Book Antiqua" w:eastAsia="等线" w:hAnsi="Book Antiqua" w:cs="宋体"/>
          <w:color w:val="000000"/>
          <w:sz w:val="20"/>
        </w:rPr>
        <w:t>1262-1270</w:t>
      </w:r>
      <w:r w:rsidR="00ED23AD">
        <w:rPr>
          <w:rFonts w:ascii="Book Antiqua" w:eastAsia="Book Antiqua" w:hAnsi="Book Antiqua" w:cs="Book Antiqua"/>
        </w:rPr>
        <w:t xml:space="preserve"> </w:t>
      </w:r>
    </w:p>
    <w:p w14:paraId="79EA2CBB" w14:textId="009780B8" w:rsidR="00C35CBC" w:rsidRDefault="000638BE" w:rsidP="00E34F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35CBC">
        <w:rPr>
          <w:rFonts w:ascii="Book Antiqua" w:eastAsia="Book Antiqua" w:hAnsi="Book Antiqua" w:cs="Book Antiqua"/>
          <w:b/>
          <w:bCs/>
        </w:rPr>
        <w:t>URL</w:t>
      </w:r>
      <w:r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https://www.wjgnet.com/1948-5204/full/v15/i7/</w:t>
      </w:r>
      <w:r w:rsidR="00C35CBC" w:rsidRPr="00BE2443">
        <w:rPr>
          <w:rFonts w:ascii="Book Antiqua" w:eastAsia="等线" w:hAnsi="Book Antiqua" w:cs="宋体"/>
          <w:color w:val="000000"/>
          <w:sz w:val="20"/>
        </w:rPr>
        <w:t>1262</w:t>
      </w:r>
      <w:r>
        <w:rPr>
          <w:rFonts w:ascii="Book Antiqua" w:eastAsia="Book Antiqua" w:hAnsi="Book Antiqua" w:cs="Book Antiqua"/>
        </w:rPr>
        <w:t>.htm</w:t>
      </w:r>
      <w:r w:rsidR="00ED23AD">
        <w:rPr>
          <w:rFonts w:ascii="Book Antiqua" w:eastAsia="Book Antiqua" w:hAnsi="Book Antiqua" w:cs="Book Antiqua"/>
        </w:rPr>
        <w:t xml:space="preserve"> </w:t>
      </w:r>
    </w:p>
    <w:p w14:paraId="45D4A512" w14:textId="5F6170E3" w:rsidR="00A77B3E" w:rsidRPr="000704EF" w:rsidRDefault="000638BE" w:rsidP="00E34FCA">
      <w:pPr>
        <w:spacing w:line="360" w:lineRule="auto"/>
        <w:jc w:val="both"/>
        <w:rPr>
          <w:rFonts w:ascii="Book Antiqua" w:hAnsi="Book Antiqua"/>
        </w:rPr>
      </w:pPr>
      <w:r w:rsidRPr="00C35CBC">
        <w:rPr>
          <w:rFonts w:ascii="Book Antiqua" w:eastAsia="Book Antiqua" w:hAnsi="Book Antiqua" w:cs="Book Antiqua"/>
          <w:b/>
          <w:bCs/>
        </w:rPr>
        <w:t>DOI</w:t>
      </w:r>
      <w:r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https://dx.doi.org/10.4251/wjgo.v15.i7.</w:t>
      </w:r>
      <w:r w:rsidR="00C35CBC" w:rsidRPr="00BE2443">
        <w:rPr>
          <w:rFonts w:ascii="Book Antiqua" w:eastAsia="等线" w:hAnsi="Book Antiqua" w:cs="宋体"/>
          <w:color w:val="000000"/>
          <w:sz w:val="20"/>
        </w:rPr>
        <w:t>1262</w:t>
      </w:r>
    </w:p>
    <w:p w14:paraId="09CD7716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A5E4EC6" w14:textId="3EADBAF9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Core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Tip: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(EC)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fatal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digestive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tumor,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resection,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radiotherapy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events.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exploration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EC</w:t>
      </w:r>
      <w:r w:rsidR="00ED2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7F00DC37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5F0D2576" w14:textId="77777777" w:rsidR="001721BB" w:rsidRPr="000704EF" w:rsidRDefault="001721BB" w:rsidP="00E34FC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166306E5" w14:textId="77777777" w:rsidR="001721BB" w:rsidRPr="000704EF" w:rsidRDefault="001721BB" w:rsidP="00E34FC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00C4FA9" w14:textId="77777777" w:rsidR="001721BB" w:rsidRPr="000704EF" w:rsidRDefault="001721BB" w:rsidP="00E34FC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235909BF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D7A7E6" w14:textId="1F8EFE6A" w:rsidR="001721BB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(EC)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common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gastrointestinal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(GI)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five-year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15%–25%.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characterized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high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malignancy,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invasiveness,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easy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metastasis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global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statistics,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broadly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pathologically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classified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squamous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adenocarcinoma;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former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primarily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distributed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Southeast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Asia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Africa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latter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Europe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North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America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Onco-pathologically,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associated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abnormal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proliferation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epithelial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induces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invasive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cancer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invasive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adenocarcinoma;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meanwhile,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etiology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mucosa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contact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carcinogens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mechanical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damage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Moreover,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mainly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dysphagia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unexpected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weight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usually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specific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early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symptoms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stage,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mainly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surgical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resection,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chemotherapy.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Despite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confirmed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effectiveness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conventional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accompanied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serious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adverse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events,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resulting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unsatisfactory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outcomes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Therefore,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urgent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explore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strategies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optimizing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options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great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value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prognosis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symptoms.</w:t>
      </w:r>
    </w:p>
    <w:p w14:paraId="5150EF48" w14:textId="24A29163" w:rsidR="001721BB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Thalidomide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(THAL),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originally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sedative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relief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vomiting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nausea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during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pregnancy,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solid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because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anti-angiogenesis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effects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anti-tumor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mechanism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reported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linked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regulation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secretion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vascular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endothelial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growth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(VEGF)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basic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fibroblast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growth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(bFGF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)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Another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molecular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exerts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immunomodulatory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altering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expression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necrosis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receptor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superfamilies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subsets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fluorouracil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consists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tegafur,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gimeracil,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oteracil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potassium.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gastric,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pancreatic,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gallbladder,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colorectal,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cancers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exert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anticancer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performance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5-fluorouracil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(5-FU)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cancer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cells'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resistance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definitive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concurrent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(CCRT)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cisplatin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outcomes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older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adults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(≥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years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old)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</w:p>
    <w:p w14:paraId="28F876FF" w14:textId="005F8B3C" w:rsidR="00A77B3E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attempts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analyze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effectiveness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influence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serum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(STMs)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order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provide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feasible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outcome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</w:p>
    <w:p w14:paraId="5EF9E64F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34053E17" w14:textId="7D73869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D23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23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82BC695" w14:textId="618057B1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</w:p>
    <w:p w14:paraId="526E0DE1" w14:textId="2D350351" w:rsidR="00A77B3E" w:rsidRPr="000704EF" w:rsidRDefault="00000000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population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comprised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Zibo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148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Hospital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November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2019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November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2022.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undergoing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cis-platinum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(DDP)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assigned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(Con),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assigned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(Res).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consisted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17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13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females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61.03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6.91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years,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consisted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19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13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females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61.44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10.61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years.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retrospective.</w:t>
      </w:r>
    </w:p>
    <w:p w14:paraId="63176314" w14:textId="77777777" w:rsidR="00B80AD7" w:rsidRPr="000704EF" w:rsidRDefault="00B80AD7" w:rsidP="00E34FCA">
      <w:pPr>
        <w:spacing w:line="360" w:lineRule="auto"/>
        <w:jc w:val="both"/>
        <w:rPr>
          <w:rFonts w:ascii="Book Antiqua" w:hAnsi="Book Antiqua"/>
        </w:rPr>
      </w:pPr>
    </w:p>
    <w:p w14:paraId="1340D727" w14:textId="55E559C8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enrollment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</w:p>
    <w:p w14:paraId="398AA153" w14:textId="556CDEA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criteria: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(1)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gastroscopically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pathologically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diagnosed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meeting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American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Joint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Committee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Cancer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staging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criteria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(2)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life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expectancy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three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months;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(3)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Karnovsky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Performance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Scale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≥70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points;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(4)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capable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semi-liquid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food;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(5)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normal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hepatorenal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blood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routines.</w:t>
      </w:r>
    </w:p>
    <w:p w14:paraId="165BC2CC" w14:textId="77777777" w:rsidR="00B80AD7" w:rsidRPr="000704EF" w:rsidRDefault="00B80AD7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4CD730" w14:textId="2E35A730" w:rsidR="003D0840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Exclusion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criteria: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(1)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intolerance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(2)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malignancies;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(3)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hepatic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fibrosis,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(4)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fibrosis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systemic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fibrosis;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(5)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undergoing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adjuvant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programs;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(6)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distant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tumor.</w:t>
      </w:r>
    </w:p>
    <w:p w14:paraId="73E8266C" w14:textId="77777777" w:rsidR="003D0840" w:rsidRPr="000704EF" w:rsidRDefault="003D0840" w:rsidP="00E34FCA">
      <w:pPr>
        <w:spacing w:line="360" w:lineRule="auto"/>
        <w:jc w:val="both"/>
        <w:rPr>
          <w:rFonts w:ascii="Book Antiqua" w:hAnsi="Book Antiqua"/>
        </w:rPr>
      </w:pPr>
    </w:p>
    <w:p w14:paraId="2C170335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09E2D968" w14:textId="28B311E7" w:rsidR="003D0840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three-dimensional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intensity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modulated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therapy.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volume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organs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risk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delineated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pathology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imaging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findings,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specified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patients'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conditions.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prescribed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56–70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single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administered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times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four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these,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95%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planned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target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area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irradiated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prescription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least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100%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whole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lung,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25%–30%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V20,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18%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V30;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upper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limits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45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heart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spinal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cord,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respectively.</w:t>
      </w:r>
    </w:p>
    <w:p w14:paraId="5EBB1364" w14:textId="52EA2369" w:rsidR="0030257A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Cisplatin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mg/(m²</w:t>
      </w:r>
      <w:r w:rsidR="00DC01D6" w:rsidRPr="000704EF">
        <w:rPr>
          <w:rFonts w:ascii="Book Antiqua" w:hAnsi="Book Antiqua" w:cs="Book Antiqua"/>
          <w:color w:val="000000"/>
          <w:lang w:eastAsia="zh-CN"/>
        </w:rPr>
        <w:t>·</w:t>
      </w:r>
      <w:r w:rsidRPr="000704EF">
        <w:rPr>
          <w:rFonts w:ascii="Book Antiqua" w:eastAsia="Book Antiqua" w:hAnsi="Book Antiqua" w:cs="Book Antiqua"/>
          <w:color w:val="000000"/>
        </w:rPr>
        <w:t>d)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500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mg/(m²</w:t>
      </w:r>
      <w:r w:rsidR="003D0840" w:rsidRPr="000704EF">
        <w:rPr>
          <w:rFonts w:ascii="Book Antiqua" w:hAnsi="Book Antiqua" w:cs="Book Antiqua"/>
          <w:color w:val="000000"/>
          <w:lang w:eastAsia="zh-CN"/>
        </w:rPr>
        <w:t>·</w:t>
      </w:r>
      <w:r w:rsidRPr="000704EF">
        <w:rPr>
          <w:rFonts w:ascii="Book Antiqua" w:eastAsia="Book Antiqua" w:hAnsi="Book Antiqua" w:cs="Book Antiqua"/>
          <w:color w:val="000000"/>
        </w:rPr>
        <w:t>d)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given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intravenously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consecutive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days;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cycles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performed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4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respectively.</w:t>
      </w:r>
    </w:p>
    <w:p w14:paraId="49E3CE66" w14:textId="25D6FE97" w:rsidR="00A77B3E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given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capsules,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40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mg/time,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twice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from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14;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repeated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every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days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simultaneously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administered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100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mg/d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before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bedtime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first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gradually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mg/d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second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until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given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symptomatic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antiemesis,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stomach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protection,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nutritional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support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during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their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blood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routines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hepatorenal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monitored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weekly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biweekly,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respectively.</w:t>
      </w:r>
    </w:p>
    <w:p w14:paraId="43720E8C" w14:textId="77777777" w:rsidR="0030257A" w:rsidRPr="000704EF" w:rsidRDefault="0030257A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9A4F57E" w14:textId="2A1EB080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186A9414" w14:textId="06E35B09" w:rsidR="004506A7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Short-term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efficacy: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evaluated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reference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Response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Evaluation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Criteria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Solid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complete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response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(CR;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disappeared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completely,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margins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barium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test,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passage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barium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agent,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slightly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rigid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wall,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narrowing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slight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narrowing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lumen,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basically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recovered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thickened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mucosa),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partial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response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(PR;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lesions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disappeared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without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obvious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distortion,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angulation,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lastRenderedPageBreak/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extraluminal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ulcer;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barium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passed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smoothly,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edges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smooth,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filling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defects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niches,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lumen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obviously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narrowed,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although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edges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smooth),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(SD;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residual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obvious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obvious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filling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defects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niches),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progressive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(worsened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niche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stenosis).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overall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response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(ORR)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percentage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number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cases.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(DCR)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percentages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SD.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short-term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evaluated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groups.</w:t>
      </w:r>
    </w:p>
    <w:p w14:paraId="4BBF8AAC" w14:textId="77777777" w:rsidR="004506A7" w:rsidRPr="000704EF" w:rsidRDefault="004506A7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37C64C" w14:textId="77713F06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drug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toxicities: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adverse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anticancer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classified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I–II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III–IV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classification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adverse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number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myelosuppression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(MS),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esophagitis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(RE)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percentages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corresponding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recorded.</w:t>
      </w:r>
    </w:p>
    <w:p w14:paraId="0CBF14F9" w14:textId="77777777" w:rsidR="004506A7" w:rsidRPr="000704EF" w:rsidRDefault="004506A7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9945340" w14:textId="633EC73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markers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indicators: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Before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venous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blood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collected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empty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stomach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during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morning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hours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laboratory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examination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centrifugation.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carbohydrate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antigen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(CA125),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macrophage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inflammatory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protein-3α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(MIP-3α),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receptor-1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(VEGFR-1),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angiogenin-2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(Ang-2)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enzyme-linked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immunosorbent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assay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(ELISA).</w:t>
      </w:r>
    </w:p>
    <w:p w14:paraId="6A4A79F7" w14:textId="77777777" w:rsidR="000A315C" w:rsidRPr="000704EF" w:rsidRDefault="000A315C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635F004" w14:textId="5BFD32A3" w:rsidR="00A77B3E" w:rsidRPr="000704EF" w:rsidRDefault="00000000" w:rsidP="00E34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04EF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life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color w:val="000000"/>
        </w:rPr>
        <w:t>(QoL):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Patients’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assessed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month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Questionnaire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30.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scale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includes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dimensions: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body,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emotion,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cognition,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social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higher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suggests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QoL.</w:t>
      </w:r>
    </w:p>
    <w:p w14:paraId="1E45A9E3" w14:textId="77777777" w:rsidR="000A315C" w:rsidRPr="000704EF" w:rsidRDefault="000A315C" w:rsidP="00E34FCA">
      <w:pPr>
        <w:spacing w:line="360" w:lineRule="auto"/>
        <w:jc w:val="both"/>
        <w:rPr>
          <w:rFonts w:ascii="Book Antiqua" w:hAnsi="Book Antiqua"/>
        </w:rPr>
      </w:pPr>
    </w:p>
    <w:p w14:paraId="71933A89" w14:textId="76DCAC1E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F3494"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8398824" w14:textId="376EC5B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SPSS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22.0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software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data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analysis,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GraphPad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Prism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7.0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rendering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export.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threshold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lastRenderedPageBreak/>
        <w:t>0.05.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EF3494" w:rsidRPr="000704EF">
        <w:rPr>
          <w:rFonts w:ascii="Book Antiqua" w:eastAsia="Book Antiqua" w:hAnsi="Book Antiqua" w:cs="Book Antiqua"/>
          <w:color w:val="000000"/>
        </w:rPr>
        <w:t>mean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statistical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description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continuous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variables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diameter,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expression),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0704EF">
        <w:rPr>
          <w:rFonts w:ascii="Book Antiqua" w:eastAsia="Book Antiqua" w:hAnsi="Book Antiqua" w:cs="Book Antiqua"/>
          <w:color w:val="000000"/>
        </w:rPr>
        <w:t>-test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paired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0704EF">
        <w:rPr>
          <w:rFonts w:ascii="Book Antiqua" w:eastAsia="Book Antiqua" w:hAnsi="Book Antiqua" w:cs="Book Antiqua"/>
          <w:color w:val="000000"/>
        </w:rPr>
        <w:t>-test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inter-group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intra-group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comparisons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(before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Categorical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variables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sex,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staging,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history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alcoholism)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described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frequencies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(percentages),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comparison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test.</w:t>
      </w:r>
    </w:p>
    <w:p w14:paraId="122895FD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3A0EB445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1269F18" w14:textId="4985D552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21B2485E" w14:textId="5BF387E4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Tab</w:t>
      </w:r>
      <w:r w:rsidR="00E925E8" w:rsidRPr="000704EF">
        <w:rPr>
          <w:rFonts w:ascii="Book Antiqua" w:eastAsia="Book Antiqua" w:hAnsi="Book Antiqua" w:cs="Book Antiqua"/>
          <w:color w:val="000000"/>
        </w:rPr>
        <w:t>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cohorts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evident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differences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sex,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staging,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diameter,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alcoholism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history,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smoking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history,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family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history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&gt;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0.05).</w:t>
      </w:r>
    </w:p>
    <w:p w14:paraId="4F8F0029" w14:textId="77777777" w:rsidR="00A77B3E" w:rsidRPr="000704EF" w:rsidRDefault="00A77B3E" w:rsidP="00E34FC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C05FFB5" w14:textId="3601D426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Short-term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4D2FA249" w14:textId="464DCDCE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short-term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curative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month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analyzed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(Table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62.50%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60.00%,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DCRs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87.50%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83.33%,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inter-group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differences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&gt;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0.05).</w:t>
      </w:r>
    </w:p>
    <w:p w14:paraId="3771BB10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12227E9" w14:textId="0162F614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toxicities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3661D9FB" w14:textId="0D6FAF4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toxicities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incidence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I–II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I–II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markedly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Table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3).</w:t>
      </w:r>
    </w:p>
    <w:p w14:paraId="62F43ED5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4F1B6A9D" w14:textId="12EE897E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69D5DED3" w14:textId="6F29022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measured;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statistical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differences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found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corresponding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pre-treatment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&gt;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indexes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cohorts,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especially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Figure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1).</w:t>
      </w:r>
    </w:p>
    <w:p w14:paraId="4CD24408" w14:textId="77777777" w:rsidR="00A77B3E" w:rsidRPr="000704EF" w:rsidRDefault="00A77B3E" w:rsidP="00E34FC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988B8A7" w14:textId="0B9D6A85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indexes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4D20BF06" w14:textId="7E0D8B3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indexes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(Figure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similar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cohorts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before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&gt;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their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0.05).</w:t>
      </w:r>
    </w:p>
    <w:p w14:paraId="7C4D39A5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39A9616F" w14:textId="0DA7368E" w:rsidR="00A77B3E" w:rsidRPr="000704EF" w:rsidRDefault="00000000" w:rsidP="00E34FCA">
      <w:pPr>
        <w:spacing w:line="360" w:lineRule="auto"/>
        <w:jc w:val="both"/>
        <w:rPr>
          <w:rFonts w:ascii="Book Antiqua" w:hAnsi="Book Antiqua"/>
          <w:i/>
          <w:iCs/>
        </w:rPr>
      </w:pP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D23A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320BA7C8" w14:textId="671AD80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evaluated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from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aspects: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physical,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emotional,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social,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cognitive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(Figure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data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exception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cognitive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aspect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scores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&lt;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0.05).</w:t>
      </w:r>
    </w:p>
    <w:p w14:paraId="04306FF0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5142FA37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85FA62" w14:textId="6798875E" w:rsidR="00E925E8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focuses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influence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Given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current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scanty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field,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helpful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gaining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understanding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effectiveness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protocol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</w:p>
    <w:p w14:paraId="5BE33261" w14:textId="393511D9" w:rsidR="00E925E8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704EF">
        <w:rPr>
          <w:rFonts w:ascii="Book Antiqua" w:eastAsia="Book Antiqua" w:hAnsi="Book Antiqua" w:cs="Book Antiqua"/>
          <w:color w:val="000000"/>
        </w:rPr>
        <w:t>Many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researchers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provided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references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analyzing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relevant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strategies.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example,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enhanced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curative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elderly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non-metastatic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squamous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alone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without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acute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adverse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reported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McDowell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intensity-modulated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combined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conducive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prognosis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cervical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pointed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three-dimensional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conformal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helpful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controlling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mediastinal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lymph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recurrence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surgery,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addition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long-term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lastRenderedPageBreak/>
        <w:t>effectiveness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analyzed.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standard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still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causes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failures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46%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threats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20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%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Hence,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introducing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critical.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Thalidomide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exert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anti-inflammatory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immunosuppressive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inflammatory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regulating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key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immunoregulatory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molecules,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exerting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anti-tumor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activity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Among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components,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tegafur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gimeracil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prolong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properties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blood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dihydropyrimidine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dehydrogenase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704EF">
        <w:rPr>
          <w:rFonts w:ascii="Book Antiqua" w:eastAsia="Book Antiqua" w:hAnsi="Book Antiqua" w:cs="Book Antiqua"/>
          <w:color w:val="000000"/>
        </w:rPr>
        <w:t>.</w:t>
      </w:r>
    </w:p>
    <w:p w14:paraId="36109698" w14:textId="3FB5F543" w:rsidR="00E925E8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administered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administered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ORR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DCR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62.50%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87.50%,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respectively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(slightly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higher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different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from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Con);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results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suggest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equivalent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curative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Furthermore,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according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investigation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toxicities,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incidences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I–II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I–II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identified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notably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incidence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similar,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safety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profile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toxicity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oteracil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potassium,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components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704EF">
        <w:rPr>
          <w:rFonts w:ascii="Book Antiqua" w:eastAsia="Book Antiqua" w:hAnsi="Book Antiqua" w:cs="Book Antiqua"/>
          <w:color w:val="000000"/>
        </w:rPr>
        <w:t>.</w:t>
      </w:r>
    </w:p>
    <w:p w14:paraId="356E1984" w14:textId="39F294ED" w:rsidR="00E925E8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Previous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literature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correlation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lymph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blood-borne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association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known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CCL20)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occurrence,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development,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EC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both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prognosis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EC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previous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abnormal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overexpression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advanced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squamous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closely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associated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development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invasive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key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regulator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mediates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malignant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procession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squamous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carcinoma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0704EF">
        <w:rPr>
          <w:rFonts w:ascii="Book Antiqua" w:eastAsia="Book Antiqua" w:hAnsi="Book Antiqua" w:cs="Book Antiqua"/>
          <w:color w:val="000000"/>
        </w:rPr>
        <w:t>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</w:p>
    <w:p w14:paraId="5BD59DB1" w14:textId="6EE4301E" w:rsidR="00E925E8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further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quantifying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(CA125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ELISA,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found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post-treatment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evidently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before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suggests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lastRenderedPageBreak/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</w:p>
    <w:p w14:paraId="2D0F66BE" w14:textId="46B8BA2E" w:rsidR="00A77B3E" w:rsidRPr="000704EF" w:rsidRDefault="00000000" w:rsidP="00E34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validly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suppressed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serum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during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treatment;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similar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results.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Tsuji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23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04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04E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also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reported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against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metastatic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breast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cancer,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certain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anti-angiogenesis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activity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Finally,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evaluated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regarding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aspects: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physical,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emotional,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social,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cognitive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found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higher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scores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other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four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dimensions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except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cognitive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suggesting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DDP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5-FU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enhancing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</w:p>
    <w:p w14:paraId="42E55FE3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49C71A3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0C062D1" w14:textId="68D39ED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Taken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together,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+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certain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safety.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protocol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effect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(CA125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conducive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patients’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QoL,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providing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choice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addition,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sample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size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included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present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limited,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sample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size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future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conducive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enhancing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credibility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experimental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results.</w:t>
      </w:r>
    </w:p>
    <w:p w14:paraId="5F9BB547" w14:textId="77777777" w:rsidR="00A77B3E" w:rsidRPr="000704EF" w:rsidRDefault="00A77B3E" w:rsidP="00E34FCA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73865E53" w14:textId="374DFB39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D23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04E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4DD87D3" w14:textId="617C1CB6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1B04BE5" w14:textId="06C110E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strategies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esophageal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carcinoma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(EC)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still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explored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optimized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symptoms,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efficacy</w:t>
      </w:r>
      <w:proofErr w:type="gramEnd"/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prognosis.</w:t>
      </w:r>
    </w:p>
    <w:p w14:paraId="235C6A68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B6AE5EF" w14:textId="45426DB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03C69C" w14:textId="21486F42" w:rsidR="00A77B3E" w:rsidRPr="000704EF" w:rsidRDefault="00E925E8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provided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novel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feasible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scheme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survival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outcome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patients.</w:t>
      </w:r>
    </w:p>
    <w:p w14:paraId="0EE71EC6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53944C13" w14:textId="3A35EE5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374CF1" w14:textId="5631D3D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intends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elucidate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concurrent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chemoradiotherapy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(CCRT)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thalidomide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(THAL)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(tegafur,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gimeracil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oteracil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potassium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capsules)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influence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serum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(STMs).</w:t>
      </w:r>
    </w:p>
    <w:p w14:paraId="138FA3CD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88BB8D5" w14:textId="78084A6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33E702F" w14:textId="34C6AD5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Thirty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undergoing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cis-platinum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5-fluorouracil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assigned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(Con)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receiving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included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(Res).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incidence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drug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toxicities,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STMs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554FD1" w:rsidRPr="000704EF">
        <w:rPr>
          <w:rFonts w:ascii="Book Antiqua" w:eastAsia="Book Antiqua" w:hAnsi="Book Antiqua" w:cs="Book Antiqua"/>
          <w:color w:val="000000"/>
        </w:rPr>
        <w:t>[</w:t>
      </w:r>
      <w:r w:rsidRPr="000704EF">
        <w:rPr>
          <w:rFonts w:ascii="Book Antiqua" w:eastAsia="Book Antiqua" w:hAnsi="Book Antiqua" w:cs="Book Antiqua"/>
          <w:color w:val="000000"/>
        </w:rPr>
        <w:t>carbohydrate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antigen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125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554FD1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CA125</w:t>
      </w:r>
      <w:r w:rsidR="00554FD1" w:rsidRPr="000704EF">
        <w:rPr>
          <w:rFonts w:ascii="Book Antiqua" w:eastAsia="Book Antiqua" w:hAnsi="Book Antiqua" w:cs="Book Antiqua"/>
          <w:color w:val="000000"/>
        </w:rPr>
        <w:t>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macrophage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inflammatory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protein-3α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554FD1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MIP-3α</w:t>
      </w:r>
      <w:r w:rsidR="00554FD1" w:rsidRPr="000704EF">
        <w:rPr>
          <w:rFonts w:ascii="Book Antiqua" w:eastAsia="Book Antiqua" w:hAnsi="Book Antiqua" w:cs="Book Antiqua"/>
          <w:color w:val="000000"/>
        </w:rPr>
        <w:t>)]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angiogenesis-related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indicators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E271C2" w:rsidRPr="000704EF">
        <w:rPr>
          <w:rFonts w:ascii="Book Antiqua" w:eastAsia="Book Antiqua" w:hAnsi="Book Antiqua" w:cs="Book Antiqua"/>
          <w:color w:val="000000"/>
        </w:rPr>
        <w:t>[</w:t>
      </w:r>
      <w:r w:rsidRPr="000704EF">
        <w:rPr>
          <w:rFonts w:ascii="Book Antiqua" w:eastAsia="Book Antiqua" w:hAnsi="Book Antiqua" w:cs="Book Antiqua"/>
          <w:color w:val="000000"/>
        </w:rPr>
        <w:t>vascular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endothelial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growth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C40136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VEGF</w:t>
      </w:r>
      <w:r w:rsidR="00C40136" w:rsidRPr="000704EF">
        <w:rPr>
          <w:rFonts w:ascii="Book Antiqua" w:eastAsia="Book Antiqua" w:hAnsi="Book Antiqua" w:cs="Book Antiqua"/>
          <w:color w:val="000000"/>
        </w:rPr>
        <w:t>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vascular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endothelial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growth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receptor-1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C40136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VEGFR-1</w:t>
      </w:r>
      <w:r w:rsidR="00C40136" w:rsidRPr="000704EF">
        <w:rPr>
          <w:rFonts w:ascii="Book Antiqua" w:eastAsia="Book Antiqua" w:hAnsi="Book Antiqua" w:cs="Book Antiqua"/>
          <w:color w:val="000000"/>
        </w:rPr>
        <w:t>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basic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fibroblast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growth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factor,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C40136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bFGF</w:t>
      </w:r>
      <w:r w:rsidR="00C40136" w:rsidRPr="000704EF">
        <w:rPr>
          <w:rFonts w:ascii="Book Antiqua" w:eastAsia="Book Antiqua" w:hAnsi="Book Antiqua" w:cs="Book Antiqua"/>
          <w:color w:val="000000"/>
        </w:rPr>
        <w:t>),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angiogenin-2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C40136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C40136" w:rsidRPr="000704EF">
        <w:rPr>
          <w:rFonts w:ascii="Book Antiqua" w:eastAsia="Book Antiqua" w:hAnsi="Book Antiqua" w:cs="Book Antiqua"/>
          <w:color w:val="000000"/>
        </w:rPr>
        <w:t>)</w:t>
      </w:r>
      <w:r w:rsidR="00E271C2" w:rsidRPr="000704EF">
        <w:rPr>
          <w:rFonts w:ascii="Book Antiqua" w:eastAsia="Book Antiqua" w:hAnsi="Book Antiqua" w:cs="Book Antiqua"/>
          <w:color w:val="000000"/>
        </w:rPr>
        <w:t>]</w:t>
      </w:r>
      <w:r w:rsidRPr="000704EF">
        <w:rPr>
          <w:rFonts w:ascii="Book Antiqua" w:eastAsia="Book Antiqua" w:hAnsi="Book Antiqua" w:cs="Book Antiqua"/>
          <w:color w:val="000000"/>
        </w:rPr>
        <w:t>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quality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life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A65B33" w:rsidRPr="000704EF">
        <w:rPr>
          <w:rFonts w:ascii="Book Antiqua" w:eastAsia="Book Antiqua" w:hAnsi="Book Antiqua" w:cs="Book Antiqua"/>
          <w:color w:val="000000"/>
        </w:rPr>
        <w:t>[</w:t>
      </w:r>
      <w:r w:rsidRPr="000704EF">
        <w:rPr>
          <w:rFonts w:ascii="Book Antiqua" w:eastAsia="Book Antiqua" w:hAnsi="Book Antiqua" w:cs="Book Antiqua"/>
          <w:color w:val="000000"/>
        </w:rPr>
        <w:t>Quality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Life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Questionnaire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30,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="00A65B33" w:rsidRPr="000704EF">
        <w:rPr>
          <w:rFonts w:ascii="Book Antiqua" w:eastAsia="Book Antiqua" w:hAnsi="Book Antiqua" w:cs="Book Antiqua"/>
          <w:color w:val="000000"/>
        </w:rPr>
        <w:t>(</w:t>
      </w:r>
      <w:r w:rsidRPr="000704EF">
        <w:rPr>
          <w:rFonts w:ascii="Book Antiqua" w:eastAsia="Book Antiqua" w:hAnsi="Book Antiqua" w:cs="Book Antiqua"/>
          <w:color w:val="000000"/>
        </w:rPr>
        <w:t>QLQ-C30)</w:t>
      </w:r>
      <w:r w:rsidR="00A65B33" w:rsidRPr="000704EF">
        <w:rPr>
          <w:rFonts w:ascii="Book Antiqua" w:eastAsia="Book Antiqua" w:hAnsi="Book Antiqua" w:cs="Book Antiqua"/>
          <w:color w:val="000000"/>
        </w:rPr>
        <w:t>]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groups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collected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comparative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analysis.</w:t>
      </w:r>
    </w:p>
    <w:p w14:paraId="3D62ACBE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D89BDA2" w14:textId="0F9A508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83CA3B3" w14:textId="5CAFECD5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overall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response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disease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control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rate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were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not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statistically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different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between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two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cohorts,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but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incidence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grade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I-II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myelosuppression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gastrointestinal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reactions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addition,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showed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markedly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after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lower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those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Moreover,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better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quality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life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determined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supported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more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improvements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QLQ-C30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scores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from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physical,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role,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emotional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social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function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dimensions.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</w:p>
    <w:p w14:paraId="4960FE8A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911DF5B" w14:textId="5C1845D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B27D20" w14:textId="4DD85F1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has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definite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which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significantly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reduce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CA125,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MIP-3α,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VEGFR-1,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bFGF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Ang-2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Levels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while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contributing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mild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toxicities,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thereby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inhibiting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tumor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malignant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  <w:color w:val="000000"/>
        </w:rPr>
        <w:t>progression</w:t>
      </w:r>
      <w:proofErr w:type="gramEnd"/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helping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improve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quality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life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patients.</w:t>
      </w:r>
    </w:p>
    <w:p w14:paraId="33771103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9D47881" w14:textId="1F973A6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D23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71FD397" w14:textId="7EF742D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color w:val="000000"/>
        </w:rPr>
        <w:t>Although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study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provides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new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choice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for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treatment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EC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patients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demonstrating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clinical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efficacy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safety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CCRT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with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THAL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and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S-1,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credibility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of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our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findings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needs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validated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by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increasing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sample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size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future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due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to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the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limited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cases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included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in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this</w:t>
      </w:r>
      <w:r w:rsidR="00ED23AD">
        <w:rPr>
          <w:rFonts w:ascii="Book Antiqua" w:eastAsia="Book Antiqua" w:hAnsi="Book Antiqua" w:cs="Book Antiqua"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color w:val="000000"/>
        </w:rPr>
        <w:t>research.</w:t>
      </w:r>
    </w:p>
    <w:p w14:paraId="4B0522E5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1F187945" w14:textId="777777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F109E3" w14:textId="4A8BDFC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Yu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G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Yao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Neoadjuvant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immunotherapy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resectable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protocol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meta-analysis.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PLoS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2021;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16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e0252829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34086821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10.1371/journal.pone.0252829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214F753" w14:textId="2447836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Yang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YM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Hong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QY,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Advances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targeted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Signal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Transduct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Target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5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229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33028804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10.1038/s41392-020-00323-3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1960E4ED" w14:textId="7D5AE92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Watanabe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Otake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Kozuki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Toihata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Takahashi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Okamura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Imamura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progress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multidisciplinary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Surg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Today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50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12-20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31535225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10.1007/s00595-019-01878-7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353B0D4C" w14:textId="1848460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Smyth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EC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Lagergren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Fitzgerald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RC,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Lordick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Shah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Lagergren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Cunningham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Nat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Rev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Dis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Primers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3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17048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28748917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10.1038/nrdp.2017.48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3579F51A" w14:textId="2C73AEA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Uhlenhopp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DJ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EO,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Sunkara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Gaduputi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Epidemiology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update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global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trends,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</w:rPr>
        <w:t>etiology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risk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Clin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Gastroenterol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13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1010-1021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32965635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10.1007/s12328-020-01237-x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2BCADC7" w14:textId="232A7CF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Short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MW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Burgers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KG,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VT.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Am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Fam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Physician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95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22-28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28075104]</w:t>
      </w:r>
    </w:p>
    <w:p w14:paraId="3B638223" w14:textId="73FA863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Bollschweiler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Plum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Mönig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SP,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Hölscher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AH.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future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options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elderly.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Expert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Opin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Pharmacother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1001-1010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28540761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10.1080/14656566.2017.1334764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73844032" w14:textId="204EAD0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Ito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Handa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Cereblon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downstream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substrates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molecular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targets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immunomodulatory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drugs.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Int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Hematol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2016;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104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293-299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27460676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10.1007/s12185-016-2073-4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339FA2F2" w14:textId="25C9B744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lastRenderedPageBreak/>
        <w:t>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Medinger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Halter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Heim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Buser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Gerull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Stern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Passweg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Angiogenic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plasma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myeloma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novel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agents.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Anticancer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2015;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35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1085-1090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25667497]</w:t>
      </w:r>
    </w:p>
    <w:p w14:paraId="0E3ADD3B" w14:textId="5A3B4E38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Kim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BS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JG,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Joo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Huh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Role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Thalidomide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Expression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OX40,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4-1BB,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GITR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Subsets.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Transplant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Proc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2016;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48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1270-1274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27320601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10.1016/j.transproceed.2015.12.088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0345E692" w14:textId="23C9B63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Yasui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H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Kawakami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Kashiwagi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Mori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Omae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Kasai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Yoshisue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Kawahira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Tsushima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Machida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Fukutomi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Yamaguchi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Pharmacokinetics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monotherapy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plasma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tears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gastric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Int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Clin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2019;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24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660-665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31011915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10.1007/s10147-018-01387-6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BAB231E" w14:textId="50C92B8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Hiratsuka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Etoh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Akagi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Tahara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Matsumoto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Ogawa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Fujii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Shiromizu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Shiroshita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Inomata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Long-term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outcomes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neoadjuvant-synchronous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plus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locally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advanced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rectal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multi-institutional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prospective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phase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study.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Anus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Rectum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Colon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2018;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2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168-175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31559360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10.23922/jarc.2018-011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5F6EF297" w14:textId="64C943C9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Fukushima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Sakamoto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Sakata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Nakagawa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Saito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Sakata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Gimeracil,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component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enhance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antitumor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activity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X-ray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irradiation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human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xenograft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models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vivo.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24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1307-1313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20878125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10.3892/or_00000987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3E5D80A5" w14:textId="4F70F4B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Wang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H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Duan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Zou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Definitive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cisplatin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elderly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Thorac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Dis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9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646-654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28449472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10.21037/jtd.2017.03.105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41D0219" w14:textId="620C2E0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Song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GM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Tian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Zhou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JG,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Bian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WQ.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chemo-radiotherapy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alternative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elderly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Chinese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non-metastatic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evidence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based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systematic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review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meta-analysis.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Oncotarget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37963-37973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28415814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10.18632/oncotarget.16302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07E64FDA" w14:textId="7C2158C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McDowell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LJ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Huang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Wong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RKS,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Brierley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Cummings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Waldron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Bayley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Hansen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Witterick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Ringash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Intensity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Modulated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lastRenderedPageBreak/>
        <w:t>Radiation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Therapy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</w:rPr>
        <w:t>With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Survival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Cervical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Int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Radiat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Biol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Phys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98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186-195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28258892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10.1016/j.ijrobp.2017.01.003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9921EB6" w14:textId="1C06DC7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Ma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DY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Zhou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YQ,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Concurrent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three-dimensional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conformal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</w:rPr>
        <w:t>radiotherapy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postoperative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recurrence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mediastinal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lymph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metastases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phase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single-institution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study.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Radiat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2014;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9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24438695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10.1186/1748-717X-9-28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65B0EEA7" w14:textId="76F083D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Yoshii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Asayama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Kumekawa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Miyazawa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Takahashi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Matsushima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Shimizu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Saito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FOLFOX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synchronous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rectal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Four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reports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literature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review.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Mol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Clin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12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23-30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31814973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10.3892/mco.2019.1945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4FC061E5" w14:textId="2C11642E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19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Kim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EJ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JG,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Song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Joo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Huh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Kim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Enhanced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immune-modulatory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effects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thalidomide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dexamethasone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co-treatment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subsets.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Immunology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152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628-637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28758197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10.1111/imm.12804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2278773E" w14:textId="591B966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20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Zhao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J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Song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Clinical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</w:rPr>
        <w:t>efficacy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safety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apatinib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combined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advanced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Invest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New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Drugs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2020;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38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500-506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31650447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10.1007/s10637-019-00866-5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02835254" w14:textId="4D8AD87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Zhao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H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Clinical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significance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preoperative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tumor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Cancer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Res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Ther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2014;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10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Suppl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C179-C185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25450279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10.4103/0973-1482.145863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02FA1AF7" w14:textId="7B3C242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Li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Z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Qian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Clinical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Significance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Chemokines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Med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Sci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Monit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2019;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25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5850-5855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31385574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10.12659/MSM.916846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4FE91CEB" w14:textId="1D43B9F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Kilic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Schild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Thorns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Bajrovic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Rades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Prognostic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role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vascular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endothelial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receptor-1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Anticancer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2014;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34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5221-5226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25202119]</w:t>
      </w:r>
    </w:p>
    <w:p w14:paraId="3D075422" w14:textId="767F8BB5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Kitadai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Onogawa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Kuwai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Matsumura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Hamada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Tanaka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Yoshihara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Chayama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Angiogenic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switch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occurs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during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precancerous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stage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lastRenderedPageBreak/>
        <w:t>human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carcinoma.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Rep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2004;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11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315-319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14719061]</w:t>
      </w:r>
    </w:p>
    <w:p w14:paraId="5D337CB5" w14:textId="4E28A935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Zhou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YZ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XQ,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Diao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YF,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Zhao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DL,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K,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HQ.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Role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serum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angiopoietin-2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="00D64EB0" w:rsidRPr="000704EF">
        <w:rPr>
          <w:rFonts w:ascii="Book Antiqua" w:eastAsia="Book Antiqua" w:hAnsi="Book Antiqua" w:cs="Book Antiqua"/>
        </w:rPr>
        <w:t>level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screening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squamous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precursors.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Chin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Med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(Engl)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2007;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120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1216-1219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17697570]</w:t>
      </w:r>
    </w:p>
    <w:p w14:paraId="1B441C39" w14:textId="245838D1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26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Wang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J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Lu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Thalidomide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combined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chemo-radiotherapy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esophageal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randomized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controlled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study.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Lett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2019;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18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804-813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31289557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10.3892/ol.2019.10354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1EFB82D6" w14:textId="5ABB9B3E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27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Tsuji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W</w:t>
      </w:r>
      <w:r w:rsidRPr="000704EF">
        <w:rPr>
          <w:rFonts w:ascii="Book Antiqua" w:eastAsia="Book Antiqua" w:hAnsi="Book Antiqua" w:cs="Book Antiqua"/>
        </w:rPr>
        <w:t>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Ishiguro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Tanaka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Takeuchi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Ueno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Toi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Orally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administered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suppresses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circulating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endothelial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cell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counts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metastatic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breast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cancer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patients.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Int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J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Clin</w:t>
      </w:r>
      <w:r w:rsidR="00ED23AD">
        <w:rPr>
          <w:rFonts w:ascii="Book Antiqua" w:eastAsia="Book Antiqua" w:hAnsi="Book Antiqua" w:cs="Book Antiqua"/>
          <w:i/>
          <w:iCs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Oncol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2014;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19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452-459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[PMID: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23739924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DOI: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10.1007/s10147-013-0570-5</w:t>
      </w:r>
      <w:r w:rsidR="00D64EB0" w:rsidRPr="000704EF">
        <w:rPr>
          <w:rFonts w:ascii="Book Antiqua" w:eastAsia="Book Antiqua" w:hAnsi="Book Antiqua" w:cs="Book Antiqua"/>
        </w:rPr>
        <w:t>]</w:t>
      </w:r>
    </w:p>
    <w:p w14:paraId="31D71433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32EB4CE" w14:textId="77777777" w:rsidR="00D64EB0" w:rsidRPr="000704EF" w:rsidRDefault="00D64EB0" w:rsidP="00E34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1DB193A" w14:textId="77777777" w:rsidR="00A77B3E" w:rsidRPr="000704EF" w:rsidRDefault="00D64EB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br w:type="page"/>
      </w:r>
      <w:r w:rsidRPr="000704E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63B078" w14:textId="280A4EF4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Institutional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review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board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statement: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study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conducted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according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guidelines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Declaration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proofErr w:type="gramStart"/>
      <w:r w:rsidRPr="000704EF">
        <w:rPr>
          <w:rFonts w:ascii="Book Antiqua" w:eastAsia="Book Antiqua" w:hAnsi="Book Antiqua" w:cs="Book Antiqua"/>
        </w:rPr>
        <w:t>Helsinki,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proofErr w:type="gramEnd"/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approved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Medical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Ethics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Committee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Zibo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148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Hospital</w:t>
      </w:r>
      <w:r w:rsidR="00D01224" w:rsidRPr="000704EF">
        <w:rPr>
          <w:rFonts w:ascii="Book Antiqua" w:eastAsia="Book Antiqua" w:hAnsi="Book Antiqua" w:cs="Book Antiqua"/>
        </w:rPr>
        <w:t>.</w:t>
      </w:r>
    </w:p>
    <w:p w14:paraId="5475C2BC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44BC89A7" w14:textId="7F9E75C9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Informed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consent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statement: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="009A2469"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informed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consent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required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conducted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anonymized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which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consent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from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volunteers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already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obtained.</w:t>
      </w:r>
    </w:p>
    <w:p w14:paraId="0FF99FF7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67A8777" w14:textId="1294664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Conflict-of-interest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statement: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authors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conflicts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interest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declare.</w:t>
      </w:r>
    </w:p>
    <w:p w14:paraId="55ABDE09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3D71D836" w14:textId="04FF39B6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Data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sharing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statement: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No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additional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data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available.</w:t>
      </w:r>
    </w:p>
    <w:p w14:paraId="53805A65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7E18B92B" w14:textId="6B5AF96F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Open-Access: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</w:rPr>
        <w:t>This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article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open-access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article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was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selected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in-house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editor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fully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peer-reviewed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external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reviewers.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distributed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accordance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with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Creative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Commons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Attribution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NonCommercial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(CC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BY-NC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4.0)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license,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which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permits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others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to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distribute,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remix,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adapt,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build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upon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work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non-commercially,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license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their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derivative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works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different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terms,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provided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original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work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properly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cited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use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non-commercial.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See: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https://creativecommons.org/Licenses/by-nc/4.0/</w:t>
      </w:r>
    </w:p>
    <w:p w14:paraId="158496B7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1A96BA22" w14:textId="64F58AA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Provenance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and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peer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review: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Unsolicited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article;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Externally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peer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reviewed.</w:t>
      </w:r>
    </w:p>
    <w:p w14:paraId="236F610D" w14:textId="4B38E11C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Peer-review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model: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Single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blind</w:t>
      </w:r>
    </w:p>
    <w:p w14:paraId="02EAFA21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B8A85A1" w14:textId="7457D0E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Peer-review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started: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March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28,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2023</w:t>
      </w:r>
    </w:p>
    <w:p w14:paraId="5C352976" w14:textId="47266292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First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decision: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April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10,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2023</w:t>
      </w:r>
    </w:p>
    <w:p w14:paraId="7E8478A2" w14:textId="3330AF8F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Article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in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press: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3C41" w:rsidRPr="000704EF">
        <w:rPr>
          <w:rFonts w:ascii="Book Antiqua" w:eastAsia="Book Antiqua" w:hAnsi="Book Antiqua" w:cs="Book Antiqua"/>
        </w:rPr>
        <w:t>June</w:t>
      </w:r>
      <w:r w:rsidR="00ED23AD">
        <w:rPr>
          <w:rFonts w:ascii="Book Antiqua" w:eastAsia="Book Antiqua" w:hAnsi="Book Antiqua" w:cs="Book Antiqua"/>
        </w:rPr>
        <w:t xml:space="preserve"> </w:t>
      </w:r>
      <w:r w:rsidR="00D63C41" w:rsidRPr="000704EF">
        <w:rPr>
          <w:rFonts w:ascii="Book Antiqua" w:eastAsia="Book Antiqua" w:hAnsi="Book Antiqua" w:cs="Book Antiqua"/>
        </w:rPr>
        <w:t>13,</w:t>
      </w:r>
      <w:r w:rsidR="00ED23AD">
        <w:rPr>
          <w:rFonts w:ascii="Book Antiqua" w:eastAsia="Book Antiqua" w:hAnsi="Book Antiqua" w:cs="Book Antiqua"/>
        </w:rPr>
        <w:t xml:space="preserve"> </w:t>
      </w:r>
      <w:r w:rsidR="00D63C41" w:rsidRPr="000704EF">
        <w:rPr>
          <w:rFonts w:ascii="Book Antiqua" w:eastAsia="Book Antiqua" w:hAnsi="Book Antiqua" w:cs="Book Antiqua"/>
        </w:rPr>
        <w:t>2023</w:t>
      </w:r>
    </w:p>
    <w:p w14:paraId="3B14DB88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A36D3D6" w14:textId="15A9404B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Specialty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type: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Oncology</w:t>
      </w:r>
      <w:r w:rsidR="00ED23AD">
        <w:rPr>
          <w:rFonts w:ascii="Book Antiqua" w:eastAsia="Book Antiqua" w:hAnsi="Book Antiqua" w:cs="Book Antiqua"/>
        </w:rPr>
        <w:t xml:space="preserve"> </w:t>
      </w:r>
    </w:p>
    <w:p w14:paraId="14699402" w14:textId="645E0F26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Country/Territory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of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origin: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China</w:t>
      </w:r>
    </w:p>
    <w:p w14:paraId="315FCD58" w14:textId="32438989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report’s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scientific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quality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35580C9" w14:textId="35F0D240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(Excellent):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0</w:t>
      </w:r>
    </w:p>
    <w:p w14:paraId="423A745D" w14:textId="49882D9E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(Very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good):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</w:t>
      </w:r>
    </w:p>
    <w:p w14:paraId="578EE95A" w14:textId="7DE0FCB3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(Good):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0</w:t>
      </w:r>
    </w:p>
    <w:p w14:paraId="209B0C2C" w14:textId="4A1CAC77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(Fair):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0</w:t>
      </w:r>
    </w:p>
    <w:p w14:paraId="772EABBA" w14:textId="0B62DB8E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</w:rPr>
        <w:t>Grade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(Poor):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0</w:t>
      </w:r>
    </w:p>
    <w:p w14:paraId="547F042B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27CFBA5E" w14:textId="74684600" w:rsidR="00A77B3E" w:rsidRPr="000704EF" w:rsidRDefault="00000000" w:rsidP="00E34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t>P-Reviewer: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</w:rPr>
        <w:t>Brethauer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SA,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United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States;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Terashima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Japan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S-Editor: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89A" w:rsidRPr="000704EF">
        <w:rPr>
          <w:rFonts w:ascii="Book Antiqua" w:eastAsia="Book Antiqua" w:hAnsi="Book Antiqua" w:cs="Book Antiqua"/>
          <w:bCs/>
          <w:color w:val="000000"/>
        </w:rPr>
        <w:t>Wang</w:t>
      </w:r>
      <w:r w:rsidR="00ED23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5589A" w:rsidRPr="000704EF">
        <w:rPr>
          <w:rFonts w:ascii="Book Antiqua" w:eastAsia="Book Antiqua" w:hAnsi="Book Antiqua" w:cs="Book Antiqua"/>
          <w:bCs/>
          <w:color w:val="000000"/>
        </w:rPr>
        <w:t>JL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L-Editor: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3C41" w:rsidRPr="000704EF">
        <w:rPr>
          <w:rFonts w:ascii="Book Antiqua" w:eastAsia="Book Antiqua" w:hAnsi="Book Antiqua" w:cs="Book Antiqua"/>
          <w:b/>
          <w:color w:val="000000"/>
        </w:rPr>
        <w:t>A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P-Editor: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39033094"/>
      <w:r w:rsidR="00D63C41" w:rsidRPr="000704EF">
        <w:rPr>
          <w:rFonts w:ascii="Book Antiqua" w:eastAsia="Book Antiqua" w:hAnsi="Book Antiqua" w:cs="Book Antiqua"/>
          <w:bCs/>
          <w:color w:val="000000"/>
        </w:rPr>
        <w:t>Yu</w:t>
      </w:r>
      <w:r w:rsidR="00ED23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63C41" w:rsidRPr="000704EF">
        <w:rPr>
          <w:rFonts w:ascii="Book Antiqua" w:eastAsia="Book Antiqua" w:hAnsi="Book Antiqua" w:cs="Book Antiqua"/>
          <w:bCs/>
          <w:color w:val="000000"/>
        </w:rPr>
        <w:t>HG</w:t>
      </w:r>
      <w:bookmarkEnd w:id="0"/>
    </w:p>
    <w:p w14:paraId="672D6C55" w14:textId="77777777" w:rsidR="00D5589A" w:rsidRPr="000704EF" w:rsidRDefault="00D5589A" w:rsidP="00E34FCA">
      <w:pPr>
        <w:spacing w:line="360" w:lineRule="auto"/>
        <w:jc w:val="both"/>
        <w:rPr>
          <w:rFonts w:ascii="Book Antiqua" w:hAnsi="Book Antiqua"/>
        </w:rPr>
      </w:pPr>
    </w:p>
    <w:p w14:paraId="54A1DDF5" w14:textId="77777777" w:rsidR="00535F14" w:rsidRPr="000704EF" w:rsidRDefault="00535F14" w:rsidP="00E34FCA">
      <w:pPr>
        <w:spacing w:line="360" w:lineRule="auto"/>
        <w:jc w:val="both"/>
        <w:rPr>
          <w:rFonts w:ascii="Book Antiqua" w:hAnsi="Book Antiqua"/>
        </w:rPr>
        <w:sectPr w:rsidR="00535F14" w:rsidRPr="000704E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CDB1D" w14:textId="0FB2FD04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D23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04EF">
        <w:rPr>
          <w:rFonts w:ascii="Book Antiqua" w:eastAsia="Book Antiqua" w:hAnsi="Book Antiqua" w:cs="Book Antiqua"/>
          <w:b/>
          <w:color w:val="000000"/>
        </w:rPr>
        <w:t>Legends</w:t>
      </w:r>
    </w:p>
    <w:p w14:paraId="2DFEE2F2" w14:textId="40368610" w:rsidR="006A769B" w:rsidRPr="000704EF" w:rsidRDefault="00BB06A2" w:rsidP="00E34FC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06C1EDE1" wp14:editId="382B4879">
            <wp:extent cx="5003800" cy="1981200"/>
            <wp:effectExtent l="0" t="0" r="0" b="0"/>
            <wp:docPr id="1574982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82025" name="图片 15749820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179C" w14:textId="34C8F37A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Fig</w:t>
      </w:r>
      <w:r w:rsidR="00535F14" w:rsidRPr="000704EF">
        <w:rPr>
          <w:rFonts w:ascii="Book Antiqua" w:eastAsia="Book Antiqua" w:hAnsi="Book Antiqua" w:cs="Book Antiqua"/>
          <w:b/>
          <w:bCs/>
        </w:rPr>
        <w:t>ure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1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Serum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tumor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markers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in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two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groups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of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esophageal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cancer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patients.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A: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CA125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F043EF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MIP-3α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treatment.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  <w:vertAlign w:val="superscript"/>
        </w:rPr>
        <w:t>a</w:t>
      </w:r>
      <w:r w:rsidR="00F043EF" w:rsidRPr="000704EF">
        <w:rPr>
          <w:rFonts w:ascii="Book Antiqua" w:eastAsia="Book Antiqua" w:hAnsi="Book Antiqua" w:cs="Book Antiqua"/>
          <w:i/>
          <w:iCs/>
        </w:rPr>
        <w:t>P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</w:rPr>
        <w:t>&lt;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</w:rPr>
        <w:t>0.05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  <w:i/>
          <w:iCs/>
        </w:rPr>
        <w:t>vs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</w:rPr>
        <w:t>control;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  <w:vertAlign w:val="superscript"/>
        </w:rPr>
        <w:t>b</w:t>
      </w:r>
      <w:r w:rsidRPr="000704EF">
        <w:rPr>
          <w:rFonts w:ascii="Book Antiqua" w:eastAsia="Book Antiqua" w:hAnsi="Book Antiqua" w:cs="Book Antiqua"/>
          <w:i/>
          <w:iCs/>
        </w:rPr>
        <w:t>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&lt;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0.01,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  <w:i/>
          <w:iCs/>
        </w:rPr>
        <w:t>vs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before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F043EF" w:rsidRPr="000704EF">
        <w:rPr>
          <w:rFonts w:ascii="Book Antiqua" w:eastAsia="Book Antiqua" w:hAnsi="Book Antiqua" w:cs="Book Antiqua"/>
        </w:rPr>
        <w:t>.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CA125: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</w:rPr>
        <w:t>Carbohydrate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antigen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125;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MIP-3α:</w:t>
      </w:r>
      <w:r w:rsidR="00ED23AD">
        <w:rPr>
          <w:rFonts w:ascii="Book Antiqua" w:eastAsia="Book Antiqua" w:hAnsi="Book Antiqua" w:cs="Book Antiqua"/>
        </w:rPr>
        <w:t xml:space="preserve"> </w:t>
      </w:r>
      <w:r w:rsidR="00F043EF" w:rsidRPr="000704EF">
        <w:rPr>
          <w:rFonts w:ascii="Book Antiqua" w:eastAsia="Book Antiqua" w:hAnsi="Book Antiqua" w:cs="Book Antiqua"/>
        </w:rPr>
        <w:t>Macrophage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inflammatory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protein-3α.</w:t>
      </w:r>
    </w:p>
    <w:p w14:paraId="29779045" w14:textId="62DC2E17" w:rsidR="00A77B3E" w:rsidRPr="000704EF" w:rsidRDefault="00BB06A2" w:rsidP="00E34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3E11BBF" wp14:editId="427AD464">
            <wp:extent cx="5143500" cy="3632200"/>
            <wp:effectExtent l="0" t="0" r="0" b="0"/>
            <wp:docPr id="730526423" name="图片 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526423" name="图片 2" descr="图表, 条形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5D50" w14:textId="67ECCC2F" w:rsidR="00A77B3E" w:rsidRPr="000704EF" w:rsidRDefault="00000000" w:rsidP="00E34FCA">
      <w:pPr>
        <w:spacing w:line="360" w:lineRule="auto"/>
        <w:jc w:val="both"/>
        <w:rPr>
          <w:rFonts w:ascii="Book Antiqua" w:hAnsi="Book Antiqua"/>
        </w:rPr>
      </w:pPr>
      <w:r w:rsidRPr="000704EF">
        <w:rPr>
          <w:rFonts w:ascii="Book Antiqua" w:eastAsia="Book Antiqua" w:hAnsi="Book Antiqua" w:cs="Book Antiqua"/>
          <w:b/>
          <w:bCs/>
        </w:rPr>
        <w:t>Fig</w:t>
      </w:r>
      <w:r w:rsidR="00535F14" w:rsidRPr="000704EF">
        <w:rPr>
          <w:rFonts w:ascii="Book Antiqua" w:eastAsia="Book Antiqua" w:hAnsi="Book Antiqua" w:cs="Book Antiqua"/>
          <w:b/>
          <w:bCs/>
        </w:rPr>
        <w:t>ure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2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Angiogenesis-related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indexes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in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two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groups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of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esophageal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cancer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patients.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A: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565D40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B: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VEGFR-1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lastRenderedPageBreak/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565D40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C: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bFGF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565D40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lower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Ang-2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levels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treatment.</w:t>
      </w:r>
      <w:r w:rsidR="00ED23AD">
        <w:rPr>
          <w:rFonts w:ascii="Book Antiqua" w:eastAsia="Book Antiqua" w:hAnsi="Book Antiqua" w:cs="Book Antiqua"/>
          <w:vertAlign w:val="superscript"/>
        </w:rPr>
        <w:t xml:space="preserve"> </w:t>
      </w:r>
      <w:r w:rsidR="00565D40" w:rsidRPr="000704EF">
        <w:rPr>
          <w:rFonts w:ascii="Book Antiqua" w:eastAsia="Book Antiqua" w:hAnsi="Book Antiqua" w:cs="Book Antiqua"/>
          <w:vertAlign w:val="superscript"/>
        </w:rPr>
        <w:t>a</w:t>
      </w:r>
      <w:r w:rsidR="00565D40" w:rsidRPr="000704EF">
        <w:rPr>
          <w:rFonts w:ascii="Book Antiqua" w:eastAsia="Book Antiqua" w:hAnsi="Book Antiqua" w:cs="Book Antiqua"/>
          <w:i/>
          <w:iCs/>
        </w:rPr>
        <w:t>P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&lt;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0.05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  <w:i/>
          <w:iCs/>
        </w:rPr>
        <w:t>vs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control;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  <w:vertAlign w:val="superscript"/>
        </w:rPr>
        <w:t>b</w:t>
      </w:r>
      <w:r w:rsidR="00565D40" w:rsidRPr="000704EF">
        <w:rPr>
          <w:rFonts w:ascii="Book Antiqua" w:eastAsia="Book Antiqua" w:hAnsi="Book Antiqua" w:cs="Book Antiqua"/>
          <w:i/>
          <w:iCs/>
        </w:rPr>
        <w:t>P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&lt;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0.01,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  <w:i/>
          <w:iCs/>
        </w:rPr>
        <w:t>vs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before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treatment.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VEGF</w:t>
      </w:r>
      <w:r w:rsidRPr="000704EF">
        <w:rPr>
          <w:rFonts w:ascii="Book Antiqua" w:eastAsia="Book Antiqua" w:hAnsi="Book Antiqua" w:cs="Book Antiqua"/>
        </w:rPr>
        <w:t>: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Vascular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endothelial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VEGFR-1: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Vascular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endothelial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receptor-1;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bFGF: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Basic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fibroblast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growth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factor;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Ang-2:</w:t>
      </w:r>
      <w:r w:rsidR="00ED23AD">
        <w:rPr>
          <w:rFonts w:ascii="Book Antiqua" w:eastAsia="Book Antiqua" w:hAnsi="Book Antiqua" w:cs="Book Antiqua"/>
        </w:rPr>
        <w:t xml:space="preserve"> </w:t>
      </w:r>
      <w:r w:rsidR="00565D40" w:rsidRPr="000704EF">
        <w:rPr>
          <w:rFonts w:ascii="Book Antiqua" w:eastAsia="Book Antiqua" w:hAnsi="Book Antiqua" w:cs="Book Antiqua"/>
        </w:rPr>
        <w:t>Angiogenin</w:t>
      </w:r>
      <w:r w:rsidRPr="000704EF">
        <w:rPr>
          <w:rFonts w:ascii="Book Antiqua" w:eastAsia="Book Antiqua" w:hAnsi="Book Antiqua" w:cs="Book Antiqua"/>
        </w:rPr>
        <w:t>-2.</w:t>
      </w:r>
    </w:p>
    <w:p w14:paraId="2296B363" w14:textId="77777777" w:rsidR="00A77B3E" w:rsidRPr="000704EF" w:rsidRDefault="00A77B3E" w:rsidP="00E34FCA">
      <w:pPr>
        <w:spacing w:line="360" w:lineRule="auto"/>
        <w:jc w:val="both"/>
        <w:rPr>
          <w:rFonts w:ascii="Book Antiqua" w:hAnsi="Book Antiqua"/>
        </w:rPr>
      </w:pPr>
    </w:p>
    <w:p w14:paraId="0A6C910B" w14:textId="2D876F01" w:rsidR="008333F9" w:rsidRPr="000704EF" w:rsidRDefault="00BB06A2" w:rsidP="00E34FC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3FBA5513" wp14:editId="77AA2C2F">
            <wp:extent cx="5943600" cy="3455670"/>
            <wp:effectExtent l="0" t="0" r="0" b="0"/>
            <wp:docPr id="565415081" name="图片 3" descr="图示, 条形图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15081" name="图片 3" descr="图示, 条形图, 箱线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</w:p>
    <w:p w14:paraId="02050FB1" w14:textId="165108D0" w:rsidR="008333F9" w:rsidRPr="000704EF" w:rsidRDefault="00000000" w:rsidP="00E34FCA">
      <w:pPr>
        <w:spacing w:line="360" w:lineRule="auto"/>
        <w:jc w:val="both"/>
        <w:rPr>
          <w:rFonts w:ascii="Book Antiqua" w:hAnsi="Book Antiqua"/>
          <w:lang w:eastAsia="zh-CN"/>
        </w:rPr>
      </w:pPr>
      <w:r w:rsidRPr="000704EF">
        <w:rPr>
          <w:rFonts w:ascii="Book Antiqua" w:eastAsia="Book Antiqua" w:hAnsi="Book Antiqua" w:cs="Book Antiqua"/>
          <w:b/>
          <w:bCs/>
        </w:rPr>
        <w:t>Fig</w:t>
      </w:r>
      <w:r w:rsidR="001E7E69" w:rsidRPr="000704EF">
        <w:rPr>
          <w:rFonts w:ascii="Book Antiqua" w:eastAsia="Book Antiqua" w:hAnsi="Book Antiqua" w:cs="Book Antiqua"/>
          <w:b/>
          <w:bCs/>
        </w:rPr>
        <w:t>ure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3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Quality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of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life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of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esophageal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cancer</w:t>
      </w:r>
      <w:r w:rsidR="00ED23AD">
        <w:rPr>
          <w:rFonts w:ascii="Book Antiqua" w:eastAsia="Book Antiqua" w:hAnsi="Book Antiqua" w:cs="Book Antiqua"/>
          <w:b/>
          <w:bCs/>
        </w:rPr>
        <w:t xml:space="preserve"> </w:t>
      </w:r>
      <w:r w:rsidRPr="000704EF">
        <w:rPr>
          <w:rFonts w:ascii="Book Antiqua" w:eastAsia="Book Antiqua" w:hAnsi="Book Antiqua" w:cs="Book Antiqua"/>
          <w:b/>
          <w:bCs/>
        </w:rPr>
        <w:t>patients.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A: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higher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physical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0A0632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B: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higher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role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0A0632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C: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statistically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higher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emotional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0A0632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D: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markedly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higher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social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</w:t>
      </w:r>
      <w:r w:rsidR="000A0632" w:rsidRPr="000704EF">
        <w:rPr>
          <w:rFonts w:ascii="Book Antiqua" w:eastAsia="Book Antiqua" w:hAnsi="Book Antiqua" w:cs="Book Antiqua"/>
        </w:rPr>
        <w:t>;</w:t>
      </w:r>
      <w:r w:rsidR="00ED23AD">
        <w:rPr>
          <w:rFonts w:ascii="Book Antiqua" w:hAnsi="Book Antiqua"/>
          <w:lang w:eastAsia="zh-CN"/>
        </w:rPr>
        <w:t xml:space="preserve"> </w:t>
      </w:r>
      <w:r w:rsidRPr="000704EF">
        <w:rPr>
          <w:rFonts w:ascii="Book Antiqua" w:eastAsia="Book Antiqua" w:hAnsi="Book Antiqua" w:cs="Book Antiqua"/>
        </w:rPr>
        <w:t>E: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research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had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obviously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higher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cognitive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function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scores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than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the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control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group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after</w:t>
      </w:r>
      <w:r w:rsidR="00ED23AD">
        <w:rPr>
          <w:rFonts w:ascii="Book Antiqua" w:eastAsia="Book Antiqua" w:hAnsi="Book Antiqua" w:cs="Book Antiqua"/>
        </w:rPr>
        <w:t xml:space="preserve"> </w:t>
      </w:r>
      <w:r w:rsidRPr="000704EF">
        <w:rPr>
          <w:rFonts w:ascii="Book Antiqua" w:eastAsia="Book Antiqua" w:hAnsi="Book Antiqua" w:cs="Book Antiqua"/>
        </w:rPr>
        <w:t>treatment.</w:t>
      </w:r>
      <w:r w:rsidR="00ED23AD">
        <w:rPr>
          <w:rFonts w:ascii="Book Antiqua" w:eastAsia="Book Antiqua" w:hAnsi="Book Antiqua" w:cs="Book Antiqua"/>
          <w:vertAlign w:val="superscript"/>
        </w:rPr>
        <w:t xml:space="preserve"> </w:t>
      </w:r>
      <w:r w:rsidR="000A0632" w:rsidRPr="000704EF">
        <w:rPr>
          <w:rFonts w:ascii="Book Antiqua" w:eastAsia="Book Antiqua" w:hAnsi="Book Antiqua" w:cs="Book Antiqua"/>
          <w:vertAlign w:val="superscript"/>
        </w:rPr>
        <w:t>b</w:t>
      </w:r>
      <w:r w:rsidR="000A0632" w:rsidRPr="000704EF">
        <w:rPr>
          <w:rFonts w:ascii="Book Antiqua" w:eastAsia="Book Antiqua" w:hAnsi="Book Antiqua" w:cs="Book Antiqua"/>
          <w:i/>
          <w:iCs/>
        </w:rPr>
        <w:t>P</w:t>
      </w:r>
      <w:r w:rsidR="00ED23AD">
        <w:rPr>
          <w:rFonts w:ascii="Book Antiqua" w:eastAsia="Book Antiqua" w:hAnsi="Book Antiqua" w:cs="Book Antiqua"/>
        </w:rPr>
        <w:t xml:space="preserve"> </w:t>
      </w:r>
      <w:r w:rsidR="000A0632" w:rsidRPr="000704EF">
        <w:rPr>
          <w:rFonts w:ascii="Book Antiqua" w:eastAsia="Book Antiqua" w:hAnsi="Book Antiqua" w:cs="Book Antiqua"/>
        </w:rPr>
        <w:t>&lt;</w:t>
      </w:r>
      <w:r w:rsidR="00ED23AD">
        <w:rPr>
          <w:rFonts w:ascii="Book Antiqua" w:eastAsia="Book Antiqua" w:hAnsi="Book Antiqua" w:cs="Book Antiqua"/>
        </w:rPr>
        <w:t xml:space="preserve"> </w:t>
      </w:r>
      <w:r w:rsidR="000A0632" w:rsidRPr="000704EF">
        <w:rPr>
          <w:rFonts w:ascii="Book Antiqua" w:eastAsia="Book Antiqua" w:hAnsi="Book Antiqua" w:cs="Book Antiqua"/>
        </w:rPr>
        <w:t>0.01,</w:t>
      </w:r>
      <w:r w:rsidR="00ED23AD">
        <w:rPr>
          <w:rFonts w:ascii="Book Antiqua" w:eastAsia="Book Antiqua" w:hAnsi="Book Antiqua" w:cs="Book Antiqua"/>
        </w:rPr>
        <w:t xml:space="preserve"> </w:t>
      </w:r>
      <w:r w:rsidR="000A0632" w:rsidRPr="000704EF">
        <w:rPr>
          <w:rFonts w:ascii="Book Antiqua" w:eastAsia="Book Antiqua" w:hAnsi="Book Antiqua" w:cs="Book Antiqua"/>
          <w:i/>
          <w:iCs/>
        </w:rPr>
        <w:t>vs</w:t>
      </w:r>
      <w:r w:rsidR="00ED23AD">
        <w:rPr>
          <w:rFonts w:ascii="Book Antiqua" w:eastAsia="Book Antiqua" w:hAnsi="Book Antiqua" w:cs="Book Antiqua"/>
        </w:rPr>
        <w:t xml:space="preserve"> </w:t>
      </w:r>
      <w:r w:rsidR="000A0632" w:rsidRPr="000704EF">
        <w:rPr>
          <w:rFonts w:ascii="Book Antiqua" w:eastAsia="Book Antiqua" w:hAnsi="Book Antiqua" w:cs="Book Antiqua"/>
        </w:rPr>
        <w:t>before</w:t>
      </w:r>
      <w:r w:rsidR="00ED23AD">
        <w:rPr>
          <w:rFonts w:ascii="Book Antiqua" w:eastAsia="Book Antiqua" w:hAnsi="Book Antiqua" w:cs="Book Antiqua"/>
        </w:rPr>
        <w:t xml:space="preserve"> </w:t>
      </w:r>
      <w:r w:rsidR="000A0632" w:rsidRPr="000704EF">
        <w:rPr>
          <w:rFonts w:ascii="Book Antiqua" w:eastAsia="Book Antiqua" w:hAnsi="Book Antiqua" w:cs="Book Antiqua"/>
        </w:rPr>
        <w:t>treatment</w:t>
      </w:r>
      <w:r w:rsidR="000A0632" w:rsidRPr="000704EF">
        <w:rPr>
          <w:rFonts w:ascii="Book Antiqua" w:hAnsi="Book Antiqua"/>
          <w:lang w:eastAsia="zh-CN"/>
        </w:rPr>
        <w:t>.</w:t>
      </w:r>
    </w:p>
    <w:p w14:paraId="1737B1B9" w14:textId="5FCCD063" w:rsidR="00D37F62" w:rsidRPr="000704EF" w:rsidRDefault="008333F9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0704EF">
        <w:rPr>
          <w:rFonts w:ascii="Book Antiqua" w:hAnsi="Book Antiqua"/>
          <w:lang w:eastAsia="zh-CN"/>
        </w:rPr>
        <w:br w:type="page"/>
      </w:r>
      <w:r w:rsidR="00D37F62" w:rsidRPr="000704EF">
        <w:rPr>
          <w:rFonts w:ascii="Book Antiqua" w:hAnsi="Book Antiqua" w:cs="Book Antiqua"/>
          <w:b/>
        </w:rPr>
        <w:lastRenderedPageBreak/>
        <w:t>Table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1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Baseline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32"/>
        <w:gridCol w:w="2271"/>
        <w:gridCol w:w="1444"/>
        <w:gridCol w:w="1320"/>
      </w:tblGrid>
      <w:tr w:rsidR="00D37F62" w:rsidRPr="000704EF" w14:paraId="32436828" w14:textId="77777777" w:rsidTr="00013E25">
        <w:trPr>
          <w:trHeight w:val="480"/>
        </w:trPr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D76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Indicators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A83E8" w14:textId="7419675B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Control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30)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392A" w14:textId="53DB25DF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Research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32)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0F4" w14:textId="147B291F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χ</w:t>
            </w:r>
            <w:r w:rsidRPr="000704EF">
              <w:rPr>
                <w:rFonts w:ascii="Book Antiqua" w:hAnsi="Book Antiqua" w:cs="Book Antiqua"/>
                <w:b/>
                <w:bCs/>
                <w:color w:val="000000"/>
                <w:vertAlign w:val="superscript"/>
              </w:rPr>
              <w:t>2</w:t>
            </w:r>
            <w:r w:rsidRPr="000704EF">
              <w:rPr>
                <w:rFonts w:ascii="Book Antiqua" w:hAnsi="Book Antiqua" w:cs="Book Antiqua"/>
                <w:b/>
                <w:bCs/>
              </w:rPr>
              <w:t>/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t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A83DF9"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C7B4F" w14:textId="1E69D738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A83DF9"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</w:tr>
      <w:tr w:rsidR="00D37F62" w:rsidRPr="000704EF" w14:paraId="370BCE7C" w14:textId="77777777" w:rsidTr="00013E25">
        <w:trPr>
          <w:trHeight w:val="480"/>
        </w:trPr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14:paraId="5EFF93EE" w14:textId="31B199FB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Age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(years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old)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14:paraId="0DDB03A8" w14:textId="3F664742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61.03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±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6.91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14:paraId="2627F09E" w14:textId="57F59346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61.44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±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10.61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14:paraId="654693CB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0.179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5FA0CE00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0.859</w:t>
            </w:r>
          </w:p>
        </w:tc>
      </w:tr>
      <w:tr w:rsidR="00D37F62" w:rsidRPr="000704EF" w14:paraId="5DAFE36A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5AFD47E2" w14:textId="7811BDD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Gender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(male/female)</w:t>
            </w:r>
          </w:p>
        </w:tc>
        <w:tc>
          <w:tcPr>
            <w:tcW w:w="1270" w:type="pct"/>
            <w:vAlign w:val="center"/>
          </w:tcPr>
          <w:p w14:paraId="41BB84F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17/13</w:t>
            </w:r>
          </w:p>
        </w:tc>
        <w:tc>
          <w:tcPr>
            <w:tcW w:w="1186" w:type="pct"/>
            <w:vAlign w:val="center"/>
          </w:tcPr>
          <w:p w14:paraId="51E8C5BB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19/13</w:t>
            </w:r>
          </w:p>
        </w:tc>
        <w:tc>
          <w:tcPr>
            <w:tcW w:w="754" w:type="pct"/>
            <w:vAlign w:val="center"/>
          </w:tcPr>
          <w:p w14:paraId="69F67424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0.047</w:t>
            </w:r>
          </w:p>
        </w:tc>
        <w:tc>
          <w:tcPr>
            <w:tcW w:w="689" w:type="pct"/>
            <w:vAlign w:val="center"/>
          </w:tcPr>
          <w:p w14:paraId="2ED287C9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0.829</w:t>
            </w:r>
          </w:p>
        </w:tc>
      </w:tr>
      <w:tr w:rsidR="00D37F62" w:rsidRPr="000704EF" w14:paraId="669F8FBD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3FB43898" w14:textId="5EC9AF4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Clinical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staging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(II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/III)</w:t>
            </w:r>
          </w:p>
        </w:tc>
        <w:tc>
          <w:tcPr>
            <w:tcW w:w="1270" w:type="pct"/>
            <w:vAlign w:val="center"/>
          </w:tcPr>
          <w:p w14:paraId="7FEBE5F3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18/12</w:t>
            </w:r>
          </w:p>
        </w:tc>
        <w:tc>
          <w:tcPr>
            <w:tcW w:w="1186" w:type="pct"/>
            <w:vAlign w:val="center"/>
          </w:tcPr>
          <w:p w14:paraId="17E1871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16/16</w:t>
            </w:r>
          </w:p>
        </w:tc>
        <w:tc>
          <w:tcPr>
            <w:tcW w:w="754" w:type="pct"/>
            <w:vAlign w:val="center"/>
          </w:tcPr>
          <w:p w14:paraId="4208B29B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0.625</w:t>
            </w:r>
          </w:p>
        </w:tc>
        <w:tc>
          <w:tcPr>
            <w:tcW w:w="689" w:type="pct"/>
            <w:vAlign w:val="center"/>
          </w:tcPr>
          <w:p w14:paraId="62B8CD0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0.429</w:t>
            </w:r>
          </w:p>
        </w:tc>
      </w:tr>
      <w:tr w:rsidR="00D37F62" w:rsidRPr="000704EF" w14:paraId="77F4EC38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125A36F4" w14:textId="72D9280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Tumor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diameter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(cm)</w:t>
            </w:r>
          </w:p>
        </w:tc>
        <w:tc>
          <w:tcPr>
            <w:tcW w:w="1270" w:type="pct"/>
            <w:vAlign w:val="center"/>
          </w:tcPr>
          <w:p w14:paraId="29FAFAB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5.68±1.29</w:t>
            </w:r>
          </w:p>
        </w:tc>
        <w:tc>
          <w:tcPr>
            <w:tcW w:w="1186" w:type="pct"/>
            <w:vAlign w:val="center"/>
          </w:tcPr>
          <w:p w14:paraId="1C70402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5.80±1.50</w:t>
            </w:r>
          </w:p>
        </w:tc>
        <w:tc>
          <w:tcPr>
            <w:tcW w:w="754" w:type="pct"/>
            <w:vAlign w:val="center"/>
          </w:tcPr>
          <w:p w14:paraId="1959E89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0.337</w:t>
            </w:r>
          </w:p>
        </w:tc>
        <w:tc>
          <w:tcPr>
            <w:tcW w:w="689" w:type="pct"/>
            <w:vAlign w:val="center"/>
          </w:tcPr>
          <w:p w14:paraId="293BD8B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0.738</w:t>
            </w:r>
          </w:p>
        </w:tc>
      </w:tr>
      <w:tr w:rsidR="00D37F62" w:rsidRPr="000704EF" w14:paraId="34083BE5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0A170C18" w14:textId="4B27BF52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History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of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alcoholism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(with/without)</w:t>
            </w:r>
          </w:p>
        </w:tc>
        <w:tc>
          <w:tcPr>
            <w:tcW w:w="1270" w:type="pct"/>
            <w:vAlign w:val="center"/>
          </w:tcPr>
          <w:p w14:paraId="3137AFFD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11/19</w:t>
            </w:r>
          </w:p>
        </w:tc>
        <w:tc>
          <w:tcPr>
            <w:tcW w:w="1186" w:type="pct"/>
            <w:vAlign w:val="center"/>
          </w:tcPr>
          <w:p w14:paraId="40674A63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8/24</w:t>
            </w:r>
          </w:p>
        </w:tc>
        <w:tc>
          <w:tcPr>
            <w:tcW w:w="754" w:type="pct"/>
            <w:vAlign w:val="center"/>
          </w:tcPr>
          <w:p w14:paraId="559D8AC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0.992</w:t>
            </w:r>
          </w:p>
        </w:tc>
        <w:tc>
          <w:tcPr>
            <w:tcW w:w="689" w:type="pct"/>
            <w:vAlign w:val="center"/>
          </w:tcPr>
          <w:p w14:paraId="17E129AB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0.319</w:t>
            </w:r>
          </w:p>
        </w:tc>
      </w:tr>
      <w:tr w:rsidR="00D37F62" w:rsidRPr="000704EF" w14:paraId="69AAE5FB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3AEE9190" w14:textId="662422D2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History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of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smoking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(with/without)</w:t>
            </w:r>
          </w:p>
        </w:tc>
        <w:tc>
          <w:tcPr>
            <w:tcW w:w="1270" w:type="pct"/>
            <w:vAlign w:val="center"/>
          </w:tcPr>
          <w:p w14:paraId="6D532531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8/22</w:t>
            </w:r>
          </w:p>
        </w:tc>
        <w:tc>
          <w:tcPr>
            <w:tcW w:w="1186" w:type="pct"/>
            <w:vAlign w:val="center"/>
          </w:tcPr>
          <w:p w14:paraId="29C6A783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7/25</w:t>
            </w:r>
          </w:p>
        </w:tc>
        <w:tc>
          <w:tcPr>
            <w:tcW w:w="754" w:type="pct"/>
            <w:vAlign w:val="center"/>
          </w:tcPr>
          <w:p w14:paraId="451516D8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0.194</w:t>
            </w:r>
          </w:p>
        </w:tc>
        <w:tc>
          <w:tcPr>
            <w:tcW w:w="689" w:type="pct"/>
            <w:vAlign w:val="center"/>
          </w:tcPr>
          <w:p w14:paraId="551A3688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0.660</w:t>
            </w:r>
          </w:p>
        </w:tc>
      </w:tr>
      <w:tr w:rsidR="00D37F62" w:rsidRPr="000704EF" w14:paraId="7814DD6F" w14:textId="77777777" w:rsidTr="00013E25">
        <w:trPr>
          <w:trHeight w:val="480"/>
        </w:trPr>
        <w:tc>
          <w:tcPr>
            <w:tcW w:w="1101" w:type="pct"/>
            <w:vAlign w:val="center"/>
          </w:tcPr>
          <w:p w14:paraId="5C45C192" w14:textId="370FEE29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Family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medical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history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(yes/no)</w:t>
            </w:r>
          </w:p>
        </w:tc>
        <w:tc>
          <w:tcPr>
            <w:tcW w:w="1270" w:type="pct"/>
            <w:vAlign w:val="center"/>
          </w:tcPr>
          <w:p w14:paraId="7B1FF3C0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5/25</w:t>
            </w:r>
          </w:p>
        </w:tc>
        <w:tc>
          <w:tcPr>
            <w:tcW w:w="1186" w:type="pct"/>
            <w:vAlign w:val="center"/>
          </w:tcPr>
          <w:p w14:paraId="13D6F44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9/23</w:t>
            </w:r>
          </w:p>
        </w:tc>
        <w:tc>
          <w:tcPr>
            <w:tcW w:w="754" w:type="pct"/>
            <w:vAlign w:val="center"/>
          </w:tcPr>
          <w:p w14:paraId="38670903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1.163</w:t>
            </w:r>
          </w:p>
        </w:tc>
        <w:tc>
          <w:tcPr>
            <w:tcW w:w="689" w:type="pct"/>
            <w:vAlign w:val="center"/>
          </w:tcPr>
          <w:p w14:paraId="63D1862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0.281</w:t>
            </w:r>
          </w:p>
        </w:tc>
      </w:tr>
    </w:tbl>
    <w:p w14:paraId="537FE5E8" w14:textId="77777777" w:rsidR="00D37F62" w:rsidRPr="000704EF" w:rsidRDefault="00D37F62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6CA3D569" w14:textId="77777777" w:rsidR="00D37F62" w:rsidRPr="000704EF" w:rsidRDefault="00D37F62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643F1F11" w14:textId="0A24DCB1" w:rsidR="00D37F62" w:rsidRPr="000704EF" w:rsidRDefault="00C3595F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0704EF">
        <w:rPr>
          <w:rFonts w:ascii="Book Antiqua" w:hAnsi="Book Antiqua" w:cs="Book Antiqua"/>
          <w:b/>
        </w:rPr>
        <w:br w:type="page"/>
      </w:r>
      <w:r w:rsidR="00D37F62" w:rsidRPr="000704EF">
        <w:rPr>
          <w:rFonts w:ascii="Book Antiqua" w:hAnsi="Book Antiqua" w:cs="Book Antiqua"/>
          <w:b/>
        </w:rPr>
        <w:lastRenderedPageBreak/>
        <w:t>Table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2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Short-term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efficacy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of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two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groups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of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esophageal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carcinoma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D37F62" w:rsidRPr="000704EF">
        <w:rPr>
          <w:rFonts w:ascii="Book Antiqua" w:hAnsi="Book Antiqua" w:cs="Book Antiqua"/>
          <w:b/>
        </w:rPr>
        <w:t>patients</w:t>
      </w:r>
      <w:r w:rsidR="00013E25" w:rsidRPr="000704EF">
        <w:rPr>
          <w:rFonts w:ascii="Book Antiqua" w:hAnsi="Book Antiqua" w:cs="Book Antiqua"/>
          <w:b/>
        </w:rPr>
        <w:t>,</w:t>
      </w:r>
      <w:r w:rsidR="00ED23AD">
        <w:rPr>
          <w:rFonts w:ascii="Book Antiqua" w:hAnsi="Book Antiqua" w:cs="Book Antiqua"/>
          <w:b/>
        </w:rPr>
        <w:t xml:space="preserve"> </w:t>
      </w:r>
      <w:r w:rsidR="00013E25" w:rsidRPr="000704EF">
        <w:rPr>
          <w:rFonts w:ascii="Book Antiqua" w:hAnsi="Book Antiqua" w:cs="Book Antiqua"/>
          <w:b/>
          <w:i/>
          <w:iCs/>
        </w:rPr>
        <w:t>n</w:t>
      </w:r>
      <w:r w:rsidR="00ED23AD">
        <w:rPr>
          <w:rFonts w:ascii="Book Antiqua" w:hAnsi="Book Antiqua" w:cs="Book Antiqua"/>
          <w:b/>
        </w:rPr>
        <w:t xml:space="preserve"> </w:t>
      </w:r>
      <w:r w:rsidR="00013E25" w:rsidRPr="000704EF">
        <w:rPr>
          <w:rFonts w:ascii="Book Antiqua" w:hAnsi="Book Antiqua" w:cs="Book Antiqua"/>
          <w:b/>
        </w:rPr>
        <w:t>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32"/>
        <w:gridCol w:w="2271"/>
        <w:gridCol w:w="1444"/>
        <w:gridCol w:w="1320"/>
      </w:tblGrid>
      <w:tr w:rsidR="00A83DF9" w:rsidRPr="000704EF" w14:paraId="08BBFF4E" w14:textId="77777777" w:rsidTr="00321034">
        <w:trPr>
          <w:trHeight w:val="480"/>
        </w:trPr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CE2D" w14:textId="77777777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Indicators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8FFB" w14:textId="44A908F7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Control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30)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5EC9" w14:textId="03851D4F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Research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32)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0D41" w14:textId="45944971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χ</w:t>
            </w:r>
            <w:r w:rsidRPr="000704EF">
              <w:rPr>
                <w:rFonts w:ascii="Book Antiqua" w:hAnsi="Book Antiqua" w:cs="Book Antiqua"/>
                <w:b/>
                <w:bCs/>
                <w:color w:val="000000"/>
                <w:vertAlign w:val="superscript"/>
              </w:rPr>
              <w:t>2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72DFD" w14:textId="7156A8C4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</w:tr>
      <w:tr w:rsidR="00D37F62" w:rsidRPr="000704EF" w14:paraId="48B9442F" w14:textId="77777777" w:rsidTr="00321034">
        <w:trPr>
          <w:trHeight w:val="480"/>
        </w:trPr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14:paraId="2F3E1640" w14:textId="12A432D8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Complete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response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14:paraId="7BE85097" w14:textId="56B49006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(20.00)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14:paraId="1A68ABAA" w14:textId="4B1A4791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7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(21.88)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14:paraId="3C8E678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3E25BC6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</w:tr>
      <w:tr w:rsidR="00D37F62" w:rsidRPr="000704EF" w14:paraId="7CD0F470" w14:textId="77777777" w:rsidTr="00321034">
        <w:trPr>
          <w:trHeight w:val="480"/>
        </w:trPr>
        <w:tc>
          <w:tcPr>
            <w:tcW w:w="1101" w:type="pct"/>
            <w:vAlign w:val="center"/>
          </w:tcPr>
          <w:p w14:paraId="0679A295" w14:textId="6FEBBA2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Partial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response</w:t>
            </w:r>
          </w:p>
        </w:tc>
        <w:tc>
          <w:tcPr>
            <w:tcW w:w="1270" w:type="pct"/>
            <w:vAlign w:val="center"/>
          </w:tcPr>
          <w:p w14:paraId="035EEA00" w14:textId="7C5C2D0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12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(40.00)</w:t>
            </w:r>
          </w:p>
        </w:tc>
        <w:tc>
          <w:tcPr>
            <w:tcW w:w="1186" w:type="pct"/>
            <w:vAlign w:val="center"/>
          </w:tcPr>
          <w:p w14:paraId="6B43BA7E" w14:textId="49004994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13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(40.63)</w:t>
            </w:r>
          </w:p>
        </w:tc>
        <w:tc>
          <w:tcPr>
            <w:tcW w:w="754" w:type="pct"/>
            <w:vAlign w:val="center"/>
          </w:tcPr>
          <w:p w14:paraId="20567254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  <w:tc>
          <w:tcPr>
            <w:tcW w:w="689" w:type="pct"/>
            <w:vAlign w:val="center"/>
          </w:tcPr>
          <w:p w14:paraId="2F6CD26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</w:tr>
      <w:tr w:rsidR="00D37F62" w:rsidRPr="000704EF" w14:paraId="0B2FB999" w14:textId="77777777" w:rsidTr="00321034">
        <w:trPr>
          <w:trHeight w:val="480"/>
        </w:trPr>
        <w:tc>
          <w:tcPr>
            <w:tcW w:w="1101" w:type="pct"/>
            <w:vAlign w:val="center"/>
          </w:tcPr>
          <w:p w14:paraId="773E54E9" w14:textId="2AC3486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Stable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disease</w:t>
            </w:r>
          </w:p>
        </w:tc>
        <w:tc>
          <w:tcPr>
            <w:tcW w:w="1270" w:type="pct"/>
            <w:vAlign w:val="center"/>
          </w:tcPr>
          <w:p w14:paraId="2D4C61F6" w14:textId="3FE5841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7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(23.33)</w:t>
            </w:r>
          </w:p>
        </w:tc>
        <w:tc>
          <w:tcPr>
            <w:tcW w:w="1186" w:type="pct"/>
            <w:vAlign w:val="center"/>
          </w:tcPr>
          <w:p w14:paraId="6656E2D2" w14:textId="0788B9A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8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(25.00)</w:t>
            </w:r>
          </w:p>
        </w:tc>
        <w:tc>
          <w:tcPr>
            <w:tcW w:w="754" w:type="pct"/>
            <w:vAlign w:val="center"/>
          </w:tcPr>
          <w:p w14:paraId="2E4884E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  <w:tc>
          <w:tcPr>
            <w:tcW w:w="689" w:type="pct"/>
            <w:vAlign w:val="center"/>
          </w:tcPr>
          <w:p w14:paraId="2F2074DB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</w:tr>
      <w:tr w:rsidR="00D37F62" w:rsidRPr="000704EF" w14:paraId="3B68BC43" w14:textId="77777777" w:rsidTr="00321034">
        <w:trPr>
          <w:trHeight w:val="480"/>
        </w:trPr>
        <w:tc>
          <w:tcPr>
            <w:tcW w:w="1101" w:type="pct"/>
            <w:vAlign w:val="center"/>
          </w:tcPr>
          <w:p w14:paraId="40EFD35C" w14:textId="165F5C5C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Progressive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disease</w:t>
            </w:r>
          </w:p>
        </w:tc>
        <w:tc>
          <w:tcPr>
            <w:tcW w:w="1270" w:type="pct"/>
            <w:vAlign w:val="center"/>
          </w:tcPr>
          <w:p w14:paraId="4B8C53C7" w14:textId="018DE85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5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(16.67)</w:t>
            </w:r>
          </w:p>
        </w:tc>
        <w:tc>
          <w:tcPr>
            <w:tcW w:w="1186" w:type="pct"/>
            <w:vAlign w:val="center"/>
          </w:tcPr>
          <w:p w14:paraId="6176CD96" w14:textId="7CE8782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4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(12.50)</w:t>
            </w:r>
          </w:p>
        </w:tc>
        <w:tc>
          <w:tcPr>
            <w:tcW w:w="754" w:type="pct"/>
            <w:vAlign w:val="center"/>
          </w:tcPr>
          <w:p w14:paraId="25B9DA98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  <w:tc>
          <w:tcPr>
            <w:tcW w:w="689" w:type="pct"/>
            <w:vAlign w:val="center"/>
          </w:tcPr>
          <w:p w14:paraId="6603D0A8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-</w:t>
            </w:r>
          </w:p>
        </w:tc>
      </w:tr>
      <w:tr w:rsidR="00D37F62" w:rsidRPr="000704EF" w14:paraId="72F240D6" w14:textId="77777777" w:rsidTr="00321034">
        <w:trPr>
          <w:trHeight w:val="480"/>
        </w:trPr>
        <w:tc>
          <w:tcPr>
            <w:tcW w:w="1101" w:type="pct"/>
            <w:vAlign w:val="center"/>
          </w:tcPr>
          <w:p w14:paraId="3C0B1A27" w14:textId="2C3884DF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Overall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response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rate</w:t>
            </w:r>
          </w:p>
        </w:tc>
        <w:tc>
          <w:tcPr>
            <w:tcW w:w="1270" w:type="pct"/>
            <w:vAlign w:val="center"/>
          </w:tcPr>
          <w:p w14:paraId="10F70C68" w14:textId="41C35019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18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(60.00)</w:t>
            </w:r>
          </w:p>
        </w:tc>
        <w:tc>
          <w:tcPr>
            <w:tcW w:w="1186" w:type="pct"/>
            <w:vAlign w:val="center"/>
          </w:tcPr>
          <w:p w14:paraId="70A3BB22" w14:textId="6C452AF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20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(62.50)</w:t>
            </w:r>
          </w:p>
        </w:tc>
        <w:tc>
          <w:tcPr>
            <w:tcW w:w="754" w:type="pct"/>
            <w:vAlign w:val="center"/>
          </w:tcPr>
          <w:p w14:paraId="544F00E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0.041</w:t>
            </w:r>
          </w:p>
        </w:tc>
        <w:tc>
          <w:tcPr>
            <w:tcW w:w="689" w:type="pct"/>
            <w:vAlign w:val="center"/>
          </w:tcPr>
          <w:p w14:paraId="75E1CFE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0.840</w:t>
            </w:r>
          </w:p>
        </w:tc>
      </w:tr>
      <w:tr w:rsidR="00D37F62" w:rsidRPr="000704EF" w14:paraId="2D2FA020" w14:textId="77777777" w:rsidTr="00321034">
        <w:trPr>
          <w:trHeight w:val="480"/>
        </w:trPr>
        <w:tc>
          <w:tcPr>
            <w:tcW w:w="1101" w:type="pct"/>
            <w:vAlign w:val="center"/>
          </w:tcPr>
          <w:p w14:paraId="52AE4342" w14:textId="40B9C8F4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  <w:lang w:eastAsia="zh-CN"/>
              </w:rPr>
              <w:t>Disease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control</w:t>
            </w:r>
            <w:r w:rsidR="00ED23AD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0704EF">
              <w:rPr>
                <w:rFonts w:ascii="Book Antiqua" w:hAnsi="Book Antiqua" w:cs="Book Antiqua"/>
                <w:lang w:eastAsia="zh-CN"/>
              </w:rPr>
              <w:t>rate</w:t>
            </w:r>
          </w:p>
        </w:tc>
        <w:tc>
          <w:tcPr>
            <w:tcW w:w="1270" w:type="pct"/>
            <w:vAlign w:val="center"/>
          </w:tcPr>
          <w:p w14:paraId="02571C03" w14:textId="04ADE65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25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(83.33)</w:t>
            </w:r>
          </w:p>
        </w:tc>
        <w:tc>
          <w:tcPr>
            <w:tcW w:w="1186" w:type="pct"/>
            <w:vAlign w:val="center"/>
          </w:tcPr>
          <w:p w14:paraId="62DA5B2E" w14:textId="7E176649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28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(87.50)</w:t>
            </w:r>
          </w:p>
        </w:tc>
        <w:tc>
          <w:tcPr>
            <w:tcW w:w="754" w:type="pct"/>
            <w:vAlign w:val="center"/>
          </w:tcPr>
          <w:p w14:paraId="6DE8E77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0.217</w:t>
            </w:r>
          </w:p>
        </w:tc>
        <w:tc>
          <w:tcPr>
            <w:tcW w:w="689" w:type="pct"/>
            <w:vAlign w:val="center"/>
          </w:tcPr>
          <w:p w14:paraId="1B05162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0.642</w:t>
            </w:r>
          </w:p>
        </w:tc>
      </w:tr>
    </w:tbl>
    <w:p w14:paraId="171EA9D1" w14:textId="77777777" w:rsidR="00D37F62" w:rsidRPr="000704EF" w:rsidRDefault="00D37F62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0E6587A0" w14:textId="77777777" w:rsidR="00D37F62" w:rsidRPr="000704EF" w:rsidRDefault="00D37F62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6810D0A7" w14:textId="7EC7CFF6" w:rsidR="00D37F62" w:rsidRPr="000704EF" w:rsidRDefault="00C3595F" w:rsidP="00E34FCA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0704EF">
        <w:rPr>
          <w:rFonts w:ascii="Book Antiqua" w:hAnsi="Book Antiqua" w:cs="Book Antiqua"/>
          <w:b/>
        </w:rPr>
        <w:br w:type="page"/>
      </w:r>
      <w:r w:rsidR="00D37F62" w:rsidRPr="000704EF">
        <w:rPr>
          <w:rFonts w:ascii="Book Antiqua" w:hAnsi="Book Antiqua" w:cs="Book Antiqua"/>
          <w:b/>
        </w:rPr>
        <w:lastRenderedPageBreak/>
        <w:t>Table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3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Incidence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of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  <w:lang w:eastAsia="zh-CN"/>
        </w:rPr>
        <w:t>drug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D37F62" w:rsidRPr="000704EF">
        <w:rPr>
          <w:rFonts w:ascii="Book Antiqua" w:hAnsi="Book Antiqua" w:cs="Book Antiqua"/>
          <w:b/>
          <w:lang w:eastAsia="zh-CN"/>
        </w:rPr>
        <w:t>toxicities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in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two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  <w:lang w:eastAsia="zh-CN"/>
        </w:rPr>
        <w:t>groups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D37F62" w:rsidRPr="000704EF">
        <w:rPr>
          <w:rFonts w:ascii="Book Antiqua" w:hAnsi="Book Antiqua" w:cs="Book Antiqua"/>
          <w:b/>
          <w:lang w:eastAsia="zh-CN"/>
        </w:rPr>
        <w:t>of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D37F62" w:rsidRPr="000704EF">
        <w:rPr>
          <w:rFonts w:ascii="Book Antiqua" w:hAnsi="Book Antiqua" w:cs="Book Antiqua"/>
          <w:b/>
        </w:rPr>
        <w:t>esophageal</w:t>
      </w:r>
      <w:r w:rsidR="00ED23AD">
        <w:rPr>
          <w:rFonts w:ascii="Book Antiqua" w:hAnsi="Book Antiqua" w:cs="Book Antiqua"/>
          <w:b/>
        </w:rPr>
        <w:t xml:space="preserve"> </w:t>
      </w:r>
      <w:r w:rsidR="00D37F62" w:rsidRPr="000704EF">
        <w:rPr>
          <w:rFonts w:ascii="Book Antiqua" w:hAnsi="Book Antiqua" w:cs="Book Antiqua"/>
          <w:b/>
        </w:rPr>
        <w:t>carcinoma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D37F62" w:rsidRPr="000704EF">
        <w:rPr>
          <w:rFonts w:ascii="Book Antiqua" w:hAnsi="Book Antiqua" w:cs="Book Antiqua"/>
          <w:b/>
        </w:rPr>
        <w:t>patient</w:t>
      </w:r>
      <w:r w:rsidR="00D37F62" w:rsidRPr="000704EF">
        <w:rPr>
          <w:rFonts w:ascii="Book Antiqua" w:hAnsi="Book Antiqua" w:cs="Book Antiqua"/>
          <w:b/>
          <w:lang w:eastAsia="zh-CN"/>
        </w:rPr>
        <w:t>s</w:t>
      </w:r>
      <w:r w:rsidR="00E22DC5" w:rsidRPr="000704EF">
        <w:rPr>
          <w:rFonts w:ascii="Book Antiqua" w:hAnsi="Book Antiqua" w:cs="Book Antiqua"/>
          <w:b/>
          <w:lang w:eastAsia="zh-CN"/>
        </w:rPr>
        <w:t>,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E22DC5" w:rsidRPr="000704EF">
        <w:rPr>
          <w:rFonts w:ascii="Book Antiqua" w:hAnsi="Book Antiqua" w:cs="Book Antiqua"/>
          <w:b/>
          <w:i/>
          <w:iCs/>
          <w:lang w:eastAsia="zh-CN"/>
        </w:rPr>
        <w:t>n</w:t>
      </w:r>
      <w:r w:rsidR="00ED23AD">
        <w:rPr>
          <w:rFonts w:ascii="Book Antiqua" w:hAnsi="Book Antiqua" w:cs="Book Antiqua"/>
          <w:b/>
          <w:lang w:eastAsia="zh-CN"/>
        </w:rPr>
        <w:t xml:space="preserve"> </w:t>
      </w:r>
      <w:r w:rsidR="00E22DC5" w:rsidRPr="000704EF">
        <w:rPr>
          <w:rFonts w:ascii="Book Antiqua" w:hAnsi="Book Antiqua" w:cs="Book Antiqua"/>
          <w:b/>
          <w:lang w:eastAsia="zh-CN"/>
        </w:rPr>
        <w:t>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4"/>
        <w:gridCol w:w="2253"/>
        <w:gridCol w:w="1426"/>
        <w:gridCol w:w="1302"/>
      </w:tblGrid>
      <w:tr w:rsidR="00A83DF9" w:rsidRPr="000704EF" w14:paraId="607920F0" w14:textId="77777777" w:rsidTr="00C105AE">
        <w:trPr>
          <w:trHeight w:val="480"/>
        </w:trPr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741A" w14:textId="77777777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Indicators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FF6B0" w14:textId="3EA8FEED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Control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30)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B7B1" w14:textId="73DCDDAB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0704EF">
              <w:rPr>
                <w:rFonts w:ascii="Book Antiqua" w:hAnsi="Book Antiqua" w:cs="Book Antiqua"/>
                <w:b/>
                <w:bCs/>
              </w:rPr>
              <w:t>Research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group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(</w:t>
            </w:r>
            <w:r w:rsidRPr="000704EF">
              <w:rPr>
                <w:rFonts w:ascii="Book Antiqua" w:hAnsi="Book Antiqua" w:cs="Book Antiqua"/>
                <w:b/>
                <w:bCs/>
                <w:i/>
                <w:iCs/>
              </w:rPr>
              <w:t>n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=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32)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07DF" w14:textId="1E098BC3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24A32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χ</w:t>
            </w:r>
            <w:r w:rsidRPr="000704EF">
              <w:rPr>
                <w:rFonts w:ascii="Book Antiqua" w:hAnsi="Book Antiqua" w:cs="Book Antiqua"/>
                <w:b/>
                <w:bCs/>
                <w:color w:val="000000"/>
                <w:vertAlign w:val="superscript"/>
              </w:rPr>
              <w:t>2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D88B" w14:textId="0A5BBE60" w:rsidR="00A83DF9" w:rsidRPr="000704EF" w:rsidRDefault="00A83DF9" w:rsidP="00A83DF9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AD13E3">
              <w:rPr>
                <w:rFonts w:ascii="Book Antiqua" w:hAnsi="Book Antiqua" w:cs="Book Antiqua"/>
                <w:b/>
                <w:bCs/>
                <w:i/>
                <w:iCs/>
              </w:rPr>
              <w:t>P</w:t>
            </w:r>
            <w:r w:rsidR="00ED23A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0704EF">
              <w:rPr>
                <w:rFonts w:ascii="Book Antiqua" w:hAnsi="Book Antiqua" w:cs="Book Antiqua"/>
                <w:b/>
                <w:bCs/>
              </w:rPr>
              <w:t>value</w:t>
            </w:r>
          </w:p>
        </w:tc>
      </w:tr>
      <w:tr w:rsidR="00D37F62" w:rsidRPr="000704EF" w14:paraId="5BA59B86" w14:textId="77777777" w:rsidTr="00C105AE">
        <w:trPr>
          <w:trHeight w:val="480"/>
        </w:trPr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14:paraId="21F18C3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Myelosuppression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14:paraId="4A9D5C4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14:paraId="11E99CAF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14:paraId="4A2CA25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2D5CC95C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37F62" w:rsidRPr="000704EF" w14:paraId="4E0A9CBC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7B4C39F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I-II</w:t>
            </w:r>
          </w:p>
        </w:tc>
        <w:tc>
          <w:tcPr>
            <w:tcW w:w="1270" w:type="pct"/>
            <w:vAlign w:val="center"/>
          </w:tcPr>
          <w:p w14:paraId="3659CF11" w14:textId="1832FDFE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13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(43.33)</w:t>
            </w:r>
          </w:p>
        </w:tc>
        <w:tc>
          <w:tcPr>
            <w:tcW w:w="1186" w:type="pct"/>
            <w:vAlign w:val="center"/>
          </w:tcPr>
          <w:p w14:paraId="2E699A84" w14:textId="6D5E136B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(18.75)</w:t>
            </w:r>
          </w:p>
        </w:tc>
        <w:tc>
          <w:tcPr>
            <w:tcW w:w="754" w:type="pct"/>
            <w:vAlign w:val="center"/>
          </w:tcPr>
          <w:p w14:paraId="24597D8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4.403</w:t>
            </w:r>
          </w:p>
        </w:tc>
        <w:tc>
          <w:tcPr>
            <w:tcW w:w="689" w:type="pct"/>
            <w:vAlign w:val="center"/>
          </w:tcPr>
          <w:p w14:paraId="1831EAD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0.036</w:t>
            </w:r>
          </w:p>
        </w:tc>
      </w:tr>
      <w:tr w:rsidR="00D37F62" w:rsidRPr="000704EF" w14:paraId="11E06524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082BAA59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III-IV</w:t>
            </w:r>
          </w:p>
        </w:tc>
        <w:tc>
          <w:tcPr>
            <w:tcW w:w="1270" w:type="pct"/>
            <w:vAlign w:val="center"/>
          </w:tcPr>
          <w:p w14:paraId="0E32C7D7" w14:textId="43CA5B2B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(20.00)</w:t>
            </w:r>
          </w:p>
        </w:tc>
        <w:tc>
          <w:tcPr>
            <w:tcW w:w="1186" w:type="pct"/>
            <w:vAlign w:val="center"/>
          </w:tcPr>
          <w:p w14:paraId="4D293CBA" w14:textId="5005ED0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(6.25)</w:t>
            </w:r>
          </w:p>
        </w:tc>
        <w:tc>
          <w:tcPr>
            <w:tcW w:w="754" w:type="pct"/>
            <w:vAlign w:val="center"/>
          </w:tcPr>
          <w:p w14:paraId="420B7932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2.605</w:t>
            </w:r>
          </w:p>
        </w:tc>
        <w:tc>
          <w:tcPr>
            <w:tcW w:w="689" w:type="pct"/>
            <w:vAlign w:val="center"/>
          </w:tcPr>
          <w:p w14:paraId="4D3553E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0.107</w:t>
            </w:r>
          </w:p>
        </w:tc>
      </w:tr>
      <w:tr w:rsidR="00D37F62" w:rsidRPr="000704EF" w14:paraId="4534F26A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6894CD99" w14:textId="2978F65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Gastrointestinal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reactions</w:t>
            </w:r>
          </w:p>
        </w:tc>
        <w:tc>
          <w:tcPr>
            <w:tcW w:w="1270" w:type="pct"/>
            <w:vAlign w:val="center"/>
          </w:tcPr>
          <w:p w14:paraId="2FA0574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86" w:type="pct"/>
            <w:vAlign w:val="center"/>
          </w:tcPr>
          <w:p w14:paraId="3540F976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54" w:type="pct"/>
            <w:vAlign w:val="center"/>
          </w:tcPr>
          <w:p w14:paraId="18AF0653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689" w:type="pct"/>
            <w:vAlign w:val="center"/>
          </w:tcPr>
          <w:p w14:paraId="0D926B8F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37F62" w:rsidRPr="000704EF" w14:paraId="2AD14602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1B449F7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I-II</w:t>
            </w:r>
          </w:p>
        </w:tc>
        <w:tc>
          <w:tcPr>
            <w:tcW w:w="1270" w:type="pct"/>
            <w:vAlign w:val="center"/>
          </w:tcPr>
          <w:p w14:paraId="32A601E7" w14:textId="2FA6C86E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15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(50.00)</w:t>
            </w:r>
          </w:p>
        </w:tc>
        <w:tc>
          <w:tcPr>
            <w:tcW w:w="1186" w:type="pct"/>
            <w:vAlign w:val="center"/>
          </w:tcPr>
          <w:p w14:paraId="25A3CFD0" w14:textId="0E4C89D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8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(25.00)</w:t>
            </w:r>
          </w:p>
        </w:tc>
        <w:tc>
          <w:tcPr>
            <w:tcW w:w="754" w:type="pct"/>
            <w:vAlign w:val="center"/>
          </w:tcPr>
          <w:p w14:paraId="186830B0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4.147</w:t>
            </w:r>
          </w:p>
        </w:tc>
        <w:tc>
          <w:tcPr>
            <w:tcW w:w="689" w:type="pct"/>
            <w:vAlign w:val="center"/>
          </w:tcPr>
          <w:p w14:paraId="70208668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0.042</w:t>
            </w:r>
          </w:p>
        </w:tc>
      </w:tr>
      <w:tr w:rsidR="00D37F62" w:rsidRPr="000704EF" w14:paraId="0F6835D7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397788E1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III-IV</w:t>
            </w:r>
          </w:p>
        </w:tc>
        <w:tc>
          <w:tcPr>
            <w:tcW w:w="1270" w:type="pct"/>
            <w:vAlign w:val="center"/>
          </w:tcPr>
          <w:p w14:paraId="39CAE486" w14:textId="2B47D2D6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7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(23.33)</w:t>
            </w:r>
          </w:p>
        </w:tc>
        <w:tc>
          <w:tcPr>
            <w:tcW w:w="1186" w:type="pct"/>
            <w:vAlign w:val="center"/>
          </w:tcPr>
          <w:p w14:paraId="37ADB8C7" w14:textId="51ADEA5D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3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(9.38)</w:t>
            </w:r>
          </w:p>
        </w:tc>
        <w:tc>
          <w:tcPr>
            <w:tcW w:w="754" w:type="pct"/>
            <w:vAlign w:val="center"/>
          </w:tcPr>
          <w:p w14:paraId="1E968ACE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2.230</w:t>
            </w:r>
          </w:p>
        </w:tc>
        <w:tc>
          <w:tcPr>
            <w:tcW w:w="689" w:type="pct"/>
            <w:vAlign w:val="center"/>
          </w:tcPr>
          <w:p w14:paraId="1057B284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0.135</w:t>
            </w:r>
          </w:p>
        </w:tc>
      </w:tr>
      <w:tr w:rsidR="00D37F62" w:rsidRPr="000704EF" w14:paraId="304E71E4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2BE64250" w14:textId="0E1267A0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Radiation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esophagitis</w:t>
            </w:r>
          </w:p>
        </w:tc>
        <w:tc>
          <w:tcPr>
            <w:tcW w:w="1270" w:type="pct"/>
            <w:vAlign w:val="center"/>
          </w:tcPr>
          <w:p w14:paraId="3B8ABC4C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86" w:type="pct"/>
            <w:vAlign w:val="center"/>
          </w:tcPr>
          <w:p w14:paraId="54668327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54" w:type="pct"/>
            <w:vAlign w:val="center"/>
          </w:tcPr>
          <w:p w14:paraId="7BC25D4F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689" w:type="pct"/>
            <w:vAlign w:val="center"/>
          </w:tcPr>
          <w:p w14:paraId="6A82A059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37F62" w:rsidRPr="000704EF" w14:paraId="15F2620D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4C73FF76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I-II</w:t>
            </w:r>
          </w:p>
        </w:tc>
        <w:tc>
          <w:tcPr>
            <w:tcW w:w="1270" w:type="pct"/>
            <w:vAlign w:val="center"/>
          </w:tcPr>
          <w:p w14:paraId="191C1E39" w14:textId="634F6CE0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14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(46.67)</w:t>
            </w:r>
          </w:p>
        </w:tc>
        <w:tc>
          <w:tcPr>
            <w:tcW w:w="1186" w:type="pct"/>
            <w:vAlign w:val="center"/>
          </w:tcPr>
          <w:p w14:paraId="66C027B4" w14:textId="12BD0EAF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13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(40.63)</w:t>
            </w:r>
          </w:p>
        </w:tc>
        <w:tc>
          <w:tcPr>
            <w:tcW w:w="754" w:type="pct"/>
            <w:vAlign w:val="center"/>
          </w:tcPr>
          <w:p w14:paraId="74C00AA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0.230</w:t>
            </w:r>
          </w:p>
        </w:tc>
        <w:tc>
          <w:tcPr>
            <w:tcW w:w="689" w:type="pct"/>
            <w:vAlign w:val="center"/>
          </w:tcPr>
          <w:p w14:paraId="066619A4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0.632</w:t>
            </w:r>
          </w:p>
        </w:tc>
      </w:tr>
      <w:tr w:rsidR="00D37F62" w:rsidRPr="00E34FCA" w14:paraId="2D0B721F" w14:textId="77777777" w:rsidTr="00C105AE">
        <w:trPr>
          <w:trHeight w:val="480"/>
        </w:trPr>
        <w:tc>
          <w:tcPr>
            <w:tcW w:w="1101" w:type="pct"/>
            <w:vAlign w:val="center"/>
          </w:tcPr>
          <w:p w14:paraId="0EA84C6A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III-IV</w:t>
            </w:r>
          </w:p>
        </w:tc>
        <w:tc>
          <w:tcPr>
            <w:tcW w:w="1270" w:type="pct"/>
            <w:vAlign w:val="center"/>
          </w:tcPr>
          <w:p w14:paraId="6988411E" w14:textId="7DD8BC5A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7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(23.33)</w:t>
            </w:r>
          </w:p>
        </w:tc>
        <w:tc>
          <w:tcPr>
            <w:tcW w:w="1186" w:type="pct"/>
            <w:vAlign w:val="center"/>
          </w:tcPr>
          <w:p w14:paraId="2B370819" w14:textId="79646355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6</w:t>
            </w:r>
            <w:r w:rsidR="00ED23AD">
              <w:rPr>
                <w:rFonts w:ascii="Book Antiqua" w:hAnsi="Book Antiqua" w:cs="Book Antiqua"/>
              </w:rPr>
              <w:t xml:space="preserve"> </w:t>
            </w:r>
            <w:r w:rsidRPr="000704EF">
              <w:rPr>
                <w:rFonts w:ascii="Book Antiqua" w:hAnsi="Book Antiqua" w:cs="Book Antiqua"/>
              </w:rPr>
              <w:t>(18.75)</w:t>
            </w:r>
          </w:p>
        </w:tc>
        <w:tc>
          <w:tcPr>
            <w:tcW w:w="754" w:type="pct"/>
            <w:vAlign w:val="center"/>
          </w:tcPr>
          <w:p w14:paraId="793E65A5" w14:textId="77777777" w:rsidR="00D37F62" w:rsidRPr="000704EF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0.196</w:t>
            </w:r>
          </w:p>
        </w:tc>
        <w:tc>
          <w:tcPr>
            <w:tcW w:w="689" w:type="pct"/>
            <w:vAlign w:val="center"/>
          </w:tcPr>
          <w:p w14:paraId="69CE5E7B" w14:textId="77777777" w:rsidR="00D37F62" w:rsidRPr="00E34FCA" w:rsidRDefault="00D37F62" w:rsidP="00E34FCA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704EF">
              <w:rPr>
                <w:rFonts w:ascii="Book Antiqua" w:hAnsi="Book Antiqua" w:cs="Book Antiqua"/>
              </w:rPr>
              <w:t>0.658</w:t>
            </w:r>
          </w:p>
        </w:tc>
      </w:tr>
    </w:tbl>
    <w:p w14:paraId="2B25D625" w14:textId="77777777" w:rsidR="00D37F62" w:rsidRPr="00E34FCA" w:rsidRDefault="00D37F62" w:rsidP="00E34FCA">
      <w:pPr>
        <w:spacing w:line="360" w:lineRule="auto"/>
        <w:jc w:val="both"/>
        <w:rPr>
          <w:rFonts w:ascii="Book Antiqua" w:hAnsi="Book Antiqua"/>
        </w:rPr>
      </w:pPr>
    </w:p>
    <w:p w14:paraId="65951CD6" w14:textId="7D87B242" w:rsidR="00C35CBC" w:rsidRDefault="00C35CBC" w:rsidP="00E34FC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9CE8EDA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</w:p>
    <w:p w14:paraId="644B2B38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C5DE02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E2C452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927692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EB8AB8" wp14:editId="143579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B7C0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250C35" w14:textId="77777777" w:rsidR="00C35CBC" w:rsidRDefault="00C35CBC" w:rsidP="00C35CB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E51FD5C" w14:textId="77777777" w:rsidR="00C35CBC" w:rsidRDefault="00C35CBC" w:rsidP="00C35CB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717D6C" w14:textId="77777777" w:rsidR="00C35CBC" w:rsidRDefault="00C35CBC" w:rsidP="00C35CB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EE5919E" w14:textId="77777777" w:rsidR="00C35CBC" w:rsidRDefault="00C35CBC" w:rsidP="00C35CB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103E20" w14:textId="77777777" w:rsidR="00C35CBC" w:rsidRDefault="00C35CBC" w:rsidP="00C35CB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222C48D7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F31349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378D51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35464C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D6C4B3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28505B7" wp14:editId="2439221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E0DF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737653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8F012D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2D0FEF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C935F1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272A87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975DEC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FB219E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45800A" w14:textId="77777777" w:rsidR="00C35CBC" w:rsidRDefault="00C35CBC" w:rsidP="00C35CB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4DF113" w14:textId="77777777" w:rsidR="00C35CBC" w:rsidRDefault="00C35CBC" w:rsidP="00C35CB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D263FE5" w14:textId="77777777" w:rsidR="00C35CBC" w:rsidRDefault="00C35CBC" w:rsidP="00C35CBC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F6DED70" w14:textId="77777777" w:rsidR="00C35CBC" w:rsidRDefault="00C35CBC" w:rsidP="00C35CBC">
      <w:pPr>
        <w:rPr>
          <w:rFonts w:ascii="Book Antiqua" w:hAnsi="Book Antiqua" w:cs="Book Antiqua"/>
          <w:b/>
          <w:bCs/>
          <w:color w:val="000000"/>
        </w:rPr>
      </w:pPr>
    </w:p>
    <w:p w14:paraId="3CA76984" w14:textId="273AB2D6" w:rsidR="00A77B3E" w:rsidRPr="00C35CBC" w:rsidRDefault="00A77B3E" w:rsidP="00E34FC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C3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0CA8" w14:textId="77777777" w:rsidR="00796107" w:rsidRDefault="00796107" w:rsidP="00F816A8">
      <w:r>
        <w:separator/>
      </w:r>
    </w:p>
  </w:endnote>
  <w:endnote w:type="continuationSeparator" w:id="0">
    <w:p w14:paraId="636F87FF" w14:textId="77777777" w:rsidR="00796107" w:rsidRDefault="00796107" w:rsidP="00F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7189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59C272" w14:textId="77777777" w:rsidR="00F816A8" w:rsidRDefault="00F816A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856D13" w14:textId="77777777" w:rsidR="00F816A8" w:rsidRDefault="00F81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6A7B" w14:textId="77777777" w:rsidR="00796107" w:rsidRDefault="00796107" w:rsidP="00F816A8">
      <w:r>
        <w:separator/>
      </w:r>
    </w:p>
  </w:footnote>
  <w:footnote w:type="continuationSeparator" w:id="0">
    <w:p w14:paraId="2FCEE7DA" w14:textId="77777777" w:rsidR="00796107" w:rsidRDefault="00796107" w:rsidP="00F8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E25"/>
    <w:rsid w:val="000638BE"/>
    <w:rsid w:val="000704EF"/>
    <w:rsid w:val="000A0632"/>
    <w:rsid w:val="000A315C"/>
    <w:rsid w:val="0013481D"/>
    <w:rsid w:val="00152C8E"/>
    <w:rsid w:val="0015355F"/>
    <w:rsid w:val="001721BB"/>
    <w:rsid w:val="00187A4A"/>
    <w:rsid w:val="001E7E69"/>
    <w:rsid w:val="001F1148"/>
    <w:rsid w:val="0020189A"/>
    <w:rsid w:val="00224A32"/>
    <w:rsid w:val="0030257A"/>
    <w:rsid w:val="00321034"/>
    <w:rsid w:val="00372CC5"/>
    <w:rsid w:val="003D0840"/>
    <w:rsid w:val="004506A7"/>
    <w:rsid w:val="004538F3"/>
    <w:rsid w:val="00456285"/>
    <w:rsid w:val="00492854"/>
    <w:rsid w:val="00534376"/>
    <w:rsid w:val="0053457B"/>
    <w:rsid w:val="00535F14"/>
    <w:rsid w:val="00554FD1"/>
    <w:rsid w:val="00565D40"/>
    <w:rsid w:val="00620BC2"/>
    <w:rsid w:val="00663840"/>
    <w:rsid w:val="006A769B"/>
    <w:rsid w:val="007857BF"/>
    <w:rsid w:val="00786B7D"/>
    <w:rsid w:val="00796107"/>
    <w:rsid w:val="007E5DE2"/>
    <w:rsid w:val="008333F9"/>
    <w:rsid w:val="00845F10"/>
    <w:rsid w:val="008C663E"/>
    <w:rsid w:val="008D344E"/>
    <w:rsid w:val="008F786B"/>
    <w:rsid w:val="00915825"/>
    <w:rsid w:val="00957347"/>
    <w:rsid w:val="009866E8"/>
    <w:rsid w:val="009A2469"/>
    <w:rsid w:val="009C4521"/>
    <w:rsid w:val="00A27522"/>
    <w:rsid w:val="00A65B33"/>
    <w:rsid w:val="00A7361A"/>
    <w:rsid w:val="00A77B3E"/>
    <w:rsid w:val="00A83DF9"/>
    <w:rsid w:val="00AB2D65"/>
    <w:rsid w:val="00AD13E3"/>
    <w:rsid w:val="00B80AD7"/>
    <w:rsid w:val="00BB06A2"/>
    <w:rsid w:val="00C105AE"/>
    <w:rsid w:val="00C3595F"/>
    <w:rsid w:val="00C35CBC"/>
    <w:rsid w:val="00C40136"/>
    <w:rsid w:val="00C47570"/>
    <w:rsid w:val="00CA2A55"/>
    <w:rsid w:val="00CD36CC"/>
    <w:rsid w:val="00D01224"/>
    <w:rsid w:val="00D37F62"/>
    <w:rsid w:val="00D5589A"/>
    <w:rsid w:val="00D63C41"/>
    <w:rsid w:val="00D64EB0"/>
    <w:rsid w:val="00DC01D6"/>
    <w:rsid w:val="00DC6E0E"/>
    <w:rsid w:val="00E031AA"/>
    <w:rsid w:val="00E22DC5"/>
    <w:rsid w:val="00E271C2"/>
    <w:rsid w:val="00E34C64"/>
    <w:rsid w:val="00E34FCA"/>
    <w:rsid w:val="00E925E8"/>
    <w:rsid w:val="00ED23AD"/>
    <w:rsid w:val="00EF3494"/>
    <w:rsid w:val="00F043EF"/>
    <w:rsid w:val="00F44D13"/>
    <w:rsid w:val="00F816A8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34BA8"/>
  <w15:docId w15:val="{C100760E-9760-4E83-AD85-5DFC3DC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6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16A8"/>
    <w:rPr>
      <w:sz w:val="18"/>
      <w:szCs w:val="18"/>
    </w:rPr>
  </w:style>
  <w:style w:type="paragraph" w:styleId="a5">
    <w:name w:val="footer"/>
    <w:basedOn w:val="a"/>
    <w:link w:val="a6"/>
    <w:uiPriority w:val="99"/>
    <w:rsid w:val="00F816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6A8"/>
    <w:rPr>
      <w:sz w:val="18"/>
      <w:szCs w:val="18"/>
    </w:rPr>
  </w:style>
  <w:style w:type="paragraph" w:styleId="a7">
    <w:name w:val="Revision"/>
    <w:hidden/>
    <w:uiPriority w:val="99"/>
    <w:semiHidden/>
    <w:rsid w:val="00785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71</cp:revision>
  <dcterms:created xsi:type="dcterms:W3CDTF">2023-06-12T08:17:00Z</dcterms:created>
  <dcterms:modified xsi:type="dcterms:W3CDTF">2023-07-05T11:21:00Z</dcterms:modified>
</cp:coreProperties>
</file>