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B907D" w14:textId="77777777" w:rsidR="00E64F3F" w:rsidRPr="005F0E9E" w:rsidRDefault="00E64F3F" w:rsidP="00314E20">
      <w:pPr>
        <w:pStyle w:val="a3"/>
        <w:spacing w:line="360" w:lineRule="auto"/>
        <w:rPr>
          <w:rFonts w:ascii="Book Antiqua" w:hAnsi="Book Antiqua" w:cs="Tahoma"/>
          <w:sz w:val="24"/>
          <w:szCs w:val="24"/>
        </w:rPr>
      </w:pPr>
      <w:r w:rsidRPr="005F0E9E">
        <w:rPr>
          <w:rFonts w:ascii="Book Antiqua" w:hAnsi="Book Antiqua" w:cs="Tahoma"/>
          <w:sz w:val="24"/>
          <w:szCs w:val="24"/>
        </w:rPr>
        <w:t xml:space="preserve">Name of journal: </w:t>
      </w:r>
      <w:r w:rsidR="00AC6AD7" w:rsidRPr="005F0E9E">
        <w:rPr>
          <w:rFonts w:ascii="Book Antiqua" w:hAnsi="Book Antiqua" w:cs="Tahoma"/>
          <w:i/>
          <w:sz w:val="24"/>
          <w:szCs w:val="24"/>
        </w:rPr>
        <w:t>World Journal of Cardiology</w:t>
      </w:r>
    </w:p>
    <w:p w14:paraId="1022C1E3" w14:textId="77777777" w:rsidR="00E64F3F" w:rsidRPr="005F0E9E" w:rsidRDefault="00E64F3F" w:rsidP="00314E20">
      <w:pPr>
        <w:pStyle w:val="a3"/>
        <w:spacing w:line="360" w:lineRule="auto"/>
        <w:rPr>
          <w:rFonts w:ascii="Book Antiqua" w:hAnsi="Book Antiqua" w:cs="Tahoma"/>
          <w:sz w:val="24"/>
          <w:szCs w:val="24"/>
        </w:rPr>
      </w:pPr>
      <w:r w:rsidRPr="005F0E9E">
        <w:rPr>
          <w:rFonts w:ascii="Book Antiqua" w:hAnsi="Book Antiqua" w:cs="Tahoma"/>
          <w:sz w:val="24"/>
          <w:szCs w:val="24"/>
        </w:rPr>
        <w:t xml:space="preserve">ESPS Manuscript NO: </w:t>
      </w:r>
      <w:r w:rsidR="00AC6AD7" w:rsidRPr="005F0E9E">
        <w:rPr>
          <w:rFonts w:ascii="Book Antiqua" w:hAnsi="Book Antiqua" w:cs="Tahoma"/>
          <w:sz w:val="24"/>
          <w:szCs w:val="24"/>
        </w:rPr>
        <w:t>8481</w:t>
      </w:r>
    </w:p>
    <w:p w14:paraId="705DF586" w14:textId="77777777" w:rsidR="009A0802" w:rsidRPr="005F0E9E" w:rsidRDefault="009A0802" w:rsidP="00314E20">
      <w:pPr>
        <w:pStyle w:val="a3"/>
        <w:spacing w:line="360" w:lineRule="auto"/>
        <w:rPr>
          <w:rFonts w:ascii="Book Antiqua" w:hAnsi="Book Antiqua" w:cs="Tahoma"/>
          <w:sz w:val="24"/>
          <w:szCs w:val="24"/>
        </w:rPr>
      </w:pPr>
      <w:r w:rsidRPr="005F0E9E">
        <w:rPr>
          <w:rFonts w:ascii="Book Antiqua" w:hAnsi="Book Antiqua" w:cs="Tahoma"/>
          <w:sz w:val="24"/>
          <w:szCs w:val="24"/>
        </w:rPr>
        <w:t>Columns: TOPIC HIGHLIGHT</w:t>
      </w:r>
    </w:p>
    <w:p w14:paraId="2F7E3DB5" w14:textId="19122179" w:rsidR="009A0802" w:rsidRPr="005F0E9E" w:rsidRDefault="009A0802" w:rsidP="00314E20">
      <w:pPr>
        <w:pStyle w:val="a3"/>
        <w:spacing w:line="360" w:lineRule="auto"/>
        <w:rPr>
          <w:rFonts w:ascii="Book Antiqua" w:hAnsi="Book Antiqua" w:cs="Tahoma"/>
          <w:b/>
          <w:sz w:val="24"/>
          <w:szCs w:val="24"/>
        </w:rPr>
      </w:pPr>
    </w:p>
    <w:p w14:paraId="2074D6F7" w14:textId="6FFBB959" w:rsidR="00C95508" w:rsidRPr="005F0E9E" w:rsidRDefault="00314E20" w:rsidP="00314E20">
      <w:pPr>
        <w:pStyle w:val="a3"/>
        <w:spacing w:line="360" w:lineRule="auto"/>
        <w:rPr>
          <w:rFonts w:ascii="Book Antiqua" w:hAnsi="Book Antiqua" w:cs="TwCenMT-Bold"/>
          <w:bCs/>
          <w:kern w:val="0"/>
          <w:sz w:val="24"/>
          <w:szCs w:val="24"/>
        </w:rPr>
      </w:pPr>
      <w:r w:rsidRPr="005F0E9E">
        <w:rPr>
          <w:rFonts w:ascii="Book Antiqua" w:hAnsi="Book Antiqua" w:cs="TwCenMT-Bold"/>
          <w:bCs/>
          <w:kern w:val="0"/>
          <w:sz w:val="24"/>
          <w:szCs w:val="24"/>
        </w:rPr>
        <w:t>WJC 6</w:t>
      </w:r>
      <w:r w:rsidRPr="005F0E9E">
        <w:rPr>
          <w:rFonts w:ascii="Book Antiqua" w:hAnsi="Book Antiqua" w:cs="TwCenMT-Bold"/>
          <w:bCs/>
          <w:kern w:val="0"/>
          <w:sz w:val="24"/>
          <w:szCs w:val="24"/>
          <w:vertAlign w:val="superscript"/>
        </w:rPr>
        <w:t>th</w:t>
      </w:r>
      <w:r w:rsidRPr="005F0E9E">
        <w:rPr>
          <w:rFonts w:ascii="Book Antiqua" w:hAnsi="Book Antiqua" w:cs="TwCenMT-Bold"/>
          <w:bCs/>
          <w:kern w:val="0"/>
          <w:sz w:val="24"/>
          <w:szCs w:val="24"/>
        </w:rPr>
        <w:t xml:space="preserve"> Anniversary Special Issues (1): Hypertension</w:t>
      </w:r>
    </w:p>
    <w:p w14:paraId="4901D625" w14:textId="77777777" w:rsidR="00C95508" w:rsidRPr="005F0E9E" w:rsidRDefault="00C95508" w:rsidP="00314E20">
      <w:pPr>
        <w:pStyle w:val="a3"/>
        <w:spacing w:line="360" w:lineRule="auto"/>
        <w:rPr>
          <w:rFonts w:ascii="Book Antiqua" w:hAnsi="Book Antiqua"/>
          <w:sz w:val="24"/>
          <w:szCs w:val="24"/>
        </w:rPr>
      </w:pPr>
    </w:p>
    <w:p w14:paraId="668121C8" w14:textId="77777777" w:rsidR="00B83C6D" w:rsidRPr="005F0E9E" w:rsidRDefault="00C95508" w:rsidP="00314E20">
      <w:pPr>
        <w:pStyle w:val="a3"/>
        <w:spacing w:line="360" w:lineRule="auto"/>
        <w:rPr>
          <w:rFonts w:ascii="Book Antiqua" w:hAnsi="Book Antiqua"/>
          <w:b/>
          <w:sz w:val="24"/>
          <w:szCs w:val="24"/>
        </w:rPr>
      </w:pPr>
      <w:r w:rsidRPr="005F0E9E">
        <w:rPr>
          <w:rFonts w:ascii="Book Antiqua" w:hAnsi="Book Antiqua"/>
          <w:b/>
          <w:sz w:val="24"/>
          <w:szCs w:val="24"/>
        </w:rPr>
        <w:t>Asserted and neglected issues linking evidence-based and Chinese medicines for cardiac rehabilitation</w:t>
      </w:r>
    </w:p>
    <w:p w14:paraId="02F9D56B" w14:textId="77777777" w:rsidR="009424C7" w:rsidRPr="005F0E9E" w:rsidRDefault="009424C7" w:rsidP="00314E20">
      <w:pPr>
        <w:pStyle w:val="a3"/>
        <w:spacing w:line="360" w:lineRule="auto"/>
        <w:rPr>
          <w:rFonts w:ascii="Book Antiqua" w:hAnsi="Book Antiqua"/>
          <w:sz w:val="24"/>
          <w:szCs w:val="24"/>
        </w:rPr>
      </w:pPr>
    </w:p>
    <w:p w14:paraId="457D2298" w14:textId="3D74A6C6" w:rsidR="009424C7" w:rsidRPr="005F0E9E" w:rsidRDefault="00C95508" w:rsidP="00314E20">
      <w:pPr>
        <w:pStyle w:val="a3"/>
        <w:spacing w:line="360" w:lineRule="auto"/>
        <w:rPr>
          <w:rFonts w:ascii="Book Antiqua" w:hAnsi="Book Antiqua"/>
          <w:sz w:val="24"/>
          <w:szCs w:val="24"/>
        </w:rPr>
      </w:pPr>
      <w:r w:rsidRPr="005F0E9E">
        <w:rPr>
          <w:rFonts w:ascii="Book Antiqua" w:hAnsi="Book Antiqua"/>
          <w:sz w:val="24"/>
          <w:szCs w:val="24"/>
        </w:rPr>
        <w:t>Ferreira AS</w:t>
      </w:r>
      <w:r w:rsidR="009424C7" w:rsidRPr="005F0E9E">
        <w:rPr>
          <w:rFonts w:ascii="Book Antiqua" w:hAnsi="Book Antiqua"/>
          <w:i/>
          <w:sz w:val="24"/>
          <w:szCs w:val="24"/>
        </w:rPr>
        <w:t xml:space="preserve"> </w:t>
      </w:r>
      <w:r w:rsidR="009A0802" w:rsidRPr="005F0E9E">
        <w:rPr>
          <w:rFonts w:ascii="Book Antiqua" w:hAnsi="Book Antiqua"/>
          <w:i/>
          <w:sz w:val="24"/>
          <w:szCs w:val="24"/>
        </w:rPr>
        <w:t>et al</w:t>
      </w:r>
      <w:r w:rsidR="009424C7" w:rsidRPr="005F0E9E">
        <w:rPr>
          <w:rFonts w:ascii="Book Antiqua" w:hAnsi="Book Antiqua"/>
          <w:i/>
          <w:sz w:val="24"/>
          <w:szCs w:val="24"/>
        </w:rPr>
        <w:t xml:space="preserve">. </w:t>
      </w:r>
      <w:r w:rsidRPr="005F0E9E">
        <w:rPr>
          <w:rFonts w:ascii="Book Antiqua" w:hAnsi="Book Antiqua"/>
          <w:sz w:val="24"/>
          <w:szCs w:val="24"/>
        </w:rPr>
        <w:t>Asserted and neglected issues in hypertension</w:t>
      </w:r>
    </w:p>
    <w:p w14:paraId="6CA4E7F3" w14:textId="77777777" w:rsidR="009424C7" w:rsidRPr="005F0E9E" w:rsidRDefault="009424C7" w:rsidP="00314E20">
      <w:pPr>
        <w:pStyle w:val="a3"/>
        <w:spacing w:line="360" w:lineRule="auto"/>
        <w:rPr>
          <w:rFonts w:ascii="Book Antiqua" w:hAnsi="Book Antiqua"/>
          <w:sz w:val="24"/>
          <w:szCs w:val="24"/>
        </w:rPr>
      </w:pPr>
    </w:p>
    <w:p w14:paraId="0D63581B" w14:textId="77777777" w:rsidR="00B83C6D" w:rsidRPr="005F0E9E" w:rsidRDefault="00C95508" w:rsidP="00314E20">
      <w:pPr>
        <w:pStyle w:val="a3"/>
        <w:spacing w:line="360" w:lineRule="auto"/>
        <w:rPr>
          <w:rFonts w:ascii="Book Antiqua" w:hAnsi="Book Antiqua"/>
          <w:sz w:val="24"/>
          <w:szCs w:val="24"/>
        </w:rPr>
      </w:pPr>
      <w:r w:rsidRPr="005F0E9E">
        <w:rPr>
          <w:rFonts w:ascii="Book Antiqua" w:hAnsi="Book Antiqua"/>
          <w:sz w:val="24"/>
          <w:szCs w:val="24"/>
        </w:rPr>
        <w:t>Arthur de Sá Ferreira</w:t>
      </w:r>
      <w:r w:rsidR="00B83C6D" w:rsidRPr="005F0E9E">
        <w:rPr>
          <w:rFonts w:ascii="Book Antiqua" w:hAnsi="Book Antiqua"/>
          <w:sz w:val="24"/>
          <w:szCs w:val="24"/>
        </w:rPr>
        <w:t xml:space="preserve">, </w:t>
      </w:r>
      <w:r w:rsidRPr="005F0E9E">
        <w:rPr>
          <w:rFonts w:ascii="Book Antiqua" w:hAnsi="Book Antiqua"/>
          <w:sz w:val="24"/>
          <w:szCs w:val="24"/>
        </w:rPr>
        <w:t>Nathalia Gomes Ribeiro de Moura</w:t>
      </w:r>
    </w:p>
    <w:p w14:paraId="3737BCFB" w14:textId="3F2ECA07" w:rsidR="00B83C6D" w:rsidRPr="005F0E9E" w:rsidRDefault="00B83C6D" w:rsidP="00314E20">
      <w:pPr>
        <w:pStyle w:val="a3"/>
        <w:spacing w:line="360" w:lineRule="auto"/>
        <w:rPr>
          <w:rFonts w:ascii="Book Antiqua" w:hAnsi="Book Antiqua"/>
          <w:sz w:val="24"/>
          <w:szCs w:val="24"/>
        </w:rPr>
      </w:pPr>
    </w:p>
    <w:p w14:paraId="7059B35C" w14:textId="28022B05" w:rsidR="00B83C6D" w:rsidRPr="005F0E9E" w:rsidRDefault="00C95508" w:rsidP="00314E20">
      <w:pPr>
        <w:pStyle w:val="a3"/>
        <w:spacing w:line="360" w:lineRule="auto"/>
        <w:rPr>
          <w:rFonts w:ascii="Book Antiqua" w:hAnsi="Book Antiqua"/>
          <w:sz w:val="24"/>
          <w:szCs w:val="24"/>
        </w:rPr>
      </w:pPr>
      <w:r w:rsidRPr="005F0E9E">
        <w:rPr>
          <w:rFonts w:ascii="Book Antiqua" w:hAnsi="Book Antiqua"/>
          <w:b/>
          <w:sz w:val="24"/>
          <w:szCs w:val="24"/>
        </w:rPr>
        <w:t>Arthur de Sá Ferreira, Nathalia Gomes Ribeiro de Moura,</w:t>
      </w:r>
      <w:r w:rsidR="00B83C6D" w:rsidRPr="005F0E9E">
        <w:rPr>
          <w:rFonts w:ascii="Book Antiqua" w:hAnsi="Book Antiqua"/>
          <w:sz w:val="24"/>
          <w:szCs w:val="24"/>
        </w:rPr>
        <w:t xml:space="preserve"> </w:t>
      </w:r>
      <w:r w:rsidRPr="005F0E9E">
        <w:rPr>
          <w:rFonts w:ascii="Book Antiqua" w:hAnsi="Book Antiqua"/>
          <w:sz w:val="24"/>
          <w:szCs w:val="24"/>
        </w:rPr>
        <w:t>Laboratory of Computation Simulation and Modeling in Rehabilitation, Postgraduate Program of Rehabilitation Science, Centro Universitário Augusto Motta</w:t>
      </w:r>
      <w:r w:rsidR="00D3682D" w:rsidRPr="005F0E9E">
        <w:rPr>
          <w:rFonts w:ascii="Book Antiqua" w:hAnsi="Book Antiqua"/>
          <w:sz w:val="24"/>
          <w:szCs w:val="24"/>
        </w:rPr>
        <w:t>/UNISUAM</w:t>
      </w:r>
      <w:r w:rsidRPr="005F0E9E">
        <w:rPr>
          <w:rFonts w:ascii="Book Antiqua" w:hAnsi="Book Antiqua"/>
          <w:sz w:val="24"/>
          <w:szCs w:val="24"/>
        </w:rPr>
        <w:t xml:space="preserve">, </w:t>
      </w:r>
      <w:r w:rsidR="009A0802" w:rsidRPr="005F0E9E">
        <w:rPr>
          <w:rFonts w:ascii="Book Antiqua" w:hAnsi="Book Antiqua"/>
          <w:sz w:val="24"/>
          <w:szCs w:val="24"/>
        </w:rPr>
        <w:t xml:space="preserve">CEP 21041-010, </w:t>
      </w:r>
      <w:r w:rsidRPr="005F0E9E">
        <w:rPr>
          <w:rFonts w:ascii="Book Antiqua" w:hAnsi="Book Antiqua"/>
          <w:sz w:val="24"/>
          <w:szCs w:val="24"/>
        </w:rPr>
        <w:t>Rio de Janeiro,</w:t>
      </w:r>
      <w:r w:rsidR="009A0802" w:rsidRPr="005F0E9E">
        <w:rPr>
          <w:rFonts w:ascii="Book Antiqua" w:hAnsi="Book Antiqua"/>
          <w:sz w:val="24"/>
          <w:szCs w:val="24"/>
        </w:rPr>
        <w:t xml:space="preserve"> </w:t>
      </w:r>
      <w:r w:rsidRPr="005F0E9E">
        <w:rPr>
          <w:rFonts w:ascii="Book Antiqua" w:hAnsi="Book Antiqua"/>
          <w:sz w:val="24"/>
          <w:szCs w:val="24"/>
        </w:rPr>
        <w:t>Brazil</w:t>
      </w:r>
    </w:p>
    <w:p w14:paraId="3C42C9E2" w14:textId="77777777" w:rsidR="00B83C6D" w:rsidRPr="005F0E9E" w:rsidRDefault="00B83C6D" w:rsidP="00314E20">
      <w:pPr>
        <w:pStyle w:val="a3"/>
        <w:spacing w:line="360" w:lineRule="auto"/>
        <w:rPr>
          <w:rFonts w:ascii="Book Antiqua" w:hAnsi="Book Antiqua"/>
          <w:sz w:val="24"/>
          <w:szCs w:val="24"/>
        </w:rPr>
      </w:pPr>
    </w:p>
    <w:p w14:paraId="6947A782" w14:textId="5D2A7DC3" w:rsidR="00B83C6D" w:rsidRPr="005F0E9E" w:rsidRDefault="00B83C6D" w:rsidP="00314E20">
      <w:pPr>
        <w:pStyle w:val="a3"/>
        <w:spacing w:line="360" w:lineRule="auto"/>
        <w:rPr>
          <w:rFonts w:ascii="Book Antiqua" w:hAnsi="Book Antiqua"/>
          <w:sz w:val="24"/>
          <w:szCs w:val="24"/>
        </w:rPr>
      </w:pPr>
      <w:r w:rsidRPr="005F0E9E">
        <w:rPr>
          <w:rFonts w:ascii="Book Antiqua" w:hAnsi="Book Antiqua"/>
          <w:b/>
          <w:sz w:val="24"/>
          <w:szCs w:val="24"/>
        </w:rPr>
        <w:t>Author contributions:</w:t>
      </w:r>
      <w:r w:rsidRPr="005F0E9E">
        <w:rPr>
          <w:rFonts w:ascii="Book Antiqua" w:hAnsi="Book Antiqua"/>
          <w:sz w:val="24"/>
          <w:szCs w:val="24"/>
        </w:rPr>
        <w:t xml:space="preserve"> </w:t>
      </w:r>
      <w:r w:rsidR="00C95508" w:rsidRPr="005F0E9E">
        <w:rPr>
          <w:rFonts w:ascii="Book Antiqua" w:hAnsi="Book Antiqua"/>
          <w:sz w:val="24"/>
          <w:szCs w:val="24"/>
        </w:rPr>
        <w:t>Ferreira AS conceived the manuscript</w:t>
      </w:r>
      <w:r w:rsidR="009A0802" w:rsidRPr="005F0E9E">
        <w:rPr>
          <w:rFonts w:ascii="Book Antiqua" w:hAnsi="Book Antiqua"/>
          <w:sz w:val="24"/>
          <w:szCs w:val="24"/>
        </w:rPr>
        <w:t>;</w:t>
      </w:r>
      <w:r w:rsidR="00C95508" w:rsidRPr="005F0E9E">
        <w:rPr>
          <w:rFonts w:ascii="Book Antiqua" w:hAnsi="Book Antiqua"/>
          <w:sz w:val="24"/>
          <w:szCs w:val="24"/>
        </w:rPr>
        <w:t xml:space="preserve"> Ferreira AS and Moura NGR revised the literature, drafted</w:t>
      </w:r>
      <w:r w:rsidR="00BB55E0" w:rsidRPr="005F0E9E">
        <w:rPr>
          <w:rFonts w:ascii="Book Antiqua" w:hAnsi="Book Antiqua"/>
          <w:sz w:val="24"/>
          <w:szCs w:val="24"/>
        </w:rPr>
        <w:t>,</w:t>
      </w:r>
      <w:r w:rsidR="00C95508" w:rsidRPr="005F0E9E">
        <w:rPr>
          <w:rFonts w:ascii="Book Antiqua" w:hAnsi="Book Antiqua"/>
          <w:sz w:val="24"/>
          <w:szCs w:val="24"/>
        </w:rPr>
        <w:t xml:space="preserve"> and approved the final version of the manuscript.</w:t>
      </w:r>
      <w:r w:rsidRPr="005F0E9E">
        <w:rPr>
          <w:rFonts w:ascii="Book Antiqua" w:hAnsi="Book Antiqua"/>
          <w:sz w:val="24"/>
          <w:szCs w:val="24"/>
        </w:rPr>
        <w:t xml:space="preserve"> </w:t>
      </w:r>
    </w:p>
    <w:p w14:paraId="7CF22035" w14:textId="77777777" w:rsidR="00B83C6D" w:rsidRPr="005F0E9E" w:rsidRDefault="00B83C6D" w:rsidP="00314E20">
      <w:pPr>
        <w:pStyle w:val="a3"/>
        <w:spacing w:line="360" w:lineRule="auto"/>
        <w:rPr>
          <w:rFonts w:ascii="Book Antiqua" w:hAnsi="Book Antiqua"/>
          <w:sz w:val="24"/>
          <w:szCs w:val="24"/>
        </w:rPr>
      </w:pPr>
    </w:p>
    <w:p w14:paraId="6FCA865D" w14:textId="018C3C79" w:rsidR="00B83C6D" w:rsidRPr="005F0E9E" w:rsidRDefault="00B83C6D" w:rsidP="00314E20">
      <w:pPr>
        <w:pStyle w:val="a3"/>
        <w:spacing w:line="360" w:lineRule="auto"/>
        <w:rPr>
          <w:rFonts w:ascii="Book Antiqua" w:hAnsi="Book Antiqua"/>
          <w:sz w:val="24"/>
          <w:szCs w:val="24"/>
        </w:rPr>
      </w:pPr>
      <w:r w:rsidRPr="005F0E9E">
        <w:rPr>
          <w:rFonts w:ascii="Book Antiqua" w:hAnsi="Book Antiqua"/>
          <w:b/>
          <w:sz w:val="24"/>
          <w:szCs w:val="24"/>
        </w:rPr>
        <w:t xml:space="preserve">Correspondence to: </w:t>
      </w:r>
      <w:r w:rsidR="00C95508" w:rsidRPr="005F0E9E">
        <w:rPr>
          <w:rFonts w:ascii="Book Antiqua" w:hAnsi="Book Antiqua"/>
          <w:b/>
          <w:sz w:val="24"/>
          <w:szCs w:val="24"/>
        </w:rPr>
        <w:t xml:space="preserve">Arthur de Sá Ferreira, </w:t>
      </w:r>
      <w:r w:rsidR="00BB55E0" w:rsidRPr="005F0E9E">
        <w:rPr>
          <w:rFonts w:ascii="Book Antiqua" w:hAnsi="Book Antiqua"/>
          <w:b/>
          <w:sz w:val="24"/>
          <w:szCs w:val="24"/>
        </w:rPr>
        <w:t xml:space="preserve">PT, </w:t>
      </w:r>
      <w:r w:rsidR="00C95508" w:rsidRPr="005F0E9E">
        <w:rPr>
          <w:rFonts w:ascii="Book Antiqua" w:hAnsi="Book Antiqua"/>
          <w:b/>
          <w:sz w:val="24"/>
          <w:szCs w:val="24"/>
        </w:rPr>
        <w:t>PhD,</w:t>
      </w:r>
      <w:r w:rsidR="00C95508" w:rsidRPr="005F0E9E">
        <w:rPr>
          <w:rFonts w:ascii="Book Antiqua" w:hAnsi="Book Antiqua"/>
          <w:sz w:val="24"/>
          <w:szCs w:val="24"/>
        </w:rPr>
        <w:t xml:space="preserve"> </w:t>
      </w:r>
      <w:r w:rsidR="009A0802" w:rsidRPr="005F0E9E">
        <w:rPr>
          <w:rFonts w:ascii="Book Antiqua" w:hAnsi="Book Antiqua"/>
          <w:sz w:val="24"/>
          <w:szCs w:val="24"/>
        </w:rPr>
        <w:t xml:space="preserve">Laboratory of Computation Simulation and Modeling in Rehabilitation, Postgraduate Program of Rehabilitation Science, Centro Universitário Augusto Motta/UNISUAM, </w:t>
      </w:r>
      <w:r w:rsidR="00C95508" w:rsidRPr="005F0E9E">
        <w:rPr>
          <w:rFonts w:ascii="Book Antiqua" w:hAnsi="Book Antiqua"/>
          <w:sz w:val="24"/>
          <w:szCs w:val="24"/>
        </w:rPr>
        <w:t>Praça das Nações 34, 3º andar, B</w:t>
      </w:r>
      <w:r w:rsidR="009A0802" w:rsidRPr="005F0E9E">
        <w:rPr>
          <w:rFonts w:ascii="Book Antiqua" w:hAnsi="Book Antiqua"/>
          <w:sz w:val="24"/>
          <w:szCs w:val="24"/>
        </w:rPr>
        <w:t xml:space="preserve">onsucesso, CEP 21041-010, Rio de Janeiro, </w:t>
      </w:r>
      <w:r w:rsidR="00C95508" w:rsidRPr="005F0E9E">
        <w:rPr>
          <w:rFonts w:ascii="Book Antiqua" w:hAnsi="Book Antiqua"/>
          <w:sz w:val="24"/>
          <w:szCs w:val="24"/>
        </w:rPr>
        <w:t>Brazil</w:t>
      </w:r>
      <w:r w:rsidR="009A0802" w:rsidRPr="005F0E9E">
        <w:rPr>
          <w:rFonts w:ascii="Book Antiqua" w:hAnsi="Book Antiqua"/>
          <w:sz w:val="24"/>
          <w:szCs w:val="24"/>
        </w:rPr>
        <w:t xml:space="preserve">. </w:t>
      </w:r>
      <w:r w:rsidR="00C95508" w:rsidRPr="005F0E9E">
        <w:rPr>
          <w:rFonts w:ascii="Book Antiqua" w:hAnsi="Book Antiqua"/>
          <w:sz w:val="24"/>
          <w:szCs w:val="24"/>
        </w:rPr>
        <w:t xml:space="preserve">arthur_sf@ig.com.br </w:t>
      </w:r>
    </w:p>
    <w:p w14:paraId="47919A64" w14:textId="77777777" w:rsidR="00B83C6D" w:rsidRPr="005F0E9E" w:rsidRDefault="00B83C6D" w:rsidP="00314E20">
      <w:pPr>
        <w:pStyle w:val="a3"/>
        <w:spacing w:line="360" w:lineRule="auto"/>
        <w:rPr>
          <w:rFonts w:ascii="Book Antiqua" w:hAnsi="Book Antiqua"/>
          <w:sz w:val="24"/>
          <w:szCs w:val="24"/>
        </w:rPr>
      </w:pPr>
    </w:p>
    <w:p w14:paraId="531778A3" w14:textId="637B3A3D" w:rsidR="009A0802" w:rsidRPr="005F0E9E" w:rsidRDefault="00B83C6D" w:rsidP="00314E20">
      <w:pPr>
        <w:pStyle w:val="a3"/>
        <w:spacing w:line="360" w:lineRule="auto"/>
        <w:rPr>
          <w:rFonts w:ascii="Book Antiqua" w:hAnsi="Book Antiqua"/>
          <w:sz w:val="24"/>
          <w:szCs w:val="24"/>
        </w:rPr>
      </w:pPr>
      <w:r w:rsidRPr="005F0E9E">
        <w:rPr>
          <w:rFonts w:ascii="Book Antiqua" w:hAnsi="Book Antiqua"/>
          <w:b/>
          <w:sz w:val="24"/>
          <w:szCs w:val="24"/>
        </w:rPr>
        <w:t xml:space="preserve">Telephone: </w:t>
      </w:r>
      <w:r w:rsidR="00C95508" w:rsidRPr="005F0E9E">
        <w:rPr>
          <w:rFonts w:ascii="Book Antiqua" w:hAnsi="Book Antiqua"/>
          <w:sz w:val="24"/>
          <w:szCs w:val="24"/>
        </w:rPr>
        <w:t>+55</w:t>
      </w:r>
      <w:r w:rsidR="009A0802" w:rsidRPr="005F0E9E">
        <w:rPr>
          <w:rFonts w:ascii="Book Antiqua" w:hAnsi="Book Antiqua"/>
          <w:sz w:val="24"/>
          <w:szCs w:val="24"/>
        </w:rPr>
        <w:t>-</w:t>
      </w:r>
      <w:r w:rsidR="00C95508" w:rsidRPr="005F0E9E">
        <w:rPr>
          <w:rFonts w:ascii="Book Antiqua" w:hAnsi="Book Antiqua"/>
          <w:sz w:val="24"/>
          <w:szCs w:val="24"/>
        </w:rPr>
        <w:t>21</w:t>
      </w:r>
      <w:r w:rsidR="009A0802" w:rsidRPr="005F0E9E">
        <w:rPr>
          <w:rFonts w:ascii="Book Antiqua" w:hAnsi="Book Antiqua"/>
          <w:sz w:val="24"/>
          <w:szCs w:val="24"/>
        </w:rPr>
        <w:t>-3882</w:t>
      </w:r>
      <w:r w:rsidR="00244748" w:rsidRPr="005F0E9E">
        <w:rPr>
          <w:rFonts w:ascii="Book Antiqua" w:hAnsi="Book Antiqua"/>
          <w:sz w:val="24"/>
          <w:szCs w:val="24"/>
        </w:rPr>
        <w:t>9797</w:t>
      </w:r>
      <w:r w:rsidR="00314E20" w:rsidRPr="005F0E9E">
        <w:rPr>
          <w:rFonts w:ascii="Book Antiqua" w:hAnsi="Book Antiqua"/>
          <w:sz w:val="24"/>
          <w:szCs w:val="24"/>
        </w:rPr>
        <w:t xml:space="preserve"> </w:t>
      </w:r>
      <w:r w:rsidR="005B6D09" w:rsidRPr="005F0E9E">
        <w:rPr>
          <w:rFonts w:ascii="Book Antiqua" w:hAnsi="Book Antiqua"/>
          <w:b/>
          <w:sz w:val="24"/>
          <w:szCs w:val="24"/>
        </w:rPr>
        <w:t xml:space="preserve">Fax: </w:t>
      </w:r>
      <w:r w:rsidR="005B6D09" w:rsidRPr="005F0E9E">
        <w:rPr>
          <w:rFonts w:ascii="Book Antiqua" w:hAnsi="Book Antiqua"/>
          <w:sz w:val="24"/>
          <w:szCs w:val="24"/>
        </w:rPr>
        <w:t>+55</w:t>
      </w:r>
      <w:r w:rsidR="009A0802" w:rsidRPr="005F0E9E">
        <w:rPr>
          <w:rFonts w:ascii="Book Antiqua" w:hAnsi="Book Antiqua"/>
          <w:sz w:val="24"/>
          <w:szCs w:val="24"/>
        </w:rPr>
        <w:t>-</w:t>
      </w:r>
      <w:r w:rsidR="005B6D09" w:rsidRPr="005F0E9E">
        <w:rPr>
          <w:rFonts w:ascii="Book Antiqua" w:hAnsi="Book Antiqua"/>
          <w:sz w:val="24"/>
          <w:szCs w:val="24"/>
        </w:rPr>
        <w:t>21</w:t>
      </w:r>
      <w:r w:rsidR="009A0802" w:rsidRPr="005F0E9E">
        <w:rPr>
          <w:rFonts w:ascii="Book Antiqua" w:hAnsi="Book Antiqua"/>
          <w:sz w:val="24"/>
          <w:szCs w:val="24"/>
        </w:rPr>
        <w:t>-2564</w:t>
      </w:r>
      <w:r w:rsidR="005B6D09" w:rsidRPr="005F0E9E">
        <w:rPr>
          <w:rFonts w:ascii="Book Antiqua" w:hAnsi="Book Antiqua"/>
          <w:sz w:val="24"/>
          <w:szCs w:val="24"/>
        </w:rPr>
        <w:t>2244</w:t>
      </w:r>
    </w:p>
    <w:p w14:paraId="020441C3" w14:textId="77777777" w:rsidR="00314E20" w:rsidRPr="005F0E9E" w:rsidRDefault="00314E20" w:rsidP="00314E20">
      <w:pPr>
        <w:pStyle w:val="a3"/>
        <w:spacing w:line="360" w:lineRule="auto"/>
        <w:rPr>
          <w:rFonts w:ascii="Book Antiqua" w:hAnsi="Book Antiqua"/>
          <w:sz w:val="24"/>
          <w:szCs w:val="24"/>
        </w:rPr>
      </w:pPr>
    </w:p>
    <w:p w14:paraId="2C8B9B01" w14:textId="3CB79270" w:rsidR="00314E20" w:rsidRPr="005F0E9E" w:rsidRDefault="009424C7" w:rsidP="00314E20">
      <w:pPr>
        <w:pStyle w:val="a3"/>
        <w:spacing w:line="360" w:lineRule="auto"/>
        <w:rPr>
          <w:rFonts w:ascii="Book Antiqua" w:hAnsi="Book Antiqua"/>
          <w:b/>
          <w:sz w:val="24"/>
          <w:szCs w:val="24"/>
        </w:rPr>
      </w:pPr>
      <w:r w:rsidRPr="005F0E9E">
        <w:rPr>
          <w:rFonts w:ascii="Book Antiqua" w:hAnsi="Book Antiqua"/>
          <w:b/>
          <w:sz w:val="24"/>
          <w:szCs w:val="24"/>
        </w:rPr>
        <w:t>Received:</w:t>
      </w:r>
      <w:r w:rsidR="00314E20" w:rsidRPr="005F0E9E">
        <w:rPr>
          <w:rFonts w:ascii="Book Antiqua" w:hAnsi="Book Antiqua"/>
          <w:sz w:val="24"/>
          <w:szCs w:val="24"/>
        </w:rPr>
        <w:t xml:space="preserve"> December 28, 2013</w:t>
      </w:r>
      <w:r w:rsidRPr="005F0E9E">
        <w:rPr>
          <w:rFonts w:ascii="Book Antiqua" w:hAnsi="Book Antiqua"/>
          <w:b/>
          <w:sz w:val="24"/>
          <w:szCs w:val="24"/>
        </w:rPr>
        <w:t xml:space="preserve"> Revised: </w:t>
      </w:r>
      <w:r w:rsidR="00314E20" w:rsidRPr="005F0E9E">
        <w:rPr>
          <w:rFonts w:ascii="Book Antiqua" w:hAnsi="Book Antiqua"/>
          <w:sz w:val="24"/>
          <w:szCs w:val="24"/>
        </w:rPr>
        <w:t>March 28, 2014</w:t>
      </w:r>
      <w:r w:rsidRPr="005F0E9E">
        <w:rPr>
          <w:rFonts w:ascii="Book Antiqua" w:hAnsi="Book Antiqua"/>
          <w:b/>
          <w:sz w:val="24"/>
          <w:szCs w:val="24"/>
        </w:rPr>
        <w:t xml:space="preserve"> </w:t>
      </w:r>
    </w:p>
    <w:p w14:paraId="7E1346C0" w14:textId="77777777" w:rsidR="00F8580C" w:rsidRPr="00A2413F" w:rsidRDefault="009424C7" w:rsidP="00F8580C">
      <w:pPr>
        <w:rPr>
          <w:rFonts w:ascii="Book Antiqua" w:hAnsi="Book Antiqua"/>
          <w:sz w:val="24"/>
        </w:rPr>
      </w:pPr>
      <w:r w:rsidRPr="005F0E9E">
        <w:rPr>
          <w:rFonts w:ascii="Book Antiqua" w:hAnsi="Book Antiqua"/>
          <w:b/>
          <w:sz w:val="24"/>
        </w:rPr>
        <w:t xml:space="preserve">Accepted: </w:t>
      </w:r>
      <w:r w:rsidR="00F8580C" w:rsidRPr="00A2413F">
        <w:rPr>
          <w:rFonts w:ascii="Book Antiqua" w:hAnsi="Book Antiqua"/>
          <w:sz w:val="24"/>
        </w:rPr>
        <w:t>April 25, 2014</w:t>
      </w:r>
    </w:p>
    <w:p w14:paraId="07F6E7D3" w14:textId="77777777" w:rsidR="00314E20" w:rsidRPr="005F0E9E" w:rsidRDefault="009424C7" w:rsidP="00314E20">
      <w:pPr>
        <w:pStyle w:val="a3"/>
        <w:spacing w:line="360" w:lineRule="auto"/>
        <w:rPr>
          <w:rFonts w:ascii="Book Antiqua" w:hAnsi="Book Antiqua"/>
          <w:b/>
          <w:sz w:val="24"/>
          <w:szCs w:val="24"/>
        </w:rPr>
      </w:pPr>
      <w:bookmarkStart w:id="0" w:name="_GoBack"/>
      <w:bookmarkEnd w:id="0"/>
      <w:r w:rsidRPr="005F0E9E">
        <w:rPr>
          <w:rFonts w:ascii="Book Antiqua" w:hAnsi="Book Antiqua"/>
          <w:b/>
          <w:sz w:val="24"/>
          <w:szCs w:val="24"/>
        </w:rPr>
        <w:lastRenderedPageBreak/>
        <w:t xml:space="preserve"> </w:t>
      </w:r>
    </w:p>
    <w:p w14:paraId="62F159B3" w14:textId="26283245" w:rsidR="009424C7" w:rsidRPr="005F0E9E" w:rsidRDefault="009424C7" w:rsidP="00314E20">
      <w:pPr>
        <w:pStyle w:val="a3"/>
        <w:spacing w:line="360" w:lineRule="auto"/>
        <w:rPr>
          <w:rFonts w:ascii="Book Antiqua" w:hAnsi="Book Antiqua"/>
          <w:sz w:val="24"/>
          <w:szCs w:val="24"/>
        </w:rPr>
      </w:pPr>
      <w:r w:rsidRPr="005F0E9E">
        <w:rPr>
          <w:rFonts w:ascii="Book Antiqua" w:hAnsi="Book Antiqua"/>
          <w:b/>
          <w:sz w:val="24"/>
          <w:szCs w:val="24"/>
        </w:rPr>
        <w:t xml:space="preserve">Published online: </w:t>
      </w:r>
    </w:p>
    <w:p w14:paraId="600B03BD" w14:textId="77777777" w:rsidR="006036EC" w:rsidRPr="005F0E9E" w:rsidRDefault="006036EC" w:rsidP="00314E20">
      <w:pPr>
        <w:spacing w:line="360" w:lineRule="auto"/>
        <w:rPr>
          <w:rFonts w:ascii="Book Antiqua" w:hAnsi="Book Antiqua"/>
          <w:b/>
          <w:sz w:val="24"/>
        </w:rPr>
      </w:pPr>
    </w:p>
    <w:p w14:paraId="219B5017" w14:textId="77777777" w:rsidR="00696D61" w:rsidRPr="005F0E9E" w:rsidRDefault="00696D61" w:rsidP="00314E20">
      <w:pPr>
        <w:spacing w:line="360" w:lineRule="auto"/>
        <w:rPr>
          <w:rFonts w:ascii="Book Antiqua" w:hAnsi="Book Antiqua"/>
          <w:sz w:val="24"/>
        </w:rPr>
      </w:pPr>
      <w:r w:rsidRPr="005F0E9E">
        <w:rPr>
          <w:rFonts w:ascii="Book Antiqua" w:hAnsi="Book Antiqua"/>
          <w:b/>
          <w:sz w:val="24"/>
        </w:rPr>
        <w:t>Abstract</w:t>
      </w:r>
    </w:p>
    <w:p w14:paraId="5E5C4172" w14:textId="77777777" w:rsidR="00B83C6D" w:rsidRPr="005F0E9E" w:rsidRDefault="002F6827" w:rsidP="00314E20">
      <w:pPr>
        <w:pStyle w:val="a3"/>
        <w:spacing w:line="360" w:lineRule="auto"/>
        <w:rPr>
          <w:rFonts w:ascii="Book Antiqua" w:hAnsi="Book Antiqua"/>
          <w:sz w:val="24"/>
          <w:szCs w:val="24"/>
        </w:rPr>
      </w:pPr>
      <w:r w:rsidRPr="005F0E9E">
        <w:rPr>
          <w:rFonts w:ascii="Book Antiqua" w:hAnsi="Book Antiqua"/>
          <w:sz w:val="24"/>
          <w:szCs w:val="24"/>
        </w:rPr>
        <w:t xml:space="preserve">High blood pressure is among the most prevalent chronic disease in adults that impacts on the quality of life of patients, which are often subjected to physical rehabilitation. Chinese medicine intervention in patients with hypertension presents promising albeit inconclusive results, mostly due to methodological issues. This paper discusses asserted and neglected issues linking evidence-based and Chinese medicines as related to systemic arterial hypertension, as well as their impact on the physical rehabilitation of those patients. On the one hand, natural history of hypertension, pulse palpation, and herbal therapy are among the asserted issues because of the scientific evidence collected about them, either in favor or against its integration to the current medical practice. On the other hand, anatomical variations of vessels and comparative physiology are among the </w:t>
      </w:r>
      <w:r w:rsidR="006661B5" w:rsidRPr="005F0E9E">
        <w:rPr>
          <w:rFonts w:ascii="Book Antiqua" w:hAnsi="Book Antiqua"/>
          <w:sz w:val="24"/>
          <w:szCs w:val="24"/>
        </w:rPr>
        <w:t xml:space="preserve">most commonly </w:t>
      </w:r>
      <w:r w:rsidRPr="005F0E9E">
        <w:rPr>
          <w:rFonts w:ascii="Book Antiqua" w:hAnsi="Book Antiqua"/>
          <w:sz w:val="24"/>
          <w:szCs w:val="24"/>
        </w:rPr>
        <w:t>neglected issues because previous researches on integrative medicine ignored the possible effects of these issues as related to the study’s outcome. The asserted issues highlighted in this paper stimulate the increasing use of Chinese medicine for health care and the continuity of research on integrative medicine in the cardiovascular field for rehabilitation. The neglected issues poses additional challenges that must not be overlooked in future research on this topic so that the integration of both traditional and current knowledge may be of benefit to the population with cardiovascular disease.</w:t>
      </w:r>
    </w:p>
    <w:p w14:paraId="14478A02" w14:textId="77777777" w:rsidR="00B83C3D" w:rsidRPr="005F0E9E" w:rsidRDefault="00B83C3D" w:rsidP="00314E20">
      <w:pPr>
        <w:pStyle w:val="a3"/>
        <w:spacing w:line="360" w:lineRule="auto"/>
        <w:rPr>
          <w:rFonts w:ascii="Book Antiqua" w:hAnsi="Book Antiqua"/>
          <w:sz w:val="24"/>
          <w:szCs w:val="24"/>
        </w:rPr>
      </w:pPr>
    </w:p>
    <w:p w14:paraId="6DC4D310" w14:textId="77777777" w:rsidR="00314E20" w:rsidRPr="005F0E9E" w:rsidRDefault="00314E20" w:rsidP="00314E20">
      <w:pPr>
        <w:autoSpaceDE w:val="0"/>
        <w:autoSpaceDN w:val="0"/>
        <w:adjustRightInd w:val="0"/>
        <w:spacing w:line="360" w:lineRule="auto"/>
        <w:rPr>
          <w:rFonts w:ascii="Book Antiqua" w:hAnsi="Book Antiqua"/>
          <w:sz w:val="24"/>
          <w:lang w:val="en-GB"/>
        </w:rPr>
      </w:pPr>
      <w:r w:rsidRPr="005F0E9E">
        <w:rPr>
          <w:rFonts w:ascii="Book Antiqua" w:hAnsi="Book Antiqua"/>
          <w:sz w:val="24"/>
        </w:rPr>
        <w:t xml:space="preserve">© </w:t>
      </w:r>
      <w:r w:rsidRPr="005F0E9E">
        <w:rPr>
          <w:rFonts w:ascii="Book Antiqua" w:hAnsi="Book Antiqua"/>
          <w:sz w:val="24"/>
          <w:lang w:val="en-GB"/>
        </w:rPr>
        <w:t>2014 Baishideng Publishing Group Co., Limited. All rights reserved.</w:t>
      </w:r>
    </w:p>
    <w:p w14:paraId="11CC4031" w14:textId="77777777" w:rsidR="00B83C3D" w:rsidRPr="005F0E9E" w:rsidRDefault="00B83C3D" w:rsidP="00314E20">
      <w:pPr>
        <w:pStyle w:val="a3"/>
        <w:spacing w:line="360" w:lineRule="auto"/>
        <w:rPr>
          <w:rFonts w:ascii="Book Antiqua" w:hAnsi="Book Antiqua"/>
          <w:sz w:val="24"/>
          <w:szCs w:val="24"/>
        </w:rPr>
      </w:pPr>
    </w:p>
    <w:p w14:paraId="63C75AC9" w14:textId="21880D54" w:rsidR="00B83C6D" w:rsidRPr="005F0E9E" w:rsidRDefault="00B83C6D" w:rsidP="00314E20">
      <w:pPr>
        <w:pStyle w:val="a3"/>
        <w:spacing w:line="360" w:lineRule="auto"/>
        <w:rPr>
          <w:rFonts w:ascii="Book Antiqua" w:hAnsi="Book Antiqua"/>
          <w:sz w:val="24"/>
          <w:szCs w:val="24"/>
        </w:rPr>
      </w:pPr>
      <w:r w:rsidRPr="005F0E9E">
        <w:rPr>
          <w:rFonts w:ascii="Book Antiqua" w:hAnsi="Book Antiqua"/>
          <w:b/>
          <w:sz w:val="24"/>
          <w:szCs w:val="24"/>
        </w:rPr>
        <w:t xml:space="preserve">Key words: </w:t>
      </w:r>
      <w:r w:rsidR="002F6827" w:rsidRPr="005F0E9E">
        <w:rPr>
          <w:rFonts w:ascii="Book Antiqua" w:hAnsi="Book Antiqua"/>
          <w:sz w:val="24"/>
          <w:szCs w:val="24"/>
        </w:rPr>
        <w:t>Cardiovascular disease; Hypertension; Chinese medicine; Rehab</w:t>
      </w:r>
      <w:r w:rsidR="00314E20" w:rsidRPr="005F0E9E">
        <w:rPr>
          <w:rFonts w:ascii="Book Antiqua" w:hAnsi="Book Antiqua"/>
          <w:sz w:val="24"/>
          <w:szCs w:val="24"/>
        </w:rPr>
        <w:t>ilitation; Integrative medicine</w:t>
      </w:r>
    </w:p>
    <w:p w14:paraId="71F2B9B1" w14:textId="77777777" w:rsidR="009D22D0" w:rsidRPr="005F0E9E" w:rsidRDefault="009D22D0" w:rsidP="00314E20">
      <w:pPr>
        <w:spacing w:line="360" w:lineRule="auto"/>
        <w:rPr>
          <w:rFonts w:ascii="Book Antiqua" w:hAnsi="Book Antiqua"/>
          <w:b/>
          <w:sz w:val="24"/>
        </w:rPr>
      </w:pPr>
    </w:p>
    <w:p w14:paraId="07CAB1FE" w14:textId="5864A73A" w:rsidR="009D22D0" w:rsidRPr="005F0E9E" w:rsidRDefault="009D22D0" w:rsidP="00314E20">
      <w:pPr>
        <w:spacing w:line="360" w:lineRule="auto"/>
        <w:rPr>
          <w:rFonts w:ascii="Book Antiqua" w:hAnsi="Book Antiqua"/>
          <w:sz w:val="24"/>
        </w:rPr>
      </w:pPr>
      <w:r w:rsidRPr="005F0E9E">
        <w:rPr>
          <w:rFonts w:ascii="Book Antiqua" w:hAnsi="Book Antiqua"/>
          <w:b/>
          <w:sz w:val="24"/>
        </w:rPr>
        <w:t>Core tip:</w:t>
      </w:r>
      <w:r w:rsidR="00B23131" w:rsidRPr="005F0E9E">
        <w:rPr>
          <w:rFonts w:ascii="Book Antiqua" w:hAnsi="Book Antiqua"/>
          <w:b/>
          <w:sz w:val="24"/>
        </w:rPr>
        <w:t xml:space="preserve"> </w:t>
      </w:r>
      <w:r w:rsidR="006658E6" w:rsidRPr="005F0E9E">
        <w:rPr>
          <w:rFonts w:ascii="Book Antiqua" w:hAnsi="Book Antiqua"/>
          <w:sz w:val="24"/>
        </w:rPr>
        <w:t xml:space="preserve">Integrative medicine might provide better clinical results than evidence-based or Chinese medicines isolated for patients undergoing cardiac rehabilitation. </w:t>
      </w:r>
      <w:r w:rsidR="00B23131" w:rsidRPr="005F0E9E">
        <w:rPr>
          <w:rFonts w:ascii="Book Antiqua" w:hAnsi="Book Antiqua"/>
          <w:sz w:val="24"/>
        </w:rPr>
        <w:t xml:space="preserve">The asserted issues highlighted in this paper (natural history of hypertension, pulse palpation, and </w:t>
      </w:r>
      <w:r w:rsidR="00B23131" w:rsidRPr="005F0E9E">
        <w:rPr>
          <w:rFonts w:ascii="Book Antiqua" w:hAnsi="Book Antiqua"/>
          <w:sz w:val="24"/>
        </w:rPr>
        <w:lastRenderedPageBreak/>
        <w:t>herbal therapy) stimulate the increasing use of Chinese medicine for health care and the continuity of research on integrative medicine in the cardiovascular field. Conversely, some neglected issues (anatomical variations of vessels and comparative physiology) poses challenges that must not be overlooked in future research on this topic so that the integration of both traditional and current knowledge may be of benefit to the population with cardiovascular diseases.</w:t>
      </w:r>
    </w:p>
    <w:p w14:paraId="061B05F7" w14:textId="77777777" w:rsidR="00B83C3D" w:rsidRPr="005F0E9E" w:rsidRDefault="00B83C3D" w:rsidP="00314E20">
      <w:pPr>
        <w:spacing w:line="360" w:lineRule="auto"/>
        <w:rPr>
          <w:rFonts w:ascii="Book Antiqua" w:hAnsi="Book Antiqua"/>
          <w:b/>
          <w:sz w:val="24"/>
        </w:rPr>
      </w:pPr>
    </w:p>
    <w:p w14:paraId="5416E35E" w14:textId="3FE9E58B" w:rsidR="00B83C3D" w:rsidRPr="005F0E9E" w:rsidRDefault="00314E20" w:rsidP="00314E20">
      <w:pPr>
        <w:pStyle w:val="a3"/>
        <w:spacing w:line="360" w:lineRule="auto"/>
        <w:rPr>
          <w:rFonts w:ascii="Book Antiqua" w:hAnsi="Book Antiqua"/>
          <w:sz w:val="24"/>
          <w:szCs w:val="24"/>
        </w:rPr>
      </w:pPr>
      <w:r w:rsidRPr="005F0E9E">
        <w:rPr>
          <w:rFonts w:ascii="Book Antiqua" w:hAnsi="Book Antiqua"/>
          <w:sz w:val="24"/>
          <w:szCs w:val="24"/>
        </w:rPr>
        <w:t>Ferreira</w:t>
      </w:r>
      <w:r w:rsidRPr="005F0E9E">
        <w:rPr>
          <w:rFonts w:ascii="Book Antiqua" w:hAnsi="Book Antiqua" w:hint="eastAsia"/>
          <w:sz w:val="24"/>
          <w:szCs w:val="24"/>
        </w:rPr>
        <w:t xml:space="preserve"> </w:t>
      </w:r>
      <w:r w:rsidR="00EA7AB0" w:rsidRPr="005F0E9E">
        <w:rPr>
          <w:rFonts w:ascii="Book Antiqua" w:hAnsi="Book Antiqua"/>
          <w:sz w:val="24"/>
          <w:szCs w:val="24"/>
        </w:rPr>
        <w:t>AS, Moura NGR</w:t>
      </w:r>
      <w:r w:rsidR="00B83C6D" w:rsidRPr="005F0E9E">
        <w:rPr>
          <w:rFonts w:ascii="Book Antiqua" w:hAnsi="Book Antiqua"/>
          <w:sz w:val="24"/>
          <w:szCs w:val="24"/>
        </w:rPr>
        <w:t xml:space="preserve">. </w:t>
      </w:r>
      <w:r w:rsidR="00EA7AB0" w:rsidRPr="005F0E9E">
        <w:rPr>
          <w:rFonts w:ascii="Book Antiqua" w:hAnsi="Book Antiqua"/>
          <w:sz w:val="24"/>
          <w:szCs w:val="24"/>
        </w:rPr>
        <w:t>Asserted and neglected issues linking evidence-based and Chinese medicines for cardiac rehabilitation.</w:t>
      </w:r>
      <w:r w:rsidR="00B83C6D" w:rsidRPr="005F0E9E">
        <w:rPr>
          <w:rFonts w:ascii="Book Antiqua" w:hAnsi="Book Antiqua"/>
          <w:sz w:val="24"/>
          <w:szCs w:val="24"/>
        </w:rPr>
        <w:t xml:space="preserve"> </w:t>
      </w:r>
    </w:p>
    <w:p w14:paraId="3DB11650" w14:textId="2959A9BA" w:rsidR="00452305" w:rsidRPr="005F0E9E" w:rsidRDefault="00B83C3D" w:rsidP="00314E20">
      <w:pPr>
        <w:spacing w:line="360" w:lineRule="auto"/>
        <w:rPr>
          <w:rFonts w:ascii="Book Antiqua" w:hAnsi="Book Antiqua"/>
          <w:sz w:val="24"/>
        </w:rPr>
      </w:pPr>
      <w:r w:rsidRPr="005F0E9E">
        <w:rPr>
          <w:rFonts w:ascii="Book Antiqua" w:hAnsi="Book Antiqua"/>
          <w:b/>
          <w:sz w:val="24"/>
        </w:rPr>
        <w:t>Available from:</w:t>
      </w:r>
      <w:r w:rsidR="00550E4F" w:rsidRPr="005F0E9E">
        <w:rPr>
          <w:rFonts w:ascii="Book Antiqua" w:hAnsi="Book Antiqua"/>
          <w:b/>
          <w:sz w:val="24"/>
        </w:rPr>
        <w:t xml:space="preserve"> </w:t>
      </w:r>
      <w:r w:rsidRPr="005F0E9E">
        <w:rPr>
          <w:rFonts w:ascii="Book Antiqua" w:hAnsi="Book Antiqua"/>
          <w:b/>
          <w:sz w:val="24"/>
        </w:rPr>
        <w:t xml:space="preserve"> </w:t>
      </w:r>
    </w:p>
    <w:p w14:paraId="4DB1D43A" w14:textId="77777777" w:rsidR="00B83C3D" w:rsidRPr="005F0E9E" w:rsidRDefault="00B83C3D" w:rsidP="00314E20">
      <w:pPr>
        <w:spacing w:line="360" w:lineRule="auto"/>
        <w:rPr>
          <w:rFonts w:ascii="Book Antiqua" w:hAnsi="Book Antiqua"/>
          <w:sz w:val="24"/>
        </w:rPr>
      </w:pPr>
      <w:r w:rsidRPr="005F0E9E">
        <w:rPr>
          <w:rFonts w:ascii="Book Antiqua" w:hAnsi="Book Antiqua"/>
          <w:b/>
          <w:sz w:val="24"/>
        </w:rPr>
        <w:t>DOI:</w:t>
      </w:r>
    </w:p>
    <w:p w14:paraId="1B82883B" w14:textId="77777777" w:rsidR="003E49EA" w:rsidRPr="005F0E9E" w:rsidRDefault="003E49EA" w:rsidP="00314E20">
      <w:pPr>
        <w:pStyle w:val="a3"/>
        <w:spacing w:line="360" w:lineRule="auto"/>
        <w:rPr>
          <w:rFonts w:ascii="Book Antiqua" w:hAnsi="Book Antiqua"/>
          <w:b/>
          <w:sz w:val="24"/>
          <w:szCs w:val="24"/>
        </w:rPr>
      </w:pPr>
    </w:p>
    <w:p w14:paraId="79B10A49" w14:textId="77777777" w:rsidR="00B83C6D" w:rsidRPr="005F0E9E" w:rsidRDefault="00F55F56" w:rsidP="00314E20">
      <w:pPr>
        <w:pStyle w:val="a3"/>
        <w:spacing w:line="360" w:lineRule="auto"/>
        <w:rPr>
          <w:rFonts w:ascii="Book Antiqua" w:hAnsi="Book Antiqua"/>
          <w:b/>
          <w:sz w:val="24"/>
          <w:szCs w:val="24"/>
        </w:rPr>
      </w:pPr>
      <w:r w:rsidRPr="005F0E9E">
        <w:rPr>
          <w:rFonts w:ascii="Book Antiqua" w:hAnsi="Book Antiqua"/>
          <w:b/>
          <w:sz w:val="24"/>
          <w:szCs w:val="24"/>
        </w:rPr>
        <w:t>INTRODUCTION</w:t>
      </w:r>
    </w:p>
    <w:p w14:paraId="17E47DF8" w14:textId="77777777" w:rsidR="00F55F56" w:rsidRPr="005F0E9E" w:rsidRDefault="00F55F56" w:rsidP="00314E20">
      <w:pPr>
        <w:pStyle w:val="a3"/>
        <w:spacing w:line="360" w:lineRule="auto"/>
        <w:rPr>
          <w:rFonts w:ascii="Book Antiqua" w:hAnsi="Book Antiqua"/>
          <w:sz w:val="24"/>
          <w:szCs w:val="24"/>
        </w:rPr>
      </w:pPr>
      <w:r w:rsidRPr="005F0E9E">
        <w:rPr>
          <w:rFonts w:ascii="Book Antiqua" w:hAnsi="Book Antiqua"/>
          <w:sz w:val="24"/>
          <w:szCs w:val="24"/>
        </w:rPr>
        <w:t>High blood pressure is a major public health problem worldwide. Hypertension is among the most prevalent chronic, noncontagious disease in adults</w:t>
      </w:r>
      <w:r w:rsidRPr="005F0E9E">
        <w:rPr>
          <w:rFonts w:ascii="Book Antiqua" w:hAnsi="Book Antiqua"/>
          <w:sz w:val="24"/>
          <w:szCs w:val="24"/>
          <w:vertAlign w:val="superscript"/>
        </w:rPr>
        <w:t>[1]</w:t>
      </w:r>
      <w:r w:rsidRPr="005F0E9E">
        <w:rPr>
          <w:rFonts w:ascii="Book Antiqua" w:hAnsi="Book Antiqua"/>
          <w:sz w:val="24"/>
          <w:szCs w:val="24"/>
        </w:rPr>
        <w:t>, despite the trend to decrease its prevalence in some countries</w:t>
      </w:r>
      <w:r w:rsidRPr="005F0E9E">
        <w:rPr>
          <w:rFonts w:ascii="Book Antiqua" w:hAnsi="Book Antiqua"/>
          <w:sz w:val="24"/>
          <w:szCs w:val="24"/>
          <w:vertAlign w:val="superscript"/>
        </w:rPr>
        <w:t>[2]</w:t>
      </w:r>
      <w:r w:rsidRPr="005F0E9E">
        <w:rPr>
          <w:rFonts w:ascii="Book Antiqua" w:hAnsi="Book Antiqua"/>
          <w:sz w:val="24"/>
          <w:szCs w:val="24"/>
        </w:rPr>
        <w:t>. The natural history of this disease still needs elucidation: although most of its modifiable and non-modifiable risk factors are well known, the etiology of primary systemic arterial hypertension (SAH) remains uncertain</w:t>
      </w:r>
      <w:r w:rsidRPr="005F0E9E">
        <w:rPr>
          <w:rFonts w:ascii="Book Antiqua" w:hAnsi="Book Antiqua"/>
          <w:sz w:val="24"/>
          <w:szCs w:val="24"/>
          <w:vertAlign w:val="superscript"/>
        </w:rPr>
        <w:t>[3]</w:t>
      </w:r>
      <w:r w:rsidRPr="005F0E9E">
        <w:rPr>
          <w:rFonts w:ascii="Book Antiqua" w:hAnsi="Book Antiqua"/>
          <w:sz w:val="24"/>
          <w:szCs w:val="24"/>
        </w:rPr>
        <w:t xml:space="preserve">. The long-term impact of hypertension on health is </w:t>
      </w:r>
      <w:r w:rsidR="00582955" w:rsidRPr="005F0E9E">
        <w:rPr>
          <w:rFonts w:ascii="Book Antiqua" w:hAnsi="Book Antiqua"/>
          <w:sz w:val="24"/>
          <w:szCs w:val="24"/>
        </w:rPr>
        <w:t xml:space="preserve">nevertheless </w:t>
      </w:r>
      <w:r w:rsidRPr="005F0E9E">
        <w:rPr>
          <w:rFonts w:ascii="Book Antiqua" w:hAnsi="Book Antiqua"/>
          <w:sz w:val="24"/>
          <w:szCs w:val="24"/>
        </w:rPr>
        <w:t xml:space="preserve">evident. Small, middle, and large-sized arteries are the earliest body structures affected by </w:t>
      </w:r>
      <w:r w:rsidR="00D3682D" w:rsidRPr="005F0E9E">
        <w:rPr>
          <w:rFonts w:ascii="Book Antiqua" w:hAnsi="Book Antiqua"/>
          <w:sz w:val="24"/>
          <w:szCs w:val="24"/>
        </w:rPr>
        <w:t>time-</w:t>
      </w:r>
      <w:r w:rsidRPr="005F0E9E">
        <w:rPr>
          <w:rFonts w:ascii="Book Antiqua" w:hAnsi="Book Antiqua"/>
          <w:sz w:val="24"/>
          <w:szCs w:val="24"/>
        </w:rPr>
        <w:t>sustained levels of high blood pressure</w:t>
      </w:r>
      <w:r w:rsidRPr="005F0E9E">
        <w:rPr>
          <w:rFonts w:ascii="Book Antiqua" w:hAnsi="Book Antiqua"/>
          <w:sz w:val="24"/>
          <w:szCs w:val="24"/>
          <w:vertAlign w:val="superscript"/>
        </w:rPr>
        <w:t>[4]</w:t>
      </w:r>
      <w:r w:rsidRPr="005F0E9E">
        <w:rPr>
          <w:rFonts w:ascii="Book Antiqua" w:hAnsi="Book Antiqua"/>
          <w:sz w:val="24"/>
          <w:szCs w:val="24"/>
        </w:rPr>
        <w:t>. Such arterial remodeling process contributes to the pathophysiology of this condition in target-organs others than the arteries such as the skeletal muscle</w:t>
      </w:r>
      <w:r w:rsidRPr="005F0E9E">
        <w:rPr>
          <w:rFonts w:ascii="Book Antiqua" w:hAnsi="Book Antiqua"/>
          <w:sz w:val="24"/>
          <w:szCs w:val="24"/>
          <w:vertAlign w:val="superscript"/>
        </w:rPr>
        <w:t>[5]</w:t>
      </w:r>
      <w:r w:rsidRPr="005F0E9E">
        <w:rPr>
          <w:rFonts w:ascii="Book Antiqua" w:hAnsi="Book Antiqua"/>
          <w:sz w:val="24"/>
          <w:szCs w:val="24"/>
        </w:rPr>
        <w:t>, heart, kidneys, brain, and eyes</w:t>
      </w:r>
      <w:r w:rsidRPr="005F0E9E">
        <w:rPr>
          <w:rFonts w:ascii="Book Antiqua" w:hAnsi="Book Antiqua"/>
          <w:sz w:val="24"/>
          <w:szCs w:val="24"/>
          <w:vertAlign w:val="superscript"/>
        </w:rPr>
        <w:t>[6]</w:t>
      </w:r>
      <w:r w:rsidRPr="005F0E9E">
        <w:rPr>
          <w:rFonts w:ascii="Book Antiqua" w:hAnsi="Book Antiqua"/>
          <w:sz w:val="24"/>
          <w:szCs w:val="24"/>
        </w:rPr>
        <w:t xml:space="preserve">. Without </w:t>
      </w:r>
      <w:r w:rsidR="00D3682D" w:rsidRPr="005F0E9E">
        <w:rPr>
          <w:rFonts w:ascii="Book Antiqua" w:hAnsi="Book Antiqua"/>
          <w:sz w:val="24"/>
          <w:szCs w:val="24"/>
        </w:rPr>
        <w:t xml:space="preserve">early and </w:t>
      </w:r>
      <w:r w:rsidRPr="005F0E9E">
        <w:rPr>
          <w:rFonts w:ascii="Book Antiqua" w:hAnsi="Book Antiqua"/>
          <w:sz w:val="24"/>
          <w:szCs w:val="24"/>
        </w:rPr>
        <w:t>proper intervention, organic functions start to deteriorate such that they are detectable by either laboratorial or imaging exams as a complement to the clinical examination of signs and symptoms</w:t>
      </w:r>
      <w:r w:rsidRPr="005F0E9E">
        <w:rPr>
          <w:rFonts w:ascii="Book Antiqua" w:hAnsi="Book Antiqua"/>
          <w:sz w:val="24"/>
          <w:szCs w:val="24"/>
          <w:vertAlign w:val="superscript"/>
        </w:rPr>
        <w:t>[3]</w:t>
      </w:r>
      <w:r w:rsidRPr="005F0E9E">
        <w:rPr>
          <w:rFonts w:ascii="Book Antiqua" w:hAnsi="Book Antiqua"/>
          <w:sz w:val="24"/>
          <w:szCs w:val="24"/>
        </w:rPr>
        <w:t>. On a timely fashion, functional capacity may be compromised</w:t>
      </w:r>
      <w:r w:rsidR="00AC4E98" w:rsidRPr="005F0E9E">
        <w:rPr>
          <w:rFonts w:ascii="Book Antiqua" w:hAnsi="Book Antiqua"/>
          <w:sz w:val="24"/>
          <w:szCs w:val="24"/>
        </w:rPr>
        <w:t xml:space="preserve"> at the systemic level</w:t>
      </w:r>
      <w:r w:rsidRPr="005F0E9E">
        <w:rPr>
          <w:rFonts w:ascii="Book Antiqua" w:hAnsi="Book Antiqua"/>
          <w:sz w:val="24"/>
          <w:szCs w:val="24"/>
          <w:vertAlign w:val="superscript"/>
        </w:rPr>
        <w:t>[7]</w:t>
      </w:r>
      <w:r w:rsidRPr="005F0E9E">
        <w:rPr>
          <w:rFonts w:ascii="Book Antiqua" w:hAnsi="Book Antiqua"/>
          <w:sz w:val="24"/>
          <w:szCs w:val="24"/>
        </w:rPr>
        <w:t xml:space="preserve"> with possible impacts on the quality of life of these patients</w:t>
      </w:r>
      <w:r w:rsidRPr="005F0E9E">
        <w:rPr>
          <w:rFonts w:ascii="Book Antiqua" w:hAnsi="Book Antiqua"/>
          <w:sz w:val="24"/>
          <w:szCs w:val="24"/>
          <w:vertAlign w:val="superscript"/>
        </w:rPr>
        <w:t>[8]</w:t>
      </w:r>
      <w:r w:rsidRPr="005F0E9E">
        <w:rPr>
          <w:rFonts w:ascii="Book Antiqua" w:hAnsi="Book Antiqua"/>
          <w:sz w:val="24"/>
          <w:szCs w:val="24"/>
        </w:rPr>
        <w:t>, which often are subjected to physiotherapy and cardiac rehabilitation.</w:t>
      </w:r>
    </w:p>
    <w:p w14:paraId="33C158DA" w14:textId="5236ABC5" w:rsidR="00F55F56" w:rsidRPr="005F0E9E" w:rsidRDefault="00F55F56" w:rsidP="00314E20">
      <w:pPr>
        <w:pStyle w:val="a3"/>
        <w:spacing w:line="360" w:lineRule="auto"/>
        <w:ind w:firstLineChars="100" w:firstLine="240"/>
        <w:rPr>
          <w:rFonts w:ascii="Book Antiqua" w:hAnsi="Book Antiqua"/>
          <w:sz w:val="24"/>
          <w:szCs w:val="24"/>
        </w:rPr>
      </w:pPr>
      <w:r w:rsidRPr="005F0E9E">
        <w:rPr>
          <w:rFonts w:ascii="Book Antiqua" w:hAnsi="Book Antiqua"/>
          <w:sz w:val="24"/>
          <w:szCs w:val="24"/>
        </w:rPr>
        <w:t xml:space="preserve">Chinese medicine comprises a phenomenological, philosophic, and systematic </w:t>
      </w:r>
      <w:r w:rsidR="00D3682D" w:rsidRPr="005F0E9E">
        <w:rPr>
          <w:rFonts w:ascii="Book Antiqua" w:hAnsi="Book Antiqua"/>
          <w:sz w:val="24"/>
          <w:szCs w:val="24"/>
        </w:rPr>
        <w:t xml:space="preserve">traditional </w:t>
      </w:r>
      <w:r w:rsidRPr="005F0E9E">
        <w:rPr>
          <w:rFonts w:ascii="Book Antiqua" w:hAnsi="Book Antiqua"/>
          <w:sz w:val="24"/>
          <w:szCs w:val="24"/>
        </w:rPr>
        <w:t>health care system developed through almost five millennia</w:t>
      </w:r>
      <w:r w:rsidRPr="005F0E9E">
        <w:rPr>
          <w:rFonts w:ascii="Book Antiqua" w:hAnsi="Book Antiqua"/>
          <w:sz w:val="24"/>
          <w:szCs w:val="24"/>
          <w:vertAlign w:val="superscript"/>
        </w:rPr>
        <w:t>[9]</w:t>
      </w:r>
      <w:r w:rsidRPr="005F0E9E">
        <w:rPr>
          <w:rFonts w:ascii="Book Antiqua" w:hAnsi="Book Antiqua"/>
          <w:sz w:val="24"/>
          <w:szCs w:val="24"/>
        </w:rPr>
        <w:t xml:space="preserve">. Because </w:t>
      </w:r>
      <w:r w:rsidRPr="005F0E9E">
        <w:rPr>
          <w:rFonts w:ascii="Book Antiqua" w:hAnsi="Book Antiqua"/>
          <w:sz w:val="24"/>
          <w:szCs w:val="24"/>
        </w:rPr>
        <w:lastRenderedPageBreak/>
        <w:t xml:space="preserve">Chinese medicine was rooted in a sociocultural environment that differed from the European medicine at its early beginning, it is reasonable to expect differences on both medical practices and </w:t>
      </w:r>
      <w:r w:rsidR="006B2BD9" w:rsidRPr="005F0E9E">
        <w:rPr>
          <w:rFonts w:ascii="Book Antiqua" w:hAnsi="Book Antiqua"/>
          <w:sz w:val="24"/>
          <w:szCs w:val="24"/>
        </w:rPr>
        <w:t xml:space="preserve">respective </w:t>
      </w:r>
      <w:r w:rsidRPr="005F0E9E">
        <w:rPr>
          <w:rFonts w:ascii="Book Antiqua" w:hAnsi="Book Antiqua"/>
          <w:sz w:val="24"/>
          <w:szCs w:val="24"/>
        </w:rPr>
        <w:t>evolution of medical theories. Nevertheless, recent randomized clinical trials, systematic reviews, and meta-analyses on the efficacy of Chinese medicine interventions in patients with SAH were conducted</w:t>
      </w:r>
      <w:r w:rsidRPr="005F0E9E">
        <w:rPr>
          <w:rFonts w:ascii="Book Antiqua" w:hAnsi="Book Antiqua"/>
          <w:sz w:val="24"/>
          <w:szCs w:val="24"/>
          <w:vertAlign w:val="superscript"/>
        </w:rPr>
        <w:t>[10]</w:t>
      </w:r>
      <w:r w:rsidRPr="005F0E9E">
        <w:rPr>
          <w:rFonts w:ascii="Book Antiqua" w:hAnsi="Book Antiqua"/>
          <w:sz w:val="24"/>
          <w:szCs w:val="24"/>
        </w:rPr>
        <w:t xml:space="preserve"> with promising albeit inconclusive results. In general, those studies help answering questions raised from the </w:t>
      </w:r>
      <w:r w:rsidRPr="005F0E9E">
        <w:rPr>
          <w:rFonts w:ascii="Book Antiqua" w:hAnsi="Book Antiqua"/>
          <w:i/>
          <w:sz w:val="24"/>
          <w:szCs w:val="24"/>
        </w:rPr>
        <w:t xml:space="preserve">clinical </w:t>
      </w:r>
      <w:r w:rsidRPr="005F0E9E">
        <w:rPr>
          <w:rFonts w:ascii="Book Antiqua" w:hAnsi="Book Antiqua"/>
          <w:sz w:val="24"/>
          <w:szCs w:val="24"/>
        </w:rPr>
        <w:t xml:space="preserve">point-of-view, such as </w:t>
      </w:r>
      <w:r w:rsidR="00314E20" w:rsidRPr="005F0E9E">
        <w:rPr>
          <w:rFonts w:ascii="Book Antiqua" w:hAnsi="Book Antiqua"/>
          <w:sz w:val="24"/>
          <w:szCs w:val="24"/>
        </w:rPr>
        <w:t>“</w:t>
      </w:r>
      <w:r w:rsidRPr="005F0E9E">
        <w:rPr>
          <w:rFonts w:ascii="Book Antiqua" w:hAnsi="Book Antiqua"/>
          <w:sz w:val="24"/>
          <w:szCs w:val="24"/>
        </w:rPr>
        <w:t>Is Chinese medicine intervention effective for reducing or controlling blood pressure levels</w:t>
      </w:r>
      <w:r w:rsidR="00314E20" w:rsidRPr="005F0E9E">
        <w:rPr>
          <w:rFonts w:ascii="Book Antiqua" w:hAnsi="Book Antiqua"/>
          <w:sz w:val="24"/>
          <w:szCs w:val="24"/>
        </w:rPr>
        <w:t>”</w:t>
      </w:r>
      <w:r w:rsidRPr="005F0E9E">
        <w:rPr>
          <w:rFonts w:ascii="Book Antiqua" w:hAnsi="Book Antiqua"/>
          <w:sz w:val="24"/>
          <w:szCs w:val="24"/>
        </w:rPr>
        <w:t xml:space="preserve">. Investigating this point-of-view leaves opened the </w:t>
      </w:r>
      <w:r w:rsidRPr="005F0E9E">
        <w:rPr>
          <w:rFonts w:ascii="Book Antiqua" w:hAnsi="Book Antiqua"/>
          <w:i/>
          <w:sz w:val="24"/>
          <w:szCs w:val="24"/>
        </w:rPr>
        <w:t xml:space="preserve">traditional </w:t>
      </w:r>
      <w:r w:rsidRPr="005F0E9E">
        <w:rPr>
          <w:rFonts w:ascii="Book Antiqua" w:hAnsi="Book Antiqua"/>
          <w:sz w:val="24"/>
          <w:szCs w:val="24"/>
        </w:rPr>
        <w:t xml:space="preserve">point-of-view, which raised questions such as </w:t>
      </w:r>
      <w:r w:rsidR="00314E20" w:rsidRPr="005F0E9E">
        <w:rPr>
          <w:rFonts w:ascii="Book Antiqua" w:hAnsi="Book Antiqua"/>
          <w:sz w:val="24"/>
          <w:szCs w:val="24"/>
        </w:rPr>
        <w:t>“</w:t>
      </w:r>
      <w:r w:rsidRPr="005F0E9E">
        <w:rPr>
          <w:rFonts w:ascii="Book Antiqua" w:hAnsi="Book Antiqua"/>
          <w:sz w:val="24"/>
          <w:szCs w:val="24"/>
        </w:rPr>
        <w:t>Are there actual subtypes of hypertension as related to Chinese medicine</w:t>
      </w:r>
      <w:r w:rsidR="00314E20" w:rsidRPr="005F0E9E">
        <w:rPr>
          <w:rFonts w:ascii="Book Antiqua" w:hAnsi="Book Antiqua"/>
          <w:sz w:val="24"/>
          <w:szCs w:val="24"/>
        </w:rPr>
        <w:t>”</w:t>
      </w:r>
      <w:r w:rsidRPr="005F0E9E">
        <w:rPr>
          <w:rFonts w:ascii="Book Antiqua" w:hAnsi="Book Antiqua"/>
          <w:sz w:val="24"/>
          <w:szCs w:val="24"/>
        </w:rPr>
        <w:t xml:space="preserve"> or </w:t>
      </w:r>
      <w:r w:rsidR="00314E20" w:rsidRPr="005F0E9E">
        <w:rPr>
          <w:rFonts w:ascii="Book Antiqua" w:hAnsi="Book Antiqua"/>
          <w:sz w:val="24"/>
          <w:szCs w:val="24"/>
        </w:rPr>
        <w:t>“</w:t>
      </w:r>
      <w:r w:rsidRPr="005F0E9E">
        <w:rPr>
          <w:rFonts w:ascii="Book Antiqua" w:hAnsi="Book Antiqua"/>
          <w:sz w:val="24"/>
          <w:szCs w:val="24"/>
        </w:rPr>
        <w:t>Is the theory of pattern differentiation for diagnosis relevant for guidance on therapeutic intervention</w:t>
      </w:r>
      <w:r w:rsidR="00314E20" w:rsidRPr="005F0E9E">
        <w:rPr>
          <w:rFonts w:ascii="Book Antiqua" w:hAnsi="Book Antiqua"/>
          <w:sz w:val="24"/>
          <w:szCs w:val="24"/>
        </w:rPr>
        <w:t>”</w:t>
      </w:r>
      <w:r w:rsidRPr="005F0E9E">
        <w:rPr>
          <w:rFonts w:ascii="Book Antiqua" w:hAnsi="Book Antiqua"/>
          <w:sz w:val="24"/>
          <w:szCs w:val="24"/>
        </w:rPr>
        <w:t>.</w:t>
      </w:r>
    </w:p>
    <w:p w14:paraId="1B7A8128" w14:textId="166892B7" w:rsidR="00F55F56" w:rsidRPr="005F0E9E" w:rsidRDefault="00F55F56" w:rsidP="00314E20">
      <w:pPr>
        <w:pStyle w:val="a3"/>
        <w:spacing w:line="360" w:lineRule="auto"/>
        <w:ind w:firstLineChars="100" w:firstLine="240"/>
        <w:rPr>
          <w:rFonts w:ascii="Book Antiqua" w:hAnsi="Book Antiqua"/>
          <w:sz w:val="24"/>
          <w:szCs w:val="24"/>
        </w:rPr>
      </w:pPr>
      <w:r w:rsidRPr="005F0E9E">
        <w:rPr>
          <w:rFonts w:ascii="Book Antiqua" w:hAnsi="Book Antiqua"/>
          <w:sz w:val="24"/>
          <w:szCs w:val="24"/>
        </w:rPr>
        <w:t>In other words, one may argue what are the scientific evidences for the statements found in the Chinese medicine literature, specially the most antique ones. On the one hand, diving into the traditional Chinese medical literature one can find a number of traditional assertions calling for scientific evidence, if any. On the other hand, researchers often assume that some of these traditional factors may not have a detectable effect on their study’s outcome. As it was argued that integrative medicine might provide better clinical results than either one isolated</w:t>
      </w:r>
      <w:r w:rsidRPr="005F0E9E">
        <w:rPr>
          <w:rFonts w:ascii="Book Antiqua" w:hAnsi="Book Antiqua"/>
          <w:sz w:val="24"/>
          <w:szCs w:val="24"/>
          <w:vertAlign w:val="superscript"/>
        </w:rPr>
        <w:t>[11]</w:t>
      </w:r>
      <w:r w:rsidRPr="005F0E9E">
        <w:rPr>
          <w:rFonts w:ascii="Book Antiqua" w:hAnsi="Book Antiqua"/>
          <w:sz w:val="24"/>
          <w:szCs w:val="24"/>
        </w:rPr>
        <w:t xml:space="preserve">, a comprehensive overview of the asserted and neglected issues between evidence-based and Chinese medicines is necessary for both clinicians and researchers. </w:t>
      </w:r>
      <w:r w:rsidR="00CA58BF" w:rsidRPr="005F0E9E">
        <w:rPr>
          <w:rFonts w:ascii="Book Antiqua" w:hAnsi="Book Antiqua"/>
          <w:sz w:val="24"/>
          <w:szCs w:val="24"/>
        </w:rPr>
        <w:t>Therefore, t</w:t>
      </w:r>
      <w:r w:rsidRPr="005F0E9E">
        <w:rPr>
          <w:rFonts w:ascii="Book Antiqua" w:hAnsi="Book Antiqua"/>
          <w:sz w:val="24"/>
          <w:szCs w:val="24"/>
        </w:rPr>
        <w:t xml:space="preserve">his paper discusses </w:t>
      </w:r>
      <w:r w:rsidR="00D3682D" w:rsidRPr="005F0E9E">
        <w:rPr>
          <w:rFonts w:ascii="Book Antiqua" w:hAnsi="Book Antiqua"/>
          <w:sz w:val="24"/>
          <w:szCs w:val="24"/>
        </w:rPr>
        <w:t xml:space="preserve">the </w:t>
      </w:r>
      <w:r w:rsidRPr="005F0E9E">
        <w:rPr>
          <w:rFonts w:ascii="Book Antiqua" w:hAnsi="Book Antiqua"/>
          <w:sz w:val="24"/>
          <w:szCs w:val="24"/>
        </w:rPr>
        <w:t xml:space="preserve">asserted and neglected issues linking evidence-based and Chinese medicines as related to SAH, as well as their </w:t>
      </w:r>
      <w:r w:rsidR="00D3682D" w:rsidRPr="005F0E9E">
        <w:rPr>
          <w:rFonts w:ascii="Book Antiqua" w:hAnsi="Book Antiqua"/>
          <w:sz w:val="24"/>
          <w:szCs w:val="24"/>
        </w:rPr>
        <w:t xml:space="preserve">possible </w:t>
      </w:r>
      <w:r w:rsidRPr="005F0E9E">
        <w:rPr>
          <w:rFonts w:ascii="Book Antiqua" w:hAnsi="Book Antiqua"/>
          <w:sz w:val="24"/>
          <w:szCs w:val="24"/>
        </w:rPr>
        <w:t>impact on the physical rehabilitation of those patients.</w:t>
      </w:r>
    </w:p>
    <w:p w14:paraId="45B9ACD4" w14:textId="77777777" w:rsidR="00452305" w:rsidRPr="005F0E9E" w:rsidRDefault="00452305" w:rsidP="00314E20">
      <w:pPr>
        <w:pStyle w:val="a3"/>
        <w:spacing w:line="360" w:lineRule="auto"/>
        <w:rPr>
          <w:rFonts w:ascii="Book Antiqua" w:hAnsi="Book Antiqua"/>
          <w:sz w:val="24"/>
          <w:szCs w:val="24"/>
        </w:rPr>
      </w:pPr>
    </w:p>
    <w:p w14:paraId="7F281DEC" w14:textId="77777777" w:rsidR="008A7610" w:rsidRPr="005F0E9E" w:rsidRDefault="008A7610" w:rsidP="00314E20">
      <w:pPr>
        <w:pStyle w:val="a3"/>
        <w:spacing w:line="360" w:lineRule="auto"/>
        <w:rPr>
          <w:rFonts w:ascii="Book Antiqua" w:hAnsi="Book Antiqua"/>
          <w:b/>
          <w:sz w:val="24"/>
          <w:szCs w:val="24"/>
        </w:rPr>
      </w:pPr>
      <w:r w:rsidRPr="005F0E9E">
        <w:rPr>
          <w:rFonts w:ascii="Book Antiqua" w:hAnsi="Book Antiqua"/>
          <w:b/>
          <w:sz w:val="24"/>
          <w:szCs w:val="24"/>
        </w:rPr>
        <w:t>ASSERTED ISSUES</w:t>
      </w:r>
    </w:p>
    <w:p w14:paraId="4110EFEE" w14:textId="77777777" w:rsidR="00B83C6D" w:rsidRPr="005F0E9E" w:rsidRDefault="008A7610" w:rsidP="00314E20">
      <w:pPr>
        <w:pStyle w:val="a3"/>
        <w:spacing w:line="360" w:lineRule="auto"/>
        <w:rPr>
          <w:rFonts w:ascii="Book Antiqua" w:hAnsi="Book Antiqua"/>
          <w:b/>
          <w:sz w:val="24"/>
          <w:szCs w:val="24"/>
        </w:rPr>
      </w:pPr>
      <w:r w:rsidRPr="005F0E9E">
        <w:rPr>
          <w:rFonts w:ascii="Book Antiqua" w:hAnsi="Book Antiqua"/>
          <w:sz w:val="24"/>
          <w:szCs w:val="24"/>
        </w:rPr>
        <w:t>In this section, the natural history of SAH, pulse palpation, and herbal therapy are discussed</w:t>
      </w:r>
      <w:r w:rsidR="00D3682D" w:rsidRPr="005F0E9E">
        <w:rPr>
          <w:rFonts w:ascii="Book Antiqua" w:hAnsi="Book Antiqua"/>
          <w:sz w:val="24"/>
          <w:szCs w:val="24"/>
        </w:rPr>
        <w:t>.</w:t>
      </w:r>
      <w:r w:rsidRPr="005F0E9E">
        <w:rPr>
          <w:rFonts w:ascii="Book Antiqua" w:hAnsi="Book Antiqua"/>
          <w:sz w:val="24"/>
          <w:szCs w:val="24"/>
        </w:rPr>
        <w:t xml:space="preserve"> </w:t>
      </w:r>
      <w:r w:rsidR="00D3682D" w:rsidRPr="005F0E9E">
        <w:rPr>
          <w:rFonts w:ascii="Book Antiqua" w:hAnsi="Book Antiqua"/>
          <w:sz w:val="24"/>
          <w:szCs w:val="24"/>
        </w:rPr>
        <w:t xml:space="preserve">These topics are considered as </w:t>
      </w:r>
      <w:r w:rsidRPr="005F0E9E">
        <w:rPr>
          <w:rFonts w:ascii="Book Antiqua" w:hAnsi="Book Antiqua"/>
          <w:sz w:val="24"/>
          <w:szCs w:val="24"/>
        </w:rPr>
        <w:t>asserted issues because of the scientific evidence collected either in favor or against their integration into the current medical practice. However, they should not be considered as final positions because there are lacunas that still need to be addressed in future studies. Table 1 presents summary information about the studies cited in this section.</w:t>
      </w:r>
    </w:p>
    <w:p w14:paraId="41D1476A" w14:textId="77777777" w:rsidR="006F79A4" w:rsidRPr="005F0E9E" w:rsidRDefault="006F79A4" w:rsidP="00314E20">
      <w:pPr>
        <w:pStyle w:val="a3"/>
        <w:spacing w:line="360" w:lineRule="auto"/>
        <w:rPr>
          <w:rFonts w:ascii="Book Antiqua" w:hAnsi="Book Antiqua"/>
          <w:sz w:val="24"/>
          <w:szCs w:val="24"/>
        </w:rPr>
      </w:pPr>
    </w:p>
    <w:p w14:paraId="61C94082" w14:textId="44D12A68" w:rsidR="00B83C6D" w:rsidRPr="005F0E9E" w:rsidRDefault="006F79A4" w:rsidP="00314E20">
      <w:pPr>
        <w:pStyle w:val="a3"/>
        <w:spacing w:line="360" w:lineRule="auto"/>
        <w:rPr>
          <w:rFonts w:ascii="Book Antiqua" w:hAnsi="Book Antiqua"/>
          <w:b/>
          <w:sz w:val="24"/>
          <w:szCs w:val="24"/>
        </w:rPr>
      </w:pPr>
      <w:r w:rsidRPr="005F0E9E">
        <w:rPr>
          <w:rFonts w:ascii="Book Antiqua" w:hAnsi="Book Antiqua"/>
          <w:b/>
          <w:sz w:val="24"/>
          <w:szCs w:val="24"/>
        </w:rPr>
        <w:t>PLEASE INSERT TABLE 1 HERE</w:t>
      </w:r>
    </w:p>
    <w:p w14:paraId="00BCAD1F" w14:textId="77777777" w:rsidR="00DF07E4" w:rsidRPr="005F0E9E" w:rsidRDefault="00DF07E4" w:rsidP="00314E20">
      <w:pPr>
        <w:pStyle w:val="a3"/>
        <w:spacing w:line="360" w:lineRule="auto"/>
        <w:rPr>
          <w:rFonts w:ascii="Book Antiqua" w:hAnsi="Book Antiqua"/>
          <w:b/>
          <w:i/>
          <w:sz w:val="24"/>
          <w:szCs w:val="24"/>
        </w:rPr>
      </w:pPr>
      <w:r w:rsidRPr="005F0E9E">
        <w:rPr>
          <w:rFonts w:ascii="Book Antiqua" w:hAnsi="Book Antiqua"/>
          <w:b/>
          <w:i/>
          <w:sz w:val="24"/>
          <w:szCs w:val="24"/>
        </w:rPr>
        <w:t>Natural history of SAH</w:t>
      </w:r>
    </w:p>
    <w:p w14:paraId="614A3555" w14:textId="0457424C" w:rsidR="00DF07E4" w:rsidRPr="005F0E9E" w:rsidRDefault="00DF07E4" w:rsidP="00314E20">
      <w:pPr>
        <w:pStyle w:val="a3"/>
        <w:spacing w:line="360" w:lineRule="auto"/>
        <w:rPr>
          <w:rFonts w:ascii="Book Antiqua" w:hAnsi="Book Antiqua"/>
          <w:sz w:val="24"/>
          <w:szCs w:val="24"/>
        </w:rPr>
      </w:pPr>
      <w:r w:rsidRPr="005F0E9E">
        <w:rPr>
          <w:rFonts w:ascii="Book Antiqua" w:hAnsi="Book Antiqua"/>
          <w:sz w:val="24"/>
          <w:szCs w:val="24"/>
        </w:rPr>
        <w:t xml:space="preserve">The </w:t>
      </w:r>
      <w:r w:rsidR="009C4B27" w:rsidRPr="005F0E9E">
        <w:rPr>
          <w:rFonts w:ascii="Book Antiqua" w:hAnsi="Book Antiqua"/>
          <w:sz w:val="24"/>
          <w:szCs w:val="24"/>
        </w:rPr>
        <w:t xml:space="preserve">epidemiological </w:t>
      </w:r>
      <w:r w:rsidRPr="005F0E9E">
        <w:rPr>
          <w:rFonts w:ascii="Book Antiqua" w:hAnsi="Book Antiqua"/>
          <w:sz w:val="24"/>
          <w:szCs w:val="24"/>
        </w:rPr>
        <w:t xml:space="preserve">concept of natural history of diseases also applies to Chinese medicine, with proper correspondence due to </w:t>
      </w:r>
      <w:r w:rsidR="00FC68A1" w:rsidRPr="005F0E9E">
        <w:rPr>
          <w:rFonts w:ascii="Book Antiqua" w:hAnsi="Book Antiqua"/>
          <w:sz w:val="24"/>
          <w:szCs w:val="24"/>
        </w:rPr>
        <w:t xml:space="preserve">their inherent </w:t>
      </w:r>
      <w:r w:rsidRPr="005F0E9E">
        <w:rPr>
          <w:rFonts w:ascii="Book Antiqua" w:hAnsi="Book Antiqua"/>
          <w:sz w:val="24"/>
          <w:szCs w:val="24"/>
        </w:rPr>
        <w:t xml:space="preserve">conceptual differences. The Chinese medicine counterpart of an ongoing morbid process is called </w:t>
      </w:r>
      <w:r w:rsidRPr="005F0E9E">
        <w:rPr>
          <w:rFonts w:ascii="Book Antiqua" w:hAnsi="Book Antiqua"/>
          <w:i/>
          <w:sz w:val="24"/>
          <w:szCs w:val="24"/>
        </w:rPr>
        <w:t xml:space="preserve">zheng </w:t>
      </w:r>
      <w:r w:rsidR="00361873" w:rsidRPr="005F0E9E">
        <w:rPr>
          <w:rFonts w:ascii="Book Antiqua" w:hAnsi="Book Antiqua"/>
          <w:sz w:val="24"/>
          <w:szCs w:val="24"/>
        </w:rPr>
        <w:t>or pattern</w:t>
      </w:r>
      <w:r w:rsidRPr="005F0E9E">
        <w:rPr>
          <w:rFonts w:ascii="Book Antiqua" w:hAnsi="Book Antiqua"/>
          <w:sz w:val="24"/>
          <w:szCs w:val="24"/>
        </w:rPr>
        <w:t xml:space="preserve">. It is worth noticing that a pattern encompasses other information than just signs and symptoms in the Western sense: behavior, emotional states, self-awareness of social status, and physical constitution are among other manifestations considered for diagnosis or </w:t>
      </w:r>
      <w:r w:rsidR="00314E20" w:rsidRPr="005F0E9E">
        <w:rPr>
          <w:rFonts w:ascii="Book Antiqua" w:hAnsi="Book Antiqua"/>
          <w:sz w:val="24"/>
          <w:szCs w:val="24"/>
        </w:rPr>
        <w:t>“</w:t>
      </w:r>
      <w:r w:rsidRPr="005F0E9E">
        <w:rPr>
          <w:rFonts w:ascii="Book Antiqua" w:hAnsi="Book Antiqua"/>
          <w:sz w:val="24"/>
          <w:szCs w:val="24"/>
        </w:rPr>
        <w:t>pattern differentiation</w:t>
      </w:r>
      <w:r w:rsidR="00314E20" w:rsidRPr="005F0E9E">
        <w:rPr>
          <w:rFonts w:ascii="Book Antiqua" w:hAnsi="Book Antiqua"/>
          <w:sz w:val="24"/>
          <w:szCs w:val="24"/>
        </w:rPr>
        <w:t>”</w:t>
      </w:r>
      <w:r w:rsidRPr="005F0E9E">
        <w:rPr>
          <w:rFonts w:ascii="Book Antiqua" w:hAnsi="Book Antiqua"/>
          <w:sz w:val="24"/>
          <w:szCs w:val="24"/>
          <w:vertAlign w:val="superscript"/>
        </w:rPr>
        <w:t>[9]</w:t>
      </w:r>
      <w:r w:rsidRPr="005F0E9E">
        <w:rPr>
          <w:rFonts w:ascii="Book Antiqua" w:hAnsi="Book Antiqua"/>
          <w:sz w:val="24"/>
          <w:szCs w:val="24"/>
        </w:rPr>
        <w:t xml:space="preserve">. Regardless of these differences, Chinese medicine theory presents basic elements of the natural history of diseases such as the existence of protection and risk factors for patterns, a clinical horizon for </w:t>
      </w:r>
      <w:r w:rsidR="00447CD3" w:rsidRPr="005F0E9E">
        <w:rPr>
          <w:rFonts w:ascii="Book Antiqua" w:hAnsi="Book Antiqua"/>
          <w:sz w:val="24"/>
          <w:szCs w:val="24"/>
        </w:rPr>
        <w:t xml:space="preserve">the </w:t>
      </w:r>
      <w:r w:rsidRPr="005F0E9E">
        <w:rPr>
          <w:rFonts w:ascii="Book Antiqua" w:hAnsi="Book Antiqua"/>
          <w:sz w:val="24"/>
          <w:szCs w:val="24"/>
        </w:rPr>
        <w:t>onset of manifestations, and health outcomes such as cure, permanent or temporarily disability, and death.</w:t>
      </w:r>
    </w:p>
    <w:p w14:paraId="76ECEB1F" w14:textId="22CA222F" w:rsidR="00DF07E4" w:rsidRPr="005F0E9E" w:rsidRDefault="00DF07E4" w:rsidP="00314E20">
      <w:pPr>
        <w:pStyle w:val="a3"/>
        <w:spacing w:line="360" w:lineRule="auto"/>
        <w:ind w:firstLineChars="100" w:firstLine="240"/>
        <w:rPr>
          <w:rFonts w:ascii="Book Antiqua" w:hAnsi="Book Antiqua"/>
          <w:sz w:val="24"/>
          <w:szCs w:val="24"/>
        </w:rPr>
      </w:pPr>
      <w:r w:rsidRPr="005F0E9E">
        <w:rPr>
          <w:rFonts w:ascii="Book Antiqua" w:hAnsi="Book Antiqua"/>
          <w:sz w:val="24"/>
          <w:szCs w:val="24"/>
        </w:rPr>
        <w:t xml:space="preserve">As a matter of fact, there is evidence supporting that most clinical manifestations observed in patients with SAH and </w:t>
      </w:r>
      <w:r w:rsidR="00447CD3" w:rsidRPr="005F0E9E">
        <w:rPr>
          <w:rFonts w:ascii="Book Antiqua" w:hAnsi="Book Antiqua"/>
          <w:sz w:val="24"/>
          <w:szCs w:val="24"/>
        </w:rPr>
        <w:t xml:space="preserve">that are </w:t>
      </w:r>
      <w:r w:rsidRPr="005F0E9E">
        <w:rPr>
          <w:rFonts w:ascii="Book Antiqua" w:hAnsi="Book Antiqua"/>
          <w:sz w:val="24"/>
          <w:szCs w:val="24"/>
        </w:rPr>
        <w:t xml:space="preserve">used for pattern differentiation are actually associated </w:t>
      </w:r>
      <w:r w:rsidR="00617C62" w:rsidRPr="005F0E9E">
        <w:rPr>
          <w:rFonts w:ascii="Book Antiqua" w:hAnsi="Book Antiqua"/>
          <w:sz w:val="24"/>
          <w:szCs w:val="24"/>
        </w:rPr>
        <w:t xml:space="preserve">with </w:t>
      </w:r>
      <w:r w:rsidRPr="005F0E9E">
        <w:rPr>
          <w:rFonts w:ascii="Book Antiqua" w:hAnsi="Book Antiqua"/>
          <w:sz w:val="24"/>
          <w:szCs w:val="24"/>
        </w:rPr>
        <w:t>target-organs damage (TOD)</w:t>
      </w:r>
      <w:r w:rsidR="00617C62" w:rsidRPr="005F0E9E">
        <w:rPr>
          <w:rFonts w:ascii="Book Antiqua" w:hAnsi="Book Antiqua"/>
          <w:sz w:val="24"/>
          <w:szCs w:val="24"/>
        </w:rPr>
        <w:t xml:space="preserve">. For instance, the clinical manifestations of cerebrovascular disease are strongly associated </w:t>
      </w:r>
      <w:r w:rsidR="00AB62FC" w:rsidRPr="005F0E9E">
        <w:rPr>
          <w:rFonts w:ascii="Book Antiqua" w:hAnsi="Book Antiqua"/>
          <w:sz w:val="24"/>
          <w:szCs w:val="24"/>
        </w:rPr>
        <w:t xml:space="preserve">(Pearson correlation coefficient = 0.718, </w:t>
      </w:r>
      <w:r w:rsidR="00AB62FC" w:rsidRPr="005F0E9E">
        <w:rPr>
          <w:rFonts w:ascii="Book Antiqua" w:hAnsi="Book Antiqua"/>
          <w:i/>
          <w:sz w:val="24"/>
          <w:szCs w:val="24"/>
        </w:rPr>
        <w:t>P</w:t>
      </w:r>
      <w:r w:rsidR="00314E20" w:rsidRPr="005F0E9E">
        <w:rPr>
          <w:rFonts w:ascii="Book Antiqua" w:hAnsi="Book Antiqua" w:hint="eastAsia"/>
          <w:i/>
          <w:sz w:val="24"/>
          <w:szCs w:val="24"/>
        </w:rPr>
        <w:t xml:space="preserve"> </w:t>
      </w:r>
      <w:r w:rsidR="00AB62FC" w:rsidRPr="005F0E9E">
        <w:rPr>
          <w:rFonts w:ascii="Book Antiqua" w:hAnsi="Book Antiqua"/>
          <w:sz w:val="24"/>
          <w:szCs w:val="24"/>
        </w:rPr>
        <w:t>&lt;</w:t>
      </w:r>
      <w:r w:rsidR="00314E20" w:rsidRPr="005F0E9E">
        <w:rPr>
          <w:rFonts w:ascii="Book Antiqua" w:hAnsi="Book Antiqua" w:hint="eastAsia"/>
          <w:sz w:val="24"/>
          <w:szCs w:val="24"/>
        </w:rPr>
        <w:t xml:space="preserve"> </w:t>
      </w:r>
      <w:r w:rsidR="00AB62FC" w:rsidRPr="005F0E9E">
        <w:rPr>
          <w:rFonts w:ascii="Book Antiqua" w:hAnsi="Book Antiqua"/>
          <w:sz w:val="24"/>
          <w:szCs w:val="24"/>
        </w:rPr>
        <w:t xml:space="preserve">0.001) </w:t>
      </w:r>
      <w:r w:rsidR="00617C62" w:rsidRPr="005F0E9E">
        <w:rPr>
          <w:rFonts w:ascii="Book Antiqua" w:hAnsi="Book Antiqua"/>
          <w:sz w:val="24"/>
          <w:szCs w:val="24"/>
        </w:rPr>
        <w:t>to those of</w:t>
      </w:r>
      <w:r w:rsidR="00EE4B4A">
        <w:rPr>
          <w:rFonts w:ascii="Book Antiqua" w:hAnsi="Book Antiqua" w:hint="eastAsia"/>
          <w:sz w:val="24"/>
          <w:szCs w:val="24"/>
        </w:rPr>
        <w:t xml:space="preserve"> </w:t>
      </w:r>
      <w:r w:rsidR="00314E20" w:rsidRPr="005F0E9E">
        <w:rPr>
          <w:rFonts w:ascii="Book Antiqua" w:hAnsi="Book Antiqua"/>
          <w:sz w:val="24"/>
          <w:szCs w:val="24"/>
        </w:rPr>
        <w:t>”</w:t>
      </w:r>
      <w:r w:rsidR="00617C62" w:rsidRPr="005F0E9E">
        <w:rPr>
          <w:rFonts w:ascii="Book Antiqua" w:hAnsi="Book Antiqua"/>
          <w:sz w:val="24"/>
          <w:szCs w:val="24"/>
        </w:rPr>
        <w:t>Obstruction of phlegm and dampness of Heart/Liver/Gallbladder</w:t>
      </w:r>
      <w:r w:rsidR="00314E20" w:rsidRPr="005F0E9E">
        <w:rPr>
          <w:rFonts w:ascii="Book Antiqua" w:hAnsi="Book Antiqua"/>
          <w:sz w:val="24"/>
          <w:szCs w:val="24"/>
        </w:rPr>
        <w:t>”</w:t>
      </w:r>
      <w:r w:rsidRPr="005F0E9E">
        <w:rPr>
          <w:rFonts w:ascii="Book Antiqua" w:hAnsi="Book Antiqua"/>
          <w:sz w:val="24"/>
          <w:szCs w:val="24"/>
          <w:vertAlign w:val="superscript"/>
        </w:rPr>
        <w:t>[12]</w:t>
      </w:r>
      <w:r w:rsidR="00447CD3" w:rsidRPr="005F0E9E">
        <w:rPr>
          <w:rFonts w:ascii="Book Antiqua" w:hAnsi="Book Antiqua"/>
          <w:sz w:val="24"/>
          <w:szCs w:val="24"/>
        </w:rPr>
        <w:t xml:space="preserve">. </w:t>
      </w:r>
      <w:r w:rsidR="00617C62" w:rsidRPr="005F0E9E">
        <w:rPr>
          <w:rFonts w:ascii="Book Antiqua" w:hAnsi="Book Antiqua"/>
          <w:sz w:val="24"/>
          <w:szCs w:val="24"/>
        </w:rPr>
        <w:t>Moreover, l</w:t>
      </w:r>
      <w:r w:rsidR="00447CD3" w:rsidRPr="005F0E9E">
        <w:rPr>
          <w:rFonts w:ascii="Book Antiqua" w:hAnsi="Book Antiqua"/>
          <w:sz w:val="24"/>
          <w:szCs w:val="24"/>
        </w:rPr>
        <w:t>ong-</w:t>
      </w:r>
      <w:r w:rsidRPr="005F0E9E">
        <w:rPr>
          <w:rFonts w:ascii="Book Antiqua" w:hAnsi="Book Antiqua"/>
          <w:sz w:val="24"/>
          <w:szCs w:val="24"/>
        </w:rPr>
        <w:t>term SAH can lead to myocardial ischemia, conduction defects, arrhythmias, and ventricular hypertrophy</w:t>
      </w:r>
      <w:r w:rsidRPr="005F0E9E">
        <w:rPr>
          <w:rFonts w:ascii="Book Antiqua" w:hAnsi="Book Antiqua"/>
          <w:sz w:val="24"/>
          <w:szCs w:val="24"/>
          <w:vertAlign w:val="superscript"/>
        </w:rPr>
        <w:t>[13]</w:t>
      </w:r>
      <w:r w:rsidRPr="005F0E9E">
        <w:rPr>
          <w:rFonts w:ascii="Book Antiqua" w:hAnsi="Book Antiqua"/>
          <w:sz w:val="24"/>
          <w:szCs w:val="24"/>
        </w:rPr>
        <w:t>. The brain is another target-organ usually damage by the SAH; cognitive disturbances in the elderly are,</w:t>
      </w:r>
      <w:r w:rsidR="00A847B4" w:rsidRPr="005F0E9E">
        <w:rPr>
          <w:rFonts w:ascii="Book Antiqua" w:hAnsi="Book Antiqua"/>
          <w:sz w:val="24"/>
          <w:szCs w:val="24"/>
        </w:rPr>
        <w:t xml:space="preserve"> at least in part, hypertension-</w:t>
      </w:r>
      <w:r w:rsidRPr="005F0E9E">
        <w:rPr>
          <w:rFonts w:ascii="Book Antiqua" w:hAnsi="Book Antiqua"/>
          <w:sz w:val="24"/>
          <w:szCs w:val="24"/>
        </w:rPr>
        <w:t>related</w:t>
      </w:r>
      <w:r w:rsidRPr="005F0E9E">
        <w:rPr>
          <w:rFonts w:ascii="Book Antiqua" w:hAnsi="Book Antiqua"/>
          <w:sz w:val="24"/>
          <w:szCs w:val="24"/>
          <w:vertAlign w:val="superscript"/>
        </w:rPr>
        <w:t>[14-16]</w:t>
      </w:r>
      <w:r w:rsidRPr="005F0E9E">
        <w:rPr>
          <w:rFonts w:ascii="Book Antiqua" w:hAnsi="Book Antiqua"/>
          <w:sz w:val="24"/>
          <w:szCs w:val="24"/>
        </w:rPr>
        <w:t>. High risk of stroke, cognitive decline</w:t>
      </w:r>
      <w:r w:rsidR="00A847B4" w:rsidRPr="005F0E9E">
        <w:rPr>
          <w:rFonts w:ascii="Book Antiqua" w:hAnsi="Book Antiqua"/>
          <w:sz w:val="24"/>
          <w:szCs w:val="24"/>
        </w:rPr>
        <w:t>,</w:t>
      </w:r>
      <w:r w:rsidRPr="005F0E9E">
        <w:rPr>
          <w:rFonts w:ascii="Book Antiqua" w:hAnsi="Book Antiqua"/>
          <w:sz w:val="24"/>
          <w:szCs w:val="24"/>
        </w:rPr>
        <w:t xml:space="preserve"> and dementia are also associated to SAH</w:t>
      </w:r>
      <w:r w:rsidRPr="005F0E9E">
        <w:rPr>
          <w:rFonts w:ascii="Book Antiqua" w:hAnsi="Book Antiqua"/>
          <w:sz w:val="24"/>
          <w:szCs w:val="24"/>
          <w:vertAlign w:val="superscript"/>
        </w:rPr>
        <w:t>[17-19]</w:t>
      </w:r>
      <w:r w:rsidRPr="005F0E9E">
        <w:rPr>
          <w:rFonts w:ascii="Book Antiqua" w:hAnsi="Book Antiqua"/>
          <w:sz w:val="24"/>
          <w:szCs w:val="24"/>
        </w:rPr>
        <w:t>. Some mild retinal changes are largely non-specific except in young patients, hemorrhages, exudates and papilledema, are only present in severe hypertension and are associated with increased cardiovascular risk</w:t>
      </w:r>
      <w:r w:rsidRPr="005F0E9E">
        <w:rPr>
          <w:rFonts w:ascii="Book Antiqua" w:hAnsi="Book Antiqua"/>
          <w:sz w:val="24"/>
          <w:szCs w:val="24"/>
          <w:vertAlign w:val="superscript"/>
        </w:rPr>
        <w:t>[3]</w:t>
      </w:r>
      <w:r w:rsidRPr="005F0E9E">
        <w:rPr>
          <w:rFonts w:ascii="Book Antiqua" w:hAnsi="Book Antiqua"/>
          <w:sz w:val="24"/>
          <w:szCs w:val="24"/>
        </w:rPr>
        <w:t xml:space="preserve">. All the above-cited TOD eventually manifests signs and symptoms, which should be </w:t>
      </w:r>
      <w:r w:rsidR="00A847B4" w:rsidRPr="005F0E9E">
        <w:rPr>
          <w:rFonts w:ascii="Book Antiqua" w:hAnsi="Book Antiqua"/>
          <w:sz w:val="24"/>
          <w:szCs w:val="24"/>
        </w:rPr>
        <w:t xml:space="preserve">early </w:t>
      </w:r>
      <w:r w:rsidRPr="005F0E9E">
        <w:rPr>
          <w:rFonts w:ascii="Book Antiqua" w:hAnsi="Book Antiqua"/>
          <w:sz w:val="24"/>
          <w:szCs w:val="24"/>
        </w:rPr>
        <w:t>detected in the natural history of SAH. Therefore, it is possible to assert that there is a relationship between Chinese medicine patterns and t</w:t>
      </w:r>
      <w:r w:rsidR="00314E20" w:rsidRPr="005F0E9E">
        <w:rPr>
          <w:rFonts w:ascii="Book Antiqua" w:hAnsi="Book Antiqua"/>
          <w:sz w:val="24"/>
          <w:szCs w:val="24"/>
        </w:rPr>
        <w:t>he clinical presentation of SAH</w:t>
      </w:r>
      <w:r w:rsidRPr="005F0E9E">
        <w:rPr>
          <w:rFonts w:ascii="Book Antiqua" w:hAnsi="Book Antiqua"/>
          <w:sz w:val="24"/>
          <w:szCs w:val="24"/>
        </w:rPr>
        <w:t>– including its related comorbidities.</w:t>
      </w:r>
    </w:p>
    <w:p w14:paraId="7A05097B" w14:textId="3699D235" w:rsidR="00DF07E4" w:rsidRPr="005F0E9E" w:rsidRDefault="00DF07E4" w:rsidP="00314E20">
      <w:pPr>
        <w:pStyle w:val="a3"/>
        <w:spacing w:line="360" w:lineRule="auto"/>
        <w:ind w:firstLineChars="100" w:firstLine="240"/>
        <w:rPr>
          <w:rFonts w:ascii="Book Antiqua" w:hAnsi="Book Antiqua"/>
          <w:sz w:val="24"/>
          <w:szCs w:val="24"/>
        </w:rPr>
      </w:pPr>
      <w:r w:rsidRPr="005F0E9E">
        <w:rPr>
          <w:rFonts w:ascii="Book Antiqua" w:hAnsi="Book Antiqua"/>
          <w:sz w:val="24"/>
          <w:szCs w:val="24"/>
        </w:rPr>
        <w:t xml:space="preserve">Most importantly, it is also possible to infer that patients with SAH are candidates for </w:t>
      </w:r>
      <w:r w:rsidRPr="005F0E9E">
        <w:rPr>
          <w:rFonts w:ascii="Book Antiqua" w:hAnsi="Book Antiqua"/>
          <w:sz w:val="24"/>
          <w:szCs w:val="24"/>
        </w:rPr>
        <w:lastRenderedPageBreak/>
        <w:t xml:space="preserve">cardiac rehabilitation, even from the traditional Chinese medicine point-of-view. Recent systematic reviews found that Chinese medicine mind-body exercises such as </w:t>
      </w:r>
      <w:r w:rsidRPr="005F0E9E">
        <w:rPr>
          <w:rFonts w:ascii="Book Antiqua" w:hAnsi="Book Antiqua"/>
          <w:i/>
          <w:sz w:val="24"/>
          <w:szCs w:val="24"/>
        </w:rPr>
        <w:t>qigong</w:t>
      </w:r>
      <w:r w:rsidRPr="005F0E9E">
        <w:rPr>
          <w:rFonts w:ascii="Book Antiqua" w:hAnsi="Book Antiqua"/>
          <w:sz w:val="24"/>
          <w:szCs w:val="24"/>
          <w:vertAlign w:val="superscript"/>
        </w:rPr>
        <w:t>[20]</w:t>
      </w:r>
      <w:r w:rsidRPr="005F0E9E">
        <w:rPr>
          <w:rFonts w:ascii="Book Antiqua" w:hAnsi="Book Antiqua"/>
          <w:sz w:val="24"/>
          <w:szCs w:val="24"/>
        </w:rPr>
        <w:t xml:space="preserve"> and </w:t>
      </w:r>
      <w:r w:rsidRPr="005F0E9E">
        <w:rPr>
          <w:rFonts w:ascii="Book Antiqua" w:hAnsi="Book Antiqua"/>
          <w:i/>
          <w:sz w:val="24"/>
          <w:szCs w:val="24"/>
        </w:rPr>
        <w:t>taijiquan</w:t>
      </w:r>
      <w:r w:rsidRPr="005F0E9E">
        <w:rPr>
          <w:rFonts w:ascii="Book Antiqua" w:hAnsi="Book Antiqua"/>
          <w:sz w:val="24"/>
          <w:szCs w:val="24"/>
          <w:vertAlign w:val="superscript"/>
        </w:rPr>
        <w:t>[21]</w:t>
      </w:r>
      <w:r w:rsidRPr="005F0E9E">
        <w:rPr>
          <w:rFonts w:ascii="Book Antiqua" w:hAnsi="Book Antiqua"/>
          <w:sz w:val="24"/>
          <w:szCs w:val="24"/>
        </w:rPr>
        <w:t xml:space="preserve"> can be of benefit for patients undergoing antihypertensive treatment. </w:t>
      </w:r>
      <w:r w:rsidR="00AB62FC" w:rsidRPr="005F0E9E">
        <w:rPr>
          <w:rFonts w:ascii="Book Antiqua" w:hAnsi="Book Antiqua"/>
          <w:sz w:val="24"/>
          <w:szCs w:val="24"/>
        </w:rPr>
        <w:t xml:space="preserve">The benefits of </w:t>
      </w:r>
      <w:r w:rsidR="00AB62FC" w:rsidRPr="005F0E9E">
        <w:rPr>
          <w:rFonts w:ascii="Book Antiqua" w:hAnsi="Book Antiqua"/>
          <w:i/>
          <w:sz w:val="24"/>
          <w:szCs w:val="24"/>
        </w:rPr>
        <w:t>qigong</w:t>
      </w:r>
      <w:r w:rsidR="00AB62FC" w:rsidRPr="005F0E9E">
        <w:rPr>
          <w:rFonts w:ascii="Book Antiqua" w:hAnsi="Book Antiqua"/>
          <w:sz w:val="24"/>
          <w:szCs w:val="24"/>
        </w:rPr>
        <w:t xml:space="preserve"> practice </w:t>
      </w:r>
      <w:r w:rsidR="001E007A" w:rsidRPr="005F0E9E">
        <w:rPr>
          <w:rFonts w:ascii="Book Antiqua" w:hAnsi="Book Antiqua"/>
          <w:sz w:val="24"/>
          <w:szCs w:val="24"/>
        </w:rPr>
        <w:t>may include the alleviation of physical symptoms related to CVD (</w:t>
      </w:r>
      <w:r w:rsidR="001E007A" w:rsidRPr="005F0E9E">
        <w:rPr>
          <w:rFonts w:ascii="Book Antiqua" w:hAnsi="Book Antiqua"/>
          <w:i/>
          <w:sz w:val="24"/>
          <w:szCs w:val="24"/>
        </w:rPr>
        <w:t>e.g.</w:t>
      </w:r>
      <w:r w:rsidR="00314E20" w:rsidRPr="005F0E9E">
        <w:rPr>
          <w:rFonts w:ascii="Book Antiqua" w:hAnsi="Book Antiqua" w:hint="eastAsia"/>
          <w:i/>
          <w:sz w:val="24"/>
          <w:szCs w:val="24"/>
        </w:rPr>
        <w:t>,</w:t>
      </w:r>
      <w:r w:rsidR="001E007A" w:rsidRPr="005F0E9E">
        <w:rPr>
          <w:rFonts w:ascii="Book Antiqua" w:hAnsi="Book Antiqua"/>
          <w:sz w:val="24"/>
          <w:szCs w:val="24"/>
        </w:rPr>
        <w:t xml:space="preserve"> </w:t>
      </w:r>
      <w:r w:rsidR="00362B09" w:rsidRPr="005F0E9E">
        <w:rPr>
          <w:rFonts w:ascii="Book Antiqua" w:hAnsi="Book Antiqua"/>
          <w:sz w:val="24"/>
          <w:szCs w:val="24"/>
        </w:rPr>
        <w:t xml:space="preserve">63% of the group presented relieving of </w:t>
      </w:r>
      <w:r w:rsidR="00695F21" w:rsidRPr="005F0E9E">
        <w:rPr>
          <w:rFonts w:ascii="Book Antiqua" w:hAnsi="Book Antiqua"/>
          <w:sz w:val="24"/>
          <w:szCs w:val="24"/>
        </w:rPr>
        <w:t xml:space="preserve">coronary artery disease </w:t>
      </w:r>
      <w:r w:rsidR="00362B09" w:rsidRPr="005F0E9E">
        <w:rPr>
          <w:rFonts w:ascii="Book Antiqua" w:hAnsi="Book Antiqua"/>
          <w:sz w:val="24"/>
          <w:szCs w:val="24"/>
        </w:rPr>
        <w:t>symptoms</w:t>
      </w:r>
      <w:r w:rsidR="001E007A" w:rsidRPr="005F0E9E">
        <w:rPr>
          <w:rFonts w:ascii="Book Antiqua" w:hAnsi="Book Antiqua"/>
          <w:sz w:val="24"/>
          <w:szCs w:val="24"/>
        </w:rPr>
        <w:t>)</w:t>
      </w:r>
      <w:r w:rsidR="00362B09" w:rsidRPr="005F0E9E">
        <w:rPr>
          <w:rFonts w:ascii="Book Antiqua" w:hAnsi="Book Antiqua"/>
          <w:sz w:val="24"/>
          <w:szCs w:val="24"/>
        </w:rPr>
        <w:t xml:space="preserve"> and </w:t>
      </w:r>
      <w:r w:rsidR="00B62F31" w:rsidRPr="005F0E9E">
        <w:rPr>
          <w:rFonts w:ascii="Book Antiqua" w:hAnsi="Book Antiqua"/>
          <w:sz w:val="24"/>
          <w:szCs w:val="24"/>
        </w:rPr>
        <w:t>the control of blood pressure (</w:t>
      </w:r>
      <w:r w:rsidR="00362B09" w:rsidRPr="005F0E9E">
        <w:rPr>
          <w:rFonts w:ascii="Book Antiqua" w:hAnsi="Book Antiqua"/>
          <w:i/>
          <w:sz w:val="24"/>
          <w:szCs w:val="24"/>
        </w:rPr>
        <w:t>e.g.</w:t>
      </w:r>
      <w:r w:rsidR="00314E20" w:rsidRPr="005F0E9E">
        <w:rPr>
          <w:rFonts w:ascii="Book Antiqua" w:hAnsi="Book Antiqua" w:hint="eastAsia"/>
          <w:i/>
          <w:sz w:val="24"/>
          <w:szCs w:val="24"/>
        </w:rPr>
        <w:t>,</w:t>
      </w:r>
      <w:r w:rsidR="00362B09" w:rsidRPr="005F0E9E">
        <w:rPr>
          <w:rFonts w:ascii="Book Antiqua" w:hAnsi="Book Antiqua"/>
          <w:sz w:val="24"/>
          <w:szCs w:val="24"/>
        </w:rPr>
        <w:t xml:space="preserve"> 88% of the group presented lower blood pressure levels</w:t>
      </w:r>
      <w:r w:rsidR="00B62F31" w:rsidRPr="005F0E9E">
        <w:rPr>
          <w:rFonts w:ascii="Book Antiqua" w:hAnsi="Book Antiqua"/>
          <w:sz w:val="24"/>
          <w:szCs w:val="24"/>
        </w:rPr>
        <w:t>)</w:t>
      </w:r>
      <w:r w:rsidR="00362B09" w:rsidRPr="005F0E9E">
        <w:rPr>
          <w:rFonts w:ascii="Book Antiqua" w:hAnsi="Book Antiqua"/>
          <w:sz w:val="24"/>
          <w:szCs w:val="24"/>
        </w:rPr>
        <w:t xml:space="preserve"> after 1-year practice, and the increase in functional capacity (</w:t>
      </w:r>
      <w:r w:rsidR="00362B09" w:rsidRPr="005F0E9E">
        <w:rPr>
          <w:rFonts w:ascii="Book Antiqua" w:hAnsi="Book Antiqua"/>
          <w:i/>
          <w:sz w:val="24"/>
          <w:szCs w:val="24"/>
        </w:rPr>
        <w:t>e.g.</w:t>
      </w:r>
      <w:r w:rsidR="00314E20" w:rsidRPr="005F0E9E">
        <w:rPr>
          <w:rFonts w:ascii="Book Antiqua" w:hAnsi="Book Antiqua" w:hint="eastAsia"/>
          <w:i/>
          <w:sz w:val="24"/>
          <w:szCs w:val="24"/>
        </w:rPr>
        <w:t>,</w:t>
      </w:r>
      <w:r w:rsidR="00362B09" w:rsidRPr="005F0E9E">
        <w:rPr>
          <w:rFonts w:ascii="Book Antiqua" w:hAnsi="Book Antiqua"/>
          <w:sz w:val="24"/>
          <w:szCs w:val="24"/>
        </w:rPr>
        <w:t xml:space="preserve"> 13.7% higher six-minute walk distance after a 16-wk </w:t>
      </w:r>
      <w:r w:rsidR="00362B09" w:rsidRPr="005F0E9E">
        <w:rPr>
          <w:rFonts w:ascii="Book Antiqua" w:hAnsi="Book Antiqua"/>
          <w:i/>
          <w:sz w:val="24"/>
          <w:szCs w:val="24"/>
        </w:rPr>
        <w:t>qigong</w:t>
      </w:r>
      <w:r w:rsidR="00362B09" w:rsidRPr="005F0E9E">
        <w:rPr>
          <w:rFonts w:ascii="Book Antiqua" w:hAnsi="Book Antiqua"/>
          <w:sz w:val="24"/>
          <w:szCs w:val="24"/>
        </w:rPr>
        <w:t xml:space="preserve"> training program)</w:t>
      </w:r>
      <w:r w:rsidR="00362B09" w:rsidRPr="005F0E9E">
        <w:rPr>
          <w:rFonts w:ascii="Book Antiqua" w:hAnsi="Book Antiqua"/>
          <w:sz w:val="24"/>
          <w:szCs w:val="24"/>
          <w:vertAlign w:val="superscript"/>
        </w:rPr>
        <w:t>[20]</w:t>
      </w:r>
      <w:r w:rsidR="00B62F31" w:rsidRPr="005F0E9E">
        <w:rPr>
          <w:rFonts w:ascii="Book Antiqua" w:hAnsi="Book Antiqua"/>
          <w:sz w:val="24"/>
          <w:szCs w:val="24"/>
        </w:rPr>
        <w:t>.</w:t>
      </w:r>
      <w:r w:rsidR="001E007A" w:rsidRPr="005F0E9E">
        <w:rPr>
          <w:rFonts w:ascii="Book Antiqua" w:hAnsi="Book Antiqua"/>
          <w:sz w:val="24"/>
          <w:szCs w:val="24"/>
        </w:rPr>
        <w:t xml:space="preserve"> </w:t>
      </w:r>
      <w:r w:rsidR="00362B09" w:rsidRPr="005F0E9E">
        <w:rPr>
          <w:rFonts w:ascii="Book Antiqua" w:hAnsi="Book Antiqua"/>
          <w:sz w:val="24"/>
          <w:szCs w:val="24"/>
        </w:rPr>
        <w:t xml:space="preserve">Likewise, the benefits of </w:t>
      </w:r>
      <w:r w:rsidR="00362B09" w:rsidRPr="005F0E9E">
        <w:rPr>
          <w:rFonts w:ascii="Book Antiqua" w:hAnsi="Book Antiqua"/>
          <w:i/>
          <w:sz w:val="24"/>
          <w:szCs w:val="24"/>
        </w:rPr>
        <w:t>taijiquan</w:t>
      </w:r>
      <w:r w:rsidR="00362B09" w:rsidRPr="005F0E9E">
        <w:rPr>
          <w:rFonts w:ascii="Book Antiqua" w:hAnsi="Book Antiqua"/>
          <w:sz w:val="24"/>
          <w:szCs w:val="24"/>
        </w:rPr>
        <w:t xml:space="preserve"> practice may include </w:t>
      </w:r>
      <w:r w:rsidR="009D3E06" w:rsidRPr="005F0E9E">
        <w:rPr>
          <w:rFonts w:ascii="Book Antiqua" w:hAnsi="Book Antiqua"/>
          <w:sz w:val="24"/>
          <w:szCs w:val="24"/>
        </w:rPr>
        <w:t xml:space="preserve">a reduction in systolic and diastolic blood pressures (3-32 mmHg and </w:t>
      </w:r>
      <w:r w:rsidR="00BE5F35" w:rsidRPr="005F0E9E">
        <w:rPr>
          <w:rFonts w:ascii="Book Antiqua" w:hAnsi="Book Antiqua"/>
          <w:sz w:val="24"/>
          <w:szCs w:val="24"/>
        </w:rPr>
        <w:t xml:space="preserve">2-18 mmHg, </w:t>
      </w:r>
      <w:r w:rsidR="009D3E06" w:rsidRPr="005F0E9E">
        <w:rPr>
          <w:rFonts w:ascii="Book Antiqua" w:hAnsi="Book Antiqua"/>
          <w:sz w:val="24"/>
          <w:szCs w:val="24"/>
        </w:rPr>
        <w:t>respectively</w:t>
      </w:r>
      <w:r w:rsidR="00BE5F35" w:rsidRPr="005F0E9E">
        <w:rPr>
          <w:rFonts w:ascii="Book Antiqua" w:hAnsi="Book Antiqua"/>
          <w:sz w:val="24"/>
          <w:szCs w:val="24"/>
        </w:rPr>
        <w:t>)</w:t>
      </w:r>
      <w:r w:rsidR="00362B09" w:rsidRPr="005F0E9E">
        <w:rPr>
          <w:rFonts w:ascii="Book Antiqua" w:hAnsi="Book Antiqua"/>
          <w:sz w:val="24"/>
          <w:szCs w:val="24"/>
          <w:vertAlign w:val="superscript"/>
        </w:rPr>
        <w:t>[21]</w:t>
      </w:r>
      <w:r w:rsidR="00362B09" w:rsidRPr="005F0E9E">
        <w:rPr>
          <w:rFonts w:ascii="Book Antiqua" w:hAnsi="Book Antiqua"/>
          <w:sz w:val="24"/>
          <w:szCs w:val="24"/>
        </w:rPr>
        <w:t xml:space="preserve">. </w:t>
      </w:r>
      <w:r w:rsidRPr="005F0E9E">
        <w:rPr>
          <w:rFonts w:ascii="Book Antiqua" w:hAnsi="Book Antiqua"/>
          <w:sz w:val="24"/>
          <w:szCs w:val="24"/>
        </w:rPr>
        <w:t>However, it is not clear whether the effects on blood pressure are due to the traditional aspects of Chinese medicine practice or to the increased physical activity itself, or both. Nevertheless, further research is necessary to determine whether Chinese medicine therapy indicated from pattern differentiation is of benefit to patients with SAH, either at secondary or tertiary level of prevention.</w:t>
      </w:r>
    </w:p>
    <w:p w14:paraId="2E49B264" w14:textId="77777777" w:rsidR="00DF07E4" w:rsidRPr="005F0E9E" w:rsidRDefault="00DF07E4" w:rsidP="00314E20">
      <w:pPr>
        <w:pStyle w:val="a3"/>
        <w:spacing w:line="360" w:lineRule="auto"/>
        <w:rPr>
          <w:rFonts w:ascii="Book Antiqua" w:hAnsi="Book Antiqua"/>
          <w:sz w:val="24"/>
          <w:szCs w:val="24"/>
        </w:rPr>
      </w:pPr>
    </w:p>
    <w:p w14:paraId="5C4D5FCC" w14:textId="77777777" w:rsidR="00DF07E4" w:rsidRPr="005F0E9E" w:rsidRDefault="00DF07E4" w:rsidP="00314E20">
      <w:pPr>
        <w:pStyle w:val="a3"/>
        <w:spacing w:line="360" w:lineRule="auto"/>
        <w:rPr>
          <w:rFonts w:ascii="Book Antiqua" w:hAnsi="Book Antiqua"/>
          <w:b/>
          <w:i/>
          <w:sz w:val="24"/>
          <w:szCs w:val="24"/>
        </w:rPr>
      </w:pPr>
      <w:r w:rsidRPr="005F0E9E">
        <w:rPr>
          <w:rFonts w:ascii="Book Antiqua" w:hAnsi="Book Antiqua"/>
          <w:b/>
          <w:i/>
          <w:sz w:val="24"/>
          <w:szCs w:val="24"/>
        </w:rPr>
        <w:t>Pulse palpation</w:t>
      </w:r>
    </w:p>
    <w:p w14:paraId="1F60FB2A" w14:textId="46220F40" w:rsidR="00DF07E4" w:rsidRPr="005F0E9E" w:rsidRDefault="00DF07E4" w:rsidP="00314E20">
      <w:pPr>
        <w:pStyle w:val="a3"/>
        <w:spacing w:line="360" w:lineRule="auto"/>
        <w:rPr>
          <w:rFonts w:ascii="Book Antiqua" w:hAnsi="Book Antiqua"/>
          <w:sz w:val="24"/>
          <w:szCs w:val="24"/>
        </w:rPr>
      </w:pPr>
      <w:r w:rsidRPr="005F0E9E">
        <w:rPr>
          <w:rFonts w:ascii="Book Antiqua" w:hAnsi="Book Antiqua"/>
          <w:sz w:val="24"/>
          <w:szCs w:val="24"/>
        </w:rPr>
        <w:t xml:space="preserve">Clinical examination in Chinese medicine is not different from that practiced in evidence-based medicine: inspection, auscultation and olfaction, inquiry and palpation. The most striking difference is that even today Chinese medicine </w:t>
      </w:r>
      <w:r w:rsidR="00A47B47" w:rsidRPr="005F0E9E">
        <w:rPr>
          <w:rFonts w:ascii="Book Antiqua" w:hAnsi="Book Antiqua"/>
          <w:sz w:val="24"/>
          <w:szCs w:val="24"/>
        </w:rPr>
        <w:t xml:space="preserve">health providers </w:t>
      </w:r>
      <w:r w:rsidRPr="005F0E9E">
        <w:rPr>
          <w:rFonts w:ascii="Book Antiqua" w:hAnsi="Book Antiqua"/>
          <w:sz w:val="24"/>
          <w:szCs w:val="24"/>
        </w:rPr>
        <w:t>do not make use of any compl</w:t>
      </w:r>
      <w:r w:rsidR="00A47B47" w:rsidRPr="005F0E9E">
        <w:rPr>
          <w:rFonts w:ascii="Book Antiqua" w:hAnsi="Book Antiqua"/>
          <w:sz w:val="24"/>
          <w:szCs w:val="24"/>
        </w:rPr>
        <w:t>e</w:t>
      </w:r>
      <w:r w:rsidRPr="005F0E9E">
        <w:rPr>
          <w:rFonts w:ascii="Book Antiqua" w:hAnsi="Book Antiqua"/>
          <w:sz w:val="24"/>
          <w:szCs w:val="24"/>
        </w:rPr>
        <w:t>mentary exam or equipment (</w:t>
      </w:r>
      <w:r w:rsidRPr="005F0E9E">
        <w:rPr>
          <w:rFonts w:ascii="Book Antiqua" w:hAnsi="Book Antiqua"/>
          <w:i/>
          <w:sz w:val="24"/>
          <w:szCs w:val="24"/>
        </w:rPr>
        <w:t>e.g.</w:t>
      </w:r>
      <w:r w:rsidR="00314E20" w:rsidRPr="005F0E9E">
        <w:rPr>
          <w:rFonts w:ascii="Book Antiqua" w:hAnsi="Book Antiqua" w:hint="eastAsia"/>
          <w:i/>
          <w:sz w:val="24"/>
          <w:szCs w:val="24"/>
        </w:rPr>
        <w:t>,</w:t>
      </w:r>
      <w:r w:rsidRPr="005F0E9E">
        <w:rPr>
          <w:rFonts w:ascii="Book Antiqua" w:hAnsi="Book Antiqua"/>
          <w:sz w:val="24"/>
          <w:szCs w:val="24"/>
        </w:rPr>
        <w:t xml:space="preserve"> </w:t>
      </w:r>
      <w:r w:rsidR="00501620" w:rsidRPr="005F0E9E">
        <w:rPr>
          <w:rFonts w:ascii="Book Antiqua" w:hAnsi="Book Antiqua"/>
          <w:sz w:val="24"/>
          <w:szCs w:val="24"/>
        </w:rPr>
        <w:t>arterial tonometry</w:t>
      </w:r>
      <w:r w:rsidRPr="005F0E9E">
        <w:rPr>
          <w:rFonts w:ascii="Book Antiqua" w:hAnsi="Book Antiqua"/>
          <w:sz w:val="24"/>
          <w:szCs w:val="24"/>
        </w:rPr>
        <w:t>, imaging or laboratorial data), thus relying exclusively on the subjective assessment of the five senses for confirmation or exclusion of possible patterns. Among these examinations, pulse palpation is probably the most famous and intriguing one, since antiquity until present days</w:t>
      </w:r>
      <w:r w:rsidRPr="005F0E9E">
        <w:rPr>
          <w:rFonts w:ascii="Book Antiqua" w:hAnsi="Book Antiqua"/>
          <w:sz w:val="24"/>
          <w:szCs w:val="24"/>
          <w:vertAlign w:val="superscript"/>
        </w:rPr>
        <w:t>[22]</w:t>
      </w:r>
      <w:r w:rsidRPr="005F0E9E">
        <w:rPr>
          <w:rFonts w:ascii="Book Antiqua" w:hAnsi="Book Antiqua"/>
          <w:sz w:val="24"/>
          <w:szCs w:val="24"/>
        </w:rPr>
        <w:t>.</w:t>
      </w:r>
    </w:p>
    <w:p w14:paraId="66903CDE" w14:textId="2AE8831D" w:rsidR="00DF07E4" w:rsidRPr="005F0E9E" w:rsidRDefault="00DF07E4" w:rsidP="00314E20">
      <w:pPr>
        <w:pStyle w:val="a3"/>
        <w:spacing w:line="360" w:lineRule="auto"/>
        <w:ind w:firstLineChars="100" w:firstLine="240"/>
        <w:rPr>
          <w:rFonts w:ascii="Book Antiqua" w:hAnsi="Book Antiqua"/>
          <w:sz w:val="24"/>
          <w:szCs w:val="24"/>
        </w:rPr>
      </w:pPr>
      <w:r w:rsidRPr="005F0E9E">
        <w:rPr>
          <w:rFonts w:ascii="Book Antiqua" w:hAnsi="Book Antiqua"/>
          <w:sz w:val="24"/>
          <w:szCs w:val="24"/>
        </w:rPr>
        <w:t xml:space="preserve">Fundamental attributes of the arterial pulse such as frequency, rhythm, wideness, and depth are </w:t>
      </w:r>
      <w:r w:rsidR="00D808D0" w:rsidRPr="005F0E9E">
        <w:rPr>
          <w:rFonts w:ascii="Book Antiqua" w:hAnsi="Book Antiqua"/>
          <w:sz w:val="24"/>
          <w:szCs w:val="24"/>
        </w:rPr>
        <w:t>shared</w:t>
      </w:r>
      <w:r w:rsidRPr="005F0E9E">
        <w:rPr>
          <w:rFonts w:ascii="Book Antiqua" w:hAnsi="Book Antiqua"/>
          <w:sz w:val="24"/>
          <w:szCs w:val="24"/>
        </w:rPr>
        <w:t xml:space="preserve"> between Chinese and evidence-based medical practices. Descriptions of abnormal pulses as palpated at either the radial or carotid artery are established for clinical diagnosis of patients with cardiovascular disease</w:t>
      </w:r>
      <w:r w:rsidR="0056578A" w:rsidRPr="005F0E9E">
        <w:rPr>
          <w:rFonts w:ascii="Book Antiqua" w:hAnsi="Book Antiqua"/>
          <w:sz w:val="24"/>
          <w:szCs w:val="24"/>
        </w:rPr>
        <w:t>s</w:t>
      </w:r>
      <w:r w:rsidRPr="005F0E9E">
        <w:rPr>
          <w:rFonts w:ascii="Book Antiqua" w:hAnsi="Book Antiqua"/>
          <w:sz w:val="24"/>
          <w:szCs w:val="24"/>
        </w:rPr>
        <w:t xml:space="preserve"> (CDV)</w:t>
      </w:r>
      <w:r w:rsidRPr="005F0E9E">
        <w:rPr>
          <w:rFonts w:ascii="Book Antiqua" w:hAnsi="Book Antiqua"/>
          <w:sz w:val="24"/>
          <w:szCs w:val="24"/>
          <w:vertAlign w:val="superscript"/>
        </w:rPr>
        <w:t>[23]</w:t>
      </w:r>
      <w:r w:rsidRPr="005F0E9E">
        <w:rPr>
          <w:rFonts w:ascii="Book Antiqua" w:hAnsi="Book Antiqua"/>
          <w:sz w:val="24"/>
          <w:szCs w:val="24"/>
        </w:rPr>
        <w:t xml:space="preserve">. Chinese medicine practitioners also make use of subjective attributes to describe their feeling of the pulse – the so-called </w:t>
      </w:r>
      <w:r w:rsidRPr="005F0E9E">
        <w:rPr>
          <w:rFonts w:ascii="Book Antiqua" w:hAnsi="Book Antiqua"/>
          <w:i/>
          <w:sz w:val="24"/>
          <w:szCs w:val="24"/>
        </w:rPr>
        <w:t>pulse image</w:t>
      </w:r>
      <w:r w:rsidRPr="005F0E9E">
        <w:rPr>
          <w:rFonts w:ascii="Book Antiqua" w:hAnsi="Book Antiqua"/>
          <w:sz w:val="24"/>
          <w:szCs w:val="24"/>
          <w:vertAlign w:val="superscript"/>
        </w:rPr>
        <w:t>[22]</w:t>
      </w:r>
      <w:r w:rsidRPr="005F0E9E">
        <w:rPr>
          <w:rFonts w:ascii="Book Antiqua" w:hAnsi="Book Antiqua"/>
          <w:sz w:val="24"/>
          <w:szCs w:val="24"/>
        </w:rPr>
        <w:t xml:space="preserve">. Figure 1 exhibits the network of all 27 pathological pulse </w:t>
      </w:r>
      <w:r w:rsidRPr="005F0E9E">
        <w:rPr>
          <w:rFonts w:ascii="Book Antiqua" w:hAnsi="Book Antiqua"/>
          <w:sz w:val="24"/>
          <w:szCs w:val="24"/>
        </w:rPr>
        <w:lastRenderedPageBreak/>
        <w:t>images from descriptions arranged by attribute</w:t>
      </w:r>
      <w:r w:rsidRPr="005F0E9E">
        <w:rPr>
          <w:rFonts w:ascii="Book Antiqua" w:hAnsi="Book Antiqua"/>
          <w:sz w:val="24"/>
          <w:szCs w:val="24"/>
          <w:vertAlign w:val="superscript"/>
        </w:rPr>
        <w:t>[22]</w:t>
      </w:r>
      <w:r w:rsidRPr="005F0E9E">
        <w:rPr>
          <w:rFonts w:ascii="Book Antiqua" w:hAnsi="Book Antiqua"/>
          <w:sz w:val="24"/>
          <w:szCs w:val="24"/>
        </w:rPr>
        <w:t xml:space="preserve"> as generated by Cytoscape 3.0.0</w:t>
      </w:r>
      <w:r w:rsidRPr="005F0E9E">
        <w:rPr>
          <w:rFonts w:ascii="Book Antiqua" w:hAnsi="Book Antiqua"/>
          <w:sz w:val="24"/>
          <w:szCs w:val="24"/>
          <w:vertAlign w:val="superscript"/>
        </w:rPr>
        <w:t>[24]</w:t>
      </w:r>
      <w:r w:rsidRPr="005F0E9E">
        <w:rPr>
          <w:rFonts w:ascii="Book Antiqua" w:hAnsi="Book Antiqua"/>
          <w:sz w:val="24"/>
          <w:szCs w:val="24"/>
        </w:rPr>
        <w:t>. It can be observed that there are pulse images described by exclusive attributes (</w:t>
      </w:r>
      <w:r w:rsidRPr="005F0E9E">
        <w:rPr>
          <w:rFonts w:ascii="Book Antiqua" w:hAnsi="Book Antiqua"/>
          <w:i/>
          <w:sz w:val="24"/>
          <w:szCs w:val="24"/>
        </w:rPr>
        <w:t>e.g.</w:t>
      </w:r>
      <w:r w:rsidR="00314E20" w:rsidRPr="005F0E9E">
        <w:rPr>
          <w:rFonts w:ascii="Book Antiqua" w:hAnsi="Book Antiqua" w:hint="eastAsia"/>
          <w:i/>
          <w:sz w:val="24"/>
          <w:szCs w:val="24"/>
        </w:rPr>
        <w:t>,</w:t>
      </w:r>
      <w:r w:rsidRPr="005F0E9E">
        <w:rPr>
          <w:rFonts w:ascii="Book Antiqua" w:hAnsi="Book Antiqua"/>
          <w:sz w:val="24"/>
          <w:szCs w:val="24"/>
        </w:rPr>
        <w:t xml:space="preserve"> </w:t>
      </w:r>
      <w:r w:rsidR="00314E20" w:rsidRPr="005F0E9E">
        <w:rPr>
          <w:rFonts w:ascii="Book Antiqua" w:hAnsi="Book Antiqua"/>
          <w:sz w:val="24"/>
          <w:szCs w:val="24"/>
        </w:rPr>
        <w:t>“</w:t>
      </w:r>
      <w:r w:rsidRPr="005F0E9E">
        <w:rPr>
          <w:rFonts w:ascii="Book Antiqua" w:hAnsi="Book Antiqua"/>
          <w:sz w:val="24"/>
          <w:szCs w:val="24"/>
        </w:rPr>
        <w:t>rapid</w:t>
      </w:r>
      <w:r w:rsidR="00314E20" w:rsidRPr="005F0E9E">
        <w:rPr>
          <w:rFonts w:ascii="Book Antiqua" w:hAnsi="Book Antiqua"/>
          <w:sz w:val="24"/>
          <w:szCs w:val="24"/>
        </w:rPr>
        <w:t>”</w:t>
      </w:r>
      <w:r w:rsidRPr="005F0E9E">
        <w:rPr>
          <w:rFonts w:ascii="Book Antiqua" w:hAnsi="Book Antiqua"/>
          <w:sz w:val="24"/>
          <w:szCs w:val="24"/>
        </w:rPr>
        <w:t xml:space="preserve"> or </w:t>
      </w:r>
      <w:r w:rsidR="00314E20" w:rsidRPr="005F0E9E">
        <w:rPr>
          <w:rFonts w:ascii="Book Antiqua" w:hAnsi="Book Antiqua"/>
          <w:sz w:val="24"/>
          <w:szCs w:val="24"/>
        </w:rPr>
        <w:t>“</w:t>
      </w:r>
      <w:r w:rsidRPr="005F0E9E">
        <w:rPr>
          <w:rFonts w:ascii="Book Antiqua" w:hAnsi="Book Antiqua"/>
          <w:sz w:val="24"/>
          <w:szCs w:val="24"/>
        </w:rPr>
        <w:t>short</w:t>
      </w:r>
      <w:r w:rsidR="00314E20" w:rsidRPr="005F0E9E">
        <w:rPr>
          <w:rFonts w:ascii="Book Antiqua" w:hAnsi="Book Antiqua"/>
          <w:sz w:val="24"/>
          <w:szCs w:val="24"/>
        </w:rPr>
        <w:t>”</w:t>
      </w:r>
      <w:r w:rsidRPr="005F0E9E">
        <w:rPr>
          <w:rFonts w:ascii="Book Antiqua" w:hAnsi="Book Antiqua"/>
          <w:sz w:val="24"/>
          <w:szCs w:val="24"/>
        </w:rPr>
        <w:t xml:space="preserve"> pulse), while other pulse images are described by shared attributes (</w:t>
      </w:r>
      <w:r w:rsidRPr="005F0E9E">
        <w:rPr>
          <w:rFonts w:ascii="Book Antiqua" w:hAnsi="Book Antiqua"/>
          <w:i/>
          <w:sz w:val="24"/>
          <w:szCs w:val="24"/>
        </w:rPr>
        <w:t>e.g.</w:t>
      </w:r>
      <w:r w:rsidR="00314E20" w:rsidRPr="005F0E9E">
        <w:rPr>
          <w:rFonts w:ascii="Book Antiqua" w:hAnsi="Book Antiqua" w:hint="eastAsia"/>
          <w:i/>
          <w:sz w:val="24"/>
          <w:szCs w:val="24"/>
        </w:rPr>
        <w:t>,</w:t>
      </w:r>
      <w:r w:rsidRPr="005F0E9E">
        <w:rPr>
          <w:rFonts w:ascii="Book Antiqua" w:hAnsi="Book Antiqua"/>
          <w:sz w:val="24"/>
          <w:szCs w:val="24"/>
        </w:rPr>
        <w:t xml:space="preserve"> </w:t>
      </w:r>
      <w:r w:rsidR="00314E20" w:rsidRPr="005F0E9E">
        <w:rPr>
          <w:rFonts w:ascii="Book Antiqua" w:hAnsi="Book Antiqua"/>
          <w:sz w:val="24"/>
          <w:szCs w:val="24"/>
        </w:rPr>
        <w:t>“</w:t>
      </w:r>
      <w:r w:rsidRPr="005F0E9E">
        <w:rPr>
          <w:rFonts w:ascii="Book Antiqua" w:hAnsi="Book Antiqua"/>
          <w:sz w:val="24"/>
          <w:szCs w:val="24"/>
        </w:rPr>
        <w:t>weak</w:t>
      </w:r>
      <w:r w:rsidR="00314E20" w:rsidRPr="005F0E9E">
        <w:rPr>
          <w:rFonts w:ascii="Book Antiqua" w:hAnsi="Book Antiqua"/>
          <w:sz w:val="24"/>
          <w:szCs w:val="24"/>
        </w:rPr>
        <w:t>”</w:t>
      </w:r>
      <w:r w:rsidRPr="005F0E9E">
        <w:rPr>
          <w:rFonts w:ascii="Book Antiqua" w:hAnsi="Book Antiqua"/>
          <w:sz w:val="24"/>
          <w:szCs w:val="24"/>
        </w:rPr>
        <w:t xml:space="preserve"> or </w:t>
      </w:r>
      <w:r w:rsidR="00314E20" w:rsidRPr="005F0E9E">
        <w:rPr>
          <w:rFonts w:ascii="Book Antiqua" w:hAnsi="Book Antiqua"/>
          <w:sz w:val="24"/>
          <w:szCs w:val="24"/>
        </w:rPr>
        <w:t>“</w:t>
      </w:r>
      <w:r w:rsidRPr="005F0E9E">
        <w:rPr>
          <w:rFonts w:ascii="Book Antiqua" w:hAnsi="Book Antiqua"/>
          <w:sz w:val="24"/>
          <w:szCs w:val="24"/>
        </w:rPr>
        <w:t>fine</w:t>
      </w:r>
      <w:r w:rsidR="00314E20" w:rsidRPr="005F0E9E">
        <w:rPr>
          <w:rFonts w:ascii="Book Antiqua" w:hAnsi="Book Antiqua"/>
          <w:sz w:val="24"/>
          <w:szCs w:val="24"/>
        </w:rPr>
        <w:t>”</w:t>
      </w:r>
      <w:r w:rsidRPr="005F0E9E">
        <w:rPr>
          <w:rFonts w:ascii="Book Antiqua" w:hAnsi="Book Antiqua"/>
          <w:sz w:val="24"/>
          <w:szCs w:val="24"/>
        </w:rPr>
        <w:t xml:space="preserve"> pulse). In particular, the </w:t>
      </w:r>
      <w:r w:rsidR="00314E20" w:rsidRPr="005F0E9E">
        <w:rPr>
          <w:rFonts w:ascii="Book Antiqua" w:hAnsi="Book Antiqua"/>
          <w:sz w:val="24"/>
          <w:szCs w:val="24"/>
        </w:rPr>
        <w:t>“</w:t>
      </w:r>
      <w:r w:rsidRPr="005F0E9E">
        <w:rPr>
          <w:rFonts w:ascii="Book Antiqua" w:hAnsi="Book Antiqua"/>
          <w:sz w:val="24"/>
          <w:szCs w:val="24"/>
        </w:rPr>
        <w:t>deep</w:t>
      </w:r>
      <w:r w:rsidR="00314E20" w:rsidRPr="005F0E9E">
        <w:rPr>
          <w:rFonts w:ascii="Book Antiqua" w:hAnsi="Book Antiqua"/>
          <w:sz w:val="24"/>
          <w:szCs w:val="24"/>
        </w:rPr>
        <w:t>”</w:t>
      </w:r>
      <w:r w:rsidRPr="005F0E9E">
        <w:rPr>
          <w:rFonts w:ascii="Book Antiqua" w:hAnsi="Book Antiqua"/>
          <w:sz w:val="24"/>
          <w:szCs w:val="24"/>
        </w:rPr>
        <w:t xml:space="preserve">, </w:t>
      </w:r>
      <w:r w:rsidR="00314E20" w:rsidRPr="005F0E9E">
        <w:rPr>
          <w:rFonts w:ascii="Book Antiqua" w:hAnsi="Book Antiqua"/>
          <w:sz w:val="24"/>
          <w:szCs w:val="24"/>
        </w:rPr>
        <w:t>“</w:t>
      </w:r>
      <w:r w:rsidRPr="005F0E9E">
        <w:rPr>
          <w:rFonts w:ascii="Book Antiqua" w:hAnsi="Book Antiqua"/>
          <w:sz w:val="24"/>
          <w:szCs w:val="24"/>
        </w:rPr>
        <w:t>fast</w:t>
      </w:r>
      <w:r w:rsidR="00314E20" w:rsidRPr="005F0E9E">
        <w:rPr>
          <w:rFonts w:ascii="Book Antiqua" w:hAnsi="Book Antiqua"/>
          <w:sz w:val="24"/>
          <w:szCs w:val="24"/>
        </w:rPr>
        <w:t>”</w:t>
      </w:r>
      <w:r w:rsidRPr="005F0E9E">
        <w:rPr>
          <w:rFonts w:ascii="Book Antiqua" w:hAnsi="Book Antiqua"/>
          <w:sz w:val="24"/>
          <w:szCs w:val="24"/>
        </w:rPr>
        <w:t xml:space="preserve">, </w:t>
      </w:r>
      <w:r w:rsidR="00314E20" w:rsidRPr="005F0E9E">
        <w:rPr>
          <w:rFonts w:ascii="Book Antiqua" w:hAnsi="Book Antiqua"/>
          <w:sz w:val="24"/>
          <w:szCs w:val="24"/>
        </w:rPr>
        <w:t>“</w:t>
      </w:r>
      <w:r w:rsidRPr="005F0E9E">
        <w:rPr>
          <w:rFonts w:ascii="Book Antiqua" w:hAnsi="Book Antiqua"/>
          <w:sz w:val="24"/>
          <w:szCs w:val="24"/>
        </w:rPr>
        <w:t>slippery</w:t>
      </w:r>
      <w:r w:rsidR="00314E20" w:rsidRPr="005F0E9E">
        <w:rPr>
          <w:rFonts w:ascii="Book Antiqua" w:hAnsi="Book Antiqua"/>
          <w:sz w:val="24"/>
          <w:szCs w:val="24"/>
        </w:rPr>
        <w:t>”</w:t>
      </w:r>
      <w:r w:rsidRPr="005F0E9E">
        <w:rPr>
          <w:rFonts w:ascii="Book Antiqua" w:hAnsi="Book Antiqua"/>
          <w:sz w:val="24"/>
          <w:szCs w:val="24"/>
        </w:rPr>
        <w:t xml:space="preserve">, </w:t>
      </w:r>
      <w:r w:rsidR="00314E20" w:rsidRPr="005F0E9E">
        <w:rPr>
          <w:rFonts w:ascii="Book Antiqua" w:hAnsi="Book Antiqua"/>
          <w:sz w:val="24"/>
          <w:szCs w:val="24"/>
        </w:rPr>
        <w:t>“</w:t>
      </w:r>
      <w:r w:rsidRPr="005F0E9E">
        <w:rPr>
          <w:rFonts w:ascii="Book Antiqua" w:hAnsi="Book Antiqua"/>
          <w:sz w:val="24"/>
          <w:szCs w:val="24"/>
        </w:rPr>
        <w:t>strong</w:t>
      </w:r>
      <w:r w:rsidR="00314E20" w:rsidRPr="005F0E9E">
        <w:rPr>
          <w:rFonts w:ascii="Book Antiqua" w:hAnsi="Book Antiqua"/>
          <w:sz w:val="24"/>
          <w:szCs w:val="24"/>
        </w:rPr>
        <w:t>”</w:t>
      </w:r>
      <w:r w:rsidRPr="005F0E9E">
        <w:rPr>
          <w:rFonts w:ascii="Book Antiqua" w:hAnsi="Book Antiqua"/>
          <w:sz w:val="24"/>
          <w:szCs w:val="24"/>
        </w:rPr>
        <w:t xml:space="preserve">, </w:t>
      </w:r>
      <w:r w:rsidR="00314E20" w:rsidRPr="005F0E9E">
        <w:rPr>
          <w:rFonts w:ascii="Book Antiqua" w:hAnsi="Book Antiqua"/>
          <w:sz w:val="24"/>
          <w:szCs w:val="24"/>
        </w:rPr>
        <w:t>“</w:t>
      </w:r>
      <w:r w:rsidRPr="005F0E9E">
        <w:rPr>
          <w:rFonts w:ascii="Book Antiqua" w:hAnsi="Book Antiqua"/>
          <w:sz w:val="24"/>
          <w:szCs w:val="24"/>
        </w:rPr>
        <w:t>thin</w:t>
      </w:r>
      <w:r w:rsidR="00314E20" w:rsidRPr="005F0E9E">
        <w:rPr>
          <w:rFonts w:ascii="Book Antiqua" w:hAnsi="Book Antiqua"/>
          <w:sz w:val="24"/>
          <w:szCs w:val="24"/>
        </w:rPr>
        <w:t>”</w:t>
      </w:r>
      <w:r w:rsidRPr="005F0E9E">
        <w:rPr>
          <w:rFonts w:ascii="Book Antiqua" w:hAnsi="Book Antiqua"/>
          <w:sz w:val="24"/>
          <w:szCs w:val="24"/>
        </w:rPr>
        <w:t xml:space="preserve">, and </w:t>
      </w:r>
      <w:r w:rsidR="00314E20" w:rsidRPr="005F0E9E">
        <w:rPr>
          <w:rFonts w:ascii="Book Antiqua" w:hAnsi="Book Antiqua"/>
          <w:sz w:val="24"/>
          <w:szCs w:val="24"/>
        </w:rPr>
        <w:t>“</w:t>
      </w:r>
      <w:r w:rsidRPr="005F0E9E">
        <w:rPr>
          <w:rFonts w:ascii="Book Antiqua" w:hAnsi="Book Antiqua"/>
          <w:sz w:val="24"/>
          <w:szCs w:val="24"/>
        </w:rPr>
        <w:t>wiry</w:t>
      </w:r>
      <w:r w:rsidR="00314E20" w:rsidRPr="005F0E9E">
        <w:rPr>
          <w:rFonts w:ascii="Book Antiqua" w:hAnsi="Book Antiqua"/>
          <w:sz w:val="24"/>
          <w:szCs w:val="24"/>
        </w:rPr>
        <w:t>”</w:t>
      </w:r>
      <w:r w:rsidRPr="005F0E9E">
        <w:rPr>
          <w:rFonts w:ascii="Book Antiqua" w:hAnsi="Book Antiqua"/>
          <w:sz w:val="24"/>
          <w:szCs w:val="24"/>
        </w:rPr>
        <w:t xml:space="preserve"> pulse images </w:t>
      </w:r>
      <w:r w:rsidR="00450745" w:rsidRPr="005F0E9E">
        <w:rPr>
          <w:rFonts w:ascii="Book Antiqua" w:hAnsi="Book Antiqua"/>
          <w:sz w:val="24"/>
          <w:szCs w:val="24"/>
        </w:rPr>
        <w:t xml:space="preserve">are </w:t>
      </w:r>
      <w:r w:rsidRPr="005F0E9E">
        <w:rPr>
          <w:rFonts w:ascii="Book Antiqua" w:hAnsi="Book Antiqua"/>
          <w:sz w:val="24"/>
          <w:szCs w:val="24"/>
        </w:rPr>
        <w:t>frequently observed in patters related to SAH</w:t>
      </w:r>
      <w:r w:rsidR="00450745" w:rsidRPr="005F0E9E">
        <w:rPr>
          <w:rFonts w:ascii="Book Antiqua" w:hAnsi="Book Antiqua"/>
          <w:sz w:val="24"/>
          <w:szCs w:val="24"/>
        </w:rPr>
        <w:t xml:space="preserve"> (</w:t>
      </w:r>
      <w:r w:rsidR="00450745" w:rsidRPr="005F0E9E">
        <w:rPr>
          <w:rFonts w:ascii="Book Antiqua" w:hAnsi="Book Antiqua"/>
          <w:i/>
          <w:sz w:val="24"/>
          <w:szCs w:val="24"/>
        </w:rPr>
        <w:t>e.g.</w:t>
      </w:r>
      <w:r w:rsidR="00FF3D9C" w:rsidRPr="005F0E9E">
        <w:rPr>
          <w:rFonts w:ascii="Book Antiqua" w:hAnsi="Book Antiqua" w:hint="eastAsia"/>
          <w:sz w:val="24"/>
          <w:szCs w:val="24"/>
        </w:rPr>
        <w:t xml:space="preserve">, </w:t>
      </w:r>
      <w:r w:rsidR="00450745" w:rsidRPr="005F0E9E">
        <w:rPr>
          <w:rFonts w:ascii="Book Antiqua" w:hAnsi="Book Antiqua"/>
          <w:sz w:val="24"/>
          <w:szCs w:val="24"/>
        </w:rPr>
        <w:t>wiry pulse = 52%, thin pulse = 25.6%, deep pulse = 7%)</w:t>
      </w:r>
      <w:r w:rsidRPr="005F0E9E">
        <w:rPr>
          <w:rFonts w:ascii="Book Antiqua" w:hAnsi="Book Antiqua"/>
          <w:sz w:val="24"/>
          <w:szCs w:val="24"/>
          <w:vertAlign w:val="superscript"/>
        </w:rPr>
        <w:t>[12]</w:t>
      </w:r>
      <w:r w:rsidRPr="005F0E9E">
        <w:rPr>
          <w:rFonts w:ascii="Book Antiqua" w:hAnsi="Book Antiqua"/>
          <w:sz w:val="24"/>
          <w:szCs w:val="24"/>
        </w:rPr>
        <w:t>. Therefore, it is possible to assert that there is a relationship between the abnormal pulses and pulse images, although no evidence on this specific relationship in patients with SAH have been presented so far using quantitative pulse wave analysis.</w:t>
      </w:r>
    </w:p>
    <w:p w14:paraId="467BFCD8" w14:textId="77777777" w:rsidR="00045DFC" w:rsidRPr="005F0E9E" w:rsidRDefault="00045DFC" w:rsidP="00314E20">
      <w:pPr>
        <w:pStyle w:val="a3"/>
        <w:spacing w:line="360" w:lineRule="auto"/>
        <w:rPr>
          <w:rFonts w:ascii="Book Antiqua" w:hAnsi="Book Antiqua"/>
          <w:sz w:val="24"/>
          <w:szCs w:val="24"/>
        </w:rPr>
      </w:pPr>
    </w:p>
    <w:p w14:paraId="1D9FCF66" w14:textId="77777777" w:rsidR="00045DFC" w:rsidRPr="005F0E9E" w:rsidRDefault="00045DFC" w:rsidP="00314E20">
      <w:pPr>
        <w:pStyle w:val="a3"/>
        <w:spacing w:line="360" w:lineRule="auto"/>
        <w:rPr>
          <w:rFonts w:ascii="Book Antiqua" w:hAnsi="Book Antiqua"/>
          <w:b/>
          <w:sz w:val="24"/>
          <w:szCs w:val="24"/>
        </w:rPr>
      </w:pPr>
      <w:r w:rsidRPr="005F0E9E">
        <w:rPr>
          <w:rFonts w:ascii="Book Antiqua" w:hAnsi="Book Antiqua"/>
          <w:b/>
          <w:sz w:val="24"/>
          <w:szCs w:val="24"/>
        </w:rPr>
        <w:t>PLEASE INSERT FIGURE 1 HERE</w:t>
      </w:r>
    </w:p>
    <w:p w14:paraId="4EDA39B8" w14:textId="34FAB42C" w:rsidR="00DF07E4" w:rsidRPr="005F0E9E" w:rsidRDefault="00DF07E4" w:rsidP="00314E20">
      <w:pPr>
        <w:pStyle w:val="a3"/>
        <w:spacing w:line="360" w:lineRule="auto"/>
        <w:rPr>
          <w:rFonts w:ascii="Book Antiqua" w:hAnsi="Book Antiqua"/>
          <w:sz w:val="24"/>
          <w:szCs w:val="24"/>
        </w:rPr>
      </w:pPr>
      <w:r w:rsidRPr="005F0E9E">
        <w:rPr>
          <w:rFonts w:ascii="Book Antiqua" w:hAnsi="Book Antiqua"/>
          <w:sz w:val="24"/>
          <w:szCs w:val="24"/>
        </w:rPr>
        <w:t>In the last decades, pulse wave analysis using radial artery tonometry along with mathematical simulation and modeling has been used for the noninvasive assessment of both anatomic and functional status of arteries</w:t>
      </w:r>
      <w:r w:rsidRPr="005F0E9E">
        <w:rPr>
          <w:rFonts w:ascii="Book Antiqua" w:hAnsi="Book Antiqua"/>
          <w:sz w:val="24"/>
          <w:szCs w:val="24"/>
          <w:vertAlign w:val="superscript"/>
        </w:rPr>
        <w:t>[23]</w:t>
      </w:r>
      <w:r w:rsidRPr="005F0E9E">
        <w:rPr>
          <w:rFonts w:ascii="Book Antiqua" w:hAnsi="Book Antiqua"/>
          <w:sz w:val="24"/>
          <w:szCs w:val="24"/>
        </w:rPr>
        <w:t xml:space="preserve">. For instance, previous studies showed that patients with SAH may present </w:t>
      </w:r>
      <w:r w:rsidR="00977AF8" w:rsidRPr="005F0E9E">
        <w:rPr>
          <w:rFonts w:ascii="Book Antiqua" w:hAnsi="Book Antiqua"/>
          <w:sz w:val="24"/>
          <w:szCs w:val="24"/>
        </w:rPr>
        <w:t xml:space="preserve">increased pulse wave velocity and </w:t>
      </w:r>
      <w:r w:rsidRPr="005F0E9E">
        <w:rPr>
          <w:rFonts w:ascii="Book Antiqua" w:hAnsi="Book Antiqua"/>
          <w:sz w:val="24"/>
          <w:szCs w:val="24"/>
        </w:rPr>
        <w:t>decreased radial artery compliance</w:t>
      </w:r>
      <w:r w:rsidRPr="005F0E9E">
        <w:rPr>
          <w:rFonts w:ascii="Book Antiqua" w:hAnsi="Book Antiqua"/>
          <w:sz w:val="24"/>
          <w:szCs w:val="24"/>
          <w:vertAlign w:val="superscript"/>
        </w:rPr>
        <w:t>[25]</w:t>
      </w:r>
      <w:r w:rsidRPr="005F0E9E">
        <w:rPr>
          <w:rFonts w:ascii="Book Antiqua" w:hAnsi="Book Antiqua"/>
          <w:sz w:val="24"/>
          <w:szCs w:val="24"/>
        </w:rPr>
        <w:t xml:space="preserve">, </w:t>
      </w:r>
      <w:r w:rsidR="00977AF8" w:rsidRPr="005F0E9E">
        <w:rPr>
          <w:rFonts w:ascii="Book Antiqua" w:hAnsi="Book Antiqua"/>
          <w:sz w:val="24"/>
          <w:szCs w:val="24"/>
        </w:rPr>
        <w:t xml:space="preserve">medium-sized arteries </w:t>
      </w:r>
      <w:r w:rsidR="00665AE0" w:rsidRPr="005F0E9E">
        <w:rPr>
          <w:rFonts w:ascii="Book Antiqua" w:hAnsi="Book Antiqua"/>
          <w:sz w:val="24"/>
          <w:szCs w:val="24"/>
        </w:rPr>
        <w:t xml:space="preserve">hypertrophic </w:t>
      </w:r>
      <w:r w:rsidRPr="005F0E9E">
        <w:rPr>
          <w:rFonts w:ascii="Book Antiqua" w:hAnsi="Book Antiqua"/>
          <w:sz w:val="24"/>
          <w:szCs w:val="24"/>
        </w:rPr>
        <w:t>remodeling</w:t>
      </w:r>
      <w:r w:rsidRPr="005F0E9E">
        <w:rPr>
          <w:rFonts w:ascii="Book Antiqua" w:hAnsi="Book Antiqua"/>
          <w:sz w:val="24"/>
          <w:szCs w:val="24"/>
          <w:vertAlign w:val="superscript"/>
        </w:rPr>
        <w:t>[26]</w:t>
      </w:r>
      <w:r w:rsidRPr="005F0E9E">
        <w:rPr>
          <w:rFonts w:ascii="Book Antiqua" w:hAnsi="Book Antiqua"/>
          <w:sz w:val="24"/>
          <w:szCs w:val="24"/>
        </w:rPr>
        <w:t>, and impaired flow-mediated vasodilation</w:t>
      </w:r>
      <w:r w:rsidR="00665AE0" w:rsidRPr="005F0E9E">
        <w:rPr>
          <w:rFonts w:ascii="Book Antiqua" w:hAnsi="Book Antiqua"/>
          <w:sz w:val="24"/>
          <w:szCs w:val="24"/>
        </w:rPr>
        <w:t xml:space="preserve"> characterized by </w:t>
      </w:r>
      <w:r w:rsidR="00BE6828" w:rsidRPr="005F0E9E">
        <w:rPr>
          <w:rFonts w:ascii="Book Antiqua" w:hAnsi="Book Antiqua"/>
          <w:sz w:val="24"/>
          <w:szCs w:val="24"/>
        </w:rPr>
        <w:t>smaller and slower radial artery vasodilation</w:t>
      </w:r>
      <w:r w:rsidRPr="005F0E9E">
        <w:rPr>
          <w:rFonts w:ascii="Book Antiqua" w:hAnsi="Book Antiqua"/>
          <w:sz w:val="24"/>
          <w:szCs w:val="24"/>
          <w:vertAlign w:val="superscript"/>
        </w:rPr>
        <w:t>[27,28]</w:t>
      </w:r>
      <w:r w:rsidRPr="005F0E9E">
        <w:rPr>
          <w:rFonts w:ascii="Book Antiqua" w:hAnsi="Book Antiqua"/>
          <w:sz w:val="24"/>
          <w:szCs w:val="24"/>
        </w:rPr>
        <w:t xml:space="preserve">. These </w:t>
      </w:r>
      <w:r w:rsidR="00F062EE" w:rsidRPr="005F0E9E">
        <w:rPr>
          <w:rFonts w:ascii="Book Antiqua" w:hAnsi="Book Antiqua"/>
          <w:sz w:val="24"/>
          <w:szCs w:val="24"/>
        </w:rPr>
        <w:t>adaptive</w:t>
      </w:r>
      <w:r w:rsidRPr="005F0E9E">
        <w:rPr>
          <w:rFonts w:ascii="Book Antiqua" w:hAnsi="Book Antiqua"/>
          <w:sz w:val="24"/>
          <w:szCs w:val="24"/>
        </w:rPr>
        <w:t xml:space="preserve"> characteristics may strongly impact on the perception of the pulse as palpated at the radial artery and are reflected in the pulse waveform</w:t>
      </w:r>
      <w:r w:rsidR="00F062EE" w:rsidRPr="005F0E9E">
        <w:rPr>
          <w:rFonts w:ascii="Book Antiqua" w:hAnsi="Book Antiqua"/>
          <w:sz w:val="24"/>
          <w:szCs w:val="24"/>
        </w:rPr>
        <w:t xml:space="preserve"> signal as collected using arterial tonometry</w:t>
      </w:r>
      <w:r w:rsidRPr="005F0E9E">
        <w:rPr>
          <w:rFonts w:ascii="Book Antiqua" w:hAnsi="Book Antiqua"/>
          <w:sz w:val="24"/>
          <w:szCs w:val="24"/>
        </w:rPr>
        <w:t xml:space="preserve">. For instance, a study showed that </w:t>
      </w:r>
      <w:r w:rsidR="00C13FF4" w:rsidRPr="005F0E9E">
        <w:rPr>
          <w:rFonts w:ascii="Book Antiqua" w:hAnsi="Book Antiqua"/>
          <w:sz w:val="24"/>
          <w:szCs w:val="24"/>
        </w:rPr>
        <w:t xml:space="preserve">some spectral harmonics </w:t>
      </w:r>
      <w:r w:rsidRPr="005F0E9E">
        <w:rPr>
          <w:rFonts w:ascii="Book Antiqua" w:hAnsi="Book Antiqua"/>
          <w:sz w:val="24"/>
          <w:szCs w:val="24"/>
        </w:rPr>
        <w:t xml:space="preserve">of the </w:t>
      </w:r>
      <w:r w:rsidR="009A0446" w:rsidRPr="005F0E9E">
        <w:rPr>
          <w:rFonts w:ascii="Book Antiqua" w:hAnsi="Book Antiqua"/>
          <w:sz w:val="24"/>
          <w:szCs w:val="24"/>
        </w:rPr>
        <w:t xml:space="preserve">pressure </w:t>
      </w:r>
      <w:r w:rsidRPr="005F0E9E">
        <w:rPr>
          <w:rFonts w:ascii="Book Antiqua" w:hAnsi="Book Antiqua"/>
          <w:sz w:val="24"/>
          <w:szCs w:val="24"/>
        </w:rPr>
        <w:t>pulse waveform</w:t>
      </w:r>
      <w:r w:rsidR="00BE6828" w:rsidRPr="005F0E9E">
        <w:rPr>
          <w:rFonts w:ascii="Book Antiqua" w:hAnsi="Book Antiqua"/>
          <w:sz w:val="24"/>
          <w:szCs w:val="24"/>
        </w:rPr>
        <w:t xml:space="preserve"> </w:t>
      </w:r>
      <w:r w:rsidR="00C13FF4" w:rsidRPr="005F0E9E">
        <w:rPr>
          <w:rFonts w:ascii="Book Antiqua" w:hAnsi="Book Antiqua"/>
          <w:sz w:val="24"/>
          <w:szCs w:val="24"/>
        </w:rPr>
        <w:t xml:space="preserve">(C0, C1, C3, C4, and C6) </w:t>
      </w:r>
      <w:r w:rsidRPr="005F0E9E">
        <w:rPr>
          <w:rFonts w:ascii="Book Antiqua" w:hAnsi="Book Antiqua"/>
          <w:sz w:val="24"/>
          <w:szCs w:val="24"/>
        </w:rPr>
        <w:t xml:space="preserve">are </w:t>
      </w:r>
      <w:r w:rsidR="009A0446" w:rsidRPr="005F0E9E">
        <w:rPr>
          <w:rFonts w:ascii="Book Antiqua" w:hAnsi="Book Antiqua"/>
          <w:sz w:val="24"/>
          <w:szCs w:val="24"/>
        </w:rPr>
        <w:t xml:space="preserve">higher </w:t>
      </w:r>
      <w:r w:rsidRPr="005F0E9E">
        <w:rPr>
          <w:rFonts w:ascii="Book Antiqua" w:hAnsi="Book Antiqua"/>
          <w:sz w:val="24"/>
          <w:szCs w:val="24"/>
        </w:rPr>
        <w:t>in patients with SAH as compared to health controls</w:t>
      </w:r>
      <w:r w:rsidRPr="005F0E9E">
        <w:rPr>
          <w:rFonts w:ascii="Book Antiqua" w:hAnsi="Book Antiqua"/>
          <w:sz w:val="24"/>
          <w:szCs w:val="24"/>
          <w:vertAlign w:val="superscript"/>
        </w:rPr>
        <w:t>[29]</w:t>
      </w:r>
      <w:r w:rsidRPr="005F0E9E">
        <w:rPr>
          <w:rFonts w:ascii="Book Antiqua" w:hAnsi="Book Antiqua"/>
          <w:sz w:val="24"/>
          <w:szCs w:val="24"/>
        </w:rPr>
        <w:t>. However, a more recent study</w:t>
      </w:r>
      <w:r w:rsidRPr="005F0E9E">
        <w:rPr>
          <w:rFonts w:ascii="Book Antiqua" w:hAnsi="Book Antiqua"/>
          <w:sz w:val="24"/>
          <w:szCs w:val="24"/>
          <w:vertAlign w:val="superscript"/>
        </w:rPr>
        <w:t>[30]</w:t>
      </w:r>
      <w:r w:rsidRPr="005F0E9E">
        <w:rPr>
          <w:rFonts w:ascii="Book Antiqua" w:hAnsi="Book Antiqua"/>
          <w:sz w:val="24"/>
          <w:szCs w:val="24"/>
        </w:rPr>
        <w:t xml:space="preserve"> failed to found a relationship between the traditional method </w:t>
      </w:r>
      <w:r w:rsidR="00110C60" w:rsidRPr="005F0E9E">
        <w:rPr>
          <w:rFonts w:ascii="Book Antiqua" w:hAnsi="Book Antiqua"/>
          <w:sz w:val="24"/>
          <w:szCs w:val="24"/>
        </w:rPr>
        <w:t xml:space="preserve">of ‘simultaneous pressing’ </w:t>
      </w:r>
      <w:r w:rsidRPr="005F0E9E">
        <w:rPr>
          <w:rFonts w:ascii="Book Antiqua" w:hAnsi="Book Antiqua"/>
          <w:sz w:val="24"/>
          <w:szCs w:val="24"/>
        </w:rPr>
        <w:t>for wrist pulse palpation and the spectral harmonics assigned to the respective internal organs.</w:t>
      </w:r>
    </w:p>
    <w:p w14:paraId="24E52728" w14:textId="77777777" w:rsidR="00DF07E4" w:rsidRPr="005F0E9E" w:rsidRDefault="00DF07E4" w:rsidP="00314E20">
      <w:pPr>
        <w:pStyle w:val="a3"/>
        <w:spacing w:line="360" w:lineRule="auto"/>
        <w:rPr>
          <w:rFonts w:ascii="Book Antiqua" w:hAnsi="Book Antiqua"/>
          <w:sz w:val="24"/>
          <w:szCs w:val="24"/>
        </w:rPr>
      </w:pPr>
    </w:p>
    <w:p w14:paraId="061BDECF" w14:textId="77777777" w:rsidR="00DF07E4" w:rsidRPr="005F0E9E" w:rsidRDefault="00DF07E4" w:rsidP="00314E20">
      <w:pPr>
        <w:pStyle w:val="a3"/>
        <w:spacing w:line="360" w:lineRule="auto"/>
        <w:rPr>
          <w:rFonts w:ascii="Book Antiqua" w:hAnsi="Book Antiqua"/>
          <w:b/>
          <w:i/>
          <w:sz w:val="24"/>
          <w:szCs w:val="24"/>
        </w:rPr>
      </w:pPr>
      <w:r w:rsidRPr="005F0E9E">
        <w:rPr>
          <w:rFonts w:ascii="Book Antiqua" w:hAnsi="Book Antiqua"/>
          <w:b/>
          <w:i/>
          <w:sz w:val="24"/>
          <w:szCs w:val="24"/>
        </w:rPr>
        <w:t>Herbal therapy</w:t>
      </w:r>
    </w:p>
    <w:p w14:paraId="763F644B" w14:textId="7AE59AE9" w:rsidR="00DF07E4" w:rsidRPr="005F0E9E" w:rsidRDefault="00DF07E4" w:rsidP="00314E20">
      <w:pPr>
        <w:pStyle w:val="a3"/>
        <w:spacing w:line="360" w:lineRule="auto"/>
        <w:rPr>
          <w:rFonts w:ascii="Book Antiqua" w:hAnsi="Book Antiqua"/>
          <w:sz w:val="24"/>
          <w:szCs w:val="24"/>
        </w:rPr>
      </w:pPr>
      <w:r w:rsidRPr="005F0E9E">
        <w:rPr>
          <w:rFonts w:ascii="Book Antiqua" w:hAnsi="Book Antiqua"/>
          <w:sz w:val="24"/>
          <w:szCs w:val="24"/>
        </w:rPr>
        <w:t xml:space="preserve">In the context of therapeutics for SAH, it was recently proposed to merge the ancient knowledge with the current one, yielding </w:t>
      </w:r>
      <w:r w:rsidR="005F0E9E" w:rsidRPr="005F0E9E">
        <w:rPr>
          <w:rFonts w:ascii="Book Antiqua" w:hAnsi="Book Antiqua"/>
          <w:sz w:val="24"/>
          <w:szCs w:val="24"/>
        </w:rPr>
        <w:t>“</w:t>
      </w:r>
      <w:r w:rsidRPr="005F0E9E">
        <w:rPr>
          <w:rFonts w:ascii="Book Antiqua" w:hAnsi="Book Antiqua"/>
          <w:sz w:val="24"/>
          <w:szCs w:val="24"/>
        </w:rPr>
        <w:t>the earlier the better for treating who and what are not yet ill</w:t>
      </w:r>
      <w:r w:rsidR="005F0E9E" w:rsidRPr="005F0E9E">
        <w:rPr>
          <w:rFonts w:ascii="Book Antiqua" w:hAnsi="Book Antiqua"/>
          <w:sz w:val="24"/>
          <w:szCs w:val="24"/>
        </w:rPr>
        <w:t>”</w:t>
      </w:r>
      <w:r w:rsidRPr="005F0E9E">
        <w:rPr>
          <w:rFonts w:ascii="Book Antiqua" w:hAnsi="Book Antiqua"/>
          <w:sz w:val="24"/>
          <w:szCs w:val="24"/>
          <w:vertAlign w:val="superscript"/>
        </w:rPr>
        <w:t>[31]</w:t>
      </w:r>
      <w:r w:rsidRPr="005F0E9E">
        <w:rPr>
          <w:rFonts w:ascii="Book Antiqua" w:hAnsi="Book Antiqua"/>
          <w:sz w:val="24"/>
          <w:szCs w:val="24"/>
        </w:rPr>
        <w:t xml:space="preserve">. This proposal also reflects the epidemiologic interpretation of traditional Chinese medicine while it is in agreement with the natural history of patterns </w:t>
      </w:r>
      <w:r w:rsidRPr="005F0E9E">
        <w:rPr>
          <w:rFonts w:ascii="Book Antiqua" w:hAnsi="Book Antiqua"/>
          <w:sz w:val="24"/>
          <w:szCs w:val="24"/>
        </w:rPr>
        <w:lastRenderedPageBreak/>
        <w:t>related to SAH.</w:t>
      </w:r>
    </w:p>
    <w:p w14:paraId="78F77AD1" w14:textId="10DEBE26" w:rsidR="008215D9" w:rsidRPr="005F0E9E" w:rsidRDefault="00DF07E4" w:rsidP="00FF3D9C">
      <w:pPr>
        <w:pStyle w:val="a3"/>
        <w:spacing w:line="360" w:lineRule="auto"/>
        <w:ind w:firstLineChars="100" w:firstLine="240"/>
        <w:rPr>
          <w:rFonts w:ascii="Book Antiqua" w:hAnsi="Book Antiqua"/>
          <w:sz w:val="24"/>
          <w:szCs w:val="24"/>
        </w:rPr>
      </w:pPr>
      <w:r w:rsidRPr="005F0E9E">
        <w:rPr>
          <w:rFonts w:ascii="Book Antiqua" w:hAnsi="Book Antiqua"/>
          <w:sz w:val="24"/>
          <w:szCs w:val="24"/>
        </w:rPr>
        <w:t>The use of herbs, minerals, and animal parts to compose medicinal formulas is acknowledged as the oldest therapeutic method in Chinese medicine. Considerable advances were recently achieved in the field of antihypertensive drugs, with several drug classes available for optimization of blood pressure control</w:t>
      </w:r>
      <w:r w:rsidRPr="005F0E9E">
        <w:rPr>
          <w:rFonts w:ascii="Book Antiqua" w:hAnsi="Book Antiqua"/>
          <w:sz w:val="24"/>
          <w:szCs w:val="24"/>
          <w:vertAlign w:val="superscript"/>
        </w:rPr>
        <w:t>[3]</w:t>
      </w:r>
      <w:r w:rsidRPr="005F0E9E">
        <w:rPr>
          <w:rFonts w:ascii="Book Antiqua" w:hAnsi="Book Antiqua"/>
          <w:sz w:val="24"/>
          <w:szCs w:val="24"/>
        </w:rPr>
        <w:t>. However, limited efficacy for reducing blood pressure levels and side effects are among the factors that lead researchers to study other therapeutic resources, including natural compounds used in traditional medicine</w:t>
      </w:r>
      <w:r w:rsidR="00C37A3F" w:rsidRPr="005F0E9E">
        <w:rPr>
          <w:rFonts w:ascii="Book Antiqua" w:hAnsi="Book Antiqua"/>
          <w:sz w:val="24"/>
          <w:szCs w:val="24"/>
        </w:rPr>
        <w:t xml:space="preserve"> recipes</w:t>
      </w:r>
      <w:r w:rsidRPr="005F0E9E">
        <w:rPr>
          <w:rFonts w:ascii="Book Antiqua" w:hAnsi="Book Antiqua"/>
          <w:sz w:val="24"/>
          <w:szCs w:val="24"/>
        </w:rPr>
        <w:t xml:space="preserve">. A large number of information about cardioprotective food is </w:t>
      </w:r>
      <w:r w:rsidR="008215D9" w:rsidRPr="005F0E9E">
        <w:rPr>
          <w:rFonts w:ascii="Book Antiqua" w:hAnsi="Book Antiqua"/>
          <w:sz w:val="24"/>
          <w:szCs w:val="24"/>
        </w:rPr>
        <w:t xml:space="preserve">currently </w:t>
      </w:r>
      <w:r w:rsidRPr="005F0E9E">
        <w:rPr>
          <w:rFonts w:ascii="Book Antiqua" w:hAnsi="Book Antiqua"/>
          <w:sz w:val="24"/>
          <w:szCs w:val="24"/>
        </w:rPr>
        <w:t xml:space="preserve">available and the United States Food and Drugs Administration approved and recommended some of them, even though studies are not </w:t>
      </w:r>
      <w:r w:rsidR="008215D9" w:rsidRPr="005F0E9E">
        <w:rPr>
          <w:rFonts w:ascii="Book Antiqua" w:hAnsi="Book Antiqua"/>
          <w:sz w:val="24"/>
          <w:szCs w:val="24"/>
        </w:rPr>
        <w:t>definitive about them.</w:t>
      </w:r>
    </w:p>
    <w:p w14:paraId="492FA195" w14:textId="4C317A31" w:rsidR="00DF07E4" w:rsidRPr="005F0E9E" w:rsidRDefault="00DF07E4" w:rsidP="00FF3D9C">
      <w:pPr>
        <w:pStyle w:val="a3"/>
        <w:spacing w:line="360" w:lineRule="auto"/>
        <w:ind w:firstLineChars="100" w:firstLine="240"/>
        <w:rPr>
          <w:rFonts w:ascii="Book Antiqua" w:hAnsi="Book Antiqua"/>
          <w:sz w:val="24"/>
          <w:szCs w:val="24"/>
        </w:rPr>
      </w:pPr>
      <w:r w:rsidRPr="005F0E9E">
        <w:rPr>
          <w:rFonts w:ascii="Book Antiqua" w:hAnsi="Book Antiqua"/>
          <w:sz w:val="24"/>
          <w:szCs w:val="24"/>
        </w:rPr>
        <w:t>More specifically related to Chinese medicine, a recent systematic review summarized evidences in favor of Chinese herbal therapy for patients with patterns related to SAH</w:t>
      </w:r>
      <w:r w:rsidRPr="005F0E9E">
        <w:rPr>
          <w:rFonts w:ascii="Book Antiqua" w:hAnsi="Book Antiqua"/>
          <w:sz w:val="24"/>
          <w:szCs w:val="24"/>
          <w:vertAlign w:val="superscript"/>
        </w:rPr>
        <w:t>[32]</w:t>
      </w:r>
      <w:r w:rsidRPr="005F0E9E">
        <w:rPr>
          <w:rFonts w:ascii="Book Antiqua" w:hAnsi="Book Antiqua"/>
          <w:sz w:val="24"/>
          <w:szCs w:val="24"/>
        </w:rPr>
        <w:t xml:space="preserve">. There are formulas that have been used widely in clinical practice for treatment of hypertension such as the </w:t>
      </w:r>
      <w:r w:rsidRPr="005F0E9E">
        <w:rPr>
          <w:rFonts w:ascii="Book Antiqua" w:hAnsi="Book Antiqua"/>
          <w:i/>
          <w:sz w:val="24"/>
          <w:szCs w:val="24"/>
        </w:rPr>
        <w:t xml:space="preserve">Banxia Baishu Tianma Tang </w:t>
      </w:r>
      <w:r w:rsidRPr="005F0E9E">
        <w:rPr>
          <w:rFonts w:ascii="Book Antiqua" w:hAnsi="Book Antiqua"/>
          <w:sz w:val="24"/>
          <w:szCs w:val="24"/>
        </w:rPr>
        <w:t xml:space="preserve">(Decoction of Pinellia ternate, Atractylodes and Gastrodia elata), </w:t>
      </w:r>
      <w:r w:rsidRPr="005F0E9E">
        <w:rPr>
          <w:rFonts w:ascii="Book Antiqua" w:hAnsi="Book Antiqua"/>
          <w:i/>
          <w:sz w:val="24"/>
          <w:szCs w:val="24"/>
        </w:rPr>
        <w:t xml:space="preserve">Da Chaihu Tang </w:t>
      </w:r>
      <w:r w:rsidRPr="005F0E9E">
        <w:rPr>
          <w:rFonts w:ascii="Book Antiqua" w:hAnsi="Book Antiqua"/>
          <w:sz w:val="24"/>
          <w:szCs w:val="24"/>
        </w:rPr>
        <w:t xml:space="preserve">(Major Bupleurum Decoction), </w:t>
      </w:r>
      <w:r w:rsidRPr="005F0E9E">
        <w:rPr>
          <w:rFonts w:ascii="Book Antiqua" w:hAnsi="Book Antiqua"/>
          <w:i/>
          <w:sz w:val="24"/>
          <w:szCs w:val="24"/>
        </w:rPr>
        <w:t xml:space="preserve">Liu Wei Dihuang Wan </w:t>
      </w:r>
      <w:r w:rsidRPr="005F0E9E">
        <w:rPr>
          <w:rFonts w:ascii="Book Antiqua" w:hAnsi="Book Antiqua"/>
          <w:sz w:val="24"/>
          <w:szCs w:val="24"/>
        </w:rPr>
        <w:t xml:space="preserve">(Pill of Rehmannia), and </w:t>
      </w:r>
      <w:r w:rsidRPr="005F0E9E">
        <w:rPr>
          <w:rFonts w:ascii="Book Antiqua" w:hAnsi="Book Antiqua"/>
          <w:i/>
          <w:sz w:val="24"/>
          <w:szCs w:val="24"/>
        </w:rPr>
        <w:t xml:space="preserve">Banxia Baishu Tianma Tang </w:t>
      </w:r>
      <w:r w:rsidRPr="005F0E9E">
        <w:rPr>
          <w:rFonts w:ascii="Book Antiqua" w:hAnsi="Book Antiqua"/>
          <w:sz w:val="24"/>
          <w:szCs w:val="24"/>
        </w:rPr>
        <w:t>(Decoction of Pinellia ternate, Atractylodes macrocephala, and Gastrodia elata). The general effects observed in previous studies include the reduction of blood pressure variability, inhibition of the activity of sympathetic nerve, blocking of the renin-angiotensin system, improvement of endothelial function and insulin resistance, and prevention of TOD</w:t>
      </w:r>
      <w:r w:rsidRPr="005F0E9E">
        <w:rPr>
          <w:rFonts w:ascii="Book Antiqua" w:hAnsi="Book Antiqua"/>
          <w:sz w:val="24"/>
          <w:szCs w:val="24"/>
          <w:vertAlign w:val="superscript"/>
        </w:rPr>
        <w:t>[32]</w:t>
      </w:r>
      <w:r w:rsidRPr="005F0E9E">
        <w:rPr>
          <w:rFonts w:ascii="Book Antiqua" w:hAnsi="Book Antiqua"/>
          <w:sz w:val="24"/>
          <w:szCs w:val="24"/>
        </w:rPr>
        <w:t xml:space="preserve">. Altogether, it is possible to assert that ancient Chinese medicine practitioners were aware of the potential benefits of herbs on the cardiovascular system. Despite these whole-body effects, there are still some challenges for a large-scale usage of herbal therapy for Chinese medicine patters related to SAH including </w:t>
      </w:r>
      <w:r w:rsidR="00EE69E6" w:rsidRPr="005F0E9E">
        <w:rPr>
          <w:rFonts w:ascii="Book Antiqua" w:hAnsi="Book Antiqua"/>
          <w:sz w:val="24"/>
          <w:szCs w:val="24"/>
        </w:rPr>
        <w:t xml:space="preserve">the </w:t>
      </w:r>
      <w:r w:rsidRPr="005F0E9E">
        <w:rPr>
          <w:rFonts w:ascii="Book Antiqua" w:hAnsi="Book Antiqua"/>
          <w:sz w:val="24"/>
          <w:szCs w:val="24"/>
        </w:rPr>
        <w:t>quality control of compounds, interaction among formula’s compounds, and dose-response effects.</w:t>
      </w:r>
    </w:p>
    <w:p w14:paraId="43569C22" w14:textId="77777777" w:rsidR="009C05B5" w:rsidRPr="005F0E9E" w:rsidRDefault="009C05B5" w:rsidP="00314E20">
      <w:pPr>
        <w:pStyle w:val="a3"/>
        <w:spacing w:line="360" w:lineRule="auto"/>
        <w:rPr>
          <w:rFonts w:ascii="Book Antiqua" w:hAnsi="Book Antiqua"/>
          <w:sz w:val="24"/>
          <w:szCs w:val="24"/>
        </w:rPr>
      </w:pPr>
    </w:p>
    <w:p w14:paraId="6CB0975F" w14:textId="77777777" w:rsidR="009C05B5" w:rsidRPr="005F0E9E" w:rsidRDefault="009C05B5" w:rsidP="00314E20">
      <w:pPr>
        <w:pStyle w:val="a3"/>
        <w:spacing w:line="360" w:lineRule="auto"/>
        <w:rPr>
          <w:rFonts w:ascii="Book Antiqua" w:hAnsi="Book Antiqua"/>
          <w:b/>
          <w:sz w:val="24"/>
          <w:szCs w:val="24"/>
        </w:rPr>
      </w:pPr>
      <w:r w:rsidRPr="005F0E9E">
        <w:rPr>
          <w:rFonts w:ascii="Book Antiqua" w:hAnsi="Book Antiqua"/>
          <w:b/>
          <w:sz w:val="24"/>
          <w:szCs w:val="24"/>
        </w:rPr>
        <w:t>NEGLECTED ISSUES</w:t>
      </w:r>
    </w:p>
    <w:p w14:paraId="4DABFB3E" w14:textId="2A16F804" w:rsidR="003857CF" w:rsidRPr="005F0E9E" w:rsidRDefault="009C05B5" w:rsidP="00314E20">
      <w:pPr>
        <w:pStyle w:val="a3"/>
        <w:spacing w:line="360" w:lineRule="auto"/>
        <w:rPr>
          <w:rFonts w:ascii="Book Antiqua" w:hAnsi="Book Antiqua"/>
          <w:sz w:val="24"/>
          <w:szCs w:val="24"/>
        </w:rPr>
      </w:pPr>
      <w:r w:rsidRPr="005F0E9E">
        <w:rPr>
          <w:rFonts w:ascii="Book Antiqua" w:hAnsi="Book Antiqua"/>
          <w:sz w:val="24"/>
          <w:szCs w:val="24"/>
        </w:rPr>
        <w:t>In this section, the anatomical variations of vessels and comparative physiology are discussed</w:t>
      </w:r>
      <w:r w:rsidR="009467A1" w:rsidRPr="005F0E9E">
        <w:rPr>
          <w:rFonts w:ascii="Book Antiqua" w:hAnsi="Book Antiqua"/>
          <w:sz w:val="24"/>
          <w:szCs w:val="24"/>
        </w:rPr>
        <w:t>.</w:t>
      </w:r>
      <w:r w:rsidRPr="005F0E9E">
        <w:rPr>
          <w:rFonts w:ascii="Book Antiqua" w:hAnsi="Book Antiqua"/>
          <w:sz w:val="24"/>
          <w:szCs w:val="24"/>
        </w:rPr>
        <w:t xml:space="preserve"> </w:t>
      </w:r>
      <w:r w:rsidR="009467A1" w:rsidRPr="005F0E9E">
        <w:rPr>
          <w:rFonts w:ascii="Book Antiqua" w:hAnsi="Book Antiqua"/>
          <w:sz w:val="24"/>
          <w:szCs w:val="24"/>
        </w:rPr>
        <w:t xml:space="preserve">These issues are considered </w:t>
      </w:r>
      <w:r w:rsidRPr="005F0E9E">
        <w:rPr>
          <w:rFonts w:ascii="Book Antiqua" w:hAnsi="Book Antiqua"/>
          <w:sz w:val="24"/>
          <w:szCs w:val="24"/>
        </w:rPr>
        <w:t xml:space="preserve">neglected because previous researches on integrative medicine ignored these aspects as related to the studies’ </w:t>
      </w:r>
      <w:r w:rsidR="009467A1" w:rsidRPr="005F0E9E">
        <w:rPr>
          <w:rFonts w:ascii="Book Antiqua" w:hAnsi="Book Antiqua"/>
          <w:sz w:val="24"/>
          <w:szCs w:val="24"/>
        </w:rPr>
        <w:t xml:space="preserve">main </w:t>
      </w:r>
      <w:r w:rsidRPr="005F0E9E">
        <w:rPr>
          <w:rFonts w:ascii="Book Antiqua" w:hAnsi="Book Antiqua"/>
          <w:sz w:val="24"/>
          <w:szCs w:val="24"/>
        </w:rPr>
        <w:t xml:space="preserve">outcomes. Thus, </w:t>
      </w:r>
      <w:r w:rsidRPr="005F0E9E">
        <w:rPr>
          <w:rFonts w:ascii="Book Antiqua" w:hAnsi="Book Antiqua"/>
          <w:sz w:val="24"/>
          <w:szCs w:val="24"/>
        </w:rPr>
        <w:lastRenderedPageBreak/>
        <w:t>these issues must be considered in future studies as factors for analysis and not as issues that could be assumed negligible. Table 2 presents summary information about the studies cited in this section.</w:t>
      </w:r>
    </w:p>
    <w:p w14:paraId="59D24A5F" w14:textId="77777777" w:rsidR="006F79A4" w:rsidRPr="005F0E9E" w:rsidRDefault="006F79A4" w:rsidP="00314E20">
      <w:pPr>
        <w:pStyle w:val="a3"/>
        <w:spacing w:line="360" w:lineRule="auto"/>
        <w:rPr>
          <w:rFonts w:ascii="Book Antiqua" w:hAnsi="Book Antiqua"/>
          <w:sz w:val="24"/>
          <w:szCs w:val="24"/>
        </w:rPr>
      </w:pPr>
    </w:p>
    <w:p w14:paraId="75E50703" w14:textId="4B9EEC5B" w:rsidR="006F79A4" w:rsidRPr="005F0E9E" w:rsidRDefault="006F79A4" w:rsidP="00314E20">
      <w:pPr>
        <w:pStyle w:val="a3"/>
        <w:spacing w:line="360" w:lineRule="auto"/>
        <w:rPr>
          <w:rFonts w:ascii="Book Antiqua" w:hAnsi="Book Antiqua"/>
          <w:b/>
          <w:sz w:val="24"/>
          <w:szCs w:val="24"/>
        </w:rPr>
      </w:pPr>
      <w:r w:rsidRPr="005F0E9E">
        <w:rPr>
          <w:rFonts w:ascii="Book Antiqua" w:hAnsi="Book Antiqua"/>
          <w:b/>
          <w:sz w:val="24"/>
          <w:szCs w:val="24"/>
        </w:rPr>
        <w:t>PLEASE INSERT TABLE 2 HERE</w:t>
      </w:r>
    </w:p>
    <w:p w14:paraId="6E4AEC28" w14:textId="77777777" w:rsidR="009C05B5" w:rsidRPr="005F0E9E" w:rsidRDefault="009C05B5" w:rsidP="00314E20">
      <w:pPr>
        <w:pStyle w:val="a3"/>
        <w:spacing w:line="360" w:lineRule="auto"/>
        <w:rPr>
          <w:rFonts w:ascii="Book Antiqua" w:hAnsi="Book Antiqua"/>
          <w:b/>
          <w:i/>
          <w:sz w:val="24"/>
          <w:szCs w:val="24"/>
        </w:rPr>
      </w:pPr>
      <w:r w:rsidRPr="005F0E9E">
        <w:rPr>
          <w:rFonts w:ascii="Book Antiqua" w:hAnsi="Book Antiqua"/>
          <w:b/>
          <w:i/>
          <w:sz w:val="24"/>
          <w:szCs w:val="24"/>
        </w:rPr>
        <w:t>Anatomical variation of vessels</w:t>
      </w:r>
    </w:p>
    <w:p w14:paraId="4B52B44A" w14:textId="17A55A16" w:rsidR="009C05B5" w:rsidRPr="005F0E9E" w:rsidRDefault="009C05B5" w:rsidP="00314E20">
      <w:pPr>
        <w:pStyle w:val="a3"/>
        <w:spacing w:line="360" w:lineRule="auto"/>
        <w:rPr>
          <w:rFonts w:ascii="Book Antiqua" w:hAnsi="Book Antiqua"/>
          <w:sz w:val="24"/>
          <w:szCs w:val="24"/>
        </w:rPr>
      </w:pPr>
      <w:r w:rsidRPr="005F0E9E">
        <w:rPr>
          <w:rFonts w:ascii="Book Antiqua" w:hAnsi="Book Antiqua"/>
          <w:sz w:val="24"/>
          <w:szCs w:val="24"/>
        </w:rPr>
        <w:t>The radial artery is classically described at the wrist as passing deep to the tendons of the anatomical snuff-box (Figure 2, top). However, var</w:t>
      </w:r>
      <w:r w:rsidR="00FF3D9C" w:rsidRPr="005F0E9E">
        <w:rPr>
          <w:rFonts w:ascii="Book Antiqua" w:hAnsi="Book Antiqua"/>
          <w:sz w:val="24"/>
          <w:szCs w:val="24"/>
        </w:rPr>
        <w:t>iations in the arterial pattern</w:t>
      </w:r>
      <w:r w:rsidRPr="005F0E9E">
        <w:rPr>
          <w:rFonts w:ascii="Book Antiqua" w:hAnsi="Book Antiqua"/>
          <w:sz w:val="24"/>
          <w:szCs w:val="24"/>
        </w:rPr>
        <w:t>–</w:t>
      </w:r>
      <w:r w:rsidRPr="005F0E9E">
        <w:rPr>
          <w:rFonts w:ascii="Book Antiqua" w:hAnsi="Book Antiqua"/>
          <w:i/>
          <w:sz w:val="24"/>
          <w:szCs w:val="24"/>
        </w:rPr>
        <w:t>i.e.</w:t>
      </w:r>
      <w:r w:rsidR="00FF3D9C" w:rsidRPr="005F0E9E">
        <w:rPr>
          <w:rFonts w:ascii="Book Antiqua" w:hAnsi="Book Antiqua" w:hint="eastAsia"/>
          <w:sz w:val="24"/>
          <w:szCs w:val="24"/>
        </w:rPr>
        <w:t xml:space="preserve">, </w:t>
      </w:r>
      <w:r w:rsidRPr="005F0E9E">
        <w:rPr>
          <w:rFonts w:ascii="Book Antiqua" w:hAnsi="Book Antiqua"/>
          <w:sz w:val="24"/>
          <w:szCs w:val="24"/>
        </w:rPr>
        <w:t xml:space="preserve">number </w:t>
      </w:r>
      <w:r w:rsidR="00FF3D9C" w:rsidRPr="005F0E9E">
        <w:rPr>
          <w:rFonts w:ascii="Book Antiqua" w:hAnsi="Book Antiqua"/>
          <w:sz w:val="24"/>
          <w:szCs w:val="24"/>
        </w:rPr>
        <w:t>and/or course of the arteries–</w:t>
      </w:r>
      <w:r w:rsidRPr="005F0E9E">
        <w:rPr>
          <w:rFonts w:ascii="Book Antiqua" w:hAnsi="Book Antiqua"/>
          <w:sz w:val="24"/>
          <w:szCs w:val="24"/>
        </w:rPr>
        <w:t>of the upper lim</w:t>
      </w:r>
      <w:r w:rsidR="00EE69E6" w:rsidRPr="005F0E9E">
        <w:rPr>
          <w:rFonts w:ascii="Book Antiqua" w:hAnsi="Book Antiqua"/>
          <w:sz w:val="24"/>
          <w:szCs w:val="24"/>
        </w:rPr>
        <w:t>b have been observed frequently</w:t>
      </w:r>
      <w:r w:rsidRPr="005F0E9E">
        <w:rPr>
          <w:rFonts w:ascii="Book Antiqua" w:hAnsi="Book Antiqua"/>
          <w:sz w:val="24"/>
          <w:szCs w:val="24"/>
        </w:rPr>
        <w:t xml:space="preserve"> either in routine dissections or in clinical practice</w:t>
      </w:r>
      <w:r w:rsidRPr="005F0E9E">
        <w:rPr>
          <w:rFonts w:ascii="Book Antiqua" w:hAnsi="Book Antiqua"/>
          <w:sz w:val="24"/>
          <w:szCs w:val="24"/>
          <w:vertAlign w:val="superscript"/>
        </w:rPr>
        <w:t>[33]</w:t>
      </w:r>
      <w:r w:rsidR="00EE69E6" w:rsidRPr="005F0E9E">
        <w:rPr>
          <w:rFonts w:ascii="Book Antiqua" w:hAnsi="Book Antiqua"/>
          <w:sz w:val="24"/>
          <w:szCs w:val="24"/>
        </w:rPr>
        <w:t xml:space="preserve"> </w:t>
      </w:r>
      <w:r w:rsidRPr="005F0E9E">
        <w:rPr>
          <w:rFonts w:ascii="Book Antiqua" w:hAnsi="Book Antiqua"/>
          <w:sz w:val="24"/>
          <w:szCs w:val="24"/>
        </w:rPr>
        <w:t xml:space="preserve">and </w:t>
      </w:r>
      <w:r w:rsidR="00EE69E6" w:rsidRPr="005F0E9E">
        <w:rPr>
          <w:rFonts w:ascii="Book Antiqua" w:hAnsi="Book Antiqua"/>
          <w:sz w:val="24"/>
          <w:szCs w:val="24"/>
        </w:rPr>
        <w:t xml:space="preserve">are of </w:t>
      </w:r>
      <w:r w:rsidRPr="005F0E9E">
        <w:rPr>
          <w:rFonts w:ascii="Book Antiqua" w:hAnsi="Book Antiqua"/>
          <w:sz w:val="24"/>
          <w:szCs w:val="24"/>
        </w:rPr>
        <w:t>both clinical and surgical significance</w:t>
      </w:r>
      <w:r w:rsidR="00EE69E6" w:rsidRPr="005F0E9E">
        <w:rPr>
          <w:rFonts w:ascii="Book Antiqua" w:hAnsi="Book Antiqua"/>
          <w:sz w:val="24"/>
          <w:szCs w:val="24"/>
        </w:rPr>
        <w:t>s</w:t>
      </w:r>
      <w:r w:rsidRPr="005F0E9E">
        <w:rPr>
          <w:rFonts w:ascii="Book Antiqua" w:hAnsi="Book Antiqua"/>
          <w:sz w:val="24"/>
          <w:szCs w:val="24"/>
          <w:vertAlign w:val="superscript"/>
        </w:rPr>
        <w:t>[34-39]</w:t>
      </w:r>
      <w:r w:rsidRPr="005F0E9E">
        <w:rPr>
          <w:rFonts w:ascii="Book Antiqua" w:hAnsi="Book Antiqua"/>
          <w:sz w:val="24"/>
          <w:szCs w:val="24"/>
        </w:rPr>
        <w:t>. Variations in the origin and proximal course of this artery are the most common anomalies found in the forearm (Figure 2). For instance, a study with 150 routine dissections of the brachio-antebrachial arterial axis from adults cadavers and 10 from full-term fetuses found that 7 cases showed high origin of the radial artery, and were divided into 2 groups where one had the presence of a median artery (3 cases) and the other had the absence of the artery (4 cases)</w:t>
      </w:r>
      <w:r w:rsidRPr="005F0E9E">
        <w:rPr>
          <w:rFonts w:ascii="Book Antiqua" w:hAnsi="Book Antiqua"/>
          <w:sz w:val="24"/>
          <w:szCs w:val="24"/>
          <w:vertAlign w:val="superscript"/>
        </w:rPr>
        <w:t>[40]</w:t>
      </w:r>
      <w:r w:rsidRPr="005F0E9E">
        <w:rPr>
          <w:rFonts w:ascii="Book Antiqua" w:hAnsi="Book Antiqua"/>
          <w:sz w:val="24"/>
          <w:szCs w:val="24"/>
        </w:rPr>
        <w:t>. Moreover, radial artery tortuosity, hypoplasia, and stenosis were observed in patients undergoing transradial coronary intervention</w:t>
      </w:r>
      <w:r w:rsidRPr="005F0E9E">
        <w:rPr>
          <w:rFonts w:ascii="Book Antiqua" w:hAnsi="Book Antiqua"/>
          <w:sz w:val="24"/>
          <w:szCs w:val="24"/>
          <w:vertAlign w:val="superscript"/>
        </w:rPr>
        <w:t>[41]</w:t>
      </w:r>
      <w:r w:rsidRPr="005F0E9E">
        <w:rPr>
          <w:rFonts w:ascii="Book Antiqua" w:hAnsi="Book Antiqua"/>
          <w:sz w:val="24"/>
          <w:szCs w:val="24"/>
        </w:rPr>
        <w:t>.</w:t>
      </w:r>
    </w:p>
    <w:p w14:paraId="3EDB5B2B" w14:textId="77777777" w:rsidR="00045DFC" w:rsidRPr="005F0E9E" w:rsidRDefault="00045DFC" w:rsidP="00314E20">
      <w:pPr>
        <w:pStyle w:val="a3"/>
        <w:spacing w:line="360" w:lineRule="auto"/>
        <w:rPr>
          <w:rFonts w:ascii="Book Antiqua" w:hAnsi="Book Antiqua"/>
          <w:sz w:val="24"/>
          <w:szCs w:val="24"/>
        </w:rPr>
      </w:pPr>
    </w:p>
    <w:p w14:paraId="004543C3" w14:textId="77777777" w:rsidR="00045DFC" w:rsidRPr="005F0E9E" w:rsidRDefault="00045DFC" w:rsidP="00314E20">
      <w:pPr>
        <w:pStyle w:val="a3"/>
        <w:spacing w:line="360" w:lineRule="auto"/>
        <w:rPr>
          <w:rFonts w:ascii="Book Antiqua" w:hAnsi="Book Antiqua"/>
          <w:b/>
          <w:sz w:val="24"/>
          <w:szCs w:val="24"/>
        </w:rPr>
      </w:pPr>
      <w:r w:rsidRPr="005F0E9E">
        <w:rPr>
          <w:rFonts w:ascii="Book Antiqua" w:hAnsi="Book Antiqua"/>
          <w:b/>
          <w:sz w:val="24"/>
          <w:szCs w:val="24"/>
        </w:rPr>
        <w:t>PLEASE INSERT FIGURE 2 HERE</w:t>
      </w:r>
    </w:p>
    <w:p w14:paraId="06C45CA8" w14:textId="2A619394" w:rsidR="009C05B5" w:rsidRPr="005F0E9E" w:rsidRDefault="009C05B5" w:rsidP="00314E20">
      <w:pPr>
        <w:pStyle w:val="a3"/>
        <w:spacing w:line="360" w:lineRule="auto"/>
        <w:rPr>
          <w:rFonts w:ascii="Book Antiqua" w:hAnsi="Book Antiqua"/>
          <w:sz w:val="24"/>
          <w:szCs w:val="24"/>
        </w:rPr>
      </w:pPr>
      <w:r w:rsidRPr="005F0E9E">
        <w:rPr>
          <w:rFonts w:ascii="Book Antiqua" w:hAnsi="Book Antiqua"/>
          <w:sz w:val="24"/>
          <w:szCs w:val="24"/>
        </w:rPr>
        <w:t xml:space="preserve">Chinese medicine literature states that the wrist pulse is generally felt above the styloid process of the radius and nearby </w:t>
      </w:r>
      <w:r w:rsidR="005B417B" w:rsidRPr="005F0E9E">
        <w:rPr>
          <w:rFonts w:ascii="Book Antiqua" w:hAnsi="Book Antiqua"/>
          <w:sz w:val="24"/>
          <w:szCs w:val="24"/>
        </w:rPr>
        <w:t xml:space="preserve">proximal-distal </w:t>
      </w:r>
      <w:r w:rsidRPr="005F0E9E">
        <w:rPr>
          <w:rFonts w:ascii="Book Antiqua" w:hAnsi="Book Antiqua"/>
          <w:sz w:val="24"/>
          <w:szCs w:val="24"/>
        </w:rPr>
        <w:t xml:space="preserve">regions in the arterial course, and that it is possible not to feel the pulse at these locations; </w:t>
      </w:r>
      <w:r w:rsidR="005B417B" w:rsidRPr="005F0E9E">
        <w:rPr>
          <w:rFonts w:ascii="Book Antiqua" w:hAnsi="Book Antiqua"/>
          <w:sz w:val="24"/>
          <w:szCs w:val="24"/>
        </w:rPr>
        <w:t xml:space="preserve">in this case, </w:t>
      </w:r>
      <w:r w:rsidRPr="005F0E9E">
        <w:rPr>
          <w:rFonts w:ascii="Book Antiqua" w:hAnsi="Book Antiqua"/>
          <w:sz w:val="24"/>
          <w:szCs w:val="24"/>
        </w:rPr>
        <w:t xml:space="preserve">one can </w:t>
      </w:r>
      <w:r w:rsidR="005B417B" w:rsidRPr="005F0E9E">
        <w:rPr>
          <w:rFonts w:ascii="Book Antiqua" w:hAnsi="Book Antiqua"/>
          <w:sz w:val="24"/>
          <w:szCs w:val="24"/>
        </w:rPr>
        <w:t xml:space="preserve">feel the pulse </w:t>
      </w:r>
      <w:r w:rsidRPr="005F0E9E">
        <w:rPr>
          <w:rFonts w:ascii="Book Antiqua" w:hAnsi="Book Antiqua"/>
          <w:sz w:val="24"/>
          <w:szCs w:val="24"/>
        </w:rPr>
        <w:t>at the</w:t>
      </w:r>
      <w:r w:rsidR="00FF3D9C" w:rsidRPr="005F0E9E">
        <w:rPr>
          <w:rFonts w:ascii="Book Antiqua" w:hAnsi="Book Antiqua"/>
          <w:sz w:val="24"/>
          <w:szCs w:val="24"/>
        </w:rPr>
        <w:t xml:space="preserve"> external aspect of the wrist–</w:t>
      </w:r>
      <w:r w:rsidRPr="005F0E9E">
        <w:rPr>
          <w:rFonts w:ascii="Book Antiqua" w:hAnsi="Book Antiqua"/>
          <w:sz w:val="24"/>
          <w:szCs w:val="24"/>
        </w:rPr>
        <w:t>and most importantly, it is not a sign of disease</w:t>
      </w:r>
      <w:r w:rsidRPr="005F0E9E">
        <w:rPr>
          <w:rFonts w:ascii="Book Antiqua" w:hAnsi="Book Antiqua"/>
          <w:sz w:val="24"/>
          <w:szCs w:val="24"/>
          <w:vertAlign w:val="superscript"/>
        </w:rPr>
        <w:t>[42]</w:t>
      </w:r>
      <w:r w:rsidRPr="005F0E9E">
        <w:rPr>
          <w:rFonts w:ascii="Book Antiqua" w:hAnsi="Book Antiqua"/>
          <w:sz w:val="24"/>
          <w:szCs w:val="24"/>
        </w:rPr>
        <w:t xml:space="preserve">. Thus, </w:t>
      </w:r>
      <w:r w:rsidR="005B417B" w:rsidRPr="005F0E9E">
        <w:rPr>
          <w:rFonts w:ascii="Book Antiqua" w:hAnsi="Book Antiqua"/>
          <w:sz w:val="24"/>
          <w:szCs w:val="24"/>
        </w:rPr>
        <w:t xml:space="preserve">ancient </w:t>
      </w:r>
      <w:r w:rsidRPr="005F0E9E">
        <w:rPr>
          <w:rFonts w:ascii="Book Antiqua" w:hAnsi="Book Antiqua"/>
          <w:sz w:val="24"/>
          <w:szCs w:val="24"/>
        </w:rPr>
        <w:t xml:space="preserve">Chinese medicine scholars were aware of the existence of anatomical variations of arteries and on the distinction between pulse images resulting from normal variations </w:t>
      </w:r>
      <w:r w:rsidR="005B417B" w:rsidRPr="005F0E9E">
        <w:rPr>
          <w:rFonts w:ascii="Book Antiqua" w:hAnsi="Book Antiqua"/>
          <w:sz w:val="24"/>
          <w:szCs w:val="24"/>
        </w:rPr>
        <w:t xml:space="preserve">and morbid </w:t>
      </w:r>
      <w:r w:rsidRPr="005F0E9E">
        <w:rPr>
          <w:rFonts w:ascii="Book Antiqua" w:hAnsi="Book Antiqua"/>
          <w:sz w:val="24"/>
          <w:szCs w:val="24"/>
        </w:rPr>
        <w:t>patterns.</w:t>
      </w:r>
    </w:p>
    <w:p w14:paraId="362350DB" w14:textId="7CE53455" w:rsidR="009C05B5" w:rsidRPr="005F0E9E" w:rsidRDefault="009C05B5" w:rsidP="00FF3D9C">
      <w:pPr>
        <w:pStyle w:val="a3"/>
        <w:spacing w:line="360" w:lineRule="auto"/>
        <w:ind w:firstLineChars="100" w:firstLine="240"/>
        <w:rPr>
          <w:rFonts w:ascii="Book Antiqua" w:hAnsi="Book Antiqua"/>
          <w:sz w:val="24"/>
          <w:szCs w:val="24"/>
        </w:rPr>
      </w:pPr>
      <w:r w:rsidRPr="005F0E9E">
        <w:rPr>
          <w:rFonts w:ascii="Book Antiqua" w:hAnsi="Book Antiqua"/>
          <w:sz w:val="24"/>
          <w:szCs w:val="24"/>
        </w:rPr>
        <w:t>Studies have been focusing on the modernization of Chinese medicine by incorporating devices (</w:t>
      </w:r>
      <w:r w:rsidRPr="005F0E9E">
        <w:rPr>
          <w:rFonts w:ascii="Book Antiqua" w:hAnsi="Book Antiqua"/>
          <w:i/>
          <w:sz w:val="24"/>
          <w:szCs w:val="24"/>
        </w:rPr>
        <w:t>i.e.</w:t>
      </w:r>
      <w:r w:rsidR="00FF3D9C" w:rsidRPr="005F0E9E">
        <w:rPr>
          <w:rFonts w:ascii="Book Antiqua" w:hAnsi="Book Antiqua" w:hint="eastAsia"/>
          <w:i/>
          <w:sz w:val="24"/>
          <w:szCs w:val="24"/>
        </w:rPr>
        <w:t>,</w:t>
      </w:r>
      <w:r w:rsidRPr="005F0E9E">
        <w:rPr>
          <w:rFonts w:ascii="Book Antiqua" w:hAnsi="Book Antiqua"/>
          <w:sz w:val="24"/>
          <w:szCs w:val="24"/>
        </w:rPr>
        <w:t xml:space="preserve"> pressure sensors) and automated methods (</w:t>
      </w:r>
      <w:r w:rsidRPr="005F0E9E">
        <w:rPr>
          <w:rFonts w:ascii="Book Antiqua" w:hAnsi="Book Antiqua"/>
          <w:i/>
          <w:sz w:val="24"/>
          <w:szCs w:val="24"/>
        </w:rPr>
        <w:t>i.e.</w:t>
      </w:r>
      <w:r w:rsidR="00FF3D9C" w:rsidRPr="005F0E9E">
        <w:rPr>
          <w:rFonts w:ascii="Book Antiqua" w:hAnsi="Book Antiqua" w:hint="eastAsia"/>
          <w:i/>
          <w:sz w:val="24"/>
          <w:szCs w:val="24"/>
        </w:rPr>
        <w:t>,</w:t>
      </w:r>
      <w:r w:rsidRPr="005F0E9E">
        <w:rPr>
          <w:rFonts w:ascii="Book Antiqua" w:hAnsi="Book Antiqua"/>
          <w:sz w:val="24"/>
          <w:szCs w:val="24"/>
        </w:rPr>
        <w:t xml:space="preserve"> software tools) to acquire pressure data from the radial artery</w:t>
      </w:r>
      <w:r w:rsidRPr="005F0E9E">
        <w:rPr>
          <w:rFonts w:ascii="Book Antiqua" w:hAnsi="Book Antiqua"/>
          <w:sz w:val="24"/>
          <w:szCs w:val="24"/>
          <w:vertAlign w:val="superscript"/>
        </w:rPr>
        <w:t>[43-45]</w:t>
      </w:r>
      <w:r w:rsidRPr="005F0E9E">
        <w:rPr>
          <w:rFonts w:ascii="Book Antiqua" w:hAnsi="Book Antiqua"/>
          <w:sz w:val="24"/>
          <w:szCs w:val="24"/>
        </w:rPr>
        <w:t xml:space="preserve">. However, it is intriguing that in spite of the </w:t>
      </w:r>
      <w:r w:rsidRPr="005F0E9E">
        <w:rPr>
          <w:rFonts w:ascii="Book Antiqua" w:hAnsi="Book Antiqua"/>
          <w:sz w:val="24"/>
          <w:szCs w:val="24"/>
        </w:rPr>
        <w:lastRenderedPageBreak/>
        <w:t>above-cited traditional and current knowledges, none of these studies considered the anatomical variation as a confounding factor for either qualitative or quantitative pulse image analysis. Patients with hypertension are at an increased risk of presenting radial artery tortuosity</w:t>
      </w:r>
      <w:r w:rsidRPr="005F0E9E">
        <w:rPr>
          <w:rFonts w:ascii="Book Antiqua" w:hAnsi="Book Antiqua"/>
          <w:sz w:val="24"/>
          <w:szCs w:val="24"/>
          <w:vertAlign w:val="superscript"/>
        </w:rPr>
        <w:t>[46]</w:t>
      </w:r>
      <w:r w:rsidRPr="005F0E9E">
        <w:rPr>
          <w:rFonts w:ascii="Book Antiqua" w:hAnsi="Book Antiqua"/>
          <w:sz w:val="24"/>
          <w:szCs w:val="24"/>
        </w:rPr>
        <w:t>. Because the geometrical characteristics of the radial artery determine the transmission of the pressure pulse waveform along the vessel</w:t>
      </w:r>
      <w:r w:rsidRPr="005F0E9E">
        <w:rPr>
          <w:rFonts w:ascii="Book Antiqua" w:hAnsi="Book Antiqua"/>
          <w:sz w:val="24"/>
          <w:szCs w:val="24"/>
          <w:vertAlign w:val="superscript"/>
        </w:rPr>
        <w:t>[26]</w:t>
      </w:r>
      <w:r w:rsidRPr="005F0E9E">
        <w:rPr>
          <w:rFonts w:ascii="Book Antiqua" w:hAnsi="Book Antiqua"/>
          <w:sz w:val="24"/>
          <w:szCs w:val="24"/>
        </w:rPr>
        <w:t>, it is expected that patients with SAH present pulse image characteristics due to arterial tortuosity, vascular remodeling, or both. Therefore, the anatomical variation of the radial artery cannot be neglected in future studies on pulse image analysis since it may help explain the qualitative or quantitative observed pulse image.</w:t>
      </w:r>
    </w:p>
    <w:p w14:paraId="03E1A167" w14:textId="77777777" w:rsidR="009C05B5" w:rsidRPr="005F0E9E" w:rsidRDefault="009C05B5" w:rsidP="00314E20">
      <w:pPr>
        <w:pStyle w:val="a3"/>
        <w:spacing w:line="360" w:lineRule="auto"/>
        <w:rPr>
          <w:rFonts w:ascii="Book Antiqua" w:hAnsi="Book Antiqua"/>
          <w:sz w:val="24"/>
          <w:szCs w:val="24"/>
        </w:rPr>
      </w:pPr>
    </w:p>
    <w:p w14:paraId="01F9969B" w14:textId="77777777" w:rsidR="009C05B5" w:rsidRPr="005F0E9E" w:rsidRDefault="009C05B5" w:rsidP="00314E20">
      <w:pPr>
        <w:pStyle w:val="a3"/>
        <w:spacing w:line="360" w:lineRule="auto"/>
        <w:rPr>
          <w:rFonts w:ascii="Book Antiqua" w:hAnsi="Book Antiqua"/>
          <w:b/>
          <w:i/>
          <w:sz w:val="24"/>
          <w:szCs w:val="24"/>
        </w:rPr>
      </w:pPr>
      <w:r w:rsidRPr="005F0E9E">
        <w:rPr>
          <w:rFonts w:ascii="Book Antiqua" w:hAnsi="Book Antiqua"/>
          <w:b/>
          <w:i/>
          <w:sz w:val="24"/>
          <w:szCs w:val="24"/>
        </w:rPr>
        <w:t>Comparative physiology</w:t>
      </w:r>
    </w:p>
    <w:p w14:paraId="5F1375E6" w14:textId="672E2551" w:rsidR="009C05B5" w:rsidRPr="005F0E9E" w:rsidRDefault="009C05B5" w:rsidP="00314E20">
      <w:pPr>
        <w:pStyle w:val="a3"/>
        <w:spacing w:line="360" w:lineRule="auto"/>
        <w:rPr>
          <w:rFonts w:ascii="Book Antiqua" w:hAnsi="Book Antiqua"/>
          <w:sz w:val="24"/>
          <w:szCs w:val="24"/>
        </w:rPr>
      </w:pPr>
      <w:r w:rsidRPr="005F0E9E">
        <w:rPr>
          <w:rFonts w:ascii="Book Antiqua" w:hAnsi="Book Antiqua"/>
          <w:sz w:val="24"/>
          <w:szCs w:val="24"/>
        </w:rPr>
        <w:t>Recognized as the Father of western Medicine, Hippocrates (460-375 BC) and Huang</w:t>
      </w:r>
      <w:r w:rsidR="00F76970" w:rsidRPr="005F0E9E">
        <w:rPr>
          <w:rFonts w:ascii="Book Antiqua" w:hAnsi="Book Antiqua"/>
          <w:sz w:val="24"/>
          <w:szCs w:val="24"/>
        </w:rPr>
        <w:t>d</w:t>
      </w:r>
      <w:r w:rsidRPr="005F0E9E">
        <w:rPr>
          <w:rFonts w:ascii="Book Antiqua" w:hAnsi="Book Antiqua"/>
          <w:sz w:val="24"/>
          <w:szCs w:val="24"/>
        </w:rPr>
        <w:t xml:space="preserve">i (2695-2589 BC), the writer of the oldest known treatise of medicine in existence (the </w:t>
      </w:r>
      <w:r w:rsidRPr="005F0E9E">
        <w:rPr>
          <w:rFonts w:ascii="Book Antiqua" w:hAnsi="Book Antiqua"/>
          <w:i/>
          <w:sz w:val="24"/>
          <w:szCs w:val="24"/>
        </w:rPr>
        <w:t>Huangdi Neijing</w:t>
      </w:r>
      <w:r w:rsidRPr="005F0E9E">
        <w:rPr>
          <w:rFonts w:ascii="Book Antiqua" w:hAnsi="Book Antiqua"/>
          <w:sz w:val="24"/>
          <w:szCs w:val="24"/>
        </w:rPr>
        <w:t>) had in common in their discussions the use of acupuncture for treatment of various diseases, including coronary artery disease</w:t>
      </w:r>
      <w:r w:rsidRPr="005F0E9E">
        <w:rPr>
          <w:rFonts w:ascii="Book Antiqua" w:hAnsi="Book Antiqua"/>
          <w:sz w:val="24"/>
          <w:szCs w:val="24"/>
          <w:vertAlign w:val="superscript"/>
        </w:rPr>
        <w:t>[47]</w:t>
      </w:r>
      <w:r w:rsidRPr="005F0E9E">
        <w:rPr>
          <w:rFonts w:ascii="Book Antiqua" w:hAnsi="Book Antiqua"/>
          <w:sz w:val="24"/>
          <w:szCs w:val="24"/>
        </w:rPr>
        <w:t>. Hippocrates advoca</w:t>
      </w:r>
      <w:r w:rsidR="00FF3D9C" w:rsidRPr="005F0E9E">
        <w:rPr>
          <w:rFonts w:ascii="Book Antiqua" w:hAnsi="Book Antiqua"/>
          <w:sz w:val="24"/>
          <w:szCs w:val="24"/>
        </w:rPr>
        <w:t>ted the theory of four humors–earth, air, fire and water–</w:t>
      </w:r>
      <w:r w:rsidRPr="005F0E9E">
        <w:rPr>
          <w:rFonts w:ascii="Book Antiqua" w:hAnsi="Book Antiqua"/>
          <w:sz w:val="24"/>
          <w:szCs w:val="24"/>
        </w:rPr>
        <w:t xml:space="preserve">when trying to explain the pathogenesis of a disease, analogous to the five-phase theory </w:t>
      </w:r>
      <w:r w:rsidR="00FF3D9C" w:rsidRPr="005F0E9E">
        <w:rPr>
          <w:rFonts w:ascii="Book Antiqua" w:hAnsi="Book Antiqua"/>
          <w:sz w:val="24"/>
          <w:szCs w:val="24"/>
        </w:rPr>
        <w:t>of Huangdi–</w:t>
      </w:r>
      <w:r w:rsidRPr="005F0E9E">
        <w:rPr>
          <w:rFonts w:ascii="Book Antiqua" w:hAnsi="Book Antiqua"/>
          <w:sz w:val="24"/>
          <w:szCs w:val="24"/>
        </w:rPr>
        <w:t xml:space="preserve">wood, fire, earth, metal and water. This example of comparative reasoning can be extended to all major fields of medical knowledge in Chinese and evidence-based medicines: anatomy, physiology, semiology, pathophysiology, and therapy. It is acknowledged that there are </w:t>
      </w:r>
      <w:r w:rsidR="00E3067F" w:rsidRPr="005F0E9E">
        <w:rPr>
          <w:rFonts w:ascii="Book Antiqua" w:hAnsi="Book Antiqua"/>
          <w:sz w:val="24"/>
          <w:szCs w:val="24"/>
        </w:rPr>
        <w:t xml:space="preserve">important </w:t>
      </w:r>
      <w:r w:rsidRPr="005F0E9E">
        <w:rPr>
          <w:rFonts w:ascii="Book Antiqua" w:hAnsi="Book Antiqua"/>
          <w:sz w:val="24"/>
          <w:szCs w:val="24"/>
        </w:rPr>
        <w:t>conceptual differences between these medical practices as related to the body structures</w:t>
      </w:r>
      <w:r w:rsidRPr="005F0E9E">
        <w:rPr>
          <w:rFonts w:ascii="Book Antiqua" w:hAnsi="Book Antiqua"/>
          <w:sz w:val="24"/>
          <w:szCs w:val="24"/>
          <w:vertAlign w:val="superscript"/>
        </w:rPr>
        <w:t>[48]</w:t>
      </w:r>
      <w:r w:rsidRPr="005F0E9E">
        <w:rPr>
          <w:rFonts w:ascii="Book Antiqua" w:hAnsi="Book Antiqua"/>
          <w:sz w:val="24"/>
          <w:szCs w:val="24"/>
        </w:rPr>
        <w:t>, but strong similarities are empirically present at the functional level. As related to the circulatory system, Chinese medical theory also recognize its role on several functions such as the whole-body integration for distribution of substances, regulation of body temperature, and the relationship between circulation and life support</w:t>
      </w:r>
      <w:r w:rsidRPr="005F0E9E">
        <w:rPr>
          <w:rFonts w:ascii="Book Antiqua" w:hAnsi="Book Antiqua"/>
          <w:sz w:val="24"/>
          <w:szCs w:val="24"/>
          <w:vertAlign w:val="superscript"/>
        </w:rPr>
        <w:t>[48]</w:t>
      </w:r>
      <w:r w:rsidRPr="005F0E9E">
        <w:rPr>
          <w:rFonts w:ascii="Book Antiqua" w:hAnsi="Book Antiqua"/>
          <w:sz w:val="24"/>
          <w:szCs w:val="24"/>
        </w:rPr>
        <w:t>.</w:t>
      </w:r>
    </w:p>
    <w:p w14:paraId="089EDE3D" w14:textId="3AF6E9FD" w:rsidR="009C05B5" w:rsidRPr="005F0E9E" w:rsidRDefault="009C05B5" w:rsidP="00FF3D9C">
      <w:pPr>
        <w:pStyle w:val="a3"/>
        <w:spacing w:line="360" w:lineRule="auto"/>
        <w:ind w:firstLineChars="100" w:firstLine="240"/>
        <w:rPr>
          <w:rFonts w:ascii="Book Antiqua" w:hAnsi="Book Antiqua"/>
          <w:sz w:val="24"/>
          <w:szCs w:val="24"/>
        </w:rPr>
      </w:pPr>
      <w:r w:rsidRPr="005F0E9E">
        <w:rPr>
          <w:rFonts w:ascii="Book Antiqua" w:hAnsi="Book Antiqua"/>
          <w:sz w:val="24"/>
          <w:szCs w:val="24"/>
        </w:rPr>
        <w:t>Researchers are investigating Chinese medicine searching for anatomical and/or physiological explanations for the phenomena related to the safety-efficacy of interventions in the patients with SAH and other CVD</w:t>
      </w:r>
      <w:r w:rsidRPr="005F0E9E">
        <w:rPr>
          <w:rFonts w:ascii="Book Antiqua" w:hAnsi="Book Antiqua"/>
          <w:sz w:val="24"/>
          <w:szCs w:val="24"/>
          <w:vertAlign w:val="superscript"/>
        </w:rPr>
        <w:t>[10]</w:t>
      </w:r>
      <w:r w:rsidRPr="005F0E9E">
        <w:rPr>
          <w:rFonts w:ascii="Book Antiqua" w:hAnsi="Book Antiqua"/>
          <w:sz w:val="24"/>
          <w:szCs w:val="24"/>
        </w:rPr>
        <w:t xml:space="preserve">. However, it is apparent that no comparative analysis have been systematically performed between Chinese and evidence-based medical theories. More specifically, it is not a matter of translation of </w:t>
      </w:r>
      <w:r w:rsidRPr="005F0E9E">
        <w:rPr>
          <w:rFonts w:ascii="Book Antiqua" w:hAnsi="Book Antiqua"/>
          <w:sz w:val="24"/>
          <w:szCs w:val="24"/>
        </w:rPr>
        <w:lastRenderedPageBreak/>
        <w:t>terms from Chinese to English, but to properly transpose the interpretation of Chinese medicine knowledge to its counterpart in evidence-based medicine. For instance, such comparat</w:t>
      </w:r>
      <w:r w:rsidR="00935675" w:rsidRPr="005F0E9E">
        <w:rPr>
          <w:rFonts w:ascii="Book Antiqua" w:hAnsi="Book Antiqua"/>
          <w:sz w:val="24"/>
          <w:szCs w:val="24"/>
        </w:rPr>
        <w:t>ive reasoning may help explain</w:t>
      </w:r>
      <w:r w:rsidR="00FF3D9C" w:rsidRPr="005F0E9E">
        <w:rPr>
          <w:rFonts w:ascii="Book Antiqua" w:hAnsi="Book Antiqua" w:hint="eastAsia"/>
          <w:sz w:val="24"/>
          <w:szCs w:val="24"/>
        </w:rPr>
        <w:t>:</w:t>
      </w:r>
      <w:r w:rsidR="00935675" w:rsidRPr="005F0E9E">
        <w:rPr>
          <w:rFonts w:ascii="Book Antiqua" w:hAnsi="Book Antiqua"/>
          <w:sz w:val="24"/>
          <w:szCs w:val="24"/>
        </w:rPr>
        <w:t xml:space="preserve"> </w:t>
      </w:r>
      <w:r w:rsidR="00FF3D9C" w:rsidRPr="005F0E9E">
        <w:rPr>
          <w:rFonts w:ascii="Book Antiqua" w:hAnsi="Book Antiqua" w:hint="eastAsia"/>
          <w:sz w:val="24"/>
          <w:szCs w:val="24"/>
        </w:rPr>
        <w:t>(</w:t>
      </w:r>
      <w:r w:rsidRPr="005F0E9E">
        <w:rPr>
          <w:rFonts w:ascii="Book Antiqua" w:hAnsi="Book Antiqua"/>
          <w:sz w:val="24"/>
          <w:szCs w:val="24"/>
        </w:rPr>
        <w:t>1) the strong association observed between descriptions of TOD and patterns in patients wit</w:t>
      </w:r>
      <w:r w:rsidR="00935675" w:rsidRPr="005F0E9E">
        <w:rPr>
          <w:rFonts w:ascii="Book Antiqua" w:hAnsi="Book Antiqua"/>
          <w:sz w:val="24"/>
          <w:szCs w:val="24"/>
        </w:rPr>
        <w:t>h SAH</w:t>
      </w:r>
      <w:r w:rsidR="00FF3D9C" w:rsidRPr="005F0E9E">
        <w:rPr>
          <w:rFonts w:ascii="Book Antiqua" w:hAnsi="Book Antiqua" w:hint="eastAsia"/>
          <w:sz w:val="24"/>
          <w:szCs w:val="24"/>
        </w:rPr>
        <w:t>;</w:t>
      </w:r>
      <w:r w:rsidR="00935675" w:rsidRPr="005F0E9E">
        <w:rPr>
          <w:rFonts w:ascii="Book Antiqua" w:hAnsi="Book Antiqua"/>
          <w:sz w:val="24"/>
          <w:szCs w:val="24"/>
        </w:rPr>
        <w:t xml:space="preserve"> and </w:t>
      </w:r>
      <w:r w:rsidR="00FF3D9C" w:rsidRPr="005F0E9E">
        <w:rPr>
          <w:rFonts w:ascii="Book Antiqua" w:hAnsi="Book Antiqua" w:hint="eastAsia"/>
          <w:sz w:val="24"/>
          <w:szCs w:val="24"/>
        </w:rPr>
        <w:t>(</w:t>
      </w:r>
      <w:r w:rsidRPr="005F0E9E">
        <w:rPr>
          <w:rFonts w:ascii="Book Antiqua" w:hAnsi="Book Antiqua"/>
          <w:sz w:val="24"/>
          <w:szCs w:val="24"/>
        </w:rPr>
        <w:t>2) the similarities and dissimilarities between abnormal pulses, quantitative pulse waveform analysis, and qualitative pulse images. Therefore, it is recommended to not neglect the study of a comparative physiology between these two medical practices since it may improve our understanding on the natural history of SAH and the potential benefits of an integrated approach to patients undergoing cardiac rehabilitation programs.</w:t>
      </w:r>
    </w:p>
    <w:p w14:paraId="51C080EF" w14:textId="77777777" w:rsidR="00105B0B" w:rsidRPr="005F0E9E" w:rsidRDefault="00105B0B" w:rsidP="00314E20">
      <w:pPr>
        <w:pStyle w:val="a3"/>
        <w:spacing w:line="360" w:lineRule="auto"/>
        <w:rPr>
          <w:rFonts w:ascii="Book Antiqua" w:hAnsi="Book Antiqua"/>
          <w:sz w:val="24"/>
          <w:szCs w:val="24"/>
        </w:rPr>
      </w:pPr>
    </w:p>
    <w:p w14:paraId="611F2232" w14:textId="77777777" w:rsidR="00105B0B" w:rsidRPr="005F0E9E" w:rsidRDefault="00105B0B" w:rsidP="00314E20">
      <w:pPr>
        <w:pStyle w:val="a3"/>
        <w:spacing w:line="360" w:lineRule="auto"/>
        <w:rPr>
          <w:rFonts w:ascii="Book Antiqua" w:hAnsi="Book Antiqua"/>
          <w:b/>
          <w:sz w:val="24"/>
          <w:szCs w:val="24"/>
        </w:rPr>
      </w:pPr>
      <w:r w:rsidRPr="005F0E9E">
        <w:rPr>
          <w:rFonts w:ascii="Book Antiqua" w:hAnsi="Book Antiqua"/>
          <w:b/>
          <w:sz w:val="24"/>
          <w:szCs w:val="24"/>
        </w:rPr>
        <w:t>DISCUSSION</w:t>
      </w:r>
    </w:p>
    <w:p w14:paraId="026FBC0C" w14:textId="3765033F" w:rsidR="00105B0B" w:rsidRPr="005F0E9E" w:rsidRDefault="00105B0B" w:rsidP="00314E20">
      <w:pPr>
        <w:pStyle w:val="a3"/>
        <w:spacing w:line="360" w:lineRule="auto"/>
        <w:rPr>
          <w:rFonts w:ascii="Book Antiqua" w:hAnsi="Book Antiqua"/>
          <w:sz w:val="24"/>
          <w:szCs w:val="24"/>
        </w:rPr>
      </w:pPr>
      <w:r w:rsidRPr="005F0E9E">
        <w:rPr>
          <w:rFonts w:ascii="Book Antiqua" w:hAnsi="Book Antiqua"/>
          <w:sz w:val="24"/>
          <w:szCs w:val="24"/>
        </w:rPr>
        <w:t>Complementary and Alternative Medicine (CAM) are increasingly available and used for health care. A study</w:t>
      </w:r>
      <w:r w:rsidRPr="005F0E9E">
        <w:rPr>
          <w:rFonts w:ascii="Book Antiqua" w:hAnsi="Book Antiqua"/>
          <w:sz w:val="24"/>
          <w:szCs w:val="24"/>
          <w:vertAlign w:val="superscript"/>
        </w:rPr>
        <w:t>[49]</w:t>
      </w:r>
      <w:r w:rsidRPr="005F0E9E">
        <w:rPr>
          <w:rFonts w:ascii="Book Antiqua" w:hAnsi="Book Antiqua"/>
          <w:sz w:val="24"/>
          <w:szCs w:val="24"/>
        </w:rPr>
        <w:t xml:space="preserve"> that analyzed data on CAM use among patients with CVD found that 36% of patients with CVD had use</w:t>
      </w:r>
      <w:r w:rsidR="003D467A" w:rsidRPr="005F0E9E">
        <w:rPr>
          <w:rFonts w:ascii="Book Antiqua" w:hAnsi="Book Antiqua"/>
          <w:sz w:val="24"/>
          <w:szCs w:val="24"/>
        </w:rPr>
        <w:t>d CAM in the previous 12 mo and</w:t>
      </w:r>
      <w:r w:rsidRPr="005F0E9E">
        <w:rPr>
          <w:rFonts w:ascii="Book Antiqua" w:hAnsi="Book Antiqua"/>
          <w:sz w:val="24"/>
          <w:szCs w:val="24"/>
        </w:rPr>
        <w:t xml:space="preserve"> 10% respondents used CAM specifically for th</w:t>
      </w:r>
      <w:r w:rsidR="00FF3D9C" w:rsidRPr="005F0E9E">
        <w:rPr>
          <w:rFonts w:ascii="Book Antiqua" w:hAnsi="Book Antiqua"/>
          <w:sz w:val="24"/>
          <w:szCs w:val="24"/>
        </w:rPr>
        <w:t>eir cardiovascular conditions–</w:t>
      </w:r>
      <w:r w:rsidRPr="005F0E9E">
        <w:rPr>
          <w:rFonts w:ascii="Book Antiqua" w:hAnsi="Book Antiqua"/>
          <w:sz w:val="24"/>
          <w:szCs w:val="24"/>
        </w:rPr>
        <w:t xml:space="preserve">among which 5% for hypertension, 2% for coronary disease, and 3% for vascular insufficiency. The same study showed that cardiac patients use mind-body therapies including deep-breathing exercises, group support, hypnosis, meditation, relaxation, </w:t>
      </w:r>
      <w:r w:rsidRPr="005F0E9E">
        <w:rPr>
          <w:rFonts w:ascii="Book Antiqua" w:hAnsi="Book Antiqua"/>
          <w:i/>
          <w:sz w:val="24"/>
          <w:szCs w:val="24"/>
        </w:rPr>
        <w:t>taiji</w:t>
      </w:r>
      <w:r w:rsidR="00D320C9" w:rsidRPr="005F0E9E">
        <w:rPr>
          <w:rFonts w:ascii="Book Antiqua" w:hAnsi="Book Antiqua"/>
          <w:i/>
          <w:sz w:val="24"/>
          <w:szCs w:val="24"/>
        </w:rPr>
        <w:t>quan</w:t>
      </w:r>
      <w:r w:rsidRPr="005F0E9E">
        <w:rPr>
          <w:rFonts w:ascii="Book Antiqua" w:hAnsi="Book Antiqua"/>
          <w:sz w:val="24"/>
          <w:szCs w:val="24"/>
        </w:rPr>
        <w:t xml:space="preserve">, </w:t>
      </w:r>
      <w:r w:rsidRPr="005F0E9E">
        <w:rPr>
          <w:rFonts w:ascii="Book Antiqua" w:hAnsi="Book Antiqua"/>
          <w:i/>
          <w:sz w:val="24"/>
          <w:szCs w:val="24"/>
        </w:rPr>
        <w:t>yoga</w:t>
      </w:r>
      <w:r w:rsidRPr="005F0E9E">
        <w:rPr>
          <w:rFonts w:ascii="Book Antiqua" w:hAnsi="Book Antiqua"/>
          <w:sz w:val="24"/>
          <w:szCs w:val="24"/>
        </w:rPr>
        <w:t xml:space="preserve">, and </w:t>
      </w:r>
      <w:r w:rsidRPr="005F0E9E">
        <w:rPr>
          <w:rFonts w:ascii="Book Antiqua" w:hAnsi="Book Antiqua"/>
          <w:i/>
          <w:sz w:val="24"/>
          <w:szCs w:val="24"/>
        </w:rPr>
        <w:t>shiatsu</w:t>
      </w:r>
      <w:r w:rsidRPr="005F0E9E">
        <w:rPr>
          <w:rFonts w:ascii="Book Antiqua" w:hAnsi="Book Antiqua"/>
          <w:sz w:val="24"/>
          <w:szCs w:val="24"/>
        </w:rPr>
        <w:t>, among others</w:t>
      </w:r>
      <w:r w:rsidRPr="005F0E9E">
        <w:rPr>
          <w:rFonts w:ascii="Book Antiqua" w:hAnsi="Book Antiqua"/>
          <w:sz w:val="24"/>
          <w:szCs w:val="24"/>
          <w:vertAlign w:val="superscript"/>
        </w:rPr>
        <w:t>[49]</w:t>
      </w:r>
      <w:r w:rsidRPr="005F0E9E">
        <w:rPr>
          <w:rFonts w:ascii="Book Antiqua" w:hAnsi="Book Antiqua"/>
          <w:sz w:val="24"/>
          <w:szCs w:val="24"/>
        </w:rPr>
        <w:t xml:space="preserve">. Acupuncture, herbal Chinese medicine, moxibustion, cupping, Chinese massage, </w:t>
      </w:r>
      <w:r w:rsidRPr="005F0E9E">
        <w:rPr>
          <w:rFonts w:ascii="Book Antiqua" w:hAnsi="Book Antiqua"/>
          <w:i/>
          <w:sz w:val="24"/>
          <w:szCs w:val="24"/>
        </w:rPr>
        <w:t xml:space="preserve">qigong </w:t>
      </w:r>
      <w:r w:rsidRPr="005F0E9E">
        <w:rPr>
          <w:rFonts w:ascii="Book Antiqua" w:hAnsi="Book Antiqua"/>
          <w:sz w:val="24"/>
          <w:szCs w:val="24"/>
        </w:rPr>
        <w:t xml:space="preserve">and </w:t>
      </w:r>
      <w:r w:rsidRPr="005F0E9E">
        <w:rPr>
          <w:rFonts w:ascii="Book Antiqua" w:hAnsi="Book Antiqua"/>
          <w:i/>
          <w:sz w:val="24"/>
          <w:szCs w:val="24"/>
        </w:rPr>
        <w:t>taiji</w:t>
      </w:r>
      <w:r w:rsidR="00D320C9" w:rsidRPr="005F0E9E">
        <w:rPr>
          <w:rFonts w:ascii="Book Antiqua" w:hAnsi="Book Antiqua"/>
          <w:i/>
          <w:sz w:val="24"/>
          <w:szCs w:val="24"/>
        </w:rPr>
        <w:t>quan</w:t>
      </w:r>
      <w:r w:rsidRPr="005F0E9E">
        <w:rPr>
          <w:rFonts w:ascii="Book Antiqua" w:hAnsi="Book Antiqua"/>
          <w:sz w:val="24"/>
          <w:szCs w:val="24"/>
        </w:rPr>
        <w:t>, and dietary therapy</w:t>
      </w:r>
      <w:r w:rsidRPr="005F0E9E">
        <w:rPr>
          <w:rFonts w:ascii="Book Antiqua" w:hAnsi="Book Antiqua"/>
          <w:sz w:val="24"/>
          <w:szCs w:val="24"/>
          <w:vertAlign w:val="superscript"/>
        </w:rPr>
        <w:t>[50]</w:t>
      </w:r>
      <w:r w:rsidR="002273D8" w:rsidRPr="005F0E9E">
        <w:rPr>
          <w:rFonts w:ascii="Book Antiqua" w:hAnsi="Book Antiqua"/>
          <w:sz w:val="24"/>
          <w:szCs w:val="24"/>
        </w:rPr>
        <w:t>, when associated to</w:t>
      </w:r>
      <w:r w:rsidRPr="005F0E9E">
        <w:rPr>
          <w:rFonts w:ascii="Book Antiqua" w:hAnsi="Book Antiqua"/>
          <w:sz w:val="24"/>
          <w:szCs w:val="24"/>
        </w:rPr>
        <w:t xml:space="preserve"> antihypertensive medication significantly reduced systolic blood pressure (-8 mmHg) and diastolic blood pressure (-4 mmHg) with no heterogeneity detected, although given the poor methodological quality and small sample sizes of most acupuncture trials, the notion that acupuncture may lower high blood pressure remains inconclusive</w:t>
      </w:r>
      <w:r w:rsidRPr="005F0E9E">
        <w:rPr>
          <w:rFonts w:ascii="Book Antiqua" w:hAnsi="Book Antiqua"/>
          <w:sz w:val="24"/>
          <w:szCs w:val="24"/>
          <w:vertAlign w:val="superscript"/>
        </w:rPr>
        <w:t>[51]</w:t>
      </w:r>
      <w:r w:rsidRPr="005F0E9E">
        <w:rPr>
          <w:rFonts w:ascii="Book Antiqua" w:hAnsi="Book Antiqua"/>
          <w:sz w:val="24"/>
          <w:szCs w:val="24"/>
        </w:rPr>
        <w:t>.</w:t>
      </w:r>
    </w:p>
    <w:p w14:paraId="138DD0B5" w14:textId="393A548A" w:rsidR="00935675" w:rsidRPr="005F0E9E" w:rsidRDefault="00485B01" w:rsidP="00FF3D9C">
      <w:pPr>
        <w:pStyle w:val="a3"/>
        <w:spacing w:line="360" w:lineRule="auto"/>
        <w:ind w:firstLineChars="100" w:firstLine="240"/>
        <w:rPr>
          <w:rFonts w:ascii="Book Antiqua" w:hAnsi="Book Antiqua"/>
          <w:sz w:val="24"/>
          <w:szCs w:val="24"/>
        </w:rPr>
      </w:pPr>
      <w:r w:rsidRPr="005F0E9E">
        <w:rPr>
          <w:rFonts w:ascii="Book Antiqua" w:hAnsi="Book Antiqua"/>
          <w:sz w:val="24"/>
          <w:szCs w:val="24"/>
        </w:rPr>
        <w:t>In summary, t</w:t>
      </w:r>
      <w:r w:rsidR="00105B0B" w:rsidRPr="005F0E9E">
        <w:rPr>
          <w:rFonts w:ascii="Book Antiqua" w:hAnsi="Book Antiqua"/>
          <w:sz w:val="24"/>
          <w:szCs w:val="24"/>
        </w:rPr>
        <w:t xml:space="preserve">he asserted issues highlighted in this paper stimulate the increasing use of Chinese medicine for health care and the continuity of research on integrative medicine in the cardiovascular field. </w:t>
      </w:r>
      <w:r w:rsidRPr="005F0E9E">
        <w:rPr>
          <w:rFonts w:ascii="Book Antiqua" w:hAnsi="Book Antiqua"/>
          <w:sz w:val="24"/>
          <w:szCs w:val="24"/>
        </w:rPr>
        <w:t>Conversely, t</w:t>
      </w:r>
      <w:r w:rsidR="00105B0B" w:rsidRPr="005F0E9E">
        <w:rPr>
          <w:rFonts w:ascii="Book Antiqua" w:hAnsi="Book Antiqua"/>
          <w:sz w:val="24"/>
          <w:szCs w:val="24"/>
        </w:rPr>
        <w:t>he neglected issues poses additional challenges that must not be overlooked in future research on this topic so that the integration of both traditional and current knowledge may be of benefit to the population with CVD.</w:t>
      </w:r>
    </w:p>
    <w:p w14:paraId="428C7A03" w14:textId="77777777" w:rsidR="00300C21" w:rsidRPr="005F0E9E" w:rsidRDefault="00300C21" w:rsidP="00314E20">
      <w:pPr>
        <w:pStyle w:val="a3"/>
        <w:spacing w:line="360" w:lineRule="auto"/>
        <w:rPr>
          <w:rFonts w:ascii="Book Antiqua" w:hAnsi="Book Antiqua"/>
          <w:sz w:val="24"/>
          <w:szCs w:val="24"/>
        </w:rPr>
      </w:pPr>
    </w:p>
    <w:p w14:paraId="22318FCC" w14:textId="1A2ECD29" w:rsidR="00300C21" w:rsidRPr="005F0E9E" w:rsidRDefault="00FF3D9C" w:rsidP="00314E20">
      <w:pPr>
        <w:pStyle w:val="a3"/>
        <w:spacing w:line="360" w:lineRule="auto"/>
        <w:rPr>
          <w:rFonts w:ascii="Book Antiqua" w:hAnsi="Book Antiqua"/>
          <w:b/>
          <w:sz w:val="24"/>
          <w:szCs w:val="24"/>
        </w:rPr>
      </w:pPr>
      <w:r w:rsidRPr="005F0E9E">
        <w:rPr>
          <w:rFonts w:ascii="Book Antiqua" w:hAnsi="Book Antiqua"/>
          <w:b/>
          <w:sz w:val="24"/>
          <w:szCs w:val="24"/>
        </w:rPr>
        <w:t>ACKNOWLEDGEMENT</w:t>
      </w:r>
    </w:p>
    <w:p w14:paraId="62663C41" w14:textId="77777777" w:rsidR="00747A80" w:rsidRPr="005F0E9E" w:rsidRDefault="00300C21" w:rsidP="00314E20">
      <w:pPr>
        <w:pStyle w:val="a3"/>
        <w:spacing w:line="360" w:lineRule="auto"/>
        <w:rPr>
          <w:rFonts w:ascii="Book Antiqua" w:hAnsi="Book Antiqua"/>
          <w:sz w:val="24"/>
          <w:szCs w:val="24"/>
        </w:rPr>
      </w:pPr>
      <w:r w:rsidRPr="005F0E9E">
        <w:rPr>
          <w:rFonts w:ascii="Book Antiqua" w:hAnsi="Book Antiqua"/>
          <w:sz w:val="24"/>
          <w:szCs w:val="24"/>
        </w:rPr>
        <w:t xml:space="preserve">We would like to thank Leonardo Armond for providing the </w:t>
      </w:r>
      <w:r w:rsidR="0042038A" w:rsidRPr="005F0E9E">
        <w:rPr>
          <w:rFonts w:ascii="Book Antiqua" w:hAnsi="Book Antiqua"/>
          <w:sz w:val="24"/>
          <w:szCs w:val="24"/>
        </w:rPr>
        <w:t xml:space="preserve">hand-made </w:t>
      </w:r>
      <w:r w:rsidRPr="005F0E9E">
        <w:rPr>
          <w:rFonts w:ascii="Book Antiqua" w:hAnsi="Book Antiqua"/>
          <w:sz w:val="24"/>
          <w:szCs w:val="24"/>
        </w:rPr>
        <w:t>anatomical drawings.</w:t>
      </w:r>
    </w:p>
    <w:p w14:paraId="07227DD5" w14:textId="77777777" w:rsidR="00314A45" w:rsidRPr="005F0E9E" w:rsidRDefault="00314A45" w:rsidP="00314E20">
      <w:pPr>
        <w:pStyle w:val="a3"/>
        <w:spacing w:line="360" w:lineRule="auto"/>
        <w:rPr>
          <w:rFonts w:ascii="Book Antiqua" w:hAnsi="Book Antiqua"/>
          <w:b/>
          <w:sz w:val="24"/>
          <w:szCs w:val="24"/>
        </w:rPr>
      </w:pPr>
    </w:p>
    <w:p w14:paraId="6C1CD798" w14:textId="16770024" w:rsidR="005947AB" w:rsidRPr="005947AB" w:rsidRDefault="00B83C6D" w:rsidP="005947AB">
      <w:pPr>
        <w:pStyle w:val="a3"/>
        <w:spacing w:line="360" w:lineRule="auto"/>
        <w:rPr>
          <w:rFonts w:ascii="Book Antiqua" w:hAnsi="Book Antiqua"/>
          <w:b/>
          <w:sz w:val="24"/>
          <w:szCs w:val="24"/>
        </w:rPr>
      </w:pPr>
      <w:r w:rsidRPr="005F0E9E">
        <w:rPr>
          <w:rFonts w:ascii="Book Antiqua" w:hAnsi="Book Antiqua"/>
          <w:b/>
          <w:sz w:val="24"/>
          <w:szCs w:val="24"/>
        </w:rPr>
        <w:t>REFERENCES</w:t>
      </w:r>
    </w:p>
    <w:p w14:paraId="00A1F20C" w14:textId="77777777" w:rsidR="005947AB" w:rsidRPr="005947AB" w:rsidRDefault="005947AB" w:rsidP="005947AB">
      <w:pPr>
        <w:widowControl/>
        <w:spacing w:line="360" w:lineRule="auto"/>
        <w:rPr>
          <w:rFonts w:ascii="Book Antiqua" w:hAnsi="Book Antiqua" w:cs="宋体"/>
          <w:color w:val="000000"/>
          <w:kern w:val="0"/>
          <w:sz w:val="24"/>
        </w:rPr>
      </w:pPr>
      <w:r w:rsidRPr="005947AB">
        <w:rPr>
          <w:rFonts w:ascii="Book Antiqua" w:hAnsi="Book Antiqua" w:cs="宋体"/>
          <w:color w:val="000000"/>
          <w:kern w:val="0"/>
          <w:sz w:val="24"/>
        </w:rPr>
        <w:t>1 </w:t>
      </w:r>
      <w:r w:rsidRPr="005947AB">
        <w:rPr>
          <w:rFonts w:ascii="Book Antiqua" w:hAnsi="Book Antiqua" w:cs="宋体"/>
          <w:b/>
          <w:bCs/>
          <w:color w:val="000000"/>
          <w:kern w:val="0"/>
          <w:sz w:val="24"/>
        </w:rPr>
        <w:t>Kearney PM</w:t>
      </w:r>
      <w:r w:rsidRPr="005947AB">
        <w:rPr>
          <w:rFonts w:ascii="Book Antiqua" w:hAnsi="Book Antiqua" w:cs="宋体"/>
          <w:color w:val="000000"/>
          <w:kern w:val="0"/>
          <w:sz w:val="24"/>
        </w:rPr>
        <w:t>, Whelton M, Reynolds K, Whelton PK, He J. Worldwide prevalence of hypertension: a systematic review. </w:t>
      </w:r>
      <w:r w:rsidRPr="005947AB">
        <w:rPr>
          <w:rFonts w:ascii="Book Antiqua" w:hAnsi="Book Antiqua" w:cs="宋体"/>
          <w:i/>
          <w:iCs/>
          <w:color w:val="000000"/>
          <w:kern w:val="0"/>
          <w:sz w:val="24"/>
        </w:rPr>
        <w:t>J Hypertens</w:t>
      </w:r>
      <w:r w:rsidRPr="005947AB">
        <w:rPr>
          <w:rFonts w:ascii="Book Antiqua" w:hAnsi="Book Antiqua" w:cs="宋体"/>
          <w:color w:val="000000"/>
          <w:kern w:val="0"/>
          <w:sz w:val="24"/>
        </w:rPr>
        <w:t> 2004; </w:t>
      </w:r>
      <w:r w:rsidRPr="005947AB">
        <w:rPr>
          <w:rFonts w:ascii="Book Antiqua" w:hAnsi="Book Antiqua" w:cs="宋体"/>
          <w:b/>
          <w:bCs/>
          <w:color w:val="000000"/>
          <w:kern w:val="0"/>
          <w:sz w:val="24"/>
        </w:rPr>
        <w:t>22</w:t>
      </w:r>
      <w:r w:rsidRPr="005947AB">
        <w:rPr>
          <w:rFonts w:ascii="Book Antiqua" w:hAnsi="Book Antiqua" w:cs="宋体"/>
          <w:color w:val="000000"/>
          <w:kern w:val="0"/>
          <w:sz w:val="24"/>
        </w:rPr>
        <w:t>: 11-19 [PMID: 15106785]</w:t>
      </w:r>
    </w:p>
    <w:p w14:paraId="5FCF687C" w14:textId="77777777" w:rsidR="005947AB" w:rsidRPr="005947AB" w:rsidRDefault="005947AB" w:rsidP="005947AB">
      <w:pPr>
        <w:widowControl/>
        <w:spacing w:line="360" w:lineRule="auto"/>
        <w:rPr>
          <w:rFonts w:ascii="Book Antiqua" w:hAnsi="Book Antiqua" w:cs="宋体"/>
          <w:color w:val="000000"/>
          <w:kern w:val="0"/>
          <w:sz w:val="24"/>
        </w:rPr>
      </w:pPr>
      <w:r w:rsidRPr="005947AB">
        <w:rPr>
          <w:rFonts w:ascii="Book Antiqua" w:hAnsi="Book Antiqua" w:cs="宋体"/>
          <w:color w:val="000000"/>
          <w:kern w:val="0"/>
          <w:sz w:val="24"/>
        </w:rPr>
        <w:t>2 </w:t>
      </w:r>
      <w:r w:rsidRPr="005947AB">
        <w:rPr>
          <w:rFonts w:ascii="Book Antiqua" w:hAnsi="Book Antiqua" w:cs="宋体"/>
          <w:b/>
          <w:bCs/>
          <w:color w:val="000000"/>
          <w:kern w:val="0"/>
          <w:sz w:val="24"/>
        </w:rPr>
        <w:t>Picon RV</w:t>
      </w:r>
      <w:r w:rsidRPr="005947AB">
        <w:rPr>
          <w:rFonts w:ascii="Book Antiqua" w:hAnsi="Book Antiqua" w:cs="宋体"/>
          <w:color w:val="000000"/>
          <w:kern w:val="0"/>
          <w:sz w:val="24"/>
        </w:rPr>
        <w:t>, Fuchs FD, Moreira LB, Riegel G, Fuchs SC. Trends in prevalence of hypertension in Brazil: a systematic review with meta-analysis. </w:t>
      </w:r>
      <w:r w:rsidRPr="005947AB">
        <w:rPr>
          <w:rFonts w:ascii="Book Antiqua" w:hAnsi="Book Antiqua" w:cs="宋体"/>
          <w:i/>
          <w:iCs/>
          <w:color w:val="000000"/>
          <w:kern w:val="0"/>
          <w:sz w:val="24"/>
        </w:rPr>
        <w:t>PLoS One</w:t>
      </w:r>
      <w:r w:rsidRPr="005947AB">
        <w:rPr>
          <w:rFonts w:ascii="Book Antiqua" w:hAnsi="Book Antiqua" w:cs="宋体"/>
          <w:color w:val="000000"/>
          <w:kern w:val="0"/>
          <w:sz w:val="24"/>
        </w:rPr>
        <w:t> 2012; </w:t>
      </w:r>
      <w:r w:rsidRPr="005947AB">
        <w:rPr>
          <w:rFonts w:ascii="Book Antiqua" w:hAnsi="Book Antiqua" w:cs="宋体"/>
          <w:b/>
          <w:bCs/>
          <w:color w:val="000000"/>
          <w:kern w:val="0"/>
          <w:sz w:val="24"/>
        </w:rPr>
        <w:t>7</w:t>
      </w:r>
      <w:r w:rsidRPr="005947AB">
        <w:rPr>
          <w:rFonts w:ascii="Book Antiqua" w:hAnsi="Book Antiqua" w:cs="宋体"/>
          <w:color w:val="000000"/>
          <w:kern w:val="0"/>
          <w:sz w:val="24"/>
        </w:rPr>
        <w:t>: e48255 [PMID: 23118964 DOI: 10.1371/journal.pone.0048255]</w:t>
      </w:r>
    </w:p>
    <w:p w14:paraId="3992ABAE" w14:textId="0D6BD846" w:rsidR="00EE4B4A" w:rsidRPr="00EE4B4A" w:rsidRDefault="00EE4B4A" w:rsidP="00EE4B4A">
      <w:pPr>
        <w:autoSpaceDE w:val="0"/>
        <w:autoSpaceDN w:val="0"/>
        <w:adjustRightInd w:val="0"/>
        <w:spacing w:line="360" w:lineRule="auto"/>
        <w:rPr>
          <w:rFonts w:ascii="Book Antiqua" w:hAnsi="Book Antiqua"/>
          <w:kern w:val="0"/>
          <w:sz w:val="24"/>
        </w:rPr>
      </w:pPr>
      <w:r w:rsidRPr="005F0E9E">
        <w:rPr>
          <w:rFonts w:ascii="Book Antiqua" w:eastAsia="Times New Roman" w:hAnsi="Book Antiqua"/>
          <w:kern w:val="0"/>
          <w:sz w:val="24"/>
          <w:lang w:eastAsia="pt-BR"/>
        </w:rPr>
        <w:t>3</w:t>
      </w:r>
      <w:r>
        <w:rPr>
          <w:rFonts w:ascii="Book Antiqua" w:hAnsi="Book Antiqua" w:hint="eastAsia"/>
          <w:kern w:val="0"/>
          <w:sz w:val="24"/>
        </w:rPr>
        <w:t xml:space="preserve"> </w:t>
      </w:r>
      <w:r w:rsidRPr="005F0E9E">
        <w:rPr>
          <w:rFonts w:ascii="Book Antiqua" w:eastAsia="Times New Roman" w:hAnsi="Book Antiqua"/>
          <w:b/>
          <w:kern w:val="0"/>
          <w:sz w:val="24"/>
          <w:lang w:eastAsia="pt-BR"/>
        </w:rPr>
        <w:t>Mancia G</w:t>
      </w:r>
      <w:r w:rsidRPr="005F0E9E">
        <w:rPr>
          <w:rFonts w:ascii="Book Antiqua" w:eastAsia="Times New Roman" w:hAnsi="Book Antiqua"/>
          <w:kern w:val="0"/>
          <w:sz w:val="24"/>
          <w:lang w:eastAsia="pt-BR"/>
        </w:rPr>
        <w:t xml:space="preserve">, Fagard R, Narkiewicz K, Redon J, Zanchetti A, Böhm M, Christiaens T, Cifkova R, De Backer G, Dominiczak A, Galderisi M, Grobbee DE, Jaarsma T, Kirchhof P, Kjeldsen SE, Laurent S, Manolis AJ, Nilsson PM, Ruilope LM, Schmieder RE, Sirnes PA, Sleight P, Viigimaa M, Waeber B, Zannad F, Redon J, Dominiczak A, Narkiewicz K, Nilsson PM, Burnier M, Viigimaa M, Ambrosioni E, Caufield M, Coca A, Olsen MH, Schmieder RE, Tsioufis C, van de Borne P, Zamorano JL, Achenbach S, Baumgartner H, Bax JJ, Bueno H, Dean V, Deaton C, Erol C, Fagard R, Ferrari R, Hasdai D, Hoes AW, Kirchhof P, Knuuti J, Kolh P, Lancellotti P, Linhart A, Nihoyannopoulos P, Piepoli MF, Ponikowski P, Sirnes PA, Tamargo JL, Tendera M, Torbicki A, Wijns W, Windecker S, Clement DL, Coca A, Gillebert TC, Tendera M, Rosei EA, Ambrosioni E, Anker SD, Bauersachs J, Hitij JB, Caulfield M, De Buyzere M, De Geest S, Derumeaux GA, Erdine S, Farsang C, Funck-Brentano C, Gerc V, Germano G, Gielen S, Haller H, Hoes AW, Jordan J, Kahan T, Komajda M, Lovic D, Mahrholdt H, Olsen MH, Ostergren J, Parati G, Perk J, Polonia J, Popescu BA, Reiner Z, Rydén L, Sirenko Y, Stanton A, Struijker-Boudier H, Tsioufis C, van de Borne P, Vlachopoulos C, Volpe M, Wood DA. The Task Force for the Management of Arterial Hypertension of the European Society of Hypertension (ESH) and of the European Society of Cardiology (ESC). </w:t>
      </w:r>
      <w:r w:rsidRPr="005F0E9E">
        <w:rPr>
          <w:rFonts w:ascii="Book Antiqua" w:eastAsia="Times New Roman" w:hAnsi="Book Antiqua"/>
          <w:i/>
          <w:kern w:val="0"/>
          <w:sz w:val="24"/>
          <w:lang w:eastAsia="pt-BR"/>
        </w:rPr>
        <w:t xml:space="preserve">J Hypert </w:t>
      </w:r>
      <w:r w:rsidRPr="005F0E9E">
        <w:rPr>
          <w:rFonts w:ascii="Book Antiqua" w:eastAsia="Times New Roman" w:hAnsi="Book Antiqua"/>
          <w:kern w:val="0"/>
          <w:sz w:val="24"/>
          <w:lang w:eastAsia="pt-BR"/>
        </w:rPr>
        <w:t xml:space="preserve">2007; </w:t>
      </w:r>
      <w:r w:rsidRPr="005F0E9E">
        <w:rPr>
          <w:rFonts w:ascii="Book Antiqua" w:eastAsia="Times New Roman" w:hAnsi="Book Antiqua"/>
          <w:b/>
          <w:kern w:val="0"/>
          <w:sz w:val="24"/>
          <w:lang w:eastAsia="pt-BR"/>
        </w:rPr>
        <w:t>25</w:t>
      </w:r>
      <w:r w:rsidRPr="005F0E9E">
        <w:rPr>
          <w:rFonts w:ascii="Book Antiqua" w:eastAsia="Times New Roman" w:hAnsi="Book Antiqua"/>
          <w:kern w:val="0"/>
          <w:sz w:val="24"/>
          <w:lang w:eastAsia="pt-BR"/>
        </w:rPr>
        <w:t xml:space="preserve">: 1105-1187 </w:t>
      </w:r>
      <w:r>
        <w:rPr>
          <w:rFonts w:ascii="Book Antiqua" w:hAnsi="Book Antiqua" w:hint="eastAsia"/>
          <w:kern w:val="0"/>
          <w:sz w:val="24"/>
        </w:rPr>
        <w:t>[</w:t>
      </w:r>
      <w:r w:rsidRPr="005F0E9E">
        <w:rPr>
          <w:rFonts w:ascii="Book Antiqua" w:eastAsia="Times New Roman" w:hAnsi="Book Antiqua"/>
          <w:kern w:val="0"/>
          <w:sz w:val="24"/>
          <w:lang w:eastAsia="pt-BR"/>
        </w:rPr>
        <w:t xml:space="preserve">PMID:17563527 </w:t>
      </w:r>
      <w:hyperlink r:id="rId9" w:history="1">
        <w:r>
          <w:rPr>
            <w:rStyle w:val="a4"/>
            <w:rFonts w:ascii="Book Antiqua" w:hAnsi="Book Antiqua" w:hint="eastAsia"/>
            <w:color w:val="auto"/>
            <w:kern w:val="0"/>
            <w:sz w:val="24"/>
            <w:u w:val="none"/>
          </w:rPr>
          <w:t>DOI</w:t>
        </w:r>
        <w:r w:rsidRPr="005F0E9E">
          <w:rPr>
            <w:rStyle w:val="a4"/>
            <w:rFonts w:ascii="Book Antiqua" w:eastAsia="Times New Roman" w:hAnsi="Book Antiqua"/>
            <w:color w:val="auto"/>
            <w:kern w:val="0"/>
            <w:sz w:val="24"/>
            <w:u w:val="none"/>
            <w:lang w:eastAsia="pt-BR"/>
          </w:rPr>
          <w:t>:10.1097/HJH.0b013e3281fc975a</w:t>
        </w:r>
      </w:hyperlink>
      <w:r>
        <w:rPr>
          <w:rStyle w:val="a4"/>
          <w:rFonts w:ascii="Book Antiqua" w:hAnsi="Book Antiqua" w:hint="eastAsia"/>
          <w:color w:val="auto"/>
          <w:kern w:val="0"/>
          <w:sz w:val="24"/>
          <w:u w:val="none"/>
        </w:rPr>
        <w:t>]</w:t>
      </w:r>
    </w:p>
    <w:p w14:paraId="14883D55" w14:textId="77777777" w:rsidR="005947AB" w:rsidRPr="005947AB" w:rsidRDefault="005947AB" w:rsidP="005947AB">
      <w:pPr>
        <w:widowControl/>
        <w:spacing w:line="360" w:lineRule="auto"/>
        <w:rPr>
          <w:rFonts w:ascii="Book Antiqua" w:hAnsi="Book Antiqua" w:cs="宋体"/>
          <w:color w:val="000000"/>
          <w:kern w:val="0"/>
          <w:sz w:val="24"/>
        </w:rPr>
      </w:pPr>
      <w:r w:rsidRPr="005947AB">
        <w:rPr>
          <w:rFonts w:ascii="Book Antiqua" w:hAnsi="Book Antiqua" w:cs="宋体"/>
          <w:color w:val="000000"/>
          <w:kern w:val="0"/>
          <w:sz w:val="24"/>
        </w:rPr>
        <w:lastRenderedPageBreak/>
        <w:t>4 </w:t>
      </w:r>
      <w:r w:rsidRPr="005947AB">
        <w:rPr>
          <w:rFonts w:ascii="Book Antiqua" w:hAnsi="Book Antiqua" w:cs="宋体"/>
          <w:b/>
          <w:bCs/>
          <w:color w:val="000000"/>
          <w:kern w:val="0"/>
          <w:sz w:val="24"/>
        </w:rPr>
        <w:t>Arribas SM</w:t>
      </w:r>
      <w:r w:rsidRPr="005947AB">
        <w:rPr>
          <w:rFonts w:ascii="Book Antiqua" w:hAnsi="Book Antiqua" w:cs="宋体"/>
          <w:color w:val="000000"/>
          <w:kern w:val="0"/>
          <w:sz w:val="24"/>
        </w:rPr>
        <w:t>, Hinek A, González MC. Elastic fibres and vascular structure in hypertension. </w:t>
      </w:r>
      <w:r w:rsidRPr="005947AB">
        <w:rPr>
          <w:rFonts w:ascii="Book Antiqua" w:hAnsi="Book Antiqua" w:cs="宋体"/>
          <w:i/>
          <w:iCs/>
          <w:color w:val="000000"/>
          <w:kern w:val="0"/>
          <w:sz w:val="24"/>
        </w:rPr>
        <w:t>Pharmacol Ther</w:t>
      </w:r>
      <w:r w:rsidRPr="005947AB">
        <w:rPr>
          <w:rFonts w:ascii="Book Antiqua" w:hAnsi="Book Antiqua" w:cs="宋体"/>
          <w:color w:val="000000"/>
          <w:kern w:val="0"/>
          <w:sz w:val="24"/>
        </w:rPr>
        <w:t> 2006; </w:t>
      </w:r>
      <w:r w:rsidRPr="005947AB">
        <w:rPr>
          <w:rFonts w:ascii="Book Antiqua" w:hAnsi="Book Antiqua" w:cs="宋体"/>
          <w:b/>
          <w:bCs/>
          <w:color w:val="000000"/>
          <w:kern w:val="0"/>
          <w:sz w:val="24"/>
        </w:rPr>
        <w:t>111</w:t>
      </w:r>
      <w:r w:rsidRPr="005947AB">
        <w:rPr>
          <w:rFonts w:ascii="Book Antiqua" w:hAnsi="Book Antiqua" w:cs="宋体"/>
          <w:color w:val="000000"/>
          <w:kern w:val="0"/>
          <w:sz w:val="24"/>
        </w:rPr>
        <w:t>: 771-791 [PMID: 16488477 DOI: 10.1016/j.pharmthera.2005.12.003]</w:t>
      </w:r>
    </w:p>
    <w:p w14:paraId="49A5A558" w14:textId="77777777" w:rsidR="005947AB" w:rsidRPr="005947AB" w:rsidRDefault="005947AB" w:rsidP="005947AB">
      <w:pPr>
        <w:widowControl/>
        <w:spacing w:line="360" w:lineRule="auto"/>
        <w:rPr>
          <w:rFonts w:ascii="Book Antiqua" w:hAnsi="Book Antiqua" w:cs="宋体"/>
          <w:color w:val="000000"/>
          <w:kern w:val="0"/>
          <w:sz w:val="24"/>
        </w:rPr>
      </w:pPr>
      <w:r w:rsidRPr="005947AB">
        <w:rPr>
          <w:rFonts w:ascii="Book Antiqua" w:hAnsi="Book Antiqua" w:cs="宋体"/>
          <w:color w:val="000000"/>
          <w:kern w:val="0"/>
          <w:sz w:val="24"/>
        </w:rPr>
        <w:t>5 </w:t>
      </w:r>
      <w:r w:rsidRPr="005947AB">
        <w:rPr>
          <w:rFonts w:ascii="Book Antiqua" w:hAnsi="Book Antiqua" w:cs="宋体"/>
          <w:b/>
          <w:bCs/>
          <w:color w:val="000000"/>
          <w:kern w:val="0"/>
          <w:sz w:val="24"/>
        </w:rPr>
        <w:t>Hernández N</w:t>
      </w:r>
      <w:r w:rsidRPr="005947AB">
        <w:rPr>
          <w:rFonts w:ascii="Book Antiqua" w:hAnsi="Book Antiqua" w:cs="宋体"/>
          <w:color w:val="000000"/>
          <w:kern w:val="0"/>
          <w:sz w:val="24"/>
        </w:rPr>
        <w:t>, Torres SH, Finol HJ, Vera O. Capillary changes in skeletal muscle of patients with essential hypertension. </w:t>
      </w:r>
      <w:r w:rsidRPr="005947AB">
        <w:rPr>
          <w:rFonts w:ascii="Book Antiqua" w:hAnsi="Book Antiqua" w:cs="宋体"/>
          <w:i/>
          <w:iCs/>
          <w:color w:val="000000"/>
          <w:kern w:val="0"/>
          <w:sz w:val="24"/>
        </w:rPr>
        <w:t>Anat Rec</w:t>
      </w:r>
      <w:r w:rsidRPr="005947AB">
        <w:rPr>
          <w:rFonts w:ascii="Book Antiqua" w:hAnsi="Book Antiqua" w:cs="宋体"/>
          <w:color w:val="000000"/>
          <w:kern w:val="0"/>
          <w:sz w:val="24"/>
        </w:rPr>
        <w:t> 1999; </w:t>
      </w:r>
      <w:r w:rsidRPr="005947AB">
        <w:rPr>
          <w:rFonts w:ascii="Book Antiqua" w:hAnsi="Book Antiqua" w:cs="宋体"/>
          <w:b/>
          <w:bCs/>
          <w:color w:val="000000"/>
          <w:kern w:val="0"/>
          <w:sz w:val="24"/>
        </w:rPr>
        <w:t>256</w:t>
      </w:r>
      <w:r w:rsidRPr="005947AB">
        <w:rPr>
          <w:rFonts w:ascii="Book Antiqua" w:hAnsi="Book Antiqua" w:cs="宋体"/>
          <w:color w:val="000000"/>
          <w:kern w:val="0"/>
          <w:sz w:val="24"/>
        </w:rPr>
        <w:t>: 425-432 [PMID: 10589028 DOI: 3.0.CO; 2-X']</w:t>
      </w:r>
    </w:p>
    <w:p w14:paraId="72C4F509" w14:textId="77777777" w:rsidR="005947AB" w:rsidRPr="005947AB" w:rsidRDefault="005947AB" w:rsidP="005947AB">
      <w:pPr>
        <w:widowControl/>
        <w:spacing w:line="360" w:lineRule="auto"/>
        <w:rPr>
          <w:rFonts w:ascii="Book Antiqua" w:hAnsi="Book Antiqua" w:cs="宋体"/>
          <w:color w:val="000000"/>
          <w:kern w:val="0"/>
          <w:sz w:val="24"/>
        </w:rPr>
      </w:pPr>
      <w:r w:rsidRPr="005947AB">
        <w:rPr>
          <w:rFonts w:ascii="Book Antiqua" w:hAnsi="Book Antiqua" w:cs="宋体"/>
          <w:color w:val="000000"/>
          <w:kern w:val="0"/>
          <w:sz w:val="24"/>
        </w:rPr>
        <w:t>6 </w:t>
      </w:r>
      <w:r w:rsidRPr="005947AB">
        <w:rPr>
          <w:rFonts w:ascii="Book Antiqua" w:hAnsi="Book Antiqua" w:cs="宋体"/>
          <w:b/>
          <w:bCs/>
          <w:color w:val="000000"/>
          <w:kern w:val="0"/>
          <w:sz w:val="24"/>
        </w:rPr>
        <w:t>Messerli FH</w:t>
      </w:r>
      <w:r w:rsidRPr="005947AB">
        <w:rPr>
          <w:rFonts w:ascii="Book Antiqua" w:hAnsi="Book Antiqua" w:cs="宋体"/>
          <w:color w:val="000000"/>
          <w:kern w:val="0"/>
          <w:sz w:val="24"/>
        </w:rPr>
        <w:t>, Williams B, Ritz E. Essential hypertension. </w:t>
      </w:r>
      <w:r w:rsidRPr="005947AB">
        <w:rPr>
          <w:rFonts w:ascii="Book Antiqua" w:hAnsi="Book Antiqua" w:cs="宋体"/>
          <w:i/>
          <w:iCs/>
          <w:color w:val="000000"/>
          <w:kern w:val="0"/>
          <w:sz w:val="24"/>
        </w:rPr>
        <w:t>Lancet</w:t>
      </w:r>
      <w:r w:rsidRPr="005947AB">
        <w:rPr>
          <w:rFonts w:ascii="Book Antiqua" w:hAnsi="Book Antiqua" w:cs="宋体"/>
          <w:color w:val="000000"/>
          <w:kern w:val="0"/>
          <w:sz w:val="24"/>
        </w:rPr>
        <w:t> 2007; </w:t>
      </w:r>
      <w:r w:rsidRPr="005947AB">
        <w:rPr>
          <w:rFonts w:ascii="Book Antiqua" w:hAnsi="Book Antiqua" w:cs="宋体"/>
          <w:b/>
          <w:bCs/>
          <w:color w:val="000000"/>
          <w:kern w:val="0"/>
          <w:sz w:val="24"/>
        </w:rPr>
        <w:t>370</w:t>
      </w:r>
      <w:r w:rsidRPr="005947AB">
        <w:rPr>
          <w:rFonts w:ascii="Book Antiqua" w:hAnsi="Book Antiqua" w:cs="宋体"/>
          <w:color w:val="000000"/>
          <w:kern w:val="0"/>
          <w:sz w:val="24"/>
        </w:rPr>
        <w:t>: 591-603 [PMID: 17707755 DOI: 10.1016/S0140-6736(07)61299-9]</w:t>
      </w:r>
    </w:p>
    <w:p w14:paraId="08F952D5" w14:textId="77777777" w:rsidR="005947AB" w:rsidRPr="005947AB" w:rsidRDefault="005947AB" w:rsidP="005947AB">
      <w:pPr>
        <w:widowControl/>
        <w:spacing w:line="360" w:lineRule="auto"/>
        <w:rPr>
          <w:rFonts w:ascii="Book Antiqua" w:hAnsi="Book Antiqua" w:cs="宋体"/>
          <w:color w:val="000000"/>
          <w:kern w:val="0"/>
          <w:sz w:val="24"/>
        </w:rPr>
      </w:pPr>
      <w:r w:rsidRPr="005947AB">
        <w:rPr>
          <w:rFonts w:ascii="Book Antiqua" w:hAnsi="Book Antiqua" w:cs="宋体"/>
          <w:color w:val="000000"/>
          <w:kern w:val="0"/>
          <w:sz w:val="24"/>
        </w:rPr>
        <w:t>7 </w:t>
      </w:r>
      <w:r w:rsidRPr="005947AB">
        <w:rPr>
          <w:rFonts w:ascii="Book Antiqua" w:hAnsi="Book Antiqua" w:cs="宋体"/>
          <w:b/>
          <w:bCs/>
          <w:color w:val="000000"/>
          <w:kern w:val="0"/>
          <w:sz w:val="24"/>
        </w:rPr>
        <w:t>Hajjar I</w:t>
      </w:r>
      <w:r w:rsidRPr="005947AB">
        <w:rPr>
          <w:rFonts w:ascii="Book Antiqua" w:hAnsi="Book Antiqua" w:cs="宋体"/>
          <w:color w:val="000000"/>
          <w:kern w:val="0"/>
          <w:sz w:val="24"/>
        </w:rPr>
        <w:t>, Lackland DT, Cupples LA, Lipsitz LA. Association between concurrent and remote blood pressure and disability in older adults. </w:t>
      </w:r>
      <w:r w:rsidRPr="005947AB">
        <w:rPr>
          <w:rFonts w:ascii="Book Antiqua" w:hAnsi="Book Antiqua" w:cs="宋体"/>
          <w:i/>
          <w:iCs/>
          <w:color w:val="000000"/>
          <w:kern w:val="0"/>
          <w:sz w:val="24"/>
        </w:rPr>
        <w:t>Hypertension</w:t>
      </w:r>
      <w:r w:rsidRPr="005947AB">
        <w:rPr>
          <w:rFonts w:ascii="Book Antiqua" w:hAnsi="Book Antiqua" w:cs="宋体"/>
          <w:color w:val="000000"/>
          <w:kern w:val="0"/>
          <w:sz w:val="24"/>
        </w:rPr>
        <w:t> 2007; </w:t>
      </w:r>
      <w:r w:rsidRPr="005947AB">
        <w:rPr>
          <w:rFonts w:ascii="Book Antiqua" w:hAnsi="Book Antiqua" w:cs="宋体"/>
          <w:b/>
          <w:bCs/>
          <w:color w:val="000000"/>
          <w:kern w:val="0"/>
          <w:sz w:val="24"/>
        </w:rPr>
        <w:t>50</w:t>
      </w:r>
      <w:r w:rsidRPr="005947AB">
        <w:rPr>
          <w:rFonts w:ascii="Book Antiqua" w:hAnsi="Book Antiqua" w:cs="宋体"/>
          <w:color w:val="000000"/>
          <w:kern w:val="0"/>
          <w:sz w:val="24"/>
        </w:rPr>
        <w:t>: 1026-1032 [PMID: 18025294 DOI: 10.1161/HYPERTENSIONAHA.107.097667]</w:t>
      </w:r>
    </w:p>
    <w:p w14:paraId="5FEB72E5" w14:textId="77777777" w:rsidR="005947AB" w:rsidRPr="005947AB" w:rsidRDefault="005947AB" w:rsidP="005947AB">
      <w:pPr>
        <w:widowControl/>
        <w:spacing w:line="360" w:lineRule="auto"/>
        <w:rPr>
          <w:rFonts w:ascii="Book Antiqua" w:hAnsi="Book Antiqua" w:cs="宋体"/>
          <w:color w:val="000000"/>
          <w:kern w:val="0"/>
          <w:sz w:val="24"/>
        </w:rPr>
      </w:pPr>
      <w:r w:rsidRPr="005947AB">
        <w:rPr>
          <w:rFonts w:ascii="Book Antiqua" w:hAnsi="Book Antiqua" w:cs="宋体"/>
          <w:color w:val="000000"/>
          <w:kern w:val="0"/>
          <w:sz w:val="24"/>
        </w:rPr>
        <w:t>8 </w:t>
      </w:r>
      <w:r w:rsidRPr="005947AB">
        <w:rPr>
          <w:rFonts w:ascii="Book Antiqua" w:hAnsi="Book Antiqua" w:cs="宋体"/>
          <w:b/>
          <w:bCs/>
          <w:color w:val="000000"/>
          <w:kern w:val="0"/>
          <w:sz w:val="24"/>
        </w:rPr>
        <w:t>Gusmão JL</w:t>
      </w:r>
      <w:r w:rsidRPr="005947AB">
        <w:rPr>
          <w:rFonts w:ascii="Book Antiqua" w:hAnsi="Book Antiqua" w:cs="宋体"/>
          <w:color w:val="000000"/>
          <w:kern w:val="0"/>
          <w:sz w:val="24"/>
        </w:rPr>
        <w:t>, Mion D, Pierin AM. Health-related quality of life and blood pressure control in hypertensive patients with and without complications. </w:t>
      </w:r>
      <w:r w:rsidRPr="005947AB">
        <w:rPr>
          <w:rFonts w:ascii="Book Antiqua" w:hAnsi="Book Antiqua" w:cs="宋体"/>
          <w:i/>
          <w:iCs/>
          <w:color w:val="000000"/>
          <w:kern w:val="0"/>
          <w:sz w:val="24"/>
        </w:rPr>
        <w:t>Clinics (Sao Paulo)</w:t>
      </w:r>
      <w:r w:rsidRPr="005947AB">
        <w:rPr>
          <w:rFonts w:ascii="Book Antiqua" w:hAnsi="Book Antiqua" w:cs="宋体"/>
          <w:color w:val="000000"/>
          <w:kern w:val="0"/>
          <w:sz w:val="24"/>
        </w:rPr>
        <w:t> 2009; </w:t>
      </w:r>
      <w:r w:rsidRPr="005947AB">
        <w:rPr>
          <w:rFonts w:ascii="Book Antiqua" w:hAnsi="Book Antiqua" w:cs="宋体"/>
          <w:b/>
          <w:bCs/>
          <w:color w:val="000000"/>
          <w:kern w:val="0"/>
          <w:sz w:val="24"/>
        </w:rPr>
        <w:t>64</w:t>
      </w:r>
      <w:r w:rsidRPr="005947AB">
        <w:rPr>
          <w:rFonts w:ascii="Book Antiqua" w:hAnsi="Book Antiqua" w:cs="宋体"/>
          <w:color w:val="000000"/>
          <w:kern w:val="0"/>
          <w:sz w:val="24"/>
        </w:rPr>
        <w:t>: 619-628 [PMID: 19606236 DOI: 10.1590/S1807-59322009000700003]</w:t>
      </w:r>
    </w:p>
    <w:p w14:paraId="66A399E6" w14:textId="0B199003" w:rsidR="005947AB" w:rsidRPr="005947AB" w:rsidRDefault="005947AB" w:rsidP="005947AB">
      <w:pPr>
        <w:widowControl/>
        <w:spacing w:line="360" w:lineRule="auto"/>
        <w:rPr>
          <w:rFonts w:ascii="Book Antiqua" w:hAnsi="Book Antiqua" w:cs="宋体"/>
          <w:color w:val="000000"/>
          <w:kern w:val="0"/>
          <w:sz w:val="24"/>
        </w:rPr>
      </w:pPr>
      <w:r w:rsidRPr="005947AB">
        <w:rPr>
          <w:rFonts w:ascii="Book Antiqua" w:hAnsi="Book Antiqua" w:cs="宋体"/>
          <w:color w:val="000000"/>
          <w:kern w:val="0"/>
          <w:sz w:val="24"/>
        </w:rPr>
        <w:t xml:space="preserve">9 </w:t>
      </w:r>
      <w:r w:rsidRPr="00EE4B4A">
        <w:rPr>
          <w:rFonts w:ascii="Book Antiqua" w:hAnsi="Book Antiqua" w:cs="宋体"/>
          <w:b/>
          <w:color w:val="000000"/>
          <w:kern w:val="0"/>
          <w:sz w:val="24"/>
        </w:rPr>
        <w:t>Guang JY</w:t>
      </w:r>
      <w:r w:rsidRPr="005947AB">
        <w:rPr>
          <w:rFonts w:ascii="Book Antiqua" w:hAnsi="Book Antiqua" w:cs="宋体"/>
          <w:color w:val="000000"/>
          <w:kern w:val="0"/>
          <w:sz w:val="24"/>
        </w:rPr>
        <w:t xml:space="preserve">. The mode of thinking in Chinese clinical medicine: characteristics, steps and forms. </w:t>
      </w:r>
      <w:r w:rsidRPr="00EE4B4A">
        <w:rPr>
          <w:rFonts w:ascii="Book Antiqua" w:hAnsi="Book Antiqua" w:cs="宋体"/>
          <w:i/>
          <w:color w:val="000000"/>
          <w:kern w:val="0"/>
          <w:sz w:val="24"/>
        </w:rPr>
        <w:t>Clin Acup</w:t>
      </w:r>
      <w:r w:rsidR="00EE4B4A" w:rsidRPr="00EE4B4A">
        <w:rPr>
          <w:rFonts w:ascii="Book Antiqua" w:hAnsi="Book Antiqua" w:cs="宋体"/>
          <w:i/>
          <w:color w:val="000000"/>
          <w:kern w:val="0"/>
          <w:sz w:val="24"/>
        </w:rPr>
        <w:t xml:space="preserve">unct Orient Med </w:t>
      </w:r>
      <w:r w:rsidR="00EE4B4A">
        <w:rPr>
          <w:rFonts w:ascii="Book Antiqua" w:hAnsi="Book Antiqua" w:cs="宋体"/>
          <w:color w:val="000000"/>
          <w:kern w:val="0"/>
          <w:sz w:val="24"/>
        </w:rPr>
        <w:t>2001;</w:t>
      </w:r>
      <w:r w:rsidR="00EE4B4A" w:rsidRPr="00EE4B4A">
        <w:rPr>
          <w:rFonts w:ascii="Book Antiqua" w:hAnsi="Book Antiqua" w:cs="宋体"/>
          <w:b/>
          <w:color w:val="000000"/>
          <w:kern w:val="0"/>
          <w:sz w:val="24"/>
        </w:rPr>
        <w:t xml:space="preserve"> 2</w:t>
      </w:r>
      <w:r w:rsidR="00EE4B4A">
        <w:rPr>
          <w:rFonts w:ascii="Book Antiqua" w:hAnsi="Book Antiqua" w:cs="宋体"/>
          <w:color w:val="000000"/>
          <w:kern w:val="0"/>
          <w:sz w:val="24"/>
        </w:rPr>
        <w:t>: 23-28</w:t>
      </w:r>
      <w:r w:rsidRPr="005947AB">
        <w:rPr>
          <w:rFonts w:ascii="Book Antiqua" w:hAnsi="Book Antiqua" w:cs="宋体"/>
          <w:color w:val="000000"/>
          <w:kern w:val="0"/>
          <w:sz w:val="24"/>
        </w:rPr>
        <w:t xml:space="preserve"> </w:t>
      </w:r>
      <w:r w:rsidR="00EE4B4A">
        <w:rPr>
          <w:rFonts w:ascii="Book Antiqua" w:hAnsi="Book Antiqua" w:cs="宋体" w:hint="eastAsia"/>
          <w:color w:val="000000"/>
          <w:kern w:val="0"/>
          <w:sz w:val="24"/>
        </w:rPr>
        <w:t>[DOI</w:t>
      </w:r>
      <w:r w:rsidRPr="005947AB">
        <w:rPr>
          <w:rFonts w:ascii="Book Antiqua" w:hAnsi="Book Antiqua" w:cs="宋体"/>
          <w:color w:val="000000"/>
          <w:kern w:val="0"/>
          <w:sz w:val="24"/>
        </w:rPr>
        <w:t>: 10.1054/caom.2001.0075</w:t>
      </w:r>
      <w:r w:rsidR="00EE4B4A">
        <w:rPr>
          <w:rFonts w:ascii="Book Antiqua" w:hAnsi="Book Antiqua" w:cs="宋体" w:hint="eastAsia"/>
          <w:color w:val="000000"/>
          <w:kern w:val="0"/>
          <w:sz w:val="24"/>
        </w:rPr>
        <w:t>]</w:t>
      </w:r>
    </w:p>
    <w:p w14:paraId="2D53FD2C" w14:textId="77777777" w:rsidR="005947AB" w:rsidRPr="005947AB" w:rsidRDefault="005947AB" w:rsidP="005947AB">
      <w:pPr>
        <w:widowControl/>
        <w:spacing w:line="360" w:lineRule="auto"/>
        <w:rPr>
          <w:rFonts w:ascii="Book Antiqua" w:hAnsi="Book Antiqua" w:cs="宋体"/>
          <w:color w:val="000000"/>
          <w:kern w:val="0"/>
          <w:sz w:val="24"/>
        </w:rPr>
      </w:pPr>
      <w:r w:rsidRPr="005947AB">
        <w:rPr>
          <w:rFonts w:ascii="Book Antiqua" w:hAnsi="Book Antiqua" w:cs="宋体"/>
          <w:color w:val="000000"/>
          <w:kern w:val="0"/>
          <w:sz w:val="24"/>
        </w:rPr>
        <w:t>10 </w:t>
      </w:r>
      <w:r w:rsidRPr="005947AB">
        <w:rPr>
          <w:rFonts w:ascii="Book Antiqua" w:hAnsi="Book Antiqua" w:cs="宋体"/>
          <w:b/>
          <w:bCs/>
          <w:color w:val="000000"/>
          <w:kern w:val="0"/>
          <w:sz w:val="24"/>
        </w:rPr>
        <w:t>Wang J</w:t>
      </w:r>
      <w:r w:rsidRPr="005947AB">
        <w:rPr>
          <w:rFonts w:ascii="Book Antiqua" w:hAnsi="Book Antiqua" w:cs="宋体"/>
          <w:color w:val="000000"/>
          <w:kern w:val="0"/>
          <w:sz w:val="24"/>
        </w:rPr>
        <w:t>, Xiong X. Evidence-based chinese medicine for hypertension. </w:t>
      </w:r>
      <w:r w:rsidRPr="005947AB">
        <w:rPr>
          <w:rFonts w:ascii="Book Antiqua" w:hAnsi="Book Antiqua" w:cs="宋体"/>
          <w:i/>
          <w:iCs/>
          <w:color w:val="000000"/>
          <w:kern w:val="0"/>
          <w:sz w:val="24"/>
        </w:rPr>
        <w:t>Evid Based Complement Alternat Med</w:t>
      </w:r>
      <w:r w:rsidRPr="005947AB">
        <w:rPr>
          <w:rFonts w:ascii="Book Antiqua" w:hAnsi="Book Antiqua" w:cs="宋体"/>
          <w:color w:val="000000"/>
          <w:kern w:val="0"/>
          <w:sz w:val="24"/>
        </w:rPr>
        <w:t> 2013; </w:t>
      </w:r>
      <w:r w:rsidRPr="005947AB">
        <w:rPr>
          <w:rFonts w:ascii="Book Antiqua" w:hAnsi="Book Antiqua" w:cs="宋体"/>
          <w:b/>
          <w:bCs/>
          <w:color w:val="000000"/>
          <w:kern w:val="0"/>
          <w:sz w:val="24"/>
        </w:rPr>
        <w:t>2013</w:t>
      </w:r>
      <w:r w:rsidRPr="005947AB">
        <w:rPr>
          <w:rFonts w:ascii="Book Antiqua" w:hAnsi="Book Antiqua" w:cs="宋体"/>
          <w:color w:val="000000"/>
          <w:kern w:val="0"/>
          <w:sz w:val="24"/>
        </w:rPr>
        <w:t>: 978398 [PMID: 23861720 DOI: 10.1155/2013/978398]</w:t>
      </w:r>
    </w:p>
    <w:p w14:paraId="0A245B0D" w14:textId="77777777" w:rsidR="005947AB" w:rsidRPr="005947AB" w:rsidRDefault="005947AB" w:rsidP="005947AB">
      <w:pPr>
        <w:widowControl/>
        <w:spacing w:line="360" w:lineRule="auto"/>
        <w:rPr>
          <w:rFonts w:ascii="Book Antiqua" w:hAnsi="Book Antiqua" w:cs="宋体"/>
          <w:color w:val="000000"/>
          <w:kern w:val="0"/>
          <w:sz w:val="24"/>
        </w:rPr>
      </w:pPr>
      <w:r w:rsidRPr="005947AB">
        <w:rPr>
          <w:rFonts w:ascii="Book Antiqua" w:hAnsi="Book Antiqua" w:cs="宋体"/>
          <w:color w:val="000000"/>
          <w:kern w:val="0"/>
          <w:sz w:val="24"/>
        </w:rPr>
        <w:t>11 </w:t>
      </w:r>
      <w:r w:rsidRPr="005947AB">
        <w:rPr>
          <w:rFonts w:ascii="Book Antiqua" w:hAnsi="Book Antiqua" w:cs="宋体"/>
          <w:b/>
          <w:bCs/>
          <w:color w:val="000000"/>
          <w:kern w:val="0"/>
          <w:sz w:val="24"/>
        </w:rPr>
        <w:t>Ferreira AS</w:t>
      </w:r>
      <w:r w:rsidRPr="005947AB">
        <w:rPr>
          <w:rFonts w:ascii="Book Antiqua" w:hAnsi="Book Antiqua" w:cs="宋体"/>
          <w:color w:val="000000"/>
          <w:kern w:val="0"/>
          <w:sz w:val="24"/>
        </w:rPr>
        <w:t>, Lopes AJ. Chinese medicine pattern differentiation and its implications for clinical practice. </w:t>
      </w:r>
      <w:r w:rsidRPr="005947AB">
        <w:rPr>
          <w:rFonts w:ascii="Book Antiqua" w:hAnsi="Book Antiqua" w:cs="宋体"/>
          <w:i/>
          <w:iCs/>
          <w:color w:val="000000"/>
          <w:kern w:val="0"/>
          <w:sz w:val="24"/>
        </w:rPr>
        <w:t>Chin J Integr Med</w:t>
      </w:r>
      <w:r w:rsidRPr="005947AB">
        <w:rPr>
          <w:rFonts w:ascii="Book Antiqua" w:hAnsi="Book Antiqua" w:cs="宋体"/>
          <w:color w:val="000000"/>
          <w:kern w:val="0"/>
          <w:sz w:val="24"/>
        </w:rPr>
        <w:t> 2011; </w:t>
      </w:r>
      <w:r w:rsidRPr="005947AB">
        <w:rPr>
          <w:rFonts w:ascii="Book Antiqua" w:hAnsi="Book Antiqua" w:cs="宋体"/>
          <w:b/>
          <w:bCs/>
          <w:color w:val="000000"/>
          <w:kern w:val="0"/>
          <w:sz w:val="24"/>
        </w:rPr>
        <w:t>17</w:t>
      </w:r>
      <w:r w:rsidRPr="005947AB">
        <w:rPr>
          <w:rFonts w:ascii="Book Antiqua" w:hAnsi="Book Antiqua" w:cs="宋体"/>
          <w:color w:val="000000"/>
          <w:kern w:val="0"/>
          <w:sz w:val="24"/>
        </w:rPr>
        <w:t>: 818-823 [PMID: 22057410 DOI: 10.1007/s11655-011-0892-y]</w:t>
      </w:r>
    </w:p>
    <w:p w14:paraId="2FC5C1F0" w14:textId="77777777" w:rsidR="005947AB" w:rsidRPr="005947AB" w:rsidRDefault="005947AB" w:rsidP="005947AB">
      <w:pPr>
        <w:widowControl/>
        <w:spacing w:line="360" w:lineRule="auto"/>
        <w:rPr>
          <w:rFonts w:ascii="Book Antiqua" w:hAnsi="Book Antiqua" w:cs="宋体"/>
          <w:color w:val="000000"/>
          <w:kern w:val="0"/>
          <w:sz w:val="24"/>
        </w:rPr>
      </w:pPr>
      <w:r w:rsidRPr="005947AB">
        <w:rPr>
          <w:rFonts w:ascii="Book Antiqua" w:hAnsi="Book Antiqua" w:cs="宋体"/>
          <w:color w:val="000000"/>
          <w:kern w:val="0"/>
          <w:sz w:val="24"/>
        </w:rPr>
        <w:t>12 </w:t>
      </w:r>
      <w:r w:rsidRPr="005947AB">
        <w:rPr>
          <w:rFonts w:ascii="Book Antiqua" w:hAnsi="Book Antiqua" w:cs="宋体"/>
          <w:b/>
          <w:bCs/>
          <w:color w:val="000000"/>
          <w:kern w:val="0"/>
          <w:sz w:val="24"/>
        </w:rPr>
        <w:t>Luiz AB</w:t>
      </w:r>
      <w:r w:rsidRPr="005947AB">
        <w:rPr>
          <w:rFonts w:ascii="Book Antiqua" w:hAnsi="Book Antiqua" w:cs="宋体"/>
          <w:color w:val="000000"/>
          <w:kern w:val="0"/>
          <w:sz w:val="24"/>
        </w:rPr>
        <w:t>, Cordovil I, Filho JB, Ferreira AS. Zangfu zheng (patterns) are associated with clinical manifestations of zang shang (target-organ damage) in arterial hypertension. </w:t>
      </w:r>
      <w:r w:rsidRPr="005947AB">
        <w:rPr>
          <w:rFonts w:ascii="Book Antiqua" w:hAnsi="Book Antiqua" w:cs="宋体"/>
          <w:i/>
          <w:iCs/>
          <w:color w:val="000000"/>
          <w:kern w:val="0"/>
          <w:sz w:val="24"/>
        </w:rPr>
        <w:t>Chin Med</w:t>
      </w:r>
      <w:r w:rsidRPr="005947AB">
        <w:rPr>
          <w:rFonts w:ascii="Book Antiqua" w:hAnsi="Book Antiqua" w:cs="宋体"/>
          <w:color w:val="000000"/>
          <w:kern w:val="0"/>
          <w:sz w:val="24"/>
        </w:rPr>
        <w:t> 2011; </w:t>
      </w:r>
      <w:r w:rsidRPr="005947AB">
        <w:rPr>
          <w:rFonts w:ascii="Book Antiqua" w:hAnsi="Book Antiqua" w:cs="宋体"/>
          <w:b/>
          <w:bCs/>
          <w:color w:val="000000"/>
          <w:kern w:val="0"/>
          <w:sz w:val="24"/>
        </w:rPr>
        <w:t>6</w:t>
      </w:r>
      <w:r w:rsidRPr="005947AB">
        <w:rPr>
          <w:rFonts w:ascii="Book Antiqua" w:hAnsi="Book Antiqua" w:cs="宋体"/>
          <w:color w:val="000000"/>
          <w:kern w:val="0"/>
          <w:sz w:val="24"/>
        </w:rPr>
        <w:t>: 23 [PMID: 21682890 DOI: 10.1186/1749-8546-6-23]</w:t>
      </w:r>
    </w:p>
    <w:p w14:paraId="50ADE137" w14:textId="77777777" w:rsidR="005947AB" w:rsidRPr="005947AB" w:rsidRDefault="005947AB" w:rsidP="005947AB">
      <w:pPr>
        <w:widowControl/>
        <w:spacing w:line="360" w:lineRule="auto"/>
        <w:rPr>
          <w:rFonts w:ascii="Book Antiqua" w:hAnsi="Book Antiqua" w:cs="宋体"/>
          <w:color w:val="000000"/>
          <w:kern w:val="0"/>
          <w:sz w:val="24"/>
        </w:rPr>
      </w:pPr>
      <w:r w:rsidRPr="005947AB">
        <w:rPr>
          <w:rFonts w:ascii="Book Antiqua" w:hAnsi="Book Antiqua" w:cs="宋体"/>
          <w:color w:val="000000"/>
          <w:kern w:val="0"/>
          <w:sz w:val="24"/>
        </w:rPr>
        <w:t>13 </w:t>
      </w:r>
      <w:r w:rsidRPr="005947AB">
        <w:rPr>
          <w:rFonts w:ascii="Book Antiqua" w:hAnsi="Book Antiqua" w:cs="宋体"/>
          <w:b/>
          <w:bCs/>
          <w:color w:val="000000"/>
          <w:kern w:val="0"/>
          <w:sz w:val="24"/>
        </w:rPr>
        <w:t>Reichek N</w:t>
      </w:r>
      <w:r w:rsidRPr="005947AB">
        <w:rPr>
          <w:rFonts w:ascii="Book Antiqua" w:hAnsi="Book Antiqua" w:cs="宋体"/>
          <w:color w:val="000000"/>
          <w:kern w:val="0"/>
          <w:sz w:val="24"/>
        </w:rPr>
        <w:t>, Devereux RB. Left ventricular hypertrophy: relationship of anatomic, echocardiographic and electrocardiographic findings. </w:t>
      </w:r>
      <w:r w:rsidRPr="005947AB">
        <w:rPr>
          <w:rFonts w:ascii="Book Antiqua" w:hAnsi="Book Antiqua" w:cs="宋体"/>
          <w:i/>
          <w:iCs/>
          <w:color w:val="000000"/>
          <w:kern w:val="0"/>
          <w:sz w:val="24"/>
        </w:rPr>
        <w:t>Circulation</w:t>
      </w:r>
      <w:r w:rsidRPr="005947AB">
        <w:rPr>
          <w:rFonts w:ascii="Book Antiqua" w:hAnsi="Book Antiqua" w:cs="宋体"/>
          <w:color w:val="000000"/>
          <w:kern w:val="0"/>
          <w:sz w:val="24"/>
        </w:rPr>
        <w:t> 1981; </w:t>
      </w:r>
      <w:r w:rsidRPr="005947AB">
        <w:rPr>
          <w:rFonts w:ascii="Book Antiqua" w:hAnsi="Book Antiqua" w:cs="宋体"/>
          <w:b/>
          <w:bCs/>
          <w:color w:val="000000"/>
          <w:kern w:val="0"/>
          <w:sz w:val="24"/>
        </w:rPr>
        <w:t>63</w:t>
      </w:r>
      <w:r w:rsidRPr="005947AB">
        <w:rPr>
          <w:rFonts w:ascii="Book Antiqua" w:hAnsi="Book Antiqua" w:cs="宋体"/>
          <w:color w:val="000000"/>
          <w:kern w:val="0"/>
          <w:sz w:val="24"/>
        </w:rPr>
        <w:t>: 1391-1398 [PMID: 6452972 DOI: 10.1161/01.CIR.63.6.1391]</w:t>
      </w:r>
    </w:p>
    <w:p w14:paraId="39A5CA55" w14:textId="77777777" w:rsidR="005947AB" w:rsidRPr="005947AB" w:rsidRDefault="005947AB" w:rsidP="005947AB">
      <w:pPr>
        <w:widowControl/>
        <w:spacing w:line="360" w:lineRule="auto"/>
        <w:rPr>
          <w:rFonts w:ascii="Book Antiqua" w:hAnsi="Book Antiqua" w:cs="宋体"/>
          <w:color w:val="000000"/>
          <w:kern w:val="0"/>
          <w:sz w:val="24"/>
        </w:rPr>
      </w:pPr>
      <w:r w:rsidRPr="005947AB">
        <w:rPr>
          <w:rFonts w:ascii="Book Antiqua" w:hAnsi="Book Antiqua" w:cs="宋体"/>
          <w:color w:val="000000"/>
          <w:kern w:val="0"/>
          <w:sz w:val="24"/>
        </w:rPr>
        <w:t>14 </w:t>
      </w:r>
      <w:r w:rsidRPr="005947AB">
        <w:rPr>
          <w:rFonts w:ascii="Book Antiqua" w:hAnsi="Book Antiqua" w:cs="宋体"/>
          <w:b/>
          <w:bCs/>
          <w:color w:val="000000"/>
          <w:kern w:val="0"/>
          <w:sz w:val="24"/>
        </w:rPr>
        <w:t>Launer LJ</w:t>
      </w:r>
      <w:r w:rsidRPr="005947AB">
        <w:rPr>
          <w:rFonts w:ascii="Book Antiqua" w:hAnsi="Book Antiqua" w:cs="宋体"/>
          <w:color w:val="000000"/>
          <w:kern w:val="0"/>
          <w:sz w:val="24"/>
        </w:rPr>
        <w:t xml:space="preserve">, Masaki K, Petrovitch H, Foley D, Havlik RJ. The association between midlife blood pressure levels and late-life cognitive function. The Honolulu-Asia Aging </w:t>
      </w:r>
      <w:r w:rsidRPr="005947AB">
        <w:rPr>
          <w:rFonts w:ascii="Book Antiqua" w:hAnsi="Book Antiqua" w:cs="宋体"/>
          <w:color w:val="000000"/>
          <w:kern w:val="0"/>
          <w:sz w:val="24"/>
        </w:rPr>
        <w:lastRenderedPageBreak/>
        <w:t>Study. </w:t>
      </w:r>
      <w:r w:rsidRPr="005947AB">
        <w:rPr>
          <w:rFonts w:ascii="Book Antiqua" w:hAnsi="Book Antiqua" w:cs="宋体"/>
          <w:i/>
          <w:iCs/>
          <w:color w:val="000000"/>
          <w:kern w:val="0"/>
          <w:sz w:val="24"/>
        </w:rPr>
        <w:t>JAMA</w:t>
      </w:r>
      <w:r w:rsidRPr="005947AB">
        <w:rPr>
          <w:rFonts w:ascii="Book Antiqua" w:hAnsi="Book Antiqua" w:cs="宋体"/>
          <w:color w:val="000000"/>
          <w:kern w:val="0"/>
          <w:sz w:val="24"/>
        </w:rPr>
        <w:t> 1995; </w:t>
      </w:r>
      <w:r w:rsidRPr="005947AB">
        <w:rPr>
          <w:rFonts w:ascii="Book Antiqua" w:hAnsi="Book Antiqua" w:cs="宋体"/>
          <w:b/>
          <w:bCs/>
          <w:color w:val="000000"/>
          <w:kern w:val="0"/>
          <w:sz w:val="24"/>
        </w:rPr>
        <w:t>274</w:t>
      </w:r>
      <w:r w:rsidRPr="005947AB">
        <w:rPr>
          <w:rFonts w:ascii="Book Antiqua" w:hAnsi="Book Antiqua" w:cs="宋体"/>
          <w:color w:val="000000"/>
          <w:kern w:val="0"/>
          <w:sz w:val="24"/>
        </w:rPr>
        <w:t>: 1846-1851 [PMID: 7500533 DOI: 10.1001/jama.1995.03530230032026]</w:t>
      </w:r>
    </w:p>
    <w:p w14:paraId="284FE011" w14:textId="77777777" w:rsidR="005947AB" w:rsidRPr="005947AB" w:rsidRDefault="005947AB" w:rsidP="005947AB">
      <w:pPr>
        <w:widowControl/>
        <w:spacing w:line="360" w:lineRule="auto"/>
        <w:rPr>
          <w:rFonts w:ascii="Book Antiqua" w:hAnsi="Book Antiqua" w:cs="宋体"/>
          <w:color w:val="000000"/>
          <w:kern w:val="0"/>
          <w:sz w:val="24"/>
        </w:rPr>
      </w:pPr>
      <w:r w:rsidRPr="005947AB">
        <w:rPr>
          <w:rFonts w:ascii="Book Antiqua" w:hAnsi="Book Antiqua" w:cs="宋体"/>
          <w:color w:val="000000"/>
          <w:kern w:val="0"/>
          <w:sz w:val="24"/>
        </w:rPr>
        <w:t>15 </w:t>
      </w:r>
      <w:r w:rsidRPr="005947AB">
        <w:rPr>
          <w:rFonts w:ascii="Book Antiqua" w:hAnsi="Book Antiqua" w:cs="宋体"/>
          <w:b/>
          <w:bCs/>
          <w:color w:val="000000"/>
          <w:kern w:val="0"/>
          <w:sz w:val="24"/>
        </w:rPr>
        <w:t>Skoog I</w:t>
      </w:r>
      <w:r w:rsidRPr="005947AB">
        <w:rPr>
          <w:rFonts w:ascii="Book Antiqua" w:hAnsi="Book Antiqua" w:cs="宋体"/>
          <w:color w:val="000000"/>
          <w:kern w:val="0"/>
          <w:sz w:val="24"/>
        </w:rPr>
        <w:t>, Lernfelt B, Landahl S, Palmertz B, Andreasson LA, Nilsson L, Persson G, Odén A, Svanborg A. 15-year longitudinal study of blood pressure and dementia. </w:t>
      </w:r>
      <w:r w:rsidRPr="005947AB">
        <w:rPr>
          <w:rFonts w:ascii="Book Antiqua" w:hAnsi="Book Antiqua" w:cs="宋体"/>
          <w:i/>
          <w:iCs/>
          <w:color w:val="000000"/>
          <w:kern w:val="0"/>
          <w:sz w:val="24"/>
        </w:rPr>
        <w:t>Lancet</w:t>
      </w:r>
      <w:r w:rsidRPr="005947AB">
        <w:rPr>
          <w:rFonts w:ascii="Book Antiqua" w:hAnsi="Book Antiqua" w:cs="宋体"/>
          <w:color w:val="000000"/>
          <w:kern w:val="0"/>
          <w:sz w:val="24"/>
        </w:rPr>
        <w:t> 1996; </w:t>
      </w:r>
      <w:r w:rsidRPr="005947AB">
        <w:rPr>
          <w:rFonts w:ascii="Book Antiqua" w:hAnsi="Book Antiqua" w:cs="宋体"/>
          <w:b/>
          <w:bCs/>
          <w:color w:val="000000"/>
          <w:kern w:val="0"/>
          <w:sz w:val="24"/>
        </w:rPr>
        <w:t>347</w:t>
      </w:r>
      <w:r w:rsidRPr="005947AB">
        <w:rPr>
          <w:rFonts w:ascii="Book Antiqua" w:hAnsi="Book Antiqua" w:cs="宋体"/>
          <w:color w:val="000000"/>
          <w:kern w:val="0"/>
          <w:sz w:val="24"/>
        </w:rPr>
        <w:t>: 1141-1145 [PMID: 8609748 DOI: 10.1016/S0140-6736(96)90608-X]</w:t>
      </w:r>
    </w:p>
    <w:p w14:paraId="1B53C711" w14:textId="77777777" w:rsidR="005947AB" w:rsidRPr="005947AB" w:rsidRDefault="005947AB" w:rsidP="005947AB">
      <w:pPr>
        <w:widowControl/>
        <w:spacing w:line="360" w:lineRule="auto"/>
        <w:rPr>
          <w:rFonts w:ascii="Book Antiqua" w:hAnsi="Book Antiqua" w:cs="宋体"/>
          <w:color w:val="000000"/>
          <w:kern w:val="0"/>
          <w:sz w:val="24"/>
        </w:rPr>
      </w:pPr>
      <w:r w:rsidRPr="005947AB">
        <w:rPr>
          <w:rFonts w:ascii="Book Antiqua" w:hAnsi="Book Antiqua" w:cs="宋体"/>
          <w:color w:val="000000"/>
          <w:kern w:val="0"/>
          <w:sz w:val="24"/>
        </w:rPr>
        <w:t>16 </w:t>
      </w:r>
      <w:r w:rsidRPr="005947AB">
        <w:rPr>
          <w:rFonts w:ascii="Book Antiqua" w:hAnsi="Book Antiqua" w:cs="宋体"/>
          <w:b/>
          <w:bCs/>
          <w:color w:val="000000"/>
          <w:kern w:val="0"/>
          <w:sz w:val="24"/>
        </w:rPr>
        <w:t>Kilander L</w:t>
      </w:r>
      <w:r w:rsidRPr="005947AB">
        <w:rPr>
          <w:rFonts w:ascii="Book Antiqua" w:hAnsi="Book Antiqua" w:cs="宋体"/>
          <w:color w:val="000000"/>
          <w:kern w:val="0"/>
          <w:sz w:val="24"/>
        </w:rPr>
        <w:t>, Nyman H, Boberg M, Hansson L, Lithell H. Hypertension is related to cognitive impairment: a 20-year follow-up of 999 men. </w:t>
      </w:r>
      <w:r w:rsidRPr="005947AB">
        <w:rPr>
          <w:rFonts w:ascii="Book Antiqua" w:hAnsi="Book Antiqua" w:cs="宋体"/>
          <w:i/>
          <w:iCs/>
          <w:color w:val="000000"/>
          <w:kern w:val="0"/>
          <w:sz w:val="24"/>
        </w:rPr>
        <w:t>Hypertension</w:t>
      </w:r>
      <w:r w:rsidRPr="005947AB">
        <w:rPr>
          <w:rFonts w:ascii="Book Antiqua" w:hAnsi="Book Antiqua" w:cs="宋体"/>
          <w:color w:val="000000"/>
          <w:kern w:val="0"/>
          <w:sz w:val="24"/>
        </w:rPr>
        <w:t> 1998; </w:t>
      </w:r>
      <w:r w:rsidRPr="005947AB">
        <w:rPr>
          <w:rFonts w:ascii="Book Antiqua" w:hAnsi="Book Antiqua" w:cs="宋体"/>
          <w:b/>
          <w:bCs/>
          <w:color w:val="000000"/>
          <w:kern w:val="0"/>
          <w:sz w:val="24"/>
        </w:rPr>
        <w:t>31</w:t>
      </w:r>
      <w:r w:rsidRPr="005947AB">
        <w:rPr>
          <w:rFonts w:ascii="Book Antiqua" w:hAnsi="Book Antiqua" w:cs="宋体"/>
          <w:color w:val="000000"/>
          <w:kern w:val="0"/>
          <w:sz w:val="24"/>
        </w:rPr>
        <w:t>: 780-786 [PMID: 9495261 DOI: 10.1161/01.HYP.31.3.780]</w:t>
      </w:r>
    </w:p>
    <w:p w14:paraId="78089750" w14:textId="77777777" w:rsidR="005947AB" w:rsidRPr="005947AB" w:rsidRDefault="005947AB" w:rsidP="005947AB">
      <w:pPr>
        <w:widowControl/>
        <w:spacing w:line="360" w:lineRule="auto"/>
        <w:rPr>
          <w:rFonts w:ascii="Book Antiqua" w:hAnsi="Book Antiqua" w:cs="宋体"/>
          <w:color w:val="000000"/>
          <w:kern w:val="0"/>
          <w:sz w:val="24"/>
        </w:rPr>
      </w:pPr>
      <w:r w:rsidRPr="005947AB">
        <w:rPr>
          <w:rFonts w:ascii="Book Antiqua" w:hAnsi="Book Antiqua" w:cs="宋体"/>
          <w:color w:val="000000"/>
          <w:kern w:val="0"/>
          <w:sz w:val="24"/>
        </w:rPr>
        <w:t>17 </w:t>
      </w:r>
      <w:r w:rsidRPr="005947AB">
        <w:rPr>
          <w:rFonts w:ascii="Book Antiqua" w:hAnsi="Book Antiqua" w:cs="宋体"/>
          <w:b/>
          <w:bCs/>
          <w:color w:val="000000"/>
          <w:kern w:val="0"/>
          <w:sz w:val="24"/>
        </w:rPr>
        <w:t>Longstreth WT</w:t>
      </w:r>
      <w:r w:rsidRPr="005947AB">
        <w:rPr>
          <w:rFonts w:ascii="Book Antiqua" w:hAnsi="Book Antiqua" w:cs="宋体"/>
          <w:color w:val="000000"/>
          <w:kern w:val="0"/>
          <w:sz w:val="24"/>
        </w:rPr>
        <w:t>, Manolio TA, Arnold A, Burke GL, Bryan N, Jungreis CA, Enright PL, O'Leary D, Fried L. Clinical correlates of white matter findings on cranial magnetic resonance imaging of 3301 elderly people. The Cardiovascular Health Study. </w:t>
      </w:r>
      <w:r w:rsidRPr="005947AB">
        <w:rPr>
          <w:rFonts w:ascii="Book Antiqua" w:hAnsi="Book Antiqua" w:cs="宋体"/>
          <w:i/>
          <w:iCs/>
          <w:color w:val="000000"/>
          <w:kern w:val="0"/>
          <w:sz w:val="24"/>
        </w:rPr>
        <w:t>Stroke</w:t>
      </w:r>
      <w:r w:rsidRPr="005947AB">
        <w:rPr>
          <w:rFonts w:ascii="Book Antiqua" w:hAnsi="Book Antiqua" w:cs="宋体"/>
          <w:color w:val="000000"/>
          <w:kern w:val="0"/>
          <w:sz w:val="24"/>
        </w:rPr>
        <w:t> 1996; </w:t>
      </w:r>
      <w:r w:rsidRPr="005947AB">
        <w:rPr>
          <w:rFonts w:ascii="Book Antiqua" w:hAnsi="Book Antiqua" w:cs="宋体"/>
          <w:b/>
          <w:bCs/>
          <w:color w:val="000000"/>
          <w:kern w:val="0"/>
          <w:sz w:val="24"/>
        </w:rPr>
        <w:t>27</w:t>
      </w:r>
      <w:r w:rsidRPr="005947AB">
        <w:rPr>
          <w:rFonts w:ascii="Book Antiqua" w:hAnsi="Book Antiqua" w:cs="宋体"/>
          <w:color w:val="000000"/>
          <w:kern w:val="0"/>
          <w:sz w:val="24"/>
        </w:rPr>
        <w:t>: 1274-1282 [PMID: 8711786 DOI: 10.1161/01.STR.27.8.1274]</w:t>
      </w:r>
    </w:p>
    <w:p w14:paraId="7CA1C47B" w14:textId="77777777" w:rsidR="005947AB" w:rsidRPr="005947AB" w:rsidRDefault="005947AB" w:rsidP="005947AB">
      <w:pPr>
        <w:widowControl/>
        <w:spacing w:line="360" w:lineRule="auto"/>
        <w:rPr>
          <w:rFonts w:ascii="Book Antiqua" w:hAnsi="Book Antiqua" w:cs="宋体"/>
          <w:color w:val="000000"/>
          <w:kern w:val="0"/>
          <w:sz w:val="24"/>
        </w:rPr>
      </w:pPr>
      <w:r w:rsidRPr="005947AB">
        <w:rPr>
          <w:rFonts w:ascii="Book Antiqua" w:hAnsi="Book Antiqua" w:cs="宋体"/>
          <w:color w:val="000000"/>
          <w:kern w:val="0"/>
          <w:sz w:val="24"/>
        </w:rPr>
        <w:t>18 </w:t>
      </w:r>
      <w:r w:rsidRPr="005947AB">
        <w:rPr>
          <w:rFonts w:ascii="Book Antiqua" w:hAnsi="Book Antiqua" w:cs="宋体"/>
          <w:b/>
          <w:bCs/>
          <w:color w:val="000000"/>
          <w:kern w:val="0"/>
          <w:sz w:val="24"/>
        </w:rPr>
        <w:t>Vermeer SE</w:t>
      </w:r>
      <w:r w:rsidRPr="005947AB">
        <w:rPr>
          <w:rFonts w:ascii="Book Antiqua" w:hAnsi="Book Antiqua" w:cs="宋体"/>
          <w:color w:val="000000"/>
          <w:kern w:val="0"/>
          <w:sz w:val="24"/>
        </w:rPr>
        <w:t>, Hollander M, van Dijk EJ, Hofman A, Koudstaal PJ, Breteler MM. Silent brain infarcts and white matter lesions increase stroke risk in the general population: the Rotterdam Scan Study. </w:t>
      </w:r>
      <w:r w:rsidRPr="005947AB">
        <w:rPr>
          <w:rFonts w:ascii="Book Antiqua" w:hAnsi="Book Antiqua" w:cs="宋体"/>
          <w:i/>
          <w:iCs/>
          <w:color w:val="000000"/>
          <w:kern w:val="0"/>
          <w:sz w:val="24"/>
        </w:rPr>
        <w:t>Stroke</w:t>
      </w:r>
      <w:r w:rsidRPr="005947AB">
        <w:rPr>
          <w:rFonts w:ascii="Book Antiqua" w:hAnsi="Book Antiqua" w:cs="宋体"/>
          <w:color w:val="000000"/>
          <w:kern w:val="0"/>
          <w:sz w:val="24"/>
        </w:rPr>
        <w:t> 2003; </w:t>
      </w:r>
      <w:r w:rsidRPr="005947AB">
        <w:rPr>
          <w:rFonts w:ascii="Book Antiqua" w:hAnsi="Book Antiqua" w:cs="宋体"/>
          <w:b/>
          <w:bCs/>
          <w:color w:val="000000"/>
          <w:kern w:val="0"/>
          <w:sz w:val="24"/>
        </w:rPr>
        <w:t>34</w:t>
      </w:r>
      <w:r w:rsidRPr="005947AB">
        <w:rPr>
          <w:rFonts w:ascii="Book Antiqua" w:hAnsi="Book Antiqua" w:cs="宋体"/>
          <w:color w:val="000000"/>
          <w:kern w:val="0"/>
          <w:sz w:val="24"/>
        </w:rPr>
        <w:t>: 1126-1129 [PMID: 12690219 DOI: 10.1161/01.STR.0000068408.82115.D2]</w:t>
      </w:r>
    </w:p>
    <w:p w14:paraId="64FB9C97" w14:textId="77777777" w:rsidR="005947AB" w:rsidRPr="005947AB" w:rsidRDefault="005947AB" w:rsidP="005947AB">
      <w:pPr>
        <w:widowControl/>
        <w:spacing w:line="360" w:lineRule="auto"/>
        <w:rPr>
          <w:rFonts w:ascii="Book Antiqua" w:hAnsi="Book Antiqua" w:cs="宋体"/>
          <w:color w:val="000000"/>
          <w:kern w:val="0"/>
          <w:sz w:val="24"/>
        </w:rPr>
      </w:pPr>
      <w:r w:rsidRPr="005947AB">
        <w:rPr>
          <w:rFonts w:ascii="Book Antiqua" w:hAnsi="Book Antiqua" w:cs="宋体"/>
          <w:color w:val="000000"/>
          <w:kern w:val="0"/>
          <w:sz w:val="24"/>
        </w:rPr>
        <w:t>19 </w:t>
      </w:r>
      <w:r w:rsidRPr="005947AB">
        <w:rPr>
          <w:rFonts w:ascii="Book Antiqua" w:hAnsi="Book Antiqua" w:cs="宋体"/>
          <w:b/>
          <w:bCs/>
          <w:color w:val="000000"/>
          <w:kern w:val="0"/>
          <w:sz w:val="24"/>
        </w:rPr>
        <w:t>Prins ND</w:t>
      </w:r>
      <w:r w:rsidRPr="005947AB">
        <w:rPr>
          <w:rFonts w:ascii="Book Antiqua" w:hAnsi="Book Antiqua" w:cs="宋体"/>
          <w:color w:val="000000"/>
          <w:kern w:val="0"/>
          <w:sz w:val="24"/>
        </w:rPr>
        <w:t>, van Dijk EJ, den Heijer T, Vermeer SE, Koudstaal PJ, Oudkerk M, Hofman A, Breteler MM. Cerebral white matter lesions and the risk of dementia. </w:t>
      </w:r>
      <w:r w:rsidRPr="005947AB">
        <w:rPr>
          <w:rFonts w:ascii="Book Antiqua" w:hAnsi="Book Antiqua" w:cs="宋体"/>
          <w:i/>
          <w:iCs/>
          <w:color w:val="000000"/>
          <w:kern w:val="0"/>
          <w:sz w:val="24"/>
        </w:rPr>
        <w:t>Arch Neurol</w:t>
      </w:r>
      <w:r w:rsidRPr="005947AB">
        <w:rPr>
          <w:rFonts w:ascii="Book Antiqua" w:hAnsi="Book Antiqua" w:cs="宋体"/>
          <w:color w:val="000000"/>
          <w:kern w:val="0"/>
          <w:sz w:val="24"/>
        </w:rPr>
        <w:t> 2004; </w:t>
      </w:r>
      <w:r w:rsidRPr="005947AB">
        <w:rPr>
          <w:rFonts w:ascii="Book Antiqua" w:hAnsi="Book Antiqua" w:cs="宋体"/>
          <w:b/>
          <w:bCs/>
          <w:color w:val="000000"/>
          <w:kern w:val="0"/>
          <w:sz w:val="24"/>
        </w:rPr>
        <w:t>61</w:t>
      </w:r>
      <w:r w:rsidRPr="005947AB">
        <w:rPr>
          <w:rFonts w:ascii="Book Antiqua" w:hAnsi="Book Antiqua" w:cs="宋体"/>
          <w:color w:val="000000"/>
          <w:kern w:val="0"/>
          <w:sz w:val="24"/>
        </w:rPr>
        <w:t>: 1531-1534 [PMID: 15477506 DOI: 10.1001/archneur.61.10.1531]</w:t>
      </w:r>
    </w:p>
    <w:p w14:paraId="23B33B14" w14:textId="77777777" w:rsidR="005947AB" w:rsidRPr="005947AB" w:rsidRDefault="005947AB" w:rsidP="005947AB">
      <w:pPr>
        <w:widowControl/>
        <w:spacing w:line="360" w:lineRule="auto"/>
        <w:rPr>
          <w:rFonts w:ascii="Book Antiqua" w:hAnsi="Book Antiqua" w:cs="宋体"/>
          <w:color w:val="000000"/>
          <w:kern w:val="0"/>
          <w:sz w:val="24"/>
        </w:rPr>
      </w:pPr>
      <w:r w:rsidRPr="005947AB">
        <w:rPr>
          <w:rFonts w:ascii="Book Antiqua" w:hAnsi="Book Antiqua" w:cs="宋体"/>
          <w:color w:val="000000"/>
          <w:kern w:val="0"/>
          <w:sz w:val="24"/>
        </w:rPr>
        <w:t>20 </w:t>
      </w:r>
      <w:r w:rsidRPr="005947AB">
        <w:rPr>
          <w:rFonts w:ascii="Book Antiqua" w:hAnsi="Book Antiqua" w:cs="宋体"/>
          <w:b/>
          <w:bCs/>
          <w:color w:val="000000"/>
          <w:kern w:val="0"/>
          <w:sz w:val="24"/>
        </w:rPr>
        <w:t>Chan CL</w:t>
      </w:r>
      <w:r w:rsidRPr="005947AB">
        <w:rPr>
          <w:rFonts w:ascii="Book Antiqua" w:hAnsi="Book Antiqua" w:cs="宋体"/>
          <w:color w:val="000000"/>
          <w:kern w:val="0"/>
          <w:sz w:val="24"/>
        </w:rPr>
        <w:t>, Wang CW, Ho RT, Ho AH, Ziea ET, Taam Wong VC, Ng SM. A systematic review of the effectiveness of qigong exercise in cardiac rehabilitation. </w:t>
      </w:r>
      <w:r w:rsidRPr="005947AB">
        <w:rPr>
          <w:rFonts w:ascii="Book Antiqua" w:hAnsi="Book Antiqua" w:cs="宋体"/>
          <w:i/>
          <w:iCs/>
          <w:color w:val="000000"/>
          <w:kern w:val="0"/>
          <w:sz w:val="24"/>
        </w:rPr>
        <w:t>Am J Chin Med</w:t>
      </w:r>
      <w:r w:rsidRPr="005947AB">
        <w:rPr>
          <w:rFonts w:ascii="Book Antiqua" w:hAnsi="Book Antiqua" w:cs="宋体"/>
          <w:color w:val="000000"/>
          <w:kern w:val="0"/>
          <w:sz w:val="24"/>
        </w:rPr>
        <w:t> 2012; </w:t>
      </w:r>
      <w:r w:rsidRPr="005947AB">
        <w:rPr>
          <w:rFonts w:ascii="Book Antiqua" w:hAnsi="Book Antiqua" w:cs="宋体"/>
          <w:b/>
          <w:bCs/>
          <w:color w:val="000000"/>
          <w:kern w:val="0"/>
          <w:sz w:val="24"/>
        </w:rPr>
        <w:t>40</w:t>
      </w:r>
      <w:r w:rsidRPr="005947AB">
        <w:rPr>
          <w:rFonts w:ascii="Book Antiqua" w:hAnsi="Book Antiqua" w:cs="宋体"/>
          <w:color w:val="000000"/>
          <w:kern w:val="0"/>
          <w:sz w:val="24"/>
        </w:rPr>
        <w:t>: 255-267 [PMID: 22419421 DOI: 10.1142/S0192415X12500206]</w:t>
      </w:r>
    </w:p>
    <w:p w14:paraId="2DEE2929" w14:textId="77777777" w:rsidR="005947AB" w:rsidRPr="005947AB" w:rsidRDefault="005947AB" w:rsidP="005947AB">
      <w:pPr>
        <w:widowControl/>
        <w:spacing w:line="360" w:lineRule="auto"/>
        <w:rPr>
          <w:rFonts w:ascii="Book Antiqua" w:hAnsi="Book Antiqua" w:cs="宋体"/>
          <w:color w:val="000000"/>
          <w:kern w:val="0"/>
          <w:sz w:val="24"/>
        </w:rPr>
      </w:pPr>
      <w:r w:rsidRPr="005947AB">
        <w:rPr>
          <w:rFonts w:ascii="Book Antiqua" w:hAnsi="Book Antiqua" w:cs="宋体"/>
          <w:color w:val="000000"/>
          <w:kern w:val="0"/>
          <w:sz w:val="24"/>
        </w:rPr>
        <w:t>21 </w:t>
      </w:r>
      <w:r w:rsidRPr="005947AB">
        <w:rPr>
          <w:rFonts w:ascii="Book Antiqua" w:hAnsi="Book Antiqua" w:cs="宋体"/>
          <w:b/>
          <w:bCs/>
          <w:color w:val="000000"/>
          <w:kern w:val="0"/>
          <w:sz w:val="24"/>
        </w:rPr>
        <w:t>Yeh GY</w:t>
      </w:r>
      <w:r w:rsidRPr="005947AB">
        <w:rPr>
          <w:rFonts w:ascii="Book Antiqua" w:hAnsi="Book Antiqua" w:cs="宋体"/>
          <w:color w:val="000000"/>
          <w:kern w:val="0"/>
          <w:sz w:val="24"/>
        </w:rPr>
        <w:t>, Wang C, Wayne PM, Phillips RS. The effect of tai chi exercise on blood pressure: a systematic review. </w:t>
      </w:r>
      <w:r w:rsidRPr="005947AB">
        <w:rPr>
          <w:rFonts w:ascii="Book Antiqua" w:hAnsi="Book Antiqua" w:cs="宋体"/>
          <w:i/>
          <w:iCs/>
          <w:color w:val="000000"/>
          <w:kern w:val="0"/>
          <w:sz w:val="24"/>
        </w:rPr>
        <w:t>Prev Cardiol</w:t>
      </w:r>
      <w:r w:rsidRPr="005947AB">
        <w:rPr>
          <w:rFonts w:ascii="Book Antiqua" w:hAnsi="Book Antiqua" w:cs="宋体"/>
          <w:color w:val="000000"/>
          <w:kern w:val="0"/>
          <w:sz w:val="24"/>
        </w:rPr>
        <w:t> 2008; </w:t>
      </w:r>
      <w:r w:rsidRPr="005947AB">
        <w:rPr>
          <w:rFonts w:ascii="Book Antiqua" w:hAnsi="Book Antiqua" w:cs="宋体"/>
          <w:b/>
          <w:bCs/>
          <w:color w:val="000000"/>
          <w:kern w:val="0"/>
          <w:sz w:val="24"/>
        </w:rPr>
        <w:t>11</w:t>
      </w:r>
      <w:r w:rsidRPr="005947AB">
        <w:rPr>
          <w:rFonts w:ascii="Book Antiqua" w:hAnsi="Book Antiqua" w:cs="宋体"/>
          <w:color w:val="000000"/>
          <w:kern w:val="0"/>
          <w:sz w:val="24"/>
        </w:rPr>
        <w:t>: 82-89 [PMID: 18401235 DOI: 10.1111/j.1751-7141.2008.07565.x]</w:t>
      </w:r>
    </w:p>
    <w:p w14:paraId="24ADDAE5" w14:textId="77777777" w:rsidR="005947AB" w:rsidRPr="005947AB" w:rsidRDefault="005947AB" w:rsidP="005947AB">
      <w:pPr>
        <w:widowControl/>
        <w:spacing w:line="360" w:lineRule="auto"/>
        <w:rPr>
          <w:rFonts w:ascii="Book Antiqua" w:hAnsi="Book Antiqua" w:cs="宋体"/>
          <w:color w:val="000000"/>
          <w:kern w:val="0"/>
          <w:sz w:val="24"/>
        </w:rPr>
      </w:pPr>
      <w:r w:rsidRPr="005947AB">
        <w:rPr>
          <w:rFonts w:ascii="Book Antiqua" w:hAnsi="Book Antiqua" w:cs="宋体"/>
          <w:color w:val="000000"/>
          <w:kern w:val="0"/>
          <w:sz w:val="24"/>
        </w:rPr>
        <w:t>22 </w:t>
      </w:r>
      <w:r w:rsidRPr="005947AB">
        <w:rPr>
          <w:rFonts w:ascii="Book Antiqua" w:hAnsi="Book Antiqua" w:cs="宋体"/>
          <w:b/>
          <w:bCs/>
          <w:color w:val="000000"/>
          <w:kern w:val="0"/>
          <w:sz w:val="24"/>
        </w:rPr>
        <w:t>de Sá Ferreira A</w:t>
      </w:r>
      <w:r w:rsidRPr="005947AB">
        <w:rPr>
          <w:rFonts w:ascii="Book Antiqua" w:hAnsi="Book Antiqua" w:cs="宋体"/>
          <w:color w:val="000000"/>
          <w:kern w:val="0"/>
          <w:sz w:val="24"/>
        </w:rPr>
        <w:t>, Lopes AJ. Pulse waveform analysis as a bridge between pulse examination in Chinese medicine and cardiology. </w:t>
      </w:r>
      <w:r w:rsidRPr="005947AB">
        <w:rPr>
          <w:rFonts w:ascii="Book Antiqua" w:hAnsi="Book Antiqua" w:cs="宋体"/>
          <w:i/>
          <w:iCs/>
          <w:color w:val="000000"/>
          <w:kern w:val="0"/>
          <w:sz w:val="24"/>
        </w:rPr>
        <w:t>Chin J Integr Med</w:t>
      </w:r>
      <w:r w:rsidRPr="005947AB">
        <w:rPr>
          <w:rFonts w:ascii="Book Antiqua" w:hAnsi="Book Antiqua" w:cs="宋体"/>
          <w:color w:val="000000"/>
          <w:kern w:val="0"/>
          <w:sz w:val="24"/>
        </w:rPr>
        <w:t> 2013; </w:t>
      </w:r>
      <w:r w:rsidRPr="005947AB">
        <w:rPr>
          <w:rFonts w:ascii="Book Antiqua" w:hAnsi="Book Antiqua" w:cs="宋体"/>
          <w:b/>
          <w:bCs/>
          <w:color w:val="000000"/>
          <w:kern w:val="0"/>
          <w:sz w:val="24"/>
        </w:rPr>
        <w:t>19</w:t>
      </w:r>
      <w:r w:rsidRPr="005947AB">
        <w:rPr>
          <w:rFonts w:ascii="Book Antiqua" w:hAnsi="Book Antiqua" w:cs="宋体"/>
          <w:color w:val="000000"/>
          <w:kern w:val="0"/>
          <w:sz w:val="24"/>
        </w:rPr>
        <w:t>: 307-314 [PMID: 23546634 DOI: 10.1007/s11655-013-1412-z]</w:t>
      </w:r>
    </w:p>
    <w:p w14:paraId="3CB3443B" w14:textId="77777777" w:rsidR="005947AB" w:rsidRPr="005947AB" w:rsidRDefault="005947AB" w:rsidP="005947AB">
      <w:pPr>
        <w:widowControl/>
        <w:spacing w:line="360" w:lineRule="auto"/>
        <w:rPr>
          <w:rFonts w:ascii="Book Antiqua" w:hAnsi="Book Antiqua" w:cs="宋体"/>
          <w:color w:val="000000"/>
          <w:kern w:val="0"/>
          <w:sz w:val="24"/>
        </w:rPr>
      </w:pPr>
      <w:r w:rsidRPr="005947AB">
        <w:rPr>
          <w:rFonts w:ascii="Book Antiqua" w:hAnsi="Book Antiqua" w:cs="宋体"/>
          <w:color w:val="000000"/>
          <w:kern w:val="0"/>
          <w:sz w:val="24"/>
        </w:rPr>
        <w:lastRenderedPageBreak/>
        <w:t>23 </w:t>
      </w:r>
      <w:r w:rsidRPr="005947AB">
        <w:rPr>
          <w:rFonts w:ascii="Book Antiqua" w:hAnsi="Book Antiqua" w:cs="宋体"/>
          <w:b/>
          <w:bCs/>
          <w:color w:val="000000"/>
          <w:kern w:val="0"/>
          <w:sz w:val="24"/>
        </w:rPr>
        <w:t>Vlachopoulos C</w:t>
      </w:r>
      <w:r w:rsidRPr="005947AB">
        <w:rPr>
          <w:rFonts w:ascii="Book Antiqua" w:hAnsi="Book Antiqua" w:cs="宋体"/>
          <w:color w:val="000000"/>
          <w:kern w:val="0"/>
          <w:sz w:val="24"/>
        </w:rPr>
        <w:t>, O'rourke M. Genesis of the normal and abnormal arterial pulse. </w:t>
      </w:r>
      <w:r w:rsidRPr="005947AB">
        <w:rPr>
          <w:rFonts w:ascii="Book Antiqua" w:hAnsi="Book Antiqua" w:cs="宋体"/>
          <w:i/>
          <w:iCs/>
          <w:color w:val="000000"/>
          <w:kern w:val="0"/>
          <w:sz w:val="24"/>
        </w:rPr>
        <w:t>Curr Probl Cardiol</w:t>
      </w:r>
      <w:r w:rsidRPr="005947AB">
        <w:rPr>
          <w:rFonts w:ascii="Book Antiqua" w:hAnsi="Book Antiqua" w:cs="宋体"/>
          <w:color w:val="000000"/>
          <w:kern w:val="0"/>
          <w:sz w:val="24"/>
        </w:rPr>
        <w:t> 2000; </w:t>
      </w:r>
      <w:r w:rsidRPr="005947AB">
        <w:rPr>
          <w:rFonts w:ascii="Book Antiqua" w:hAnsi="Book Antiqua" w:cs="宋体"/>
          <w:b/>
          <w:bCs/>
          <w:color w:val="000000"/>
          <w:kern w:val="0"/>
          <w:sz w:val="24"/>
        </w:rPr>
        <w:t>25</w:t>
      </w:r>
      <w:r w:rsidRPr="005947AB">
        <w:rPr>
          <w:rFonts w:ascii="Book Antiqua" w:hAnsi="Book Antiqua" w:cs="宋体"/>
          <w:color w:val="000000"/>
          <w:kern w:val="0"/>
          <w:sz w:val="24"/>
        </w:rPr>
        <w:t>: 303-367 [PMID: 10822214 DOI: 10.1067/mcd.2000.104057]</w:t>
      </w:r>
    </w:p>
    <w:p w14:paraId="444D5863" w14:textId="77777777" w:rsidR="005947AB" w:rsidRPr="005947AB" w:rsidRDefault="005947AB" w:rsidP="005947AB">
      <w:pPr>
        <w:widowControl/>
        <w:spacing w:line="360" w:lineRule="auto"/>
        <w:rPr>
          <w:rFonts w:ascii="Book Antiqua" w:hAnsi="Book Antiqua" w:cs="宋体"/>
          <w:color w:val="000000"/>
          <w:kern w:val="0"/>
          <w:sz w:val="24"/>
        </w:rPr>
      </w:pPr>
      <w:r w:rsidRPr="005947AB">
        <w:rPr>
          <w:rFonts w:ascii="Book Antiqua" w:hAnsi="Book Antiqua" w:cs="宋体"/>
          <w:color w:val="000000"/>
          <w:kern w:val="0"/>
          <w:sz w:val="24"/>
        </w:rPr>
        <w:t>24 </w:t>
      </w:r>
      <w:r w:rsidRPr="005947AB">
        <w:rPr>
          <w:rFonts w:ascii="Book Antiqua" w:hAnsi="Book Antiqua" w:cs="宋体"/>
          <w:b/>
          <w:bCs/>
          <w:color w:val="000000"/>
          <w:kern w:val="0"/>
          <w:sz w:val="24"/>
        </w:rPr>
        <w:t>Shannon P</w:t>
      </w:r>
      <w:r w:rsidRPr="005947AB">
        <w:rPr>
          <w:rFonts w:ascii="Book Antiqua" w:hAnsi="Book Antiqua" w:cs="宋体"/>
          <w:color w:val="000000"/>
          <w:kern w:val="0"/>
          <w:sz w:val="24"/>
        </w:rPr>
        <w:t>, Markiel A, Ozier O, Baliga NS, Wang JT, Ramage D, Amin N, Schwikowski B, Ideker T. Cytoscape: a software environment for integrated models of biomolecular interaction networks. </w:t>
      </w:r>
      <w:r w:rsidRPr="005947AB">
        <w:rPr>
          <w:rFonts w:ascii="Book Antiqua" w:hAnsi="Book Antiqua" w:cs="宋体"/>
          <w:i/>
          <w:iCs/>
          <w:color w:val="000000"/>
          <w:kern w:val="0"/>
          <w:sz w:val="24"/>
        </w:rPr>
        <w:t>Genome Res</w:t>
      </w:r>
      <w:r w:rsidRPr="005947AB">
        <w:rPr>
          <w:rFonts w:ascii="Book Antiqua" w:hAnsi="Book Antiqua" w:cs="宋体"/>
          <w:color w:val="000000"/>
          <w:kern w:val="0"/>
          <w:sz w:val="24"/>
        </w:rPr>
        <w:t> 2003; </w:t>
      </w:r>
      <w:r w:rsidRPr="005947AB">
        <w:rPr>
          <w:rFonts w:ascii="Book Antiqua" w:hAnsi="Book Antiqua" w:cs="宋体"/>
          <w:b/>
          <w:bCs/>
          <w:color w:val="000000"/>
          <w:kern w:val="0"/>
          <w:sz w:val="24"/>
        </w:rPr>
        <w:t>13</w:t>
      </w:r>
      <w:r w:rsidRPr="005947AB">
        <w:rPr>
          <w:rFonts w:ascii="Book Antiqua" w:hAnsi="Book Antiqua" w:cs="宋体"/>
          <w:color w:val="000000"/>
          <w:kern w:val="0"/>
          <w:sz w:val="24"/>
        </w:rPr>
        <w:t>: 2498-2504 [PMID: 14597658 DOI: 10.1101/gr.1239303]</w:t>
      </w:r>
    </w:p>
    <w:p w14:paraId="66449658" w14:textId="77777777" w:rsidR="005947AB" w:rsidRPr="005947AB" w:rsidRDefault="005947AB" w:rsidP="005947AB">
      <w:pPr>
        <w:widowControl/>
        <w:spacing w:line="360" w:lineRule="auto"/>
        <w:rPr>
          <w:rFonts w:ascii="Book Antiqua" w:hAnsi="Book Antiqua" w:cs="宋体"/>
          <w:color w:val="000000"/>
          <w:kern w:val="0"/>
          <w:sz w:val="24"/>
        </w:rPr>
      </w:pPr>
      <w:r w:rsidRPr="005947AB">
        <w:rPr>
          <w:rFonts w:ascii="Book Antiqua" w:hAnsi="Book Antiqua" w:cs="宋体"/>
          <w:color w:val="000000"/>
          <w:kern w:val="0"/>
          <w:sz w:val="24"/>
        </w:rPr>
        <w:t>25 </w:t>
      </w:r>
      <w:r w:rsidRPr="005947AB">
        <w:rPr>
          <w:rFonts w:ascii="Book Antiqua" w:hAnsi="Book Antiqua" w:cs="宋体"/>
          <w:b/>
          <w:bCs/>
          <w:color w:val="000000"/>
          <w:kern w:val="0"/>
          <w:sz w:val="24"/>
        </w:rPr>
        <w:t>Ferreira AS</w:t>
      </w:r>
      <w:r w:rsidRPr="005947AB">
        <w:rPr>
          <w:rFonts w:ascii="Book Antiqua" w:hAnsi="Book Antiqua" w:cs="宋体"/>
          <w:color w:val="000000"/>
          <w:kern w:val="0"/>
          <w:sz w:val="24"/>
        </w:rPr>
        <w:t>, Santos MA, Barbosa Filho J, Cordovil I, Souza MN. Determination of radial artery compliance can increase the diagnostic power of pulse wave velocity measurement. </w:t>
      </w:r>
      <w:r w:rsidRPr="005947AB">
        <w:rPr>
          <w:rFonts w:ascii="Book Antiqua" w:hAnsi="Book Antiqua" w:cs="宋体"/>
          <w:i/>
          <w:iCs/>
          <w:color w:val="000000"/>
          <w:kern w:val="0"/>
          <w:sz w:val="24"/>
        </w:rPr>
        <w:t>Physiol Meas</w:t>
      </w:r>
      <w:r w:rsidRPr="005947AB">
        <w:rPr>
          <w:rFonts w:ascii="Book Antiqua" w:hAnsi="Book Antiqua" w:cs="宋体"/>
          <w:color w:val="000000"/>
          <w:kern w:val="0"/>
          <w:sz w:val="24"/>
        </w:rPr>
        <w:t> 2004; </w:t>
      </w:r>
      <w:r w:rsidRPr="005947AB">
        <w:rPr>
          <w:rFonts w:ascii="Book Antiqua" w:hAnsi="Book Antiqua" w:cs="宋体"/>
          <w:b/>
          <w:bCs/>
          <w:color w:val="000000"/>
          <w:kern w:val="0"/>
          <w:sz w:val="24"/>
        </w:rPr>
        <w:t>25</w:t>
      </w:r>
      <w:r w:rsidRPr="005947AB">
        <w:rPr>
          <w:rFonts w:ascii="Book Antiqua" w:hAnsi="Book Antiqua" w:cs="宋体"/>
          <w:color w:val="000000"/>
          <w:kern w:val="0"/>
          <w:sz w:val="24"/>
        </w:rPr>
        <w:t>: 37-50 [PMID: 15005303 DOI: 10.1088/0967-3334/25/1/004]</w:t>
      </w:r>
    </w:p>
    <w:p w14:paraId="704899A3" w14:textId="6B7974D0" w:rsidR="005947AB" w:rsidRPr="005947AB" w:rsidRDefault="005947AB" w:rsidP="005947AB">
      <w:pPr>
        <w:widowControl/>
        <w:spacing w:line="360" w:lineRule="auto"/>
        <w:rPr>
          <w:rFonts w:ascii="Book Antiqua" w:hAnsi="Book Antiqua" w:cs="宋体"/>
          <w:color w:val="000000"/>
          <w:kern w:val="0"/>
          <w:sz w:val="24"/>
        </w:rPr>
      </w:pPr>
      <w:r w:rsidRPr="005947AB">
        <w:rPr>
          <w:rFonts w:ascii="Book Antiqua" w:hAnsi="Book Antiqua" w:cs="宋体"/>
          <w:color w:val="000000"/>
          <w:kern w:val="0"/>
          <w:sz w:val="24"/>
        </w:rPr>
        <w:t xml:space="preserve">26 </w:t>
      </w:r>
      <w:r w:rsidRPr="00EE4B4A">
        <w:rPr>
          <w:rFonts w:ascii="Book Antiqua" w:hAnsi="Book Antiqua" w:cs="宋体"/>
          <w:b/>
          <w:color w:val="000000"/>
          <w:kern w:val="0"/>
          <w:sz w:val="24"/>
        </w:rPr>
        <w:t>Ferreira AS</w:t>
      </w:r>
      <w:r w:rsidRPr="005947AB">
        <w:rPr>
          <w:rFonts w:ascii="Book Antiqua" w:hAnsi="Book Antiqua" w:cs="宋体"/>
          <w:color w:val="000000"/>
          <w:kern w:val="0"/>
          <w:sz w:val="24"/>
        </w:rPr>
        <w:t>, Barbosa Filho J, Cordovil I, Souza MN. Three-section transmission-line arterial model for noninvasive assessment of vascular remodeling in primary hypertension</w:t>
      </w:r>
      <w:r w:rsidR="00EE4B4A">
        <w:rPr>
          <w:rFonts w:ascii="Book Antiqua" w:hAnsi="Book Antiqua" w:cs="宋体"/>
          <w:color w:val="000000"/>
          <w:kern w:val="0"/>
          <w:sz w:val="24"/>
        </w:rPr>
        <w:t xml:space="preserve">. </w:t>
      </w:r>
      <w:r w:rsidR="00EE4B4A" w:rsidRPr="00EE4B4A">
        <w:rPr>
          <w:rFonts w:ascii="Book Antiqua" w:hAnsi="Book Antiqua" w:cs="宋体"/>
          <w:i/>
          <w:color w:val="000000"/>
          <w:kern w:val="0"/>
          <w:sz w:val="24"/>
        </w:rPr>
        <w:t> Biomed Signal Process Control</w:t>
      </w:r>
      <w:r w:rsidRPr="00EE4B4A">
        <w:rPr>
          <w:rFonts w:ascii="Book Antiqua" w:hAnsi="Book Antiqua" w:cs="宋体"/>
          <w:i/>
          <w:color w:val="000000"/>
          <w:kern w:val="0"/>
          <w:sz w:val="24"/>
        </w:rPr>
        <w:t xml:space="preserve"> </w:t>
      </w:r>
      <w:r w:rsidRPr="005947AB">
        <w:rPr>
          <w:rFonts w:ascii="Book Antiqua" w:hAnsi="Book Antiqua" w:cs="宋体"/>
          <w:color w:val="000000"/>
          <w:kern w:val="0"/>
          <w:sz w:val="24"/>
        </w:rPr>
        <w:t xml:space="preserve">2009; </w:t>
      </w:r>
      <w:r w:rsidRPr="00EE4B4A">
        <w:rPr>
          <w:rFonts w:ascii="Book Antiqua" w:hAnsi="Book Antiqua" w:cs="宋体"/>
          <w:b/>
          <w:color w:val="000000"/>
          <w:kern w:val="0"/>
          <w:sz w:val="24"/>
        </w:rPr>
        <w:t>4:</w:t>
      </w:r>
      <w:r w:rsidRPr="005947AB">
        <w:rPr>
          <w:rFonts w:ascii="Book Antiqua" w:hAnsi="Book Antiqua" w:cs="宋体"/>
          <w:color w:val="000000"/>
          <w:kern w:val="0"/>
          <w:sz w:val="24"/>
        </w:rPr>
        <w:t xml:space="preserve"> 2-6 </w:t>
      </w:r>
      <w:r w:rsidR="00EE4B4A">
        <w:rPr>
          <w:rFonts w:ascii="Book Antiqua" w:hAnsi="Book Antiqua" w:cs="宋体" w:hint="eastAsia"/>
          <w:color w:val="000000"/>
          <w:kern w:val="0"/>
          <w:sz w:val="24"/>
        </w:rPr>
        <w:t>[DOI</w:t>
      </w:r>
      <w:r w:rsidRPr="005947AB">
        <w:rPr>
          <w:rFonts w:ascii="Book Antiqua" w:hAnsi="Book Antiqua" w:cs="宋体"/>
          <w:color w:val="000000"/>
          <w:kern w:val="0"/>
          <w:sz w:val="24"/>
        </w:rPr>
        <w:t>: 10.1016/j.bspc.2008.07.001</w:t>
      </w:r>
      <w:r w:rsidR="00EE4B4A">
        <w:rPr>
          <w:rFonts w:ascii="Book Antiqua" w:hAnsi="Book Antiqua" w:cs="宋体" w:hint="eastAsia"/>
          <w:color w:val="000000"/>
          <w:kern w:val="0"/>
          <w:sz w:val="24"/>
        </w:rPr>
        <w:t>]</w:t>
      </w:r>
    </w:p>
    <w:p w14:paraId="2C3B0318" w14:textId="73B6DA2C" w:rsidR="005947AB" w:rsidRPr="005947AB" w:rsidRDefault="005947AB" w:rsidP="005947AB">
      <w:pPr>
        <w:widowControl/>
        <w:spacing w:line="360" w:lineRule="auto"/>
        <w:rPr>
          <w:rFonts w:ascii="Book Antiqua" w:hAnsi="Book Antiqua" w:cs="宋体"/>
          <w:color w:val="000000"/>
          <w:kern w:val="0"/>
          <w:sz w:val="24"/>
        </w:rPr>
      </w:pPr>
      <w:r w:rsidRPr="005947AB">
        <w:rPr>
          <w:rFonts w:ascii="Book Antiqua" w:hAnsi="Book Antiqua" w:cs="宋体"/>
          <w:color w:val="000000"/>
          <w:kern w:val="0"/>
          <w:sz w:val="24"/>
        </w:rPr>
        <w:t xml:space="preserve">27 </w:t>
      </w:r>
      <w:r w:rsidRPr="00EE4B4A">
        <w:rPr>
          <w:rFonts w:ascii="Book Antiqua" w:hAnsi="Book Antiqua" w:cs="宋体"/>
          <w:b/>
          <w:color w:val="000000"/>
          <w:kern w:val="0"/>
          <w:sz w:val="24"/>
        </w:rPr>
        <w:t>Ferreira AS</w:t>
      </w:r>
      <w:r w:rsidRPr="005947AB">
        <w:rPr>
          <w:rFonts w:ascii="Book Antiqua" w:hAnsi="Book Antiqua" w:cs="宋体"/>
          <w:color w:val="000000"/>
          <w:kern w:val="0"/>
          <w:sz w:val="24"/>
        </w:rPr>
        <w:t>, Barbosa Filho J, Souza MN. Model for post-occlusive reactive hyperemia as measured noninvasively with pressure pulse wavefor</w:t>
      </w:r>
      <w:r w:rsidR="00EE4B4A">
        <w:rPr>
          <w:rFonts w:ascii="Book Antiqua" w:hAnsi="Book Antiqua" w:cs="宋体"/>
          <w:color w:val="000000"/>
          <w:kern w:val="0"/>
          <w:sz w:val="24"/>
        </w:rPr>
        <w:t xml:space="preserve">m. </w:t>
      </w:r>
      <w:r w:rsidR="00EE4B4A" w:rsidRPr="00EE4B4A">
        <w:rPr>
          <w:rFonts w:ascii="Book Antiqua" w:hAnsi="Book Antiqua" w:cs="宋体"/>
          <w:i/>
          <w:color w:val="000000"/>
          <w:kern w:val="0"/>
          <w:sz w:val="24"/>
        </w:rPr>
        <w:t xml:space="preserve"> Biomed Signal Process Control </w:t>
      </w:r>
      <w:r w:rsidRPr="005947AB">
        <w:rPr>
          <w:rFonts w:ascii="Book Antiqua" w:hAnsi="Book Antiqua" w:cs="宋体"/>
          <w:color w:val="000000"/>
          <w:kern w:val="0"/>
          <w:sz w:val="24"/>
        </w:rPr>
        <w:t xml:space="preserve">2011; </w:t>
      </w:r>
      <w:r w:rsidRPr="00EE4B4A">
        <w:rPr>
          <w:rFonts w:ascii="Book Antiqua" w:hAnsi="Book Antiqua" w:cs="宋体"/>
          <w:b/>
          <w:color w:val="000000"/>
          <w:kern w:val="0"/>
          <w:sz w:val="24"/>
        </w:rPr>
        <w:t>6</w:t>
      </w:r>
      <w:r w:rsidRPr="005947AB">
        <w:rPr>
          <w:rFonts w:ascii="Book Antiqua" w:hAnsi="Book Antiqua" w:cs="宋体"/>
          <w:color w:val="000000"/>
          <w:kern w:val="0"/>
          <w:sz w:val="24"/>
        </w:rPr>
        <w:t xml:space="preserve">: 410-413 </w:t>
      </w:r>
      <w:r w:rsidR="00EE4B4A">
        <w:rPr>
          <w:rFonts w:ascii="Book Antiqua" w:hAnsi="Book Antiqua" w:cs="宋体" w:hint="eastAsia"/>
          <w:color w:val="000000"/>
          <w:kern w:val="0"/>
          <w:sz w:val="24"/>
        </w:rPr>
        <w:t>[DOI</w:t>
      </w:r>
      <w:r w:rsidRPr="005947AB">
        <w:rPr>
          <w:rFonts w:ascii="Book Antiqua" w:hAnsi="Book Antiqua" w:cs="宋体"/>
          <w:color w:val="000000"/>
          <w:kern w:val="0"/>
          <w:sz w:val="24"/>
        </w:rPr>
        <w:t>: 10.1016/j.bspc.2010.11.003</w:t>
      </w:r>
      <w:r w:rsidR="00EE4B4A">
        <w:rPr>
          <w:rFonts w:ascii="Book Antiqua" w:hAnsi="Book Antiqua" w:cs="宋体" w:hint="eastAsia"/>
          <w:color w:val="000000"/>
          <w:kern w:val="0"/>
          <w:sz w:val="24"/>
        </w:rPr>
        <w:t>]</w:t>
      </w:r>
    </w:p>
    <w:p w14:paraId="6EF27360" w14:textId="4C700C57" w:rsidR="005947AB" w:rsidRPr="005947AB" w:rsidRDefault="005947AB" w:rsidP="005947AB">
      <w:pPr>
        <w:widowControl/>
        <w:spacing w:line="360" w:lineRule="auto"/>
        <w:rPr>
          <w:rFonts w:ascii="Book Antiqua" w:hAnsi="Book Antiqua" w:cs="宋体"/>
          <w:color w:val="000000"/>
          <w:kern w:val="0"/>
          <w:sz w:val="24"/>
        </w:rPr>
      </w:pPr>
      <w:r w:rsidRPr="005947AB">
        <w:rPr>
          <w:rFonts w:ascii="Book Antiqua" w:hAnsi="Book Antiqua" w:cs="宋体"/>
          <w:color w:val="000000"/>
          <w:kern w:val="0"/>
          <w:sz w:val="24"/>
        </w:rPr>
        <w:t xml:space="preserve">28 </w:t>
      </w:r>
      <w:r w:rsidRPr="00EE4B4A">
        <w:rPr>
          <w:rFonts w:ascii="Book Antiqua" w:hAnsi="Book Antiqua" w:cs="宋体"/>
          <w:b/>
          <w:color w:val="000000"/>
          <w:kern w:val="0"/>
          <w:sz w:val="24"/>
        </w:rPr>
        <w:t>Ferreira AS</w:t>
      </w:r>
      <w:r w:rsidRPr="005947AB">
        <w:rPr>
          <w:rFonts w:ascii="Book Antiqua" w:hAnsi="Book Antiqua" w:cs="宋体"/>
          <w:color w:val="000000"/>
          <w:kern w:val="0"/>
          <w:sz w:val="24"/>
        </w:rPr>
        <w:t xml:space="preserve">, Barbosa Filho J, Cordovil I, Souza MN. Noninvasive pressure pulse waveform analysis of flow-mediated vasodilation evoked by post-occlusive reactive hyperemia maneuver. </w:t>
      </w:r>
      <w:r w:rsidR="00EE4B4A" w:rsidRPr="00EE4B4A">
        <w:rPr>
          <w:rFonts w:ascii="Book Antiqua" w:hAnsi="Book Antiqua" w:cs="宋体"/>
          <w:i/>
          <w:color w:val="000000"/>
          <w:kern w:val="0"/>
          <w:sz w:val="24"/>
        </w:rPr>
        <w:t> Biomed Signal Process Control</w:t>
      </w:r>
      <w:r w:rsidRPr="005947AB">
        <w:rPr>
          <w:rFonts w:ascii="Book Antiqua" w:hAnsi="Book Antiqua" w:cs="宋体"/>
          <w:color w:val="000000"/>
          <w:kern w:val="0"/>
          <w:sz w:val="24"/>
        </w:rPr>
        <w:t xml:space="preserve"> 2012; </w:t>
      </w:r>
      <w:r w:rsidRPr="00EE4B4A">
        <w:rPr>
          <w:rFonts w:ascii="Book Antiqua" w:hAnsi="Book Antiqua" w:cs="宋体"/>
          <w:b/>
          <w:color w:val="000000"/>
          <w:kern w:val="0"/>
          <w:sz w:val="24"/>
        </w:rPr>
        <w:t>7</w:t>
      </w:r>
      <w:r w:rsidRPr="005947AB">
        <w:rPr>
          <w:rFonts w:ascii="Book Antiqua" w:hAnsi="Book Antiqua" w:cs="宋体"/>
          <w:color w:val="000000"/>
          <w:kern w:val="0"/>
          <w:sz w:val="24"/>
        </w:rPr>
        <w:t xml:space="preserve">: 616-621 </w:t>
      </w:r>
      <w:r w:rsidR="00EE4B4A">
        <w:rPr>
          <w:rFonts w:ascii="Book Antiqua" w:hAnsi="Book Antiqua" w:cs="宋体" w:hint="eastAsia"/>
          <w:color w:val="000000"/>
          <w:kern w:val="0"/>
          <w:sz w:val="24"/>
        </w:rPr>
        <w:t xml:space="preserve">[DOI: </w:t>
      </w:r>
      <w:r w:rsidRPr="005947AB">
        <w:rPr>
          <w:rFonts w:ascii="Book Antiqua" w:hAnsi="Book Antiqua" w:cs="宋体"/>
          <w:color w:val="000000"/>
          <w:kern w:val="0"/>
          <w:sz w:val="24"/>
        </w:rPr>
        <w:t>10.1016/j.bspc.2012.03.001</w:t>
      </w:r>
      <w:r w:rsidR="00EE4B4A">
        <w:rPr>
          <w:rFonts w:ascii="Book Antiqua" w:hAnsi="Book Antiqua" w:cs="宋体" w:hint="eastAsia"/>
          <w:color w:val="000000"/>
          <w:kern w:val="0"/>
          <w:sz w:val="24"/>
        </w:rPr>
        <w:t>]</w:t>
      </w:r>
    </w:p>
    <w:p w14:paraId="66412AE6" w14:textId="0725469C" w:rsidR="005947AB" w:rsidRPr="005947AB" w:rsidRDefault="005947AB" w:rsidP="005947AB">
      <w:pPr>
        <w:widowControl/>
        <w:spacing w:line="360" w:lineRule="auto"/>
        <w:rPr>
          <w:rFonts w:ascii="Book Antiqua" w:hAnsi="Book Antiqua" w:cs="宋体"/>
          <w:color w:val="000000"/>
          <w:kern w:val="0"/>
          <w:sz w:val="24"/>
        </w:rPr>
      </w:pPr>
      <w:r w:rsidRPr="005947AB">
        <w:rPr>
          <w:rFonts w:ascii="Book Antiqua" w:hAnsi="Book Antiqua" w:cs="宋体"/>
          <w:color w:val="000000"/>
          <w:kern w:val="0"/>
          <w:sz w:val="24"/>
        </w:rPr>
        <w:t xml:space="preserve">29 </w:t>
      </w:r>
      <w:r w:rsidRPr="00EE4B4A">
        <w:rPr>
          <w:rFonts w:ascii="Book Antiqua" w:hAnsi="Book Antiqua" w:cs="宋体"/>
          <w:b/>
          <w:color w:val="000000"/>
          <w:kern w:val="0"/>
          <w:sz w:val="24"/>
        </w:rPr>
        <w:t>Lu WA</w:t>
      </w:r>
      <w:r w:rsidRPr="005947AB">
        <w:rPr>
          <w:rFonts w:ascii="Book Antiqua" w:hAnsi="Book Antiqua" w:cs="宋体"/>
          <w:color w:val="000000"/>
          <w:kern w:val="0"/>
          <w:sz w:val="24"/>
        </w:rPr>
        <w:t>. Pulse spectrum analysis in primary hyperten</w:t>
      </w:r>
      <w:r w:rsidR="00EE4B4A">
        <w:rPr>
          <w:rFonts w:ascii="Book Antiqua" w:hAnsi="Book Antiqua" w:cs="宋体"/>
          <w:color w:val="000000"/>
          <w:kern w:val="0"/>
          <w:sz w:val="24"/>
        </w:rPr>
        <w:t xml:space="preserve">sion patients. </w:t>
      </w:r>
      <w:r w:rsidR="00EE4B4A" w:rsidRPr="00EE4B4A">
        <w:rPr>
          <w:rFonts w:ascii="Book Antiqua" w:hAnsi="Book Antiqua" w:cs="宋体"/>
          <w:i/>
          <w:color w:val="000000"/>
          <w:kern w:val="0"/>
          <w:sz w:val="24"/>
        </w:rPr>
        <w:t>Taipei City Med</w:t>
      </w:r>
      <w:r w:rsidR="00EE4B4A" w:rsidRPr="00EE4B4A">
        <w:rPr>
          <w:rFonts w:ascii="Book Antiqua" w:hAnsi="Book Antiqua" w:cs="宋体" w:hint="eastAsia"/>
          <w:i/>
          <w:color w:val="000000"/>
          <w:kern w:val="0"/>
          <w:sz w:val="24"/>
        </w:rPr>
        <w:t xml:space="preserve"> </w:t>
      </w:r>
      <w:r w:rsidRPr="005947AB">
        <w:rPr>
          <w:rFonts w:ascii="Book Antiqua" w:hAnsi="Book Antiqua" w:cs="宋体"/>
          <w:color w:val="000000"/>
          <w:kern w:val="0"/>
          <w:sz w:val="24"/>
        </w:rPr>
        <w:t xml:space="preserve">2006; </w:t>
      </w:r>
      <w:r w:rsidRPr="00EE4B4A">
        <w:rPr>
          <w:rFonts w:ascii="Book Antiqua" w:hAnsi="Book Antiqua" w:cs="宋体"/>
          <w:b/>
          <w:color w:val="000000"/>
          <w:kern w:val="0"/>
          <w:sz w:val="24"/>
        </w:rPr>
        <w:t>3</w:t>
      </w:r>
      <w:r w:rsidRPr="005947AB">
        <w:rPr>
          <w:rFonts w:ascii="Book Antiqua" w:hAnsi="Book Antiqua" w:cs="宋体"/>
          <w:color w:val="000000"/>
          <w:kern w:val="0"/>
          <w:sz w:val="24"/>
        </w:rPr>
        <w:t>: 859-868</w:t>
      </w:r>
    </w:p>
    <w:p w14:paraId="6D17B183" w14:textId="5BB982C5" w:rsidR="005947AB" w:rsidRPr="005947AB" w:rsidRDefault="005947AB" w:rsidP="005947AB">
      <w:pPr>
        <w:widowControl/>
        <w:spacing w:line="360" w:lineRule="auto"/>
        <w:rPr>
          <w:rFonts w:ascii="Book Antiqua" w:hAnsi="Book Antiqua" w:cs="宋体"/>
          <w:color w:val="000000"/>
          <w:kern w:val="0"/>
          <w:sz w:val="24"/>
        </w:rPr>
      </w:pPr>
      <w:r w:rsidRPr="005947AB">
        <w:rPr>
          <w:rFonts w:ascii="Book Antiqua" w:hAnsi="Book Antiqua" w:cs="宋体"/>
          <w:color w:val="000000"/>
          <w:kern w:val="0"/>
          <w:sz w:val="24"/>
        </w:rPr>
        <w:t xml:space="preserve">30 </w:t>
      </w:r>
      <w:r w:rsidRPr="00EE4B4A">
        <w:rPr>
          <w:rFonts w:ascii="Book Antiqua" w:hAnsi="Book Antiqua" w:cs="宋体"/>
          <w:b/>
          <w:color w:val="000000"/>
          <w:kern w:val="0"/>
          <w:sz w:val="24"/>
        </w:rPr>
        <w:t>Ferreira AS</w:t>
      </w:r>
      <w:r w:rsidRPr="005947AB">
        <w:rPr>
          <w:rFonts w:ascii="Book Antiqua" w:hAnsi="Book Antiqua" w:cs="宋体"/>
          <w:color w:val="000000"/>
          <w:kern w:val="0"/>
          <w:sz w:val="24"/>
        </w:rPr>
        <w:t xml:space="preserve">. Resonance phenomenon during wrist pulse-taking: A stochastic simulation, model-based study of the ‘pressing with one finger’ technique. </w:t>
      </w:r>
      <w:r w:rsidR="00EE4B4A" w:rsidRPr="00EE4B4A">
        <w:rPr>
          <w:rFonts w:ascii="Book Antiqua" w:hAnsi="Book Antiqua" w:cs="宋体"/>
          <w:i/>
          <w:color w:val="000000"/>
          <w:kern w:val="0"/>
          <w:sz w:val="24"/>
        </w:rPr>
        <w:t> Biomed Signal Process Control</w:t>
      </w:r>
      <w:r w:rsidRPr="005947AB">
        <w:rPr>
          <w:rFonts w:ascii="Book Antiqua" w:hAnsi="Book Antiqua" w:cs="宋体"/>
          <w:color w:val="000000"/>
          <w:kern w:val="0"/>
          <w:sz w:val="24"/>
        </w:rPr>
        <w:t xml:space="preserve"> 2012; </w:t>
      </w:r>
      <w:r w:rsidRPr="00EE4B4A">
        <w:rPr>
          <w:rFonts w:ascii="Book Antiqua" w:hAnsi="Book Antiqua" w:cs="宋体"/>
          <w:b/>
          <w:color w:val="000000"/>
          <w:kern w:val="0"/>
          <w:sz w:val="24"/>
        </w:rPr>
        <w:t>8</w:t>
      </w:r>
      <w:r w:rsidRPr="005947AB">
        <w:rPr>
          <w:rFonts w:ascii="Book Antiqua" w:hAnsi="Book Antiqua" w:cs="宋体"/>
          <w:color w:val="000000"/>
          <w:kern w:val="0"/>
          <w:sz w:val="24"/>
        </w:rPr>
        <w:t xml:space="preserve">: 229-236 </w:t>
      </w:r>
      <w:r w:rsidR="00EE4B4A">
        <w:rPr>
          <w:rFonts w:ascii="Book Antiqua" w:hAnsi="Book Antiqua" w:cs="宋体" w:hint="eastAsia"/>
          <w:color w:val="000000"/>
          <w:kern w:val="0"/>
          <w:sz w:val="24"/>
        </w:rPr>
        <w:t>[DOI</w:t>
      </w:r>
      <w:r w:rsidRPr="005947AB">
        <w:rPr>
          <w:rFonts w:ascii="Book Antiqua" w:hAnsi="Book Antiqua" w:cs="宋体"/>
          <w:color w:val="000000"/>
          <w:kern w:val="0"/>
          <w:sz w:val="24"/>
        </w:rPr>
        <w:t>: 10.1016/j.bspc.2012.10.004</w:t>
      </w:r>
      <w:r w:rsidR="00EE4B4A">
        <w:rPr>
          <w:rFonts w:ascii="Book Antiqua" w:hAnsi="Book Antiqua" w:cs="宋体" w:hint="eastAsia"/>
          <w:color w:val="000000"/>
          <w:kern w:val="0"/>
          <w:sz w:val="24"/>
        </w:rPr>
        <w:t>]</w:t>
      </w:r>
    </w:p>
    <w:p w14:paraId="4101E760" w14:textId="77777777" w:rsidR="005947AB" w:rsidRPr="005947AB" w:rsidRDefault="005947AB" w:rsidP="005947AB">
      <w:pPr>
        <w:widowControl/>
        <w:spacing w:line="360" w:lineRule="auto"/>
        <w:rPr>
          <w:rFonts w:ascii="Book Antiqua" w:hAnsi="Book Antiqua" w:cs="宋体"/>
          <w:color w:val="000000"/>
          <w:kern w:val="0"/>
          <w:sz w:val="24"/>
        </w:rPr>
      </w:pPr>
      <w:r w:rsidRPr="005947AB">
        <w:rPr>
          <w:rFonts w:ascii="Book Antiqua" w:hAnsi="Book Antiqua" w:cs="宋体"/>
          <w:color w:val="000000"/>
          <w:kern w:val="0"/>
          <w:sz w:val="24"/>
        </w:rPr>
        <w:t>31 </w:t>
      </w:r>
      <w:r w:rsidRPr="005947AB">
        <w:rPr>
          <w:rFonts w:ascii="Book Antiqua" w:hAnsi="Book Antiqua" w:cs="宋体"/>
          <w:b/>
          <w:bCs/>
          <w:color w:val="000000"/>
          <w:kern w:val="0"/>
          <w:sz w:val="24"/>
        </w:rPr>
        <w:t>Ferreira Ade S</w:t>
      </w:r>
      <w:r w:rsidRPr="005947AB">
        <w:rPr>
          <w:rFonts w:ascii="Book Antiqua" w:hAnsi="Book Antiqua" w:cs="宋体"/>
          <w:color w:val="000000"/>
          <w:kern w:val="0"/>
          <w:sz w:val="24"/>
        </w:rPr>
        <w:t>. Integrative medicine for hypertension: the earlier the better for treating who and what are not yet ill. </w:t>
      </w:r>
      <w:r w:rsidRPr="005947AB">
        <w:rPr>
          <w:rFonts w:ascii="Book Antiqua" w:hAnsi="Book Antiqua" w:cs="宋体"/>
          <w:i/>
          <w:iCs/>
          <w:color w:val="000000"/>
          <w:kern w:val="0"/>
          <w:sz w:val="24"/>
        </w:rPr>
        <w:t>Hypertens Res</w:t>
      </w:r>
      <w:r w:rsidRPr="005947AB">
        <w:rPr>
          <w:rFonts w:ascii="Book Antiqua" w:hAnsi="Book Antiqua" w:cs="宋体"/>
          <w:color w:val="000000"/>
          <w:kern w:val="0"/>
          <w:sz w:val="24"/>
        </w:rPr>
        <w:t> 2013; </w:t>
      </w:r>
      <w:r w:rsidRPr="005947AB">
        <w:rPr>
          <w:rFonts w:ascii="Book Antiqua" w:hAnsi="Book Antiqua" w:cs="宋体"/>
          <w:b/>
          <w:bCs/>
          <w:color w:val="000000"/>
          <w:kern w:val="0"/>
          <w:sz w:val="24"/>
        </w:rPr>
        <w:t>36</w:t>
      </w:r>
      <w:r w:rsidRPr="005947AB">
        <w:rPr>
          <w:rFonts w:ascii="Book Antiqua" w:hAnsi="Book Antiqua" w:cs="宋体"/>
          <w:color w:val="000000"/>
          <w:kern w:val="0"/>
          <w:sz w:val="24"/>
        </w:rPr>
        <w:t>: 583-585 [PMID: 23575381 DOI: 10.1038/hr.2013.15]</w:t>
      </w:r>
    </w:p>
    <w:p w14:paraId="0116203A" w14:textId="77777777" w:rsidR="005947AB" w:rsidRPr="005947AB" w:rsidRDefault="005947AB" w:rsidP="005947AB">
      <w:pPr>
        <w:widowControl/>
        <w:spacing w:line="360" w:lineRule="auto"/>
        <w:rPr>
          <w:rFonts w:ascii="Book Antiqua" w:hAnsi="Book Antiqua" w:cs="宋体"/>
          <w:color w:val="000000"/>
          <w:kern w:val="0"/>
          <w:sz w:val="24"/>
        </w:rPr>
      </w:pPr>
      <w:r w:rsidRPr="005947AB">
        <w:rPr>
          <w:rFonts w:ascii="Book Antiqua" w:hAnsi="Book Antiqua" w:cs="宋体"/>
          <w:color w:val="000000"/>
          <w:kern w:val="0"/>
          <w:sz w:val="24"/>
        </w:rPr>
        <w:lastRenderedPageBreak/>
        <w:t>32 </w:t>
      </w:r>
      <w:r w:rsidRPr="005947AB">
        <w:rPr>
          <w:rFonts w:ascii="Book Antiqua" w:hAnsi="Book Antiqua" w:cs="宋体"/>
          <w:b/>
          <w:bCs/>
          <w:color w:val="000000"/>
          <w:kern w:val="0"/>
          <w:sz w:val="24"/>
        </w:rPr>
        <w:t>Xiong X</w:t>
      </w:r>
      <w:r w:rsidRPr="005947AB">
        <w:rPr>
          <w:rFonts w:ascii="Book Antiqua" w:hAnsi="Book Antiqua" w:cs="宋体"/>
          <w:color w:val="000000"/>
          <w:kern w:val="0"/>
          <w:sz w:val="24"/>
        </w:rPr>
        <w:t>, Yang X, Liu Y, Zhang Y, Wang P, Wang J. Chinese herbal formulas for treating hypertension in traditional Chinese medicine: perspective of modern science. </w:t>
      </w:r>
      <w:r w:rsidRPr="005947AB">
        <w:rPr>
          <w:rFonts w:ascii="Book Antiqua" w:hAnsi="Book Antiqua" w:cs="宋体"/>
          <w:i/>
          <w:iCs/>
          <w:color w:val="000000"/>
          <w:kern w:val="0"/>
          <w:sz w:val="24"/>
        </w:rPr>
        <w:t>Hypertens Res</w:t>
      </w:r>
      <w:r w:rsidRPr="005947AB">
        <w:rPr>
          <w:rFonts w:ascii="Book Antiqua" w:hAnsi="Book Antiqua" w:cs="宋体"/>
          <w:color w:val="000000"/>
          <w:kern w:val="0"/>
          <w:sz w:val="24"/>
        </w:rPr>
        <w:t> 2013; </w:t>
      </w:r>
      <w:r w:rsidRPr="005947AB">
        <w:rPr>
          <w:rFonts w:ascii="Book Antiqua" w:hAnsi="Book Antiqua" w:cs="宋体"/>
          <w:b/>
          <w:bCs/>
          <w:color w:val="000000"/>
          <w:kern w:val="0"/>
          <w:sz w:val="24"/>
        </w:rPr>
        <w:t>36</w:t>
      </w:r>
      <w:r w:rsidRPr="005947AB">
        <w:rPr>
          <w:rFonts w:ascii="Book Antiqua" w:hAnsi="Book Antiqua" w:cs="宋体"/>
          <w:color w:val="000000"/>
          <w:kern w:val="0"/>
          <w:sz w:val="24"/>
        </w:rPr>
        <w:t>: 570-579 [PMID: 23552514 DOI: 10.1038/hr.2013.18]</w:t>
      </w:r>
    </w:p>
    <w:p w14:paraId="48DEF616" w14:textId="77777777" w:rsidR="005947AB" w:rsidRPr="005947AB" w:rsidRDefault="005947AB" w:rsidP="005947AB">
      <w:pPr>
        <w:widowControl/>
        <w:spacing w:line="360" w:lineRule="auto"/>
        <w:rPr>
          <w:rFonts w:ascii="Book Antiqua" w:hAnsi="Book Antiqua" w:cs="宋体"/>
          <w:color w:val="000000"/>
          <w:kern w:val="0"/>
          <w:sz w:val="24"/>
        </w:rPr>
      </w:pPr>
      <w:r w:rsidRPr="005947AB">
        <w:rPr>
          <w:rFonts w:ascii="Book Antiqua" w:hAnsi="Book Antiqua" w:cs="宋体"/>
          <w:color w:val="000000"/>
          <w:kern w:val="0"/>
          <w:sz w:val="24"/>
        </w:rPr>
        <w:t xml:space="preserve">33 </w:t>
      </w:r>
      <w:r w:rsidRPr="00EE4B4A">
        <w:rPr>
          <w:rFonts w:ascii="Book Antiqua" w:hAnsi="Book Antiqua" w:cs="宋体"/>
          <w:b/>
          <w:color w:val="000000"/>
          <w:kern w:val="0"/>
          <w:sz w:val="24"/>
        </w:rPr>
        <w:t>Lippert H</w:t>
      </w:r>
      <w:r w:rsidRPr="005947AB">
        <w:rPr>
          <w:rFonts w:ascii="Book Antiqua" w:hAnsi="Book Antiqua" w:cs="宋体"/>
          <w:color w:val="000000"/>
          <w:kern w:val="0"/>
          <w:sz w:val="24"/>
        </w:rPr>
        <w:t>, Pabst R. Arterial Variations in Man. New York: Springer, 1985: 71-77</w:t>
      </w:r>
    </w:p>
    <w:p w14:paraId="2C93797E" w14:textId="38A93D1B" w:rsidR="005947AB" w:rsidRPr="005947AB" w:rsidRDefault="005947AB" w:rsidP="005947AB">
      <w:pPr>
        <w:widowControl/>
        <w:spacing w:line="360" w:lineRule="auto"/>
        <w:rPr>
          <w:rFonts w:ascii="Book Antiqua" w:hAnsi="Book Antiqua" w:cs="宋体"/>
          <w:color w:val="000000"/>
          <w:kern w:val="0"/>
          <w:sz w:val="24"/>
        </w:rPr>
      </w:pPr>
      <w:r w:rsidRPr="005947AB">
        <w:rPr>
          <w:rFonts w:ascii="Book Antiqua" w:hAnsi="Book Antiqua" w:cs="宋体"/>
          <w:color w:val="000000"/>
          <w:kern w:val="0"/>
          <w:sz w:val="24"/>
        </w:rPr>
        <w:t xml:space="preserve">34 </w:t>
      </w:r>
      <w:r w:rsidRPr="00EE4B4A">
        <w:rPr>
          <w:rFonts w:ascii="Book Antiqua" w:hAnsi="Book Antiqua" w:cs="宋体"/>
          <w:b/>
          <w:color w:val="000000"/>
          <w:kern w:val="0"/>
          <w:sz w:val="24"/>
        </w:rPr>
        <w:t>Cohen SM</w:t>
      </w:r>
      <w:r w:rsidRPr="005947AB">
        <w:rPr>
          <w:rFonts w:ascii="Book Antiqua" w:hAnsi="Book Antiqua" w:cs="宋体"/>
          <w:color w:val="000000"/>
          <w:kern w:val="0"/>
          <w:sz w:val="24"/>
        </w:rPr>
        <w:t>. Accidental intra-arterial injection of drugs.</w:t>
      </w:r>
      <w:r w:rsidRPr="00EE4B4A">
        <w:rPr>
          <w:rFonts w:ascii="Book Antiqua" w:hAnsi="Book Antiqua" w:cs="宋体"/>
          <w:i/>
          <w:color w:val="000000"/>
          <w:kern w:val="0"/>
          <w:sz w:val="24"/>
        </w:rPr>
        <w:t xml:space="preserve"> Lancet</w:t>
      </w:r>
      <w:r w:rsidRPr="005947AB">
        <w:rPr>
          <w:rFonts w:ascii="Book Antiqua" w:hAnsi="Book Antiqua" w:cs="宋体"/>
          <w:color w:val="000000"/>
          <w:kern w:val="0"/>
          <w:sz w:val="24"/>
        </w:rPr>
        <w:t xml:space="preserve"> 1948;</w:t>
      </w:r>
      <w:r w:rsidRPr="00EE4B4A">
        <w:rPr>
          <w:rFonts w:ascii="Book Antiqua" w:hAnsi="Book Antiqua" w:cs="宋体"/>
          <w:b/>
          <w:color w:val="000000"/>
          <w:kern w:val="0"/>
          <w:sz w:val="24"/>
        </w:rPr>
        <w:t xml:space="preserve"> 252</w:t>
      </w:r>
      <w:r w:rsidRPr="005947AB">
        <w:rPr>
          <w:rFonts w:ascii="Book Antiqua" w:hAnsi="Book Antiqua" w:cs="宋体"/>
          <w:color w:val="000000"/>
          <w:kern w:val="0"/>
          <w:sz w:val="24"/>
        </w:rPr>
        <w:t xml:space="preserve">: 409-416 </w:t>
      </w:r>
      <w:r w:rsidR="00EE4B4A">
        <w:rPr>
          <w:rFonts w:ascii="Book Antiqua" w:hAnsi="Book Antiqua" w:cs="宋体" w:hint="eastAsia"/>
          <w:color w:val="000000"/>
          <w:kern w:val="0"/>
          <w:sz w:val="24"/>
        </w:rPr>
        <w:t>[DOI</w:t>
      </w:r>
      <w:r w:rsidRPr="005947AB">
        <w:rPr>
          <w:rFonts w:ascii="Book Antiqua" w:hAnsi="Book Antiqua" w:cs="宋体"/>
          <w:color w:val="000000"/>
          <w:kern w:val="0"/>
          <w:sz w:val="24"/>
        </w:rPr>
        <w:t>: 10.1016/S0140-6736(48)90986-6</w:t>
      </w:r>
      <w:r w:rsidR="00EE4B4A">
        <w:rPr>
          <w:rFonts w:ascii="Book Antiqua" w:hAnsi="Book Antiqua" w:cs="宋体" w:hint="eastAsia"/>
          <w:color w:val="000000"/>
          <w:kern w:val="0"/>
          <w:sz w:val="24"/>
        </w:rPr>
        <w:t>]</w:t>
      </w:r>
    </w:p>
    <w:p w14:paraId="30A8B15D" w14:textId="77777777" w:rsidR="005947AB" w:rsidRPr="005947AB" w:rsidRDefault="005947AB" w:rsidP="005947AB">
      <w:pPr>
        <w:widowControl/>
        <w:spacing w:line="360" w:lineRule="auto"/>
        <w:rPr>
          <w:rFonts w:ascii="Book Antiqua" w:hAnsi="Book Antiqua" w:cs="宋体"/>
          <w:color w:val="000000"/>
          <w:kern w:val="0"/>
          <w:sz w:val="24"/>
        </w:rPr>
      </w:pPr>
      <w:r w:rsidRPr="005947AB">
        <w:rPr>
          <w:rFonts w:ascii="Book Antiqua" w:hAnsi="Book Antiqua" w:cs="宋体"/>
          <w:color w:val="000000"/>
          <w:kern w:val="0"/>
          <w:sz w:val="24"/>
        </w:rPr>
        <w:t>35 </w:t>
      </w:r>
      <w:r w:rsidRPr="005947AB">
        <w:rPr>
          <w:rFonts w:ascii="Book Antiqua" w:hAnsi="Book Antiqua" w:cs="宋体"/>
          <w:b/>
          <w:bCs/>
          <w:color w:val="000000"/>
          <w:kern w:val="0"/>
          <w:sz w:val="24"/>
        </w:rPr>
        <w:t>HAZLETT JW</w:t>
      </w:r>
      <w:r w:rsidRPr="005947AB">
        <w:rPr>
          <w:rFonts w:ascii="Book Antiqua" w:hAnsi="Book Antiqua" w:cs="宋体"/>
          <w:color w:val="000000"/>
          <w:kern w:val="0"/>
          <w:sz w:val="24"/>
        </w:rPr>
        <w:t>. The superficial ulnar artery with reference to accidental intra-arterial injection. </w:t>
      </w:r>
      <w:r w:rsidRPr="005947AB">
        <w:rPr>
          <w:rFonts w:ascii="Book Antiqua" w:hAnsi="Book Antiqua" w:cs="宋体"/>
          <w:i/>
          <w:iCs/>
          <w:color w:val="000000"/>
          <w:kern w:val="0"/>
          <w:sz w:val="24"/>
        </w:rPr>
        <w:t>Can Med Assoc J</w:t>
      </w:r>
      <w:r w:rsidRPr="005947AB">
        <w:rPr>
          <w:rFonts w:ascii="Book Antiqua" w:hAnsi="Book Antiqua" w:cs="宋体"/>
          <w:color w:val="000000"/>
          <w:kern w:val="0"/>
          <w:sz w:val="24"/>
        </w:rPr>
        <w:t> 1949; </w:t>
      </w:r>
      <w:r w:rsidRPr="005947AB">
        <w:rPr>
          <w:rFonts w:ascii="Book Antiqua" w:hAnsi="Book Antiqua" w:cs="宋体"/>
          <w:b/>
          <w:bCs/>
          <w:color w:val="000000"/>
          <w:kern w:val="0"/>
          <w:sz w:val="24"/>
        </w:rPr>
        <w:t>61</w:t>
      </w:r>
      <w:r w:rsidRPr="005947AB">
        <w:rPr>
          <w:rFonts w:ascii="Book Antiqua" w:hAnsi="Book Antiqua" w:cs="宋体"/>
          <w:color w:val="000000"/>
          <w:kern w:val="0"/>
          <w:sz w:val="24"/>
        </w:rPr>
        <w:t>: 289-293 [PMID: 18148099]</w:t>
      </w:r>
    </w:p>
    <w:p w14:paraId="52A9076A" w14:textId="77777777" w:rsidR="005947AB" w:rsidRPr="005947AB" w:rsidRDefault="005947AB" w:rsidP="005947AB">
      <w:pPr>
        <w:widowControl/>
        <w:spacing w:line="360" w:lineRule="auto"/>
        <w:rPr>
          <w:rFonts w:ascii="Book Antiqua" w:hAnsi="Book Antiqua" w:cs="宋体"/>
          <w:color w:val="000000"/>
          <w:kern w:val="0"/>
          <w:sz w:val="24"/>
        </w:rPr>
      </w:pPr>
      <w:r w:rsidRPr="005947AB">
        <w:rPr>
          <w:rFonts w:ascii="Book Antiqua" w:hAnsi="Book Antiqua" w:cs="宋体"/>
          <w:color w:val="000000"/>
          <w:kern w:val="0"/>
          <w:sz w:val="24"/>
        </w:rPr>
        <w:t>36 </w:t>
      </w:r>
      <w:r w:rsidRPr="005947AB">
        <w:rPr>
          <w:rFonts w:ascii="Book Antiqua" w:hAnsi="Book Antiqua" w:cs="宋体"/>
          <w:b/>
          <w:bCs/>
          <w:color w:val="000000"/>
          <w:kern w:val="0"/>
          <w:sz w:val="24"/>
        </w:rPr>
        <w:t>MCCORMACK LJ</w:t>
      </w:r>
      <w:r w:rsidRPr="005947AB">
        <w:rPr>
          <w:rFonts w:ascii="Book Antiqua" w:hAnsi="Book Antiqua" w:cs="宋体"/>
          <w:color w:val="000000"/>
          <w:kern w:val="0"/>
          <w:sz w:val="24"/>
        </w:rPr>
        <w:t>, CAULDWELL EW, ANSON BJ. Brachial and antebrachial arterial patterns; a study of 750 extremities. </w:t>
      </w:r>
      <w:r w:rsidRPr="005947AB">
        <w:rPr>
          <w:rFonts w:ascii="Book Antiqua" w:hAnsi="Book Antiqua" w:cs="宋体"/>
          <w:i/>
          <w:iCs/>
          <w:color w:val="000000"/>
          <w:kern w:val="0"/>
          <w:sz w:val="24"/>
        </w:rPr>
        <w:t>Surg Gynecol Obstet</w:t>
      </w:r>
      <w:r w:rsidRPr="005947AB">
        <w:rPr>
          <w:rFonts w:ascii="Book Antiqua" w:hAnsi="Book Antiqua" w:cs="宋体"/>
          <w:color w:val="000000"/>
          <w:kern w:val="0"/>
          <w:sz w:val="24"/>
        </w:rPr>
        <w:t> 1953; </w:t>
      </w:r>
      <w:r w:rsidRPr="005947AB">
        <w:rPr>
          <w:rFonts w:ascii="Book Antiqua" w:hAnsi="Book Antiqua" w:cs="宋体"/>
          <w:b/>
          <w:bCs/>
          <w:color w:val="000000"/>
          <w:kern w:val="0"/>
          <w:sz w:val="24"/>
        </w:rPr>
        <w:t>96</w:t>
      </w:r>
      <w:r w:rsidRPr="005947AB">
        <w:rPr>
          <w:rFonts w:ascii="Book Antiqua" w:hAnsi="Book Antiqua" w:cs="宋体"/>
          <w:color w:val="000000"/>
          <w:kern w:val="0"/>
          <w:sz w:val="24"/>
        </w:rPr>
        <w:t>: 43-54 [PMID: 13015348]</w:t>
      </w:r>
    </w:p>
    <w:p w14:paraId="398E440D" w14:textId="0B874A1A" w:rsidR="005947AB" w:rsidRPr="005947AB" w:rsidRDefault="005947AB" w:rsidP="005947AB">
      <w:pPr>
        <w:widowControl/>
        <w:spacing w:line="360" w:lineRule="auto"/>
        <w:rPr>
          <w:rFonts w:ascii="Book Antiqua" w:hAnsi="Book Antiqua" w:cs="宋体"/>
          <w:color w:val="000000"/>
          <w:kern w:val="0"/>
          <w:sz w:val="24"/>
        </w:rPr>
      </w:pPr>
      <w:r w:rsidRPr="005947AB">
        <w:rPr>
          <w:rFonts w:ascii="Book Antiqua" w:hAnsi="Book Antiqua" w:cs="宋体"/>
          <w:color w:val="000000"/>
          <w:kern w:val="0"/>
          <w:sz w:val="24"/>
        </w:rPr>
        <w:t xml:space="preserve">37 </w:t>
      </w:r>
      <w:r w:rsidRPr="00EE4B4A">
        <w:rPr>
          <w:rFonts w:ascii="Book Antiqua" w:hAnsi="Book Antiqua" w:cs="宋体"/>
          <w:b/>
          <w:color w:val="000000"/>
          <w:kern w:val="0"/>
          <w:sz w:val="24"/>
        </w:rPr>
        <w:t>Seldinger SI</w:t>
      </w:r>
      <w:r w:rsidRPr="005947AB">
        <w:rPr>
          <w:rFonts w:ascii="Book Antiqua" w:hAnsi="Book Antiqua" w:cs="宋体"/>
          <w:color w:val="000000"/>
          <w:kern w:val="0"/>
          <w:sz w:val="24"/>
        </w:rPr>
        <w:t>. Arteries of the extremities. In: Handbuch Medizinischer Radiologie. Deithelm L, Olsson O, Strnad F, Vieten H, Zuppinger A, e</w:t>
      </w:r>
      <w:r w:rsidR="00EE4B4A">
        <w:rPr>
          <w:rFonts w:ascii="Book Antiqua" w:hAnsi="Book Antiqua" w:cs="宋体"/>
          <w:color w:val="000000"/>
          <w:kern w:val="0"/>
          <w:sz w:val="24"/>
        </w:rPr>
        <w:t>ditors. Berlin: Springer, 1964</w:t>
      </w:r>
      <w:r w:rsidR="00EE4B4A">
        <w:rPr>
          <w:rFonts w:ascii="Book Antiqua" w:hAnsi="Book Antiqua" w:cs="宋体" w:hint="eastAsia"/>
          <w:color w:val="000000"/>
          <w:kern w:val="0"/>
          <w:sz w:val="24"/>
        </w:rPr>
        <w:t xml:space="preserve">; </w:t>
      </w:r>
      <w:r w:rsidRPr="00EE4B4A">
        <w:rPr>
          <w:rFonts w:ascii="Book Antiqua" w:hAnsi="Book Antiqua" w:cs="宋体"/>
          <w:b/>
          <w:color w:val="000000"/>
          <w:kern w:val="0"/>
          <w:sz w:val="24"/>
        </w:rPr>
        <w:t>10</w:t>
      </w:r>
      <w:r w:rsidRPr="005947AB">
        <w:rPr>
          <w:rFonts w:ascii="Book Antiqua" w:hAnsi="Book Antiqua" w:cs="宋体"/>
          <w:color w:val="000000"/>
          <w:kern w:val="0"/>
          <w:sz w:val="24"/>
        </w:rPr>
        <w:t xml:space="preserve"> part 3: 400-472</w:t>
      </w:r>
    </w:p>
    <w:p w14:paraId="21D578B2" w14:textId="77777777" w:rsidR="005947AB" w:rsidRPr="005947AB" w:rsidRDefault="005947AB" w:rsidP="005947AB">
      <w:pPr>
        <w:widowControl/>
        <w:spacing w:line="360" w:lineRule="auto"/>
        <w:rPr>
          <w:rFonts w:ascii="Book Antiqua" w:hAnsi="Book Antiqua" w:cs="宋体"/>
          <w:color w:val="000000"/>
          <w:kern w:val="0"/>
          <w:sz w:val="24"/>
        </w:rPr>
      </w:pPr>
      <w:r w:rsidRPr="005947AB">
        <w:rPr>
          <w:rFonts w:ascii="Book Antiqua" w:hAnsi="Book Antiqua" w:cs="宋体"/>
          <w:color w:val="000000"/>
          <w:kern w:val="0"/>
          <w:sz w:val="24"/>
        </w:rPr>
        <w:t>38 </w:t>
      </w:r>
      <w:r w:rsidRPr="005947AB">
        <w:rPr>
          <w:rFonts w:ascii="Book Antiqua" w:hAnsi="Book Antiqua" w:cs="宋体"/>
          <w:b/>
          <w:bCs/>
          <w:color w:val="000000"/>
          <w:kern w:val="0"/>
          <w:sz w:val="24"/>
        </w:rPr>
        <w:t>Jurjus A</w:t>
      </w:r>
      <w:r w:rsidRPr="005947AB">
        <w:rPr>
          <w:rFonts w:ascii="Book Antiqua" w:hAnsi="Book Antiqua" w:cs="宋体"/>
          <w:color w:val="000000"/>
          <w:kern w:val="0"/>
          <w:sz w:val="24"/>
        </w:rPr>
        <w:t>, Sfeir R, Bezirdjian R. Unusual variation of the arterial pattern of the human upper limb. </w:t>
      </w:r>
      <w:r w:rsidRPr="005947AB">
        <w:rPr>
          <w:rFonts w:ascii="Book Antiqua" w:hAnsi="Book Antiqua" w:cs="宋体"/>
          <w:i/>
          <w:iCs/>
          <w:color w:val="000000"/>
          <w:kern w:val="0"/>
          <w:sz w:val="24"/>
        </w:rPr>
        <w:t>Anat Rec</w:t>
      </w:r>
      <w:r w:rsidRPr="005947AB">
        <w:rPr>
          <w:rFonts w:ascii="Book Antiqua" w:hAnsi="Book Antiqua" w:cs="宋体"/>
          <w:color w:val="000000"/>
          <w:kern w:val="0"/>
          <w:sz w:val="24"/>
        </w:rPr>
        <w:t> 1986; </w:t>
      </w:r>
      <w:r w:rsidRPr="005947AB">
        <w:rPr>
          <w:rFonts w:ascii="Book Antiqua" w:hAnsi="Book Antiqua" w:cs="宋体"/>
          <w:b/>
          <w:bCs/>
          <w:color w:val="000000"/>
          <w:kern w:val="0"/>
          <w:sz w:val="24"/>
        </w:rPr>
        <w:t>215</w:t>
      </w:r>
      <w:r w:rsidRPr="005947AB">
        <w:rPr>
          <w:rFonts w:ascii="Book Antiqua" w:hAnsi="Book Antiqua" w:cs="宋体"/>
          <w:color w:val="000000"/>
          <w:kern w:val="0"/>
          <w:sz w:val="24"/>
        </w:rPr>
        <w:t>: 82-83 [PMID: 3706795]</w:t>
      </w:r>
    </w:p>
    <w:p w14:paraId="15841391" w14:textId="0EF83B00" w:rsidR="005947AB" w:rsidRPr="005947AB" w:rsidRDefault="005947AB" w:rsidP="005947AB">
      <w:pPr>
        <w:widowControl/>
        <w:spacing w:line="360" w:lineRule="auto"/>
        <w:rPr>
          <w:rFonts w:ascii="Book Antiqua" w:hAnsi="Book Antiqua" w:cs="宋体"/>
          <w:color w:val="000000"/>
          <w:kern w:val="0"/>
          <w:sz w:val="24"/>
        </w:rPr>
      </w:pPr>
      <w:r w:rsidRPr="005947AB">
        <w:rPr>
          <w:rFonts w:ascii="Book Antiqua" w:hAnsi="Book Antiqua" w:cs="宋体"/>
          <w:color w:val="000000"/>
          <w:kern w:val="0"/>
          <w:sz w:val="24"/>
        </w:rPr>
        <w:t xml:space="preserve">39 </w:t>
      </w:r>
      <w:r w:rsidRPr="00EE4B4A">
        <w:rPr>
          <w:rFonts w:ascii="Book Antiqua" w:hAnsi="Book Antiqua" w:cs="宋体"/>
          <w:b/>
          <w:color w:val="000000"/>
          <w:kern w:val="0"/>
          <w:sz w:val="24"/>
        </w:rPr>
        <w:t>Tountas CHP</w:t>
      </w:r>
      <w:r w:rsidRPr="005947AB">
        <w:rPr>
          <w:rFonts w:ascii="Book Antiqua" w:hAnsi="Book Antiqua" w:cs="宋体"/>
          <w:color w:val="000000"/>
          <w:kern w:val="0"/>
          <w:sz w:val="24"/>
        </w:rPr>
        <w:t>, Bergman RA. Anatomic Variations of the Upper Extremity. New York: Chur</w:t>
      </w:r>
      <w:r w:rsidR="00EE4B4A">
        <w:rPr>
          <w:rFonts w:ascii="Book Antiqua" w:hAnsi="Book Antiqua" w:cs="宋体"/>
          <w:color w:val="000000"/>
          <w:kern w:val="0"/>
          <w:sz w:val="24"/>
        </w:rPr>
        <w:t>cill Livingstone, 1993: 196-210</w:t>
      </w:r>
    </w:p>
    <w:p w14:paraId="06EF5F6C" w14:textId="77777777" w:rsidR="005947AB" w:rsidRPr="005947AB" w:rsidRDefault="005947AB" w:rsidP="005947AB">
      <w:pPr>
        <w:widowControl/>
        <w:spacing w:line="360" w:lineRule="auto"/>
        <w:rPr>
          <w:rFonts w:ascii="Book Antiqua" w:hAnsi="Book Antiqua" w:cs="宋体"/>
          <w:color w:val="000000"/>
          <w:kern w:val="0"/>
          <w:sz w:val="24"/>
        </w:rPr>
      </w:pPr>
      <w:r w:rsidRPr="005947AB">
        <w:rPr>
          <w:rFonts w:ascii="Book Antiqua" w:hAnsi="Book Antiqua" w:cs="宋体"/>
          <w:color w:val="000000"/>
          <w:kern w:val="0"/>
          <w:sz w:val="24"/>
        </w:rPr>
        <w:t>40 </w:t>
      </w:r>
      <w:r w:rsidRPr="005947AB">
        <w:rPr>
          <w:rFonts w:ascii="Book Antiqua" w:hAnsi="Book Antiqua" w:cs="宋体"/>
          <w:b/>
          <w:bCs/>
          <w:color w:val="000000"/>
          <w:kern w:val="0"/>
          <w:sz w:val="24"/>
        </w:rPr>
        <w:t>Rodríguez-Baeza A</w:t>
      </w:r>
      <w:r w:rsidRPr="005947AB">
        <w:rPr>
          <w:rFonts w:ascii="Book Antiqua" w:hAnsi="Book Antiqua" w:cs="宋体"/>
          <w:color w:val="000000"/>
          <w:kern w:val="0"/>
          <w:sz w:val="24"/>
        </w:rPr>
        <w:t>, Nebot J, Ferreira B, Reina F, Pérez J, Sañudo JR, Roig M. An anatomical study and ontogenetic explanation of 23 cases with variations in the main pattern of the human brachio-antebrachial arteries. </w:t>
      </w:r>
      <w:r w:rsidRPr="005947AB">
        <w:rPr>
          <w:rFonts w:ascii="Book Antiqua" w:hAnsi="Book Antiqua" w:cs="宋体"/>
          <w:i/>
          <w:iCs/>
          <w:color w:val="000000"/>
          <w:kern w:val="0"/>
          <w:sz w:val="24"/>
        </w:rPr>
        <w:t>J Anat</w:t>
      </w:r>
      <w:r w:rsidRPr="005947AB">
        <w:rPr>
          <w:rFonts w:ascii="Book Antiqua" w:hAnsi="Book Antiqua" w:cs="宋体"/>
          <w:color w:val="000000"/>
          <w:kern w:val="0"/>
          <w:sz w:val="24"/>
        </w:rPr>
        <w:t> 1995; </w:t>
      </w:r>
      <w:r w:rsidRPr="005947AB">
        <w:rPr>
          <w:rFonts w:ascii="Book Antiqua" w:hAnsi="Book Antiqua" w:cs="宋体"/>
          <w:b/>
          <w:bCs/>
          <w:color w:val="000000"/>
          <w:kern w:val="0"/>
          <w:sz w:val="24"/>
        </w:rPr>
        <w:t>187 ( Pt 2)</w:t>
      </w:r>
      <w:r w:rsidRPr="005947AB">
        <w:rPr>
          <w:rFonts w:ascii="Book Antiqua" w:hAnsi="Book Antiqua" w:cs="宋体"/>
          <w:color w:val="000000"/>
          <w:kern w:val="0"/>
          <w:sz w:val="24"/>
        </w:rPr>
        <w:t>: 473-479 [PMID: 7592009]</w:t>
      </w:r>
    </w:p>
    <w:p w14:paraId="282C5920" w14:textId="63FC25B2" w:rsidR="005947AB" w:rsidRPr="005947AB" w:rsidRDefault="005947AB" w:rsidP="005947AB">
      <w:pPr>
        <w:widowControl/>
        <w:spacing w:line="360" w:lineRule="auto"/>
        <w:rPr>
          <w:rFonts w:ascii="Book Antiqua" w:hAnsi="Book Antiqua" w:cs="宋体"/>
          <w:color w:val="000000"/>
          <w:kern w:val="0"/>
          <w:sz w:val="24"/>
        </w:rPr>
      </w:pPr>
      <w:r w:rsidRPr="005947AB">
        <w:rPr>
          <w:rFonts w:ascii="Book Antiqua" w:hAnsi="Book Antiqua" w:cs="宋体"/>
          <w:color w:val="000000"/>
          <w:kern w:val="0"/>
          <w:sz w:val="24"/>
        </w:rPr>
        <w:t>41 </w:t>
      </w:r>
      <w:r w:rsidRPr="005947AB">
        <w:rPr>
          <w:rFonts w:ascii="Book Antiqua" w:hAnsi="Book Antiqua" w:cs="宋体"/>
          <w:b/>
          <w:bCs/>
          <w:color w:val="000000"/>
          <w:kern w:val="0"/>
          <w:sz w:val="24"/>
        </w:rPr>
        <w:t>Yokoyama N</w:t>
      </w:r>
      <w:r w:rsidRPr="005947AB">
        <w:rPr>
          <w:rFonts w:ascii="Book Antiqua" w:hAnsi="Book Antiqua" w:cs="宋体"/>
          <w:color w:val="000000"/>
          <w:kern w:val="0"/>
          <w:sz w:val="24"/>
        </w:rPr>
        <w:t>, Takeshita S, Ochiai M, Koyama Y, Hoshino S, Isshiki T, Sato T. Anatomic variations of the radial artery in patients undergoing transradial coronary intervention. </w:t>
      </w:r>
      <w:r w:rsidRPr="005947AB">
        <w:rPr>
          <w:rFonts w:ascii="Book Antiqua" w:hAnsi="Book Antiqua" w:cs="宋体"/>
          <w:i/>
          <w:iCs/>
          <w:color w:val="000000"/>
          <w:kern w:val="0"/>
          <w:sz w:val="24"/>
        </w:rPr>
        <w:t>Catheter Cardiovasc Interv</w:t>
      </w:r>
      <w:r w:rsidRPr="005947AB">
        <w:rPr>
          <w:rFonts w:ascii="Book Antiqua" w:hAnsi="Book Antiqua" w:cs="宋体"/>
          <w:color w:val="000000"/>
          <w:kern w:val="0"/>
          <w:sz w:val="24"/>
        </w:rPr>
        <w:t> 2000; </w:t>
      </w:r>
      <w:r w:rsidRPr="005947AB">
        <w:rPr>
          <w:rFonts w:ascii="Book Antiqua" w:hAnsi="Book Antiqua" w:cs="宋体"/>
          <w:b/>
          <w:bCs/>
          <w:color w:val="000000"/>
          <w:kern w:val="0"/>
          <w:sz w:val="24"/>
        </w:rPr>
        <w:t>49</w:t>
      </w:r>
      <w:r w:rsidRPr="005947AB">
        <w:rPr>
          <w:rFonts w:ascii="Book Antiqua" w:hAnsi="Book Antiqua" w:cs="宋体"/>
          <w:color w:val="000000"/>
          <w:kern w:val="0"/>
          <w:sz w:val="24"/>
        </w:rPr>
        <w:t>: 357-362 [PMID: 10751755]</w:t>
      </w:r>
    </w:p>
    <w:p w14:paraId="4863DE84" w14:textId="2932B4EE" w:rsidR="005947AB" w:rsidRPr="005947AB" w:rsidRDefault="005947AB" w:rsidP="005947AB">
      <w:pPr>
        <w:widowControl/>
        <w:spacing w:line="360" w:lineRule="auto"/>
        <w:rPr>
          <w:rFonts w:ascii="Book Antiqua" w:hAnsi="Book Antiqua" w:cs="宋体"/>
          <w:color w:val="000000"/>
          <w:kern w:val="0"/>
          <w:sz w:val="24"/>
        </w:rPr>
      </w:pPr>
      <w:r w:rsidRPr="005947AB">
        <w:rPr>
          <w:rFonts w:ascii="Book Antiqua" w:hAnsi="Book Antiqua" w:cs="宋体"/>
          <w:color w:val="000000"/>
          <w:kern w:val="0"/>
          <w:sz w:val="24"/>
        </w:rPr>
        <w:t xml:space="preserve">42 </w:t>
      </w:r>
      <w:r w:rsidRPr="00EE4B4A">
        <w:rPr>
          <w:rFonts w:ascii="Book Antiqua" w:hAnsi="Book Antiqua" w:cs="宋体"/>
          <w:b/>
          <w:color w:val="000000"/>
          <w:kern w:val="0"/>
          <w:sz w:val="24"/>
        </w:rPr>
        <w:t>Li SZ</w:t>
      </w:r>
      <w:r w:rsidRPr="005947AB">
        <w:rPr>
          <w:rFonts w:ascii="Book Antiqua" w:hAnsi="Book Antiqua" w:cs="宋体"/>
          <w:color w:val="000000"/>
          <w:kern w:val="0"/>
          <w:sz w:val="24"/>
        </w:rPr>
        <w:t>. In: Flaws B, translator. The Lakeside Master’s Study of the pulse: a translation of the Bin Hu Mai Xue Bai Shuo Jie. Boulder: Blu</w:t>
      </w:r>
      <w:r w:rsidR="00EE4B4A">
        <w:rPr>
          <w:rFonts w:ascii="Book Antiqua" w:hAnsi="Book Antiqua" w:cs="宋体"/>
          <w:color w:val="000000"/>
          <w:kern w:val="0"/>
          <w:sz w:val="24"/>
        </w:rPr>
        <w:t>e Poppy Press Enterprise, Inc.</w:t>
      </w:r>
      <w:r w:rsidR="00EE4B4A">
        <w:rPr>
          <w:rFonts w:ascii="Book Antiqua" w:hAnsi="Book Antiqua" w:cs="宋体" w:hint="eastAsia"/>
          <w:color w:val="000000"/>
          <w:kern w:val="0"/>
          <w:sz w:val="24"/>
        </w:rPr>
        <w:t xml:space="preserve">, </w:t>
      </w:r>
      <w:r w:rsidRPr="005947AB">
        <w:rPr>
          <w:rFonts w:ascii="Book Antiqua" w:hAnsi="Book Antiqua" w:cs="宋体"/>
          <w:color w:val="000000"/>
          <w:kern w:val="0"/>
          <w:sz w:val="24"/>
        </w:rPr>
        <w:t>1999</w:t>
      </w:r>
    </w:p>
    <w:p w14:paraId="3A5C4924" w14:textId="3EAECEF0" w:rsidR="005947AB" w:rsidRPr="005947AB" w:rsidRDefault="005947AB" w:rsidP="005947AB">
      <w:pPr>
        <w:widowControl/>
        <w:spacing w:line="360" w:lineRule="auto"/>
        <w:rPr>
          <w:rFonts w:ascii="Book Antiqua" w:hAnsi="Book Antiqua" w:cs="宋体"/>
          <w:color w:val="000000"/>
          <w:kern w:val="0"/>
          <w:sz w:val="24"/>
        </w:rPr>
      </w:pPr>
      <w:r w:rsidRPr="005947AB">
        <w:rPr>
          <w:rFonts w:ascii="Book Antiqua" w:hAnsi="Book Antiqua" w:cs="宋体"/>
          <w:color w:val="000000"/>
          <w:kern w:val="0"/>
          <w:sz w:val="24"/>
        </w:rPr>
        <w:t xml:space="preserve">43 </w:t>
      </w:r>
      <w:r w:rsidRPr="00EE4B4A">
        <w:rPr>
          <w:rFonts w:ascii="Book Antiqua" w:hAnsi="Book Antiqua" w:cs="宋体"/>
          <w:b/>
          <w:color w:val="000000"/>
          <w:kern w:val="0"/>
          <w:sz w:val="24"/>
        </w:rPr>
        <w:t>Chen Y</w:t>
      </w:r>
      <w:r w:rsidRPr="005947AB">
        <w:rPr>
          <w:rFonts w:ascii="Book Antiqua" w:hAnsi="Book Antiqua" w:cs="宋体"/>
          <w:color w:val="000000"/>
          <w:kern w:val="0"/>
          <w:sz w:val="24"/>
        </w:rPr>
        <w:t xml:space="preserve">, Zhang L, Zhang D, Zhang D. Computerized wrist pulse signal diagnosis using modified auto-regressive models. </w:t>
      </w:r>
      <w:r w:rsidRPr="00EE4B4A">
        <w:rPr>
          <w:rFonts w:ascii="Book Antiqua" w:hAnsi="Book Antiqua" w:cs="宋体"/>
          <w:i/>
          <w:color w:val="000000"/>
          <w:kern w:val="0"/>
          <w:sz w:val="24"/>
        </w:rPr>
        <w:t>J Med Syst</w:t>
      </w:r>
      <w:r w:rsidRPr="005947AB">
        <w:rPr>
          <w:rFonts w:ascii="Book Antiqua" w:hAnsi="Book Antiqua" w:cs="宋体"/>
          <w:color w:val="000000"/>
          <w:kern w:val="0"/>
          <w:sz w:val="24"/>
        </w:rPr>
        <w:t xml:space="preserve"> 2009; </w:t>
      </w:r>
      <w:r w:rsidRPr="00EE4B4A">
        <w:rPr>
          <w:rFonts w:ascii="Book Antiqua" w:hAnsi="Book Antiqua" w:cs="宋体"/>
          <w:b/>
          <w:color w:val="000000"/>
          <w:kern w:val="0"/>
          <w:sz w:val="24"/>
        </w:rPr>
        <w:t>35</w:t>
      </w:r>
      <w:r w:rsidRPr="005947AB">
        <w:rPr>
          <w:rFonts w:ascii="Book Antiqua" w:hAnsi="Book Antiqua" w:cs="宋体"/>
          <w:color w:val="000000"/>
          <w:kern w:val="0"/>
          <w:sz w:val="24"/>
        </w:rPr>
        <w:t xml:space="preserve">: 321-328 </w:t>
      </w:r>
      <w:r w:rsidR="00EE4B4A">
        <w:rPr>
          <w:rFonts w:ascii="Book Antiqua" w:hAnsi="Book Antiqua" w:cs="宋体" w:hint="eastAsia"/>
          <w:color w:val="000000"/>
          <w:kern w:val="0"/>
          <w:sz w:val="24"/>
        </w:rPr>
        <w:t>[DOI</w:t>
      </w:r>
      <w:r w:rsidRPr="005947AB">
        <w:rPr>
          <w:rFonts w:ascii="Book Antiqua" w:hAnsi="Book Antiqua" w:cs="宋体"/>
          <w:color w:val="000000"/>
          <w:kern w:val="0"/>
          <w:sz w:val="24"/>
        </w:rPr>
        <w:t>: 10.1007/s10916-009-9368-4</w:t>
      </w:r>
      <w:r w:rsidR="00EE4B4A">
        <w:rPr>
          <w:rFonts w:ascii="Book Antiqua" w:hAnsi="Book Antiqua" w:cs="宋体" w:hint="eastAsia"/>
          <w:color w:val="000000"/>
          <w:kern w:val="0"/>
          <w:sz w:val="24"/>
        </w:rPr>
        <w:t>]</w:t>
      </w:r>
    </w:p>
    <w:p w14:paraId="016EC618" w14:textId="77777777" w:rsidR="005947AB" w:rsidRPr="005947AB" w:rsidRDefault="005947AB" w:rsidP="005947AB">
      <w:pPr>
        <w:widowControl/>
        <w:spacing w:line="360" w:lineRule="auto"/>
        <w:rPr>
          <w:rFonts w:ascii="Book Antiqua" w:hAnsi="Book Antiqua" w:cs="宋体"/>
          <w:color w:val="000000"/>
          <w:kern w:val="0"/>
          <w:sz w:val="24"/>
        </w:rPr>
      </w:pPr>
      <w:r w:rsidRPr="005947AB">
        <w:rPr>
          <w:rFonts w:ascii="Book Antiqua" w:hAnsi="Book Antiqua" w:cs="宋体"/>
          <w:color w:val="000000"/>
          <w:kern w:val="0"/>
          <w:sz w:val="24"/>
        </w:rPr>
        <w:lastRenderedPageBreak/>
        <w:t>44 </w:t>
      </w:r>
      <w:r w:rsidRPr="005947AB">
        <w:rPr>
          <w:rFonts w:ascii="Book Antiqua" w:hAnsi="Book Antiqua" w:cs="宋体"/>
          <w:b/>
          <w:bCs/>
          <w:color w:val="000000"/>
          <w:kern w:val="0"/>
          <w:sz w:val="24"/>
        </w:rPr>
        <w:t>Huang CM</w:t>
      </w:r>
      <w:r w:rsidRPr="005947AB">
        <w:rPr>
          <w:rFonts w:ascii="Book Antiqua" w:hAnsi="Book Antiqua" w:cs="宋体"/>
          <w:color w:val="000000"/>
          <w:kern w:val="0"/>
          <w:sz w:val="24"/>
        </w:rPr>
        <w:t>, Wei CC, Liao YT, Chang HC, Kao ST, Li TC. Developing the effective method of spectral harmonic energy ratio to analyze the arterial pulse spectrum. </w:t>
      </w:r>
      <w:r w:rsidRPr="005947AB">
        <w:rPr>
          <w:rFonts w:ascii="Book Antiqua" w:hAnsi="Book Antiqua" w:cs="宋体"/>
          <w:i/>
          <w:iCs/>
          <w:color w:val="000000"/>
          <w:kern w:val="0"/>
          <w:sz w:val="24"/>
        </w:rPr>
        <w:t>Evid Based Complement Alternat Med</w:t>
      </w:r>
      <w:r w:rsidRPr="005947AB">
        <w:rPr>
          <w:rFonts w:ascii="Book Antiqua" w:hAnsi="Book Antiqua" w:cs="宋体"/>
          <w:color w:val="000000"/>
          <w:kern w:val="0"/>
          <w:sz w:val="24"/>
        </w:rPr>
        <w:t> 2011; </w:t>
      </w:r>
      <w:r w:rsidRPr="005947AB">
        <w:rPr>
          <w:rFonts w:ascii="Book Antiqua" w:hAnsi="Book Antiqua" w:cs="宋体"/>
          <w:b/>
          <w:bCs/>
          <w:color w:val="000000"/>
          <w:kern w:val="0"/>
          <w:sz w:val="24"/>
        </w:rPr>
        <w:t>2011</w:t>
      </w:r>
      <w:r w:rsidRPr="005947AB">
        <w:rPr>
          <w:rFonts w:ascii="Book Antiqua" w:hAnsi="Book Antiqua" w:cs="宋体"/>
          <w:color w:val="000000"/>
          <w:kern w:val="0"/>
          <w:sz w:val="24"/>
        </w:rPr>
        <w:t>: 342462 [PMID: 21845200 DOI: 10.1093/ecam/neq054]</w:t>
      </w:r>
    </w:p>
    <w:p w14:paraId="11B23C4C" w14:textId="77777777" w:rsidR="005947AB" w:rsidRPr="005947AB" w:rsidRDefault="005947AB" w:rsidP="005947AB">
      <w:pPr>
        <w:widowControl/>
        <w:spacing w:line="360" w:lineRule="auto"/>
        <w:rPr>
          <w:rFonts w:ascii="Book Antiqua" w:hAnsi="Book Antiqua" w:cs="宋体"/>
          <w:color w:val="000000"/>
          <w:kern w:val="0"/>
          <w:sz w:val="24"/>
        </w:rPr>
      </w:pPr>
      <w:r w:rsidRPr="005947AB">
        <w:rPr>
          <w:rFonts w:ascii="Book Antiqua" w:hAnsi="Book Antiqua" w:cs="宋体"/>
          <w:color w:val="000000"/>
          <w:kern w:val="0"/>
          <w:sz w:val="24"/>
        </w:rPr>
        <w:t>45 </w:t>
      </w:r>
      <w:r w:rsidRPr="005947AB">
        <w:rPr>
          <w:rFonts w:ascii="Book Antiqua" w:hAnsi="Book Antiqua" w:cs="宋体"/>
          <w:b/>
          <w:bCs/>
          <w:color w:val="000000"/>
          <w:kern w:val="0"/>
          <w:sz w:val="24"/>
        </w:rPr>
        <w:t>Hu CS</w:t>
      </w:r>
      <w:r w:rsidRPr="005947AB">
        <w:rPr>
          <w:rFonts w:ascii="Book Antiqua" w:hAnsi="Book Antiqua" w:cs="宋体"/>
          <w:color w:val="000000"/>
          <w:kern w:val="0"/>
          <w:sz w:val="24"/>
        </w:rPr>
        <w:t>, Chung YF, Yeh CC, Luo CH. Temporal and spatial properties of arterial pulsation measurement using pressure sensor array. </w:t>
      </w:r>
      <w:r w:rsidRPr="005947AB">
        <w:rPr>
          <w:rFonts w:ascii="Book Antiqua" w:hAnsi="Book Antiqua" w:cs="宋体"/>
          <w:i/>
          <w:iCs/>
          <w:color w:val="000000"/>
          <w:kern w:val="0"/>
          <w:sz w:val="24"/>
        </w:rPr>
        <w:t>Evid Based Complement Alternat Med</w:t>
      </w:r>
      <w:r w:rsidRPr="005947AB">
        <w:rPr>
          <w:rFonts w:ascii="Book Antiqua" w:hAnsi="Book Antiqua" w:cs="宋体"/>
          <w:color w:val="000000"/>
          <w:kern w:val="0"/>
          <w:sz w:val="24"/>
        </w:rPr>
        <w:t> 2012; </w:t>
      </w:r>
      <w:r w:rsidRPr="005947AB">
        <w:rPr>
          <w:rFonts w:ascii="Book Antiqua" w:hAnsi="Book Antiqua" w:cs="宋体"/>
          <w:b/>
          <w:bCs/>
          <w:color w:val="000000"/>
          <w:kern w:val="0"/>
          <w:sz w:val="24"/>
        </w:rPr>
        <w:t>2012</w:t>
      </w:r>
      <w:r w:rsidRPr="005947AB">
        <w:rPr>
          <w:rFonts w:ascii="Book Antiqua" w:hAnsi="Book Antiqua" w:cs="宋体"/>
          <w:color w:val="000000"/>
          <w:kern w:val="0"/>
          <w:sz w:val="24"/>
        </w:rPr>
        <w:t>: 745127 [PMID: 21754947]</w:t>
      </w:r>
    </w:p>
    <w:p w14:paraId="7DBFDE36" w14:textId="77777777" w:rsidR="005947AB" w:rsidRPr="005947AB" w:rsidRDefault="005947AB" w:rsidP="005947AB">
      <w:pPr>
        <w:widowControl/>
        <w:spacing w:line="360" w:lineRule="auto"/>
        <w:rPr>
          <w:rFonts w:ascii="Book Antiqua" w:hAnsi="Book Antiqua" w:cs="宋体"/>
          <w:color w:val="000000"/>
          <w:kern w:val="0"/>
          <w:sz w:val="24"/>
        </w:rPr>
      </w:pPr>
      <w:r w:rsidRPr="005947AB">
        <w:rPr>
          <w:rFonts w:ascii="Book Antiqua" w:hAnsi="Book Antiqua" w:cs="宋体"/>
          <w:color w:val="000000"/>
          <w:kern w:val="0"/>
          <w:sz w:val="24"/>
        </w:rPr>
        <w:t>46 </w:t>
      </w:r>
      <w:r w:rsidRPr="005947AB">
        <w:rPr>
          <w:rFonts w:ascii="Book Antiqua" w:hAnsi="Book Antiqua" w:cs="宋体"/>
          <w:b/>
          <w:bCs/>
          <w:color w:val="000000"/>
          <w:kern w:val="0"/>
          <w:sz w:val="24"/>
        </w:rPr>
        <w:t>Li L</w:t>
      </w:r>
      <w:r w:rsidRPr="005947AB">
        <w:rPr>
          <w:rFonts w:ascii="Book Antiqua" w:hAnsi="Book Antiqua" w:cs="宋体"/>
          <w:color w:val="000000"/>
          <w:kern w:val="0"/>
          <w:sz w:val="24"/>
        </w:rPr>
        <w:t>, Zeng ZY, Zhong JM, Wu XH, Zeng SY, Tang EW, Chen W, Sun YH. Features and variations of a radial artery approach in southern Chinese populations and their clinical significance in percutaneous coronary intervention. </w:t>
      </w:r>
      <w:r w:rsidRPr="005947AB">
        <w:rPr>
          <w:rFonts w:ascii="Book Antiqua" w:hAnsi="Book Antiqua" w:cs="宋体"/>
          <w:i/>
          <w:iCs/>
          <w:color w:val="000000"/>
          <w:kern w:val="0"/>
          <w:sz w:val="24"/>
        </w:rPr>
        <w:t>Chin Med J (Engl)</w:t>
      </w:r>
      <w:r w:rsidRPr="005947AB">
        <w:rPr>
          <w:rFonts w:ascii="Book Antiqua" w:hAnsi="Book Antiqua" w:cs="宋体"/>
          <w:color w:val="000000"/>
          <w:kern w:val="0"/>
          <w:sz w:val="24"/>
        </w:rPr>
        <w:t> 2013; </w:t>
      </w:r>
      <w:r w:rsidRPr="005947AB">
        <w:rPr>
          <w:rFonts w:ascii="Book Antiqua" w:hAnsi="Book Antiqua" w:cs="宋体"/>
          <w:b/>
          <w:bCs/>
          <w:color w:val="000000"/>
          <w:kern w:val="0"/>
          <w:sz w:val="24"/>
        </w:rPr>
        <w:t>126</w:t>
      </w:r>
      <w:r w:rsidRPr="005947AB">
        <w:rPr>
          <w:rFonts w:ascii="Book Antiqua" w:hAnsi="Book Antiqua" w:cs="宋体"/>
          <w:color w:val="000000"/>
          <w:kern w:val="0"/>
          <w:sz w:val="24"/>
        </w:rPr>
        <w:t>: 1046-1052 [PMID: 23506576 DOI: 10.3760/cma.j.issn.0366-6999.20122966]</w:t>
      </w:r>
    </w:p>
    <w:p w14:paraId="44BCC892" w14:textId="77777777" w:rsidR="005947AB" w:rsidRPr="005947AB" w:rsidRDefault="005947AB" w:rsidP="005947AB">
      <w:pPr>
        <w:widowControl/>
        <w:spacing w:line="360" w:lineRule="auto"/>
        <w:rPr>
          <w:rFonts w:ascii="Book Antiqua" w:hAnsi="Book Antiqua" w:cs="宋体"/>
          <w:color w:val="000000"/>
          <w:kern w:val="0"/>
          <w:sz w:val="24"/>
        </w:rPr>
      </w:pPr>
      <w:r w:rsidRPr="005947AB">
        <w:rPr>
          <w:rFonts w:ascii="Book Antiqua" w:hAnsi="Book Antiqua" w:cs="宋体"/>
          <w:color w:val="000000"/>
          <w:kern w:val="0"/>
          <w:sz w:val="24"/>
        </w:rPr>
        <w:t>47 </w:t>
      </w:r>
      <w:r w:rsidRPr="005947AB">
        <w:rPr>
          <w:rFonts w:ascii="Book Antiqua" w:hAnsi="Book Antiqua" w:cs="宋体"/>
          <w:b/>
          <w:bCs/>
          <w:color w:val="000000"/>
          <w:kern w:val="0"/>
          <w:sz w:val="24"/>
        </w:rPr>
        <w:t>Cheng TO</w:t>
      </w:r>
      <w:r w:rsidRPr="005947AB">
        <w:rPr>
          <w:rFonts w:ascii="Book Antiqua" w:hAnsi="Book Antiqua" w:cs="宋体"/>
          <w:color w:val="000000"/>
          <w:kern w:val="0"/>
          <w:sz w:val="24"/>
        </w:rPr>
        <w:t>. Hippocrates and cardiology. </w:t>
      </w:r>
      <w:r w:rsidRPr="005947AB">
        <w:rPr>
          <w:rFonts w:ascii="Book Antiqua" w:hAnsi="Book Antiqua" w:cs="宋体"/>
          <w:i/>
          <w:iCs/>
          <w:color w:val="000000"/>
          <w:kern w:val="0"/>
          <w:sz w:val="24"/>
        </w:rPr>
        <w:t>Am Heart J</w:t>
      </w:r>
      <w:r w:rsidRPr="005947AB">
        <w:rPr>
          <w:rFonts w:ascii="Book Antiqua" w:hAnsi="Book Antiqua" w:cs="宋体"/>
          <w:color w:val="000000"/>
          <w:kern w:val="0"/>
          <w:sz w:val="24"/>
        </w:rPr>
        <w:t> 2001; </w:t>
      </w:r>
      <w:r w:rsidRPr="005947AB">
        <w:rPr>
          <w:rFonts w:ascii="Book Antiqua" w:hAnsi="Book Antiqua" w:cs="宋体"/>
          <w:b/>
          <w:bCs/>
          <w:color w:val="000000"/>
          <w:kern w:val="0"/>
          <w:sz w:val="24"/>
        </w:rPr>
        <w:t>141</w:t>
      </w:r>
      <w:r w:rsidRPr="005947AB">
        <w:rPr>
          <w:rFonts w:ascii="Book Antiqua" w:hAnsi="Book Antiqua" w:cs="宋体"/>
          <w:color w:val="000000"/>
          <w:kern w:val="0"/>
          <w:sz w:val="24"/>
        </w:rPr>
        <w:t>: 173-183 [PMID: 11174329 DOI: 10.1067/mhj.2001.112490]</w:t>
      </w:r>
    </w:p>
    <w:p w14:paraId="1967705E" w14:textId="04F06C4A" w:rsidR="005947AB" w:rsidRPr="005947AB" w:rsidRDefault="005947AB" w:rsidP="005947AB">
      <w:pPr>
        <w:widowControl/>
        <w:spacing w:line="360" w:lineRule="auto"/>
        <w:rPr>
          <w:rFonts w:ascii="Book Antiqua" w:hAnsi="Book Antiqua" w:cs="宋体"/>
          <w:color w:val="000000"/>
          <w:kern w:val="0"/>
          <w:sz w:val="24"/>
        </w:rPr>
      </w:pPr>
      <w:r w:rsidRPr="005947AB">
        <w:rPr>
          <w:rFonts w:ascii="Book Antiqua" w:hAnsi="Book Antiqua" w:cs="宋体"/>
          <w:color w:val="000000"/>
          <w:kern w:val="0"/>
          <w:sz w:val="24"/>
        </w:rPr>
        <w:t xml:space="preserve">48 </w:t>
      </w:r>
      <w:r w:rsidRPr="00EE4B4A">
        <w:rPr>
          <w:rFonts w:ascii="Book Antiqua" w:hAnsi="Book Antiqua" w:cs="宋体"/>
          <w:b/>
          <w:color w:val="000000"/>
          <w:kern w:val="0"/>
          <w:sz w:val="24"/>
        </w:rPr>
        <w:t>O’Connor J</w:t>
      </w:r>
      <w:r w:rsidRPr="005947AB">
        <w:rPr>
          <w:rFonts w:ascii="Book Antiqua" w:hAnsi="Book Antiqua" w:cs="宋体"/>
          <w:color w:val="000000"/>
          <w:kern w:val="0"/>
          <w:sz w:val="24"/>
        </w:rPr>
        <w:t xml:space="preserve">, Bensky D. Acupuncture a comprehensive </w:t>
      </w:r>
      <w:r w:rsidR="00EE4B4A">
        <w:rPr>
          <w:rFonts w:ascii="Book Antiqua" w:hAnsi="Book Antiqua" w:cs="宋体"/>
          <w:color w:val="000000"/>
          <w:kern w:val="0"/>
          <w:sz w:val="24"/>
        </w:rPr>
        <w:t>text. Seattle: Eastland Press</w:t>
      </w:r>
      <w:r w:rsidR="00EE4B4A">
        <w:rPr>
          <w:rFonts w:ascii="Book Antiqua" w:hAnsi="Book Antiqua" w:cs="宋体" w:hint="eastAsia"/>
          <w:color w:val="000000"/>
          <w:kern w:val="0"/>
          <w:sz w:val="24"/>
        </w:rPr>
        <w:t>,</w:t>
      </w:r>
      <w:r w:rsidR="00EE4B4A">
        <w:rPr>
          <w:rFonts w:ascii="Book Antiqua" w:hAnsi="Book Antiqua" w:cs="宋体"/>
          <w:color w:val="000000"/>
          <w:kern w:val="0"/>
          <w:sz w:val="24"/>
        </w:rPr>
        <w:t xml:space="preserve"> 1987</w:t>
      </w:r>
    </w:p>
    <w:p w14:paraId="304E8C22" w14:textId="77777777" w:rsidR="005947AB" w:rsidRPr="005947AB" w:rsidRDefault="005947AB" w:rsidP="005947AB">
      <w:pPr>
        <w:widowControl/>
        <w:spacing w:line="360" w:lineRule="auto"/>
        <w:rPr>
          <w:rFonts w:ascii="Book Antiqua" w:hAnsi="Book Antiqua" w:cs="宋体"/>
          <w:color w:val="000000"/>
          <w:kern w:val="0"/>
          <w:sz w:val="24"/>
        </w:rPr>
      </w:pPr>
      <w:r w:rsidRPr="005947AB">
        <w:rPr>
          <w:rFonts w:ascii="Book Antiqua" w:hAnsi="Book Antiqua" w:cs="宋体"/>
          <w:color w:val="000000"/>
          <w:kern w:val="0"/>
          <w:sz w:val="24"/>
        </w:rPr>
        <w:t>49 </w:t>
      </w:r>
      <w:r w:rsidRPr="005947AB">
        <w:rPr>
          <w:rFonts w:ascii="Book Antiqua" w:hAnsi="Book Antiqua" w:cs="宋体"/>
          <w:b/>
          <w:bCs/>
          <w:color w:val="000000"/>
          <w:kern w:val="0"/>
          <w:sz w:val="24"/>
        </w:rPr>
        <w:t>Yeh GY</w:t>
      </w:r>
      <w:r w:rsidRPr="005947AB">
        <w:rPr>
          <w:rFonts w:ascii="Book Antiqua" w:hAnsi="Book Antiqua" w:cs="宋体"/>
          <w:color w:val="000000"/>
          <w:kern w:val="0"/>
          <w:sz w:val="24"/>
        </w:rPr>
        <w:t>, Davis RB, Phillips RS. Use of complementary therapies in patients with cardiovascular disease. </w:t>
      </w:r>
      <w:r w:rsidRPr="005947AB">
        <w:rPr>
          <w:rFonts w:ascii="Book Antiqua" w:hAnsi="Book Antiqua" w:cs="宋体"/>
          <w:i/>
          <w:iCs/>
          <w:color w:val="000000"/>
          <w:kern w:val="0"/>
          <w:sz w:val="24"/>
        </w:rPr>
        <w:t>Am J Cardiol</w:t>
      </w:r>
      <w:r w:rsidRPr="005947AB">
        <w:rPr>
          <w:rFonts w:ascii="Book Antiqua" w:hAnsi="Book Antiqua" w:cs="宋体"/>
          <w:color w:val="000000"/>
          <w:kern w:val="0"/>
          <w:sz w:val="24"/>
        </w:rPr>
        <w:t> 2006; </w:t>
      </w:r>
      <w:r w:rsidRPr="005947AB">
        <w:rPr>
          <w:rFonts w:ascii="Book Antiqua" w:hAnsi="Book Antiqua" w:cs="宋体"/>
          <w:b/>
          <w:bCs/>
          <w:color w:val="000000"/>
          <w:kern w:val="0"/>
          <w:sz w:val="24"/>
        </w:rPr>
        <w:t>98</w:t>
      </w:r>
      <w:r w:rsidRPr="005947AB">
        <w:rPr>
          <w:rFonts w:ascii="Book Antiqua" w:hAnsi="Book Antiqua" w:cs="宋体"/>
          <w:color w:val="000000"/>
          <w:kern w:val="0"/>
          <w:sz w:val="24"/>
        </w:rPr>
        <w:t>: 673-680 [PMID: 16923460 DOI: 10.1016/j.amjcard.2006.03.051]</w:t>
      </w:r>
    </w:p>
    <w:p w14:paraId="5062C0DA" w14:textId="77777777" w:rsidR="005947AB" w:rsidRPr="005947AB" w:rsidRDefault="005947AB" w:rsidP="005947AB">
      <w:pPr>
        <w:widowControl/>
        <w:spacing w:line="360" w:lineRule="auto"/>
        <w:rPr>
          <w:rFonts w:ascii="Book Antiqua" w:hAnsi="Book Antiqua" w:cs="宋体"/>
          <w:color w:val="000000"/>
          <w:kern w:val="0"/>
          <w:sz w:val="24"/>
        </w:rPr>
      </w:pPr>
      <w:r w:rsidRPr="005947AB">
        <w:rPr>
          <w:rFonts w:ascii="Book Antiqua" w:hAnsi="Book Antiqua" w:cs="宋体"/>
          <w:color w:val="000000"/>
          <w:kern w:val="0"/>
          <w:sz w:val="24"/>
        </w:rPr>
        <w:t>50 National Center for Complementary and Alternative Medicine, December 2012, http: //nccam.nih.gov.</w:t>
      </w:r>
    </w:p>
    <w:p w14:paraId="778D567D" w14:textId="77777777" w:rsidR="005947AB" w:rsidRPr="005947AB" w:rsidRDefault="005947AB" w:rsidP="005947AB">
      <w:pPr>
        <w:widowControl/>
        <w:spacing w:line="360" w:lineRule="auto"/>
        <w:rPr>
          <w:rFonts w:ascii="Book Antiqua" w:hAnsi="Book Antiqua" w:cs="宋体"/>
          <w:color w:val="000000"/>
          <w:kern w:val="0"/>
          <w:sz w:val="24"/>
        </w:rPr>
      </w:pPr>
      <w:r w:rsidRPr="005947AB">
        <w:rPr>
          <w:rFonts w:ascii="Book Antiqua" w:hAnsi="Book Antiqua" w:cs="宋体"/>
          <w:color w:val="000000"/>
          <w:kern w:val="0"/>
          <w:sz w:val="24"/>
        </w:rPr>
        <w:t>51 </w:t>
      </w:r>
      <w:r w:rsidRPr="005947AB">
        <w:rPr>
          <w:rFonts w:ascii="Book Antiqua" w:hAnsi="Book Antiqua" w:cs="宋体"/>
          <w:b/>
          <w:bCs/>
          <w:color w:val="000000"/>
          <w:kern w:val="0"/>
          <w:sz w:val="24"/>
        </w:rPr>
        <w:t>Lee H</w:t>
      </w:r>
      <w:r w:rsidRPr="005947AB">
        <w:rPr>
          <w:rFonts w:ascii="Book Antiqua" w:hAnsi="Book Antiqua" w:cs="宋体"/>
          <w:color w:val="000000"/>
          <w:kern w:val="0"/>
          <w:sz w:val="24"/>
        </w:rPr>
        <w:t>, Kim SY, Park J, Kim YJ, Lee H, Park HJ. Acupuncture for lowering blood pressure: systematic review and meta-analysis. </w:t>
      </w:r>
      <w:r w:rsidRPr="005947AB">
        <w:rPr>
          <w:rFonts w:ascii="Book Antiqua" w:hAnsi="Book Antiqua" w:cs="宋体"/>
          <w:i/>
          <w:iCs/>
          <w:color w:val="000000"/>
          <w:kern w:val="0"/>
          <w:sz w:val="24"/>
        </w:rPr>
        <w:t>Am J Hypertens</w:t>
      </w:r>
      <w:r w:rsidRPr="005947AB">
        <w:rPr>
          <w:rFonts w:ascii="Book Antiqua" w:hAnsi="Book Antiqua" w:cs="宋体"/>
          <w:color w:val="000000"/>
          <w:kern w:val="0"/>
          <w:sz w:val="24"/>
        </w:rPr>
        <w:t> 2009; </w:t>
      </w:r>
      <w:r w:rsidRPr="005947AB">
        <w:rPr>
          <w:rFonts w:ascii="Book Antiqua" w:hAnsi="Book Antiqua" w:cs="宋体"/>
          <w:b/>
          <w:bCs/>
          <w:color w:val="000000"/>
          <w:kern w:val="0"/>
          <w:sz w:val="24"/>
        </w:rPr>
        <w:t>22</w:t>
      </w:r>
      <w:r w:rsidRPr="005947AB">
        <w:rPr>
          <w:rFonts w:ascii="Book Antiqua" w:hAnsi="Book Antiqua" w:cs="宋体"/>
          <w:color w:val="000000"/>
          <w:kern w:val="0"/>
          <w:sz w:val="24"/>
        </w:rPr>
        <w:t>: 122-128 [PMID: 19008863 DOI: 10.1038/ajh.2008.311]</w:t>
      </w:r>
    </w:p>
    <w:p w14:paraId="7E32887F" w14:textId="77777777" w:rsidR="005947AB" w:rsidRPr="005F0E9E" w:rsidRDefault="005947AB" w:rsidP="00314E20">
      <w:pPr>
        <w:pStyle w:val="a3"/>
        <w:spacing w:line="360" w:lineRule="auto"/>
        <w:rPr>
          <w:rFonts w:ascii="Book Antiqua" w:hAnsi="Book Antiqua"/>
          <w:b/>
          <w:sz w:val="24"/>
          <w:szCs w:val="24"/>
        </w:rPr>
      </w:pPr>
    </w:p>
    <w:p w14:paraId="717C82D8" w14:textId="57634906" w:rsidR="00A527DE" w:rsidRPr="005947AB" w:rsidRDefault="00A527DE" w:rsidP="005947AB">
      <w:pPr>
        <w:pStyle w:val="a3"/>
        <w:wordWrap w:val="0"/>
        <w:jc w:val="right"/>
        <w:rPr>
          <w:rFonts w:ascii="Book Antiqua" w:hAnsi="Book Antiqua"/>
          <w:b/>
          <w:sz w:val="24"/>
          <w:szCs w:val="24"/>
        </w:rPr>
      </w:pPr>
      <w:r w:rsidRPr="005947AB">
        <w:rPr>
          <w:rFonts w:ascii="Book Antiqua" w:hAnsi="Book Antiqua"/>
          <w:b/>
          <w:sz w:val="24"/>
          <w:szCs w:val="24"/>
        </w:rPr>
        <w:t xml:space="preserve">P-Reviewers: </w:t>
      </w:r>
      <w:r w:rsidR="005947AB" w:rsidRPr="005947AB">
        <w:rPr>
          <w:rFonts w:ascii="Book Antiqua" w:hAnsi="Book Antiqua"/>
          <w:color w:val="000000"/>
          <w:sz w:val="24"/>
          <w:szCs w:val="24"/>
        </w:rPr>
        <w:t>Izawa KP</w:t>
      </w:r>
      <w:r w:rsidR="005947AB">
        <w:rPr>
          <w:rFonts w:ascii="Book Antiqua" w:hAnsi="Book Antiqua" w:hint="eastAsia"/>
          <w:color w:val="000000"/>
          <w:sz w:val="24"/>
          <w:szCs w:val="24"/>
        </w:rPr>
        <w:t>,</w:t>
      </w:r>
      <w:r w:rsidR="005947AB" w:rsidRPr="005947AB">
        <w:rPr>
          <w:rFonts w:ascii="Book Antiqua" w:hAnsi="Book Antiqua"/>
          <w:color w:val="000000"/>
          <w:sz w:val="24"/>
          <w:szCs w:val="24"/>
        </w:rPr>
        <w:t xml:space="preserve"> Jankowski </w:t>
      </w:r>
      <w:r w:rsidR="005947AB">
        <w:rPr>
          <w:rFonts w:ascii="Book Antiqua" w:hAnsi="Book Antiqua"/>
          <w:color w:val="000000"/>
          <w:sz w:val="24"/>
          <w:szCs w:val="24"/>
        </w:rPr>
        <w:t>P</w:t>
      </w:r>
      <w:r w:rsidR="005947AB" w:rsidRPr="005947AB">
        <w:rPr>
          <w:rFonts w:ascii="Book Antiqua" w:hAnsi="Book Antiqua"/>
          <w:color w:val="000000"/>
          <w:sz w:val="24"/>
          <w:szCs w:val="24"/>
        </w:rPr>
        <w:t xml:space="preserve"> </w:t>
      </w:r>
      <w:r w:rsidRPr="005947AB">
        <w:rPr>
          <w:rFonts w:ascii="Book Antiqua" w:hAnsi="Book Antiqua"/>
          <w:b/>
          <w:sz w:val="24"/>
          <w:szCs w:val="24"/>
        </w:rPr>
        <w:t xml:space="preserve">S-Editor: </w:t>
      </w:r>
      <w:r w:rsidRPr="005947AB">
        <w:rPr>
          <w:rFonts w:ascii="Book Antiqua" w:hAnsi="Book Antiqua"/>
          <w:sz w:val="24"/>
          <w:szCs w:val="24"/>
        </w:rPr>
        <w:t>Ji FF</w:t>
      </w:r>
      <w:r w:rsidRPr="005947AB">
        <w:rPr>
          <w:rFonts w:ascii="Book Antiqua" w:hAnsi="Book Antiqua"/>
          <w:b/>
          <w:sz w:val="24"/>
          <w:szCs w:val="24"/>
        </w:rPr>
        <w:t xml:space="preserve"> L-Editor:  E-Editor:</w:t>
      </w:r>
    </w:p>
    <w:p w14:paraId="42F8C876" w14:textId="2B6E6133" w:rsidR="00E636C4" w:rsidRPr="005F0E9E" w:rsidRDefault="00E636C4" w:rsidP="00314E20">
      <w:pPr>
        <w:pStyle w:val="a3"/>
        <w:spacing w:line="360" w:lineRule="auto"/>
        <w:rPr>
          <w:rFonts w:ascii="Book Antiqua" w:hAnsi="Book Antiqua"/>
          <w:b/>
          <w:sz w:val="24"/>
          <w:szCs w:val="24"/>
        </w:rPr>
      </w:pPr>
    </w:p>
    <w:p w14:paraId="5D2F3C05" w14:textId="77777777" w:rsidR="00D876AA" w:rsidRPr="005F0E9E" w:rsidRDefault="00D876AA" w:rsidP="00314E20">
      <w:pPr>
        <w:pStyle w:val="a3"/>
        <w:spacing w:line="360" w:lineRule="auto"/>
        <w:rPr>
          <w:rFonts w:ascii="Book Antiqua" w:hAnsi="Book Antiqua"/>
          <w:b/>
          <w:sz w:val="24"/>
          <w:szCs w:val="24"/>
        </w:rPr>
      </w:pPr>
    </w:p>
    <w:p w14:paraId="399F6E4E" w14:textId="72E1870F" w:rsidR="00F9513C" w:rsidRPr="005F0E9E" w:rsidRDefault="00F9513C" w:rsidP="00314E20">
      <w:pPr>
        <w:pStyle w:val="a3"/>
        <w:spacing w:line="360" w:lineRule="auto"/>
        <w:rPr>
          <w:rFonts w:ascii="Book Antiqua" w:hAnsi="Book Antiqua"/>
          <w:b/>
          <w:sz w:val="24"/>
          <w:szCs w:val="24"/>
        </w:rPr>
      </w:pPr>
    </w:p>
    <w:p w14:paraId="60F96F6B" w14:textId="77777777" w:rsidR="00A527DE" w:rsidRPr="005F0E9E" w:rsidRDefault="00A527DE" w:rsidP="00314E20">
      <w:pPr>
        <w:pStyle w:val="a3"/>
        <w:spacing w:line="360" w:lineRule="auto"/>
        <w:rPr>
          <w:rFonts w:ascii="Book Antiqua" w:hAnsi="Book Antiqua"/>
          <w:b/>
          <w:sz w:val="24"/>
          <w:szCs w:val="24"/>
        </w:rPr>
      </w:pPr>
    </w:p>
    <w:p w14:paraId="41D7ECA0" w14:textId="77777777" w:rsidR="00A527DE" w:rsidRPr="005F0E9E" w:rsidRDefault="00A527DE" w:rsidP="00314E20">
      <w:pPr>
        <w:pStyle w:val="a3"/>
        <w:spacing w:line="360" w:lineRule="auto"/>
        <w:rPr>
          <w:rFonts w:ascii="Book Antiqua" w:hAnsi="Book Antiqua"/>
          <w:b/>
          <w:sz w:val="24"/>
          <w:szCs w:val="24"/>
        </w:rPr>
      </w:pPr>
    </w:p>
    <w:p w14:paraId="1958E5C1" w14:textId="77777777" w:rsidR="00E636C4" w:rsidRPr="005F0E9E" w:rsidRDefault="003D517A" w:rsidP="00314E20">
      <w:pPr>
        <w:pStyle w:val="a3"/>
        <w:spacing w:line="360" w:lineRule="auto"/>
        <w:rPr>
          <w:rFonts w:ascii="Book Antiqua" w:hAnsi="Book Antiqua"/>
          <w:sz w:val="24"/>
          <w:szCs w:val="24"/>
        </w:rPr>
      </w:pPr>
      <w:r w:rsidRPr="005F0E9E">
        <w:rPr>
          <w:rFonts w:ascii="Book Antiqua" w:hAnsi="Book Antiqua"/>
          <w:b/>
          <w:sz w:val="24"/>
          <w:szCs w:val="24"/>
        </w:rPr>
        <w:lastRenderedPageBreak/>
        <w:t>Figure 1 Pulse image network.</w:t>
      </w:r>
      <w:r w:rsidRPr="005F0E9E">
        <w:rPr>
          <w:rFonts w:ascii="Book Antiqua" w:hAnsi="Book Antiqua"/>
          <w:sz w:val="24"/>
          <w:szCs w:val="24"/>
        </w:rPr>
        <w:t xml:space="preserve"> The classic pathologic 27 pulse images (greyish, rectangular nodes) described by common attributes (whitish, ellipsoid nodes) derived from categories (frequency, rhythm, wideness, depth, and qualities). Notice that there are pulse images described by exclusive attributes, while other pulse images are described by shared attributes.</w:t>
      </w:r>
    </w:p>
    <w:p w14:paraId="0F4824EE" w14:textId="24873AA5" w:rsidR="00F9513C" w:rsidRPr="005F0E9E" w:rsidRDefault="00F9513C" w:rsidP="00314E20">
      <w:pPr>
        <w:pStyle w:val="a3"/>
        <w:spacing w:line="360" w:lineRule="auto"/>
        <w:rPr>
          <w:rFonts w:ascii="Book Antiqua" w:hAnsi="Book Antiqua"/>
          <w:sz w:val="24"/>
          <w:szCs w:val="24"/>
        </w:rPr>
      </w:pPr>
    </w:p>
    <w:p w14:paraId="4048313F" w14:textId="3B323194" w:rsidR="00C42D01" w:rsidRPr="005F0E9E" w:rsidRDefault="00230BBD" w:rsidP="00A527DE">
      <w:pPr>
        <w:pStyle w:val="a3"/>
        <w:spacing w:line="360" w:lineRule="auto"/>
        <w:rPr>
          <w:rFonts w:ascii="Book Antiqua" w:hAnsi="Book Antiqua"/>
          <w:sz w:val="24"/>
          <w:szCs w:val="24"/>
        </w:rPr>
      </w:pPr>
      <w:r w:rsidRPr="005F0E9E">
        <w:rPr>
          <w:rFonts w:ascii="Book Antiqua" w:hAnsi="Book Antiqua"/>
          <w:b/>
          <w:sz w:val="24"/>
          <w:szCs w:val="24"/>
        </w:rPr>
        <w:t xml:space="preserve">Figure 2 </w:t>
      </w:r>
      <w:r w:rsidR="003D517A" w:rsidRPr="005F0E9E">
        <w:rPr>
          <w:rFonts w:ascii="Book Antiqua" w:hAnsi="Book Antiqua"/>
          <w:b/>
          <w:sz w:val="24"/>
          <w:szCs w:val="24"/>
        </w:rPr>
        <w:t>Anatomical drawings on variations of the course of the radial artery.</w:t>
      </w:r>
      <w:r w:rsidR="003D517A" w:rsidRPr="005F0E9E">
        <w:rPr>
          <w:rFonts w:ascii="Book Antiqua" w:hAnsi="Book Antiqua"/>
          <w:sz w:val="24"/>
          <w:szCs w:val="24"/>
        </w:rPr>
        <w:t xml:space="preserve"> Top: Most frequent arterial pattern of the radial artery. Bottom: Examples of anatomical variations of the radial artery at the wrist.</w:t>
      </w:r>
      <w:r w:rsidR="00A527DE" w:rsidRPr="005F0E9E">
        <w:rPr>
          <w:rFonts w:ascii="Book Antiqua" w:hAnsi="Book Antiqua"/>
          <w:sz w:val="24"/>
        </w:rPr>
        <w:t xml:space="preserve"> </w:t>
      </w:r>
    </w:p>
    <w:p w14:paraId="2C961DA6" w14:textId="77777777" w:rsidR="00367C93" w:rsidRPr="005F0E9E" w:rsidRDefault="00367C93" w:rsidP="00314E20">
      <w:pPr>
        <w:spacing w:line="360" w:lineRule="auto"/>
        <w:rPr>
          <w:rFonts w:ascii="Book Antiqua" w:hAnsi="Book Antiqua"/>
          <w:sz w:val="24"/>
        </w:rPr>
        <w:sectPr w:rsidR="00367C93" w:rsidRPr="005F0E9E" w:rsidSect="00B83C6D">
          <w:footerReference w:type="even" r:id="rId10"/>
          <w:footerReference w:type="default" r:id="rId11"/>
          <w:pgSz w:w="11906" w:h="16838"/>
          <w:pgMar w:top="1440" w:right="1185" w:bottom="1440" w:left="1185" w:header="851" w:footer="992" w:gutter="0"/>
          <w:cols w:space="425"/>
          <w:docGrid w:type="lines" w:linePitch="312"/>
        </w:sectPr>
      </w:pPr>
    </w:p>
    <w:p w14:paraId="15FC2207" w14:textId="64C9E9CB" w:rsidR="00367C93" w:rsidRPr="005F0E9E" w:rsidRDefault="00A527DE" w:rsidP="00314E20">
      <w:pPr>
        <w:spacing w:line="360" w:lineRule="auto"/>
        <w:rPr>
          <w:rFonts w:ascii="Book Antiqua" w:hAnsi="Book Antiqua"/>
          <w:b/>
          <w:kern w:val="0"/>
          <w:sz w:val="24"/>
        </w:rPr>
      </w:pPr>
      <w:r w:rsidRPr="005F0E9E">
        <w:rPr>
          <w:rFonts w:ascii="Book Antiqua" w:eastAsia="ヒラギノ角ゴ Pro W3" w:hAnsi="Book Antiqua"/>
          <w:b/>
          <w:kern w:val="0"/>
          <w:sz w:val="24"/>
          <w:lang w:eastAsia="en-US"/>
        </w:rPr>
        <w:lastRenderedPageBreak/>
        <w:t>Table 1</w:t>
      </w:r>
      <w:r w:rsidR="00367C93" w:rsidRPr="005F0E9E">
        <w:rPr>
          <w:rFonts w:ascii="Book Antiqua" w:eastAsia="ヒラギノ角ゴ Pro W3" w:hAnsi="Book Antiqua"/>
          <w:b/>
          <w:kern w:val="0"/>
          <w:sz w:val="24"/>
          <w:lang w:eastAsia="en-US"/>
        </w:rPr>
        <w:t xml:space="preserve"> Summary description of studies on the asserted issues linking evidence-based and </w:t>
      </w:r>
      <w:r w:rsidRPr="005F0E9E">
        <w:rPr>
          <w:rFonts w:ascii="Book Antiqua" w:eastAsia="ヒラギノ角ゴ Pro W3" w:hAnsi="Book Antiqua"/>
          <w:b/>
          <w:kern w:val="0"/>
          <w:sz w:val="24"/>
          <w:lang w:eastAsia="en-US"/>
        </w:rPr>
        <w:t>Chinese medicines</w:t>
      </w:r>
    </w:p>
    <w:tbl>
      <w:tblPr>
        <w:tblW w:w="5000" w:type="pct"/>
        <w:tblBorders>
          <w:top w:val="single" w:sz="4" w:space="0" w:color="auto"/>
          <w:bottom w:val="single" w:sz="4" w:space="0" w:color="auto"/>
        </w:tblBorders>
        <w:tblLook w:val="04A0" w:firstRow="1" w:lastRow="0" w:firstColumn="1" w:lastColumn="0" w:noHBand="0" w:noVBand="1"/>
      </w:tblPr>
      <w:tblGrid>
        <w:gridCol w:w="2671"/>
        <w:gridCol w:w="3835"/>
        <w:gridCol w:w="3835"/>
        <w:gridCol w:w="3833"/>
      </w:tblGrid>
      <w:tr w:rsidR="005F0E9E" w:rsidRPr="005F0E9E" w14:paraId="00CBC59E" w14:textId="77777777" w:rsidTr="00AB62FC">
        <w:tc>
          <w:tcPr>
            <w:tcW w:w="942" w:type="pct"/>
            <w:tcBorders>
              <w:top w:val="single" w:sz="4" w:space="0" w:color="auto"/>
              <w:bottom w:val="single" w:sz="4" w:space="0" w:color="auto"/>
            </w:tcBorders>
            <w:shd w:val="clear" w:color="auto" w:fill="auto"/>
          </w:tcPr>
          <w:p w14:paraId="04B22D47" w14:textId="30D274F7" w:rsidR="00367C93" w:rsidRPr="005F0E9E" w:rsidRDefault="00367C93" w:rsidP="00BB6D14">
            <w:pPr>
              <w:spacing w:line="360" w:lineRule="auto"/>
              <w:rPr>
                <w:rFonts w:ascii="Book Antiqua" w:hAnsi="Book Antiqua"/>
                <w:b/>
                <w:kern w:val="0"/>
                <w:sz w:val="24"/>
              </w:rPr>
            </w:pPr>
            <w:r w:rsidRPr="005F0E9E">
              <w:rPr>
                <w:rFonts w:ascii="Book Antiqua" w:eastAsia="ヒラギノ角ゴ Pro W3" w:hAnsi="Book Antiqua"/>
                <w:b/>
                <w:kern w:val="0"/>
                <w:sz w:val="24"/>
                <w:lang w:eastAsia="en-US"/>
              </w:rPr>
              <w:t>Ref</w:t>
            </w:r>
            <w:r w:rsidR="00BB6D14" w:rsidRPr="005F0E9E">
              <w:rPr>
                <w:rFonts w:ascii="Book Antiqua" w:hAnsi="Book Antiqua" w:hint="eastAsia"/>
                <w:b/>
                <w:kern w:val="0"/>
                <w:sz w:val="24"/>
              </w:rPr>
              <w:t>.</w:t>
            </w:r>
          </w:p>
        </w:tc>
        <w:tc>
          <w:tcPr>
            <w:tcW w:w="1353" w:type="pct"/>
            <w:tcBorders>
              <w:top w:val="single" w:sz="4" w:space="0" w:color="auto"/>
              <w:bottom w:val="single" w:sz="4" w:space="0" w:color="auto"/>
            </w:tcBorders>
            <w:shd w:val="clear" w:color="auto" w:fill="auto"/>
          </w:tcPr>
          <w:p w14:paraId="427FC240" w14:textId="5DD815CC" w:rsidR="00367C93" w:rsidRPr="005F0E9E" w:rsidRDefault="00AB62FC" w:rsidP="00314E20">
            <w:pPr>
              <w:spacing w:line="360" w:lineRule="auto"/>
              <w:rPr>
                <w:rFonts w:ascii="Book Antiqua" w:eastAsia="ヒラギノ角ゴ Pro W3" w:hAnsi="Book Antiqua"/>
                <w:b/>
                <w:kern w:val="0"/>
                <w:sz w:val="24"/>
                <w:lang w:eastAsia="en-US"/>
              </w:rPr>
            </w:pPr>
            <w:r w:rsidRPr="005F0E9E">
              <w:rPr>
                <w:rFonts w:ascii="Book Antiqua" w:eastAsia="ヒラギノ角ゴ Pro W3" w:hAnsi="Book Antiqua"/>
                <w:b/>
                <w:kern w:val="0"/>
                <w:sz w:val="24"/>
                <w:lang w:eastAsia="en-US"/>
              </w:rPr>
              <w:t xml:space="preserve">Study </w:t>
            </w:r>
            <w:r w:rsidR="00367C93" w:rsidRPr="005F0E9E">
              <w:rPr>
                <w:rFonts w:ascii="Book Antiqua" w:eastAsia="ヒラギノ角ゴ Pro W3" w:hAnsi="Book Antiqua"/>
                <w:b/>
                <w:kern w:val="0"/>
                <w:sz w:val="24"/>
                <w:lang w:eastAsia="en-US"/>
              </w:rPr>
              <w:t>characteristics</w:t>
            </w:r>
          </w:p>
        </w:tc>
        <w:tc>
          <w:tcPr>
            <w:tcW w:w="1353" w:type="pct"/>
            <w:tcBorders>
              <w:top w:val="single" w:sz="4" w:space="0" w:color="auto"/>
              <w:bottom w:val="single" w:sz="4" w:space="0" w:color="auto"/>
            </w:tcBorders>
            <w:shd w:val="clear" w:color="auto" w:fill="auto"/>
          </w:tcPr>
          <w:p w14:paraId="3A4BF9B3" w14:textId="77777777" w:rsidR="00367C93" w:rsidRPr="005F0E9E" w:rsidRDefault="00367C93" w:rsidP="00314E20">
            <w:pPr>
              <w:spacing w:line="360" w:lineRule="auto"/>
              <w:rPr>
                <w:rFonts w:ascii="Book Antiqua" w:eastAsia="ヒラギノ角ゴ Pro W3" w:hAnsi="Book Antiqua"/>
                <w:b/>
                <w:kern w:val="0"/>
                <w:sz w:val="24"/>
                <w:lang w:eastAsia="en-US"/>
              </w:rPr>
            </w:pPr>
            <w:r w:rsidRPr="005F0E9E">
              <w:rPr>
                <w:rFonts w:ascii="Book Antiqua" w:eastAsia="ヒラギノ角ゴ Pro W3" w:hAnsi="Book Antiqua"/>
                <w:b/>
                <w:kern w:val="0"/>
                <w:sz w:val="24"/>
                <w:lang w:eastAsia="en-US"/>
              </w:rPr>
              <w:t>Main results</w:t>
            </w:r>
          </w:p>
        </w:tc>
        <w:tc>
          <w:tcPr>
            <w:tcW w:w="1352" w:type="pct"/>
            <w:tcBorders>
              <w:top w:val="single" w:sz="4" w:space="0" w:color="auto"/>
              <w:bottom w:val="single" w:sz="4" w:space="0" w:color="auto"/>
            </w:tcBorders>
            <w:shd w:val="clear" w:color="auto" w:fill="auto"/>
          </w:tcPr>
          <w:p w14:paraId="0FB729D0" w14:textId="6BBC51C5" w:rsidR="00367C93" w:rsidRPr="005F0E9E" w:rsidRDefault="009D3E06" w:rsidP="00314E20">
            <w:pPr>
              <w:spacing w:line="360" w:lineRule="auto"/>
              <w:rPr>
                <w:rFonts w:ascii="Book Antiqua" w:eastAsia="ヒラギノ角ゴ Pro W3" w:hAnsi="Book Antiqua"/>
                <w:b/>
                <w:kern w:val="0"/>
                <w:sz w:val="24"/>
                <w:lang w:eastAsia="en-US"/>
              </w:rPr>
            </w:pPr>
            <w:r w:rsidRPr="005F0E9E">
              <w:rPr>
                <w:rFonts w:ascii="Book Antiqua" w:eastAsia="ヒラギノ角ゴ Pro W3" w:hAnsi="Book Antiqua"/>
                <w:b/>
                <w:kern w:val="0"/>
                <w:sz w:val="24"/>
                <w:lang w:eastAsia="en-US"/>
              </w:rPr>
              <w:t>Main l</w:t>
            </w:r>
            <w:r w:rsidR="00367C93" w:rsidRPr="005F0E9E">
              <w:rPr>
                <w:rFonts w:ascii="Book Antiqua" w:eastAsia="ヒラギノ角ゴ Pro W3" w:hAnsi="Book Antiqua"/>
                <w:b/>
                <w:kern w:val="0"/>
                <w:sz w:val="24"/>
                <w:lang w:eastAsia="en-US"/>
              </w:rPr>
              <w:t>imitation</w:t>
            </w:r>
          </w:p>
        </w:tc>
      </w:tr>
      <w:tr w:rsidR="005F0E9E" w:rsidRPr="005F0E9E" w14:paraId="66C98A6E" w14:textId="77777777" w:rsidTr="002F628E">
        <w:tc>
          <w:tcPr>
            <w:tcW w:w="5000" w:type="pct"/>
            <w:gridSpan w:val="4"/>
            <w:tcBorders>
              <w:top w:val="single" w:sz="4" w:space="0" w:color="auto"/>
            </w:tcBorders>
            <w:shd w:val="clear" w:color="auto" w:fill="auto"/>
          </w:tcPr>
          <w:p w14:paraId="2468E297" w14:textId="77777777" w:rsidR="00367C93" w:rsidRPr="005F0E9E" w:rsidRDefault="00367C93" w:rsidP="00314E20">
            <w:pPr>
              <w:spacing w:line="360" w:lineRule="auto"/>
              <w:rPr>
                <w:rFonts w:ascii="Book Antiqua" w:eastAsia="ヒラギノ角ゴ Pro W3" w:hAnsi="Book Antiqua"/>
                <w:b/>
                <w:kern w:val="0"/>
                <w:sz w:val="24"/>
                <w:lang w:eastAsia="en-US"/>
              </w:rPr>
            </w:pPr>
            <w:r w:rsidRPr="005F0E9E">
              <w:rPr>
                <w:rFonts w:ascii="Book Antiqua" w:eastAsia="ヒラギノ角ゴ Pro W3" w:hAnsi="Book Antiqua"/>
                <w:b/>
                <w:kern w:val="0"/>
                <w:sz w:val="24"/>
                <w:lang w:eastAsia="en-US"/>
              </w:rPr>
              <w:t>Natural history of patterns</w:t>
            </w:r>
          </w:p>
        </w:tc>
      </w:tr>
      <w:tr w:rsidR="005F0E9E" w:rsidRPr="005F0E9E" w14:paraId="4E86D2DA" w14:textId="77777777" w:rsidTr="001E007A">
        <w:tc>
          <w:tcPr>
            <w:tcW w:w="942" w:type="pct"/>
            <w:shd w:val="clear" w:color="auto" w:fill="auto"/>
          </w:tcPr>
          <w:p w14:paraId="5CD07F8E" w14:textId="14DDE4A6" w:rsidR="00367C93" w:rsidRPr="005F0E9E" w:rsidRDefault="00531182" w:rsidP="00314E20">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 xml:space="preserve">Luiz </w:t>
            </w:r>
            <w:r w:rsidRPr="005F0E9E">
              <w:rPr>
                <w:rFonts w:ascii="Book Antiqua" w:eastAsia="ヒラギノ角ゴ Pro W3" w:hAnsi="Book Antiqua"/>
                <w:i/>
                <w:kern w:val="0"/>
                <w:sz w:val="24"/>
                <w:lang w:eastAsia="en-US"/>
              </w:rPr>
              <w:t>et al</w:t>
            </w:r>
            <w:r w:rsidR="00367C93" w:rsidRPr="005F0E9E">
              <w:rPr>
                <w:rFonts w:ascii="Book Antiqua" w:eastAsia="ヒラギノ角ゴ Pro W3" w:hAnsi="Book Antiqua"/>
                <w:i/>
                <w:kern w:val="0"/>
                <w:sz w:val="24"/>
                <w:vertAlign w:val="superscript"/>
                <w:lang w:eastAsia="en-US"/>
              </w:rPr>
              <w:t>[</w:t>
            </w:r>
            <w:r w:rsidR="00367C93" w:rsidRPr="005F0E9E">
              <w:rPr>
                <w:rFonts w:ascii="Book Antiqua" w:eastAsia="ヒラギノ角ゴ Pro W3" w:hAnsi="Book Antiqua"/>
                <w:kern w:val="0"/>
                <w:sz w:val="24"/>
                <w:vertAlign w:val="superscript"/>
                <w:lang w:eastAsia="en-US"/>
              </w:rPr>
              <w:t>12]</w:t>
            </w:r>
          </w:p>
        </w:tc>
        <w:tc>
          <w:tcPr>
            <w:tcW w:w="1353" w:type="pct"/>
            <w:tcBorders>
              <w:top w:val="nil"/>
              <w:bottom w:val="single" w:sz="4" w:space="0" w:color="auto"/>
            </w:tcBorders>
            <w:shd w:val="clear" w:color="auto" w:fill="auto"/>
          </w:tcPr>
          <w:p w14:paraId="45C90A2D" w14:textId="2761BA6F" w:rsidR="00AB62FC" w:rsidRPr="005F0E9E" w:rsidRDefault="00AB62FC" w:rsidP="00BB6D14">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Cross-sectional observational design</w:t>
            </w:r>
          </w:p>
          <w:p w14:paraId="45BA47CC" w14:textId="33959127" w:rsidR="00367C93" w:rsidRPr="005F0E9E" w:rsidRDefault="007E7F50" w:rsidP="00BB6D14">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Forty-three patients with hypertension</w:t>
            </w:r>
            <w:r w:rsidR="00AB62FC" w:rsidRPr="005F0E9E">
              <w:rPr>
                <w:rFonts w:ascii="Book Antiqua" w:eastAsia="ヒラギノ角ゴ Pro W3" w:hAnsi="Book Antiqua"/>
                <w:kern w:val="0"/>
                <w:sz w:val="24"/>
                <w:lang w:eastAsia="en-US"/>
              </w:rPr>
              <w:t xml:space="preserve"> grades I, II and III</w:t>
            </w:r>
          </w:p>
        </w:tc>
        <w:tc>
          <w:tcPr>
            <w:tcW w:w="1353" w:type="pct"/>
            <w:tcBorders>
              <w:top w:val="nil"/>
              <w:bottom w:val="single" w:sz="4" w:space="0" w:color="auto"/>
            </w:tcBorders>
            <w:shd w:val="clear" w:color="auto" w:fill="auto"/>
          </w:tcPr>
          <w:p w14:paraId="3B3633CF" w14:textId="77777777" w:rsidR="00AB62FC" w:rsidRPr="005F0E9E" w:rsidRDefault="007E7F50" w:rsidP="00BB6D14">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Patterns were strongly or moderately associated with target-organ damage</w:t>
            </w:r>
          </w:p>
          <w:p w14:paraId="16613574" w14:textId="0A61A9EA" w:rsidR="00367C93" w:rsidRPr="005F0E9E" w:rsidRDefault="007E7F50" w:rsidP="00BB6D14">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Manifestations were at most weakly associated with hemodynamic variables</w:t>
            </w:r>
          </w:p>
        </w:tc>
        <w:tc>
          <w:tcPr>
            <w:tcW w:w="1352" w:type="pct"/>
            <w:tcBorders>
              <w:top w:val="nil"/>
              <w:bottom w:val="single" w:sz="4" w:space="0" w:color="auto"/>
            </w:tcBorders>
            <w:shd w:val="clear" w:color="auto" w:fill="auto"/>
          </w:tcPr>
          <w:p w14:paraId="316DE7EC" w14:textId="77777777" w:rsidR="00367C93" w:rsidRPr="005F0E9E" w:rsidRDefault="007E7F50" w:rsidP="00BB6D14">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Target-organ damages were not confirmed by laboratory or imagery methods</w:t>
            </w:r>
          </w:p>
          <w:p w14:paraId="2A4C5C8A" w14:textId="606711F0" w:rsidR="00BE6828" w:rsidRPr="005F0E9E" w:rsidRDefault="00BE6828" w:rsidP="00BB6D14">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Patients were under antihypertensive drug therapy</w:t>
            </w:r>
          </w:p>
        </w:tc>
      </w:tr>
      <w:tr w:rsidR="005F0E9E" w:rsidRPr="005F0E9E" w14:paraId="50D9854C" w14:textId="77777777" w:rsidTr="001E007A">
        <w:tc>
          <w:tcPr>
            <w:tcW w:w="942" w:type="pct"/>
            <w:tcBorders>
              <w:bottom w:val="nil"/>
            </w:tcBorders>
            <w:shd w:val="clear" w:color="auto" w:fill="auto"/>
          </w:tcPr>
          <w:p w14:paraId="75B3E774" w14:textId="2A5813E2" w:rsidR="00AB62FC" w:rsidRPr="005F0E9E" w:rsidRDefault="00AB62FC" w:rsidP="00314E20">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 xml:space="preserve">Chan </w:t>
            </w:r>
            <w:r w:rsidR="00BB6D14" w:rsidRPr="005F0E9E">
              <w:rPr>
                <w:rFonts w:ascii="Book Antiqua" w:eastAsia="ヒラギノ角ゴ Pro W3" w:hAnsi="Book Antiqua"/>
                <w:i/>
                <w:kern w:val="0"/>
                <w:sz w:val="24"/>
                <w:lang w:eastAsia="en-US"/>
              </w:rPr>
              <w:t>et al</w:t>
            </w:r>
            <w:r w:rsidRPr="005F0E9E">
              <w:rPr>
                <w:rFonts w:ascii="Book Antiqua" w:eastAsia="ヒラギノ角ゴ Pro W3" w:hAnsi="Book Antiqua"/>
                <w:kern w:val="0"/>
                <w:sz w:val="24"/>
                <w:vertAlign w:val="superscript"/>
                <w:lang w:eastAsia="en-US"/>
              </w:rPr>
              <w:t>[20]</w:t>
            </w:r>
          </w:p>
        </w:tc>
        <w:tc>
          <w:tcPr>
            <w:tcW w:w="1353" w:type="pct"/>
            <w:tcBorders>
              <w:top w:val="single" w:sz="4" w:space="0" w:color="auto"/>
              <w:bottom w:val="single" w:sz="4" w:space="0" w:color="auto"/>
            </w:tcBorders>
            <w:shd w:val="clear" w:color="auto" w:fill="auto"/>
          </w:tcPr>
          <w:p w14:paraId="6D400DE3" w14:textId="601D5421" w:rsidR="00AB62FC" w:rsidRPr="005F0E9E" w:rsidRDefault="00E873E6" w:rsidP="00BB6D14">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Systematic review</w:t>
            </w:r>
            <w:r w:rsidR="00633155" w:rsidRPr="005F0E9E">
              <w:rPr>
                <w:rFonts w:ascii="Book Antiqua" w:eastAsia="ヒラギノ角ゴ Pro W3" w:hAnsi="Book Antiqua"/>
                <w:kern w:val="0"/>
                <w:sz w:val="24"/>
                <w:lang w:eastAsia="en-US"/>
              </w:rPr>
              <w:t xml:space="preserve"> (8 studies)</w:t>
            </w:r>
          </w:p>
          <w:p w14:paraId="11C3349F" w14:textId="5D894547" w:rsidR="00E873E6" w:rsidRPr="005F0E9E" w:rsidRDefault="00E039D6" w:rsidP="00BB6D14">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Seven randomized controlled trials and one non-randomized controlled clinical trial</w:t>
            </w:r>
          </w:p>
        </w:tc>
        <w:tc>
          <w:tcPr>
            <w:tcW w:w="1353" w:type="pct"/>
            <w:tcBorders>
              <w:top w:val="single" w:sz="4" w:space="0" w:color="auto"/>
              <w:bottom w:val="single" w:sz="4" w:space="0" w:color="auto"/>
            </w:tcBorders>
            <w:shd w:val="clear" w:color="auto" w:fill="auto"/>
          </w:tcPr>
          <w:p w14:paraId="3B44BA41" w14:textId="77777777" w:rsidR="00AB62FC" w:rsidRPr="005F0E9E" w:rsidRDefault="00E039D6" w:rsidP="00BB6D14">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i/>
                <w:kern w:val="0"/>
                <w:sz w:val="24"/>
                <w:lang w:eastAsia="en-US"/>
              </w:rPr>
              <w:t>Qigong</w:t>
            </w:r>
            <w:r w:rsidRPr="005F0E9E">
              <w:rPr>
                <w:rFonts w:ascii="Book Antiqua" w:eastAsia="ヒラギノ角ゴ Pro W3" w:hAnsi="Book Antiqua"/>
                <w:kern w:val="0"/>
                <w:sz w:val="24"/>
                <w:lang w:eastAsia="en-US"/>
              </w:rPr>
              <w:t xml:space="preserve"> improved physical symptoms in patients with coronary artery disease</w:t>
            </w:r>
          </w:p>
          <w:p w14:paraId="145F5298" w14:textId="77777777" w:rsidR="00E039D6" w:rsidRPr="005F0E9E" w:rsidRDefault="00E039D6" w:rsidP="00BB6D14">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i/>
                <w:kern w:val="0"/>
                <w:sz w:val="24"/>
                <w:lang w:eastAsia="en-US"/>
              </w:rPr>
              <w:t>Qigong</w:t>
            </w:r>
            <w:r w:rsidRPr="005F0E9E">
              <w:rPr>
                <w:rFonts w:ascii="Book Antiqua" w:eastAsia="ヒラギノ角ゴ Pro W3" w:hAnsi="Book Antiqua"/>
                <w:kern w:val="0"/>
                <w:sz w:val="24"/>
                <w:lang w:eastAsia="en-US"/>
              </w:rPr>
              <w:t xml:space="preserve"> improved functional capacity of cardiac patients</w:t>
            </w:r>
          </w:p>
          <w:p w14:paraId="1A8E7BCB" w14:textId="77777777" w:rsidR="00E039D6" w:rsidRPr="005F0E9E" w:rsidRDefault="00E039D6" w:rsidP="00BB6D14">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i/>
                <w:kern w:val="0"/>
                <w:sz w:val="24"/>
                <w:lang w:eastAsia="en-US"/>
              </w:rPr>
              <w:t>Qigong</w:t>
            </w:r>
            <w:r w:rsidRPr="005F0E9E">
              <w:rPr>
                <w:rFonts w:ascii="Book Antiqua" w:eastAsia="ヒラギノ角ゴ Pro W3" w:hAnsi="Book Antiqua"/>
                <w:kern w:val="0"/>
                <w:sz w:val="24"/>
                <w:lang w:eastAsia="en-US"/>
              </w:rPr>
              <w:t xml:space="preserve"> reduced blood pressure levels</w:t>
            </w:r>
          </w:p>
          <w:p w14:paraId="08C66566" w14:textId="672FEB24" w:rsidR="009D3E06" w:rsidRPr="005F0E9E" w:rsidRDefault="009D3E06" w:rsidP="00BB6D14">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No adverse effects reported</w:t>
            </w:r>
          </w:p>
        </w:tc>
        <w:tc>
          <w:tcPr>
            <w:tcW w:w="1352" w:type="pct"/>
            <w:tcBorders>
              <w:top w:val="single" w:sz="4" w:space="0" w:color="auto"/>
              <w:bottom w:val="single" w:sz="4" w:space="0" w:color="auto"/>
            </w:tcBorders>
            <w:shd w:val="clear" w:color="auto" w:fill="auto"/>
          </w:tcPr>
          <w:p w14:paraId="175EE237" w14:textId="77777777" w:rsidR="001E007A" w:rsidRPr="005F0E9E" w:rsidRDefault="001E007A" w:rsidP="00BB6D14">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Overall poor quality of most studies included in the review</w:t>
            </w:r>
          </w:p>
          <w:p w14:paraId="3E2C9EEB" w14:textId="2E190E88" w:rsidR="00BE5F35" w:rsidRPr="005F0E9E" w:rsidRDefault="00BE5F35" w:rsidP="00BB6D14">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Study heterogeneity</w:t>
            </w:r>
          </w:p>
        </w:tc>
      </w:tr>
      <w:tr w:rsidR="005F0E9E" w:rsidRPr="005F0E9E" w14:paraId="52081C68" w14:textId="77777777" w:rsidTr="001E007A">
        <w:tc>
          <w:tcPr>
            <w:tcW w:w="942" w:type="pct"/>
            <w:tcBorders>
              <w:top w:val="nil"/>
              <w:bottom w:val="single" w:sz="4" w:space="0" w:color="auto"/>
            </w:tcBorders>
            <w:shd w:val="clear" w:color="auto" w:fill="auto"/>
          </w:tcPr>
          <w:p w14:paraId="43DB8BFA" w14:textId="3B6EB8A5" w:rsidR="00AB62FC" w:rsidRPr="005F0E9E" w:rsidRDefault="00AB62FC" w:rsidP="00314E20">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 xml:space="preserve">Yeh </w:t>
            </w:r>
            <w:r w:rsidRPr="005F0E9E">
              <w:rPr>
                <w:rFonts w:ascii="Book Antiqua" w:eastAsia="ヒラギノ角ゴ Pro W3" w:hAnsi="Book Antiqua"/>
                <w:i/>
                <w:kern w:val="0"/>
                <w:sz w:val="24"/>
                <w:lang w:eastAsia="en-US"/>
              </w:rPr>
              <w:t>et al</w:t>
            </w:r>
            <w:r w:rsidRPr="005F0E9E">
              <w:rPr>
                <w:rFonts w:ascii="Book Antiqua" w:eastAsia="ヒラギノ角ゴ Pro W3" w:hAnsi="Book Antiqua"/>
                <w:kern w:val="0"/>
                <w:sz w:val="24"/>
                <w:vertAlign w:val="superscript"/>
                <w:lang w:eastAsia="en-US"/>
              </w:rPr>
              <w:t>[21]</w:t>
            </w:r>
          </w:p>
        </w:tc>
        <w:tc>
          <w:tcPr>
            <w:tcW w:w="1353" w:type="pct"/>
            <w:tcBorders>
              <w:top w:val="single" w:sz="4" w:space="0" w:color="auto"/>
              <w:bottom w:val="single" w:sz="4" w:space="0" w:color="auto"/>
            </w:tcBorders>
            <w:shd w:val="clear" w:color="auto" w:fill="auto"/>
          </w:tcPr>
          <w:p w14:paraId="4A407291" w14:textId="5F7CD8EE" w:rsidR="00AB62FC" w:rsidRPr="005F0E9E" w:rsidRDefault="00633155" w:rsidP="00BB6D14">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Systematic review (26 studies)</w:t>
            </w:r>
          </w:p>
          <w:p w14:paraId="5895C7B7" w14:textId="53C6A9EE" w:rsidR="00633155" w:rsidRPr="005F0E9E" w:rsidRDefault="00633155" w:rsidP="00BB6D14">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 xml:space="preserve">Nine randomized controlled trials, </w:t>
            </w:r>
            <w:r w:rsidR="009D3E06" w:rsidRPr="005F0E9E">
              <w:rPr>
                <w:rFonts w:ascii="Book Antiqua" w:eastAsia="ヒラギノ角ゴ Pro W3" w:hAnsi="Book Antiqua"/>
                <w:kern w:val="0"/>
                <w:sz w:val="24"/>
                <w:lang w:eastAsia="en-US"/>
              </w:rPr>
              <w:t xml:space="preserve">thirteen </w:t>
            </w:r>
            <w:r w:rsidRPr="005F0E9E">
              <w:rPr>
                <w:rFonts w:ascii="Book Antiqua" w:eastAsia="ヒラギノ角ゴ Pro W3" w:hAnsi="Book Antiqua"/>
                <w:kern w:val="0"/>
                <w:sz w:val="24"/>
                <w:lang w:eastAsia="en-US"/>
              </w:rPr>
              <w:t xml:space="preserve">non-randomized </w:t>
            </w:r>
            <w:r w:rsidRPr="005F0E9E">
              <w:rPr>
                <w:rFonts w:ascii="Book Antiqua" w:eastAsia="ヒラギノ角ゴ Pro W3" w:hAnsi="Book Antiqua"/>
                <w:kern w:val="0"/>
                <w:sz w:val="24"/>
                <w:lang w:eastAsia="en-US"/>
              </w:rPr>
              <w:lastRenderedPageBreak/>
              <w:t>controlled trials, and four observational studies</w:t>
            </w:r>
          </w:p>
        </w:tc>
        <w:tc>
          <w:tcPr>
            <w:tcW w:w="1353" w:type="pct"/>
            <w:tcBorders>
              <w:top w:val="single" w:sz="4" w:space="0" w:color="auto"/>
              <w:bottom w:val="single" w:sz="4" w:space="0" w:color="auto"/>
            </w:tcBorders>
            <w:shd w:val="clear" w:color="auto" w:fill="auto"/>
          </w:tcPr>
          <w:p w14:paraId="6550366C" w14:textId="7CA26B65" w:rsidR="009D3E06" w:rsidRPr="005F0E9E" w:rsidRDefault="009D3E06" w:rsidP="00BB6D14">
            <w:pPr>
              <w:spacing w:line="360" w:lineRule="auto"/>
              <w:rPr>
                <w:rFonts w:ascii="Book Antiqua" w:eastAsia="ヒラギノ角ゴ Pro W3" w:hAnsi="Book Antiqua"/>
                <w:i/>
                <w:kern w:val="0"/>
                <w:sz w:val="24"/>
                <w:lang w:eastAsia="en-US"/>
              </w:rPr>
            </w:pPr>
            <w:r w:rsidRPr="005F0E9E">
              <w:rPr>
                <w:rFonts w:ascii="Book Antiqua" w:eastAsia="ヒラギノ角ゴ Pro W3" w:hAnsi="Book Antiqua"/>
                <w:i/>
                <w:kern w:val="0"/>
                <w:sz w:val="24"/>
                <w:lang w:eastAsia="en-US"/>
              </w:rPr>
              <w:lastRenderedPageBreak/>
              <w:t>Taijiquan</w:t>
            </w:r>
            <w:r w:rsidRPr="005F0E9E">
              <w:rPr>
                <w:rFonts w:ascii="Book Antiqua" w:eastAsia="ヒラギノ角ゴ Pro W3" w:hAnsi="Book Antiqua"/>
                <w:kern w:val="0"/>
                <w:sz w:val="24"/>
                <w:lang w:eastAsia="en-US"/>
              </w:rPr>
              <w:t xml:space="preserve"> reduced blood pressure levels</w:t>
            </w:r>
          </w:p>
          <w:p w14:paraId="051BA5C7" w14:textId="345CC076" w:rsidR="00AB62FC" w:rsidRPr="005F0E9E" w:rsidRDefault="009D3E06" w:rsidP="00BB6D14">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No adverse effects reported</w:t>
            </w:r>
          </w:p>
        </w:tc>
        <w:tc>
          <w:tcPr>
            <w:tcW w:w="1352" w:type="pct"/>
            <w:tcBorders>
              <w:top w:val="single" w:sz="4" w:space="0" w:color="auto"/>
              <w:bottom w:val="single" w:sz="4" w:space="0" w:color="auto"/>
            </w:tcBorders>
            <w:shd w:val="clear" w:color="auto" w:fill="auto"/>
          </w:tcPr>
          <w:p w14:paraId="28AE25EA" w14:textId="77777777" w:rsidR="00AB62FC" w:rsidRPr="005F0E9E" w:rsidRDefault="00BE5F35" w:rsidP="00BB6D14">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Overall poor quality of most Chinese studies included in the review</w:t>
            </w:r>
          </w:p>
          <w:p w14:paraId="10B38528" w14:textId="0ECE31F3" w:rsidR="00BE5F35" w:rsidRPr="005F0E9E" w:rsidRDefault="00BE5F35" w:rsidP="00BB6D14">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lastRenderedPageBreak/>
              <w:t>Study heterogeneity</w:t>
            </w:r>
          </w:p>
        </w:tc>
      </w:tr>
      <w:tr w:rsidR="005F0E9E" w:rsidRPr="005F0E9E" w14:paraId="78139C60" w14:textId="77777777" w:rsidTr="002F628E">
        <w:tc>
          <w:tcPr>
            <w:tcW w:w="5000" w:type="pct"/>
            <w:gridSpan w:val="4"/>
            <w:tcBorders>
              <w:top w:val="single" w:sz="4" w:space="0" w:color="auto"/>
            </w:tcBorders>
            <w:shd w:val="clear" w:color="auto" w:fill="auto"/>
          </w:tcPr>
          <w:p w14:paraId="1C36A98F" w14:textId="2577EE68" w:rsidR="00AB62FC" w:rsidRPr="005F0E9E" w:rsidRDefault="00AB62FC" w:rsidP="00314E20">
            <w:pPr>
              <w:spacing w:line="360" w:lineRule="auto"/>
              <w:rPr>
                <w:rFonts w:ascii="Book Antiqua" w:eastAsia="ヒラギノ角ゴ Pro W3" w:hAnsi="Book Antiqua"/>
                <w:b/>
                <w:kern w:val="0"/>
                <w:sz w:val="24"/>
                <w:lang w:eastAsia="en-US"/>
              </w:rPr>
            </w:pPr>
            <w:r w:rsidRPr="005F0E9E">
              <w:rPr>
                <w:rFonts w:ascii="Book Antiqua" w:eastAsia="ヒラギノ角ゴ Pro W3" w:hAnsi="Book Antiqua"/>
                <w:b/>
                <w:kern w:val="0"/>
                <w:sz w:val="24"/>
                <w:lang w:eastAsia="en-US"/>
              </w:rPr>
              <w:lastRenderedPageBreak/>
              <w:t>Pulse palpation</w:t>
            </w:r>
          </w:p>
        </w:tc>
      </w:tr>
      <w:tr w:rsidR="005F0E9E" w:rsidRPr="005F0E9E" w14:paraId="7058208A" w14:textId="77777777" w:rsidTr="00BE6828">
        <w:tc>
          <w:tcPr>
            <w:tcW w:w="942" w:type="pct"/>
            <w:shd w:val="clear" w:color="auto" w:fill="auto"/>
          </w:tcPr>
          <w:p w14:paraId="681DA68A" w14:textId="21AE5AEC" w:rsidR="00AB62FC" w:rsidRPr="005F0E9E" w:rsidRDefault="00AB62FC" w:rsidP="00314E20">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 xml:space="preserve">Luiz </w:t>
            </w:r>
            <w:r w:rsidRPr="005F0E9E">
              <w:rPr>
                <w:rFonts w:ascii="Book Antiqua" w:eastAsia="ヒラギノ角ゴ Pro W3" w:hAnsi="Book Antiqua"/>
                <w:i/>
                <w:kern w:val="0"/>
                <w:sz w:val="24"/>
                <w:lang w:eastAsia="en-US"/>
              </w:rPr>
              <w:t>et al</w:t>
            </w:r>
            <w:r w:rsidRPr="005F0E9E">
              <w:rPr>
                <w:rFonts w:ascii="Book Antiqua" w:eastAsia="ヒラギノ角ゴ Pro W3" w:hAnsi="Book Antiqua"/>
                <w:kern w:val="0"/>
                <w:sz w:val="24"/>
                <w:vertAlign w:val="superscript"/>
                <w:lang w:eastAsia="en-US"/>
              </w:rPr>
              <w:t>[12]</w:t>
            </w:r>
          </w:p>
        </w:tc>
        <w:tc>
          <w:tcPr>
            <w:tcW w:w="1353" w:type="pct"/>
            <w:tcBorders>
              <w:top w:val="nil"/>
              <w:bottom w:val="single" w:sz="4" w:space="0" w:color="auto"/>
            </w:tcBorders>
            <w:shd w:val="clear" w:color="auto" w:fill="auto"/>
          </w:tcPr>
          <w:p w14:paraId="30C0B7F8" w14:textId="77777777" w:rsidR="00450745" w:rsidRPr="005F0E9E" w:rsidRDefault="00450745" w:rsidP="00BB6D14">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Cross-sectional observational design</w:t>
            </w:r>
          </w:p>
          <w:p w14:paraId="548ADB84" w14:textId="6C5E708B" w:rsidR="00AB62FC" w:rsidRPr="005F0E9E" w:rsidRDefault="00450745" w:rsidP="00BB6D14">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Forty-three patients with hypertension grades I, II and III</w:t>
            </w:r>
          </w:p>
        </w:tc>
        <w:tc>
          <w:tcPr>
            <w:tcW w:w="1353" w:type="pct"/>
            <w:tcBorders>
              <w:top w:val="nil"/>
              <w:bottom w:val="single" w:sz="4" w:space="0" w:color="auto"/>
            </w:tcBorders>
            <w:shd w:val="clear" w:color="auto" w:fill="auto"/>
          </w:tcPr>
          <w:p w14:paraId="30B693F3" w14:textId="67569263" w:rsidR="00AB62FC" w:rsidRPr="005F0E9E" w:rsidRDefault="00BE6828" w:rsidP="00BB6D14">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Frequency analysis of clinical manifestations and pulse images of patterns</w:t>
            </w:r>
          </w:p>
          <w:p w14:paraId="6E14398E" w14:textId="216B44F7" w:rsidR="00BE6828" w:rsidRPr="005F0E9E" w:rsidRDefault="009A0446" w:rsidP="00BB6D14">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Most frequent pulse image: wiry pulse (52%</w:t>
            </w:r>
            <w:r w:rsidR="008B4632" w:rsidRPr="005F0E9E">
              <w:rPr>
                <w:rFonts w:ascii="Book Antiqua" w:eastAsia="ヒラギノ角ゴ Pro W3" w:hAnsi="Book Antiqua"/>
                <w:kern w:val="0"/>
                <w:sz w:val="24"/>
                <w:lang w:eastAsia="en-US"/>
              </w:rPr>
              <w:t xml:space="preserve"> of the cases</w:t>
            </w:r>
            <w:r w:rsidRPr="005F0E9E">
              <w:rPr>
                <w:rFonts w:ascii="Book Antiqua" w:eastAsia="ヒラギノ角ゴ Pro W3" w:hAnsi="Book Antiqua"/>
                <w:kern w:val="0"/>
                <w:sz w:val="24"/>
                <w:lang w:eastAsia="en-US"/>
              </w:rPr>
              <w:t>)</w:t>
            </w:r>
          </w:p>
        </w:tc>
        <w:tc>
          <w:tcPr>
            <w:tcW w:w="1352" w:type="pct"/>
            <w:tcBorders>
              <w:top w:val="nil"/>
              <w:bottom w:val="single" w:sz="4" w:space="0" w:color="auto"/>
            </w:tcBorders>
            <w:shd w:val="clear" w:color="auto" w:fill="auto"/>
          </w:tcPr>
          <w:p w14:paraId="18F0FE4A" w14:textId="34F26591" w:rsidR="00AB62FC" w:rsidRPr="005F0E9E" w:rsidRDefault="00BE6828" w:rsidP="00BB6D14">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Patients were under antihypertensive drug therapy</w:t>
            </w:r>
          </w:p>
        </w:tc>
      </w:tr>
      <w:tr w:rsidR="005F0E9E" w:rsidRPr="005F0E9E" w14:paraId="10962844" w14:textId="77777777" w:rsidTr="001E007A">
        <w:tc>
          <w:tcPr>
            <w:tcW w:w="942" w:type="pct"/>
            <w:shd w:val="clear" w:color="auto" w:fill="auto"/>
          </w:tcPr>
          <w:p w14:paraId="7FE54F28" w14:textId="38E2E66D" w:rsidR="00AB62FC" w:rsidRPr="005F0E9E" w:rsidRDefault="00AB62FC" w:rsidP="00314E20">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 xml:space="preserve">Ferreira </w:t>
            </w:r>
            <w:r w:rsidRPr="005F0E9E">
              <w:rPr>
                <w:rFonts w:ascii="Book Antiqua" w:eastAsia="ヒラギノ角ゴ Pro W3" w:hAnsi="Book Antiqua"/>
                <w:i/>
                <w:kern w:val="0"/>
                <w:sz w:val="24"/>
                <w:lang w:eastAsia="en-US"/>
              </w:rPr>
              <w:t>et al</w:t>
            </w:r>
            <w:r w:rsidRPr="005F0E9E">
              <w:rPr>
                <w:rFonts w:ascii="Book Antiqua" w:eastAsia="ヒラギノ角ゴ Pro W3" w:hAnsi="Book Antiqua"/>
                <w:kern w:val="0"/>
                <w:sz w:val="24"/>
                <w:vertAlign w:val="superscript"/>
                <w:lang w:eastAsia="en-US"/>
              </w:rPr>
              <w:t>[25]</w:t>
            </w:r>
          </w:p>
        </w:tc>
        <w:tc>
          <w:tcPr>
            <w:tcW w:w="1353" w:type="pct"/>
            <w:tcBorders>
              <w:top w:val="single" w:sz="4" w:space="0" w:color="auto"/>
              <w:bottom w:val="single" w:sz="4" w:space="0" w:color="auto"/>
            </w:tcBorders>
            <w:shd w:val="clear" w:color="auto" w:fill="auto"/>
          </w:tcPr>
          <w:p w14:paraId="6BA78A1B" w14:textId="77777777" w:rsidR="00AB62FC" w:rsidRPr="005F0E9E" w:rsidRDefault="00BD1D19" w:rsidP="00BB6D14">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Cross-sectional observational study</w:t>
            </w:r>
          </w:p>
          <w:p w14:paraId="1B1AA9A5" w14:textId="04E79D30" w:rsidR="00BD1D19" w:rsidRPr="005F0E9E" w:rsidRDefault="00BD1D19" w:rsidP="00BB6D14">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Twenty-nine healthy subjects and twenty-three patients with hypertension grades I, II, or III</w:t>
            </w:r>
          </w:p>
        </w:tc>
        <w:tc>
          <w:tcPr>
            <w:tcW w:w="1353" w:type="pct"/>
            <w:tcBorders>
              <w:top w:val="single" w:sz="4" w:space="0" w:color="auto"/>
              <w:bottom w:val="single" w:sz="4" w:space="0" w:color="auto"/>
            </w:tcBorders>
            <w:shd w:val="clear" w:color="auto" w:fill="auto"/>
          </w:tcPr>
          <w:p w14:paraId="68EAD902" w14:textId="2D2699FC" w:rsidR="00856165" w:rsidRPr="005F0E9E" w:rsidRDefault="00856165" w:rsidP="00BB6D14">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Higher pulse wave velocity and lower arterial compliance of the brachial-radial artery segment in hypertension</w:t>
            </w:r>
          </w:p>
        </w:tc>
        <w:tc>
          <w:tcPr>
            <w:tcW w:w="1352" w:type="pct"/>
            <w:tcBorders>
              <w:top w:val="single" w:sz="4" w:space="0" w:color="auto"/>
              <w:bottom w:val="single" w:sz="4" w:space="0" w:color="auto"/>
            </w:tcBorders>
            <w:shd w:val="clear" w:color="auto" w:fill="auto"/>
          </w:tcPr>
          <w:p w14:paraId="77D8C9A9" w14:textId="77777777" w:rsidR="00AB62FC" w:rsidRPr="005F0E9E" w:rsidRDefault="00977AF8" w:rsidP="00BB6D14">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 xml:space="preserve">Arterial tonometry </w:t>
            </w:r>
            <w:r w:rsidR="00665AE0" w:rsidRPr="005F0E9E">
              <w:rPr>
                <w:rFonts w:ascii="Book Antiqua" w:eastAsia="ヒラギノ角ゴ Pro W3" w:hAnsi="Book Antiqua"/>
                <w:kern w:val="0"/>
                <w:sz w:val="24"/>
                <w:lang w:eastAsia="en-US"/>
              </w:rPr>
              <w:t>wa</w:t>
            </w:r>
            <w:r w:rsidRPr="005F0E9E">
              <w:rPr>
                <w:rFonts w:ascii="Book Antiqua" w:eastAsia="ヒラギノ角ゴ Pro W3" w:hAnsi="Book Antiqua"/>
                <w:kern w:val="0"/>
                <w:sz w:val="24"/>
                <w:lang w:eastAsia="en-US"/>
              </w:rPr>
              <w:t xml:space="preserve">s subjected to transducer set-up and </w:t>
            </w:r>
            <w:r w:rsidR="00665AE0" w:rsidRPr="005F0E9E">
              <w:rPr>
                <w:rFonts w:ascii="Book Antiqua" w:eastAsia="ヒラギノ角ゴ Pro W3" w:hAnsi="Book Antiqua"/>
                <w:kern w:val="0"/>
                <w:sz w:val="24"/>
                <w:lang w:eastAsia="en-US"/>
              </w:rPr>
              <w:t xml:space="preserve">manual </w:t>
            </w:r>
            <w:r w:rsidRPr="005F0E9E">
              <w:rPr>
                <w:rFonts w:ascii="Book Antiqua" w:eastAsia="ヒラギノ角ゴ Pro W3" w:hAnsi="Book Antiqua"/>
                <w:kern w:val="0"/>
                <w:sz w:val="24"/>
                <w:lang w:eastAsia="en-US"/>
              </w:rPr>
              <w:t>positioning</w:t>
            </w:r>
          </w:p>
          <w:p w14:paraId="1494192A" w14:textId="52BD4FC1" w:rsidR="00BE6828" w:rsidRPr="005F0E9E" w:rsidRDefault="00BE6828" w:rsidP="00BB6D14">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Patients were under antihypertensive drug therapy</w:t>
            </w:r>
          </w:p>
        </w:tc>
      </w:tr>
      <w:tr w:rsidR="005F0E9E" w:rsidRPr="005F0E9E" w14:paraId="004C5050" w14:textId="77777777" w:rsidTr="001E007A">
        <w:tc>
          <w:tcPr>
            <w:tcW w:w="942" w:type="pct"/>
            <w:shd w:val="clear" w:color="auto" w:fill="auto"/>
          </w:tcPr>
          <w:p w14:paraId="6B938188" w14:textId="128F18E3" w:rsidR="00977AF8" w:rsidRPr="005F0E9E" w:rsidRDefault="00977AF8" w:rsidP="00314E20">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 xml:space="preserve">Ferreira </w:t>
            </w:r>
            <w:r w:rsidRPr="005F0E9E">
              <w:rPr>
                <w:rFonts w:ascii="Book Antiqua" w:eastAsia="ヒラギノ角ゴ Pro W3" w:hAnsi="Book Antiqua"/>
                <w:i/>
                <w:kern w:val="0"/>
                <w:sz w:val="24"/>
                <w:lang w:eastAsia="en-US"/>
              </w:rPr>
              <w:t>et al</w:t>
            </w:r>
            <w:r w:rsidRPr="005F0E9E">
              <w:rPr>
                <w:rFonts w:ascii="Book Antiqua" w:eastAsia="ヒラギノ角ゴ Pro W3" w:hAnsi="Book Antiqua"/>
                <w:kern w:val="0"/>
                <w:sz w:val="24"/>
                <w:vertAlign w:val="superscript"/>
                <w:lang w:eastAsia="en-US"/>
              </w:rPr>
              <w:t>[26]</w:t>
            </w:r>
          </w:p>
        </w:tc>
        <w:tc>
          <w:tcPr>
            <w:tcW w:w="1353" w:type="pct"/>
            <w:tcBorders>
              <w:top w:val="single" w:sz="4" w:space="0" w:color="auto"/>
              <w:bottom w:val="single" w:sz="4" w:space="0" w:color="auto"/>
            </w:tcBorders>
            <w:shd w:val="clear" w:color="auto" w:fill="auto"/>
          </w:tcPr>
          <w:p w14:paraId="550A1A00" w14:textId="77777777" w:rsidR="00977AF8" w:rsidRPr="005F0E9E" w:rsidRDefault="00977AF8" w:rsidP="00BB6D14">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Cross-sectional observational study</w:t>
            </w:r>
          </w:p>
          <w:p w14:paraId="14DD2D87" w14:textId="7B8317AC" w:rsidR="00977AF8" w:rsidRPr="005F0E9E" w:rsidRDefault="00977AF8" w:rsidP="00BB6D14">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Sixty-three healthy subjects and fifty-two patients with hypertension grades I, II, or III</w:t>
            </w:r>
          </w:p>
        </w:tc>
        <w:tc>
          <w:tcPr>
            <w:tcW w:w="1353" w:type="pct"/>
            <w:tcBorders>
              <w:top w:val="single" w:sz="4" w:space="0" w:color="auto"/>
              <w:bottom w:val="single" w:sz="4" w:space="0" w:color="auto"/>
            </w:tcBorders>
            <w:shd w:val="clear" w:color="auto" w:fill="auto"/>
          </w:tcPr>
          <w:p w14:paraId="6F3028E1" w14:textId="77777777" w:rsidR="00977AF8" w:rsidRPr="005F0E9E" w:rsidRDefault="00977AF8" w:rsidP="00BB6D14">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Lower arterial compliance of the brachial-radial artery segment in hypertension</w:t>
            </w:r>
          </w:p>
          <w:p w14:paraId="042855E9" w14:textId="5A247B89" w:rsidR="00977AF8" w:rsidRPr="005F0E9E" w:rsidRDefault="00977AF8" w:rsidP="00BB6D14">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Hypertrophic remodeling of medium-sized arteries in hypertension</w:t>
            </w:r>
          </w:p>
        </w:tc>
        <w:tc>
          <w:tcPr>
            <w:tcW w:w="1352" w:type="pct"/>
            <w:tcBorders>
              <w:top w:val="single" w:sz="4" w:space="0" w:color="auto"/>
              <w:bottom w:val="single" w:sz="4" w:space="0" w:color="auto"/>
            </w:tcBorders>
            <w:shd w:val="clear" w:color="auto" w:fill="auto"/>
          </w:tcPr>
          <w:p w14:paraId="43A98697" w14:textId="77777777" w:rsidR="00977AF8" w:rsidRPr="005F0E9E" w:rsidRDefault="00977AF8" w:rsidP="00BB6D14">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 xml:space="preserve">Arterial tonometry </w:t>
            </w:r>
            <w:r w:rsidR="00665AE0" w:rsidRPr="005F0E9E">
              <w:rPr>
                <w:rFonts w:ascii="Book Antiqua" w:eastAsia="ヒラギノ角ゴ Pro W3" w:hAnsi="Book Antiqua"/>
                <w:kern w:val="0"/>
                <w:sz w:val="24"/>
                <w:lang w:eastAsia="en-US"/>
              </w:rPr>
              <w:t>wa</w:t>
            </w:r>
            <w:r w:rsidRPr="005F0E9E">
              <w:rPr>
                <w:rFonts w:ascii="Book Antiqua" w:eastAsia="ヒラギノ角ゴ Pro W3" w:hAnsi="Book Antiqua"/>
                <w:kern w:val="0"/>
                <w:sz w:val="24"/>
                <w:lang w:eastAsia="en-US"/>
              </w:rPr>
              <w:t xml:space="preserve">s subjected to transducer set-up and </w:t>
            </w:r>
            <w:r w:rsidR="00665AE0" w:rsidRPr="005F0E9E">
              <w:rPr>
                <w:rFonts w:ascii="Book Antiqua" w:eastAsia="ヒラギノ角ゴ Pro W3" w:hAnsi="Book Antiqua"/>
                <w:kern w:val="0"/>
                <w:sz w:val="24"/>
                <w:lang w:eastAsia="en-US"/>
              </w:rPr>
              <w:t xml:space="preserve">manual </w:t>
            </w:r>
            <w:r w:rsidRPr="005F0E9E">
              <w:rPr>
                <w:rFonts w:ascii="Book Antiqua" w:eastAsia="ヒラギノ角ゴ Pro W3" w:hAnsi="Book Antiqua"/>
                <w:kern w:val="0"/>
                <w:sz w:val="24"/>
                <w:lang w:eastAsia="en-US"/>
              </w:rPr>
              <w:t>positioning</w:t>
            </w:r>
          </w:p>
          <w:p w14:paraId="1A747229" w14:textId="599D22C6" w:rsidR="00BE6828" w:rsidRPr="005F0E9E" w:rsidRDefault="00BE6828" w:rsidP="00BB6D14">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Patients were under antihypertensive drug therapy</w:t>
            </w:r>
          </w:p>
        </w:tc>
      </w:tr>
      <w:tr w:rsidR="005F0E9E" w:rsidRPr="005F0E9E" w14:paraId="21975173" w14:textId="77777777" w:rsidTr="001E007A">
        <w:tc>
          <w:tcPr>
            <w:tcW w:w="942" w:type="pct"/>
            <w:shd w:val="clear" w:color="auto" w:fill="auto"/>
          </w:tcPr>
          <w:p w14:paraId="0AB1B022" w14:textId="73AEC381" w:rsidR="00665AE0" w:rsidRPr="005F0E9E" w:rsidRDefault="00665AE0" w:rsidP="00314E20">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 xml:space="preserve">Ferreira </w:t>
            </w:r>
            <w:r w:rsidRPr="005F0E9E">
              <w:rPr>
                <w:rFonts w:ascii="Book Antiqua" w:eastAsia="ヒラギノ角ゴ Pro W3" w:hAnsi="Book Antiqua"/>
                <w:i/>
                <w:kern w:val="0"/>
                <w:sz w:val="24"/>
                <w:lang w:eastAsia="en-US"/>
              </w:rPr>
              <w:t>et al</w:t>
            </w:r>
            <w:r w:rsidRPr="005F0E9E">
              <w:rPr>
                <w:rFonts w:ascii="Book Antiqua" w:eastAsia="ヒラギノ角ゴ Pro W3" w:hAnsi="Book Antiqua"/>
                <w:kern w:val="0"/>
                <w:sz w:val="24"/>
                <w:vertAlign w:val="superscript"/>
                <w:lang w:eastAsia="en-US"/>
              </w:rPr>
              <w:t>[27]</w:t>
            </w:r>
          </w:p>
        </w:tc>
        <w:tc>
          <w:tcPr>
            <w:tcW w:w="1353" w:type="pct"/>
            <w:tcBorders>
              <w:top w:val="single" w:sz="4" w:space="0" w:color="auto"/>
              <w:bottom w:val="single" w:sz="4" w:space="0" w:color="auto"/>
            </w:tcBorders>
            <w:shd w:val="clear" w:color="auto" w:fill="auto"/>
          </w:tcPr>
          <w:p w14:paraId="222A4CA2" w14:textId="77777777" w:rsidR="00665AE0" w:rsidRPr="005F0E9E" w:rsidRDefault="00665AE0" w:rsidP="00BB6D14">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 xml:space="preserve">Cross-sectional observational </w:t>
            </w:r>
            <w:r w:rsidRPr="005F0E9E">
              <w:rPr>
                <w:rFonts w:ascii="Book Antiqua" w:eastAsia="ヒラギノ角ゴ Pro W3" w:hAnsi="Book Antiqua"/>
                <w:kern w:val="0"/>
                <w:sz w:val="24"/>
                <w:lang w:eastAsia="en-US"/>
              </w:rPr>
              <w:lastRenderedPageBreak/>
              <w:t>study</w:t>
            </w:r>
          </w:p>
          <w:p w14:paraId="5DBEBC21" w14:textId="4BCAB68C" w:rsidR="00665AE0" w:rsidRPr="005F0E9E" w:rsidRDefault="00665AE0" w:rsidP="00BB6D14">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Sixty-three healthy subjects and fifty-two patients with hypertension grades I, II, or III</w:t>
            </w:r>
          </w:p>
        </w:tc>
        <w:tc>
          <w:tcPr>
            <w:tcW w:w="1353" w:type="pct"/>
            <w:tcBorders>
              <w:top w:val="single" w:sz="4" w:space="0" w:color="auto"/>
              <w:bottom w:val="single" w:sz="4" w:space="0" w:color="auto"/>
            </w:tcBorders>
            <w:shd w:val="clear" w:color="auto" w:fill="auto"/>
          </w:tcPr>
          <w:p w14:paraId="7944138B" w14:textId="79DE9617" w:rsidR="00665AE0" w:rsidRPr="005F0E9E" w:rsidRDefault="00665AE0" w:rsidP="00BB6D14">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lastRenderedPageBreak/>
              <w:t xml:space="preserve">Impaired flow-mediated </w:t>
            </w:r>
            <w:r w:rsidRPr="005F0E9E">
              <w:rPr>
                <w:rFonts w:ascii="Book Antiqua" w:eastAsia="ヒラギノ角ゴ Pro W3" w:hAnsi="Book Antiqua"/>
                <w:kern w:val="0"/>
                <w:sz w:val="24"/>
                <w:lang w:eastAsia="en-US"/>
              </w:rPr>
              <w:lastRenderedPageBreak/>
              <w:t>vasodilation in hypertension</w:t>
            </w:r>
          </w:p>
        </w:tc>
        <w:tc>
          <w:tcPr>
            <w:tcW w:w="1352" w:type="pct"/>
            <w:tcBorders>
              <w:top w:val="single" w:sz="4" w:space="0" w:color="auto"/>
              <w:bottom w:val="single" w:sz="4" w:space="0" w:color="auto"/>
            </w:tcBorders>
            <w:shd w:val="clear" w:color="auto" w:fill="auto"/>
          </w:tcPr>
          <w:p w14:paraId="7C4BF08D" w14:textId="77777777" w:rsidR="00665AE0" w:rsidRPr="005F0E9E" w:rsidRDefault="00665AE0" w:rsidP="00BB6D14">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lastRenderedPageBreak/>
              <w:t xml:space="preserve">Arterial tonometry was subjected </w:t>
            </w:r>
            <w:r w:rsidRPr="005F0E9E">
              <w:rPr>
                <w:rFonts w:ascii="Book Antiqua" w:eastAsia="ヒラギノ角ゴ Pro W3" w:hAnsi="Book Antiqua"/>
                <w:kern w:val="0"/>
                <w:sz w:val="24"/>
                <w:lang w:eastAsia="en-US"/>
              </w:rPr>
              <w:lastRenderedPageBreak/>
              <w:t>to transducer set-up and manual positioning</w:t>
            </w:r>
          </w:p>
          <w:p w14:paraId="43AEBD0C" w14:textId="08583D46" w:rsidR="00BE6828" w:rsidRPr="005F0E9E" w:rsidRDefault="00BE6828" w:rsidP="00BB6D14">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Patients were under antihypertensive drug therapy</w:t>
            </w:r>
          </w:p>
        </w:tc>
      </w:tr>
      <w:tr w:rsidR="005F0E9E" w:rsidRPr="005F0E9E" w14:paraId="58455227" w14:textId="77777777" w:rsidTr="001E007A">
        <w:tc>
          <w:tcPr>
            <w:tcW w:w="942" w:type="pct"/>
            <w:shd w:val="clear" w:color="auto" w:fill="auto"/>
          </w:tcPr>
          <w:p w14:paraId="451C6552" w14:textId="16BA7B08" w:rsidR="00BE6828" w:rsidRPr="005F0E9E" w:rsidRDefault="00BE6828" w:rsidP="00314E20">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lastRenderedPageBreak/>
              <w:t xml:space="preserve">Ferreira </w:t>
            </w:r>
            <w:r w:rsidRPr="005F0E9E">
              <w:rPr>
                <w:rFonts w:ascii="Book Antiqua" w:eastAsia="ヒラギノ角ゴ Pro W3" w:hAnsi="Book Antiqua"/>
                <w:i/>
                <w:kern w:val="0"/>
                <w:sz w:val="24"/>
                <w:lang w:eastAsia="en-US"/>
              </w:rPr>
              <w:t>et al</w:t>
            </w:r>
            <w:r w:rsidRPr="005F0E9E">
              <w:rPr>
                <w:rFonts w:ascii="Book Antiqua" w:eastAsia="ヒラギノ角ゴ Pro W3" w:hAnsi="Book Antiqua"/>
                <w:kern w:val="0"/>
                <w:sz w:val="24"/>
                <w:vertAlign w:val="superscript"/>
                <w:lang w:eastAsia="en-US"/>
              </w:rPr>
              <w:t>[28]</w:t>
            </w:r>
          </w:p>
        </w:tc>
        <w:tc>
          <w:tcPr>
            <w:tcW w:w="1353" w:type="pct"/>
            <w:tcBorders>
              <w:top w:val="single" w:sz="4" w:space="0" w:color="auto"/>
              <w:bottom w:val="single" w:sz="4" w:space="0" w:color="auto"/>
            </w:tcBorders>
            <w:shd w:val="clear" w:color="auto" w:fill="auto"/>
          </w:tcPr>
          <w:p w14:paraId="5CF75D92" w14:textId="77777777" w:rsidR="00BE6828" w:rsidRPr="005F0E9E" w:rsidRDefault="00BE6828" w:rsidP="00314E20">
            <w:pPr>
              <w:numPr>
                <w:ilvl w:val="0"/>
                <w:numId w:val="4"/>
              </w:num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Cross-sectional observational study</w:t>
            </w:r>
          </w:p>
          <w:p w14:paraId="6D67CBA2" w14:textId="18CD94BD" w:rsidR="00BE6828" w:rsidRPr="005F0E9E" w:rsidRDefault="00BE6828" w:rsidP="00314E20">
            <w:pPr>
              <w:numPr>
                <w:ilvl w:val="0"/>
                <w:numId w:val="4"/>
              </w:num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Sixty-three healthy subjects and fifty-two patients with hypertension grades I, II, or III</w:t>
            </w:r>
          </w:p>
        </w:tc>
        <w:tc>
          <w:tcPr>
            <w:tcW w:w="1353" w:type="pct"/>
            <w:tcBorders>
              <w:top w:val="single" w:sz="4" w:space="0" w:color="auto"/>
              <w:bottom w:val="single" w:sz="4" w:space="0" w:color="auto"/>
            </w:tcBorders>
            <w:shd w:val="clear" w:color="auto" w:fill="auto"/>
          </w:tcPr>
          <w:p w14:paraId="37540AF7" w14:textId="77777777" w:rsidR="00BE6828" w:rsidRPr="005F0E9E" w:rsidRDefault="00BE6828" w:rsidP="00314E20">
            <w:pPr>
              <w:numPr>
                <w:ilvl w:val="0"/>
                <w:numId w:val="4"/>
              </w:num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Increased peripheral vascular resistance immediately after ischemic occlusion</w:t>
            </w:r>
          </w:p>
          <w:p w14:paraId="41FC05AE" w14:textId="2DC5F58E" w:rsidR="00BE6828" w:rsidRPr="005F0E9E" w:rsidRDefault="00BE6828" w:rsidP="00314E20">
            <w:pPr>
              <w:numPr>
                <w:ilvl w:val="0"/>
                <w:numId w:val="4"/>
              </w:num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Slower response to flow-mediated vasodilation</w:t>
            </w:r>
          </w:p>
        </w:tc>
        <w:tc>
          <w:tcPr>
            <w:tcW w:w="1352" w:type="pct"/>
            <w:tcBorders>
              <w:top w:val="single" w:sz="4" w:space="0" w:color="auto"/>
              <w:bottom w:val="single" w:sz="4" w:space="0" w:color="auto"/>
            </w:tcBorders>
            <w:shd w:val="clear" w:color="auto" w:fill="auto"/>
          </w:tcPr>
          <w:p w14:paraId="3C335735" w14:textId="77777777" w:rsidR="00BE6828" w:rsidRPr="005F0E9E" w:rsidRDefault="00BE6828" w:rsidP="00BB6D14">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Arterial tonometry was subjected to transducer set-up and manual positioning</w:t>
            </w:r>
          </w:p>
          <w:p w14:paraId="7C72B98D" w14:textId="18A56F9D" w:rsidR="00BE6828" w:rsidRPr="005F0E9E" w:rsidRDefault="00BE6828" w:rsidP="00BB6D14">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Patients were under antihypertensive drug therapy</w:t>
            </w:r>
          </w:p>
        </w:tc>
      </w:tr>
      <w:tr w:rsidR="005F0E9E" w:rsidRPr="005F0E9E" w14:paraId="3724A0C5" w14:textId="77777777" w:rsidTr="001E007A">
        <w:tc>
          <w:tcPr>
            <w:tcW w:w="942" w:type="pct"/>
            <w:tcBorders>
              <w:bottom w:val="nil"/>
            </w:tcBorders>
            <w:shd w:val="clear" w:color="auto" w:fill="auto"/>
          </w:tcPr>
          <w:p w14:paraId="766D8CCA" w14:textId="2E358411" w:rsidR="00BE6828" w:rsidRPr="005F0E9E" w:rsidRDefault="00BE6828" w:rsidP="00314E20">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Lu</w:t>
            </w:r>
            <w:r w:rsidRPr="005F0E9E">
              <w:rPr>
                <w:rFonts w:ascii="Book Antiqua" w:eastAsia="ヒラギノ角ゴ Pro W3" w:hAnsi="Book Antiqua"/>
                <w:kern w:val="0"/>
                <w:sz w:val="24"/>
                <w:vertAlign w:val="superscript"/>
                <w:lang w:eastAsia="en-US"/>
              </w:rPr>
              <w:t>[29]</w:t>
            </w:r>
          </w:p>
        </w:tc>
        <w:tc>
          <w:tcPr>
            <w:tcW w:w="1353" w:type="pct"/>
            <w:tcBorders>
              <w:top w:val="single" w:sz="4" w:space="0" w:color="auto"/>
              <w:bottom w:val="nil"/>
            </w:tcBorders>
            <w:shd w:val="clear" w:color="auto" w:fill="auto"/>
          </w:tcPr>
          <w:p w14:paraId="2BE3A4D4" w14:textId="77777777" w:rsidR="00BE6828" w:rsidRPr="005F0E9E" w:rsidRDefault="00BE6828" w:rsidP="00BB6D14">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Cross-sectional observational study</w:t>
            </w:r>
          </w:p>
          <w:p w14:paraId="63BF0D6D" w14:textId="449E7BC9" w:rsidR="00BE6828" w:rsidRPr="005F0E9E" w:rsidRDefault="00450C01" w:rsidP="00BB6D14">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 xml:space="preserve">Fifty-nine </w:t>
            </w:r>
            <w:r w:rsidR="00BE6828" w:rsidRPr="005F0E9E">
              <w:rPr>
                <w:rFonts w:ascii="Book Antiqua" w:eastAsia="ヒラギノ角ゴ Pro W3" w:hAnsi="Book Antiqua"/>
                <w:kern w:val="0"/>
                <w:sz w:val="24"/>
                <w:lang w:eastAsia="en-US"/>
              </w:rPr>
              <w:t>patients with hypertension</w:t>
            </w:r>
            <w:r w:rsidRPr="005F0E9E">
              <w:rPr>
                <w:rFonts w:ascii="Book Antiqua" w:eastAsia="ヒラギノ角ゴ Pro W3" w:hAnsi="Book Antiqua"/>
                <w:kern w:val="0"/>
                <w:sz w:val="24"/>
                <w:lang w:eastAsia="en-US"/>
              </w:rPr>
              <w:t xml:space="preserve"> grades I, II, or III</w:t>
            </w:r>
          </w:p>
        </w:tc>
        <w:tc>
          <w:tcPr>
            <w:tcW w:w="1353" w:type="pct"/>
            <w:tcBorders>
              <w:top w:val="single" w:sz="4" w:space="0" w:color="auto"/>
              <w:bottom w:val="nil"/>
            </w:tcBorders>
            <w:shd w:val="clear" w:color="auto" w:fill="auto"/>
          </w:tcPr>
          <w:p w14:paraId="33730C1B" w14:textId="4385B360" w:rsidR="00BE6828" w:rsidRPr="005F0E9E" w:rsidRDefault="00C13FF4" w:rsidP="00BB6D14">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Higher amplitudes for harmonics #0</w:t>
            </w:r>
            <w:r w:rsidR="009A0446" w:rsidRPr="005F0E9E">
              <w:rPr>
                <w:rFonts w:ascii="Book Antiqua" w:eastAsia="ヒラギノ角ゴ Pro W3" w:hAnsi="Book Antiqua"/>
                <w:kern w:val="0"/>
                <w:sz w:val="24"/>
                <w:lang w:eastAsia="en-US"/>
              </w:rPr>
              <w:t xml:space="preserve"> (heart)</w:t>
            </w:r>
            <w:r w:rsidRPr="005F0E9E">
              <w:rPr>
                <w:rFonts w:ascii="Book Antiqua" w:eastAsia="ヒラギノ角ゴ Pro W3" w:hAnsi="Book Antiqua"/>
                <w:kern w:val="0"/>
                <w:sz w:val="24"/>
                <w:lang w:eastAsia="en-US"/>
              </w:rPr>
              <w:t>, #1</w:t>
            </w:r>
            <w:r w:rsidR="009A0446" w:rsidRPr="005F0E9E">
              <w:rPr>
                <w:rFonts w:ascii="Book Antiqua" w:eastAsia="ヒラギノ角ゴ Pro W3" w:hAnsi="Book Antiqua"/>
                <w:kern w:val="0"/>
                <w:sz w:val="24"/>
                <w:lang w:eastAsia="en-US"/>
              </w:rPr>
              <w:t xml:space="preserve"> (liver)</w:t>
            </w:r>
            <w:r w:rsidRPr="005F0E9E">
              <w:rPr>
                <w:rFonts w:ascii="Book Antiqua" w:eastAsia="ヒラギノ角ゴ Pro W3" w:hAnsi="Book Antiqua"/>
                <w:kern w:val="0"/>
                <w:sz w:val="24"/>
                <w:lang w:eastAsia="en-US"/>
              </w:rPr>
              <w:t>, #3</w:t>
            </w:r>
            <w:r w:rsidR="009A0446" w:rsidRPr="005F0E9E">
              <w:rPr>
                <w:rFonts w:ascii="Book Antiqua" w:eastAsia="ヒラギノ角ゴ Pro W3" w:hAnsi="Book Antiqua"/>
                <w:kern w:val="0"/>
                <w:sz w:val="24"/>
                <w:lang w:eastAsia="en-US"/>
              </w:rPr>
              <w:t xml:space="preserve"> (spleen)</w:t>
            </w:r>
            <w:r w:rsidRPr="005F0E9E">
              <w:rPr>
                <w:rFonts w:ascii="Book Antiqua" w:eastAsia="ヒラギノ角ゴ Pro W3" w:hAnsi="Book Antiqua"/>
                <w:kern w:val="0"/>
                <w:sz w:val="24"/>
                <w:lang w:eastAsia="en-US"/>
              </w:rPr>
              <w:t>, #4</w:t>
            </w:r>
            <w:r w:rsidR="009A0446" w:rsidRPr="005F0E9E">
              <w:rPr>
                <w:rFonts w:ascii="Book Antiqua" w:eastAsia="ヒラギノ角ゴ Pro W3" w:hAnsi="Book Antiqua"/>
                <w:kern w:val="0"/>
                <w:sz w:val="24"/>
                <w:lang w:eastAsia="en-US"/>
              </w:rPr>
              <w:t xml:space="preserve"> (lung)</w:t>
            </w:r>
            <w:r w:rsidRPr="005F0E9E">
              <w:rPr>
                <w:rFonts w:ascii="Book Antiqua" w:eastAsia="ヒラギノ角ゴ Pro W3" w:hAnsi="Book Antiqua"/>
                <w:kern w:val="0"/>
                <w:sz w:val="24"/>
                <w:lang w:eastAsia="en-US"/>
              </w:rPr>
              <w:t xml:space="preserve">, and #6 </w:t>
            </w:r>
            <w:r w:rsidR="009A0446" w:rsidRPr="005F0E9E">
              <w:rPr>
                <w:rFonts w:ascii="Book Antiqua" w:eastAsia="ヒラギノ角ゴ Pro W3" w:hAnsi="Book Antiqua"/>
                <w:kern w:val="0"/>
                <w:sz w:val="24"/>
                <w:lang w:eastAsia="en-US"/>
              </w:rPr>
              <w:t xml:space="preserve">(gallbladder) </w:t>
            </w:r>
            <w:r w:rsidRPr="005F0E9E">
              <w:rPr>
                <w:rFonts w:ascii="Book Antiqua" w:eastAsia="ヒラギノ角ゴ Pro W3" w:hAnsi="Book Antiqua"/>
                <w:kern w:val="0"/>
                <w:sz w:val="24"/>
                <w:lang w:eastAsia="en-US"/>
              </w:rPr>
              <w:t>in hypertension</w:t>
            </w:r>
          </w:p>
        </w:tc>
        <w:tc>
          <w:tcPr>
            <w:tcW w:w="1352" w:type="pct"/>
            <w:tcBorders>
              <w:top w:val="single" w:sz="4" w:space="0" w:color="auto"/>
              <w:bottom w:val="nil"/>
            </w:tcBorders>
            <w:shd w:val="clear" w:color="auto" w:fill="auto"/>
          </w:tcPr>
          <w:p w14:paraId="3AB008F7" w14:textId="46AAD18C" w:rsidR="009A0446" w:rsidRPr="005F0E9E" w:rsidRDefault="00695F21" w:rsidP="00BB6D14">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Poor description of the studied sample</w:t>
            </w:r>
          </w:p>
          <w:p w14:paraId="5FA424CC" w14:textId="1DB787F8" w:rsidR="00BE6828" w:rsidRPr="005F0E9E" w:rsidRDefault="00BE6828" w:rsidP="00BB6D14">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Patients were under antihypertensive drug therapy</w:t>
            </w:r>
          </w:p>
        </w:tc>
      </w:tr>
      <w:tr w:rsidR="005F0E9E" w:rsidRPr="005F0E9E" w14:paraId="414315CF" w14:textId="77777777" w:rsidTr="00AB62FC">
        <w:tc>
          <w:tcPr>
            <w:tcW w:w="942" w:type="pct"/>
            <w:tcBorders>
              <w:top w:val="nil"/>
              <w:bottom w:val="single" w:sz="4" w:space="0" w:color="auto"/>
            </w:tcBorders>
            <w:shd w:val="clear" w:color="auto" w:fill="auto"/>
          </w:tcPr>
          <w:p w14:paraId="1338664F" w14:textId="57372751" w:rsidR="008B4632" w:rsidRPr="005F0E9E" w:rsidRDefault="008B4632" w:rsidP="00314E20">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Ferreira</w:t>
            </w:r>
            <w:r w:rsidRPr="005F0E9E">
              <w:rPr>
                <w:rFonts w:ascii="Book Antiqua" w:eastAsia="ヒラギノ角ゴ Pro W3" w:hAnsi="Book Antiqua"/>
                <w:kern w:val="0"/>
                <w:sz w:val="24"/>
                <w:vertAlign w:val="superscript"/>
                <w:lang w:eastAsia="en-US"/>
              </w:rPr>
              <w:t>[30]</w:t>
            </w:r>
          </w:p>
        </w:tc>
        <w:tc>
          <w:tcPr>
            <w:tcW w:w="1353" w:type="pct"/>
            <w:tcBorders>
              <w:top w:val="nil"/>
              <w:bottom w:val="single" w:sz="4" w:space="0" w:color="auto"/>
            </w:tcBorders>
            <w:shd w:val="clear" w:color="auto" w:fill="auto"/>
          </w:tcPr>
          <w:p w14:paraId="522944CB" w14:textId="77777777" w:rsidR="008B4632" w:rsidRPr="005F0E9E" w:rsidRDefault="00695F21" w:rsidP="00BB6D14">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Computational simulation study</w:t>
            </w:r>
          </w:p>
          <w:p w14:paraId="75B995C6" w14:textId="4DD3DBC9" w:rsidR="00695F21" w:rsidRPr="005F0E9E" w:rsidRDefault="00695F21" w:rsidP="00BB6D14">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Model of the radial artery during ‘simultaneous pressing’</w:t>
            </w:r>
          </w:p>
        </w:tc>
        <w:tc>
          <w:tcPr>
            <w:tcW w:w="1353" w:type="pct"/>
            <w:tcBorders>
              <w:top w:val="nil"/>
              <w:bottom w:val="single" w:sz="4" w:space="0" w:color="auto"/>
            </w:tcBorders>
            <w:shd w:val="clear" w:color="auto" w:fill="auto"/>
          </w:tcPr>
          <w:p w14:paraId="6BB3CC28" w14:textId="57142E49" w:rsidR="008B4632" w:rsidRPr="005F0E9E" w:rsidRDefault="00695F21" w:rsidP="00BB6D14">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Lack of correspondence between pressure pulse spectral harmonics and Chinese medicine theory of pulse palpation</w:t>
            </w:r>
          </w:p>
        </w:tc>
        <w:tc>
          <w:tcPr>
            <w:tcW w:w="1352" w:type="pct"/>
            <w:tcBorders>
              <w:top w:val="nil"/>
              <w:bottom w:val="single" w:sz="4" w:space="0" w:color="auto"/>
            </w:tcBorders>
            <w:shd w:val="clear" w:color="auto" w:fill="auto"/>
          </w:tcPr>
          <w:p w14:paraId="6BAC04DA" w14:textId="1C8F6081" w:rsidR="008B4632" w:rsidRPr="005F0E9E" w:rsidRDefault="00695F21" w:rsidP="00BB6D14">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No experimental data o patients with hypertension</w:t>
            </w:r>
          </w:p>
        </w:tc>
      </w:tr>
      <w:tr w:rsidR="005F0E9E" w:rsidRPr="005F0E9E" w14:paraId="699E6FD3" w14:textId="77777777" w:rsidTr="002F628E">
        <w:tc>
          <w:tcPr>
            <w:tcW w:w="5000" w:type="pct"/>
            <w:gridSpan w:val="4"/>
            <w:tcBorders>
              <w:top w:val="single" w:sz="4" w:space="0" w:color="auto"/>
            </w:tcBorders>
            <w:shd w:val="clear" w:color="auto" w:fill="auto"/>
          </w:tcPr>
          <w:p w14:paraId="45A86E5B" w14:textId="14411443" w:rsidR="008B4632" w:rsidRPr="005F0E9E" w:rsidRDefault="008B4632" w:rsidP="00314E20">
            <w:pPr>
              <w:spacing w:line="360" w:lineRule="auto"/>
              <w:rPr>
                <w:rFonts w:ascii="Book Antiqua" w:eastAsia="ヒラギノ角ゴ Pro W3" w:hAnsi="Book Antiqua"/>
                <w:b/>
                <w:kern w:val="0"/>
                <w:sz w:val="24"/>
                <w:lang w:eastAsia="en-US"/>
              </w:rPr>
            </w:pPr>
            <w:r w:rsidRPr="005F0E9E">
              <w:rPr>
                <w:rFonts w:ascii="Book Antiqua" w:eastAsia="ヒラギノ角ゴ Pro W3" w:hAnsi="Book Antiqua"/>
                <w:b/>
                <w:kern w:val="0"/>
                <w:sz w:val="24"/>
                <w:lang w:eastAsia="en-US"/>
              </w:rPr>
              <w:t>Herbal therapy</w:t>
            </w:r>
          </w:p>
        </w:tc>
      </w:tr>
      <w:tr w:rsidR="008B4632" w:rsidRPr="005F0E9E" w14:paraId="77A85349" w14:textId="77777777" w:rsidTr="00AB62FC">
        <w:tc>
          <w:tcPr>
            <w:tcW w:w="942" w:type="pct"/>
            <w:shd w:val="clear" w:color="auto" w:fill="auto"/>
          </w:tcPr>
          <w:p w14:paraId="7CD25A72" w14:textId="0B0EAF16" w:rsidR="008B4632" w:rsidRPr="005F0E9E" w:rsidRDefault="008B4632" w:rsidP="00314E20">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 xml:space="preserve">Xiong </w:t>
            </w:r>
            <w:r w:rsidRPr="005F0E9E">
              <w:rPr>
                <w:rFonts w:ascii="Book Antiqua" w:eastAsia="ヒラギノ角ゴ Pro W3" w:hAnsi="Book Antiqua"/>
                <w:i/>
                <w:kern w:val="0"/>
                <w:sz w:val="24"/>
                <w:lang w:eastAsia="en-US"/>
              </w:rPr>
              <w:t>et al</w:t>
            </w:r>
            <w:r w:rsidRPr="005F0E9E">
              <w:rPr>
                <w:rFonts w:ascii="Book Antiqua" w:eastAsia="ヒラギノ角ゴ Pro W3" w:hAnsi="Book Antiqua"/>
                <w:kern w:val="0"/>
                <w:sz w:val="24"/>
                <w:vertAlign w:val="superscript"/>
                <w:lang w:eastAsia="en-US"/>
              </w:rPr>
              <w:t>[32]</w:t>
            </w:r>
          </w:p>
        </w:tc>
        <w:tc>
          <w:tcPr>
            <w:tcW w:w="1353" w:type="pct"/>
            <w:shd w:val="clear" w:color="auto" w:fill="auto"/>
          </w:tcPr>
          <w:p w14:paraId="2CE4C24C" w14:textId="69FBAEBE" w:rsidR="004156FE" w:rsidRPr="005F0E9E" w:rsidRDefault="0059471B" w:rsidP="00BB6D14">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 xml:space="preserve">Narrative </w:t>
            </w:r>
            <w:r w:rsidR="00120DC7" w:rsidRPr="005F0E9E">
              <w:rPr>
                <w:rFonts w:ascii="Book Antiqua" w:eastAsia="ヒラギノ角ゴ Pro W3" w:hAnsi="Book Antiqua"/>
                <w:kern w:val="0"/>
                <w:sz w:val="24"/>
                <w:lang w:eastAsia="en-US"/>
              </w:rPr>
              <w:t>review</w:t>
            </w:r>
          </w:p>
        </w:tc>
        <w:tc>
          <w:tcPr>
            <w:tcW w:w="1353" w:type="pct"/>
            <w:shd w:val="clear" w:color="auto" w:fill="auto"/>
          </w:tcPr>
          <w:p w14:paraId="5EFEB340" w14:textId="75B3CCAA" w:rsidR="008B4632" w:rsidRPr="005F0E9E" w:rsidRDefault="00755AB3" w:rsidP="00BB6D14">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Herbal therapy may potentially reduce blood pressure</w:t>
            </w:r>
            <w:r w:rsidR="00F277A6" w:rsidRPr="005F0E9E">
              <w:rPr>
                <w:rFonts w:ascii="Book Antiqua" w:eastAsia="ヒラギノ角ゴ Pro W3" w:hAnsi="Book Antiqua"/>
                <w:kern w:val="0"/>
                <w:sz w:val="24"/>
                <w:lang w:eastAsia="en-US"/>
              </w:rPr>
              <w:t xml:space="preserve"> variability</w:t>
            </w:r>
            <w:r w:rsidRPr="005F0E9E">
              <w:rPr>
                <w:rFonts w:ascii="Book Antiqua" w:eastAsia="ヒラギノ角ゴ Pro W3" w:hAnsi="Book Antiqua"/>
                <w:kern w:val="0"/>
                <w:sz w:val="24"/>
                <w:lang w:eastAsia="en-US"/>
              </w:rPr>
              <w:t xml:space="preserve">, </w:t>
            </w:r>
            <w:r w:rsidRPr="005F0E9E">
              <w:rPr>
                <w:rFonts w:ascii="Book Antiqua" w:eastAsia="ヒラギノ角ゴ Pro W3" w:hAnsi="Book Antiqua"/>
                <w:kern w:val="0"/>
                <w:sz w:val="24"/>
                <w:lang w:eastAsia="en-US"/>
              </w:rPr>
              <w:lastRenderedPageBreak/>
              <w:t>inhibit sympathetic activity, prevent target-organ damage, and improve insulin resistance</w:t>
            </w:r>
          </w:p>
        </w:tc>
        <w:tc>
          <w:tcPr>
            <w:tcW w:w="1352" w:type="pct"/>
            <w:shd w:val="clear" w:color="auto" w:fill="auto"/>
          </w:tcPr>
          <w:p w14:paraId="78F79F5D" w14:textId="77777777" w:rsidR="008B4632" w:rsidRPr="005F0E9E" w:rsidRDefault="00583B0F" w:rsidP="00BB6D14">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lastRenderedPageBreak/>
              <w:t>Potentially biased (selection and report bias)</w:t>
            </w:r>
          </w:p>
          <w:p w14:paraId="6C2F8FB0" w14:textId="6E60A728" w:rsidR="009945E8" w:rsidRPr="005F0E9E" w:rsidRDefault="009945E8" w:rsidP="00BB6D14">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lastRenderedPageBreak/>
              <w:t>Some results outcome from animal studies not yet tested in humans</w:t>
            </w:r>
          </w:p>
        </w:tc>
      </w:tr>
    </w:tbl>
    <w:p w14:paraId="0F901D92" w14:textId="77777777" w:rsidR="00367C93" w:rsidRPr="005F0E9E" w:rsidRDefault="00367C93" w:rsidP="00314E20">
      <w:pPr>
        <w:spacing w:line="360" w:lineRule="auto"/>
        <w:rPr>
          <w:rFonts w:ascii="Book Antiqua" w:eastAsia="ヒラギノ角ゴ Pro W3" w:hAnsi="Book Antiqua"/>
          <w:kern w:val="0"/>
          <w:sz w:val="24"/>
          <w:lang w:eastAsia="en-US"/>
        </w:rPr>
      </w:pPr>
    </w:p>
    <w:p w14:paraId="26CB1BDE" w14:textId="685A4097" w:rsidR="00367C93" w:rsidRPr="005F0E9E" w:rsidRDefault="00367C93" w:rsidP="00314E20">
      <w:pPr>
        <w:spacing w:line="360" w:lineRule="auto"/>
        <w:rPr>
          <w:rFonts w:ascii="Book Antiqua" w:hAnsi="Book Antiqua"/>
          <w:b/>
          <w:sz w:val="24"/>
        </w:rPr>
      </w:pPr>
      <w:r w:rsidRPr="005F0E9E">
        <w:rPr>
          <w:rFonts w:ascii="Book Antiqua" w:hAnsi="Book Antiqua"/>
          <w:sz w:val="24"/>
        </w:rPr>
        <w:br w:type="page"/>
      </w:r>
      <w:r w:rsidR="00BB6D14" w:rsidRPr="005F0E9E">
        <w:rPr>
          <w:rFonts w:ascii="Book Antiqua" w:hAnsi="Book Antiqua"/>
          <w:b/>
          <w:sz w:val="24"/>
        </w:rPr>
        <w:lastRenderedPageBreak/>
        <w:t>Table 2</w:t>
      </w:r>
      <w:r w:rsidR="00BB6D14" w:rsidRPr="005F0E9E">
        <w:rPr>
          <w:rFonts w:ascii="Book Antiqua" w:hAnsi="Book Antiqua" w:hint="eastAsia"/>
          <w:b/>
          <w:sz w:val="24"/>
        </w:rPr>
        <w:t xml:space="preserve"> </w:t>
      </w:r>
      <w:r w:rsidRPr="005F0E9E">
        <w:rPr>
          <w:rFonts w:ascii="Book Antiqua" w:hAnsi="Book Antiqua"/>
          <w:b/>
          <w:sz w:val="24"/>
        </w:rPr>
        <w:t>Summary description of studies on the neglected issues linking evide</w:t>
      </w:r>
      <w:r w:rsidR="00BB6D14" w:rsidRPr="005F0E9E">
        <w:rPr>
          <w:rFonts w:ascii="Book Antiqua" w:hAnsi="Book Antiqua"/>
          <w:b/>
          <w:sz w:val="24"/>
        </w:rPr>
        <w:t>nce-based and Chinese medicines</w:t>
      </w:r>
    </w:p>
    <w:tbl>
      <w:tblPr>
        <w:tblW w:w="5000" w:type="pct"/>
        <w:tblBorders>
          <w:top w:val="single" w:sz="4" w:space="0" w:color="auto"/>
          <w:bottom w:val="single" w:sz="4" w:space="0" w:color="auto"/>
        </w:tblBorders>
        <w:tblLook w:val="04A0" w:firstRow="1" w:lastRow="0" w:firstColumn="1" w:lastColumn="0" w:noHBand="0" w:noVBand="1"/>
      </w:tblPr>
      <w:tblGrid>
        <w:gridCol w:w="2671"/>
        <w:gridCol w:w="3835"/>
        <w:gridCol w:w="3835"/>
        <w:gridCol w:w="3833"/>
      </w:tblGrid>
      <w:tr w:rsidR="005F0E9E" w:rsidRPr="005F0E9E" w14:paraId="4C017845" w14:textId="77777777" w:rsidTr="008B4632">
        <w:tc>
          <w:tcPr>
            <w:tcW w:w="942" w:type="pct"/>
            <w:tcBorders>
              <w:top w:val="single" w:sz="4" w:space="0" w:color="auto"/>
              <w:bottom w:val="single" w:sz="4" w:space="0" w:color="auto"/>
            </w:tcBorders>
            <w:shd w:val="clear" w:color="auto" w:fill="auto"/>
          </w:tcPr>
          <w:p w14:paraId="58F8E578" w14:textId="0D14BB63" w:rsidR="00367C93" w:rsidRPr="005F0E9E" w:rsidRDefault="00367C93" w:rsidP="00BB6D14">
            <w:pPr>
              <w:spacing w:line="360" w:lineRule="auto"/>
              <w:rPr>
                <w:rFonts w:ascii="Book Antiqua" w:hAnsi="Book Antiqua"/>
                <w:b/>
                <w:sz w:val="24"/>
              </w:rPr>
            </w:pPr>
            <w:r w:rsidRPr="005F0E9E">
              <w:rPr>
                <w:rFonts w:ascii="Book Antiqua" w:hAnsi="Book Antiqua"/>
                <w:b/>
                <w:sz w:val="24"/>
              </w:rPr>
              <w:t>Ref</w:t>
            </w:r>
            <w:r w:rsidR="00BB6D14" w:rsidRPr="005F0E9E">
              <w:rPr>
                <w:rFonts w:ascii="Book Antiqua" w:hAnsi="Book Antiqua" w:hint="eastAsia"/>
                <w:b/>
                <w:sz w:val="24"/>
              </w:rPr>
              <w:t>.</w:t>
            </w:r>
          </w:p>
        </w:tc>
        <w:tc>
          <w:tcPr>
            <w:tcW w:w="1353" w:type="pct"/>
            <w:tcBorders>
              <w:top w:val="single" w:sz="4" w:space="0" w:color="auto"/>
              <w:bottom w:val="single" w:sz="4" w:space="0" w:color="auto"/>
            </w:tcBorders>
            <w:shd w:val="clear" w:color="auto" w:fill="auto"/>
          </w:tcPr>
          <w:p w14:paraId="5F8813EB" w14:textId="41A6E5DF" w:rsidR="00367C93" w:rsidRPr="005F0E9E" w:rsidRDefault="00AB62FC" w:rsidP="00314E20">
            <w:pPr>
              <w:spacing w:line="360" w:lineRule="auto"/>
              <w:rPr>
                <w:rFonts w:ascii="Book Antiqua" w:hAnsi="Book Antiqua"/>
                <w:b/>
                <w:sz w:val="24"/>
              </w:rPr>
            </w:pPr>
            <w:r w:rsidRPr="005F0E9E">
              <w:rPr>
                <w:rFonts w:ascii="Book Antiqua" w:hAnsi="Book Antiqua"/>
                <w:b/>
                <w:sz w:val="24"/>
              </w:rPr>
              <w:t>Study</w:t>
            </w:r>
            <w:r w:rsidR="00367C93" w:rsidRPr="005F0E9E">
              <w:rPr>
                <w:rFonts w:ascii="Book Antiqua" w:hAnsi="Book Antiqua"/>
                <w:b/>
                <w:sz w:val="24"/>
              </w:rPr>
              <w:t xml:space="preserve"> characteristics</w:t>
            </w:r>
          </w:p>
        </w:tc>
        <w:tc>
          <w:tcPr>
            <w:tcW w:w="1353" w:type="pct"/>
            <w:tcBorders>
              <w:top w:val="single" w:sz="4" w:space="0" w:color="auto"/>
              <w:bottom w:val="single" w:sz="4" w:space="0" w:color="auto"/>
            </w:tcBorders>
            <w:shd w:val="clear" w:color="auto" w:fill="auto"/>
          </w:tcPr>
          <w:p w14:paraId="02710AB9" w14:textId="77777777" w:rsidR="00367C93" w:rsidRPr="005F0E9E" w:rsidRDefault="00367C93" w:rsidP="00314E20">
            <w:pPr>
              <w:spacing w:line="360" w:lineRule="auto"/>
              <w:rPr>
                <w:rFonts w:ascii="Book Antiqua" w:hAnsi="Book Antiqua"/>
                <w:b/>
                <w:sz w:val="24"/>
              </w:rPr>
            </w:pPr>
            <w:r w:rsidRPr="005F0E9E">
              <w:rPr>
                <w:rFonts w:ascii="Book Antiqua" w:hAnsi="Book Antiqua"/>
                <w:b/>
                <w:sz w:val="24"/>
              </w:rPr>
              <w:t>Main results</w:t>
            </w:r>
          </w:p>
        </w:tc>
        <w:tc>
          <w:tcPr>
            <w:tcW w:w="1352" w:type="pct"/>
            <w:tcBorders>
              <w:top w:val="single" w:sz="4" w:space="0" w:color="auto"/>
              <w:bottom w:val="single" w:sz="4" w:space="0" w:color="auto"/>
            </w:tcBorders>
            <w:shd w:val="clear" w:color="auto" w:fill="auto"/>
          </w:tcPr>
          <w:p w14:paraId="45B50158" w14:textId="0D8AA2A6" w:rsidR="00367C93" w:rsidRPr="005F0E9E" w:rsidRDefault="009D3E06" w:rsidP="00314E20">
            <w:pPr>
              <w:spacing w:line="360" w:lineRule="auto"/>
              <w:rPr>
                <w:rFonts w:ascii="Book Antiqua" w:hAnsi="Book Antiqua"/>
                <w:b/>
                <w:sz w:val="24"/>
              </w:rPr>
            </w:pPr>
            <w:r w:rsidRPr="005F0E9E">
              <w:rPr>
                <w:rFonts w:ascii="Book Antiqua" w:hAnsi="Book Antiqua"/>
                <w:b/>
                <w:sz w:val="24"/>
              </w:rPr>
              <w:t>Main limitation</w:t>
            </w:r>
          </w:p>
        </w:tc>
      </w:tr>
      <w:tr w:rsidR="005F0E9E" w:rsidRPr="005F0E9E" w14:paraId="2CCEF139" w14:textId="77777777" w:rsidTr="008977E4">
        <w:tc>
          <w:tcPr>
            <w:tcW w:w="5000" w:type="pct"/>
            <w:gridSpan w:val="4"/>
            <w:tcBorders>
              <w:top w:val="single" w:sz="4" w:space="0" w:color="auto"/>
            </w:tcBorders>
            <w:shd w:val="clear" w:color="auto" w:fill="auto"/>
          </w:tcPr>
          <w:p w14:paraId="6F6FBDBD" w14:textId="77777777" w:rsidR="00367C93" w:rsidRPr="005F0E9E" w:rsidRDefault="00367C93" w:rsidP="00314E20">
            <w:pPr>
              <w:spacing w:line="360" w:lineRule="auto"/>
              <w:rPr>
                <w:rFonts w:ascii="Book Antiqua" w:hAnsi="Book Antiqua"/>
                <w:b/>
                <w:sz w:val="24"/>
              </w:rPr>
            </w:pPr>
            <w:r w:rsidRPr="005F0E9E">
              <w:rPr>
                <w:rFonts w:ascii="Book Antiqua" w:hAnsi="Book Antiqua"/>
                <w:b/>
                <w:sz w:val="24"/>
              </w:rPr>
              <w:t>Anatomical variations of vessels</w:t>
            </w:r>
          </w:p>
        </w:tc>
      </w:tr>
      <w:tr w:rsidR="005F0E9E" w:rsidRPr="005F0E9E" w14:paraId="050F2769" w14:textId="77777777" w:rsidTr="00F9047F">
        <w:tc>
          <w:tcPr>
            <w:tcW w:w="942" w:type="pct"/>
            <w:shd w:val="clear" w:color="auto" w:fill="auto"/>
          </w:tcPr>
          <w:p w14:paraId="1A08F166" w14:textId="4D5F95EA" w:rsidR="008B4632" w:rsidRPr="005F0E9E" w:rsidRDefault="00583DE4" w:rsidP="00314E20">
            <w:pPr>
              <w:spacing w:line="360" w:lineRule="auto"/>
              <w:rPr>
                <w:rFonts w:ascii="Book Antiqua" w:hAnsi="Book Antiqua"/>
                <w:sz w:val="24"/>
              </w:rPr>
            </w:pPr>
            <w:r w:rsidRPr="005F0E9E">
              <w:rPr>
                <w:rFonts w:ascii="Book Antiqua" w:hAnsi="Book Antiqua"/>
                <w:sz w:val="24"/>
              </w:rPr>
              <w:t xml:space="preserve">Chen </w:t>
            </w:r>
            <w:r w:rsidRPr="005F0E9E">
              <w:rPr>
                <w:rFonts w:ascii="Book Antiqua" w:hAnsi="Book Antiqua"/>
                <w:i/>
                <w:sz w:val="24"/>
              </w:rPr>
              <w:t>et al</w:t>
            </w:r>
            <w:r w:rsidR="008B4632" w:rsidRPr="005F0E9E">
              <w:rPr>
                <w:rFonts w:ascii="Book Antiqua" w:hAnsi="Book Antiqua"/>
                <w:sz w:val="24"/>
                <w:vertAlign w:val="superscript"/>
              </w:rPr>
              <w:t>[</w:t>
            </w:r>
            <w:r w:rsidRPr="005F0E9E">
              <w:rPr>
                <w:rFonts w:ascii="Book Antiqua" w:hAnsi="Book Antiqua"/>
                <w:sz w:val="24"/>
                <w:vertAlign w:val="superscript"/>
              </w:rPr>
              <w:t>43</w:t>
            </w:r>
            <w:r w:rsidR="008B4632" w:rsidRPr="005F0E9E">
              <w:rPr>
                <w:rFonts w:ascii="Book Antiqua" w:hAnsi="Book Antiqua"/>
                <w:sz w:val="24"/>
                <w:vertAlign w:val="superscript"/>
              </w:rPr>
              <w:t>]</w:t>
            </w:r>
          </w:p>
        </w:tc>
        <w:tc>
          <w:tcPr>
            <w:tcW w:w="1353" w:type="pct"/>
            <w:tcBorders>
              <w:top w:val="nil"/>
              <w:bottom w:val="single" w:sz="4" w:space="0" w:color="auto"/>
            </w:tcBorders>
            <w:shd w:val="clear" w:color="auto" w:fill="auto"/>
          </w:tcPr>
          <w:p w14:paraId="45C98EA9" w14:textId="77777777" w:rsidR="008B4632" w:rsidRPr="005F0E9E" w:rsidRDefault="00E12966" w:rsidP="00BB6D14">
            <w:pPr>
              <w:spacing w:line="360" w:lineRule="auto"/>
              <w:rPr>
                <w:rFonts w:ascii="Book Antiqua" w:hAnsi="Book Antiqua"/>
                <w:sz w:val="24"/>
              </w:rPr>
            </w:pPr>
            <w:r w:rsidRPr="005F0E9E">
              <w:rPr>
                <w:rFonts w:ascii="Book Antiqua" w:eastAsia="ヒラギノ角ゴ Pro W3" w:hAnsi="Book Antiqua"/>
                <w:kern w:val="0"/>
                <w:sz w:val="24"/>
                <w:lang w:eastAsia="en-US"/>
              </w:rPr>
              <w:t>Cross-sectional observational study</w:t>
            </w:r>
          </w:p>
          <w:p w14:paraId="642199CA" w14:textId="029E0536" w:rsidR="00E12966" w:rsidRPr="005F0E9E" w:rsidRDefault="00E12966" w:rsidP="00BB6D14">
            <w:pPr>
              <w:spacing w:line="360" w:lineRule="auto"/>
              <w:rPr>
                <w:rFonts w:ascii="Book Antiqua" w:hAnsi="Book Antiqua"/>
                <w:sz w:val="24"/>
              </w:rPr>
            </w:pPr>
            <w:r w:rsidRPr="005F0E9E">
              <w:rPr>
                <w:rFonts w:ascii="Book Antiqua" w:eastAsia="ヒラギノ角ゴ Pro W3" w:hAnsi="Book Antiqua"/>
                <w:kern w:val="0"/>
                <w:sz w:val="24"/>
                <w:lang w:eastAsia="en-US"/>
              </w:rPr>
              <w:t xml:space="preserve">One hundred healthy subjects, forty-six with pancreatitis, forty-two with duodenal bulb ulcer, </w:t>
            </w:r>
            <w:r w:rsidR="00C85F22" w:rsidRPr="005F0E9E">
              <w:rPr>
                <w:rFonts w:ascii="Book Antiqua" w:eastAsia="ヒラギノ角ゴ Pro W3" w:hAnsi="Book Antiqua"/>
                <w:kern w:val="0"/>
                <w:sz w:val="24"/>
                <w:lang w:eastAsia="en-US"/>
              </w:rPr>
              <w:t xml:space="preserve">twenty-two with appendicitis, </w:t>
            </w:r>
            <w:r w:rsidRPr="005F0E9E">
              <w:rPr>
                <w:rFonts w:ascii="Book Antiqua" w:eastAsia="ヒラギノ角ゴ Pro W3" w:hAnsi="Book Antiqua"/>
                <w:kern w:val="0"/>
                <w:sz w:val="24"/>
                <w:lang w:eastAsia="en-US"/>
              </w:rPr>
              <w:t xml:space="preserve">and third-eight </w:t>
            </w:r>
            <w:r w:rsidR="00C85F22" w:rsidRPr="005F0E9E">
              <w:rPr>
                <w:rFonts w:ascii="Book Antiqua" w:eastAsia="ヒラギノ角ゴ Pro W3" w:hAnsi="Book Antiqua"/>
                <w:kern w:val="0"/>
                <w:sz w:val="24"/>
                <w:lang w:eastAsia="en-US"/>
              </w:rPr>
              <w:t>with acute appendicitis</w:t>
            </w:r>
          </w:p>
        </w:tc>
        <w:tc>
          <w:tcPr>
            <w:tcW w:w="1353" w:type="pct"/>
            <w:tcBorders>
              <w:top w:val="nil"/>
              <w:bottom w:val="single" w:sz="4" w:space="0" w:color="auto"/>
            </w:tcBorders>
            <w:shd w:val="clear" w:color="auto" w:fill="auto"/>
          </w:tcPr>
          <w:p w14:paraId="7815BC03" w14:textId="725DACC7" w:rsidR="00663FF5" w:rsidRPr="005F0E9E" w:rsidRDefault="00663FF5" w:rsidP="00BB6D14">
            <w:pPr>
              <w:spacing w:line="360" w:lineRule="auto"/>
              <w:rPr>
                <w:rFonts w:ascii="Book Antiqua" w:hAnsi="Book Antiqua"/>
                <w:sz w:val="24"/>
              </w:rPr>
            </w:pPr>
            <w:r w:rsidRPr="005F0E9E">
              <w:rPr>
                <w:rFonts w:ascii="Book Antiqua" w:eastAsia="ヒラギノ角ゴ Pro W3" w:hAnsi="Book Antiqua"/>
                <w:kern w:val="0"/>
                <w:sz w:val="24"/>
                <w:lang w:eastAsia="en-US"/>
              </w:rPr>
              <w:t xml:space="preserve">Accuracy of 82% for classification of normal or abnormal pulses using an auto-regressive model for analysis of wrist pulse signals </w:t>
            </w:r>
            <w:r w:rsidR="00703B08" w:rsidRPr="005F0E9E">
              <w:rPr>
                <w:rFonts w:ascii="Book Antiqua" w:eastAsia="ヒラギノ角ゴ Pro W3" w:hAnsi="Book Antiqua"/>
                <w:kern w:val="0"/>
                <w:sz w:val="24"/>
                <w:lang w:eastAsia="en-US"/>
              </w:rPr>
              <w:t xml:space="preserve">(blood flow signal) </w:t>
            </w:r>
            <w:r w:rsidRPr="005F0E9E">
              <w:rPr>
                <w:rFonts w:ascii="Book Antiqua" w:eastAsia="ヒラギノ角ゴ Pro W3" w:hAnsi="Book Antiqua"/>
                <w:kern w:val="0"/>
                <w:sz w:val="24"/>
                <w:lang w:eastAsia="en-US"/>
              </w:rPr>
              <w:t>and a support vector machine</w:t>
            </w:r>
          </w:p>
        </w:tc>
        <w:tc>
          <w:tcPr>
            <w:tcW w:w="1352" w:type="pct"/>
            <w:tcBorders>
              <w:top w:val="nil"/>
              <w:bottom w:val="single" w:sz="4" w:space="0" w:color="auto"/>
            </w:tcBorders>
            <w:shd w:val="clear" w:color="auto" w:fill="auto"/>
          </w:tcPr>
          <w:p w14:paraId="654CA8F9" w14:textId="30D7A683" w:rsidR="00703B08" w:rsidRPr="005F0E9E" w:rsidRDefault="00703B08" w:rsidP="00BB6D14">
            <w:pPr>
              <w:spacing w:line="360" w:lineRule="auto"/>
              <w:rPr>
                <w:rFonts w:ascii="Book Antiqua" w:eastAsia="ヒラギノ角ゴ Pro W3" w:hAnsi="Book Antiqua"/>
                <w:kern w:val="0"/>
                <w:sz w:val="24"/>
                <w:lang w:eastAsia="en-US"/>
              </w:rPr>
            </w:pPr>
            <w:r w:rsidRPr="005F0E9E">
              <w:rPr>
                <w:rFonts w:ascii="Book Antiqua" w:eastAsia="ヒラギノ角ゴ Pro W3" w:hAnsi="Book Antiqua"/>
                <w:kern w:val="0"/>
                <w:sz w:val="24"/>
                <w:lang w:eastAsia="en-US"/>
              </w:rPr>
              <w:t>Ultrasound-based blood flow measurements was subjected to manual positioning and operator experience</w:t>
            </w:r>
          </w:p>
          <w:p w14:paraId="3A16ADE5" w14:textId="77777777" w:rsidR="008B4632" w:rsidRPr="005F0E9E" w:rsidRDefault="00F9047F" w:rsidP="00BB6D14">
            <w:pPr>
              <w:spacing w:line="360" w:lineRule="auto"/>
              <w:rPr>
                <w:rFonts w:ascii="Book Antiqua" w:hAnsi="Book Antiqua"/>
                <w:sz w:val="24"/>
              </w:rPr>
            </w:pPr>
            <w:r w:rsidRPr="005F0E9E">
              <w:rPr>
                <w:rFonts w:ascii="Book Antiqua" w:hAnsi="Book Antiqua"/>
                <w:sz w:val="24"/>
              </w:rPr>
              <w:t>Only one position was investigated (above the styloid process)</w:t>
            </w:r>
          </w:p>
          <w:p w14:paraId="74DAB2ED" w14:textId="672BDBC8" w:rsidR="00ED77C9" w:rsidRPr="005F0E9E" w:rsidRDefault="00ED77C9" w:rsidP="00BB6D14">
            <w:pPr>
              <w:spacing w:line="360" w:lineRule="auto"/>
              <w:rPr>
                <w:rFonts w:ascii="Book Antiqua" w:hAnsi="Book Antiqua"/>
                <w:sz w:val="24"/>
              </w:rPr>
            </w:pPr>
            <w:r w:rsidRPr="005F0E9E">
              <w:rPr>
                <w:rFonts w:ascii="Book Antiqua" w:hAnsi="Book Antiqua"/>
                <w:sz w:val="24"/>
              </w:rPr>
              <w:t xml:space="preserve">Pattern differentiation was performed </w:t>
            </w:r>
            <w:r w:rsidR="00665E10" w:rsidRPr="005F0E9E">
              <w:rPr>
                <w:rFonts w:ascii="Book Antiqua" w:hAnsi="Book Antiqua"/>
                <w:sz w:val="24"/>
              </w:rPr>
              <w:t xml:space="preserve">(in either group) </w:t>
            </w:r>
            <w:r w:rsidRPr="005F0E9E">
              <w:rPr>
                <w:rFonts w:ascii="Book Antiqua" w:hAnsi="Book Antiqua"/>
                <w:sz w:val="24"/>
              </w:rPr>
              <w:t>and the results were not related to Chinese medicine theory</w:t>
            </w:r>
          </w:p>
        </w:tc>
      </w:tr>
      <w:tr w:rsidR="005F0E9E" w:rsidRPr="005F0E9E" w14:paraId="39A40A23" w14:textId="77777777" w:rsidTr="00F9047F">
        <w:tc>
          <w:tcPr>
            <w:tcW w:w="942" w:type="pct"/>
            <w:shd w:val="clear" w:color="auto" w:fill="auto"/>
          </w:tcPr>
          <w:p w14:paraId="31679D9E" w14:textId="67071151" w:rsidR="008B4632" w:rsidRPr="005F0E9E" w:rsidRDefault="00583DE4" w:rsidP="00314E20">
            <w:pPr>
              <w:spacing w:line="360" w:lineRule="auto"/>
              <w:rPr>
                <w:rFonts w:ascii="Book Antiqua" w:hAnsi="Book Antiqua"/>
                <w:sz w:val="24"/>
              </w:rPr>
            </w:pPr>
            <w:r w:rsidRPr="005F0E9E">
              <w:rPr>
                <w:rFonts w:ascii="Book Antiqua" w:hAnsi="Book Antiqua"/>
                <w:sz w:val="24"/>
              </w:rPr>
              <w:t xml:space="preserve">Huang </w:t>
            </w:r>
            <w:r w:rsidRPr="005F0E9E">
              <w:rPr>
                <w:rFonts w:ascii="Book Antiqua" w:hAnsi="Book Antiqua"/>
                <w:i/>
                <w:sz w:val="24"/>
              </w:rPr>
              <w:t>et al</w:t>
            </w:r>
            <w:r w:rsidR="008B4632" w:rsidRPr="005F0E9E">
              <w:rPr>
                <w:rFonts w:ascii="Book Antiqua" w:hAnsi="Book Antiqua"/>
                <w:sz w:val="24"/>
                <w:vertAlign w:val="superscript"/>
              </w:rPr>
              <w:t>[</w:t>
            </w:r>
            <w:r w:rsidRPr="005F0E9E">
              <w:rPr>
                <w:rFonts w:ascii="Book Antiqua" w:hAnsi="Book Antiqua"/>
                <w:sz w:val="24"/>
                <w:vertAlign w:val="superscript"/>
              </w:rPr>
              <w:t>44</w:t>
            </w:r>
            <w:r w:rsidR="008B4632" w:rsidRPr="005F0E9E">
              <w:rPr>
                <w:rFonts w:ascii="Book Antiqua" w:hAnsi="Book Antiqua"/>
                <w:sz w:val="24"/>
                <w:vertAlign w:val="superscript"/>
              </w:rPr>
              <w:t>]</w:t>
            </w:r>
          </w:p>
        </w:tc>
        <w:tc>
          <w:tcPr>
            <w:tcW w:w="1353" w:type="pct"/>
            <w:tcBorders>
              <w:top w:val="single" w:sz="4" w:space="0" w:color="auto"/>
              <w:bottom w:val="single" w:sz="4" w:space="0" w:color="auto"/>
            </w:tcBorders>
            <w:shd w:val="clear" w:color="auto" w:fill="auto"/>
          </w:tcPr>
          <w:p w14:paraId="61D83B49" w14:textId="77777777" w:rsidR="00665E10" w:rsidRPr="005F0E9E" w:rsidRDefault="00665E10" w:rsidP="00BB6D14">
            <w:pPr>
              <w:spacing w:line="360" w:lineRule="auto"/>
              <w:rPr>
                <w:rFonts w:ascii="Book Antiqua" w:hAnsi="Book Antiqua"/>
                <w:sz w:val="24"/>
              </w:rPr>
            </w:pPr>
            <w:r w:rsidRPr="005F0E9E">
              <w:rPr>
                <w:rFonts w:ascii="Book Antiqua" w:eastAsia="ヒラギノ角ゴ Pro W3" w:hAnsi="Book Antiqua"/>
                <w:kern w:val="0"/>
                <w:sz w:val="24"/>
                <w:lang w:eastAsia="en-US"/>
              </w:rPr>
              <w:t>Cross-sectional observational study</w:t>
            </w:r>
          </w:p>
          <w:p w14:paraId="6F169242" w14:textId="189B68EA" w:rsidR="008B4632" w:rsidRPr="005F0E9E" w:rsidRDefault="00665E10" w:rsidP="00BB6D14">
            <w:pPr>
              <w:spacing w:line="360" w:lineRule="auto"/>
              <w:rPr>
                <w:rFonts w:ascii="Book Antiqua" w:hAnsi="Book Antiqua"/>
                <w:sz w:val="24"/>
              </w:rPr>
            </w:pPr>
            <w:r w:rsidRPr="005F0E9E">
              <w:rPr>
                <w:rFonts w:ascii="Book Antiqua" w:hAnsi="Book Antiqua"/>
                <w:sz w:val="24"/>
              </w:rPr>
              <w:t>Thirty normal subjects and thirty patients with palpitation</w:t>
            </w:r>
          </w:p>
        </w:tc>
        <w:tc>
          <w:tcPr>
            <w:tcW w:w="1353" w:type="pct"/>
            <w:tcBorders>
              <w:top w:val="single" w:sz="4" w:space="0" w:color="auto"/>
              <w:bottom w:val="single" w:sz="4" w:space="0" w:color="auto"/>
            </w:tcBorders>
            <w:shd w:val="clear" w:color="auto" w:fill="auto"/>
          </w:tcPr>
          <w:p w14:paraId="4FF5E257" w14:textId="5C670A06" w:rsidR="00944732" w:rsidRPr="005F0E9E" w:rsidRDefault="00944732" w:rsidP="00BB6D14">
            <w:pPr>
              <w:spacing w:line="360" w:lineRule="auto"/>
              <w:rPr>
                <w:rFonts w:ascii="Book Antiqua" w:hAnsi="Book Antiqua"/>
                <w:sz w:val="24"/>
              </w:rPr>
            </w:pPr>
            <w:r w:rsidRPr="005F0E9E">
              <w:rPr>
                <w:rFonts w:ascii="Book Antiqua" w:eastAsia="ヒラギノ角ゴ Pro W3" w:hAnsi="Book Antiqua"/>
                <w:kern w:val="0"/>
                <w:sz w:val="24"/>
                <w:lang w:eastAsia="en-US"/>
              </w:rPr>
              <w:t>Higher spectral harmonic</w:t>
            </w:r>
            <w:r w:rsidR="004742D2" w:rsidRPr="005F0E9E">
              <w:rPr>
                <w:rFonts w:ascii="Book Antiqua" w:eastAsia="ヒラギノ角ゴ Pro W3" w:hAnsi="Book Antiqua"/>
                <w:kern w:val="0"/>
                <w:sz w:val="24"/>
                <w:lang w:eastAsia="en-US"/>
              </w:rPr>
              <w:t xml:space="preserve"> energy ratio</w:t>
            </w:r>
            <w:r w:rsidRPr="005F0E9E">
              <w:rPr>
                <w:rFonts w:ascii="Book Antiqua" w:eastAsia="ヒラギノ角ゴ Pro W3" w:hAnsi="Book Antiqua"/>
                <w:kern w:val="0"/>
                <w:sz w:val="24"/>
                <w:lang w:eastAsia="en-US"/>
              </w:rPr>
              <w:t xml:space="preserve"> in patients</w:t>
            </w:r>
          </w:p>
        </w:tc>
        <w:tc>
          <w:tcPr>
            <w:tcW w:w="1352" w:type="pct"/>
            <w:tcBorders>
              <w:top w:val="single" w:sz="4" w:space="0" w:color="auto"/>
              <w:bottom w:val="single" w:sz="4" w:space="0" w:color="auto"/>
            </w:tcBorders>
            <w:shd w:val="clear" w:color="auto" w:fill="auto"/>
          </w:tcPr>
          <w:p w14:paraId="334DC071" w14:textId="77777777" w:rsidR="008B4632" w:rsidRPr="005F0E9E" w:rsidRDefault="009022FC" w:rsidP="00BB6D14">
            <w:pPr>
              <w:spacing w:line="360" w:lineRule="auto"/>
              <w:rPr>
                <w:rFonts w:ascii="Book Antiqua" w:hAnsi="Book Antiqua"/>
                <w:sz w:val="24"/>
              </w:rPr>
            </w:pPr>
            <w:r w:rsidRPr="005F0E9E">
              <w:rPr>
                <w:rFonts w:ascii="Book Antiqua" w:eastAsia="ヒラギノ角ゴ Pro W3" w:hAnsi="Book Antiqua"/>
                <w:kern w:val="0"/>
                <w:sz w:val="24"/>
                <w:lang w:eastAsia="en-US"/>
              </w:rPr>
              <w:t xml:space="preserve">Only 10 </w:t>
            </w:r>
            <w:r w:rsidR="00A57471" w:rsidRPr="005F0E9E">
              <w:rPr>
                <w:rFonts w:ascii="Book Antiqua" w:eastAsia="ヒラギノ角ゴ Pro W3" w:hAnsi="Book Antiqua"/>
                <w:kern w:val="0"/>
                <w:sz w:val="24"/>
                <w:lang w:eastAsia="en-US"/>
              </w:rPr>
              <w:t xml:space="preserve">seconds </w:t>
            </w:r>
            <w:r w:rsidRPr="005F0E9E">
              <w:rPr>
                <w:rFonts w:ascii="Book Antiqua" w:eastAsia="ヒラギノ角ゴ Pro W3" w:hAnsi="Book Antiqua"/>
                <w:kern w:val="0"/>
                <w:sz w:val="24"/>
                <w:lang w:eastAsia="en-US"/>
              </w:rPr>
              <w:t>were evaluated at each position</w:t>
            </w:r>
          </w:p>
          <w:p w14:paraId="515F1D3F" w14:textId="011DB164" w:rsidR="00E40D60" w:rsidRPr="005F0E9E" w:rsidRDefault="00E40D60" w:rsidP="00BB6D14">
            <w:pPr>
              <w:spacing w:line="360" w:lineRule="auto"/>
              <w:rPr>
                <w:rFonts w:ascii="Book Antiqua" w:hAnsi="Book Antiqua"/>
                <w:sz w:val="24"/>
              </w:rPr>
            </w:pPr>
            <w:r w:rsidRPr="005F0E9E">
              <w:rPr>
                <w:rFonts w:ascii="Book Antiqua" w:eastAsia="ヒラギノ角ゴ Pro W3" w:hAnsi="Book Antiqua"/>
                <w:kern w:val="0"/>
                <w:sz w:val="24"/>
                <w:lang w:eastAsia="en-US"/>
              </w:rPr>
              <w:t xml:space="preserve">Palpitation was only characterized by the evidence-based medicine and no correspondence to patterns was </w:t>
            </w:r>
            <w:r w:rsidRPr="005F0E9E">
              <w:rPr>
                <w:rFonts w:ascii="Book Antiqua" w:eastAsia="ヒラギノ角ゴ Pro W3" w:hAnsi="Book Antiqua"/>
                <w:kern w:val="0"/>
                <w:sz w:val="24"/>
                <w:lang w:eastAsia="en-US"/>
              </w:rPr>
              <w:lastRenderedPageBreak/>
              <w:t>established</w:t>
            </w:r>
          </w:p>
          <w:p w14:paraId="5845486F" w14:textId="04A72F70" w:rsidR="00F53AB4" w:rsidRPr="005F0E9E" w:rsidRDefault="00F53AB4" w:rsidP="00BB6D14">
            <w:pPr>
              <w:spacing w:line="360" w:lineRule="auto"/>
              <w:rPr>
                <w:rFonts w:ascii="Book Antiqua" w:hAnsi="Book Antiqua"/>
                <w:sz w:val="24"/>
              </w:rPr>
            </w:pPr>
            <w:r w:rsidRPr="005F0E9E">
              <w:rPr>
                <w:rFonts w:ascii="Book Antiqua" w:hAnsi="Book Antiqua"/>
                <w:sz w:val="24"/>
              </w:rPr>
              <w:t>Pattern differentiation was performed in either group) and the results were not related to Chinese medicine theory</w:t>
            </w:r>
          </w:p>
          <w:p w14:paraId="26F900E5" w14:textId="77F86516" w:rsidR="00A57471" w:rsidRPr="005F0E9E" w:rsidRDefault="004742D2" w:rsidP="00BB6D14">
            <w:pPr>
              <w:spacing w:line="360" w:lineRule="auto"/>
              <w:rPr>
                <w:rFonts w:ascii="Book Antiqua" w:hAnsi="Book Antiqua"/>
                <w:sz w:val="24"/>
              </w:rPr>
            </w:pPr>
            <w:r w:rsidRPr="005F0E9E">
              <w:rPr>
                <w:rFonts w:ascii="Book Antiqua" w:eastAsia="ヒラギノ角ゴ Pro W3" w:hAnsi="Book Antiqua"/>
                <w:kern w:val="0"/>
                <w:sz w:val="24"/>
                <w:lang w:eastAsia="en-US"/>
              </w:rPr>
              <w:t>Lack of relationship between spectral harmonic energy ratio and Chinese medicine theory for pulse palpation</w:t>
            </w:r>
          </w:p>
        </w:tc>
      </w:tr>
      <w:tr w:rsidR="00E466C4" w:rsidRPr="005F0E9E" w14:paraId="6A07CF5A" w14:textId="77777777" w:rsidTr="00F9047F">
        <w:tc>
          <w:tcPr>
            <w:tcW w:w="942" w:type="pct"/>
            <w:shd w:val="clear" w:color="auto" w:fill="auto"/>
          </w:tcPr>
          <w:p w14:paraId="6525BC5A" w14:textId="373F3CF1" w:rsidR="00E466C4" w:rsidRPr="005F0E9E" w:rsidRDefault="00E466C4" w:rsidP="00314E20">
            <w:pPr>
              <w:spacing w:line="360" w:lineRule="auto"/>
              <w:rPr>
                <w:rFonts w:ascii="Book Antiqua" w:hAnsi="Book Antiqua"/>
                <w:sz w:val="24"/>
              </w:rPr>
            </w:pPr>
            <w:r w:rsidRPr="005F0E9E">
              <w:rPr>
                <w:rFonts w:ascii="Book Antiqua" w:hAnsi="Book Antiqua"/>
                <w:sz w:val="24"/>
              </w:rPr>
              <w:lastRenderedPageBreak/>
              <w:t xml:space="preserve">Hu </w:t>
            </w:r>
            <w:r w:rsidRPr="005F0E9E">
              <w:rPr>
                <w:rFonts w:ascii="Book Antiqua" w:hAnsi="Book Antiqua"/>
                <w:i/>
                <w:sz w:val="24"/>
              </w:rPr>
              <w:t>et al</w:t>
            </w:r>
            <w:r w:rsidRPr="005F0E9E">
              <w:rPr>
                <w:rFonts w:ascii="Book Antiqua" w:hAnsi="Book Antiqua"/>
                <w:sz w:val="24"/>
                <w:vertAlign w:val="superscript"/>
              </w:rPr>
              <w:t>[45]</w:t>
            </w:r>
          </w:p>
        </w:tc>
        <w:tc>
          <w:tcPr>
            <w:tcW w:w="1353" w:type="pct"/>
            <w:tcBorders>
              <w:top w:val="single" w:sz="4" w:space="0" w:color="auto"/>
            </w:tcBorders>
            <w:shd w:val="clear" w:color="auto" w:fill="auto"/>
          </w:tcPr>
          <w:p w14:paraId="286AA72E" w14:textId="77777777" w:rsidR="00E466C4" w:rsidRPr="005F0E9E" w:rsidRDefault="00E466C4" w:rsidP="00BB6D14">
            <w:pPr>
              <w:spacing w:line="360" w:lineRule="auto"/>
              <w:rPr>
                <w:rFonts w:ascii="Book Antiqua" w:hAnsi="Book Antiqua"/>
                <w:sz w:val="24"/>
              </w:rPr>
            </w:pPr>
            <w:r w:rsidRPr="005F0E9E">
              <w:rPr>
                <w:rFonts w:ascii="Book Antiqua" w:eastAsia="ヒラギノ角ゴ Pro W3" w:hAnsi="Book Antiqua"/>
                <w:kern w:val="0"/>
                <w:sz w:val="24"/>
                <w:lang w:eastAsia="en-US"/>
              </w:rPr>
              <w:t>Cross-sectional observational study</w:t>
            </w:r>
          </w:p>
          <w:p w14:paraId="73B7A827" w14:textId="1F0ACC68" w:rsidR="00E466C4" w:rsidRPr="005F0E9E" w:rsidRDefault="00E466C4" w:rsidP="00BB6D14">
            <w:pPr>
              <w:spacing w:line="360" w:lineRule="auto"/>
              <w:rPr>
                <w:rFonts w:ascii="Book Antiqua" w:hAnsi="Book Antiqua"/>
                <w:sz w:val="24"/>
              </w:rPr>
            </w:pPr>
            <w:r w:rsidRPr="005F0E9E">
              <w:rPr>
                <w:rFonts w:ascii="Book Antiqua" w:hAnsi="Book Antiqua"/>
                <w:sz w:val="24"/>
              </w:rPr>
              <w:t>Six normal subjects (all male)</w:t>
            </w:r>
          </w:p>
        </w:tc>
        <w:tc>
          <w:tcPr>
            <w:tcW w:w="1353" w:type="pct"/>
            <w:tcBorders>
              <w:top w:val="single" w:sz="4" w:space="0" w:color="auto"/>
            </w:tcBorders>
            <w:shd w:val="clear" w:color="auto" w:fill="auto"/>
          </w:tcPr>
          <w:p w14:paraId="538FAE0C" w14:textId="0A450927" w:rsidR="00543C86" w:rsidRPr="005F0E9E" w:rsidRDefault="00543C86" w:rsidP="00BB6D14">
            <w:pPr>
              <w:spacing w:line="360" w:lineRule="auto"/>
              <w:rPr>
                <w:rFonts w:ascii="Book Antiqua" w:hAnsi="Book Antiqua"/>
                <w:sz w:val="24"/>
              </w:rPr>
            </w:pPr>
            <w:r w:rsidRPr="005F0E9E">
              <w:rPr>
                <w:rFonts w:ascii="Book Antiqua" w:eastAsia="ヒラギノ角ゴ Pro W3" w:hAnsi="Book Antiqua"/>
                <w:kern w:val="0"/>
                <w:sz w:val="24"/>
                <w:lang w:eastAsia="en-US"/>
              </w:rPr>
              <w:t>No significant difference was observed on pulse waveform parameters obtained with single or array sensors</w:t>
            </w:r>
          </w:p>
          <w:p w14:paraId="67BAC9BD" w14:textId="6F658EEB" w:rsidR="00E466C4" w:rsidRPr="005F0E9E" w:rsidRDefault="0044267A" w:rsidP="00BB6D14">
            <w:pPr>
              <w:spacing w:line="360" w:lineRule="auto"/>
              <w:rPr>
                <w:rFonts w:ascii="Book Antiqua" w:hAnsi="Book Antiqua"/>
                <w:sz w:val="24"/>
              </w:rPr>
            </w:pPr>
            <w:r w:rsidRPr="005F0E9E">
              <w:rPr>
                <w:rFonts w:ascii="Book Antiqua" w:eastAsia="ヒラギノ角ゴ Pro W3" w:hAnsi="Book Antiqua"/>
                <w:kern w:val="0"/>
                <w:sz w:val="24"/>
                <w:lang w:eastAsia="en-US"/>
              </w:rPr>
              <w:t>Significant differences were observed among depths</w:t>
            </w:r>
          </w:p>
        </w:tc>
        <w:tc>
          <w:tcPr>
            <w:tcW w:w="1352" w:type="pct"/>
            <w:tcBorders>
              <w:top w:val="single" w:sz="4" w:space="0" w:color="auto"/>
            </w:tcBorders>
            <w:shd w:val="clear" w:color="auto" w:fill="auto"/>
          </w:tcPr>
          <w:p w14:paraId="518C0A26" w14:textId="77777777" w:rsidR="00543C86" w:rsidRPr="005F0E9E" w:rsidRDefault="00543C86" w:rsidP="00BB6D14">
            <w:pPr>
              <w:spacing w:line="360" w:lineRule="auto"/>
              <w:rPr>
                <w:rFonts w:ascii="Book Antiqua" w:hAnsi="Book Antiqua"/>
                <w:sz w:val="24"/>
              </w:rPr>
            </w:pPr>
            <w:r w:rsidRPr="005F0E9E">
              <w:rPr>
                <w:rFonts w:ascii="Book Antiqua" w:hAnsi="Book Antiqua"/>
                <w:sz w:val="24"/>
              </w:rPr>
              <w:t>Only one position was investigated (above the styloid process)</w:t>
            </w:r>
          </w:p>
          <w:p w14:paraId="03DA5552" w14:textId="55C41B2F" w:rsidR="00E466C4" w:rsidRPr="005F0E9E" w:rsidRDefault="009B0218" w:rsidP="00BB6D14">
            <w:pPr>
              <w:spacing w:line="360" w:lineRule="auto"/>
              <w:rPr>
                <w:rFonts w:ascii="Book Antiqua" w:hAnsi="Book Antiqua"/>
                <w:sz w:val="24"/>
              </w:rPr>
            </w:pPr>
            <w:r w:rsidRPr="005F0E9E">
              <w:rPr>
                <w:rFonts w:ascii="Book Antiqua" w:hAnsi="Book Antiqua"/>
                <w:sz w:val="24"/>
              </w:rPr>
              <w:t>Pattern differentiation was performed in either group) and the results were not related to Chinese medicine theory</w:t>
            </w:r>
          </w:p>
        </w:tc>
      </w:tr>
    </w:tbl>
    <w:p w14:paraId="6C29FEF1" w14:textId="77777777" w:rsidR="00367C93" w:rsidRPr="005F0E9E" w:rsidRDefault="00367C93" w:rsidP="00314E20">
      <w:pPr>
        <w:spacing w:line="360" w:lineRule="auto"/>
        <w:rPr>
          <w:rFonts w:ascii="Book Antiqua" w:hAnsi="Book Antiqua"/>
          <w:sz w:val="24"/>
        </w:rPr>
      </w:pPr>
    </w:p>
    <w:sectPr w:rsidR="00367C93" w:rsidRPr="005F0E9E" w:rsidSect="00367C93">
      <w:pgSz w:w="16838" w:h="11906" w:orient="landscape"/>
      <w:pgMar w:top="1185" w:right="1440" w:bottom="1185"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70136" w14:textId="77777777" w:rsidR="00D44D95" w:rsidRDefault="00D44D95">
      <w:r>
        <w:separator/>
      </w:r>
    </w:p>
  </w:endnote>
  <w:endnote w:type="continuationSeparator" w:id="0">
    <w:p w14:paraId="262F7B3E" w14:textId="77777777" w:rsidR="00D44D95" w:rsidRDefault="00D44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C4E48" w14:textId="77777777" w:rsidR="005947AB" w:rsidRDefault="005947AB" w:rsidP="00A7385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DC3EDA3" w14:textId="77777777" w:rsidR="005947AB" w:rsidRDefault="005947AB" w:rsidP="00512E19">
    <w:pPr>
      <w:pStyle w:val="a5"/>
      <w:ind w:right="360"/>
    </w:pPr>
  </w:p>
  <w:p w14:paraId="308032A6" w14:textId="77777777" w:rsidR="005947AB" w:rsidRDefault="005947AB"/>
  <w:p w14:paraId="4123D921" w14:textId="77777777" w:rsidR="005947AB" w:rsidRDefault="005947AB"/>
  <w:p w14:paraId="174DA421" w14:textId="77777777" w:rsidR="005947AB" w:rsidRDefault="005947AB"/>
  <w:p w14:paraId="189E3100" w14:textId="77777777" w:rsidR="005947AB" w:rsidRDefault="005947A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0C8AB" w14:textId="77777777" w:rsidR="005947AB" w:rsidRDefault="005947AB" w:rsidP="00A7385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73AFD">
      <w:rPr>
        <w:rStyle w:val="a6"/>
        <w:noProof/>
      </w:rPr>
      <w:t>1</w:t>
    </w:r>
    <w:r>
      <w:rPr>
        <w:rStyle w:val="a6"/>
      </w:rPr>
      <w:fldChar w:fldCharType="end"/>
    </w:r>
  </w:p>
  <w:p w14:paraId="100AB3DE" w14:textId="77777777" w:rsidR="005947AB" w:rsidRDefault="005947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DA89B" w14:textId="77777777" w:rsidR="00D44D95" w:rsidRDefault="00D44D95">
      <w:r>
        <w:separator/>
      </w:r>
    </w:p>
  </w:footnote>
  <w:footnote w:type="continuationSeparator" w:id="0">
    <w:p w14:paraId="4FCBE870" w14:textId="77777777" w:rsidR="00D44D95" w:rsidRDefault="00D44D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11C2"/>
    <w:multiLevelType w:val="hybridMultilevel"/>
    <w:tmpl w:val="7438EDA6"/>
    <w:lvl w:ilvl="0" w:tplc="F550C34E">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8974F5"/>
    <w:multiLevelType w:val="multilevel"/>
    <w:tmpl w:val="397E0AB4"/>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5ED0213"/>
    <w:multiLevelType w:val="multilevel"/>
    <w:tmpl w:val="BCA6A3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415F2572"/>
    <w:multiLevelType w:val="hybridMultilevel"/>
    <w:tmpl w:val="397E0AB4"/>
    <w:lvl w:ilvl="0" w:tplc="F550C34E">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A0042D"/>
    <w:multiLevelType w:val="hybridMultilevel"/>
    <w:tmpl w:val="A4888866"/>
    <w:lvl w:ilvl="0" w:tplc="A3CEA18E">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C3562E"/>
    <w:multiLevelType w:val="hybridMultilevel"/>
    <w:tmpl w:val="BCA6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3929A8"/>
    <w:multiLevelType w:val="hybridMultilevel"/>
    <w:tmpl w:val="B8EC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6C3359"/>
    <w:multiLevelType w:val="hybridMultilevel"/>
    <w:tmpl w:val="426A5C00"/>
    <w:lvl w:ilvl="0" w:tplc="972E3DDE">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3"/>
  </w:num>
  <w:num w:numId="5">
    <w:abstractNumId w:val="5"/>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D"/>
    <w:rsid w:val="00014338"/>
    <w:rsid w:val="00040C34"/>
    <w:rsid w:val="00045DFC"/>
    <w:rsid w:val="00072DC3"/>
    <w:rsid w:val="000779EE"/>
    <w:rsid w:val="00083EF6"/>
    <w:rsid w:val="000A0BD7"/>
    <w:rsid w:val="000B562D"/>
    <w:rsid w:val="000C1F42"/>
    <w:rsid w:val="000D5A00"/>
    <w:rsid w:val="001016C1"/>
    <w:rsid w:val="00105B0B"/>
    <w:rsid w:val="00110C60"/>
    <w:rsid w:val="001118B6"/>
    <w:rsid w:val="00112BD6"/>
    <w:rsid w:val="00120DC7"/>
    <w:rsid w:val="001225D3"/>
    <w:rsid w:val="001257B3"/>
    <w:rsid w:val="00160CA1"/>
    <w:rsid w:val="001673A6"/>
    <w:rsid w:val="0018236B"/>
    <w:rsid w:val="00183F6A"/>
    <w:rsid w:val="001A5D76"/>
    <w:rsid w:val="001C4960"/>
    <w:rsid w:val="001D51D3"/>
    <w:rsid w:val="001E007A"/>
    <w:rsid w:val="001E6E45"/>
    <w:rsid w:val="001E735F"/>
    <w:rsid w:val="001F2621"/>
    <w:rsid w:val="001F75FF"/>
    <w:rsid w:val="0021141F"/>
    <w:rsid w:val="002273D8"/>
    <w:rsid w:val="00230BBD"/>
    <w:rsid w:val="00235277"/>
    <w:rsid w:val="00242706"/>
    <w:rsid w:val="00244748"/>
    <w:rsid w:val="002474F1"/>
    <w:rsid w:val="00284736"/>
    <w:rsid w:val="002A39F5"/>
    <w:rsid w:val="002B2E1D"/>
    <w:rsid w:val="002C07EF"/>
    <w:rsid w:val="002C0B68"/>
    <w:rsid w:val="002D083C"/>
    <w:rsid w:val="002E365B"/>
    <w:rsid w:val="002E4A79"/>
    <w:rsid w:val="002F2D85"/>
    <w:rsid w:val="002F5333"/>
    <w:rsid w:val="002F628E"/>
    <w:rsid w:val="002F6827"/>
    <w:rsid w:val="00300C21"/>
    <w:rsid w:val="003069DE"/>
    <w:rsid w:val="003134F4"/>
    <w:rsid w:val="00314A45"/>
    <w:rsid w:val="00314E20"/>
    <w:rsid w:val="0033372C"/>
    <w:rsid w:val="00361873"/>
    <w:rsid w:val="00362B09"/>
    <w:rsid w:val="00365EA7"/>
    <w:rsid w:val="00367C93"/>
    <w:rsid w:val="00373AE1"/>
    <w:rsid w:val="00373AFD"/>
    <w:rsid w:val="003857CF"/>
    <w:rsid w:val="00394350"/>
    <w:rsid w:val="003B0719"/>
    <w:rsid w:val="003C1266"/>
    <w:rsid w:val="003C29F9"/>
    <w:rsid w:val="003C45CC"/>
    <w:rsid w:val="003D467A"/>
    <w:rsid w:val="003D517A"/>
    <w:rsid w:val="003E46A6"/>
    <w:rsid w:val="003E49EA"/>
    <w:rsid w:val="003F5188"/>
    <w:rsid w:val="004156FE"/>
    <w:rsid w:val="0042038A"/>
    <w:rsid w:val="00430B6D"/>
    <w:rsid w:val="00432A55"/>
    <w:rsid w:val="0044267A"/>
    <w:rsid w:val="00447CD3"/>
    <w:rsid w:val="00450745"/>
    <w:rsid w:val="00450C01"/>
    <w:rsid w:val="00451653"/>
    <w:rsid w:val="00452305"/>
    <w:rsid w:val="00466C4A"/>
    <w:rsid w:val="004742D2"/>
    <w:rsid w:val="00485B01"/>
    <w:rsid w:val="004A1689"/>
    <w:rsid w:val="004A269F"/>
    <w:rsid w:val="004E30E5"/>
    <w:rsid w:val="004E6FE1"/>
    <w:rsid w:val="00501620"/>
    <w:rsid w:val="00506048"/>
    <w:rsid w:val="00512E19"/>
    <w:rsid w:val="00531182"/>
    <w:rsid w:val="00543C86"/>
    <w:rsid w:val="00550E4F"/>
    <w:rsid w:val="0056578A"/>
    <w:rsid w:val="00566D25"/>
    <w:rsid w:val="00570449"/>
    <w:rsid w:val="00580CCC"/>
    <w:rsid w:val="00582056"/>
    <w:rsid w:val="00582955"/>
    <w:rsid w:val="00583B0F"/>
    <w:rsid w:val="00583BCC"/>
    <w:rsid w:val="00583DE4"/>
    <w:rsid w:val="00590761"/>
    <w:rsid w:val="0059471B"/>
    <w:rsid w:val="005947AB"/>
    <w:rsid w:val="005B417B"/>
    <w:rsid w:val="005B422A"/>
    <w:rsid w:val="005B6D09"/>
    <w:rsid w:val="005F0E9E"/>
    <w:rsid w:val="005F4F6D"/>
    <w:rsid w:val="006036EC"/>
    <w:rsid w:val="00617C62"/>
    <w:rsid w:val="00633155"/>
    <w:rsid w:val="00663FF5"/>
    <w:rsid w:val="006658E6"/>
    <w:rsid w:val="00665AE0"/>
    <w:rsid w:val="00665E10"/>
    <w:rsid w:val="006661B5"/>
    <w:rsid w:val="0067138C"/>
    <w:rsid w:val="00690820"/>
    <w:rsid w:val="00693386"/>
    <w:rsid w:val="00695F21"/>
    <w:rsid w:val="00696D61"/>
    <w:rsid w:val="006B2BD9"/>
    <w:rsid w:val="006B4F21"/>
    <w:rsid w:val="006C5BD4"/>
    <w:rsid w:val="006D0529"/>
    <w:rsid w:val="006D3880"/>
    <w:rsid w:val="006F6F7A"/>
    <w:rsid w:val="006F79A4"/>
    <w:rsid w:val="007005C9"/>
    <w:rsid w:val="00703B08"/>
    <w:rsid w:val="0071064E"/>
    <w:rsid w:val="00724261"/>
    <w:rsid w:val="007347EA"/>
    <w:rsid w:val="00746C7B"/>
    <w:rsid w:val="00747A80"/>
    <w:rsid w:val="00755AB3"/>
    <w:rsid w:val="007A050A"/>
    <w:rsid w:val="007A4658"/>
    <w:rsid w:val="007B7FD9"/>
    <w:rsid w:val="007E7F50"/>
    <w:rsid w:val="0080313C"/>
    <w:rsid w:val="008041AF"/>
    <w:rsid w:val="008215D9"/>
    <w:rsid w:val="008263CF"/>
    <w:rsid w:val="00830B71"/>
    <w:rsid w:val="00841DCF"/>
    <w:rsid w:val="00842E78"/>
    <w:rsid w:val="00856165"/>
    <w:rsid w:val="00856F3E"/>
    <w:rsid w:val="008977E4"/>
    <w:rsid w:val="008A344B"/>
    <w:rsid w:val="008A3852"/>
    <w:rsid w:val="008A7610"/>
    <w:rsid w:val="008B0E1F"/>
    <w:rsid w:val="008B30AD"/>
    <w:rsid w:val="008B4632"/>
    <w:rsid w:val="009022FC"/>
    <w:rsid w:val="00935675"/>
    <w:rsid w:val="00936EFA"/>
    <w:rsid w:val="009424C7"/>
    <w:rsid w:val="00944732"/>
    <w:rsid w:val="009467A1"/>
    <w:rsid w:val="00951B81"/>
    <w:rsid w:val="00951CE1"/>
    <w:rsid w:val="00965855"/>
    <w:rsid w:val="00977AF8"/>
    <w:rsid w:val="00980D64"/>
    <w:rsid w:val="00983AD1"/>
    <w:rsid w:val="009945E8"/>
    <w:rsid w:val="00996772"/>
    <w:rsid w:val="009A0446"/>
    <w:rsid w:val="009A0802"/>
    <w:rsid w:val="009B0218"/>
    <w:rsid w:val="009B1ABC"/>
    <w:rsid w:val="009C05B5"/>
    <w:rsid w:val="009C3BB2"/>
    <w:rsid w:val="009C4B27"/>
    <w:rsid w:val="009C7925"/>
    <w:rsid w:val="009D22D0"/>
    <w:rsid w:val="009D3E06"/>
    <w:rsid w:val="009E0CDD"/>
    <w:rsid w:val="009E6F78"/>
    <w:rsid w:val="00A11CD0"/>
    <w:rsid w:val="00A32092"/>
    <w:rsid w:val="00A47B47"/>
    <w:rsid w:val="00A527DE"/>
    <w:rsid w:val="00A550CF"/>
    <w:rsid w:val="00A57471"/>
    <w:rsid w:val="00A62B09"/>
    <w:rsid w:val="00A7385E"/>
    <w:rsid w:val="00A847B4"/>
    <w:rsid w:val="00A92D36"/>
    <w:rsid w:val="00AA292D"/>
    <w:rsid w:val="00AB62FC"/>
    <w:rsid w:val="00AC320B"/>
    <w:rsid w:val="00AC4E98"/>
    <w:rsid w:val="00AC6AD7"/>
    <w:rsid w:val="00AC7F0C"/>
    <w:rsid w:val="00AD1BE8"/>
    <w:rsid w:val="00B075C7"/>
    <w:rsid w:val="00B21810"/>
    <w:rsid w:val="00B23131"/>
    <w:rsid w:val="00B4226C"/>
    <w:rsid w:val="00B54EA3"/>
    <w:rsid w:val="00B62F31"/>
    <w:rsid w:val="00B71C37"/>
    <w:rsid w:val="00B724A0"/>
    <w:rsid w:val="00B74D66"/>
    <w:rsid w:val="00B83C3D"/>
    <w:rsid w:val="00B83C6D"/>
    <w:rsid w:val="00B90FAF"/>
    <w:rsid w:val="00B94859"/>
    <w:rsid w:val="00B971CA"/>
    <w:rsid w:val="00BB0191"/>
    <w:rsid w:val="00BB55E0"/>
    <w:rsid w:val="00BB6D14"/>
    <w:rsid w:val="00BB78A1"/>
    <w:rsid w:val="00BB7B20"/>
    <w:rsid w:val="00BC4970"/>
    <w:rsid w:val="00BD1D19"/>
    <w:rsid w:val="00BD6159"/>
    <w:rsid w:val="00BE5F35"/>
    <w:rsid w:val="00BE6828"/>
    <w:rsid w:val="00BF0575"/>
    <w:rsid w:val="00C01F69"/>
    <w:rsid w:val="00C13FF4"/>
    <w:rsid w:val="00C37A3F"/>
    <w:rsid w:val="00C42D01"/>
    <w:rsid w:val="00C43273"/>
    <w:rsid w:val="00C45BA5"/>
    <w:rsid w:val="00C51F99"/>
    <w:rsid w:val="00C604E1"/>
    <w:rsid w:val="00C85F22"/>
    <w:rsid w:val="00C95508"/>
    <w:rsid w:val="00CA58BF"/>
    <w:rsid w:val="00CD2D15"/>
    <w:rsid w:val="00CE557F"/>
    <w:rsid w:val="00D10BDB"/>
    <w:rsid w:val="00D128F4"/>
    <w:rsid w:val="00D16E5F"/>
    <w:rsid w:val="00D30058"/>
    <w:rsid w:val="00D320C9"/>
    <w:rsid w:val="00D3443B"/>
    <w:rsid w:val="00D3682D"/>
    <w:rsid w:val="00D36DB4"/>
    <w:rsid w:val="00D44D95"/>
    <w:rsid w:val="00D67871"/>
    <w:rsid w:val="00D808D0"/>
    <w:rsid w:val="00D85EA2"/>
    <w:rsid w:val="00D876AA"/>
    <w:rsid w:val="00D9118E"/>
    <w:rsid w:val="00DA76A4"/>
    <w:rsid w:val="00DD15D8"/>
    <w:rsid w:val="00DD4012"/>
    <w:rsid w:val="00DF07E4"/>
    <w:rsid w:val="00DF2010"/>
    <w:rsid w:val="00DF25C7"/>
    <w:rsid w:val="00DF649E"/>
    <w:rsid w:val="00E039D6"/>
    <w:rsid w:val="00E12966"/>
    <w:rsid w:val="00E3067F"/>
    <w:rsid w:val="00E32D06"/>
    <w:rsid w:val="00E40D60"/>
    <w:rsid w:val="00E4193F"/>
    <w:rsid w:val="00E466C4"/>
    <w:rsid w:val="00E51AD4"/>
    <w:rsid w:val="00E636C4"/>
    <w:rsid w:val="00E64F3F"/>
    <w:rsid w:val="00E873E6"/>
    <w:rsid w:val="00EA7AB0"/>
    <w:rsid w:val="00EC7ACD"/>
    <w:rsid w:val="00ED2273"/>
    <w:rsid w:val="00ED77C9"/>
    <w:rsid w:val="00EE4B4A"/>
    <w:rsid w:val="00EE69E6"/>
    <w:rsid w:val="00EE7183"/>
    <w:rsid w:val="00EF19DC"/>
    <w:rsid w:val="00EF6EDD"/>
    <w:rsid w:val="00F03539"/>
    <w:rsid w:val="00F062EE"/>
    <w:rsid w:val="00F17072"/>
    <w:rsid w:val="00F277A6"/>
    <w:rsid w:val="00F51AB0"/>
    <w:rsid w:val="00F53AB4"/>
    <w:rsid w:val="00F55F56"/>
    <w:rsid w:val="00F5619C"/>
    <w:rsid w:val="00F73377"/>
    <w:rsid w:val="00F75C9D"/>
    <w:rsid w:val="00F76970"/>
    <w:rsid w:val="00F76FEB"/>
    <w:rsid w:val="00F8580C"/>
    <w:rsid w:val="00F9047F"/>
    <w:rsid w:val="00F908E6"/>
    <w:rsid w:val="00F9513C"/>
    <w:rsid w:val="00FA789F"/>
    <w:rsid w:val="00FB2C7E"/>
    <w:rsid w:val="00FC3119"/>
    <w:rsid w:val="00FC68A1"/>
    <w:rsid w:val="00FD439F"/>
    <w:rsid w:val="00FF0613"/>
    <w:rsid w:val="00FF3D9C"/>
    <w:rsid w:val="00FF427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D2CF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B83C6D"/>
    <w:rPr>
      <w:rFonts w:ascii="宋体" w:hAnsi="Courier New" w:cs="Courier New"/>
      <w:szCs w:val="21"/>
    </w:rPr>
  </w:style>
  <w:style w:type="character" w:styleId="a4">
    <w:name w:val="Hyperlink"/>
    <w:rsid w:val="00DF649E"/>
    <w:rPr>
      <w:color w:val="0000FF"/>
      <w:u w:val="single"/>
    </w:rPr>
  </w:style>
  <w:style w:type="paragraph" w:styleId="a5">
    <w:name w:val="footer"/>
    <w:basedOn w:val="a"/>
    <w:rsid w:val="00512E19"/>
    <w:pPr>
      <w:tabs>
        <w:tab w:val="center" w:pos="4153"/>
        <w:tab w:val="right" w:pos="8306"/>
      </w:tabs>
      <w:snapToGrid w:val="0"/>
      <w:jc w:val="left"/>
    </w:pPr>
    <w:rPr>
      <w:sz w:val="18"/>
      <w:szCs w:val="18"/>
    </w:rPr>
  </w:style>
  <w:style w:type="character" w:styleId="a6">
    <w:name w:val="page number"/>
    <w:basedOn w:val="a0"/>
    <w:rsid w:val="00512E19"/>
  </w:style>
  <w:style w:type="character" w:styleId="a7">
    <w:name w:val="Strong"/>
    <w:qFormat/>
    <w:rsid w:val="009424C7"/>
    <w:rPr>
      <w:b/>
      <w:bCs/>
    </w:rPr>
  </w:style>
  <w:style w:type="character" w:styleId="a8">
    <w:name w:val="Emphasis"/>
    <w:uiPriority w:val="20"/>
    <w:qFormat/>
    <w:rsid w:val="00F73377"/>
    <w:rPr>
      <w:i/>
      <w:iCs/>
    </w:rPr>
  </w:style>
  <w:style w:type="character" w:customStyle="1" w:styleId="ref-journal">
    <w:name w:val="ref-journal"/>
    <w:basedOn w:val="a0"/>
    <w:rsid w:val="00F73377"/>
  </w:style>
  <w:style w:type="character" w:customStyle="1" w:styleId="ref-vol">
    <w:name w:val="ref-vol"/>
    <w:basedOn w:val="a0"/>
    <w:rsid w:val="00F73377"/>
  </w:style>
  <w:style w:type="paragraph" w:styleId="z-">
    <w:name w:val="HTML Top of Form"/>
    <w:basedOn w:val="a"/>
    <w:next w:val="a"/>
    <w:hidden/>
    <w:rsid w:val="00F73377"/>
    <w:pPr>
      <w:widowControl/>
      <w:pBdr>
        <w:bottom w:val="single" w:sz="6" w:space="1" w:color="auto"/>
      </w:pBdr>
      <w:jc w:val="center"/>
    </w:pPr>
    <w:rPr>
      <w:rFonts w:ascii="Arial" w:hAnsi="Arial" w:cs="Arial"/>
      <w:vanish/>
      <w:kern w:val="0"/>
      <w:sz w:val="16"/>
      <w:szCs w:val="16"/>
    </w:rPr>
  </w:style>
  <w:style w:type="paragraph" w:styleId="z-0">
    <w:name w:val="HTML Bottom of Form"/>
    <w:basedOn w:val="a"/>
    <w:next w:val="a"/>
    <w:hidden/>
    <w:rsid w:val="00F73377"/>
    <w:pPr>
      <w:widowControl/>
      <w:pBdr>
        <w:top w:val="single" w:sz="6" w:space="1" w:color="auto"/>
      </w:pBdr>
      <w:jc w:val="center"/>
    </w:pPr>
    <w:rPr>
      <w:rFonts w:ascii="Arial" w:hAnsi="Arial" w:cs="Arial"/>
      <w:vanish/>
      <w:kern w:val="0"/>
      <w:sz w:val="16"/>
      <w:szCs w:val="16"/>
    </w:rPr>
  </w:style>
  <w:style w:type="character" w:styleId="a9">
    <w:name w:val="FollowedHyperlink"/>
    <w:rsid w:val="00DD4012"/>
    <w:rPr>
      <w:color w:val="800080"/>
      <w:u w:val="single"/>
    </w:rPr>
  </w:style>
  <w:style w:type="character" w:customStyle="1" w:styleId="Char">
    <w:name w:val="纯文本 Char"/>
    <w:link w:val="a3"/>
    <w:rsid w:val="00C95508"/>
    <w:rPr>
      <w:rFonts w:ascii="宋体" w:hAnsi="Courier New" w:cs="Courier New"/>
      <w:kern w:val="2"/>
      <w:sz w:val="21"/>
      <w:szCs w:val="21"/>
      <w:lang w:val="en-US" w:eastAsia="zh-CN"/>
    </w:rPr>
  </w:style>
  <w:style w:type="paragraph" w:customStyle="1" w:styleId="FormaLivreA">
    <w:name w:val="Forma Livre A"/>
    <w:rsid w:val="000A0BD7"/>
    <w:rPr>
      <w:rFonts w:eastAsia="ヒラギノ角ゴ Pro W3"/>
      <w:color w:val="000000"/>
      <w:lang w:val="pt-BR" w:eastAsia="pt-BR"/>
    </w:rPr>
  </w:style>
  <w:style w:type="table" w:styleId="aa">
    <w:name w:val="Table Grid"/>
    <w:basedOn w:val="a1"/>
    <w:rsid w:val="00367C93"/>
    <w:rPr>
      <w:rFonts w:eastAsia="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Char0"/>
    <w:rsid w:val="00314E20"/>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b"/>
    <w:rsid w:val="00314E20"/>
    <w:rPr>
      <w:kern w:val="2"/>
      <w:sz w:val="18"/>
      <w:szCs w:val="18"/>
    </w:rPr>
  </w:style>
  <w:style w:type="character" w:styleId="ac">
    <w:name w:val="annotation reference"/>
    <w:rsid w:val="005F0E9E"/>
    <w:rPr>
      <w:sz w:val="21"/>
      <w:szCs w:val="21"/>
    </w:rPr>
  </w:style>
  <w:style w:type="paragraph" w:styleId="ad">
    <w:name w:val="annotation text"/>
    <w:basedOn w:val="a"/>
    <w:link w:val="Char1"/>
    <w:rsid w:val="005F0E9E"/>
    <w:pPr>
      <w:jc w:val="left"/>
    </w:pPr>
  </w:style>
  <w:style w:type="character" w:customStyle="1" w:styleId="Char1">
    <w:name w:val="批注文字 Char"/>
    <w:link w:val="ad"/>
    <w:rsid w:val="005F0E9E"/>
    <w:rPr>
      <w:kern w:val="2"/>
      <w:sz w:val="21"/>
      <w:szCs w:val="24"/>
    </w:rPr>
  </w:style>
  <w:style w:type="paragraph" w:styleId="ae">
    <w:name w:val="annotation subject"/>
    <w:basedOn w:val="ad"/>
    <w:next w:val="ad"/>
    <w:link w:val="Char2"/>
    <w:rsid w:val="005F0E9E"/>
    <w:rPr>
      <w:b/>
      <w:bCs/>
    </w:rPr>
  </w:style>
  <w:style w:type="character" w:customStyle="1" w:styleId="Char2">
    <w:name w:val="批注主题 Char"/>
    <w:link w:val="ae"/>
    <w:rsid w:val="005F0E9E"/>
    <w:rPr>
      <w:b/>
      <w:bCs/>
      <w:kern w:val="2"/>
      <w:sz w:val="21"/>
      <w:szCs w:val="24"/>
    </w:rPr>
  </w:style>
  <w:style w:type="paragraph" w:styleId="af">
    <w:name w:val="Balloon Text"/>
    <w:basedOn w:val="a"/>
    <w:link w:val="Char3"/>
    <w:rsid w:val="005F0E9E"/>
    <w:rPr>
      <w:sz w:val="18"/>
      <w:szCs w:val="18"/>
    </w:rPr>
  </w:style>
  <w:style w:type="character" w:customStyle="1" w:styleId="Char3">
    <w:name w:val="批注框文本 Char"/>
    <w:link w:val="af"/>
    <w:rsid w:val="005F0E9E"/>
    <w:rPr>
      <w:kern w:val="2"/>
      <w:sz w:val="18"/>
      <w:szCs w:val="18"/>
    </w:rPr>
  </w:style>
  <w:style w:type="character" w:customStyle="1" w:styleId="apple-converted-space">
    <w:name w:val="apple-converted-space"/>
    <w:rsid w:val="005947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B83C6D"/>
    <w:rPr>
      <w:rFonts w:ascii="宋体" w:hAnsi="Courier New" w:cs="Courier New"/>
      <w:szCs w:val="21"/>
    </w:rPr>
  </w:style>
  <w:style w:type="character" w:styleId="a4">
    <w:name w:val="Hyperlink"/>
    <w:rsid w:val="00DF649E"/>
    <w:rPr>
      <w:color w:val="0000FF"/>
      <w:u w:val="single"/>
    </w:rPr>
  </w:style>
  <w:style w:type="paragraph" w:styleId="a5">
    <w:name w:val="footer"/>
    <w:basedOn w:val="a"/>
    <w:rsid w:val="00512E19"/>
    <w:pPr>
      <w:tabs>
        <w:tab w:val="center" w:pos="4153"/>
        <w:tab w:val="right" w:pos="8306"/>
      </w:tabs>
      <w:snapToGrid w:val="0"/>
      <w:jc w:val="left"/>
    </w:pPr>
    <w:rPr>
      <w:sz w:val="18"/>
      <w:szCs w:val="18"/>
    </w:rPr>
  </w:style>
  <w:style w:type="character" w:styleId="a6">
    <w:name w:val="page number"/>
    <w:basedOn w:val="a0"/>
    <w:rsid w:val="00512E19"/>
  </w:style>
  <w:style w:type="character" w:styleId="a7">
    <w:name w:val="Strong"/>
    <w:qFormat/>
    <w:rsid w:val="009424C7"/>
    <w:rPr>
      <w:b/>
      <w:bCs/>
    </w:rPr>
  </w:style>
  <w:style w:type="character" w:styleId="a8">
    <w:name w:val="Emphasis"/>
    <w:uiPriority w:val="20"/>
    <w:qFormat/>
    <w:rsid w:val="00F73377"/>
    <w:rPr>
      <w:i/>
      <w:iCs/>
    </w:rPr>
  </w:style>
  <w:style w:type="character" w:customStyle="1" w:styleId="ref-journal">
    <w:name w:val="ref-journal"/>
    <w:basedOn w:val="a0"/>
    <w:rsid w:val="00F73377"/>
  </w:style>
  <w:style w:type="character" w:customStyle="1" w:styleId="ref-vol">
    <w:name w:val="ref-vol"/>
    <w:basedOn w:val="a0"/>
    <w:rsid w:val="00F73377"/>
  </w:style>
  <w:style w:type="paragraph" w:styleId="z-">
    <w:name w:val="HTML Top of Form"/>
    <w:basedOn w:val="a"/>
    <w:next w:val="a"/>
    <w:hidden/>
    <w:rsid w:val="00F73377"/>
    <w:pPr>
      <w:widowControl/>
      <w:pBdr>
        <w:bottom w:val="single" w:sz="6" w:space="1" w:color="auto"/>
      </w:pBdr>
      <w:jc w:val="center"/>
    </w:pPr>
    <w:rPr>
      <w:rFonts w:ascii="Arial" w:hAnsi="Arial" w:cs="Arial"/>
      <w:vanish/>
      <w:kern w:val="0"/>
      <w:sz w:val="16"/>
      <w:szCs w:val="16"/>
    </w:rPr>
  </w:style>
  <w:style w:type="paragraph" w:styleId="z-0">
    <w:name w:val="HTML Bottom of Form"/>
    <w:basedOn w:val="a"/>
    <w:next w:val="a"/>
    <w:hidden/>
    <w:rsid w:val="00F73377"/>
    <w:pPr>
      <w:widowControl/>
      <w:pBdr>
        <w:top w:val="single" w:sz="6" w:space="1" w:color="auto"/>
      </w:pBdr>
      <w:jc w:val="center"/>
    </w:pPr>
    <w:rPr>
      <w:rFonts w:ascii="Arial" w:hAnsi="Arial" w:cs="Arial"/>
      <w:vanish/>
      <w:kern w:val="0"/>
      <w:sz w:val="16"/>
      <w:szCs w:val="16"/>
    </w:rPr>
  </w:style>
  <w:style w:type="character" w:styleId="a9">
    <w:name w:val="FollowedHyperlink"/>
    <w:rsid w:val="00DD4012"/>
    <w:rPr>
      <w:color w:val="800080"/>
      <w:u w:val="single"/>
    </w:rPr>
  </w:style>
  <w:style w:type="character" w:customStyle="1" w:styleId="Char">
    <w:name w:val="纯文本 Char"/>
    <w:link w:val="a3"/>
    <w:rsid w:val="00C95508"/>
    <w:rPr>
      <w:rFonts w:ascii="宋体" w:hAnsi="Courier New" w:cs="Courier New"/>
      <w:kern w:val="2"/>
      <w:sz w:val="21"/>
      <w:szCs w:val="21"/>
      <w:lang w:val="en-US" w:eastAsia="zh-CN"/>
    </w:rPr>
  </w:style>
  <w:style w:type="paragraph" w:customStyle="1" w:styleId="FormaLivreA">
    <w:name w:val="Forma Livre A"/>
    <w:rsid w:val="000A0BD7"/>
    <w:rPr>
      <w:rFonts w:eastAsia="ヒラギノ角ゴ Pro W3"/>
      <w:color w:val="000000"/>
      <w:lang w:val="pt-BR" w:eastAsia="pt-BR"/>
    </w:rPr>
  </w:style>
  <w:style w:type="table" w:styleId="aa">
    <w:name w:val="Table Grid"/>
    <w:basedOn w:val="a1"/>
    <w:rsid w:val="00367C93"/>
    <w:rPr>
      <w:rFonts w:eastAsia="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Char0"/>
    <w:rsid w:val="00314E20"/>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b"/>
    <w:rsid w:val="00314E20"/>
    <w:rPr>
      <w:kern w:val="2"/>
      <w:sz w:val="18"/>
      <w:szCs w:val="18"/>
    </w:rPr>
  </w:style>
  <w:style w:type="character" w:styleId="ac">
    <w:name w:val="annotation reference"/>
    <w:rsid w:val="005F0E9E"/>
    <w:rPr>
      <w:sz w:val="21"/>
      <w:szCs w:val="21"/>
    </w:rPr>
  </w:style>
  <w:style w:type="paragraph" w:styleId="ad">
    <w:name w:val="annotation text"/>
    <w:basedOn w:val="a"/>
    <w:link w:val="Char1"/>
    <w:rsid w:val="005F0E9E"/>
    <w:pPr>
      <w:jc w:val="left"/>
    </w:pPr>
  </w:style>
  <w:style w:type="character" w:customStyle="1" w:styleId="Char1">
    <w:name w:val="批注文字 Char"/>
    <w:link w:val="ad"/>
    <w:rsid w:val="005F0E9E"/>
    <w:rPr>
      <w:kern w:val="2"/>
      <w:sz w:val="21"/>
      <w:szCs w:val="24"/>
    </w:rPr>
  </w:style>
  <w:style w:type="paragraph" w:styleId="ae">
    <w:name w:val="annotation subject"/>
    <w:basedOn w:val="ad"/>
    <w:next w:val="ad"/>
    <w:link w:val="Char2"/>
    <w:rsid w:val="005F0E9E"/>
    <w:rPr>
      <w:b/>
      <w:bCs/>
    </w:rPr>
  </w:style>
  <w:style w:type="character" w:customStyle="1" w:styleId="Char2">
    <w:name w:val="批注主题 Char"/>
    <w:link w:val="ae"/>
    <w:rsid w:val="005F0E9E"/>
    <w:rPr>
      <w:b/>
      <w:bCs/>
      <w:kern w:val="2"/>
      <w:sz w:val="21"/>
      <w:szCs w:val="24"/>
    </w:rPr>
  </w:style>
  <w:style w:type="paragraph" w:styleId="af">
    <w:name w:val="Balloon Text"/>
    <w:basedOn w:val="a"/>
    <w:link w:val="Char3"/>
    <w:rsid w:val="005F0E9E"/>
    <w:rPr>
      <w:sz w:val="18"/>
      <w:szCs w:val="18"/>
    </w:rPr>
  </w:style>
  <w:style w:type="character" w:customStyle="1" w:styleId="Char3">
    <w:name w:val="批注框文本 Char"/>
    <w:link w:val="af"/>
    <w:rsid w:val="005F0E9E"/>
    <w:rPr>
      <w:kern w:val="2"/>
      <w:sz w:val="18"/>
      <w:szCs w:val="18"/>
    </w:rPr>
  </w:style>
  <w:style w:type="character" w:customStyle="1" w:styleId="apple-converted-space">
    <w:name w:val="apple-converted-space"/>
    <w:rsid w:val="00594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0404">
      <w:bodyDiv w:val="1"/>
      <w:marLeft w:val="0"/>
      <w:marRight w:val="0"/>
      <w:marTop w:val="0"/>
      <w:marBottom w:val="0"/>
      <w:divBdr>
        <w:top w:val="none" w:sz="0" w:space="0" w:color="auto"/>
        <w:left w:val="none" w:sz="0" w:space="0" w:color="auto"/>
        <w:bottom w:val="none" w:sz="0" w:space="0" w:color="auto"/>
        <w:right w:val="none" w:sz="0" w:space="0" w:color="auto"/>
      </w:divBdr>
      <w:divsChild>
        <w:div w:id="1947812035">
          <w:marLeft w:val="0"/>
          <w:marRight w:val="0"/>
          <w:marTop w:val="0"/>
          <w:marBottom w:val="288"/>
          <w:divBdr>
            <w:top w:val="none" w:sz="0" w:space="0" w:color="auto"/>
            <w:left w:val="none" w:sz="0" w:space="0" w:color="auto"/>
            <w:bottom w:val="none" w:sz="0" w:space="0" w:color="auto"/>
            <w:right w:val="none" w:sz="0" w:space="0" w:color="auto"/>
          </w:divBdr>
          <w:divsChild>
            <w:div w:id="969167160">
              <w:marLeft w:val="0"/>
              <w:marRight w:val="0"/>
              <w:marTop w:val="0"/>
              <w:marBottom w:val="0"/>
              <w:divBdr>
                <w:top w:val="none" w:sz="0" w:space="0" w:color="auto"/>
                <w:left w:val="none" w:sz="0" w:space="0" w:color="auto"/>
                <w:bottom w:val="none" w:sz="0" w:space="0" w:color="auto"/>
                <w:right w:val="none" w:sz="0" w:space="0" w:color="auto"/>
              </w:divBdr>
              <w:divsChild>
                <w:div w:id="1509557138">
                  <w:marLeft w:val="0"/>
                  <w:marRight w:val="0"/>
                  <w:marTop w:val="0"/>
                  <w:marBottom w:val="0"/>
                  <w:divBdr>
                    <w:top w:val="none" w:sz="0" w:space="0" w:color="auto"/>
                    <w:left w:val="none" w:sz="0" w:space="0" w:color="auto"/>
                    <w:bottom w:val="none" w:sz="0" w:space="0" w:color="auto"/>
                    <w:right w:val="none" w:sz="0" w:space="0" w:color="auto"/>
                  </w:divBdr>
                </w:div>
                <w:div w:id="1588810219">
                  <w:marLeft w:val="0"/>
                  <w:marRight w:val="0"/>
                  <w:marTop w:val="0"/>
                  <w:marBottom w:val="0"/>
                  <w:divBdr>
                    <w:top w:val="none" w:sz="0" w:space="0" w:color="auto"/>
                    <w:left w:val="none" w:sz="0" w:space="0" w:color="auto"/>
                    <w:bottom w:val="none" w:sz="0" w:space="0" w:color="auto"/>
                    <w:right w:val="none" w:sz="0" w:space="0" w:color="auto"/>
                  </w:divBdr>
                  <w:divsChild>
                    <w:div w:id="865486965">
                      <w:marLeft w:val="0"/>
                      <w:marRight w:val="0"/>
                      <w:marTop w:val="0"/>
                      <w:marBottom w:val="0"/>
                      <w:divBdr>
                        <w:top w:val="none" w:sz="0" w:space="0" w:color="auto"/>
                        <w:left w:val="none" w:sz="0" w:space="0" w:color="auto"/>
                        <w:bottom w:val="none" w:sz="0" w:space="0" w:color="auto"/>
                        <w:right w:val="none" w:sz="0" w:space="0" w:color="auto"/>
                      </w:divBdr>
                      <w:divsChild>
                        <w:div w:id="5522479">
                          <w:marLeft w:val="0"/>
                          <w:marRight w:val="0"/>
                          <w:marTop w:val="0"/>
                          <w:marBottom w:val="0"/>
                          <w:divBdr>
                            <w:top w:val="none" w:sz="0" w:space="0" w:color="auto"/>
                            <w:left w:val="none" w:sz="0" w:space="0" w:color="auto"/>
                            <w:bottom w:val="none" w:sz="0" w:space="0" w:color="auto"/>
                            <w:right w:val="none" w:sz="0" w:space="0" w:color="auto"/>
                          </w:divBdr>
                          <w:divsChild>
                            <w:div w:id="497039722">
                              <w:marLeft w:val="0"/>
                              <w:marRight w:val="0"/>
                              <w:marTop w:val="0"/>
                              <w:marBottom w:val="0"/>
                              <w:divBdr>
                                <w:top w:val="none" w:sz="0" w:space="0" w:color="auto"/>
                                <w:left w:val="none" w:sz="0" w:space="0" w:color="auto"/>
                                <w:bottom w:val="none" w:sz="0" w:space="0" w:color="auto"/>
                                <w:right w:val="none" w:sz="0" w:space="0" w:color="auto"/>
                              </w:divBdr>
                            </w:div>
                            <w:div w:id="590555002">
                              <w:marLeft w:val="0"/>
                              <w:marRight w:val="0"/>
                              <w:marTop w:val="0"/>
                              <w:marBottom w:val="0"/>
                              <w:divBdr>
                                <w:top w:val="none" w:sz="0" w:space="0" w:color="auto"/>
                                <w:left w:val="none" w:sz="0" w:space="0" w:color="auto"/>
                                <w:bottom w:val="none" w:sz="0" w:space="0" w:color="auto"/>
                                <w:right w:val="none" w:sz="0" w:space="0" w:color="auto"/>
                              </w:divBdr>
                              <w:divsChild>
                                <w:div w:id="10565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6431">
                          <w:marLeft w:val="0"/>
                          <w:marRight w:val="0"/>
                          <w:marTop w:val="0"/>
                          <w:marBottom w:val="0"/>
                          <w:divBdr>
                            <w:top w:val="none" w:sz="0" w:space="0" w:color="auto"/>
                            <w:left w:val="none" w:sz="0" w:space="0" w:color="auto"/>
                            <w:bottom w:val="none" w:sz="0" w:space="0" w:color="auto"/>
                            <w:right w:val="none" w:sz="0" w:space="0" w:color="auto"/>
                          </w:divBdr>
                          <w:divsChild>
                            <w:div w:id="871305874">
                              <w:marLeft w:val="0"/>
                              <w:marRight w:val="0"/>
                              <w:marTop w:val="0"/>
                              <w:marBottom w:val="0"/>
                              <w:divBdr>
                                <w:top w:val="none" w:sz="0" w:space="0" w:color="auto"/>
                                <w:left w:val="none" w:sz="0" w:space="0" w:color="auto"/>
                                <w:bottom w:val="none" w:sz="0" w:space="0" w:color="auto"/>
                                <w:right w:val="none" w:sz="0" w:space="0" w:color="auto"/>
                              </w:divBdr>
                              <w:divsChild>
                                <w:div w:id="1288316031">
                                  <w:marLeft w:val="0"/>
                                  <w:marRight w:val="0"/>
                                  <w:marTop w:val="0"/>
                                  <w:marBottom w:val="0"/>
                                  <w:divBdr>
                                    <w:top w:val="none" w:sz="0" w:space="0" w:color="auto"/>
                                    <w:left w:val="none" w:sz="0" w:space="0" w:color="auto"/>
                                    <w:bottom w:val="none" w:sz="0" w:space="0" w:color="auto"/>
                                    <w:right w:val="none" w:sz="0" w:space="0" w:color="auto"/>
                                  </w:divBdr>
                                </w:div>
                              </w:divsChild>
                            </w:div>
                            <w:div w:id="1914581584">
                              <w:marLeft w:val="0"/>
                              <w:marRight w:val="0"/>
                              <w:marTop w:val="0"/>
                              <w:marBottom w:val="0"/>
                              <w:divBdr>
                                <w:top w:val="none" w:sz="0" w:space="0" w:color="auto"/>
                                <w:left w:val="none" w:sz="0" w:space="0" w:color="auto"/>
                                <w:bottom w:val="none" w:sz="0" w:space="0" w:color="auto"/>
                                <w:right w:val="none" w:sz="0" w:space="0" w:color="auto"/>
                              </w:divBdr>
                            </w:div>
                          </w:divsChild>
                        </w:div>
                        <w:div w:id="246967528">
                          <w:marLeft w:val="0"/>
                          <w:marRight w:val="0"/>
                          <w:marTop w:val="0"/>
                          <w:marBottom w:val="0"/>
                          <w:divBdr>
                            <w:top w:val="none" w:sz="0" w:space="0" w:color="auto"/>
                            <w:left w:val="none" w:sz="0" w:space="0" w:color="auto"/>
                            <w:bottom w:val="none" w:sz="0" w:space="0" w:color="auto"/>
                            <w:right w:val="none" w:sz="0" w:space="0" w:color="auto"/>
                          </w:divBdr>
                          <w:divsChild>
                            <w:div w:id="375399586">
                              <w:marLeft w:val="0"/>
                              <w:marRight w:val="0"/>
                              <w:marTop w:val="0"/>
                              <w:marBottom w:val="0"/>
                              <w:divBdr>
                                <w:top w:val="none" w:sz="0" w:space="0" w:color="auto"/>
                                <w:left w:val="none" w:sz="0" w:space="0" w:color="auto"/>
                                <w:bottom w:val="none" w:sz="0" w:space="0" w:color="auto"/>
                                <w:right w:val="none" w:sz="0" w:space="0" w:color="auto"/>
                              </w:divBdr>
                            </w:div>
                            <w:div w:id="1488474325">
                              <w:marLeft w:val="0"/>
                              <w:marRight w:val="0"/>
                              <w:marTop w:val="0"/>
                              <w:marBottom w:val="0"/>
                              <w:divBdr>
                                <w:top w:val="none" w:sz="0" w:space="0" w:color="auto"/>
                                <w:left w:val="none" w:sz="0" w:space="0" w:color="auto"/>
                                <w:bottom w:val="none" w:sz="0" w:space="0" w:color="auto"/>
                                <w:right w:val="none" w:sz="0" w:space="0" w:color="auto"/>
                              </w:divBdr>
                              <w:divsChild>
                                <w:div w:id="1207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1059">
                          <w:marLeft w:val="0"/>
                          <w:marRight w:val="0"/>
                          <w:marTop w:val="0"/>
                          <w:marBottom w:val="0"/>
                          <w:divBdr>
                            <w:top w:val="none" w:sz="0" w:space="0" w:color="auto"/>
                            <w:left w:val="none" w:sz="0" w:space="0" w:color="auto"/>
                            <w:bottom w:val="none" w:sz="0" w:space="0" w:color="auto"/>
                            <w:right w:val="none" w:sz="0" w:space="0" w:color="auto"/>
                          </w:divBdr>
                          <w:divsChild>
                            <w:div w:id="1040284708">
                              <w:marLeft w:val="0"/>
                              <w:marRight w:val="0"/>
                              <w:marTop w:val="0"/>
                              <w:marBottom w:val="0"/>
                              <w:divBdr>
                                <w:top w:val="none" w:sz="0" w:space="0" w:color="auto"/>
                                <w:left w:val="none" w:sz="0" w:space="0" w:color="auto"/>
                                <w:bottom w:val="none" w:sz="0" w:space="0" w:color="auto"/>
                                <w:right w:val="none" w:sz="0" w:space="0" w:color="auto"/>
                              </w:divBdr>
                              <w:divsChild>
                                <w:div w:id="1949387269">
                                  <w:marLeft w:val="0"/>
                                  <w:marRight w:val="0"/>
                                  <w:marTop w:val="0"/>
                                  <w:marBottom w:val="0"/>
                                  <w:divBdr>
                                    <w:top w:val="none" w:sz="0" w:space="0" w:color="auto"/>
                                    <w:left w:val="none" w:sz="0" w:space="0" w:color="auto"/>
                                    <w:bottom w:val="none" w:sz="0" w:space="0" w:color="auto"/>
                                    <w:right w:val="none" w:sz="0" w:space="0" w:color="auto"/>
                                  </w:divBdr>
                                </w:div>
                              </w:divsChild>
                            </w:div>
                            <w:div w:id="1471482814">
                              <w:marLeft w:val="0"/>
                              <w:marRight w:val="0"/>
                              <w:marTop w:val="0"/>
                              <w:marBottom w:val="0"/>
                              <w:divBdr>
                                <w:top w:val="none" w:sz="0" w:space="0" w:color="auto"/>
                                <w:left w:val="none" w:sz="0" w:space="0" w:color="auto"/>
                                <w:bottom w:val="none" w:sz="0" w:space="0" w:color="auto"/>
                                <w:right w:val="none" w:sz="0" w:space="0" w:color="auto"/>
                              </w:divBdr>
                            </w:div>
                          </w:divsChild>
                        </w:div>
                        <w:div w:id="551575917">
                          <w:marLeft w:val="0"/>
                          <w:marRight w:val="0"/>
                          <w:marTop w:val="0"/>
                          <w:marBottom w:val="0"/>
                          <w:divBdr>
                            <w:top w:val="none" w:sz="0" w:space="0" w:color="auto"/>
                            <w:left w:val="none" w:sz="0" w:space="0" w:color="auto"/>
                            <w:bottom w:val="none" w:sz="0" w:space="0" w:color="auto"/>
                            <w:right w:val="none" w:sz="0" w:space="0" w:color="auto"/>
                          </w:divBdr>
                          <w:divsChild>
                            <w:div w:id="107354431">
                              <w:marLeft w:val="0"/>
                              <w:marRight w:val="0"/>
                              <w:marTop w:val="0"/>
                              <w:marBottom w:val="0"/>
                              <w:divBdr>
                                <w:top w:val="none" w:sz="0" w:space="0" w:color="auto"/>
                                <w:left w:val="none" w:sz="0" w:space="0" w:color="auto"/>
                                <w:bottom w:val="none" w:sz="0" w:space="0" w:color="auto"/>
                                <w:right w:val="none" w:sz="0" w:space="0" w:color="auto"/>
                              </w:divBdr>
                            </w:div>
                            <w:div w:id="1195922409">
                              <w:marLeft w:val="0"/>
                              <w:marRight w:val="0"/>
                              <w:marTop w:val="0"/>
                              <w:marBottom w:val="0"/>
                              <w:divBdr>
                                <w:top w:val="none" w:sz="0" w:space="0" w:color="auto"/>
                                <w:left w:val="none" w:sz="0" w:space="0" w:color="auto"/>
                                <w:bottom w:val="none" w:sz="0" w:space="0" w:color="auto"/>
                                <w:right w:val="none" w:sz="0" w:space="0" w:color="auto"/>
                              </w:divBdr>
                              <w:divsChild>
                                <w:div w:id="4330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21065">
                          <w:marLeft w:val="0"/>
                          <w:marRight w:val="0"/>
                          <w:marTop w:val="0"/>
                          <w:marBottom w:val="0"/>
                          <w:divBdr>
                            <w:top w:val="none" w:sz="0" w:space="0" w:color="auto"/>
                            <w:left w:val="none" w:sz="0" w:space="0" w:color="auto"/>
                            <w:bottom w:val="none" w:sz="0" w:space="0" w:color="auto"/>
                            <w:right w:val="none" w:sz="0" w:space="0" w:color="auto"/>
                          </w:divBdr>
                          <w:divsChild>
                            <w:div w:id="371467218">
                              <w:marLeft w:val="0"/>
                              <w:marRight w:val="0"/>
                              <w:marTop w:val="0"/>
                              <w:marBottom w:val="0"/>
                              <w:divBdr>
                                <w:top w:val="none" w:sz="0" w:space="0" w:color="auto"/>
                                <w:left w:val="none" w:sz="0" w:space="0" w:color="auto"/>
                                <w:bottom w:val="none" w:sz="0" w:space="0" w:color="auto"/>
                                <w:right w:val="none" w:sz="0" w:space="0" w:color="auto"/>
                              </w:divBdr>
                              <w:divsChild>
                                <w:div w:id="1472941842">
                                  <w:marLeft w:val="0"/>
                                  <w:marRight w:val="0"/>
                                  <w:marTop w:val="0"/>
                                  <w:marBottom w:val="0"/>
                                  <w:divBdr>
                                    <w:top w:val="none" w:sz="0" w:space="0" w:color="auto"/>
                                    <w:left w:val="none" w:sz="0" w:space="0" w:color="auto"/>
                                    <w:bottom w:val="none" w:sz="0" w:space="0" w:color="auto"/>
                                    <w:right w:val="none" w:sz="0" w:space="0" w:color="auto"/>
                                  </w:divBdr>
                                </w:div>
                              </w:divsChild>
                            </w:div>
                            <w:div w:id="1828129385">
                              <w:marLeft w:val="0"/>
                              <w:marRight w:val="0"/>
                              <w:marTop w:val="0"/>
                              <w:marBottom w:val="0"/>
                              <w:divBdr>
                                <w:top w:val="none" w:sz="0" w:space="0" w:color="auto"/>
                                <w:left w:val="none" w:sz="0" w:space="0" w:color="auto"/>
                                <w:bottom w:val="none" w:sz="0" w:space="0" w:color="auto"/>
                                <w:right w:val="none" w:sz="0" w:space="0" w:color="auto"/>
                              </w:divBdr>
                            </w:div>
                          </w:divsChild>
                        </w:div>
                        <w:div w:id="830489555">
                          <w:marLeft w:val="0"/>
                          <w:marRight w:val="0"/>
                          <w:marTop w:val="0"/>
                          <w:marBottom w:val="0"/>
                          <w:divBdr>
                            <w:top w:val="none" w:sz="0" w:space="0" w:color="auto"/>
                            <w:left w:val="none" w:sz="0" w:space="0" w:color="auto"/>
                            <w:bottom w:val="none" w:sz="0" w:space="0" w:color="auto"/>
                            <w:right w:val="none" w:sz="0" w:space="0" w:color="auto"/>
                          </w:divBdr>
                          <w:divsChild>
                            <w:div w:id="14694269">
                              <w:marLeft w:val="0"/>
                              <w:marRight w:val="0"/>
                              <w:marTop w:val="0"/>
                              <w:marBottom w:val="0"/>
                              <w:divBdr>
                                <w:top w:val="none" w:sz="0" w:space="0" w:color="auto"/>
                                <w:left w:val="none" w:sz="0" w:space="0" w:color="auto"/>
                                <w:bottom w:val="none" w:sz="0" w:space="0" w:color="auto"/>
                                <w:right w:val="none" w:sz="0" w:space="0" w:color="auto"/>
                              </w:divBdr>
                            </w:div>
                            <w:div w:id="526871217">
                              <w:marLeft w:val="0"/>
                              <w:marRight w:val="0"/>
                              <w:marTop w:val="0"/>
                              <w:marBottom w:val="0"/>
                              <w:divBdr>
                                <w:top w:val="none" w:sz="0" w:space="0" w:color="auto"/>
                                <w:left w:val="none" w:sz="0" w:space="0" w:color="auto"/>
                                <w:bottom w:val="none" w:sz="0" w:space="0" w:color="auto"/>
                                <w:right w:val="none" w:sz="0" w:space="0" w:color="auto"/>
                              </w:divBdr>
                              <w:divsChild>
                                <w:div w:id="156074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51099">
                          <w:marLeft w:val="0"/>
                          <w:marRight w:val="0"/>
                          <w:marTop w:val="0"/>
                          <w:marBottom w:val="0"/>
                          <w:divBdr>
                            <w:top w:val="none" w:sz="0" w:space="0" w:color="auto"/>
                            <w:left w:val="none" w:sz="0" w:space="0" w:color="auto"/>
                            <w:bottom w:val="none" w:sz="0" w:space="0" w:color="auto"/>
                            <w:right w:val="none" w:sz="0" w:space="0" w:color="auto"/>
                          </w:divBdr>
                          <w:divsChild>
                            <w:div w:id="1391886323">
                              <w:marLeft w:val="0"/>
                              <w:marRight w:val="0"/>
                              <w:marTop w:val="0"/>
                              <w:marBottom w:val="0"/>
                              <w:divBdr>
                                <w:top w:val="none" w:sz="0" w:space="0" w:color="auto"/>
                                <w:left w:val="none" w:sz="0" w:space="0" w:color="auto"/>
                                <w:bottom w:val="none" w:sz="0" w:space="0" w:color="auto"/>
                                <w:right w:val="none" w:sz="0" w:space="0" w:color="auto"/>
                              </w:divBdr>
                            </w:div>
                            <w:div w:id="1553417596">
                              <w:marLeft w:val="0"/>
                              <w:marRight w:val="0"/>
                              <w:marTop w:val="0"/>
                              <w:marBottom w:val="0"/>
                              <w:divBdr>
                                <w:top w:val="none" w:sz="0" w:space="0" w:color="auto"/>
                                <w:left w:val="none" w:sz="0" w:space="0" w:color="auto"/>
                                <w:bottom w:val="none" w:sz="0" w:space="0" w:color="auto"/>
                                <w:right w:val="none" w:sz="0" w:space="0" w:color="auto"/>
                              </w:divBdr>
                              <w:divsChild>
                                <w:div w:id="12522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92975">
                          <w:marLeft w:val="0"/>
                          <w:marRight w:val="0"/>
                          <w:marTop w:val="0"/>
                          <w:marBottom w:val="0"/>
                          <w:divBdr>
                            <w:top w:val="none" w:sz="0" w:space="0" w:color="auto"/>
                            <w:left w:val="none" w:sz="0" w:space="0" w:color="auto"/>
                            <w:bottom w:val="none" w:sz="0" w:space="0" w:color="auto"/>
                            <w:right w:val="none" w:sz="0" w:space="0" w:color="auto"/>
                          </w:divBdr>
                          <w:divsChild>
                            <w:div w:id="393162760">
                              <w:marLeft w:val="0"/>
                              <w:marRight w:val="0"/>
                              <w:marTop w:val="0"/>
                              <w:marBottom w:val="0"/>
                              <w:divBdr>
                                <w:top w:val="none" w:sz="0" w:space="0" w:color="auto"/>
                                <w:left w:val="none" w:sz="0" w:space="0" w:color="auto"/>
                                <w:bottom w:val="none" w:sz="0" w:space="0" w:color="auto"/>
                                <w:right w:val="none" w:sz="0" w:space="0" w:color="auto"/>
                              </w:divBdr>
                              <w:divsChild>
                                <w:div w:id="325058857">
                                  <w:marLeft w:val="0"/>
                                  <w:marRight w:val="0"/>
                                  <w:marTop w:val="0"/>
                                  <w:marBottom w:val="0"/>
                                  <w:divBdr>
                                    <w:top w:val="none" w:sz="0" w:space="0" w:color="auto"/>
                                    <w:left w:val="none" w:sz="0" w:space="0" w:color="auto"/>
                                    <w:bottom w:val="none" w:sz="0" w:space="0" w:color="auto"/>
                                    <w:right w:val="none" w:sz="0" w:space="0" w:color="auto"/>
                                  </w:divBdr>
                                </w:div>
                              </w:divsChild>
                            </w:div>
                            <w:div w:id="1464149839">
                              <w:marLeft w:val="0"/>
                              <w:marRight w:val="0"/>
                              <w:marTop w:val="0"/>
                              <w:marBottom w:val="0"/>
                              <w:divBdr>
                                <w:top w:val="none" w:sz="0" w:space="0" w:color="auto"/>
                                <w:left w:val="none" w:sz="0" w:space="0" w:color="auto"/>
                                <w:bottom w:val="none" w:sz="0" w:space="0" w:color="auto"/>
                                <w:right w:val="none" w:sz="0" w:space="0" w:color="auto"/>
                              </w:divBdr>
                            </w:div>
                          </w:divsChild>
                        </w:div>
                        <w:div w:id="921255572">
                          <w:marLeft w:val="0"/>
                          <w:marRight w:val="0"/>
                          <w:marTop w:val="0"/>
                          <w:marBottom w:val="0"/>
                          <w:divBdr>
                            <w:top w:val="none" w:sz="0" w:space="0" w:color="auto"/>
                            <w:left w:val="none" w:sz="0" w:space="0" w:color="auto"/>
                            <w:bottom w:val="none" w:sz="0" w:space="0" w:color="auto"/>
                            <w:right w:val="none" w:sz="0" w:space="0" w:color="auto"/>
                          </w:divBdr>
                          <w:divsChild>
                            <w:div w:id="295062861">
                              <w:marLeft w:val="0"/>
                              <w:marRight w:val="0"/>
                              <w:marTop w:val="0"/>
                              <w:marBottom w:val="0"/>
                              <w:divBdr>
                                <w:top w:val="none" w:sz="0" w:space="0" w:color="auto"/>
                                <w:left w:val="none" w:sz="0" w:space="0" w:color="auto"/>
                                <w:bottom w:val="none" w:sz="0" w:space="0" w:color="auto"/>
                                <w:right w:val="none" w:sz="0" w:space="0" w:color="auto"/>
                              </w:divBdr>
                            </w:div>
                            <w:div w:id="903218304">
                              <w:marLeft w:val="0"/>
                              <w:marRight w:val="0"/>
                              <w:marTop w:val="0"/>
                              <w:marBottom w:val="0"/>
                              <w:divBdr>
                                <w:top w:val="none" w:sz="0" w:space="0" w:color="auto"/>
                                <w:left w:val="none" w:sz="0" w:space="0" w:color="auto"/>
                                <w:bottom w:val="none" w:sz="0" w:space="0" w:color="auto"/>
                                <w:right w:val="none" w:sz="0" w:space="0" w:color="auto"/>
                              </w:divBdr>
                              <w:divsChild>
                                <w:div w:id="44966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5878">
                          <w:marLeft w:val="0"/>
                          <w:marRight w:val="0"/>
                          <w:marTop w:val="0"/>
                          <w:marBottom w:val="0"/>
                          <w:divBdr>
                            <w:top w:val="none" w:sz="0" w:space="0" w:color="auto"/>
                            <w:left w:val="none" w:sz="0" w:space="0" w:color="auto"/>
                            <w:bottom w:val="none" w:sz="0" w:space="0" w:color="auto"/>
                            <w:right w:val="none" w:sz="0" w:space="0" w:color="auto"/>
                          </w:divBdr>
                          <w:divsChild>
                            <w:div w:id="1653296368">
                              <w:marLeft w:val="0"/>
                              <w:marRight w:val="0"/>
                              <w:marTop w:val="0"/>
                              <w:marBottom w:val="0"/>
                              <w:divBdr>
                                <w:top w:val="none" w:sz="0" w:space="0" w:color="auto"/>
                                <w:left w:val="none" w:sz="0" w:space="0" w:color="auto"/>
                                <w:bottom w:val="none" w:sz="0" w:space="0" w:color="auto"/>
                                <w:right w:val="none" w:sz="0" w:space="0" w:color="auto"/>
                              </w:divBdr>
                            </w:div>
                            <w:div w:id="2115128160">
                              <w:marLeft w:val="0"/>
                              <w:marRight w:val="0"/>
                              <w:marTop w:val="0"/>
                              <w:marBottom w:val="0"/>
                              <w:divBdr>
                                <w:top w:val="none" w:sz="0" w:space="0" w:color="auto"/>
                                <w:left w:val="none" w:sz="0" w:space="0" w:color="auto"/>
                                <w:bottom w:val="none" w:sz="0" w:space="0" w:color="auto"/>
                                <w:right w:val="none" w:sz="0" w:space="0" w:color="auto"/>
                              </w:divBdr>
                              <w:divsChild>
                                <w:div w:id="11518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6192">
                          <w:marLeft w:val="0"/>
                          <w:marRight w:val="0"/>
                          <w:marTop w:val="0"/>
                          <w:marBottom w:val="0"/>
                          <w:divBdr>
                            <w:top w:val="none" w:sz="0" w:space="0" w:color="auto"/>
                            <w:left w:val="none" w:sz="0" w:space="0" w:color="auto"/>
                            <w:bottom w:val="none" w:sz="0" w:space="0" w:color="auto"/>
                            <w:right w:val="none" w:sz="0" w:space="0" w:color="auto"/>
                          </w:divBdr>
                          <w:divsChild>
                            <w:div w:id="181476199">
                              <w:marLeft w:val="0"/>
                              <w:marRight w:val="0"/>
                              <w:marTop w:val="0"/>
                              <w:marBottom w:val="0"/>
                              <w:divBdr>
                                <w:top w:val="none" w:sz="0" w:space="0" w:color="auto"/>
                                <w:left w:val="none" w:sz="0" w:space="0" w:color="auto"/>
                                <w:bottom w:val="none" w:sz="0" w:space="0" w:color="auto"/>
                                <w:right w:val="none" w:sz="0" w:space="0" w:color="auto"/>
                              </w:divBdr>
                              <w:divsChild>
                                <w:div w:id="495149316">
                                  <w:marLeft w:val="0"/>
                                  <w:marRight w:val="0"/>
                                  <w:marTop w:val="0"/>
                                  <w:marBottom w:val="0"/>
                                  <w:divBdr>
                                    <w:top w:val="none" w:sz="0" w:space="0" w:color="auto"/>
                                    <w:left w:val="none" w:sz="0" w:space="0" w:color="auto"/>
                                    <w:bottom w:val="none" w:sz="0" w:space="0" w:color="auto"/>
                                    <w:right w:val="none" w:sz="0" w:space="0" w:color="auto"/>
                                  </w:divBdr>
                                </w:div>
                              </w:divsChild>
                            </w:div>
                            <w:div w:id="1021585772">
                              <w:marLeft w:val="0"/>
                              <w:marRight w:val="0"/>
                              <w:marTop w:val="0"/>
                              <w:marBottom w:val="0"/>
                              <w:divBdr>
                                <w:top w:val="none" w:sz="0" w:space="0" w:color="auto"/>
                                <w:left w:val="none" w:sz="0" w:space="0" w:color="auto"/>
                                <w:bottom w:val="none" w:sz="0" w:space="0" w:color="auto"/>
                                <w:right w:val="none" w:sz="0" w:space="0" w:color="auto"/>
                              </w:divBdr>
                            </w:div>
                          </w:divsChild>
                        </w:div>
                        <w:div w:id="1132090361">
                          <w:marLeft w:val="0"/>
                          <w:marRight w:val="0"/>
                          <w:marTop w:val="0"/>
                          <w:marBottom w:val="0"/>
                          <w:divBdr>
                            <w:top w:val="none" w:sz="0" w:space="0" w:color="auto"/>
                            <w:left w:val="none" w:sz="0" w:space="0" w:color="auto"/>
                            <w:bottom w:val="none" w:sz="0" w:space="0" w:color="auto"/>
                            <w:right w:val="none" w:sz="0" w:space="0" w:color="auto"/>
                          </w:divBdr>
                          <w:divsChild>
                            <w:div w:id="182978236">
                              <w:marLeft w:val="0"/>
                              <w:marRight w:val="0"/>
                              <w:marTop w:val="0"/>
                              <w:marBottom w:val="0"/>
                              <w:divBdr>
                                <w:top w:val="none" w:sz="0" w:space="0" w:color="auto"/>
                                <w:left w:val="none" w:sz="0" w:space="0" w:color="auto"/>
                                <w:bottom w:val="none" w:sz="0" w:space="0" w:color="auto"/>
                                <w:right w:val="none" w:sz="0" w:space="0" w:color="auto"/>
                              </w:divBdr>
                            </w:div>
                            <w:div w:id="1413894785">
                              <w:marLeft w:val="0"/>
                              <w:marRight w:val="0"/>
                              <w:marTop w:val="0"/>
                              <w:marBottom w:val="0"/>
                              <w:divBdr>
                                <w:top w:val="none" w:sz="0" w:space="0" w:color="auto"/>
                                <w:left w:val="none" w:sz="0" w:space="0" w:color="auto"/>
                                <w:bottom w:val="none" w:sz="0" w:space="0" w:color="auto"/>
                                <w:right w:val="none" w:sz="0" w:space="0" w:color="auto"/>
                              </w:divBdr>
                              <w:divsChild>
                                <w:div w:id="1542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3881">
                          <w:marLeft w:val="0"/>
                          <w:marRight w:val="0"/>
                          <w:marTop w:val="0"/>
                          <w:marBottom w:val="0"/>
                          <w:divBdr>
                            <w:top w:val="none" w:sz="0" w:space="0" w:color="auto"/>
                            <w:left w:val="none" w:sz="0" w:space="0" w:color="auto"/>
                            <w:bottom w:val="none" w:sz="0" w:space="0" w:color="auto"/>
                            <w:right w:val="none" w:sz="0" w:space="0" w:color="auto"/>
                          </w:divBdr>
                          <w:divsChild>
                            <w:div w:id="615480792">
                              <w:marLeft w:val="0"/>
                              <w:marRight w:val="0"/>
                              <w:marTop w:val="0"/>
                              <w:marBottom w:val="0"/>
                              <w:divBdr>
                                <w:top w:val="none" w:sz="0" w:space="0" w:color="auto"/>
                                <w:left w:val="none" w:sz="0" w:space="0" w:color="auto"/>
                                <w:bottom w:val="none" w:sz="0" w:space="0" w:color="auto"/>
                                <w:right w:val="none" w:sz="0" w:space="0" w:color="auto"/>
                              </w:divBdr>
                            </w:div>
                            <w:div w:id="1482886964">
                              <w:marLeft w:val="0"/>
                              <w:marRight w:val="0"/>
                              <w:marTop w:val="0"/>
                              <w:marBottom w:val="0"/>
                              <w:divBdr>
                                <w:top w:val="none" w:sz="0" w:space="0" w:color="auto"/>
                                <w:left w:val="none" w:sz="0" w:space="0" w:color="auto"/>
                                <w:bottom w:val="none" w:sz="0" w:space="0" w:color="auto"/>
                                <w:right w:val="none" w:sz="0" w:space="0" w:color="auto"/>
                              </w:divBdr>
                              <w:divsChild>
                                <w:div w:id="19373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89832">
                          <w:marLeft w:val="0"/>
                          <w:marRight w:val="0"/>
                          <w:marTop w:val="0"/>
                          <w:marBottom w:val="0"/>
                          <w:divBdr>
                            <w:top w:val="none" w:sz="0" w:space="0" w:color="auto"/>
                            <w:left w:val="none" w:sz="0" w:space="0" w:color="auto"/>
                            <w:bottom w:val="none" w:sz="0" w:space="0" w:color="auto"/>
                            <w:right w:val="none" w:sz="0" w:space="0" w:color="auto"/>
                          </w:divBdr>
                          <w:divsChild>
                            <w:div w:id="714427196">
                              <w:marLeft w:val="0"/>
                              <w:marRight w:val="0"/>
                              <w:marTop w:val="0"/>
                              <w:marBottom w:val="0"/>
                              <w:divBdr>
                                <w:top w:val="none" w:sz="0" w:space="0" w:color="auto"/>
                                <w:left w:val="none" w:sz="0" w:space="0" w:color="auto"/>
                                <w:bottom w:val="none" w:sz="0" w:space="0" w:color="auto"/>
                                <w:right w:val="none" w:sz="0" w:space="0" w:color="auto"/>
                              </w:divBdr>
                              <w:divsChild>
                                <w:div w:id="998852694">
                                  <w:marLeft w:val="0"/>
                                  <w:marRight w:val="0"/>
                                  <w:marTop w:val="0"/>
                                  <w:marBottom w:val="0"/>
                                  <w:divBdr>
                                    <w:top w:val="none" w:sz="0" w:space="0" w:color="auto"/>
                                    <w:left w:val="none" w:sz="0" w:space="0" w:color="auto"/>
                                    <w:bottom w:val="none" w:sz="0" w:space="0" w:color="auto"/>
                                    <w:right w:val="none" w:sz="0" w:space="0" w:color="auto"/>
                                  </w:divBdr>
                                </w:div>
                              </w:divsChild>
                            </w:div>
                            <w:div w:id="945966110">
                              <w:marLeft w:val="0"/>
                              <w:marRight w:val="0"/>
                              <w:marTop w:val="0"/>
                              <w:marBottom w:val="0"/>
                              <w:divBdr>
                                <w:top w:val="none" w:sz="0" w:space="0" w:color="auto"/>
                                <w:left w:val="none" w:sz="0" w:space="0" w:color="auto"/>
                                <w:bottom w:val="none" w:sz="0" w:space="0" w:color="auto"/>
                                <w:right w:val="none" w:sz="0" w:space="0" w:color="auto"/>
                              </w:divBdr>
                            </w:div>
                          </w:divsChild>
                        </w:div>
                        <w:div w:id="1637449680">
                          <w:marLeft w:val="0"/>
                          <w:marRight w:val="0"/>
                          <w:marTop w:val="0"/>
                          <w:marBottom w:val="0"/>
                          <w:divBdr>
                            <w:top w:val="none" w:sz="0" w:space="0" w:color="auto"/>
                            <w:left w:val="none" w:sz="0" w:space="0" w:color="auto"/>
                            <w:bottom w:val="none" w:sz="0" w:space="0" w:color="auto"/>
                            <w:right w:val="none" w:sz="0" w:space="0" w:color="auto"/>
                          </w:divBdr>
                          <w:divsChild>
                            <w:div w:id="152114327">
                              <w:marLeft w:val="0"/>
                              <w:marRight w:val="0"/>
                              <w:marTop w:val="0"/>
                              <w:marBottom w:val="0"/>
                              <w:divBdr>
                                <w:top w:val="none" w:sz="0" w:space="0" w:color="auto"/>
                                <w:left w:val="none" w:sz="0" w:space="0" w:color="auto"/>
                                <w:bottom w:val="none" w:sz="0" w:space="0" w:color="auto"/>
                                <w:right w:val="none" w:sz="0" w:space="0" w:color="auto"/>
                              </w:divBdr>
                              <w:divsChild>
                                <w:div w:id="924341848">
                                  <w:marLeft w:val="0"/>
                                  <w:marRight w:val="0"/>
                                  <w:marTop w:val="0"/>
                                  <w:marBottom w:val="0"/>
                                  <w:divBdr>
                                    <w:top w:val="none" w:sz="0" w:space="0" w:color="auto"/>
                                    <w:left w:val="none" w:sz="0" w:space="0" w:color="auto"/>
                                    <w:bottom w:val="none" w:sz="0" w:space="0" w:color="auto"/>
                                    <w:right w:val="none" w:sz="0" w:space="0" w:color="auto"/>
                                  </w:divBdr>
                                </w:div>
                              </w:divsChild>
                            </w:div>
                            <w:div w:id="917908818">
                              <w:marLeft w:val="0"/>
                              <w:marRight w:val="0"/>
                              <w:marTop w:val="0"/>
                              <w:marBottom w:val="0"/>
                              <w:divBdr>
                                <w:top w:val="none" w:sz="0" w:space="0" w:color="auto"/>
                                <w:left w:val="none" w:sz="0" w:space="0" w:color="auto"/>
                                <w:bottom w:val="none" w:sz="0" w:space="0" w:color="auto"/>
                                <w:right w:val="none" w:sz="0" w:space="0" w:color="auto"/>
                              </w:divBdr>
                            </w:div>
                          </w:divsChild>
                        </w:div>
                        <w:div w:id="1706832123">
                          <w:marLeft w:val="0"/>
                          <w:marRight w:val="0"/>
                          <w:marTop w:val="0"/>
                          <w:marBottom w:val="0"/>
                          <w:divBdr>
                            <w:top w:val="none" w:sz="0" w:space="0" w:color="auto"/>
                            <w:left w:val="none" w:sz="0" w:space="0" w:color="auto"/>
                            <w:bottom w:val="none" w:sz="0" w:space="0" w:color="auto"/>
                            <w:right w:val="none" w:sz="0" w:space="0" w:color="auto"/>
                          </w:divBdr>
                          <w:divsChild>
                            <w:div w:id="1256789470">
                              <w:marLeft w:val="0"/>
                              <w:marRight w:val="0"/>
                              <w:marTop w:val="0"/>
                              <w:marBottom w:val="0"/>
                              <w:divBdr>
                                <w:top w:val="none" w:sz="0" w:space="0" w:color="auto"/>
                                <w:left w:val="none" w:sz="0" w:space="0" w:color="auto"/>
                                <w:bottom w:val="none" w:sz="0" w:space="0" w:color="auto"/>
                                <w:right w:val="none" w:sz="0" w:space="0" w:color="auto"/>
                              </w:divBdr>
                            </w:div>
                            <w:div w:id="2065059474">
                              <w:marLeft w:val="0"/>
                              <w:marRight w:val="0"/>
                              <w:marTop w:val="0"/>
                              <w:marBottom w:val="0"/>
                              <w:divBdr>
                                <w:top w:val="none" w:sz="0" w:space="0" w:color="auto"/>
                                <w:left w:val="none" w:sz="0" w:space="0" w:color="auto"/>
                                <w:bottom w:val="none" w:sz="0" w:space="0" w:color="auto"/>
                                <w:right w:val="none" w:sz="0" w:space="0" w:color="auto"/>
                              </w:divBdr>
                              <w:divsChild>
                                <w:div w:id="213890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90073">
                          <w:marLeft w:val="0"/>
                          <w:marRight w:val="0"/>
                          <w:marTop w:val="0"/>
                          <w:marBottom w:val="0"/>
                          <w:divBdr>
                            <w:top w:val="none" w:sz="0" w:space="0" w:color="auto"/>
                            <w:left w:val="none" w:sz="0" w:space="0" w:color="auto"/>
                            <w:bottom w:val="none" w:sz="0" w:space="0" w:color="auto"/>
                            <w:right w:val="none" w:sz="0" w:space="0" w:color="auto"/>
                          </w:divBdr>
                          <w:divsChild>
                            <w:div w:id="213660821">
                              <w:marLeft w:val="0"/>
                              <w:marRight w:val="0"/>
                              <w:marTop w:val="0"/>
                              <w:marBottom w:val="0"/>
                              <w:divBdr>
                                <w:top w:val="none" w:sz="0" w:space="0" w:color="auto"/>
                                <w:left w:val="none" w:sz="0" w:space="0" w:color="auto"/>
                                <w:bottom w:val="none" w:sz="0" w:space="0" w:color="auto"/>
                                <w:right w:val="none" w:sz="0" w:space="0" w:color="auto"/>
                              </w:divBdr>
                            </w:div>
                            <w:div w:id="1147671566">
                              <w:marLeft w:val="0"/>
                              <w:marRight w:val="0"/>
                              <w:marTop w:val="0"/>
                              <w:marBottom w:val="0"/>
                              <w:divBdr>
                                <w:top w:val="none" w:sz="0" w:space="0" w:color="auto"/>
                                <w:left w:val="none" w:sz="0" w:space="0" w:color="auto"/>
                                <w:bottom w:val="none" w:sz="0" w:space="0" w:color="auto"/>
                                <w:right w:val="none" w:sz="0" w:space="0" w:color="auto"/>
                              </w:divBdr>
                              <w:divsChild>
                                <w:div w:id="15457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692986">
      <w:bodyDiv w:val="1"/>
      <w:marLeft w:val="0"/>
      <w:marRight w:val="0"/>
      <w:marTop w:val="0"/>
      <w:marBottom w:val="0"/>
      <w:divBdr>
        <w:top w:val="none" w:sz="0" w:space="0" w:color="auto"/>
        <w:left w:val="none" w:sz="0" w:space="0" w:color="auto"/>
        <w:bottom w:val="none" w:sz="0" w:space="0" w:color="auto"/>
        <w:right w:val="none" w:sz="0" w:space="0" w:color="auto"/>
      </w:divBdr>
      <w:divsChild>
        <w:div w:id="1865710771">
          <w:marLeft w:val="0"/>
          <w:marRight w:val="0"/>
          <w:marTop w:val="0"/>
          <w:marBottom w:val="288"/>
          <w:divBdr>
            <w:top w:val="none" w:sz="0" w:space="0" w:color="auto"/>
            <w:left w:val="none" w:sz="0" w:space="0" w:color="auto"/>
            <w:bottom w:val="none" w:sz="0" w:space="0" w:color="auto"/>
            <w:right w:val="none" w:sz="0" w:space="0" w:color="auto"/>
          </w:divBdr>
          <w:divsChild>
            <w:div w:id="1525367752">
              <w:marLeft w:val="0"/>
              <w:marRight w:val="0"/>
              <w:marTop w:val="0"/>
              <w:marBottom w:val="0"/>
              <w:divBdr>
                <w:top w:val="none" w:sz="0" w:space="0" w:color="auto"/>
                <w:left w:val="none" w:sz="0" w:space="0" w:color="auto"/>
                <w:bottom w:val="none" w:sz="0" w:space="0" w:color="auto"/>
                <w:right w:val="none" w:sz="0" w:space="0" w:color="auto"/>
              </w:divBdr>
              <w:divsChild>
                <w:div w:id="1108501296">
                  <w:marLeft w:val="0"/>
                  <w:marRight w:val="0"/>
                  <w:marTop w:val="0"/>
                  <w:marBottom w:val="0"/>
                  <w:divBdr>
                    <w:top w:val="none" w:sz="0" w:space="0" w:color="auto"/>
                    <w:left w:val="none" w:sz="0" w:space="0" w:color="auto"/>
                    <w:bottom w:val="none" w:sz="0" w:space="0" w:color="auto"/>
                    <w:right w:val="none" w:sz="0" w:space="0" w:color="auto"/>
                  </w:divBdr>
                  <w:divsChild>
                    <w:div w:id="869611689">
                      <w:marLeft w:val="0"/>
                      <w:marRight w:val="0"/>
                      <w:marTop w:val="0"/>
                      <w:marBottom w:val="0"/>
                      <w:divBdr>
                        <w:top w:val="none" w:sz="0" w:space="0" w:color="auto"/>
                        <w:left w:val="none" w:sz="0" w:space="0" w:color="auto"/>
                        <w:bottom w:val="none" w:sz="0" w:space="0" w:color="auto"/>
                        <w:right w:val="none" w:sz="0" w:space="0" w:color="auto"/>
                      </w:divBdr>
                      <w:divsChild>
                        <w:div w:id="68967489">
                          <w:marLeft w:val="0"/>
                          <w:marRight w:val="0"/>
                          <w:marTop w:val="0"/>
                          <w:marBottom w:val="0"/>
                          <w:divBdr>
                            <w:top w:val="none" w:sz="0" w:space="0" w:color="auto"/>
                            <w:left w:val="none" w:sz="0" w:space="0" w:color="auto"/>
                            <w:bottom w:val="none" w:sz="0" w:space="0" w:color="auto"/>
                            <w:right w:val="none" w:sz="0" w:space="0" w:color="auto"/>
                          </w:divBdr>
                          <w:divsChild>
                            <w:div w:id="148179501">
                              <w:marLeft w:val="0"/>
                              <w:marRight w:val="0"/>
                              <w:marTop w:val="0"/>
                              <w:marBottom w:val="0"/>
                              <w:divBdr>
                                <w:top w:val="none" w:sz="0" w:space="0" w:color="auto"/>
                                <w:left w:val="none" w:sz="0" w:space="0" w:color="auto"/>
                                <w:bottom w:val="none" w:sz="0" w:space="0" w:color="auto"/>
                                <w:right w:val="none" w:sz="0" w:space="0" w:color="auto"/>
                              </w:divBdr>
                            </w:div>
                            <w:div w:id="1739666793">
                              <w:marLeft w:val="0"/>
                              <w:marRight w:val="0"/>
                              <w:marTop w:val="0"/>
                              <w:marBottom w:val="0"/>
                              <w:divBdr>
                                <w:top w:val="none" w:sz="0" w:space="0" w:color="auto"/>
                                <w:left w:val="none" w:sz="0" w:space="0" w:color="auto"/>
                                <w:bottom w:val="none" w:sz="0" w:space="0" w:color="auto"/>
                                <w:right w:val="none" w:sz="0" w:space="0" w:color="auto"/>
                              </w:divBdr>
                              <w:divsChild>
                                <w:div w:id="20847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159">
                          <w:marLeft w:val="0"/>
                          <w:marRight w:val="0"/>
                          <w:marTop w:val="0"/>
                          <w:marBottom w:val="0"/>
                          <w:divBdr>
                            <w:top w:val="none" w:sz="0" w:space="0" w:color="auto"/>
                            <w:left w:val="none" w:sz="0" w:space="0" w:color="auto"/>
                            <w:bottom w:val="none" w:sz="0" w:space="0" w:color="auto"/>
                            <w:right w:val="none" w:sz="0" w:space="0" w:color="auto"/>
                          </w:divBdr>
                          <w:divsChild>
                            <w:div w:id="1478298221">
                              <w:marLeft w:val="0"/>
                              <w:marRight w:val="0"/>
                              <w:marTop w:val="0"/>
                              <w:marBottom w:val="0"/>
                              <w:divBdr>
                                <w:top w:val="none" w:sz="0" w:space="0" w:color="auto"/>
                                <w:left w:val="none" w:sz="0" w:space="0" w:color="auto"/>
                                <w:bottom w:val="none" w:sz="0" w:space="0" w:color="auto"/>
                                <w:right w:val="none" w:sz="0" w:space="0" w:color="auto"/>
                              </w:divBdr>
                            </w:div>
                            <w:div w:id="1721589790">
                              <w:marLeft w:val="0"/>
                              <w:marRight w:val="0"/>
                              <w:marTop w:val="0"/>
                              <w:marBottom w:val="0"/>
                              <w:divBdr>
                                <w:top w:val="none" w:sz="0" w:space="0" w:color="auto"/>
                                <w:left w:val="none" w:sz="0" w:space="0" w:color="auto"/>
                                <w:bottom w:val="none" w:sz="0" w:space="0" w:color="auto"/>
                                <w:right w:val="none" w:sz="0" w:space="0" w:color="auto"/>
                              </w:divBdr>
                              <w:divsChild>
                                <w:div w:id="18906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6892">
                          <w:marLeft w:val="0"/>
                          <w:marRight w:val="0"/>
                          <w:marTop w:val="0"/>
                          <w:marBottom w:val="0"/>
                          <w:divBdr>
                            <w:top w:val="none" w:sz="0" w:space="0" w:color="auto"/>
                            <w:left w:val="none" w:sz="0" w:space="0" w:color="auto"/>
                            <w:bottom w:val="none" w:sz="0" w:space="0" w:color="auto"/>
                            <w:right w:val="none" w:sz="0" w:space="0" w:color="auto"/>
                          </w:divBdr>
                          <w:divsChild>
                            <w:div w:id="29961154">
                              <w:marLeft w:val="0"/>
                              <w:marRight w:val="0"/>
                              <w:marTop w:val="0"/>
                              <w:marBottom w:val="0"/>
                              <w:divBdr>
                                <w:top w:val="none" w:sz="0" w:space="0" w:color="auto"/>
                                <w:left w:val="none" w:sz="0" w:space="0" w:color="auto"/>
                                <w:bottom w:val="none" w:sz="0" w:space="0" w:color="auto"/>
                                <w:right w:val="none" w:sz="0" w:space="0" w:color="auto"/>
                              </w:divBdr>
                              <w:divsChild>
                                <w:div w:id="27995893">
                                  <w:marLeft w:val="0"/>
                                  <w:marRight w:val="0"/>
                                  <w:marTop w:val="0"/>
                                  <w:marBottom w:val="0"/>
                                  <w:divBdr>
                                    <w:top w:val="none" w:sz="0" w:space="0" w:color="auto"/>
                                    <w:left w:val="none" w:sz="0" w:space="0" w:color="auto"/>
                                    <w:bottom w:val="none" w:sz="0" w:space="0" w:color="auto"/>
                                    <w:right w:val="none" w:sz="0" w:space="0" w:color="auto"/>
                                  </w:divBdr>
                                </w:div>
                              </w:divsChild>
                            </w:div>
                            <w:div w:id="1611817480">
                              <w:marLeft w:val="0"/>
                              <w:marRight w:val="0"/>
                              <w:marTop w:val="0"/>
                              <w:marBottom w:val="0"/>
                              <w:divBdr>
                                <w:top w:val="none" w:sz="0" w:space="0" w:color="auto"/>
                                <w:left w:val="none" w:sz="0" w:space="0" w:color="auto"/>
                                <w:bottom w:val="none" w:sz="0" w:space="0" w:color="auto"/>
                                <w:right w:val="none" w:sz="0" w:space="0" w:color="auto"/>
                              </w:divBdr>
                            </w:div>
                          </w:divsChild>
                        </w:div>
                        <w:div w:id="1682392360">
                          <w:marLeft w:val="0"/>
                          <w:marRight w:val="0"/>
                          <w:marTop w:val="0"/>
                          <w:marBottom w:val="0"/>
                          <w:divBdr>
                            <w:top w:val="none" w:sz="0" w:space="0" w:color="auto"/>
                            <w:left w:val="none" w:sz="0" w:space="0" w:color="auto"/>
                            <w:bottom w:val="none" w:sz="0" w:space="0" w:color="auto"/>
                            <w:right w:val="none" w:sz="0" w:space="0" w:color="auto"/>
                          </w:divBdr>
                          <w:divsChild>
                            <w:div w:id="1061707979">
                              <w:marLeft w:val="0"/>
                              <w:marRight w:val="0"/>
                              <w:marTop w:val="0"/>
                              <w:marBottom w:val="0"/>
                              <w:divBdr>
                                <w:top w:val="none" w:sz="0" w:space="0" w:color="auto"/>
                                <w:left w:val="none" w:sz="0" w:space="0" w:color="auto"/>
                                <w:bottom w:val="none" w:sz="0" w:space="0" w:color="auto"/>
                                <w:right w:val="none" w:sz="0" w:space="0" w:color="auto"/>
                              </w:divBdr>
                              <w:divsChild>
                                <w:div w:id="1535117067">
                                  <w:marLeft w:val="0"/>
                                  <w:marRight w:val="0"/>
                                  <w:marTop w:val="0"/>
                                  <w:marBottom w:val="0"/>
                                  <w:divBdr>
                                    <w:top w:val="none" w:sz="0" w:space="0" w:color="auto"/>
                                    <w:left w:val="none" w:sz="0" w:space="0" w:color="auto"/>
                                    <w:bottom w:val="none" w:sz="0" w:space="0" w:color="auto"/>
                                    <w:right w:val="none" w:sz="0" w:space="0" w:color="auto"/>
                                  </w:divBdr>
                                </w:div>
                              </w:divsChild>
                            </w:div>
                            <w:div w:id="1645310696">
                              <w:marLeft w:val="0"/>
                              <w:marRight w:val="0"/>
                              <w:marTop w:val="0"/>
                              <w:marBottom w:val="0"/>
                              <w:divBdr>
                                <w:top w:val="none" w:sz="0" w:space="0" w:color="auto"/>
                                <w:left w:val="none" w:sz="0" w:space="0" w:color="auto"/>
                                <w:bottom w:val="none" w:sz="0" w:space="0" w:color="auto"/>
                                <w:right w:val="none" w:sz="0" w:space="0" w:color="auto"/>
                              </w:divBdr>
                            </w:div>
                          </w:divsChild>
                        </w:div>
                        <w:div w:id="1793403559">
                          <w:marLeft w:val="0"/>
                          <w:marRight w:val="0"/>
                          <w:marTop w:val="0"/>
                          <w:marBottom w:val="0"/>
                          <w:divBdr>
                            <w:top w:val="none" w:sz="0" w:space="0" w:color="auto"/>
                            <w:left w:val="none" w:sz="0" w:space="0" w:color="auto"/>
                            <w:bottom w:val="none" w:sz="0" w:space="0" w:color="auto"/>
                            <w:right w:val="none" w:sz="0" w:space="0" w:color="auto"/>
                          </w:divBdr>
                          <w:divsChild>
                            <w:div w:id="1750425359">
                              <w:marLeft w:val="0"/>
                              <w:marRight w:val="0"/>
                              <w:marTop w:val="0"/>
                              <w:marBottom w:val="0"/>
                              <w:divBdr>
                                <w:top w:val="none" w:sz="0" w:space="0" w:color="auto"/>
                                <w:left w:val="none" w:sz="0" w:space="0" w:color="auto"/>
                                <w:bottom w:val="none" w:sz="0" w:space="0" w:color="auto"/>
                                <w:right w:val="none" w:sz="0" w:space="0" w:color="auto"/>
                              </w:divBdr>
                              <w:divsChild>
                                <w:div w:id="128672557">
                                  <w:marLeft w:val="0"/>
                                  <w:marRight w:val="0"/>
                                  <w:marTop w:val="0"/>
                                  <w:marBottom w:val="0"/>
                                  <w:divBdr>
                                    <w:top w:val="none" w:sz="0" w:space="0" w:color="auto"/>
                                    <w:left w:val="none" w:sz="0" w:space="0" w:color="auto"/>
                                    <w:bottom w:val="none" w:sz="0" w:space="0" w:color="auto"/>
                                    <w:right w:val="none" w:sz="0" w:space="0" w:color="auto"/>
                                  </w:divBdr>
                                </w:div>
                              </w:divsChild>
                            </w:div>
                            <w:div w:id="18993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679038">
      <w:bodyDiv w:val="1"/>
      <w:marLeft w:val="0"/>
      <w:marRight w:val="0"/>
      <w:marTop w:val="0"/>
      <w:marBottom w:val="0"/>
      <w:divBdr>
        <w:top w:val="none" w:sz="0" w:space="0" w:color="auto"/>
        <w:left w:val="none" w:sz="0" w:space="0" w:color="auto"/>
        <w:bottom w:val="none" w:sz="0" w:space="0" w:color="auto"/>
        <w:right w:val="none" w:sz="0" w:space="0" w:color="auto"/>
      </w:divBdr>
      <w:divsChild>
        <w:div w:id="142354701">
          <w:marLeft w:val="0"/>
          <w:marRight w:val="0"/>
          <w:marTop w:val="0"/>
          <w:marBottom w:val="0"/>
          <w:divBdr>
            <w:top w:val="none" w:sz="0" w:space="0" w:color="auto"/>
            <w:left w:val="none" w:sz="0" w:space="0" w:color="auto"/>
            <w:bottom w:val="none" w:sz="0" w:space="0" w:color="auto"/>
            <w:right w:val="none" w:sz="0" w:space="0" w:color="auto"/>
          </w:divBdr>
        </w:div>
        <w:div w:id="1624115440">
          <w:marLeft w:val="0"/>
          <w:marRight w:val="0"/>
          <w:marTop w:val="0"/>
          <w:marBottom w:val="0"/>
          <w:divBdr>
            <w:top w:val="none" w:sz="0" w:space="0" w:color="auto"/>
            <w:left w:val="none" w:sz="0" w:space="0" w:color="auto"/>
            <w:bottom w:val="none" w:sz="0" w:space="0" w:color="auto"/>
            <w:right w:val="none" w:sz="0" w:space="0" w:color="auto"/>
          </w:divBdr>
        </w:div>
        <w:div w:id="1937789156">
          <w:marLeft w:val="0"/>
          <w:marRight w:val="0"/>
          <w:marTop w:val="0"/>
          <w:marBottom w:val="0"/>
          <w:divBdr>
            <w:top w:val="none" w:sz="0" w:space="0" w:color="auto"/>
            <w:left w:val="none" w:sz="0" w:space="0" w:color="auto"/>
            <w:bottom w:val="none" w:sz="0" w:space="0" w:color="auto"/>
            <w:right w:val="none" w:sz="0" w:space="0" w:color="auto"/>
          </w:divBdr>
        </w:div>
        <w:div w:id="1801217560">
          <w:marLeft w:val="0"/>
          <w:marRight w:val="0"/>
          <w:marTop w:val="0"/>
          <w:marBottom w:val="0"/>
          <w:divBdr>
            <w:top w:val="none" w:sz="0" w:space="0" w:color="auto"/>
            <w:left w:val="none" w:sz="0" w:space="0" w:color="auto"/>
            <w:bottom w:val="none" w:sz="0" w:space="0" w:color="auto"/>
            <w:right w:val="none" w:sz="0" w:space="0" w:color="auto"/>
          </w:divBdr>
        </w:div>
        <w:div w:id="1140073715">
          <w:marLeft w:val="0"/>
          <w:marRight w:val="0"/>
          <w:marTop w:val="0"/>
          <w:marBottom w:val="0"/>
          <w:divBdr>
            <w:top w:val="none" w:sz="0" w:space="0" w:color="auto"/>
            <w:left w:val="none" w:sz="0" w:space="0" w:color="auto"/>
            <w:bottom w:val="none" w:sz="0" w:space="0" w:color="auto"/>
            <w:right w:val="none" w:sz="0" w:space="0" w:color="auto"/>
          </w:divBdr>
        </w:div>
        <w:div w:id="579486612">
          <w:marLeft w:val="0"/>
          <w:marRight w:val="0"/>
          <w:marTop w:val="0"/>
          <w:marBottom w:val="0"/>
          <w:divBdr>
            <w:top w:val="none" w:sz="0" w:space="0" w:color="auto"/>
            <w:left w:val="none" w:sz="0" w:space="0" w:color="auto"/>
            <w:bottom w:val="none" w:sz="0" w:space="0" w:color="auto"/>
            <w:right w:val="none" w:sz="0" w:space="0" w:color="auto"/>
          </w:divBdr>
        </w:div>
        <w:div w:id="539241322">
          <w:marLeft w:val="0"/>
          <w:marRight w:val="0"/>
          <w:marTop w:val="0"/>
          <w:marBottom w:val="0"/>
          <w:divBdr>
            <w:top w:val="none" w:sz="0" w:space="0" w:color="auto"/>
            <w:left w:val="none" w:sz="0" w:space="0" w:color="auto"/>
            <w:bottom w:val="none" w:sz="0" w:space="0" w:color="auto"/>
            <w:right w:val="none" w:sz="0" w:space="0" w:color="auto"/>
          </w:divBdr>
        </w:div>
        <w:div w:id="59254076">
          <w:marLeft w:val="0"/>
          <w:marRight w:val="0"/>
          <w:marTop w:val="0"/>
          <w:marBottom w:val="0"/>
          <w:divBdr>
            <w:top w:val="none" w:sz="0" w:space="0" w:color="auto"/>
            <w:left w:val="none" w:sz="0" w:space="0" w:color="auto"/>
            <w:bottom w:val="none" w:sz="0" w:space="0" w:color="auto"/>
            <w:right w:val="none" w:sz="0" w:space="0" w:color="auto"/>
          </w:divBdr>
        </w:div>
        <w:div w:id="2000573239">
          <w:marLeft w:val="0"/>
          <w:marRight w:val="0"/>
          <w:marTop w:val="0"/>
          <w:marBottom w:val="0"/>
          <w:divBdr>
            <w:top w:val="none" w:sz="0" w:space="0" w:color="auto"/>
            <w:left w:val="none" w:sz="0" w:space="0" w:color="auto"/>
            <w:bottom w:val="none" w:sz="0" w:space="0" w:color="auto"/>
            <w:right w:val="none" w:sz="0" w:space="0" w:color="auto"/>
          </w:divBdr>
        </w:div>
        <w:div w:id="161480870">
          <w:marLeft w:val="0"/>
          <w:marRight w:val="0"/>
          <w:marTop w:val="0"/>
          <w:marBottom w:val="0"/>
          <w:divBdr>
            <w:top w:val="none" w:sz="0" w:space="0" w:color="auto"/>
            <w:left w:val="none" w:sz="0" w:space="0" w:color="auto"/>
            <w:bottom w:val="none" w:sz="0" w:space="0" w:color="auto"/>
            <w:right w:val="none" w:sz="0" w:space="0" w:color="auto"/>
          </w:divBdr>
        </w:div>
        <w:div w:id="1804036537">
          <w:marLeft w:val="0"/>
          <w:marRight w:val="0"/>
          <w:marTop w:val="0"/>
          <w:marBottom w:val="0"/>
          <w:divBdr>
            <w:top w:val="none" w:sz="0" w:space="0" w:color="auto"/>
            <w:left w:val="none" w:sz="0" w:space="0" w:color="auto"/>
            <w:bottom w:val="none" w:sz="0" w:space="0" w:color="auto"/>
            <w:right w:val="none" w:sz="0" w:space="0" w:color="auto"/>
          </w:divBdr>
        </w:div>
        <w:div w:id="194541867">
          <w:marLeft w:val="0"/>
          <w:marRight w:val="0"/>
          <w:marTop w:val="0"/>
          <w:marBottom w:val="0"/>
          <w:divBdr>
            <w:top w:val="none" w:sz="0" w:space="0" w:color="auto"/>
            <w:left w:val="none" w:sz="0" w:space="0" w:color="auto"/>
            <w:bottom w:val="none" w:sz="0" w:space="0" w:color="auto"/>
            <w:right w:val="none" w:sz="0" w:space="0" w:color="auto"/>
          </w:divBdr>
        </w:div>
        <w:div w:id="488593218">
          <w:marLeft w:val="0"/>
          <w:marRight w:val="0"/>
          <w:marTop w:val="0"/>
          <w:marBottom w:val="0"/>
          <w:divBdr>
            <w:top w:val="none" w:sz="0" w:space="0" w:color="auto"/>
            <w:left w:val="none" w:sz="0" w:space="0" w:color="auto"/>
            <w:bottom w:val="none" w:sz="0" w:space="0" w:color="auto"/>
            <w:right w:val="none" w:sz="0" w:space="0" w:color="auto"/>
          </w:divBdr>
        </w:div>
        <w:div w:id="543908233">
          <w:marLeft w:val="0"/>
          <w:marRight w:val="0"/>
          <w:marTop w:val="0"/>
          <w:marBottom w:val="0"/>
          <w:divBdr>
            <w:top w:val="none" w:sz="0" w:space="0" w:color="auto"/>
            <w:left w:val="none" w:sz="0" w:space="0" w:color="auto"/>
            <w:bottom w:val="none" w:sz="0" w:space="0" w:color="auto"/>
            <w:right w:val="none" w:sz="0" w:space="0" w:color="auto"/>
          </w:divBdr>
        </w:div>
        <w:div w:id="1882472535">
          <w:marLeft w:val="0"/>
          <w:marRight w:val="0"/>
          <w:marTop w:val="0"/>
          <w:marBottom w:val="0"/>
          <w:divBdr>
            <w:top w:val="none" w:sz="0" w:space="0" w:color="auto"/>
            <w:left w:val="none" w:sz="0" w:space="0" w:color="auto"/>
            <w:bottom w:val="none" w:sz="0" w:space="0" w:color="auto"/>
            <w:right w:val="none" w:sz="0" w:space="0" w:color="auto"/>
          </w:divBdr>
        </w:div>
        <w:div w:id="1370763744">
          <w:marLeft w:val="0"/>
          <w:marRight w:val="0"/>
          <w:marTop w:val="0"/>
          <w:marBottom w:val="0"/>
          <w:divBdr>
            <w:top w:val="none" w:sz="0" w:space="0" w:color="auto"/>
            <w:left w:val="none" w:sz="0" w:space="0" w:color="auto"/>
            <w:bottom w:val="none" w:sz="0" w:space="0" w:color="auto"/>
            <w:right w:val="none" w:sz="0" w:space="0" w:color="auto"/>
          </w:divBdr>
        </w:div>
        <w:div w:id="26835194">
          <w:marLeft w:val="0"/>
          <w:marRight w:val="0"/>
          <w:marTop w:val="0"/>
          <w:marBottom w:val="0"/>
          <w:divBdr>
            <w:top w:val="none" w:sz="0" w:space="0" w:color="auto"/>
            <w:left w:val="none" w:sz="0" w:space="0" w:color="auto"/>
            <w:bottom w:val="none" w:sz="0" w:space="0" w:color="auto"/>
            <w:right w:val="none" w:sz="0" w:space="0" w:color="auto"/>
          </w:divBdr>
        </w:div>
        <w:div w:id="676931214">
          <w:marLeft w:val="0"/>
          <w:marRight w:val="0"/>
          <w:marTop w:val="0"/>
          <w:marBottom w:val="0"/>
          <w:divBdr>
            <w:top w:val="none" w:sz="0" w:space="0" w:color="auto"/>
            <w:left w:val="none" w:sz="0" w:space="0" w:color="auto"/>
            <w:bottom w:val="none" w:sz="0" w:space="0" w:color="auto"/>
            <w:right w:val="none" w:sz="0" w:space="0" w:color="auto"/>
          </w:divBdr>
        </w:div>
        <w:div w:id="502933016">
          <w:marLeft w:val="0"/>
          <w:marRight w:val="0"/>
          <w:marTop w:val="0"/>
          <w:marBottom w:val="0"/>
          <w:divBdr>
            <w:top w:val="none" w:sz="0" w:space="0" w:color="auto"/>
            <w:left w:val="none" w:sz="0" w:space="0" w:color="auto"/>
            <w:bottom w:val="none" w:sz="0" w:space="0" w:color="auto"/>
            <w:right w:val="none" w:sz="0" w:space="0" w:color="auto"/>
          </w:divBdr>
        </w:div>
        <w:div w:id="69934159">
          <w:marLeft w:val="0"/>
          <w:marRight w:val="0"/>
          <w:marTop w:val="0"/>
          <w:marBottom w:val="0"/>
          <w:divBdr>
            <w:top w:val="none" w:sz="0" w:space="0" w:color="auto"/>
            <w:left w:val="none" w:sz="0" w:space="0" w:color="auto"/>
            <w:bottom w:val="none" w:sz="0" w:space="0" w:color="auto"/>
            <w:right w:val="none" w:sz="0" w:space="0" w:color="auto"/>
          </w:divBdr>
        </w:div>
        <w:div w:id="5789015">
          <w:marLeft w:val="0"/>
          <w:marRight w:val="0"/>
          <w:marTop w:val="0"/>
          <w:marBottom w:val="0"/>
          <w:divBdr>
            <w:top w:val="none" w:sz="0" w:space="0" w:color="auto"/>
            <w:left w:val="none" w:sz="0" w:space="0" w:color="auto"/>
            <w:bottom w:val="none" w:sz="0" w:space="0" w:color="auto"/>
            <w:right w:val="none" w:sz="0" w:space="0" w:color="auto"/>
          </w:divBdr>
        </w:div>
        <w:div w:id="2124107561">
          <w:marLeft w:val="0"/>
          <w:marRight w:val="0"/>
          <w:marTop w:val="0"/>
          <w:marBottom w:val="0"/>
          <w:divBdr>
            <w:top w:val="none" w:sz="0" w:space="0" w:color="auto"/>
            <w:left w:val="none" w:sz="0" w:space="0" w:color="auto"/>
            <w:bottom w:val="none" w:sz="0" w:space="0" w:color="auto"/>
            <w:right w:val="none" w:sz="0" w:space="0" w:color="auto"/>
          </w:divBdr>
        </w:div>
        <w:div w:id="1854419272">
          <w:marLeft w:val="0"/>
          <w:marRight w:val="0"/>
          <w:marTop w:val="0"/>
          <w:marBottom w:val="0"/>
          <w:divBdr>
            <w:top w:val="none" w:sz="0" w:space="0" w:color="auto"/>
            <w:left w:val="none" w:sz="0" w:space="0" w:color="auto"/>
            <w:bottom w:val="none" w:sz="0" w:space="0" w:color="auto"/>
            <w:right w:val="none" w:sz="0" w:space="0" w:color="auto"/>
          </w:divBdr>
        </w:div>
        <w:div w:id="785080723">
          <w:marLeft w:val="0"/>
          <w:marRight w:val="0"/>
          <w:marTop w:val="0"/>
          <w:marBottom w:val="0"/>
          <w:divBdr>
            <w:top w:val="none" w:sz="0" w:space="0" w:color="auto"/>
            <w:left w:val="none" w:sz="0" w:space="0" w:color="auto"/>
            <w:bottom w:val="none" w:sz="0" w:space="0" w:color="auto"/>
            <w:right w:val="none" w:sz="0" w:space="0" w:color="auto"/>
          </w:divBdr>
        </w:div>
        <w:div w:id="1587305576">
          <w:marLeft w:val="0"/>
          <w:marRight w:val="0"/>
          <w:marTop w:val="0"/>
          <w:marBottom w:val="0"/>
          <w:divBdr>
            <w:top w:val="none" w:sz="0" w:space="0" w:color="auto"/>
            <w:left w:val="none" w:sz="0" w:space="0" w:color="auto"/>
            <w:bottom w:val="none" w:sz="0" w:space="0" w:color="auto"/>
            <w:right w:val="none" w:sz="0" w:space="0" w:color="auto"/>
          </w:divBdr>
        </w:div>
        <w:div w:id="507911422">
          <w:marLeft w:val="0"/>
          <w:marRight w:val="0"/>
          <w:marTop w:val="0"/>
          <w:marBottom w:val="0"/>
          <w:divBdr>
            <w:top w:val="none" w:sz="0" w:space="0" w:color="auto"/>
            <w:left w:val="none" w:sz="0" w:space="0" w:color="auto"/>
            <w:bottom w:val="none" w:sz="0" w:space="0" w:color="auto"/>
            <w:right w:val="none" w:sz="0" w:space="0" w:color="auto"/>
          </w:divBdr>
        </w:div>
        <w:div w:id="1045368653">
          <w:marLeft w:val="0"/>
          <w:marRight w:val="0"/>
          <w:marTop w:val="0"/>
          <w:marBottom w:val="0"/>
          <w:divBdr>
            <w:top w:val="none" w:sz="0" w:space="0" w:color="auto"/>
            <w:left w:val="none" w:sz="0" w:space="0" w:color="auto"/>
            <w:bottom w:val="none" w:sz="0" w:space="0" w:color="auto"/>
            <w:right w:val="none" w:sz="0" w:space="0" w:color="auto"/>
          </w:divBdr>
        </w:div>
        <w:div w:id="131024327">
          <w:marLeft w:val="0"/>
          <w:marRight w:val="0"/>
          <w:marTop w:val="0"/>
          <w:marBottom w:val="0"/>
          <w:divBdr>
            <w:top w:val="none" w:sz="0" w:space="0" w:color="auto"/>
            <w:left w:val="none" w:sz="0" w:space="0" w:color="auto"/>
            <w:bottom w:val="none" w:sz="0" w:space="0" w:color="auto"/>
            <w:right w:val="none" w:sz="0" w:space="0" w:color="auto"/>
          </w:divBdr>
        </w:div>
        <w:div w:id="310641631">
          <w:marLeft w:val="0"/>
          <w:marRight w:val="0"/>
          <w:marTop w:val="0"/>
          <w:marBottom w:val="0"/>
          <w:divBdr>
            <w:top w:val="none" w:sz="0" w:space="0" w:color="auto"/>
            <w:left w:val="none" w:sz="0" w:space="0" w:color="auto"/>
            <w:bottom w:val="none" w:sz="0" w:space="0" w:color="auto"/>
            <w:right w:val="none" w:sz="0" w:space="0" w:color="auto"/>
          </w:divBdr>
        </w:div>
        <w:div w:id="355159784">
          <w:marLeft w:val="0"/>
          <w:marRight w:val="0"/>
          <w:marTop w:val="0"/>
          <w:marBottom w:val="0"/>
          <w:divBdr>
            <w:top w:val="none" w:sz="0" w:space="0" w:color="auto"/>
            <w:left w:val="none" w:sz="0" w:space="0" w:color="auto"/>
            <w:bottom w:val="none" w:sz="0" w:space="0" w:color="auto"/>
            <w:right w:val="none" w:sz="0" w:space="0" w:color="auto"/>
          </w:divBdr>
        </w:div>
        <w:div w:id="1122649855">
          <w:marLeft w:val="0"/>
          <w:marRight w:val="0"/>
          <w:marTop w:val="0"/>
          <w:marBottom w:val="0"/>
          <w:divBdr>
            <w:top w:val="none" w:sz="0" w:space="0" w:color="auto"/>
            <w:left w:val="none" w:sz="0" w:space="0" w:color="auto"/>
            <w:bottom w:val="none" w:sz="0" w:space="0" w:color="auto"/>
            <w:right w:val="none" w:sz="0" w:space="0" w:color="auto"/>
          </w:divBdr>
        </w:div>
        <w:div w:id="808016360">
          <w:marLeft w:val="0"/>
          <w:marRight w:val="0"/>
          <w:marTop w:val="0"/>
          <w:marBottom w:val="0"/>
          <w:divBdr>
            <w:top w:val="none" w:sz="0" w:space="0" w:color="auto"/>
            <w:left w:val="none" w:sz="0" w:space="0" w:color="auto"/>
            <w:bottom w:val="none" w:sz="0" w:space="0" w:color="auto"/>
            <w:right w:val="none" w:sz="0" w:space="0" w:color="auto"/>
          </w:divBdr>
        </w:div>
        <w:div w:id="914243877">
          <w:marLeft w:val="0"/>
          <w:marRight w:val="0"/>
          <w:marTop w:val="0"/>
          <w:marBottom w:val="0"/>
          <w:divBdr>
            <w:top w:val="none" w:sz="0" w:space="0" w:color="auto"/>
            <w:left w:val="none" w:sz="0" w:space="0" w:color="auto"/>
            <w:bottom w:val="none" w:sz="0" w:space="0" w:color="auto"/>
            <w:right w:val="none" w:sz="0" w:space="0" w:color="auto"/>
          </w:divBdr>
        </w:div>
        <w:div w:id="915672903">
          <w:marLeft w:val="0"/>
          <w:marRight w:val="0"/>
          <w:marTop w:val="0"/>
          <w:marBottom w:val="0"/>
          <w:divBdr>
            <w:top w:val="none" w:sz="0" w:space="0" w:color="auto"/>
            <w:left w:val="none" w:sz="0" w:space="0" w:color="auto"/>
            <w:bottom w:val="none" w:sz="0" w:space="0" w:color="auto"/>
            <w:right w:val="none" w:sz="0" w:space="0" w:color="auto"/>
          </w:divBdr>
        </w:div>
        <w:div w:id="793132654">
          <w:marLeft w:val="0"/>
          <w:marRight w:val="0"/>
          <w:marTop w:val="0"/>
          <w:marBottom w:val="0"/>
          <w:divBdr>
            <w:top w:val="none" w:sz="0" w:space="0" w:color="auto"/>
            <w:left w:val="none" w:sz="0" w:space="0" w:color="auto"/>
            <w:bottom w:val="none" w:sz="0" w:space="0" w:color="auto"/>
            <w:right w:val="none" w:sz="0" w:space="0" w:color="auto"/>
          </w:divBdr>
        </w:div>
        <w:div w:id="625236978">
          <w:marLeft w:val="0"/>
          <w:marRight w:val="0"/>
          <w:marTop w:val="0"/>
          <w:marBottom w:val="0"/>
          <w:divBdr>
            <w:top w:val="none" w:sz="0" w:space="0" w:color="auto"/>
            <w:left w:val="none" w:sz="0" w:space="0" w:color="auto"/>
            <w:bottom w:val="none" w:sz="0" w:space="0" w:color="auto"/>
            <w:right w:val="none" w:sz="0" w:space="0" w:color="auto"/>
          </w:divBdr>
        </w:div>
        <w:div w:id="135953220">
          <w:marLeft w:val="0"/>
          <w:marRight w:val="0"/>
          <w:marTop w:val="0"/>
          <w:marBottom w:val="0"/>
          <w:divBdr>
            <w:top w:val="none" w:sz="0" w:space="0" w:color="auto"/>
            <w:left w:val="none" w:sz="0" w:space="0" w:color="auto"/>
            <w:bottom w:val="none" w:sz="0" w:space="0" w:color="auto"/>
            <w:right w:val="none" w:sz="0" w:space="0" w:color="auto"/>
          </w:divBdr>
        </w:div>
        <w:div w:id="158929421">
          <w:marLeft w:val="0"/>
          <w:marRight w:val="0"/>
          <w:marTop w:val="0"/>
          <w:marBottom w:val="0"/>
          <w:divBdr>
            <w:top w:val="none" w:sz="0" w:space="0" w:color="auto"/>
            <w:left w:val="none" w:sz="0" w:space="0" w:color="auto"/>
            <w:bottom w:val="none" w:sz="0" w:space="0" w:color="auto"/>
            <w:right w:val="none" w:sz="0" w:space="0" w:color="auto"/>
          </w:divBdr>
        </w:div>
        <w:div w:id="2122219447">
          <w:marLeft w:val="0"/>
          <w:marRight w:val="0"/>
          <w:marTop w:val="0"/>
          <w:marBottom w:val="0"/>
          <w:divBdr>
            <w:top w:val="none" w:sz="0" w:space="0" w:color="auto"/>
            <w:left w:val="none" w:sz="0" w:space="0" w:color="auto"/>
            <w:bottom w:val="none" w:sz="0" w:space="0" w:color="auto"/>
            <w:right w:val="none" w:sz="0" w:space="0" w:color="auto"/>
          </w:divBdr>
        </w:div>
        <w:div w:id="1125389701">
          <w:marLeft w:val="0"/>
          <w:marRight w:val="0"/>
          <w:marTop w:val="0"/>
          <w:marBottom w:val="0"/>
          <w:divBdr>
            <w:top w:val="none" w:sz="0" w:space="0" w:color="auto"/>
            <w:left w:val="none" w:sz="0" w:space="0" w:color="auto"/>
            <w:bottom w:val="none" w:sz="0" w:space="0" w:color="auto"/>
            <w:right w:val="none" w:sz="0" w:space="0" w:color="auto"/>
          </w:divBdr>
        </w:div>
        <w:div w:id="440346300">
          <w:marLeft w:val="0"/>
          <w:marRight w:val="0"/>
          <w:marTop w:val="0"/>
          <w:marBottom w:val="0"/>
          <w:divBdr>
            <w:top w:val="none" w:sz="0" w:space="0" w:color="auto"/>
            <w:left w:val="none" w:sz="0" w:space="0" w:color="auto"/>
            <w:bottom w:val="none" w:sz="0" w:space="0" w:color="auto"/>
            <w:right w:val="none" w:sz="0" w:space="0" w:color="auto"/>
          </w:divBdr>
        </w:div>
        <w:div w:id="252011770">
          <w:marLeft w:val="0"/>
          <w:marRight w:val="0"/>
          <w:marTop w:val="0"/>
          <w:marBottom w:val="0"/>
          <w:divBdr>
            <w:top w:val="none" w:sz="0" w:space="0" w:color="auto"/>
            <w:left w:val="none" w:sz="0" w:space="0" w:color="auto"/>
            <w:bottom w:val="none" w:sz="0" w:space="0" w:color="auto"/>
            <w:right w:val="none" w:sz="0" w:space="0" w:color="auto"/>
          </w:divBdr>
        </w:div>
        <w:div w:id="1908883681">
          <w:marLeft w:val="0"/>
          <w:marRight w:val="0"/>
          <w:marTop w:val="0"/>
          <w:marBottom w:val="0"/>
          <w:divBdr>
            <w:top w:val="none" w:sz="0" w:space="0" w:color="auto"/>
            <w:left w:val="none" w:sz="0" w:space="0" w:color="auto"/>
            <w:bottom w:val="none" w:sz="0" w:space="0" w:color="auto"/>
            <w:right w:val="none" w:sz="0" w:space="0" w:color="auto"/>
          </w:divBdr>
        </w:div>
        <w:div w:id="302780923">
          <w:marLeft w:val="0"/>
          <w:marRight w:val="0"/>
          <w:marTop w:val="0"/>
          <w:marBottom w:val="0"/>
          <w:divBdr>
            <w:top w:val="none" w:sz="0" w:space="0" w:color="auto"/>
            <w:left w:val="none" w:sz="0" w:space="0" w:color="auto"/>
            <w:bottom w:val="none" w:sz="0" w:space="0" w:color="auto"/>
            <w:right w:val="none" w:sz="0" w:space="0" w:color="auto"/>
          </w:divBdr>
        </w:div>
        <w:div w:id="1754089217">
          <w:marLeft w:val="0"/>
          <w:marRight w:val="0"/>
          <w:marTop w:val="0"/>
          <w:marBottom w:val="0"/>
          <w:divBdr>
            <w:top w:val="none" w:sz="0" w:space="0" w:color="auto"/>
            <w:left w:val="none" w:sz="0" w:space="0" w:color="auto"/>
            <w:bottom w:val="none" w:sz="0" w:space="0" w:color="auto"/>
            <w:right w:val="none" w:sz="0" w:space="0" w:color="auto"/>
          </w:divBdr>
        </w:div>
        <w:div w:id="202180984">
          <w:marLeft w:val="0"/>
          <w:marRight w:val="0"/>
          <w:marTop w:val="0"/>
          <w:marBottom w:val="0"/>
          <w:divBdr>
            <w:top w:val="none" w:sz="0" w:space="0" w:color="auto"/>
            <w:left w:val="none" w:sz="0" w:space="0" w:color="auto"/>
            <w:bottom w:val="none" w:sz="0" w:space="0" w:color="auto"/>
            <w:right w:val="none" w:sz="0" w:space="0" w:color="auto"/>
          </w:divBdr>
        </w:div>
        <w:div w:id="1025524941">
          <w:marLeft w:val="0"/>
          <w:marRight w:val="0"/>
          <w:marTop w:val="0"/>
          <w:marBottom w:val="0"/>
          <w:divBdr>
            <w:top w:val="none" w:sz="0" w:space="0" w:color="auto"/>
            <w:left w:val="none" w:sz="0" w:space="0" w:color="auto"/>
            <w:bottom w:val="none" w:sz="0" w:space="0" w:color="auto"/>
            <w:right w:val="none" w:sz="0" w:space="0" w:color="auto"/>
          </w:divBdr>
        </w:div>
        <w:div w:id="2063942642">
          <w:marLeft w:val="0"/>
          <w:marRight w:val="0"/>
          <w:marTop w:val="0"/>
          <w:marBottom w:val="0"/>
          <w:divBdr>
            <w:top w:val="none" w:sz="0" w:space="0" w:color="auto"/>
            <w:left w:val="none" w:sz="0" w:space="0" w:color="auto"/>
            <w:bottom w:val="none" w:sz="0" w:space="0" w:color="auto"/>
            <w:right w:val="none" w:sz="0" w:space="0" w:color="auto"/>
          </w:divBdr>
        </w:div>
        <w:div w:id="847989545">
          <w:marLeft w:val="0"/>
          <w:marRight w:val="0"/>
          <w:marTop w:val="0"/>
          <w:marBottom w:val="0"/>
          <w:divBdr>
            <w:top w:val="none" w:sz="0" w:space="0" w:color="auto"/>
            <w:left w:val="none" w:sz="0" w:space="0" w:color="auto"/>
            <w:bottom w:val="none" w:sz="0" w:space="0" w:color="auto"/>
            <w:right w:val="none" w:sz="0" w:space="0" w:color="auto"/>
          </w:divBdr>
        </w:div>
        <w:div w:id="48312580">
          <w:marLeft w:val="0"/>
          <w:marRight w:val="0"/>
          <w:marTop w:val="0"/>
          <w:marBottom w:val="0"/>
          <w:divBdr>
            <w:top w:val="none" w:sz="0" w:space="0" w:color="auto"/>
            <w:left w:val="none" w:sz="0" w:space="0" w:color="auto"/>
            <w:bottom w:val="none" w:sz="0" w:space="0" w:color="auto"/>
            <w:right w:val="none" w:sz="0" w:space="0" w:color="auto"/>
          </w:divBdr>
        </w:div>
        <w:div w:id="1790271148">
          <w:marLeft w:val="0"/>
          <w:marRight w:val="0"/>
          <w:marTop w:val="0"/>
          <w:marBottom w:val="0"/>
          <w:divBdr>
            <w:top w:val="none" w:sz="0" w:space="0" w:color="auto"/>
            <w:left w:val="none" w:sz="0" w:space="0" w:color="auto"/>
            <w:bottom w:val="none" w:sz="0" w:space="0" w:color="auto"/>
            <w:right w:val="none" w:sz="0" w:space="0" w:color="auto"/>
          </w:divBdr>
        </w:div>
      </w:divsChild>
    </w:div>
    <w:div w:id="897863310">
      <w:bodyDiv w:val="1"/>
      <w:marLeft w:val="0"/>
      <w:marRight w:val="0"/>
      <w:marTop w:val="0"/>
      <w:marBottom w:val="0"/>
      <w:divBdr>
        <w:top w:val="none" w:sz="0" w:space="0" w:color="auto"/>
        <w:left w:val="none" w:sz="0" w:space="0" w:color="auto"/>
        <w:bottom w:val="none" w:sz="0" w:space="0" w:color="auto"/>
        <w:right w:val="none" w:sz="0" w:space="0" w:color="auto"/>
      </w:divBdr>
      <w:divsChild>
        <w:div w:id="1446539907">
          <w:marLeft w:val="0"/>
          <w:marRight w:val="0"/>
          <w:marTop w:val="0"/>
          <w:marBottom w:val="288"/>
          <w:divBdr>
            <w:top w:val="none" w:sz="0" w:space="0" w:color="auto"/>
            <w:left w:val="none" w:sz="0" w:space="0" w:color="auto"/>
            <w:bottom w:val="none" w:sz="0" w:space="0" w:color="auto"/>
            <w:right w:val="none" w:sz="0" w:space="0" w:color="auto"/>
          </w:divBdr>
          <w:divsChild>
            <w:div w:id="988049722">
              <w:marLeft w:val="0"/>
              <w:marRight w:val="0"/>
              <w:marTop w:val="0"/>
              <w:marBottom w:val="0"/>
              <w:divBdr>
                <w:top w:val="none" w:sz="0" w:space="0" w:color="auto"/>
                <w:left w:val="none" w:sz="0" w:space="0" w:color="auto"/>
                <w:bottom w:val="none" w:sz="0" w:space="0" w:color="auto"/>
                <w:right w:val="none" w:sz="0" w:space="0" w:color="auto"/>
              </w:divBdr>
              <w:divsChild>
                <w:div w:id="527714844">
                  <w:marLeft w:val="0"/>
                  <w:marRight w:val="0"/>
                  <w:marTop w:val="0"/>
                  <w:marBottom w:val="0"/>
                  <w:divBdr>
                    <w:top w:val="none" w:sz="0" w:space="0" w:color="auto"/>
                    <w:left w:val="none" w:sz="0" w:space="0" w:color="auto"/>
                    <w:bottom w:val="none" w:sz="0" w:space="0" w:color="auto"/>
                    <w:right w:val="none" w:sz="0" w:space="0" w:color="auto"/>
                  </w:divBdr>
                  <w:divsChild>
                    <w:div w:id="920330210">
                      <w:marLeft w:val="0"/>
                      <w:marRight w:val="0"/>
                      <w:marTop w:val="0"/>
                      <w:marBottom w:val="0"/>
                      <w:divBdr>
                        <w:top w:val="none" w:sz="0" w:space="0" w:color="auto"/>
                        <w:left w:val="none" w:sz="0" w:space="0" w:color="auto"/>
                        <w:bottom w:val="none" w:sz="0" w:space="0" w:color="auto"/>
                        <w:right w:val="none" w:sz="0" w:space="0" w:color="auto"/>
                      </w:divBdr>
                      <w:divsChild>
                        <w:div w:id="268779030">
                          <w:marLeft w:val="0"/>
                          <w:marRight w:val="0"/>
                          <w:marTop w:val="0"/>
                          <w:marBottom w:val="0"/>
                          <w:divBdr>
                            <w:top w:val="none" w:sz="0" w:space="0" w:color="auto"/>
                            <w:left w:val="none" w:sz="0" w:space="0" w:color="auto"/>
                            <w:bottom w:val="none" w:sz="0" w:space="0" w:color="auto"/>
                            <w:right w:val="none" w:sz="0" w:space="0" w:color="auto"/>
                          </w:divBdr>
                          <w:divsChild>
                            <w:div w:id="28796385">
                              <w:marLeft w:val="0"/>
                              <w:marRight w:val="0"/>
                              <w:marTop w:val="0"/>
                              <w:marBottom w:val="0"/>
                              <w:divBdr>
                                <w:top w:val="none" w:sz="0" w:space="0" w:color="auto"/>
                                <w:left w:val="none" w:sz="0" w:space="0" w:color="auto"/>
                                <w:bottom w:val="none" w:sz="0" w:space="0" w:color="auto"/>
                                <w:right w:val="none" w:sz="0" w:space="0" w:color="auto"/>
                              </w:divBdr>
                            </w:div>
                            <w:div w:id="672149558">
                              <w:marLeft w:val="0"/>
                              <w:marRight w:val="0"/>
                              <w:marTop w:val="0"/>
                              <w:marBottom w:val="0"/>
                              <w:divBdr>
                                <w:top w:val="none" w:sz="0" w:space="0" w:color="auto"/>
                                <w:left w:val="none" w:sz="0" w:space="0" w:color="auto"/>
                                <w:bottom w:val="none" w:sz="0" w:space="0" w:color="auto"/>
                                <w:right w:val="none" w:sz="0" w:space="0" w:color="auto"/>
                              </w:divBdr>
                              <w:divsChild>
                                <w:div w:id="5131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65767">
                          <w:marLeft w:val="0"/>
                          <w:marRight w:val="0"/>
                          <w:marTop w:val="0"/>
                          <w:marBottom w:val="0"/>
                          <w:divBdr>
                            <w:top w:val="none" w:sz="0" w:space="0" w:color="auto"/>
                            <w:left w:val="none" w:sz="0" w:space="0" w:color="auto"/>
                            <w:bottom w:val="none" w:sz="0" w:space="0" w:color="auto"/>
                            <w:right w:val="none" w:sz="0" w:space="0" w:color="auto"/>
                          </w:divBdr>
                          <w:divsChild>
                            <w:div w:id="1849051736">
                              <w:marLeft w:val="0"/>
                              <w:marRight w:val="0"/>
                              <w:marTop w:val="0"/>
                              <w:marBottom w:val="0"/>
                              <w:divBdr>
                                <w:top w:val="none" w:sz="0" w:space="0" w:color="auto"/>
                                <w:left w:val="none" w:sz="0" w:space="0" w:color="auto"/>
                                <w:bottom w:val="none" w:sz="0" w:space="0" w:color="auto"/>
                                <w:right w:val="none" w:sz="0" w:space="0" w:color="auto"/>
                              </w:divBdr>
                              <w:divsChild>
                                <w:div w:id="606499230">
                                  <w:marLeft w:val="0"/>
                                  <w:marRight w:val="0"/>
                                  <w:marTop w:val="0"/>
                                  <w:marBottom w:val="0"/>
                                  <w:divBdr>
                                    <w:top w:val="none" w:sz="0" w:space="0" w:color="auto"/>
                                    <w:left w:val="none" w:sz="0" w:space="0" w:color="auto"/>
                                    <w:bottom w:val="none" w:sz="0" w:space="0" w:color="auto"/>
                                    <w:right w:val="none" w:sz="0" w:space="0" w:color="auto"/>
                                  </w:divBdr>
                                </w:div>
                              </w:divsChild>
                            </w:div>
                            <w:div w:id="2006274104">
                              <w:marLeft w:val="0"/>
                              <w:marRight w:val="0"/>
                              <w:marTop w:val="0"/>
                              <w:marBottom w:val="0"/>
                              <w:divBdr>
                                <w:top w:val="none" w:sz="0" w:space="0" w:color="auto"/>
                                <w:left w:val="none" w:sz="0" w:space="0" w:color="auto"/>
                                <w:bottom w:val="none" w:sz="0" w:space="0" w:color="auto"/>
                                <w:right w:val="none" w:sz="0" w:space="0" w:color="auto"/>
                              </w:divBdr>
                            </w:div>
                          </w:divsChild>
                        </w:div>
                        <w:div w:id="1676036156">
                          <w:marLeft w:val="0"/>
                          <w:marRight w:val="0"/>
                          <w:marTop w:val="0"/>
                          <w:marBottom w:val="0"/>
                          <w:divBdr>
                            <w:top w:val="none" w:sz="0" w:space="0" w:color="auto"/>
                            <w:left w:val="none" w:sz="0" w:space="0" w:color="auto"/>
                            <w:bottom w:val="none" w:sz="0" w:space="0" w:color="auto"/>
                            <w:right w:val="none" w:sz="0" w:space="0" w:color="auto"/>
                          </w:divBdr>
                          <w:divsChild>
                            <w:div w:id="527060119">
                              <w:marLeft w:val="0"/>
                              <w:marRight w:val="0"/>
                              <w:marTop w:val="0"/>
                              <w:marBottom w:val="0"/>
                              <w:divBdr>
                                <w:top w:val="none" w:sz="0" w:space="0" w:color="auto"/>
                                <w:left w:val="none" w:sz="0" w:space="0" w:color="auto"/>
                                <w:bottom w:val="none" w:sz="0" w:space="0" w:color="auto"/>
                                <w:right w:val="none" w:sz="0" w:space="0" w:color="auto"/>
                              </w:divBdr>
                              <w:divsChild>
                                <w:div w:id="1053503522">
                                  <w:marLeft w:val="0"/>
                                  <w:marRight w:val="0"/>
                                  <w:marTop w:val="0"/>
                                  <w:marBottom w:val="0"/>
                                  <w:divBdr>
                                    <w:top w:val="none" w:sz="0" w:space="0" w:color="auto"/>
                                    <w:left w:val="none" w:sz="0" w:space="0" w:color="auto"/>
                                    <w:bottom w:val="none" w:sz="0" w:space="0" w:color="auto"/>
                                    <w:right w:val="none" w:sz="0" w:space="0" w:color="auto"/>
                                  </w:divBdr>
                                </w:div>
                              </w:divsChild>
                            </w:div>
                            <w:div w:id="63657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257494">
      <w:bodyDiv w:val="1"/>
      <w:marLeft w:val="0"/>
      <w:marRight w:val="0"/>
      <w:marTop w:val="0"/>
      <w:marBottom w:val="0"/>
      <w:divBdr>
        <w:top w:val="none" w:sz="0" w:space="0" w:color="auto"/>
        <w:left w:val="none" w:sz="0" w:space="0" w:color="auto"/>
        <w:bottom w:val="none" w:sz="0" w:space="0" w:color="auto"/>
        <w:right w:val="none" w:sz="0" w:space="0" w:color="auto"/>
      </w:divBdr>
      <w:divsChild>
        <w:div w:id="2141916706">
          <w:marLeft w:val="0"/>
          <w:marRight w:val="0"/>
          <w:marTop w:val="0"/>
          <w:marBottom w:val="288"/>
          <w:divBdr>
            <w:top w:val="none" w:sz="0" w:space="0" w:color="auto"/>
            <w:left w:val="none" w:sz="0" w:space="0" w:color="auto"/>
            <w:bottom w:val="none" w:sz="0" w:space="0" w:color="auto"/>
            <w:right w:val="none" w:sz="0" w:space="0" w:color="auto"/>
          </w:divBdr>
          <w:divsChild>
            <w:div w:id="151874724">
              <w:marLeft w:val="0"/>
              <w:marRight w:val="0"/>
              <w:marTop w:val="0"/>
              <w:marBottom w:val="0"/>
              <w:divBdr>
                <w:top w:val="none" w:sz="0" w:space="0" w:color="auto"/>
                <w:left w:val="none" w:sz="0" w:space="0" w:color="auto"/>
                <w:bottom w:val="none" w:sz="0" w:space="0" w:color="auto"/>
                <w:right w:val="none" w:sz="0" w:space="0" w:color="auto"/>
              </w:divBdr>
              <w:divsChild>
                <w:div w:id="2084453500">
                  <w:marLeft w:val="0"/>
                  <w:marRight w:val="0"/>
                  <w:marTop w:val="0"/>
                  <w:marBottom w:val="0"/>
                  <w:divBdr>
                    <w:top w:val="none" w:sz="0" w:space="0" w:color="auto"/>
                    <w:left w:val="none" w:sz="0" w:space="0" w:color="auto"/>
                    <w:bottom w:val="none" w:sz="0" w:space="0" w:color="auto"/>
                    <w:right w:val="none" w:sz="0" w:space="0" w:color="auto"/>
                  </w:divBdr>
                  <w:divsChild>
                    <w:div w:id="979959878">
                      <w:marLeft w:val="0"/>
                      <w:marRight w:val="0"/>
                      <w:marTop w:val="0"/>
                      <w:marBottom w:val="0"/>
                      <w:divBdr>
                        <w:top w:val="none" w:sz="0" w:space="0" w:color="auto"/>
                        <w:left w:val="none" w:sz="0" w:space="0" w:color="auto"/>
                        <w:bottom w:val="none" w:sz="0" w:space="0" w:color="auto"/>
                        <w:right w:val="none" w:sz="0" w:space="0" w:color="auto"/>
                      </w:divBdr>
                      <w:divsChild>
                        <w:div w:id="151802467">
                          <w:marLeft w:val="0"/>
                          <w:marRight w:val="0"/>
                          <w:marTop w:val="0"/>
                          <w:marBottom w:val="0"/>
                          <w:divBdr>
                            <w:top w:val="none" w:sz="0" w:space="0" w:color="auto"/>
                            <w:left w:val="none" w:sz="0" w:space="0" w:color="auto"/>
                            <w:bottom w:val="none" w:sz="0" w:space="0" w:color="auto"/>
                            <w:right w:val="none" w:sz="0" w:space="0" w:color="auto"/>
                          </w:divBdr>
                          <w:divsChild>
                            <w:div w:id="569078719">
                              <w:marLeft w:val="0"/>
                              <w:marRight w:val="0"/>
                              <w:marTop w:val="0"/>
                              <w:marBottom w:val="0"/>
                              <w:divBdr>
                                <w:top w:val="none" w:sz="0" w:space="0" w:color="auto"/>
                                <w:left w:val="none" w:sz="0" w:space="0" w:color="auto"/>
                                <w:bottom w:val="none" w:sz="0" w:space="0" w:color="auto"/>
                                <w:right w:val="none" w:sz="0" w:space="0" w:color="auto"/>
                              </w:divBdr>
                              <w:divsChild>
                                <w:div w:id="1659532540">
                                  <w:marLeft w:val="0"/>
                                  <w:marRight w:val="0"/>
                                  <w:marTop w:val="0"/>
                                  <w:marBottom w:val="0"/>
                                  <w:divBdr>
                                    <w:top w:val="none" w:sz="0" w:space="0" w:color="auto"/>
                                    <w:left w:val="none" w:sz="0" w:space="0" w:color="auto"/>
                                    <w:bottom w:val="none" w:sz="0" w:space="0" w:color="auto"/>
                                    <w:right w:val="none" w:sz="0" w:space="0" w:color="auto"/>
                                  </w:divBdr>
                                </w:div>
                              </w:divsChild>
                            </w:div>
                            <w:div w:id="771509016">
                              <w:marLeft w:val="0"/>
                              <w:marRight w:val="0"/>
                              <w:marTop w:val="0"/>
                              <w:marBottom w:val="0"/>
                              <w:divBdr>
                                <w:top w:val="none" w:sz="0" w:space="0" w:color="auto"/>
                                <w:left w:val="none" w:sz="0" w:space="0" w:color="auto"/>
                                <w:bottom w:val="none" w:sz="0" w:space="0" w:color="auto"/>
                                <w:right w:val="none" w:sz="0" w:space="0" w:color="auto"/>
                              </w:divBdr>
                            </w:div>
                          </w:divsChild>
                        </w:div>
                        <w:div w:id="590773464">
                          <w:marLeft w:val="0"/>
                          <w:marRight w:val="0"/>
                          <w:marTop w:val="0"/>
                          <w:marBottom w:val="0"/>
                          <w:divBdr>
                            <w:top w:val="none" w:sz="0" w:space="0" w:color="auto"/>
                            <w:left w:val="none" w:sz="0" w:space="0" w:color="auto"/>
                            <w:bottom w:val="none" w:sz="0" w:space="0" w:color="auto"/>
                            <w:right w:val="none" w:sz="0" w:space="0" w:color="auto"/>
                          </w:divBdr>
                          <w:divsChild>
                            <w:div w:id="751588585">
                              <w:marLeft w:val="0"/>
                              <w:marRight w:val="0"/>
                              <w:marTop w:val="0"/>
                              <w:marBottom w:val="0"/>
                              <w:divBdr>
                                <w:top w:val="none" w:sz="0" w:space="0" w:color="auto"/>
                                <w:left w:val="none" w:sz="0" w:space="0" w:color="auto"/>
                                <w:bottom w:val="none" w:sz="0" w:space="0" w:color="auto"/>
                                <w:right w:val="none" w:sz="0" w:space="0" w:color="auto"/>
                              </w:divBdr>
                            </w:div>
                            <w:div w:id="988024063">
                              <w:marLeft w:val="0"/>
                              <w:marRight w:val="0"/>
                              <w:marTop w:val="0"/>
                              <w:marBottom w:val="0"/>
                              <w:divBdr>
                                <w:top w:val="none" w:sz="0" w:space="0" w:color="auto"/>
                                <w:left w:val="none" w:sz="0" w:space="0" w:color="auto"/>
                                <w:bottom w:val="none" w:sz="0" w:space="0" w:color="auto"/>
                                <w:right w:val="none" w:sz="0" w:space="0" w:color="auto"/>
                              </w:divBdr>
                              <w:divsChild>
                                <w:div w:id="4564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86345">
                          <w:marLeft w:val="0"/>
                          <w:marRight w:val="0"/>
                          <w:marTop w:val="0"/>
                          <w:marBottom w:val="0"/>
                          <w:divBdr>
                            <w:top w:val="none" w:sz="0" w:space="0" w:color="auto"/>
                            <w:left w:val="none" w:sz="0" w:space="0" w:color="auto"/>
                            <w:bottom w:val="none" w:sz="0" w:space="0" w:color="auto"/>
                            <w:right w:val="none" w:sz="0" w:space="0" w:color="auto"/>
                          </w:divBdr>
                          <w:divsChild>
                            <w:div w:id="1081177778">
                              <w:marLeft w:val="0"/>
                              <w:marRight w:val="0"/>
                              <w:marTop w:val="0"/>
                              <w:marBottom w:val="0"/>
                              <w:divBdr>
                                <w:top w:val="none" w:sz="0" w:space="0" w:color="auto"/>
                                <w:left w:val="none" w:sz="0" w:space="0" w:color="auto"/>
                                <w:bottom w:val="none" w:sz="0" w:space="0" w:color="auto"/>
                                <w:right w:val="none" w:sz="0" w:space="0" w:color="auto"/>
                              </w:divBdr>
                              <w:divsChild>
                                <w:div w:id="1403677785">
                                  <w:marLeft w:val="0"/>
                                  <w:marRight w:val="0"/>
                                  <w:marTop w:val="0"/>
                                  <w:marBottom w:val="0"/>
                                  <w:divBdr>
                                    <w:top w:val="none" w:sz="0" w:space="0" w:color="auto"/>
                                    <w:left w:val="none" w:sz="0" w:space="0" w:color="auto"/>
                                    <w:bottom w:val="none" w:sz="0" w:space="0" w:color="auto"/>
                                    <w:right w:val="none" w:sz="0" w:space="0" w:color="auto"/>
                                  </w:divBdr>
                                </w:div>
                              </w:divsChild>
                            </w:div>
                            <w:div w:id="1876380906">
                              <w:marLeft w:val="0"/>
                              <w:marRight w:val="0"/>
                              <w:marTop w:val="0"/>
                              <w:marBottom w:val="0"/>
                              <w:divBdr>
                                <w:top w:val="none" w:sz="0" w:space="0" w:color="auto"/>
                                <w:left w:val="none" w:sz="0" w:space="0" w:color="auto"/>
                                <w:bottom w:val="none" w:sz="0" w:space="0" w:color="auto"/>
                                <w:right w:val="none" w:sz="0" w:space="0" w:color="auto"/>
                              </w:divBdr>
                            </w:div>
                          </w:divsChild>
                        </w:div>
                        <w:div w:id="801197409">
                          <w:marLeft w:val="0"/>
                          <w:marRight w:val="0"/>
                          <w:marTop w:val="0"/>
                          <w:marBottom w:val="0"/>
                          <w:divBdr>
                            <w:top w:val="none" w:sz="0" w:space="0" w:color="auto"/>
                            <w:left w:val="none" w:sz="0" w:space="0" w:color="auto"/>
                            <w:bottom w:val="none" w:sz="0" w:space="0" w:color="auto"/>
                            <w:right w:val="none" w:sz="0" w:space="0" w:color="auto"/>
                          </w:divBdr>
                          <w:divsChild>
                            <w:div w:id="538787899">
                              <w:marLeft w:val="0"/>
                              <w:marRight w:val="0"/>
                              <w:marTop w:val="0"/>
                              <w:marBottom w:val="0"/>
                              <w:divBdr>
                                <w:top w:val="none" w:sz="0" w:space="0" w:color="auto"/>
                                <w:left w:val="none" w:sz="0" w:space="0" w:color="auto"/>
                                <w:bottom w:val="none" w:sz="0" w:space="0" w:color="auto"/>
                                <w:right w:val="none" w:sz="0" w:space="0" w:color="auto"/>
                              </w:divBdr>
                              <w:divsChild>
                                <w:div w:id="1637906805">
                                  <w:marLeft w:val="0"/>
                                  <w:marRight w:val="0"/>
                                  <w:marTop w:val="0"/>
                                  <w:marBottom w:val="0"/>
                                  <w:divBdr>
                                    <w:top w:val="none" w:sz="0" w:space="0" w:color="auto"/>
                                    <w:left w:val="none" w:sz="0" w:space="0" w:color="auto"/>
                                    <w:bottom w:val="none" w:sz="0" w:space="0" w:color="auto"/>
                                    <w:right w:val="none" w:sz="0" w:space="0" w:color="auto"/>
                                  </w:divBdr>
                                </w:div>
                              </w:divsChild>
                            </w:div>
                            <w:div w:id="894120395">
                              <w:marLeft w:val="0"/>
                              <w:marRight w:val="0"/>
                              <w:marTop w:val="0"/>
                              <w:marBottom w:val="0"/>
                              <w:divBdr>
                                <w:top w:val="none" w:sz="0" w:space="0" w:color="auto"/>
                                <w:left w:val="none" w:sz="0" w:space="0" w:color="auto"/>
                                <w:bottom w:val="none" w:sz="0" w:space="0" w:color="auto"/>
                                <w:right w:val="none" w:sz="0" w:space="0" w:color="auto"/>
                              </w:divBdr>
                            </w:div>
                          </w:divsChild>
                        </w:div>
                        <w:div w:id="957875635">
                          <w:marLeft w:val="0"/>
                          <w:marRight w:val="0"/>
                          <w:marTop w:val="0"/>
                          <w:marBottom w:val="0"/>
                          <w:divBdr>
                            <w:top w:val="none" w:sz="0" w:space="0" w:color="auto"/>
                            <w:left w:val="none" w:sz="0" w:space="0" w:color="auto"/>
                            <w:bottom w:val="none" w:sz="0" w:space="0" w:color="auto"/>
                            <w:right w:val="none" w:sz="0" w:space="0" w:color="auto"/>
                          </w:divBdr>
                          <w:divsChild>
                            <w:div w:id="1016077960">
                              <w:marLeft w:val="0"/>
                              <w:marRight w:val="0"/>
                              <w:marTop w:val="0"/>
                              <w:marBottom w:val="0"/>
                              <w:divBdr>
                                <w:top w:val="none" w:sz="0" w:space="0" w:color="auto"/>
                                <w:left w:val="none" w:sz="0" w:space="0" w:color="auto"/>
                                <w:bottom w:val="none" w:sz="0" w:space="0" w:color="auto"/>
                                <w:right w:val="none" w:sz="0" w:space="0" w:color="auto"/>
                              </w:divBdr>
                            </w:div>
                            <w:div w:id="1242712654">
                              <w:marLeft w:val="0"/>
                              <w:marRight w:val="0"/>
                              <w:marTop w:val="0"/>
                              <w:marBottom w:val="0"/>
                              <w:divBdr>
                                <w:top w:val="none" w:sz="0" w:space="0" w:color="auto"/>
                                <w:left w:val="none" w:sz="0" w:space="0" w:color="auto"/>
                                <w:bottom w:val="none" w:sz="0" w:space="0" w:color="auto"/>
                                <w:right w:val="none" w:sz="0" w:space="0" w:color="auto"/>
                              </w:divBdr>
                              <w:divsChild>
                                <w:div w:id="14339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59655">
                          <w:marLeft w:val="0"/>
                          <w:marRight w:val="0"/>
                          <w:marTop w:val="0"/>
                          <w:marBottom w:val="0"/>
                          <w:divBdr>
                            <w:top w:val="none" w:sz="0" w:space="0" w:color="auto"/>
                            <w:left w:val="none" w:sz="0" w:space="0" w:color="auto"/>
                            <w:bottom w:val="none" w:sz="0" w:space="0" w:color="auto"/>
                            <w:right w:val="none" w:sz="0" w:space="0" w:color="auto"/>
                          </w:divBdr>
                          <w:divsChild>
                            <w:div w:id="89089952">
                              <w:marLeft w:val="0"/>
                              <w:marRight w:val="0"/>
                              <w:marTop w:val="0"/>
                              <w:marBottom w:val="0"/>
                              <w:divBdr>
                                <w:top w:val="none" w:sz="0" w:space="0" w:color="auto"/>
                                <w:left w:val="none" w:sz="0" w:space="0" w:color="auto"/>
                                <w:bottom w:val="none" w:sz="0" w:space="0" w:color="auto"/>
                                <w:right w:val="none" w:sz="0" w:space="0" w:color="auto"/>
                              </w:divBdr>
                            </w:div>
                            <w:div w:id="748159265">
                              <w:marLeft w:val="0"/>
                              <w:marRight w:val="0"/>
                              <w:marTop w:val="0"/>
                              <w:marBottom w:val="0"/>
                              <w:divBdr>
                                <w:top w:val="none" w:sz="0" w:space="0" w:color="auto"/>
                                <w:left w:val="none" w:sz="0" w:space="0" w:color="auto"/>
                                <w:bottom w:val="none" w:sz="0" w:space="0" w:color="auto"/>
                                <w:right w:val="none" w:sz="0" w:space="0" w:color="auto"/>
                              </w:divBdr>
                              <w:divsChild>
                                <w:div w:id="2394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10399">
                          <w:marLeft w:val="0"/>
                          <w:marRight w:val="0"/>
                          <w:marTop w:val="0"/>
                          <w:marBottom w:val="0"/>
                          <w:divBdr>
                            <w:top w:val="none" w:sz="0" w:space="0" w:color="auto"/>
                            <w:left w:val="none" w:sz="0" w:space="0" w:color="auto"/>
                            <w:bottom w:val="none" w:sz="0" w:space="0" w:color="auto"/>
                            <w:right w:val="none" w:sz="0" w:space="0" w:color="auto"/>
                          </w:divBdr>
                          <w:divsChild>
                            <w:div w:id="1012224298">
                              <w:marLeft w:val="0"/>
                              <w:marRight w:val="0"/>
                              <w:marTop w:val="0"/>
                              <w:marBottom w:val="0"/>
                              <w:divBdr>
                                <w:top w:val="none" w:sz="0" w:space="0" w:color="auto"/>
                                <w:left w:val="none" w:sz="0" w:space="0" w:color="auto"/>
                                <w:bottom w:val="none" w:sz="0" w:space="0" w:color="auto"/>
                                <w:right w:val="none" w:sz="0" w:space="0" w:color="auto"/>
                              </w:divBdr>
                              <w:divsChild>
                                <w:div w:id="1734304509">
                                  <w:marLeft w:val="0"/>
                                  <w:marRight w:val="0"/>
                                  <w:marTop w:val="0"/>
                                  <w:marBottom w:val="0"/>
                                  <w:divBdr>
                                    <w:top w:val="none" w:sz="0" w:space="0" w:color="auto"/>
                                    <w:left w:val="none" w:sz="0" w:space="0" w:color="auto"/>
                                    <w:bottom w:val="none" w:sz="0" w:space="0" w:color="auto"/>
                                    <w:right w:val="none" w:sz="0" w:space="0" w:color="auto"/>
                                  </w:divBdr>
                                </w:div>
                              </w:divsChild>
                            </w:div>
                            <w:div w:id="20245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244683">
      <w:bodyDiv w:val="1"/>
      <w:marLeft w:val="0"/>
      <w:marRight w:val="0"/>
      <w:marTop w:val="0"/>
      <w:marBottom w:val="0"/>
      <w:divBdr>
        <w:top w:val="none" w:sz="0" w:space="0" w:color="auto"/>
        <w:left w:val="none" w:sz="0" w:space="0" w:color="auto"/>
        <w:bottom w:val="none" w:sz="0" w:space="0" w:color="auto"/>
        <w:right w:val="none" w:sz="0" w:space="0" w:color="auto"/>
      </w:divBdr>
      <w:divsChild>
        <w:div w:id="387145132">
          <w:marLeft w:val="0"/>
          <w:marRight w:val="0"/>
          <w:marTop w:val="0"/>
          <w:marBottom w:val="288"/>
          <w:divBdr>
            <w:top w:val="none" w:sz="0" w:space="0" w:color="auto"/>
            <w:left w:val="none" w:sz="0" w:space="0" w:color="auto"/>
            <w:bottom w:val="none" w:sz="0" w:space="0" w:color="auto"/>
            <w:right w:val="none" w:sz="0" w:space="0" w:color="auto"/>
          </w:divBdr>
          <w:divsChild>
            <w:div w:id="1450389661">
              <w:marLeft w:val="0"/>
              <w:marRight w:val="0"/>
              <w:marTop w:val="0"/>
              <w:marBottom w:val="0"/>
              <w:divBdr>
                <w:top w:val="none" w:sz="0" w:space="0" w:color="auto"/>
                <w:left w:val="none" w:sz="0" w:space="0" w:color="auto"/>
                <w:bottom w:val="none" w:sz="0" w:space="0" w:color="auto"/>
                <w:right w:val="none" w:sz="0" w:space="0" w:color="auto"/>
              </w:divBdr>
              <w:divsChild>
                <w:div w:id="1622109451">
                  <w:marLeft w:val="0"/>
                  <w:marRight w:val="0"/>
                  <w:marTop w:val="0"/>
                  <w:marBottom w:val="0"/>
                  <w:divBdr>
                    <w:top w:val="none" w:sz="0" w:space="0" w:color="auto"/>
                    <w:left w:val="none" w:sz="0" w:space="0" w:color="auto"/>
                    <w:bottom w:val="none" w:sz="0" w:space="0" w:color="auto"/>
                    <w:right w:val="none" w:sz="0" w:space="0" w:color="auto"/>
                  </w:divBdr>
                  <w:divsChild>
                    <w:div w:id="353121516">
                      <w:marLeft w:val="0"/>
                      <w:marRight w:val="0"/>
                      <w:marTop w:val="0"/>
                      <w:marBottom w:val="0"/>
                      <w:divBdr>
                        <w:top w:val="none" w:sz="0" w:space="0" w:color="auto"/>
                        <w:left w:val="none" w:sz="0" w:space="0" w:color="auto"/>
                        <w:bottom w:val="none" w:sz="0" w:space="0" w:color="auto"/>
                        <w:right w:val="none" w:sz="0" w:space="0" w:color="auto"/>
                      </w:divBdr>
                      <w:divsChild>
                        <w:div w:id="18903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298258">
      <w:bodyDiv w:val="1"/>
      <w:marLeft w:val="0"/>
      <w:marRight w:val="0"/>
      <w:marTop w:val="0"/>
      <w:marBottom w:val="0"/>
      <w:divBdr>
        <w:top w:val="none" w:sz="0" w:space="0" w:color="auto"/>
        <w:left w:val="none" w:sz="0" w:space="0" w:color="auto"/>
        <w:bottom w:val="none" w:sz="0" w:space="0" w:color="auto"/>
        <w:right w:val="none" w:sz="0" w:space="0" w:color="auto"/>
      </w:divBdr>
      <w:divsChild>
        <w:div w:id="1650134629">
          <w:marLeft w:val="0"/>
          <w:marRight w:val="0"/>
          <w:marTop w:val="0"/>
          <w:marBottom w:val="288"/>
          <w:divBdr>
            <w:top w:val="none" w:sz="0" w:space="0" w:color="auto"/>
            <w:left w:val="none" w:sz="0" w:space="0" w:color="auto"/>
            <w:bottom w:val="none" w:sz="0" w:space="0" w:color="auto"/>
            <w:right w:val="none" w:sz="0" w:space="0" w:color="auto"/>
          </w:divBdr>
          <w:divsChild>
            <w:div w:id="65419984">
              <w:marLeft w:val="0"/>
              <w:marRight w:val="0"/>
              <w:marTop w:val="0"/>
              <w:marBottom w:val="0"/>
              <w:divBdr>
                <w:top w:val="none" w:sz="0" w:space="0" w:color="auto"/>
                <w:left w:val="none" w:sz="0" w:space="0" w:color="auto"/>
                <w:bottom w:val="none" w:sz="0" w:space="0" w:color="auto"/>
                <w:right w:val="none" w:sz="0" w:space="0" w:color="auto"/>
              </w:divBdr>
              <w:divsChild>
                <w:div w:id="86584426">
                  <w:marLeft w:val="0"/>
                  <w:marRight w:val="0"/>
                  <w:marTop w:val="0"/>
                  <w:marBottom w:val="0"/>
                  <w:divBdr>
                    <w:top w:val="none" w:sz="0" w:space="0" w:color="auto"/>
                    <w:left w:val="none" w:sz="0" w:space="0" w:color="auto"/>
                    <w:bottom w:val="none" w:sz="0" w:space="0" w:color="auto"/>
                    <w:right w:val="none" w:sz="0" w:space="0" w:color="auto"/>
                  </w:divBdr>
                  <w:divsChild>
                    <w:div w:id="589509592">
                      <w:marLeft w:val="0"/>
                      <w:marRight w:val="0"/>
                      <w:marTop w:val="0"/>
                      <w:marBottom w:val="0"/>
                      <w:divBdr>
                        <w:top w:val="none" w:sz="0" w:space="0" w:color="auto"/>
                        <w:left w:val="none" w:sz="0" w:space="0" w:color="auto"/>
                        <w:bottom w:val="none" w:sz="0" w:space="0" w:color="auto"/>
                        <w:right w:val="none" w:sz="0" w:space="0" w:color="auto"/>
                      </w:divBdr>
                      <w:divsChild>
                        <w:div w:id="7174083">
                          <w:marLeft w:val="0"/>
                          <w:marRight w:val="0"/>
                          <w:marTop w:val="0"/>
                          <w:marBottom w:val="0"/>
                          <w:divBdr>
                            <w:top w:val="none" w:sz="0" w:space="0" w:color="auto"/>
                            <w:left w:val="none" w:sz="0" w:space="0" w:color="auto"/>
                            <w:bottom w:val="none" w:sz="0" w:space="0" w:color="auto"/>
                            <w:right w:val="none" w:sz="0" w:space="0" w:color="auto"/>
                          </w:divBdr>
                          <w:divsChild>
                            <w:div w:id="258148986">
                              <w:marLeft w:val="0"/>
                              <w:marRight w:val="0"/>
                              <w:marTop w:val="0"/>
                              <w:marBottom w:val="0"/>
                              <w:divBdr>
                                <w:top w:val="none" w:sz="0" w:space="0" w:color="auto"/>
                                <w:left w:val="none" w:sz="0" w:space="0" w:color="auto"/>
                                <w:bottom w:val="none" w:sz="0" w:space="0" w:color="auto"/>
                                <w:right w:val="none" w:sz="0" w:space="0" w:color="auto"/>
                              </w:divBdr>
                              <w:divsChild>
                                <w:div w:id="1128159822">
                                  <w:marLeft w:val="0"/>
                                  <w:marRight w:val="0"/>
                                  <w:marTop w:val="0"/>
                                  <w:marBottom w:val="0"/>
                                  <w:divBdr>
                                    <w:top w:val="none" w:sz="0" w:space="0" w:color="auto"/>
                                    <w:left w:val="none" w:sz="0" w:space="0" w:color="auto"/>
                                    <w:bottom w:val="none" w:sz="0" w:space="0" w:color="auto"/>
                                    <w:right w:val="none" w:sz="0" w:space="0" w:color="auto"/>
                                  </w:divBdr>
                                </w:div>
                              </w:divsChild>
                            </w:div>
                            <w:div w:id="1987081506">
                              <w:marLeft w:val="0"/>
                              <w:marRight w:val="0"/>
                              <w:marTop w:val="0"/>
                              <w:marBottom w:val="0"/>
                              <w:divBdr>
                                <w:top w:val="none" w:sz="0" w:space="0" w:color="auto"/>
                                <w:left w:val="none" w:sz="0" w:space="0" w:color="auto"/>
                                <w:bottom w:val="none" w:sz="0" w:space="0" w:color="auto"/>
                                <w:right w:val="none" w:sz="0" w:space="0" w:color="auto"/>
                              </w:divBdr>
                            </w:div>
                          </w:divsChild>
                        </w:div>
                        <w:div w:id="1103695827">
                          <w:marLeft w:val="0"/>
                          <w:marRight w:val="0"/>
                          <w:marTop w:val="0"/>
                          <w:marBottom w:val="0"/>
                          <w:divBdr>
                            <w:top w:val="none" w:sz="0" w:space="0" w:color="auto"/>
                            <w:left w:val="none" w:sz="0" w:space="0" w:color="auto"/>
                            <w:bottom w:val="none" w:sz="0" w:space="0" w:color="auto"/>
                            <w:right w:val="none" w:sz="0" w:space="0" w:color="auto"/>
                          </w:divBdr>
                          <w:divsChild>
                            <w:div w:id="1893883008">
                              <w:marLeft w:val="0"/>
                              <w:marRight w:val="0"/>
                              <w:marTop w:val="0"/>
                              <w:marBottom w:val="0"/>
                              <w:divBdr>
                                <w:top w:val="none" w:sz="0" w:space="0" w:color="auto"/>
                                <w:left w:val="none" w:sz="0" w:space="0" w:color="auto"/>
                                <w:bottom w:val="none" w:sz="0" w:space="0" w:color="auto"/>
                                <w:right w:val="none" w:sz="0" w:space="0" w:color="auto"/>
                              </w:divBdr>
                              <w:divsChild>
                                <w:div w:id="1897348246">
                                  <w:marLeft w:val="0"/>
                                  <w:marRight w:val="0"/>
                                  <w:marTop w:val="0"/>
                                  <w:marBottom w:val="0"/>
                                  <w:divBdr>
                                    <w:top w:val="none" w:sz="0" w:space="0" w:color="auto"/>
                                    <w:left w:val="none" w:sz="0" w:space="0" w:color="auto"/>
                                    <w:bottom w:val="none" w:sz="0" w:space="0" w:color="auto"/>
                                    <w:right w:val="none" w:sz="0" w:space="0" w:color="auto"/>
                                  </w:divBdr>
                                </w:div>
                              </w:divsChild>
                            </w:div>
                            <w:div w:id="2035109896">
                              <w:marLeft w:val="0"/>
                              <w:marRight w:val="0"/>
                              <w:marTop w:val="0"/>
                              <w:marBottom w:val="0"/>
                              <w:divBdr>
                                <w:top w:val="none" w:sz="0" w:space="0" w:color="auto"/>
                                <w:left w:val="none" w:sz="0" w:space="0" w:color="auto"/>
                                <w:bottom w:val="none" w:sz="0" w:space="0" w:color="auto"/>
                                <w:right w:val="none" w:sz="0" w:space="0" w:color="auto"/>
                              </w:divBdr>
                            </w:div>
                          </w:divsChild>
                        </w:div>
                        <w:div w:id="1778602763">
                          <w:marLeft w:val="0"/>
                          <w:marRight w:val="0"/>
                          <w:marTop w:val="0"/>
                          <w:marBottom w:val="0"/>
                          <w:divBdr>
                            <w:top w:val="none" w:sz="0" w:space="0" w:color="auto"/>
                            <w:left w:val="none" w:sz="0" w:space="0" w:color="auto"/>
                            <w:bottom w:val="none" w:sz="0" w:space="0" w:color="auto"/>
                            <w:right w:val="none" w:sz="0" w:space="0" w:color="auto"/>
                          </w:divBdr>
                          <w:divsChild>
                            <w:div w:id="584001579">
                              <w:marLeft w:val="0"/>
                              <w:marRight w:val="0"/>
                              <w:marTop w:val="0"/>
                              <w:marBottom w:val="0"/>
                              <w:divBdr>
                                <w:top w:val="none" w:sz="0" w:space="0" w:color="auto"/>
                                <w:left w:val="none" w:sz="0" w:space="0" w:color="auto"/>
                                <w:bottom w:val="none" w:sz="0" w:space="0" w:color="auto"/>
                                <w:right w:val="none" w:sz="0" w:space="0" w:color="auto"/>
                              </w:divBdr>
                            </w:div>
                            <w:div w:id="1171792774">
                              <w:marLeft w:val="0"/>
                              <w:marRight w:val="0"/>
                              <w:marTop w:val="0"/>
                              <w:marBottom w:val="0"/>
                              <w:divBdr>
                                <w:top w:val="none" w:sz="0" w:space="0" w:color="auto"/>
                                <w:left w:val="none" w:sz="0" w:space="0" w:color="auto"/>
                                <w:bottom w:val="none" w:sz="0" w:space="0" w:color="auto"/>
                                <w:right w:val="none" w:sz="0" w:space="0" w:color="auto"/>
                              </w:divBdr>
                              <w:divsChild>
                                <w:div w:id="1814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68333">
                          <w:marLeft w:val="0"/>
                          <w:marRight w:val="0"/>
                          <w:marTop w:val="0"/>
                          <w:marBottom w:val="0"/>
                          <w:divBdr>
                            <w:top w:val="none" w:sz="0" w:space="0" w:color="auto"/>
                            <w:left w:val="none" w:sz="0" w:space="0" w:color="auto"/>
                            <w:bottom w:val="none" w:sz="0" w:space="0" w:color="auto"/>
                            <w:right w:val="none" w:sz="0" w:space="0" w:color="auto"/>
                          </w:divBdr>
                          <w:divsChild>
                            <w:div w:id="1530339443">
                              <w:marLeft w:val="0"/>
                              <w:marRight w:val="0"/>
                              <w:marTop w:val="0"/>
                              <w:marBottom w:val="0"/>
                              <w:divBdr>
                                <w:top w:val="none" w:sz="0" w:space="0" w:color="auto"/>
                                <w:left w:val="none" w:sz="0" w:space="0" w:color="auto"/>
                                <w:bottom w:val="none" w:sz="0" w:space="0" w:color="auto"/>
                                <w:right w:val="none" w:sz="0" w:space="0" w:color="auto"/>
                              </w:divBdr>
                              <w:divsChild>
                                <w:div w:id="1292830316">
                                  <w:marLeft w:val="0"/>
                                  <w:marRight w:val="0"/>
                                  <w:marTop w:val="0"/>
                                  <w:marBottom w:val="0"/>
                                  <w:divBdr>
                                    <w:top w:val="none" w:sz="0" w:space="0" w:color="auto"/>
                                    <w:left w:val="none" w:sz="0" w:space="0" w:color="auto"/>
                                    <w:bottom w:val="none" w:sz="0" w:space="0" w:color="auto"/>
                                    <w:right w:val="none" w:sz="0" w:space="0" w:color="auto"/>
                                  </w:divBdr>
                                </w:div>
                              </w:divsChild>
                            </w:div>
                            <w:div w:id="19172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5560">
      <w:bodyDiv w:val="1"/>
      <w:marLeft w:val="0"/>
      <w:marRight w:val="0"/>
      <w:marTop w:val="0"/>
      <w:marBottom w:val="0"/>
      <w:divBdr>
        <w:top w:val="none" w:sz="0" w:space="0" w:color="auto"/>
        <w:left w:val="none" w:sz="0" w:space="0" w:color="auto"/>
        <w:bottom w:val="none" w:sz="0" w:space="0" w:color="auto"/>
        <w:right w:val="none" w:sz="0" w:space="0" w:color="auto"/>
      </w:divBdr>
      <w:divsChild>
        <w:div w:id="1093748079">
          <w:marLeft w:val="216"/>
          <w:marRight w:val="0"/>
          <w:marTop w:val="0"/>
          <w:marBottom w:val="0"/>
          <w:divBdr>
            <w:top w:val="none" w:sz="0" w:space="0" w:color="auto"/>
            <w:left w:val="none" w:sz="0" w:space="0" w:color="auto"/>
            <w:bottom w:val="none" w:sz="0" w:space="0" w:color="auto"/>
            <w:right w:val="none" w:sz="0" w:space="0" w:color="auto"/>
          </w:divBdr>
          <w:divsChild>
            <w:div w:id="1551725491">
              <w:marLeft w:val="0"/>
              <w:marRight w:val="0"/>
              <w:marTop w:val="0"/>
              <w:marBottom w:val="0"/>
              <w:divBdr>
                <w:top w:val="none" w:sz="0" w:space="0" w:color="auto"/>
                <w:left w:val="none" w:sz="0" w:space="0" w:color="auto"/>
                <w:bottom w:val="none" w:sz="0" w:space="0" w:color="auto"/>
                <w:right w:val="none" w:sz="0" w:space="0" w:color="auto"/>
              </w:divBdr>
              <w:divsChild>
                <w:div w:id="337083316">
                  <w:marLeft w:val="0"/>
                  <w:marRight w:val="120"/>
                  <w:marTop w:val="0"/>
                  <w:marBottom w:val="0"/>
                  <w:divBdr>
                    <w:top w:val="single" w:sz="4" w:space="0" w:color="auto"/>
                    <w:left w:val="none" w:sz="0" w:space="0" w:color="auto"/>
                    <w:bottom w:val="none" w:sz="0" w:space="0" w:color="auto"/>
                    <w:right w:val="none" w:sz="0" w:space="0" w:color="auto"/>
                  </w:divBdr>
                </w:div>
              </w:divsChild>
            </w:div>
          </w:divsChild>
        </w:div>
      </w:divsChild>
    </w:div>
    <w:div w:id="1340351461">
      <w:bodyDiv w:val="1"/>
      <w:marLeft w:val="0"/>
      <w:marRight w:val="0"/>
      <w:marTop w:val="0"/>
      <w:marBottom w:val="0"/>
      <w:divBdr>
        <w:top w:val="none" w:sz="0" w:space="0" w:color="auto"/>
        <w:left w:val="none" w:sz="0" w:space="0" w:color="auto"/>
        <w:bottom w:val="none" w:sz="0" w:space="0" w:color="auto"/>
        <w:right w:val="none" w:sz="0" w:space="0" w:color="auto"/>
      </w:divBdr>
      <w:divsChild>
        <w:div w:id="143856013">
          <w:marLeft w:val="0"/>
          <w:marRight w:val="0"/>
          <w:marTop w:val="0"/>
          <w:marBottom w:val="288"/>
          <w:divBdr>
            <w:top w:val="none" w:sz="0" w:space="0" w:color="auto"/>
            <w:left w:val="none" w:sz="0" w:space="0" w:color="auto"/>
            <w:bottom w:val="none" w:sz="0" w:space="0" w:color="auto"/>
            <w:right w:val="none" w:sz="0" w:space="0" w:color="auto"/>
          </w:divBdr>
          <w:divsChild>
            <w:div w:id="566722499">
              <w:marLeft w:val="0"/>
              <w:marRight w:val="0"/>
              <w:marTop w:val="0"/>
              <w:marBottom w:val="0"/>
              <w:divBdr>
                <w:top w:val="none" w:sz="0" w:space="0" w:color="auto"/>
                <w:left w:val="none" w:sz="0" w:space="0" w:color="auto"/>
                <w:bottom w:val="none" w:sz="0" w:space="0" w:color="auto"/>
                <w:right w:val="none" w:sz="0" w:space="0" w:color="auto"/>
              </w:divBdr>
              <w:divsChild>
                <w:div w:id="1668241055">
                  <w:marLeft w:val="0"/>
                  <w:marRight w:val="0"/>
                  <w:marTop w:val="0"/>
                  <w:marBottom w:val="0"/>
                  <w:divBdr>
                    <w:top w:val="none" w:sz="0" w:space="0" w:color="auto"/>
                    <w:left w:val="none" w:sz="0" w:space="0" w:color="auto"/>
                    <w:bottom w:val="none" w:sz="0" w:space="0" w:color="auto"/>
                    <w:right w:val="none" w:sz="0" w:space="0" w:color="auto"/>
                  </w:divBdr>
                  <w:divsChild>
                    <w:div w:id="1767579683">
                      <w:marLeft w:val="0"/>
                      <w:marRight w:val="0"/>
                      <w:marTop w:val="0"/>
                      <w:marBottom w:val="0"/>
                      <w:divBdr>
                        <w:top w:val="none" w:sz="0" w:space="0" w:color="auto"/>
                        <w:left w:val="none" w:sz="0" w:space="0" w:color="auto"/>
                        <w:bottom w:val="none" w:sz="0" w:space="0" w:color="auto"/>
                        <w:right w:val="none" w:sz="0" w:space="0" w:color="auto"/>
                      </w:divBdr>
                      <w:divsChild>
                        <w:div w:id="1723016658">
                          <w:marLeft w:val="0"/>
                          <w:marRight w:val="0"/>
                          <w:marTop w:val="0"/>
                          <w:marBottom w:val="0"/>
                          <w:divBdr>
                            <w:top w:val="none" w:sz="0" w:space="0" w:color="auto"/>
                            <w:left w:val="none" w:sz="0" w:space="0" w:color="auto"/>
                            <w:bottom w:val="none" w:sz="0" w:space="0" w:color="auto"/>
                            <w:right w:val="none" w:sz="0" w:space="0" w:color="auto"/>
                          </w:divBdr>
                          <w:divsChild>
                            <w:div w:id="891113684">
                              <w:marLeft w:val="0"/>
                              <w:marRight w:val="0"/>
                              <w:marTop w:val="0"/>
                              <w:marBottom w:val="0"/>
                              <w:divBdr>
                                <w:top w:val="none" w:sz="0" w:space="0" w:color="auto"/>
                                <w:left w:val="none" w:sz="0" w:space="0" w:color="auto"/>
                                <w:bottom w:val="none" w:sz="0" w:space="0" w:color="auto"/>
                                <w:right w:val="none" w:sz="0" w:space="0" w:color="auto"/>
                              </w:divBdr>
                              <w:divsChild>
                                <w:div w:id="1924295756">
                                  <w:marLeft w:val="0"/>
                                  <w:marRight w:val="0"/>
                                  <w:marTop w:val="0"/>
                                  <w:marBottom w:val="0"/>
                                  <w:divBdr>
                                    <w:top w:val="none" w:sz="0" w:space="0" w:color="auto"/>
                                    <w:left w:val="none" w:sz="0" w:space="0" w:color="auto"/>
                                    <w:bottom w:val="none" w:sz="0" w:space="0" w:color="auto"/>
                                    <w:right w:val="none" w:sz="0" w:space="0" w:color="auto"/>
                                  </w:divBdr>
                                </w:div>
                              </w:divsChild>
                            </w:div>
                            <w:div w:id="2084327206">
                              <w:marLeft w:val="0"/>
                              <w:marRight w:val="0"/>
                              <w:marTop w:val="0"/>
                              <w:marBottom w:val="0"/>
                              <w:divBdr>
                                <w:top w:val="none" w:sz="0" w:space="0" w:color="auto"/>
                                <w:left w:val="none" w:sz="0" w:space="0" w:color="auto"/>
                                <w:bottom w:val="none" w:sz="0" w:space="0" w:color="auto"/>
                                <w:right w:val="none" w:sz="0" w:space="0" w:color="auto"/>
                              </w:divBdr>
                            </w:div>
                          </w:divsChild>
                        </w:div>
                        <w:div w:id="1894199032">
                          <w:marLeft w:val="0"/>
                          <w:marRight w:val="0"/>
                          <w:marTop w:val="0"/>
                          <w:marBottom w:val="0"/>
                          <w:divBdr>
                            <w:top w:val="none" w:sz="0" w:space="0" w:color="auto"/>
                            <w:left w:val="none" w:sz="0" w:space="0" w:color="auto"/>
                            <w:bottom w:val="none" w:sz="0" w:space="0" w:color="auto"/>
                            <w:right w:val="none" w:sz="0" w:space="0" w:color="auto"/>
                          </w:divBdr>
                          <w:divsChild>
                            <w:div w:id="178852872">
                              <w:marLeft w:val="0"/>
                              <w:marRight w:val="0"/>
                              <w:marTop w:val="0"/>
                              <w:marBottom w:val="0"/>
                              <w:divBdr>
                                <w:top w:val="none" w:sz="0" w:space="0" w:color="auto"/>
                                <w:left w:val="none" w:sz="0" w:space="0" w:color="auto"/>
                                <w:bottom w:val="none" w:sz="0" w:space="0" w:color="auto"/>
                                <w:right w:val="none" w:sz="0" w:space="0" w:color="auto"/>
                              </w:divBdr>
                            </w:div>
                            <w:div w:id="892274311">
                              <w:marLeft w:val="0"/>
                              <w:marRight w:val="0"/>
                              <w:marTop w:val="0"/>
                              <w:marBottom w:val="0"/>
                              <w:divBdr>
                                <w:top w:val="none" w:sz="0" w:space="0" w:color="auto"/>
                                <w:left w:val="none" w:sz="0" w:space="0" w:color="auto"/>
                                <w:bottom w:val="none" w:sz="0" w:space="0" w:color="auto"/>
                                <w:right w:val="none" w:sz="0" w:space="0" w:color="auto"/>
                              </w:divBdr>
                              <w:divsChild>
                                <w:div w:id="19961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493475">
      <w:bodyDiv w:val="1"/>
      <w:marLeft w:val="0"/>
      <w:marRight w:val="0"/>
      <w:marTop w:val="0"/>
      <w:marBottom w:val="0"/>
      <w:divBdr>
        <w:top w:val="none" w:sz="0" w:space="0" w:color="auto"/>
        <w:left w:val="none" w:sz="0" w:space="0" w:color="auto"/>
        <w:bottom w:val="none" w:sz="0" w:space="0" w:color="auto"/>
        <w:right w:val="none" w:sz="0" w:space="0" w:color="auto"/>
      </w:divBdr>
      <w:divsChild>
        <w:div w:id="1202979576">
          <w:marLeft w:val="0"/>
          <w:marRight w:val="0"/>
          <w:marTop w:val="0"/>
          <w:marBottom w:val="288"/>
          <w:divBdr>
            <w:top w:val="none" w:sz="0" w:space="0" w:color="auto"/>
            <w:left w:val="none" w:sz="0" w:space="0" w:color="auto"/>
            <w:bottom w:val="none" w:sz="0" w:space="0" w:color="auto"/>
            <w:right w:val="none" w:sz="0" w:space="0" w:color="auto"/>
          </w:divBdr>
          <w:divsChild>
            <w:div w:id="1814636125">
              <w:marLeft w:val="0"/>
              <w:marRight w:val="0"/>
              <w:marTop w:val="0"/>
              <w:marBottom w:val="0"/>
              <w:divBdr>
                <w:top w:val="none" w:sz="0" w:space="0" w:color="auto"/>
                <w:left w:val="none" w:sz="0" w:space="0" w:color="auto"/>
                <w:bottom w:val="none" w:sz="0" w:space="0" w:color="auto"/>
                <w:right w:val="none" w:sz="0" w:space="0" w:color="auto"/>
              </w:divBdr>
              <w:divsChild>
                <w:div w:id="2103985229">
                  <w:marLeft w:val="0"/>
                  <w:marRight w:val="0"/>
                  <w:marTop w:val="0"/>
                  <w:marBottom w:val="0"/>
                  <w:divBdr>
                    <w:top w:val="none" w:sz="0" w:space="0" w:color="auto"/>
                    <w:left w:val="none" w:sz="0" w:space="0" w:color="auto"/>
                    <w:bottom w:val="none" w:sz="0" w:space="0" w:color="auto"/>
                    <w:right w:val="none" w:sz="0" w:space="0" w:color="auto"/>
                  </w:divBdr>
                  <w:divsChild>
                    <w:div w:id="1755398288">
                      <w:marLeft w:val="0"/>
                      <w:marRight w:val="0"/>
                      <w:marTop w:val="0"/>
                      <w:marBottom w:val="0"/>
                      <w:divBdr>
                        <w:top w:val="none" w:sz="0" w:space="0" w:color="auto"/>
                        <w:left w:val="none" w:sz="0" w:space="0" w:color="auto"/>
                        <w:bottom w:val="none" w:sz="0" w:space="0" w:color="auto"/>
                        <w:right w:val="none" w:sz="0" w:space="0" w:color="auto"/>
                      </w:divBdr>
                      <w:divsChild>
                        <w:div w:id="117648162">
                          <w:marLeft w:val="0"/>
                          <w:marRight w:val="0"/>
                          <w:marTop w:val="0"/>
                          <w:marBottom w:val="0"/>
                          <w:divBdr>
                            <w:top w:val="none" w:sz="0" w:space="0" w:color="auto"/>
                            <w:left w:val="none" w:sz="0" w:space="0" w:color="auto"/>
                            <w:bottom w:val="none" w:sz="0" w:space="0" w:color="auto"/>
                            <w:right w:val="none" w:sz="0" w:space="0" w:color="auto"/>
                          </w:divBdr>
                          <w:divsChild>
                            <w:div w:id="1464614496">
                              <w:marLeft w:val="0"/>
                              <w:marRight w:val="0"/>
                              <w:marTop w:val="0"/>
                              <w:marBottom w:val="0"/>
                              <w:divBdr>
                                <w:top w:val="none" w:sz="0" w:space="0" w:color="auto"/>
                                <w:left w:val="none" w:sz="0" w:space="0" w:color="auto"/>
                                <w:bottom w:val="none" w:sz="0" w:space="0" w:color="auto"/>
                                <w:right w:val="none" w:sz="0" w:space="0" w:color="auto"/>
                              </w:divBdr>
                              <w:divsChild>
                                <w:div w:id="1564412674">
                                  <w:marLeft w:val="0"/>
                                  <w:marRight w:val="0"/>
                                  <w:marTop w:val="0"/>
                                  <w:marBottom w:val="0"/>
                                  <w:divBdr>
                                    <w:top w:val="none" w:sz="0" w:space="0" w:color="auto"/>
                                    <w:left w:val="none" w:sz="0" w:space="0" w:color="auto"/>
                                    <w:bottom w:val="none" w:sz="0" w:space="0" w:color="auto"/>
                                    <w:right w:val="none" w:sz="0" w:space="0" w:color="auto"/>
                                  </w:divBdr>
                                </w:div>
                              </w:divsChild>
                            </w:div>
                            <w:div w:id="2127964749">
                              <w:marLeft w:val="0"/>
                              <w:marRight w:val="0"/>
                              <w:marTop w:val="0"/>
                              <w:marBottom w:val="0"/>
                              <w:divBdr>
                                <w:top w:val="none" w:sz="0" w:space="0" w:color="auto"/>
                                <w:left w:val="none" w:sz="0" w:space="0" w:color="auto"/>
                                <w:bottom w:val="none" w:sz="0" w:space="0" w:color="auto"/>
                                <w:right w:val="none" w:sz="0" w:space="0" w:color="auto"/>
                              </w:divBdr>
                            </w:div>
                          </w:divsChild>
                        </w:div>
                        <w:div w:id="409542106">
                          <w:marLeft w:val="0"/>
                          <w:marRight w:val="0"/>
                          <w:marTop w:val="0"/>
                          <w:marBottom w:val="0"/>
                          <w:divBdr>
                            <w:top w:val="none" w:sz="0" w:space="0" w:color="auto"/>
                            <w:left w:val="none" w:sz="0" w:space="0" w:color="auto"/>
                            <w:bottom w:val="none" w:sz="0" w:space="0" w:color="auto"/>
                            <w:right w:val="none" w:sz="0" w:space="0" w:color="auto"/>
                          </w:divBdr>
                          <w:divsChild>
                            <w:div w:id="114907661">
                              <w:marLeft w:val="0"/>
                              <w:marRight w:val="0"/>
                              <w:marTop w:val="0"/>
                              <w:marBottom w:val="0"/>
                              <w:divBdr>
                                <w:top w:val="none" w:sz="0" w:space="0" w:color="auto"/>
                                <w:left w:val="none" w:sz="0" w:space="0" w:color="auto"/>
                                <w:bottom w:val="none" w:sz="0" w:space="0" w:color="auto"/>
                                <w:right w:val="none" w:sz="0" w:space="0" w:color="auto"/>
                              </w:divBdr>
                            </w:div>
                            <w:div w:id="968243798">
                              <w:marLeft w:val="0"/>
                              <w:marRight w:val="0"/>
                              <w:marTop w:val="0"/>
                              <w:marBottom w:val="0"/>
                              <w:divBdr>
                                <w:top w:val="none" w:sz="0" w:space="0" w:color="auto"/>
                                <w:left w:val="none" w:sz="0" w:space="0" w:color="auto"/>
                                <w:bottom w:val="none" w:sz="0" w:space="0" w:color="auto"/>
                                <w:right w:val="none" w:sz="0" w:space="0" w:color="auto"/>
                              </w:divBdr>
                              <w:divsChild>
                                <w:div w:id="13124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7774">
                          <w:marLeft w:val="0"/>
                          <w:marRight w:val="0"/>
                          <w:marTop w:val="0"/>
                          <w:marBottom w:val="0"/>
                          <w:divBdr>
                            <w:top w:val="none" w:sz="0" w:space="0" w:color="auto"/>
                            <w:left w:val="none" w:sz="0" w:space="0" w:color="auto"/>
                            <w:bottom w:val="none" w:sz="0" w:space="0" w:color="auto"/>
                            <w:right w:val="none" w:sz="0" w:space="0" w:color="auto"/>
                          </w:divBdr>
                          <w:divsChild>
                            <w:div w:id="1062562719">
                              <w:marLeft w:val="0"/>
                              <w:marRight w:val="0"/>
                              <w:marTop w:val="0"/>
                              <w:marBottom w:val="0"/>
                              <w:divBdr>
                                <w:top w:val="none" w:sz="0" w:space="0" w:color="auto"/>
                                <w:left w:val="none" w:sz="0" w:space="0" w:color="auto"/>
                                <w:bottom w:val="none" w:sz="0" w:space="0" w:color="auto"/>
                                <w:right w:val="none" w:sz="0" w:space="0" w:color="auto"/>
                              </w:divBdr>
                            </w:div>
                            <w:div w:id="1111436852">
                              <w:marLeft w:val="0"/>
                              <w:marRight w:val="0"/>
                              <w:marTop w:val="0"/>
                              <w:marBottom w:val="0"/>
                              <w:divBdr>
                                <w:top w:val="none" w:sz="0" w:space="0" w:color="auto"/>
                                <w:left w:val="none" w:sz="0" w:space="0" w:color="auto"/>
                                <w:bottom w:val="none" w:sz="0" w:space="0" w:color="auto"/>
                                <w:right w:val="none" w:sz="0" w:space="0" w:color="auto"/>
                              </w:divBdr>
                              <w:divsChild>
                                <w:div w:id="13872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36831">
                          <w:marLeft w:val="0"/>
                          <w:marRight w:val="0"/>
                          <w:marTop w:val="0"/>
                          <w:marBottom w:val="0"/>
                          <w:divBdr>
                            <w:top w:val="none" w:sz="0" w:space="0" w:color="auto"/>
                            <w:left w:val="none" w:sz="0" w:space="0" w:color="auto"/>
                            <w:bottom w:val="none" w:sz="0" w:space="0" w:color="auto"/>
                            <w:right w:val="none" w:sz="0" w:space="0" w:color="auto"/>
                          </w:divBdr>
                          <w:divsChild>
                            <w:div w:id="643438467">
                              <w:marLeft w:val="0"/>
                              <w:marRight w:val="0"/>
                              <w:marTop w:val="0"/>
                              <w:marBottom w:val="0"/>
                              <w:divBdr>
                                <w:top w:val="none" w:sz="0" w:space="0" w:color="auto"/>
                                <w:left w:val="none" w:sz="0" w:space="0" w:color="auto"/>
                                <w:bottom w:val="none" w:sz="0" w:space="0" w:color="auto"/>
                                <w:right w:val="none" w:sz="0" w:space="0" w:color="auto"/>
                              </w:divBdr>
                            </w:div>
                            <w:div w:id="1702121548">
                              <w:marLeft w:val="0"/>
                              <w:marRight w:val="0"/>
                              <w:marTop w:val="0"/>
                              <w:marBottom w:val="0"/>
                              <w:divBdr>
                                <w:top w:val="none" w:sz="0" w:space="0" w:color="auto"/>
                                <w:left w:val="none" w:sz="0" w:space="0" w:color="auto"/>
                                <w:bottom w:val="none" w:sz="0" w:space="0" w:color="auto"/>
                                <w:right w:val="none" w:sz="0" w:space="0" w:color="auto"/>
                              </w:divBdr>
                              <w:divsChild>
                                <w:div w:id="3855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30085">
                          <w:marLeft w:val="0"/>
                          <w:marRight w:val="0"/>
                          <w:marTop w:val="0"/>
                          <w:marBottom w:val="0"/>
                          <w:divBdr>
                            <w:top w:val="none" w:sz="0" w:space="0" w:color="auto"/>
                            <w:left w:val="none" w:sz="0" w:space="0" w:color="auto"/>
                            <w:bottom w:val="none" w:sz="0" w:space="0" w:color="auto"/>
                            <w:right w:val="none" w:sz="0" w:space="0" w:color="auto"/>
                          </w:divBdr>
                          <w:divsChild>
                            <w:div w:id="91820294">
                              <w:marLeft w:val="0"/>
                              <w:marRight w:val="0"/>
                              <w:marTop w:val="0"/>
                              <w:marBottom w:val="0"/>
                              <w:divBdr>
                                <w:top w:val="none" w:sz="0" w:space="0" w:color="auto"/>
                                <w:left w:val="none" w:sz="0" w:space="0" w:color="auto"/>
                                <w:bottom w:val="none" w:sz="0" w:space="0" w:color="auto"/>
                                <w:right w:val="none" w:sz="0" w:space="0" w:color="auto"/>
                              </w:divBdr>
                            </w:div>
                            <w:div w:id="1340817236">
                              <w:marLeft w:val="0"/>
                              <w:marRight w:val="0"/>
                              <w:marTop w:val="0"/>
                              <w:marBottom w:val="0"/>
                              <w:divBdr>
                                <w:top w:val="none" w:sz="0" w:space="0" w:color="auto"/>
                                <w:left w:val="none" w:sz="0" w:space="0" w:color="auto"/>
                                <w:bottom w:val="none" w:sz="0" w:space="0" w:color="auto"/>
                                <w:right w:val="none" w:sz="0" w:space="0" w:color="auto"/>
                              </w:divBdr>
                              <w:divsChild>
                                <w:div w:id="3170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03359">
                          <w:marLeft w:val="0"/>
                          <w:marRight w:val="0"/>
                          <w:marTop w:val="0"/>
                          <w:marBottom w:val="0"/>
                          <w:divBdr>
                            <w:top w:val="none" w:sz="0" w:space="0" w:color="auto"/>
                            <w:left w:val="none" w:sz="0" w:space="0" w:color="auto"/>
                            <w:bottom w:val="none" w:sz="0" w:space="0" w:color="auto"/>
                            <w:right w:val="none" w:sz="0" w:space="0" w:color="auto"/>
                          </w:divBdr>
                          <w:divsChild>
                            <w:div w:id="568076928">
                              <w:marLeft w:val="0"/>
                              <w:marRight w:val="0"/>
                              <w:marTop w:val="0"/>
                              <w:marBottom w:val="0"/>
                              <w:divBdr>
                                <w:top w:val="none" w:sz="0" w:space="0" w:color="auto"/>
                                <w:left w:val="none" w:sz="0" w:space="0" w:color="auto"/>
                                <w:bottom w:val="none" w:sz="0" w:space="0" w:color="auto"/>
                                <w:right w:val="none" w:sz="0" w:space="0" w:color="auto"/>
                              </w:divBdr>
                            </w:div>
                            <w:div w:id="1680741829">
                              <w:marLeft w:val="0"/>
                              <w:marRight w:val="0"/>
                              <w:marTop w:val="0"/>
                              <w:marBottom w:val="0"/>
                              <w:divBdr>
                                <w:top w:val="none" w:sz="0" w:space="0" w:color="auto"/>
                                <w:left w:val="none" w:sz="0" w:space="0" w:color="auto"/>
                                <w:bottom w:val="none" w:sz="0" w:space="0" w:color="auto"/>
                                <w:right w:val="none" w:sz="0" w:space="0" w:color="auto"/>
                              </w:divBdr>
                              <w:divsChild>
                                <w:div w:id="19165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2616">
                          <w:marLeft w:val="0"/>
                          <w:marRight w:val="0"/>
                          <w:marTop w:val="0"/>
                          <w:marBottom w:val="0"/>
                          <w:divBdr>
                            <w:top w:val="none" w:sz="0" w:space="0" w:color="auto"/>
                            <w:left w:val="none" w:sz="0" w:space="0" w:color="auto"/>
                            <w:bottom w:val="none" w:sz="0" w:space="0" w:color="auto"/>
                            <w:right w:val="none" w:sz="0" w:space="0" w:color="auto"/>
                          </w:divBdr>
                          <w:divsChild>
                            <w:div w:id="961961571">
                              <w:marLeft w:val="0"/>
                              <w:marRight w:val="0"/>
                              <w:marTop w:val="0"/>
                              <w:marBottom w:val="0"/>
                              <w:divBdr>
                                <w:top w:val="none" w:sz="0" w:space="0" w:color="auto"/>
                                <w:left w:val="none" w:sz="0" w:space="0" w:color="auto"/>
                                <w:bottom w:val="none" w:sz="0" w:space="0" w:color="auto"/>
                                <w:right w:val="none" w:sz="0" w:space="0" w:color="auto"/>
                              </w:divBdr>
                              <w:divsChild>
                                <w:div w:id="693503622">
                                  <w:marLeft w:val="0"/>
                                  <w:marRight w:val="0"/>
                                  <w:marTop w:val="0"/>
                                  <w:marBottom w:val="0"/>
                                  <w:divBdr>
                                    <w:top w:val="none" w:sz="0" w:space="0" w:color="auto"/>
                                    <w:left w:val="none" w:sz="0" w:space="0" w:color="auto"/>
                                    <w:bottom w:val="none" w:sz="0" w:space="0" w:color="auto"/>
                                    <w:right w:val="none" w:sz="0" w:space="0" w:color="auto"/>
                                  </w:divBdr>
                                </w:div>
                              </w:divsChild>
                            </w:div>
                            <w:div w:id="1378897756">
                              <w:marLeft w:val="0"/>
                              <w:marRight w:val="0"/>
                              <w:marTop w:val="0"/>
                              <w:marBottom w:val="0"/>
                              <w:divBdr>
                                <w:top w:val="none" w:sz="0" w:space="0" w:color="auto"/>
                                <w:left w:val="none" w:sz="0" w:space="0" w:color="auto"/>
                                <w:bottom w:val="none" w:sz="0" w:space="0" w:color="auto"/>
                                <w:right w:val="none" w:sz="0" w:space="0" w:color="auto"/>
                              </w:divBdr>
                            </w:div>
                          </w:divsChild>
                        </w:div>
                        <w:div w:id="834802563">
                          <w:marLeft w:val="0"/>
                          <w:marRight w:val="0"/>
                          <w:marTop w:val="0"/>
                          <w:marBottom w:val="0"/>
                          <w:divBdr>
                            <w:top w:val="none" w:sz="0" w:space="0" w:color="auto"/>
                            <w:left w:val="none" w:sz="0" w:space="0" w:color="auto"/>
                            <w:bottom w:val="none" w:sz="0" w:space="0" w:color="auto"/>
                            <w:right w:val="none" w:sz="0" w:space="0" w:color="auto"/>
                          </w:divBdr>
                          <w:divsChild>
                            <w:div w:id="1393427052">
                              <w:marLeft w:val="0"/>
                              <w:marRight w:val="0"/>
                              <w:marTop w:val="0"/>
                              <w:marBottom w:val="0"/>
                              <w:divBdr>
                                <w:top w:val="none" w:sz="0" w:space="0" w:color="auto"/>
                                <w:left w:val="none" w:sz="0" w:space="0" w:color="auto"/>
                                <w:bottom w:val="none" w:sz="0" w:space="0" w:color="auto"/>
                                <w:right w:val="none" w:sz="0" w:space="0" w:color="auto"/>
                              </w:divBdr>
                            </w:div>
                            <w:div w:id="1997146611">
                              <w:marLeft w:val="0"/>
                              <w:marRight w:val="0"/>
                              <w:marTop w:val="0"/>
                              <w:marBottom w:val="0"/>
                              <w:divBdr>
                                <w:top w:val="none" w:sz="0" w:space="0" w:color="auto"/>
                                <w:left w:val="none" w:sz="0" w:space="0" w:color="auto"/>
                                <w:bottom w:val="none" w:sz="0" w:space="0" w:color="auto"/>
                                <w:right w:val="none" w:sz="0" w:space="0" w:color="auto"/>
                              </w:divBdr>
                              <w:divsChild>
                                <w:div w:id="16428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8830">
                          <w:marLeft w:val="0"/>
                          <w:marRight w:val="0"/>
                          <w:marTop w:val="0"/>
                          <w:marBottom w:val="0"/>
                          <w:divBdr>
                            <w:top w:val="none" w:sz="0" w:space="0" w:color="auto"/>
                            <w:left w:val="none" w:sz="0" w:space="0" w:color="auto"/>
                            <w:bottom w:val="none" w:sz="0" w:space="0" w:color="auto"/>
                            <w:right w:val="none" w:sz="0" w:space="0" w:color="auto"/>
                          </w:divBdr>
                          <w:divsChild>
                            <w:div w:id="10573027">
                              <w:marLeft w:val="0"/>
                              <w:marRight w:val="0"/>
                              <w:marTop w:val="0"/>
                              <w:marBottom w:val="0"/>
                              <w:divBdr>
                                <w:top w:val="none" w:sz="0" w:space="0" w:color="auto"/>
                                <w:left w:val="none" w:sz="0" w:space="0" w:color="auto"/>
                                <w:bottom w:val="none" w:sz="0" w:space="0" w:color="auto"/>
                                <w:right w:val="none" w:sz="0" w:space="0" w:color="auto"/>
                              </w:divBdr>
                              <w:divsChild>
                                <w:div w:id="1081876082">
                                  <w:marLeft w:val="0"/>
                                  <w:marRight w:val="0"/>
                                  <w:marTop w:val="0"/>
                                  <w:marBottom w:val="0"/>
                                  <w:divBdr>
                                    <w:top w:val="none" w:sz="0" w:space="0" w:color="auto"/>
                                    <w:left w:val="none" w:sz="0" w:space="0" w:color="auto"/>
                                    <w:bottom w:val="none" w:sz="0" w:space="0" w:color="auto"/>
                                    <w:right w:val="none" w:sz="0" w:space="0" w:color="auto"/>
                                  </w:divBdr>
                                </w:div>
                              </w:divsChild>
                            </w:div>
                            <w:div w:id="869415458">
                              <w:marLeft w:val="0"/>
                              <w:marRight w:val="0"/>
                              <w:marTop w:val="0"/>
                              <w:marBottom w:val="0"/>
                              <w:divBdr>
                                <w:top w:val="none" w:sz="0" w:space="0" w:color="auto"/>
                                <w:left w:val="none" w:sz="0" w:space="0" w:color="auto"/>
                                <w:bottom w:val="none" w:sz="0" w:space="0" w:color="auto"/>
                                <w:right w:val="none" w:sz="0" w:space="0" w:color="auto"/>
                              </w:divBdr>
                            </w:div>
                          </w:divsChild>
                        </w:div>
                        <w:div w:id="1054231871">
                          <w:marLeft w:val="0"/>
                          <w:marRight w:val="0"/>
                          <w:marTop w:val="0"/>
                          <w:marBottom w:val="0"/>
                          <w:divBdr>
                            <w:top w:val="none" w:sz="0" w:space="0" w:color="auto"/>
                            <w:left w:val="none" w:sz="0" w:space="0" w:color="auto"/>
                            <w:bottom w:val="none" w:sz="0" w:space="0" w:color="auto"/>
                            <w:right w:val="none" w:sz="0" w:space="0" w:color="auto"/>
                          </w:divBdr>
                          <w:divsChild>
                            <w:div w:id="1609507687">
                              <w:marLeft w:val="0"/>
                              <w:marRight w:val="0"/>
                              <w:marTop w:val="0"/>
                              <w:marBottom w:val="0"/>
                              <w:divBdr>
                                <w:top w:val="none" w:sz="0" w:space="0" w:color="auto"/>
                                <w:left w:val="none" w:sz="0" w:space="0" w:color="auto"/>
                                <w:bottom w:val="none" w:sz="0" w:space="0" w:color="auto"/>
                                <w:right w:val="none" w:sz="0" w:space="0" w:color="auto"/>
                              </w:divBdr>
                            </w:div>
                            <w:div w:id="1655452784">
                              <w:marLeft w:val="0"/>
                              <w:marRight w:val="0"/>
                              <w:marTop w:val="0"/>
                              <w:marBottom w:val="0"/>
                              <w:divBdr>
                                <w:top w:val="none" w:sz="0" w:space="0" w:color="auto"/>
                                <w:left w:val="none" w:sz="0" w:space="0" w:color="auto"/>
                                <w:bottom w:val="none" w:sz="0" w:space="0" w:color="auto"/>
                                <w:right w:val="none" w:sz="0" w:space="0" w:color="auto"/>
                              </w:divBdr>
                              <w:divsChild>
                                <w:div w:id="12256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45878">
                          <w:marLeft w:val="0"/>
                          <w:marRight w:val="0"/>
                          <w:marTop w:val="0"/>
                          <w:marBottom w:val="0"/>
                          <w:divBdr>
                            <w:top w:val="none" w:sz="0" w:space="0" w:color="auto"/>
                            <w:left w:val="none" w:sz="0" w:space="0" w:color="auto"/>
                            <w:bottom w:val="none" w:sz="0" w:space="0" w:color="auto"/>
                            <w:right w:val="none" w:sz="0" w:space="0" w:color="auto"/>
                          </w:divBdr>
                          <w:divsChild>
                            <w:div w:id="507720493">
                              <w:marLeft w:val="0"/>
                              <w:marRight w:val="0"/>
                              <w:marTop w:val="0"/>
                              <w:marBottom w:val="0"/>
                              <w:divBdr>
                                <w:top w:val="none" w:sz="0" w:space="0" w:color="auto"/>
                                <w:left w:val="none" w:sz="0" w:space="0" w:color="auto"/>
                                <w:bottom w:val="none" w:sz="0" w:space="0" w:color="auto"/>
                                <w:right w:val="none" w:sz="0" w:space="0" w:color="auto"/>
                              </w:divBdr>
                            </w:div>
                            <w:div w:id="1845704656">
                              <w:marLeft w:val="0"/>
                              <w:marRight w:val="0"/>
                              <w:marTop w:val="0"/>
                              <w:marBottom w:val="0"/>
                              <w:divBdr>
                                <w:top w:val="none" w:sz="0" w:space="0" w:color="auto"/>
                                <w:left w:val="none" w:sz="0" w:space="0" w:color="auto"/>
                                <w:bottom w:val="none" w:sz="0" w:space="0" w:color="auto"/>
                                <w:right w:val="none" w:sz="0" w:space="0" w:color="auto"/>
                              </w:divBdr>
                              <w:divsChild>
                                <w:div w:id="156128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25392">
                          <w:marLeft w:val="0"/>
                          <w:marRight w:val="0"/>
                          <w:marTop w:val="0"/>
                          <w:marBottom w:val="0"/>
                          <w:divBdr>
                            <w:top w:val="none" w:sz="0" w:space="0" w:color="auto"/>
                            <w:left w:val="none" w:sz="0" w:space="0" w:color="auto"/>
                            <w:bottom w:val="none" w:sz="0" w:space="0" w:color="auto"/>
                            <w:right w:val="none" w:sz="0" w:space="0" w:color="auto"/>
                          </w:divBdr>
                          <w:divsChild>
                            <w:div w:id="1526866108">
                              <w:marLeft w:val="0"/>
                              <w:marRight w:val="0"/>
                              <w:marTop w:val="0"/>
                              <w:marBottom w:val="0"/>
                              <w:divBdr>
                                <w:top w:val="none" w:sz="0" w:space="0" w:color="auto"/>
                                <w:left w:val="none" w:sz="0" w:space="0" w:color="auto"/>
                                <w:bottom w:val="none" w:sz="0" w:space="0" w:color="auto"/>
                                <w:right w:val="none" w:sz="0" w:space="0" w:color="auto"/>
                              </w:divBdr>
                              <w:divsChild>
                                <w:div w:id="16662038">
                                  <w:marLeft w:val="0"/>
                                  <w:marRight w:val="0"/>
                                  <w:marTop w:val="0"/>
                                  <w:marBottom w:val="0"/>
                                  <w:divBdr>
                                    <w:top w:val="none" w:sz="0" w:space="0" w:color="auto"/>
                                    <w:left w:val="none" w:sz="0" w:space="0" w:color="auto"/>
                                    <w:bottom w:val="none" w:sz="0" w:space="0" w:color="auto"/>
                                    <w:right w:val="none" w:sz="0" w:space="0" w:color="auto"/>
                                  </w:divBdr>
                                </w:div>
                              </w:divsChild>
                            </w:div>
                            <w:div w:id="1984963273">
                              <w:marLeft w:val="0"/>
                              <w:marRight w:val="0"/>
                              <w:marTop w:val="0"/>
                              <w:marBottom w:val="0"/>
                              <w:divBdr>
                                <w:top w:val="none" w:sz="0" w:space="0" w:color="auto"/>
                                <w:left w:val="none" w:sz="0" w:space="0" w:color="auto"/>
                                <w:bottom w:val="none" w:sz="0" w:space="0" w:color="auto"/>
                                <w:right w:val="none" w:sz="0" w:space="0" w:color="auto"/>
                              </w:divBdr>
                            </w:div>
                          </w:divsChild>
                        </w:div>
                        <w:div w:id="1457483949">
                          <w:marLeft w:val="0"/>
                          <w:marRight w:val="0"/>
                          <w:marTop w:val="0"/>
                          <w:marBottom w:val="0"/>
                          <w:divBdr>
                            <w:top w:val="none" w:sz="0" w:space="0" w:color="auto"/>
                            <w:left w:val="none" w:sz="0" w:space="0" w:color="auto"/>
                            <w:bottom w:val="none" w:sz="0" w:space="0" w:color="auto"/>
                            <w:right w:val="none" w:sz="0" w:space="0" w:color="auto"/>
                          </w:divBdr>
                          <w:divsChild>
                            <w:div w:id="1614821569">
                              <w:marLeft w:val="0"/>
                              <w:marRight w:val="0"/>
                              <w:marTop w:val="0"/>
                              <w:marBottom w:val="0"/>
                              <w:divBdr>
                                <w:top w:val="none" w:sz="0" w:space="0" w:color="auto"/>
                                <w:left w:val="none" w:sz="0" w:space="0" w:color="auto"/>
                                <w:bottom w:val="none" w:sz="0" w:space="0" w:color="auto"/>
                                <w:right w:val="none" w:sz="0" w:space="0" w:color="auto"/>
                              </w:divBdr>
                              <w:divsChild>
                                <w:div w:id="1520240006">
                                  <w:marLeft w:val="0"/>
                                  <w:marRight w:val="0"/>
                                  <w:marTop w:val="0"/>
                                  <w:marBottom w:val="0"/>
                                  <w:divBdr>
                                    <w:top w:val="none" w:sz="0" w:space="0" w:color="auto"/>
                                    <w:left w:val="none" w:sz="0" w:space="0" w:color="auto"/>
                                    <w:bottom w:val="none" w:sz="0" w:space="0" w:color="auto"/>
                                    <w:right w:val="none" w:sz="0" w:space="0" w:color="auto"/>
                                  </w:divBdr>
                                </w:div>
                              </w:divsChild>
                            </w:div>
                            <w:div w:id="1935357207">
                              <w:marLeft w:val="0"/>
                              <w:marRight w:val="0"/>
                              <w:marTop w:val="0"/>
                              <w:marBottom w:val="0"/>
                              <w:divBdr>
                                <w:top w:val="none" w:sz="0" w:space="0" w:color="auto"/>
                                <w:left w:val="none" w:sz="0" w:space="0" w:color="auto"/>
                                <w:bottom w:val="none" w:sz="0" w:space="0" w:color="auto"/>
                                <w:right w:val="none" w:sz="0" w:space="0" w:color="auto"/>
                              </w:divBdr>
                            </w:div>
                          </w:divsChild>
                        </w:div>
                        <w:div w:id="1765490039">
                          <w:marLeft w:val="0"/>
                          <w:marRight w:val="0"/>
                          <w:marTop w:val="0"/>
                          <w:marBottom w:val="0"/>
                          <w:divBdr>
                            <w:top w:val="none" w:sz="0" w:space="0" w:color="auto"/>
                            <w:left w:val="none" w:sz="0" w:space="0" w:color="auto"/>
                            <w:bottom w:val="none" w:sz="0" w:space="0" w:color="auto"/>
                            <w:right w:val="none" w:sz="0" w:space="0" w:color="auto"/>
                          </w:divBdr>
                          <w:divsChild>
                            <w:div w:id="744110336">
                              <w:marLeft w:val="0"/>
                              <w:marRight w:val="0"/>
                              <w:marTop w:val="0"/>
                              <w:marBottom w:val="0"/>
                              <w:divBdr>
                                <w:top w:val="none" w:sz="0" w:space="0" w:color="auto"/>
                                <w:left w:val="none" w:sz="0" w:space="0" w:color="auto"/>
                                <w:bottom w:val="none" w:sz="0" w:space="0" w:color="auto"/>
                                <w:right w:val="none" w:sz="0" w:space="0" w:color="auto"/>
                              </w:divBdr>
                            </w:div>
                            <w:div w:id="870997154">
                              <w:marLeft w:val="0"/>
                              <w:marRight w:val="0"/>
                              <w:marTop w:val="0"/>
                              <w:marBottom w:val="0"/>
                              <w:divBdr>
                                <w:top w:val="none" w:sz="0" w:space="0" w:color="auto"/>
                                <w:left w:val="none" w:sz="0" w:space="0" w:color="auto"/>
                                <w:bottom w:val="none" w:sz="0" w:space="0" w:color="auto"/>
                                <w:right w:val="none" w:sz="0" w:space="0" w:color="auto"/>
                              </w:divBdr>
                              <w:divsChild>
                                <w:div w:id="1570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96307">
                          <w:marLeft w:val="0"/>
                          <w:marRight w:val="0"/>
                          <w:marTop w:val="0"/>
                          <w:marBottom w:val="0"/>
                          <w:divBdr>
                            <w:top w:val="none" w:sz="0" w:space="0" w:color="auto"/>
                            <w:left w:val="none" w:sz="0" w:space="0" w:color="auto"/>
                            <w:bottom w:val="none" w:sz="0" w:space="0" w:color="auto"/>
                            <w:right w:val="none" w:sz="0" w:space="0" w:color="auto"/>
                          </w:divBdr>
                          <w:divsChild>
                            <w:div w:id="312029137">
                              <w:marLeft w:val="0"/>
                              <w:marRight w:val="0"/>
                              <w:marTop w:val="0"/>
                              <w:marBottom w:val="0"/>
                              <w:divBdr>
                                <w:top w:val="none" w:sz="0" w:space="0" w:color="auto"/>
                                <w:left w:val="none" w:sz="0" w:space="0" w:color="auto"/>
                                <w:bottom w:val="none" w:sz="0" w:space="0" w:color="auto"/>
                                <w:right w:val="none" w:sz="0" w:space="0" w:color="auto"/>
                              </w:divBdr>
                              <w:divsChild>
                                <w:div w:id="990450379">
                                  <w:marLeft w:val="0"/>
                                  <w:marRight w:val="0"/>
                                  <w:marTop w:val="0"/>
                                  <w:marBottom w:val="0"/>
                                  <w:divBdr>
                                    <w:top w:val="none" w:sz="0" w:space="0" w:color="auto"/>
                                    <w:left w:val="none" w:sz="0" w:space="0" w:color="auto"/>
                                    <w:bottom w:val="none" w:sz="0" w:space="0" w:color="auto"/>
                                    <w:right w:val="none" w:sz="0" w:space="0" w:color="auto"/>
                                  </w:divBdr>
                                </w:div>
                              </w:divsChild>
                            </w:div>
                            <w:div w:id="384450332">
                              <w:marLeft w:val="0"/>
                              <w:marRight w:val="0"/>
                              <w:marTop w:val="0"/>
                              <w:marBottom w:val="0"/>
                              <w:divBdr>
                                <w:top w:val="none" w:sz="0" w:space="0" w:color="auto"/>
                                <w:left w:val="none" w:sz="0" w:space="0" w:color="auto"/>
                                <w:bottom w:val="none" w:sz="0" w:space="0" w:color="auto"/>
                                <w:right w:val="none" w:sz="0" w:space="0" w:color="auto"/>
                              </w:divBdr>
                            </w:div>
                          </w:divsChild>
                        </w:div>
                        <w:div w:id="1939870160">
                          <w:marLeft w:val="0"/>
                          <w:marRight w:val="0"/>
                          <w:marTop w:val="0"/>
                          <w:marBottom w:val="0"/>
                          <w:divBdr>
                            <w:top w:val="none" w:sz="0" w:space="0" w:color="auto"/>
                            <w:left w:val="none" w:sz="0" w:space="0" w:color="auto"/>
                            <w:bottom w:val="none" w:sz="0" w:space="0" w:color="auto"/>
                            <w:right w:val="none" w:sz="0" w:space="0" w:color="auto"/>
                          </w:divBdr>
                          <w:divsChild>
                            <w:div w:id="11146979">
                              <w:marLeft w:val="0"/>
                              <w:marRight w:val="0"/>
                              <w:marTop w:val="0"/>
                              <w:marBottom w:val="0"/>
                              <w:divBdr>
                                <w:top w:val="none" w:sz="0" w:space="0" w:color="auto"/>
                                <w:left w:val="none" w:sz="0" w:space="0" w:color="auto"/>
                                <w:bottom w:val="none" w:sz="0" w:space="0" w:color="auto"/>
                                <w:right w:val="none" w:sz="0" w:space="0" w:color="auto"/>
                              </w:divBdr>
                            </w:div>
                            <w:div w:id="1886982518">
                              <w:marLeft w:val="0"/>
                              <w:marRight w:val="0"/>
                              <w:marTop w:val="0"/>
                              <w:marBottom w:val="0"/>
                              <w:divBdr>
                                <w:top w:val="none" w:sz="0" w:space="0" w:color="auto"/>
                                <w:left w:val="none" w:sz="0" w:space="0" w:color="auto"/>
                                <w:bottom w:val="none" w:sz="0" w:space="0" w:color="auto"/>
                                <w:right w:val="none" w:sz="0" w:space="0" w:color="auto"/>
                              </w:divBdr>
                              <w:divsChild>
                                <w:div w:id="46585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34453">
                          <w:marLeft w:val="0"/>
                          <w:marRight w:val="0"/>
                          <w:marTop w:val="0"/>
                          <w:marBottom w:val="0"/>
                          <w:divBdr>
                            <w:top w:val="none" w:sz="0" w:space="0" w:color="auto"/>
                            <w:left w:val="none" w:sz="0" w:space="0" w:color="auto"/>
                            <w:bottom w:val="none" w:sz="0" w:space="0" w:color="auto"/>
                            <w:right w:val="none" w:sz="0" w:space="0" w:color="auto"/>
                          </w:divBdr>
                          <w:divsChild>
                            <w:div w:id="504437898">
                              <w:marLeft w:val="0"/>
                              <w:marRight w:val="0"/>
                              <w:marTop w:val="0"/>
                              <w:marBottom w:val="0"/>
                              <w:divBdr>
                                <w:top w:val="none" w:sz="0" w:space="0" w:color="auto"/>
                                <w:left w:val="none" w:sz="0" w:space="0" w:color="auto"/>
                                <w:bottom w:val="none" w:sz="0" w:space="0" w:color="auto"/>
                                <w:right w:val="none" w:sz="0" w:space="0" w:color="auto"/>
                              </w:divBdr>
                              <w:divsChild>
                                <w:div w:id="590893159">
                                  <w:marLeft w:val="0"/>
                                  <w:marRight w:val="0"/>
                                  <w:marTop w:val="0"/>
                                  <w:marBottom w:val="0"/>
                                  <w:divBdr>
                                    <w:top w:val="none" w:sz="0" w:space="0" w:color="auto"/>
                                    <w:left w:val="none" w:sz="0" w:space="0" w:color="auto"/>
                                    <w:bottom w:val="none" w:sz="0" w:space="0" w:color="auto"/>
                                    <w:right w:val="none" w:sz="0" w:space="0" w:color="auto"/>
                                  </w:divBdr>
                                </w:div>
                              </w:divsChild>
                            </w:div>
                            <w:div w:id="1543588640">
                              <w:marLeft w:val="0"/>
                              <w:marRight w:val="0"/>
                              <w:marTop w:val="0"/>
                              <w:marBottom w:val="0"/>
                              <w:divBdr>
                                <w:top w:val="none" w:sz="0" w:space="0" w:color="auto"/>
                                <w:left w:val="none" w:sz="0" w:space="0" w:color="auto"/>
                                <w:bottom w:val="none" w:sz="0" w:space="0" w:color="auto"/>
                                <w:right w:val="none" w:sz="0" w:space="0" w:color="auto"/>
                              </w:divBdr>
                            </w:div>
                          </w:divsChild>
                        </w:div>
                        <w:div w:id="2001034666">
                          <w:marLeft w:val="0"/>
                          <w:marRight w:val="0"/>
                          <w:marTop w:val="0"/>
                          <w:marBottom w:val="0"/>
                          <w:divBdr>
                            <w:top w:val="none" w:sz="0" w:space="0" w:color="auto"/>
                            <w:left w:val="none" w:sz="0" w:space="0" w:color="auto"/>
                            <w:bottom w:val="none" w:sz="0" w:space="0" w:color="auto"/>
                            <w:right w:val="none" w:sz="0" w:space="0" w:color="auto"/>
                          </w:divBdr>
                          <w:divsChild>
                            <w:div w:id="42754054">
                              <w:marLeft w:val="0"/>
                              <w:marRight w:val="0"/>
                              <w:marTop w:val="0"/>
                              <w:marBottom w:val="0"/>
                              <w:divBdr>
                                <w:top w:val="none" w:sz="0" w:space="0" w:color="auto"/>
                                <w:left w:val="none" w:sz="0" w:space="0" w:color="auto"/>
                                <w:bottom w:val="none" w:sz="0" w:space="0" w:color="auto"/>
                                <w:right w:val="none" w:sz="0" w:space="0" w:color="auto"/>
                              </w:divBdr>
                              <w:divsChild>
                                <w:div w:id="1220748684">
                                  <w:marLeft w:val="0"/>
                                  <w:marRight w:val="0"/>
                                  <w:marTop w:val="0"/>
                                  <w:marBottom w:val="0"/>
                                  <w:divBdr>
                                    <w:top w:val="none" w:sz="0" w:space="0" w:color="auto"/>
                                    <w:left w:val="none" w:sz="0" w:space="0" w:color="auto"/>
                                    <w:bottom w:val="none" w:sz="0" w:space="0" w:color="auto"/>
                                    <w:right w:val="none" w:sz="0" w:space="0" w:color="auto"/>
                                  </w:divBdr>
                                </w:div>
                              </w:divsChild>
                            </w:div>
                            <w:div w:id="12065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251892">
      <w:bodyDiv w:val="1"/>
      <w:marLeft w:val="0"/>
      <w:marRight w:val="0"/>
      <w:marTop w:val="0"/>
      <w:marBottom w:val="0"/>
      <w:divBdr>
        <w:top w:val="none" w:sz="0" w:space="0" w:color="auto"/>
        <w:left w:val="none" w:sz="0" w:space="0" w:color="auto"/>
        <w:bottom w:val="none" w:sz="0" w:space="0" w:color="auto"/>
        <w:right w:val="none" w:sz="0" w:space="0" w:color="auto"/>
      </w:divBdr>
      <w:divsChild>
        <w:div w:id="440077839">
          <w:marLeft w:val="0"/>
          <w:marRight w:val="0"/>
          <w:marTop w:val="0"/>
          <w:marBottom w:val="288"/>
          <w:divBdr>
            <w:top w:val="none" w:sz="0" w:space="0" w:color="auto"/>
            <w:left w:val="none" w:sz="0" w:space="0" w:color="auto"/>
            <w:bottom w:val="none" w:sz="0" w:space="0" w:color="auto"/>
            <w:right w:val="none" w:sz="0" w:space="0" w:color="auto"/>
          </w:divBdr>
          <w:divsChild>
            <w:div w:id="182941571">
              <w:marLeft w:val="0"/>
              <w:marRight w:val="0"/>
              <w:marTop w:val="0"/>
              <w:marBottom w:val="0"/>
              <w:divBdr>
                <w:top w:val="none" w:sz="0" w:space="0" w:color="auto"/>
                <w:left w:val="none" w:sz="0" w:space="0" w:color="auto"/>
                <w:bottom w:val="none" w:sz="0" w:space="0" w:color="auto"/>
                <w:right w:val="none" w:sz="0" w:space="0" w:color="auto"/>
              </w:divBdr>
              <w:divsChild>
                <w:div w:id="33894821">
                  <w:marLeft w:val="0"/>
                  <w:marRight w:val="0"/>
                  <w:marTop w:val="0"/>
                  <w:marBottom w:val="0"/>
                  <w:divBdr>
                    <w:top w:val="none" w:sz="0" w:space="0" w:color="auto"/>
                    <w:left w:val="none" w:sz="0" w:space="0" w:color="auto"/>
                    <w:bottom w:val="none" w:sz="0" w:space="0" w:color="auto"/>
                    <w:right w:val="none" w:sz="0" w:space="0" w:color="auto"/>
                  </w:divBdr>
                  <w:divsChild>
                    <w:div w:id="389423890">
                      <w:marLeft w:val="0"/>
                      <w:marRight w:val="0"/>
                      <w:marTop w:val="0"/>
                      <w:marBottom w:val="0"/>
                      <w:divBdr>
                        <w:top w:val="none" w:sz="0" w:space="0" w:color="auto"/>
                        <w:left w:val="none" w:sz="0" w:space="0" w:color="auto"/>
                        <w:bottom w:val="none" w:sz="0" w:space="0" w:color="auto"/>
                        <w:right w:val="none" w:sz="0" w:space="0" w:color="auto"/>
                      </w:divBdr>
                      <w:divsChild>
                        <w:div w:id="83187168">
                          <w:marLeft w:val="0"/>
                          <w:marRight w:val="0"/>
                          <w:marTop w:val="0"/>
                          <w:marBottom w:val="0"/>
                          <w:divBdr>
                            <w:top w:val="none" w:sz="0" w:space="0" w:color="auto"/>
                            <w:left w:val="none" w:sz="0" w:space="0" w:color="auto"/>
                            <w:bottom w:val="none" w:sz="0" w:space="0" w:color="auto"/>
                            <w:right w:val="none" w:sz="0" w:space="0" w:color="auto"/>
                          </w:divBdr>
                          <w:divsChild>
                            <w:div w:id="2009095475">
                              <w:marLeft w:val="0"/>
                              <w:marRight w:val="0"/>
                              <w:marTop w:val="0"/>
                              <w:marBottom w:val="0"/>
                              <w:divBdr>
                                <w:top w:val="none" w:sz="0" w:space="0" w:color="auto"/>
                                <w:left w:val="none" w:sz="0" w:space="0" w:color="auto"/>
                                <w:bottom w:val="none" w:sz="0" w:space="0" w:color="auto"/>
                                <w:right w:val="none" w:sz="0" w:space="0" w:color="auto"/>
                              </w:divBdr>
                              <w:divsChild>
                                <w:div w:id="1654523214">
                                  <w:marLeft w:val="0"/>
                                  <w:marRight w:val="0"/>
                                  <w:marTop w:val="0"/>
                                  <w:marBottom w:val="0"/>
                                  <w:divBdr>
                                    <w:top w:val="none" w:sz="0" w:space="0" w:color="auto"/>
                                    <w:left w:val="none" w:sz="0" w:space="0" w:color="auto"/>
                                    <w:bottom w:val="none" w:sz="0" w:space="0" w:color="auto"/>
                                    <w:right w:val="none" w:sz="0" w:space="0" w:color="auto"/>
                                  </w:divBdr>
                                </w:div>
                              </w:divsChild>
                            </w:div>
                            <w:div w:id="2134863245">
                              <w:marLeft w:val="0"/>
                              <w:marRight w:val="0"/>
                              <w:marTop w:val="0"/>
                              <w:marBottom w:val="0"/>
                              <w:divBdr>
                                <w:top w:val="none" w:sz="0" w:space="0" w:color="auto"/>
                                <w:left w:val="none" w:sz="0" w:space="0" w:color="auto"/>
                                <w:bottom w:val="none" w:sz="0" w:space="0" w:color="auto"/>
                                <w:right w:val="none" w:sz="0" w:space="0" w:color="auto"/>
                              </w:divBdr>
                            </w:div>
                          </w:divsChild>
                        </w:div>
                        <w:div w:id="323096271">
                          <w:marLeft w:val="0"/>
                          <w:marRight w:val="0"/>
                          <w:marTop w:val="0"/>
                          <w:marBottom w:val="0"/>
                          <w:divBdr>
                            <w:top w:val="none" w:sz="0" w:space="0" w:color="auto"/>
                            <w:left w:val="none" w:sz="0" w:space="0" w:color="auto"/>
                            <w:bottom w:val="none" w:sz="0" w:space="0" w:color="auto"/>
                            <w:right w:val="none" w:sz="0" w:space="0" w:color="auto"/>
                          </w:divBdr>
                          <w:divsChild>
                            <w:div w:id="666788119">
                              <w:marLeft w:val="0"/>
                              <w:marRight w:val="0"/>
                              <w:marTop w:val="0"/>
                              <w:marBottom w:val="0"/>
                              <w:divBdr>
                                <w:top w:val="none" w:sz="0" w:space="0" w:color="auto"/>
                                <w:left w:val="none" w:sz="0" w:space="0" w:color="auto"/>
                                <w:bottom w:val="none" w:sz="0" w:space="0" w:color="auto"/>
                                <w:right w:val="none" w:sz="0" w:space="0" w:color="auto"/>
                              </w:divBdr>
                            </w:div>
                            <w:div w:id="992418184">
                              <w:marLeft w:val="0"/>
                              <w:marRight w:val="0"/>
                              <w:marTop w:val="0"/>
                              <w:marBottom w:val="0"/>
                              <w:divBdr>
                                <w:top w:val="none" w:sz="0" w:space="0" w:color="auto"/>
                                <w:left w:val="none" w:sz="0" w:space="0" w:color="auto"/>
                                <w:bottom w:val="none" w:sz="0" w:space="0" w:color="auto"/>
                                <w:right w:val="none" w:sz="0" w:space="0" w:color="auto"/>
                              </w:divBdr>
                              <w:divsChild>
                                <w:div w:id="144527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3698">
                          <w:marLeft w:val="0"/>
                          <w:marRight w:val="0"/>
                          <w:marTop w:val="0"/>
                          <w:marBottom w:val="0"/>
                          <w:divBdr>
                            <w:top w:val="none" w:sz="0" w:space="0" w:color="auto"/>
                            <w:left w:val="none" w:sz="0" w:space="0" w:color="auto"/>
                            <w:bottom w:val="none" w:sz="0" w:space="0" w:color="auto"/>
                            <w:right w:val="none" w:sz="0" w:space="0" w:color="auto"/>
                          </w:divBdr>
                          <w:divsChild>
                            <w:div w:id="708410705">
                              <w:marLeft w:val="0"/>
                              <w:marRight w:val="0"/>
                              <w:marTop w:val="0"/>
                              <w:marBottom w:val="0"/>
                              <w:divBdr>
                                <w:top w:val="none" w:sz="0" w:space="0" w:color="auto"/>
                                <w:left w:val="none" w:sz="0" w:space="0" w:color="auto"/>
                                <w:bottom w:val="none" w:sz="0" w:space="0" w:color="auto"/>
                                <w:right w:val="none" w:sz="0" w:space="0" w:color="auto"/>
                              </w:divBdr>
                              <w:divsChild>
                                <w:div w:id="154959869">
                                  <w:marLeft w:val="0"/>
                                  <w:marRight w:val="0"/>
                                  <w:marTop w:val="0"/>
                                  <w:marBottom w:val="0"/>
                                  <w:divBdr>
                                    <w:top w:val="none" w:sz="0" w:space="0" w:color="auto"/>
                                    <w:left w:val="none" w:sz="0" w:space="0" w:color="auto"/>
                                    <w:bottom w:val="none" w:sz="0" w:space="0" w:color="auto"/>
                                    <w:right w:val="none" w:sz="0" w:space="0" w:color="auto"/>
                                  </w:divBdr>
                                </w:div>
                              </w:divsChild>
                            </w:div>
                            <w:div w:id="780687123">
                              <w:marLeft w:val="0"/>
                              <w:marRight w:val="0"/>
                              <w:marTop w:val="0"/>
                              <w:marBottom w:val="0"/>
                              <w:divBdr>
                                <w:top w:val="none" w:sz="0" w:space="0" w:color="auto"/>
                                <w:left w:val="none" w:sz="0" w:space="0" w:color="auto"/>
                                <w:bottom w:val="none" w:sz="0" w:space="0" w:color="auto"/>
                                <w:right w:val="none" w:sz="0" w:space="0" w:color="auto"/>
                              </w:divBdr>
                            </w:div>
                          </w:divsChild>
                        </w:div>
                        <w:div w:id="891234251">
                          <w:marLeft w:val="0"/>
                          <w:marRight w:val="0"/>
                          <w:marTop w:val="0"/>
                          <w:marBottom w:val="0"/>
                          <w:divBdr>
                            <w:top w:val="none" w:sz="0" w:space="0" w:color="auto"/>
                            <w:left w:val="none" w:sz="0" w:space="0" w:color="auto"/>
                            <w:bottom w:val="none" w:sz="0" w:space="0" w:color="auto"/>
                            <w:right w:val="none" w:sz="0" w:space="0" w:color="auto"/>
                          </w:divBdr>
                          <w:divsChild>
                            <w:div w:id="189418269">
                              <w:marLeft w:val="0"/>
                              <w:marRight w:val="0"/>
                              <w:marTop w:val="0"/>
                              <w:marBottom w:val="0"/>
                              <w:divBdr>
                                <w:top w:val="none" w:sz="0" w:space="0" w:color="auto"/>
                                <w:left w:val="none" w:sz="0" w:space="0" w:color="auto"/>
                                <w:bottom w:val="none" w:sz="0" w:space="0" w:color="auto"/>
                                <w:right w:val="none" w:sz="0" w:space="0" w:color="auto"/>
                              </w:divBdr>
                              <w:divsChild>
                                <w:div w:id="2078353384">
                                  <w:marLeft w:val="0"/>
                                  <w:marRight w:val="0"/>
                                  <w:marTop w:val="0"/>
                                  <w:marBottom w:val="0"/>
                                  <w:divBdr>
                                    <w:top w:val="none" w:sz="0" w:space="0" w:color="auto"/>
                                    <w:left w:val="none" w:sz="0" w:space="0" w:color="auto"/>
                                    <w:bottom w:val="none" w:sz="0" w:space="0" w:color="auto"/>
                                    <w:right w:val="none" w:sz="0" w:space="0" w:color="auto"/>
                                  </w:divBdr>
                                </w:div>
                              </w:divsChild>
                            </w:div>
                            <w:div w:id="522013694">
                              <w:marLeft w:val="0"/>
                              <w:marRight w:val="0"/>
                              <w:marTop w:val="0"/>
                              <w:marBottom w:val="0"/>
                              <w:divBdr>
                                <w:top w:val="none" w:sz="0" w:space="0" w:color="auto"/>
                                <w:left w:val="none" w:sz="0" w:space="0" w:color="auto"/>
                                <w:bottom w:val="none" w:sz="0" w:space="0" w:color="auto"/>
                                <w:right w:val="none" w:sz="0" w:space="0" w:color="auto"/>
                              </w:divBdr>
                            </w:div>
                          </w:divsChild>
                        </w:div>
                        <w:div w:id="960918670">
                          <w:marLeft w:val="0"/>
                          <w:marRight w:val="0"/>
                          <w:marTop w:val="0"/>
                          <w:marBottom w:val="0"/>
                          <w:divBdr>
                            <w:top w:val="none" w:sz="0" w:space="0" w:color="auto"/>
                            <w:left w:val="none" w:sz="0" w:space="0" w:color="auto"/>
                            <w:bottom w:val="none" w:sz="0" w:space="0" w:color="auto"/>
                            <w:right w:val="none" w:sz="0" w:space="0" w:color="auto"/>
                          </w:divBdr>
                          <w:divsChild>
                            <w:div w:id="809904560">
                              <w:marLeft w:val="0"/>
                              <w:marRight w:val="0"/>
                              <w:marTop w:val="0"/>
                              <w:marBottom w:val="0"/>
                              <w:divBdr>
                                <w:top w:val="none" w:sz="0" w:space="0" w:color="auto"/>
                                <w:left w:val="none" w:sz="0" w:space="0" w:color="auto"/>
                                <w:bottom w:val="none" w:sz="0" w:space="0" w:color="auto"/>
                                <w:right w:val="none" w:sz="0" w:space="0" w:color="auto"/>
                              </w:divBdr>
                            </w:div>
                            <w:div w:id="884566528">
                              <w:marLeft w:val="0"/>
                              <w:marRight w:val="0"/>
                              <w:marTop w:val="0"/>
                              <w:marBottom w:val="0"/>
                              <w:divBdr>
                                <w:top w:val="none" w:sz="0" w:space="0" w:color="auto"/>
                                <w:left w:val="none" w:sz="0" w:space="0" w:color="auto"/>
                                <w:bottom w:val="none" w:sz="0" w:space="0" w:color="auto"/>
                                <w:right w:val="none" w:sz="0" w:space="0" w:color="auto"/>
                              </w:divBdr>
                              <w:divsChild>
                                <w:div w:id="12189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5465">
                          <w:marLeft w:val="0"/>
                          <w:marRight w:val="0"/>
                          <w:marTop w:val="0"/>
                          <w:marBottom w:val="0"/>
                          <w:divBdr>
                            <w:top w:val="none" w:sz="0" w:space="0" w:color="auto"/>
                            <w:left w:val="none" w:sz="0" w:space="0" w:color="auto"/>
                            <w:bottom w:val="none" w:sz="0" w:space="0" w:color="auto"/>
                            <w:right w:val="none" w:sz="0" w:space="0" w:color="auto"/>
                          </w:divBdr>
                          <w:divsChild>
                            <w:div w:id="376661238">
                              <w:marLeft w:val="0"/>
                              <w:marRight w:val="0"/>
                              <w:marTop w:val="0"/>
                              <w:marBottom w:val="0"/>
                              <w:divBdr>
                                <w:top w:val="none" w:sz="0" w:space="0" w:color="auto"/>
                                <w:left w:val="none" w:sz="0" w:space="0" w:color="auto"/>
                                <w:bottom w:val="none" w:sz="0" w:space="0" w:color="auto"/>
                                <w:right w:val="none" w:sz="0" w:space="0" w:color="auto"/>
                              </w:divBdr>
                              <w:divsChild>
                                <w:div w:id="420219842">
                                  <w:marLeft w:val="0"/>
                                  <w:marRight w:val="0"/>
                                  <w:marTop w:val="0"/>
                                  <w:marBottom w:val="0"/>
                                  <w:divBdr>
                                    <w:top w:val="none" w:sz="0" w:space="0" w:color="auto"/>
                                    <w:left w:val="none" w:sz="0" w:space="0" w:color="auto"/>
                                    <w:bottom w:val="none" w:sz="0" w:space="0" w:color="auto"/>
                                    <w:right w:val="none" w:sz="0" w:space="0" w:color="auto"/>
                                  </w:divBdr>
                                </w:div>
                              </w:divsChild>
                            </w:div>
                            <w:div w:id="1310862897">
                              <w:marLeft w:val="0"/>
                              <w:marRight w:val="0"/>
                              <w:marTop w:val="0"/>
                              <w:marBottom w:val="0"/>
                              <w:divBdr>
                                <w:top w:val="none" w:sz="0" w:space="0" w:color="auto"/>
                                <w:left w:val="none" w:sz="0" w:space="0" w:color="auto"/>
                                <w:bottom w:val="none" w:sz="0" w:space="0" w:color="auto"/>
                                <w:right w:val="none" w:sz="0" w:space="0" w:color="auto"/>
                              </w:divBdr>
                            </w:div>
                          </w:divsChild>
                        </w:div>
                        <w:div w:id="1523587031">
                          <w:marLeft w:val="0"/>
                          <w:marRight w:val="0"/>
                          <w:marTop w:val="0"/>
                          <w:marBottom w:val="0"/>
                          <w:divBdr>
                            <w:top w:val="none" w:sz="0" w:space="0" w:color="auto"/>
                            <w:left w:val="none" w:sz="0" w:space="0" w:color="auto"/>
                            <w:bottom w:val="none" w:sz="0" w:space="0" w:color="auto"/>
                            <w:right w:val="none" w:sz="0" w:space="0" w:color="auto"/>
                          </w:divBdr>
                          <w:divsChild>
                            <w:div w:id="950092628">
                              <w:marLeft w:val="0"/>
                              <w:marRight w:val="0"/>
                              <w:marTop w:val="0"/>
                              <w:marBottom w:val="0"/>
                              <w:divBdr>
                                <w:top w:val="none" w:sz="0" w:space="0" w:color="auto"/>
                                <w:left w:val="none" w:sz="0" w:space="0" w:color="auto"/>
                                <w:bottom w:val="none" w:sz="0" w:space="0" w:color="auto"/>
                                <w:right w:val="none" w:sz="0" w:space="0" w:color="auto"/>
                              </w:divBdr>
                            </w:div>
                            <w:div w:id="2128235604">
                              <w:marLeft w:val="0"/>
                              <w:marRight w:val="0"/>
                              <w:marTop w:val="0"/>
                              <w:marBottom w:val="0"/>
                              <w:divBdr>
                                <w:top w:val="none" w:sz="0" w:space="0" w:color="auto"/>
                                <w:left w:val="none" w:sz="0" w:space="0" w:color="auto"/>
                                <w:bottom w:val="none" w:sz="0" w:space="0" w:color="auto"/>
                                <w:right w:val="none" w:sz="0" w:space="0" w:color="auto"/>
                              </w:divBdr>
                              <w:divsChild>
                                <w:div w:id="3863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23782">
                          <w:marLeft w:val="0"/>
                          <w:marRight w:val="0"/>
                          <w:marTop w:val="0"/>
                          <w:marBottom w:val="0"/>
                          <w:divBdr>
                            <w:top w:val="none" w:sz="0" w:space="0" w:color="auto"/>
                            <w:left w:val="none" w:sz="0" w:space="0" w:color="auto"/>
                            <w:bottom w:val="none" w:sz="0" w:space="0" w:color="auto"/>
                            <w:right w:val="none" w:sz="0" w:space="0" w:color="auto"/>
                          </w:divBdr>
                          <w:divsChild>
                            <w:div w:id="9529684">
                              <w:marLeft w:val="0"/>
                              <w:marRight w:val="0"/>
                              <w:marTop w:val="0"/>
                              <w:marBottom w:val="0"/>
                              <w:divBdr>
                                <w:top w:val="none" w:sz="0" w:space="0" w:color="auto"/>
                                <w:left w:val="none" w:sz="0" w:space="0" w:color="auto"/>
                                <w:bottom w:val="none" w:sz="0" w:space="0" w:color="auto"/>
                                <w:right w:val="none" w:sz="0" w:space="0" w:color="auto"/>
                              </w:divBdr>
                              <w:divsChild>
                                <w:div w:id="233979585">
                                  <w:marLeft w:val="0"/>
                                  <w:marRight w:val="0"/>
                                  <w:marTop w:val="0"/>
                                  <w:marBottom w:val="0"/>
                                  <w:divBdr>
                                    <w:top w:val="none" w:sz="0" w:space="0" w:color="auto"/>
                                    <w:left w:val="none" w:sz="0" w:space="0" w:color="auto"/>
                                    <w:bottom w:val="none" w:sz="0" w:space="0" w:color="auto"/>
                                    <w:right w:val="none" w:sz="0" w:space="0" w:color="auto"/>
                                  </w:divBdr>
                                </w:div>
                              </w:divsChild>
                            </w:div>
                            <w:div w:id="762577553">
                              <w:marLeft w:val="0"/>
                              <w:marRight w:val="0"/>
                              <w:marTop w:val="0"/>
                              <w:marBottom w:val="0"/>
                              <w:divBdr>
                                <w:top w:val="none" w:sz="0" w:space="0" w:color="auto"/>
                                <w:left w:val="none" w:sz="0" w:space="0" w:color="auto"/>
                                <w:bottom w:val="none" w:sz="0" w:space="0" w:color="auto"/>
                                <w:right w:val="none" w:sz="0" w:space="0" w:color="auto"/>
                              </w:divBdr>
                            </w:div>
                          </w:divsChild>
                        </w:div>
                        <w:div w:id="1632634648">
                          <w:marLeft w:val="0"/>
                          <w:marRight w:val="0"/>
                          <w:marTop w:val="0"/>
                          <w:marBottom w:val="0"/>
                          <w:divBdr>
                            <w:top w:val="none" w:sz="0" w:space="0" w:color="auto"/>
                            <w:left w:val="none" w:sz="0" w:space="0" w:color="auto"/>
                            <w:bottom w:val="none" w:sz="0" w:space="0" w:color="auto"/>
                            <w:right w:val="none" w:sz="0" w:space="0" w:color="auto"/>
                          </w:divBdr>
                          <w:divsChild>
                            <w:div w:id="1210608549">
                              <w:marLeft w:val="0"/>
                              <w:marRight w:val="0"/>
                              <w:marTop w:val="0"/>
                              <w:marBottom w:val="0"/>
                              <w:divBdr>
                                <w:top w:val="none" w:sz="0" w:space="0" w:color="auto"/>
                                <w:left w:val="none" w:sz="0" w:space="0" w:color="auto"/>
                                <w:bottom w:val="none" w:sz="0" w:space="0" w:color="auto"/>
                                <w:right w:val="none" w:sz="0" w:space="0" w:color="auto"/>
                              </w:divBdr>
                            </w:div>
                            <w:div w:id="1795905021">
                              <w:marLeft w:val="0"/>
                              <w:marRight w:val="0"/>
                              <w:marTop w:val="0"/>
                              <w:marBottom w:val="0"/>
                              <w:divBdr>
                                <w:top w:val="none" w:sz="0" w:space="0" w:color="auto"/>
                                <w:left w:val="none" w:sz="0" w:space="0" w:color="auto"/>
                                <w:bottom w:val="none" w:sz="0" w:space="0" w:color="auto"/>
                                <w:right w:val="none" w:sz="0" w:space="0" w:color="auto"/>
                              </w:divBdr>
                              <w:divsChild>
                                <w:div w:id="10998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5116">
                          <w:marLeft w:val="0"/>
                          <w:marRight w:val="0"/>
                          <w:marTop w:val="0"/>
                          <w:marBottom w:val="0"/>
                          <w:divBdr>
                            <w:top w:val="none" w:sz="0" w:space="0" w:color="auto"/>
                            <w:left w:val="none" w:sz="0" w:space="0" w:color="auto"/>
                            <w:bottom w:val="none" w:sz="0" w:space="0" w:color="auto"/>
                            <w:right w:val="none" w:sz="0" w:space="0" w:color="auto"/>
                          </w:divBdr>
                          <w:divsChild>
                            <w:div w:id="339309482">
                              <w:marLeft w:val="0"/>
                              <w:marRight w:val="0"/>
                              <w:marTop w:val="0"/>
                              <w:marBottom w:val="0"/>
                              <w:divBdr>
                                <w:top w:val="none" w:sz="0" w:space="0" w:color="auto"/>
                                <w:left w:val="none" w:sz="0" w:space="0" w:color="auto"/>
                                <w:bottom w:val="none" w:sz="0" w:space="0" w:color="auto"/>
                                <w:right w:val="none" w:sz="0" w:space="0" w:color="auto"/>
                              </w:divBdr>
                              <w:divsChild>
                                <w:div w:id="766658796">
                                  <w:marLeft w:val="0"/>
                                  <w:marRight w:val="0"/>
                                  <w:marTop w:val="0"/>
                                  <w:marBottom w:val="0"/>
                                  <w:divBdr>
                                    <w:top w:val="none" w:sz="0" w:space="0" w:color="auto"/>
                                    <w:left w:val="none" w:sz="0" w:space="0" w:color="auto"/>
                                    <w:bottom w:val="none" w:sz="0" w:space="0" w:color="auto"/>
                                    <w:right w:val="none" w:sz="0" w:space="0" w:color="auto"/>
                                  </w:divBdr>
                                </w:div>
                              </w:divsChild>
                            </w:div>
                            <w:div w:id="538470979">
                              <w:marLeft w:val="0"/>
                              <w:marRight w:val="0"/>
                              <w:marTop w:val="0"/>
                              <w:marBottom w:val="0"/>
                              <w:divBdr>
                                <w:top w:val="none" w:sz="0" w:space="0" w:color="auto"/>
                                <w:left w:val="none" w:sz="0" w:space="0" w:color="auto"/>
                                <w:bottom w:val="none" w:sz="0" w:space="0" w:color="auto"/>
                                <w:right w:val="none" w:sz="0" w:space="0" w:color="auto"/>
                              </w:divBdr>
                            </w:div>
                          </w:divsChild>
                        </w:div>
                        <w:div w:id="2063669063">
                          <w:marLeft w:val="0"/>
                          <w:marRight w:val="0"/>
                          <w:marTop w:val="0"/>
                          <w:marBottom w:val="0"/>
                          <w:divBdr>
                            <w:top w:val="none" w:sz="0" w:space="0" w:color="auto"/>
                            <w:left w:val="none" w:sz="0" w:space="0" w:color="auto"/>
                            <w:bottom w:val="none" w:sz="0" w:space="0" w:color="auto"/>
                            <w:right w:val="none" w:sz="0" w:space="0" w:color="auto"/>
                          </w:divBdr>
                          <w:divsChild>
                            <w:div w:id="810096983">
                              <w:marLeft w:val="0"/>
                              <w:marRight w:val="0"/>
                              <w:marTop w:val="0"/>
                              <w:marBottom w:val="0"/>
                              <w:divBdr>
                                <w:top w:val="none" w:sz="0" w:space="0" w:color="auto"/>
                                <w:left w:val="none" w:sz="0" w:space="0" w:color="auto"/>
                                <w:bottom w:val="none" w:sz="0" w:space="0" w:color="auto"/>
                                <w:right w:val="none" w:sz="0" w:space="0" w:color="auto"/>
                              </w:divBdr>
                            </w:div>
                            <w:div w:id="1022972667">
                              <w:marLeft w:val="0"/>
                              <w:marRight w:val="0"/>
                              <w:marTop w:val="0"/>
                              <w:marBottom w:val="0"/>
                              <w:divBdr>
                                <w:top w:val="none" w:sz="0" w:space="0" w:color="auto"/>
                                <w:left w:val="none" w:sz="0" w:space="0" w:color="auto"/>
                                <w:bottom w:val="none" w:sz="0" w:space="0" w:color="auto"/>
                                <w:right w:val="none" w:sz="0" w:space="0" w:color="auto"/>
                              </w:divBdr>
                              <w:divsChild>
                                <w:div w:id="4741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16168">
                          <w:marLeft w:val="0"/>
                          <w:marRight w:val="0"/>
                          <w:marTop w:val="0"/>
                          <w:marBottom w:val="0"/>
                          <w:divBdr>
                            <w:top w:val="none" w:sz="0" w:space="0" w:color="auto"/>
                            <w:left w:val="none" w:sz="0" w:space="0" w:color="auto"/>
                            <w:bottom w:val="none" w:sz="0" w:space="0" w:color="auto"/>
                            <w:right w:val="none" w:sz="0" w:space="0" w:color="auto"/>
                          </w:divBdr>
                          <w:divsChild>
                            <w:div w:id="445005281">
                              <w:marLeft w:val="0"/>
                              <w:marRight w:val="0"/>
                              <w:marTop w:val="0"/>
                              <w:marBottom w:val="0"/>
                              <w:divBdr>
                                <w:top w:val="none" w:sz="0" w:space="0" w:color="auto"/>
                                <w:left w:val="none" w:sz="0" w:space="0" w:color="auto"/>
                                <w:bottom w:val="none" w:sz="0" w:space="0" w:color="auto"/>
                                <w:right w:val="none" w:sz="0" w:space="0" w:color="auto"/>
                              </w:divBdr>
                              <w:divsChild>
                                <w:div w:id="274681759">
                                  <w:marLeft w:val="0"/>
                                  <w:marRight w:val="0"/>
                                  <w:marTop w:val="0"/>
                                  <w:marBottom w:val="0"/>
                                  <w:divBdr>
                                    <w:top w:val="none" w:sz="0" w:space="0" w:color="auto"/>
                                    <w:left w:val="none" w:sz="0" w:space="0" w:color="auto"/>
                                    <w:bottom w:val="none" w:sz="0" w:space="0" w:color="auto"/>
                                    <w:right w:val="none" w:sz="0" w:space="0" w:color="auto"/>
                                  </w:divBdr>
                                </w:div>
                              </w:divsChild>
                            </w:div>
                            <w:div w:id="64273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983271">
      <w:bodyDiv w:val="1"/>
      <w:marLeft w:val="0"/>
      <w:marRight w:val="0"/>
      <w:marTop w:val="0"/>
      <w:marBottom w:val="0"/>
      <w:divBdr>
        <w:top w:val="none" w:sz="0" w:space="0" w:color="auto"/>
        <w:left w:val="none" w:sz="0" w:space="0" w:color="auto"/>
        <w:bottom w:val="none" w:sz="0" w:space="0" w:color="auto"/>
        <w:right w:val="none" w:sz="0" w:space="0" w:color="auto"/>
      </w:divBdr>
      <w:divsChild>
        <w:div w:id="395399664">
          <w:marLeft w:val="0"/>
          <w:marRight w:val="0"/>
          <w:marTop w:val="0"/>
          <w:marBottom w:val="288"/>
          <w:divBdr>
            <w:top w:val="none" w:sz="0" w:space="0" w:color="auto"/>
            <w:left w:val="none" w:sz="0" w:space="0" w:color="auto"/>
            <w:bottom w:val="none" w:sz="0" w:space="0" w:color="auto"/>
            <w:right w:val="none" w:sz="0" w:space="0" w:color="auto"/>
          </w:divBdr>
          <w:divsChild>
            <w:div w:id="1862938705">
              <w:marLeft w:val="0"/>
              <w:marRight w:val="0"/>
              <w:marTop w:val="0"/>
              <w:marBottom w:val="0"/>
              <w:divBdr>
                <w:top w:val="none" w:sz="0" w:space="0" w:color="auto"/>
                <w:left w:val="none" w:sz="0" w:space="0" w:color="auto"/>
                <w:bottom w:val="none" w:sz="0" w:space="0" w:color="auto"/>
                <w:right w:val="none" w:sz="0" w:space="0" w:color="auto"/>
              </w:divBdr>
              <w:divsChild>
                <w:div w:id="709845215">
                  <w:marLeft w:val="0"/>
                  <w:marRight w:val="0"/>
                  <w:marTop w:val="0"/>
                  <w:marBottom w:val="0"/>
                  <w:divBdr>
                    <w:top w:val="none" w:sz="0" w:space="0" w:color="auto"/>
                    <w:left w:val="none" w:sz="0" w:space="0" w:color="auto"/>
                    <w:bottom w:val="none" w:sz="0" w:space="0" w:color="auto"/>
                    <w:right w:val="none" w:sz="0" w:space="0" w:color="auto"/>
                  </w:divBdr>
                  <w:divsChild>
                    <w:div w:id="1600748554">
                      <w:marLeft w:val="0"/>
                      <w:marRight w:val="0"/>
                      <w:marTop w:val="0"/>
                      <w:marBottom w:val="0"/>
                      <w:divBdr>
                        <w:top w:val="none" w:sz="0" w:space="0" w:color="auto"/>
                        <w:left w:val="none" w:sz="0" w:space="0" w:color="auto"/>
                        <w:bottom w:val="none" w:sz="0" w:space="0" w:color="auto"/>
                        <w:right w:val="none" w:sz="0" w:space="0" w:color="auto"/>
                      </w:divBdr>
                      <w:divsChild>
                        <w:div w:id="261961074">
                          <w:marLeft w:val="0"/>
                          <w:marRight w:val="0"/>
                          <w:marTop w:val="0"/>
                          <w:marBottom w:val="0"/>
                          <w:divBdr>
                            <w:top w:val="none" w:sz="0" w:space="0" w:color="auto"/>
                            <w:left w:val="none" w:sz="0" w:space="0" w:color="auto"/>
                            <w:bottom w:val="none" w:sz="0" w:space="0" w:color="auto"/>
                            <w:right w:val="none" w:sz="0" w:space="0" w:color="auto"/>
                          </w:divBdr>
                          <w:divsChild>
                            <w:div w:id="2102219438">
                              <w:marLeft w:val="0"/>
                              <w:marRight w:val="0"/>
                              <w:marTop w:val="0"/>
                              <w:marBottom w:val="0"/>
                              <w:divBdr>
                                <w:top w:val="none" w:sz="0" w:space="0" w:color="auto"/>
                                <w:left w:val="none" w:sz="0" w:space="0" w:color="auto"/>
                                <w:bottom w:val="none" w:sz="0" w:space="0" w:color="auto"/>
                                <w:right w:val="none" w:sz="0" w:space="0" w:color="auto"/>
                              </w:divBdr>
                              <w:divsChild>
                                <w:div w:id="1086921923">
                                  <w:marLeft w:val="0"/>
                                  <w:marRight w:val="0"/>
                                  <w:marTop w:val="0"/>
                                  <w:marBottom w:val="0"/>
                                  <w:divBdr>
                                    <w:top w:val="none" w:sz="0" w:space="0" w:color="auto"/>
                                    <w:left w:val="none" w:sz="0" w:space="0" w:color="auto"/>
                                    <w:bottom w:val="none" w:sz="0" w:space="0" w:color="auto"/>
                                    <w:right w:val="none" w:sz="0" w:space="0" w:color="auto"/>
                                  </w:divBdr>
                                </w:div>
                              </w:divsChild>
                            </w:div>
                            <w:div w:id="2147235615">
                              <w:marLeft w:val="0"/>
                              <w:marRight w:val="0"/>
                              <w:marTop w:val="0"/>
                              <w:marBottom w:val="0"/>
                              <w:divBdr>
                                <w:top w:val="none" w:sz="0" w:space="0" w:color="auto"/>
                                <w:left w:val="none" w:sz="0" w:space="0" w:color="auto"/>
                                <w:bottom w:val="none" w:sz="0" w:space="0" w:color="auto"/>
                                <w:right w:val="none" w:sz="0" w:space="0" w:color="auto"/>
                              </w:divBdr>
                            </w:div>
                          </w:divsChild>
                        </w:div>
                        <w:div w:id="319892795">
                          <w:marLeft w:val="0"/>
                          <w:marRight w:val="0"/>
                          <w:marTop w:val="0"/>
                          <w:marBottom w:val="0"/>
                          <w:divBdr>
                            <w:top w:val="none" w:sz="0" w:space="0" w:color="auto"/>
                            <w:left w:val="none" w:sz="0" w:space="0" w:color="auto"/>
                            <w:bottom w:val="none" w:sz="0" w:space="0" w:color="auto"/>
                            <w:right w:val="none" w:sz="0" w:space="0" w:color="auto"/>
                          </w:divBdr>
                          <w:divsChild>
                            <w:div w:id="810556961">
                              <w:marLeft w:val="0"/>
                              <w:marRight w:val="0"/>
                              <w:marTop w:val="0"/>
                              <w:marBottom w:val="0"/>
                              <w:divBdr>
                                <w:top w:val="none" w:sz="0" w:space="0" w:color="auto"/>
                                <w:left w:val="none" w:sz="0" w:space="0" w:color="auto"/>
                                <w:bottom w:val="none" w:sz="0" w:space="0" w:color="auto"/>
                                <w:right w:val="none" w:sz="0" w:space="0" w:color="auto"/>
                              </w:divBdr>
                            </w:div>
                            <w:div w:id="1342312443">
                              <w:marLeft w:val="0"/>
                              <w:marRight w:val="0"/>
                              <w:marTop w:val="0"/>
                              <w:marBottom w:val="0"/>
                              <w:divBdr>
                                <w:top w:val="none" w:sz="0" w:space="0" w:color="auto"/>
                                <w:left w:val="none" w:sz="0" w:space="0" w:color="auto"/>
                                <w:bottom w:val="none" w:sz="0" w:space="0" w:color="auto"/>
                                <w:right w:val="none" w:sz="0" w:space="0" w:color="auto"/>
                              </w:divBdr>
                              <w:divsChild>
                                <w:div w:id="17287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34268">
                          <w:marLeft w:val="0"/>
                          <w:marRight w:val="0"/>
                          <w:marTop w:val="0"/>
                          <w:marBottom w:val="0"/>
                          <w:divBdr>
                            <w:top w:val="none" w:sz="0" w:space="0" w:color="auto"/>
                            <w:left w:val="none" w:sz="0" w:space="0" w:color="auto"/>
                            <w:bottom w:val="none" w:sz="0" w:space="0" w:color="auto"/>
                            <w:right w:val="none" w:sz="0" w:space="0" w:color="auto"/>
                          </w:divBdr>
                          <w:divsChild>
                            <w:div w:id="1130826497">
                              <w:marLeft w:val="0"/>
                              <w:marRight w:val="0"/>
                              <w:marTop w:val="0"/>
                              <w:marBottom w:val="0"/>
                              <w:divBdr>
                                <w:top w:val="none" w:sz="0" w:space="0" w:color="auto"/>
                                <w:left w:val="none" w:sz="0" w:space="0" w:color="auto"/>
                                <w:bottom w:val="none" w:sz="0" w:space="0" w:color="auto"/>
                                <w:right w:val="none" w:sz="0" w:space="0" w:color="auto"/>
                              </w:divBdr>
                              <w:divsChild>
                                <w:div w:id="382293523">
                                  <w:marLeft w:val="0"/>
                                  <w:marRight w:val="0"/>
                                  <w:marTop w:val="0"/>
                                  <w:marBottom w:val="0"/>
                                  <w:divBdr>
                                    <w:top w:val="none" w:sz="0" w:space="0" w:color="auto"/>
                                    <w:left w:val="none" w:sz="0" w:space="0" w:color="auto"/>
                                    <w:bottom w:val="none" w:sz="0" w:space="0" w:color="auto"/>
                                    <w:right w:val="none" w:sz="0" w:space="0" w:color="auto"/>
                                  </w:divBdr>
                                </w:div>
                              </w:divsChild>
                            </w:div>
                            <w:div w:id="1682853077">
                              <w:marLeft w:val="0"/>
                              <w:marRight w:val="0"/>
                              <w:marTop w:val="0"/>
                              <w:marBottom w:val="0"/>
                              <w:divBdr>
                                <w:top w:val="none" w:sz="0" w:space="0" w:color="auto"/>
                                <w:left w:val="none" w:sz="0" w:space="0" w:color="auto"/>
                                <w:bottom w:val="none" w:sz="0" w:space="0" w:color="auto"/>
                                <w:right w:val="none" w:sz="0" w:space="0" w:color="auto"/>
                              </w:divBdr>
                            </w:div>
                          </w:divsChild>
                        </w:div>
                        <w:div w:id="846018386">
                          <w:marLeft w:val="0"/>
                          <w:marRight w:val="0"/>
                          <w:marTop w:val="0"/>
                          <w:marBottom w:val="0"/>
                          <w:divBdr>
                            <w:top w:val="none" w:sz="0" w:space="0" w:color="auto"/>
                            <w:left w:val="none" w:sz="0" w:space="0" w:color="auto"/>
                            <w:bottom w:val="none" w:sz="0" w:space="0" w:color="auto"/>
                            <w:right w:val="none" w:sz="0" w:space="0" w:color="auto"/>
                          </w:divBdr>
                          <w:divsChild>
                            <w:div w:id="312032375">
                              <w:marLeft w:val="0"/>
                              <w:marRight w:val="0"/>
                              <w:marTop w:val="0"/>
                              <w:marBottom w:val="0"/>
                              <w:divBdr>
                                <w:top w:val="none" w:sz="0" w:space="0" w:color="auto"/>
                                <w:left w:val="none" w:sz="0" w:space="0" w:color="auto"/>
                                <w:bottom w:val="none" w:sz="0" w:space="0" w:color="auto"/>
                                <w:right w:val="none" w:sz="0" w:space="0" w:color="auto"/>
                              </w:divBdr>
                              <w:divsChild>
                                <w:div w:id="882788117">
                                  <w:marLeft w:val="0"/>
                                  <w:marRight w:val="0"/>
                                  <w:marTop w:val="0"/>
                                  <w:marBottom w:val="0"/>
                                  <w:divBdr>
                                    <w:top w:val="none" w:sz="0" w:space="0" w:color="auto"/>
                                    <w:left w:val="none" w:sz="0" w:space="0" w:color="auto"/>
                                    <w:bottom w:val="none" w:sz="0" w:space="0" w:color="auto"/>
                                    <w:right w:val="none" w:sz="0" w:space="0" w:color="auto"/>
                                  </w:divBdr>
                                </w:div>
                              </w:divsChild>
                            </w:div>
                            <w:div w:id="913121360">
                              <w:marLeft w:val="0"/>
                              <w:marRight w:val="0"/>
                              <w:marTop w:val="0"/>
                              <w:marBottom w:val="0"/>
                              <w:divBdr>
                                <w:top w:val="none" w:sz="0" w:space="0" w:color="auto"/>
                                <w:left w:val="none" w:sz="0" w:space="0" w:color="auto"/>
                                <w:bottom w:val="none" w:sz="0" w:space="0" w:color="auto"/>
                                <w:right w:val="none" w:sz="0" w:space="0" w:color="auto"/>
                              </w:divBdr>
                            </w:div>
                          </w:divsChild>
                        </w:div>
                        <w:div w:id="1920559315">
                          <w:marLeft w:val="0"/>
                          <w:marRight w:val="0"/>
                          <w:marTop w:val="0"/>
                          <w:marBottom w:val="0"/>
                          <w:divBdr>
                            <w:top w:val="none" w:sz="0" w:space="0" w:color="auto"/>
                            <w:left w:val="none" w:sz="0" w:space="0" w:color="auto"/>
                            <w:bottom w:val="none" w:sz="0" w:space="0" w:color="auto"/>
                            <w:right w:val="none" w:sz="0" w:space="0" w:color="auto"/>
                          </w:divBdr>
                          <w:divsChild>
                            <w:div w:id="912200825">
                              <w:marLeft w:val="0"/>
                              <w:marRight w:val="0"/>
                              <w:marTop w:val="0"/>
                              <w:marBottom w:val="0"/>
                              <w:divBdr>
                                <w:top w:val="none" w:sz="0" w:space="0" w:color="auto"/>
                                <w:left w:val="none" w:sz="0" w:space="0" w:color="auto"/>
                                <w:bottom w:val="none" w:sz="0" w:space="0" w:color="auto"/>
                                <w:right w:val="none" w:sz="0" w:space="0" w:color="auto"/>
                              </w:divBdr>
                              <w:divsChild>
                                <w:div w:id="1655134686">
                                  <w:marLeft w:val="0"/>
                                  <w:marRight w:val="0"/>
                                  <w:marTop w:val="0"/>
                                  <w:marBottom w:val="0"/>
                                  <w:divBdr>
                                    <w:top w:val="none" w:sz="0" w:space="0" w:color="auto"/>
                                    <w:left w:val="none" w:sz="0" w:space="0" w:color="auto"/>
                                    <w:bottom w:val="none" w:sz="0" w:space="0" w:color="auto"/>
                                    <w:right w:val="none" w:sz="0" w:space="0" w:color="auto"/>
                                  </w:divBdr>
                                </w:div>
                              </w:divsChild>
                            </w:div>
                            <w:div w:id="12920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365537">
      <w:bodyDiv w:val="1"/>
      <w:marLeft w:val="0"/>
      <w:marRight w:val="0"/>
      <w:marTop w:val="0"/>
      <w:marBottom w:val="0"/>
      <w:divBdr>
        <w:top w:val="none" w:sz="0" w:space="0" w:color="auto"/>
        <w:left w:val="none" w:sz="0" w:space="0" w:color="auto"/>
        <w:bottom w:val="none" w:sz="0" w:space="0" w:color="auto"/>
        <w:right w:val="none" w:sz="0" w:space="0" w:color="auto"/>
      </w:divBdr>
      <w:divsChild>
        <w:div w:id="2029720687">
          <w:marLeft w:val="0"/>
          <w:marRight w:val="0"/>
          <w:marTop w:val="0"/>
          <w:marBottom w:val="0"/>
          <w:divBdr>
            <w:top w:val="none" w:sz="0" w:space="0" w:color="auto"/>
            <w:left w:val="none" w:sz="0" w:space="0" w:color="auto"/>
            <w:bottom w:val="none" w:sz="0" w:space="0" w:color="auto"/>
            <w:right w:val="none" w:sz="0" w:space="0" w:color="auto"/>
          </w:divBdr>
          <w:divsChild>
            <w:div w:id="2130315094">
              <w:marLeft w:val="0"/>
              <w:marRight w:val="0"/>
              <w:marTop w:val="0"/>
              <w:marBottom w:val="0"/>
              <w:divBdr>
                <w:top w:val="none" w:sz="0" w:space="0" w:color="auto"/>
                <w:left w:val="none" w:sz="0" w:space="0" w:color="auto"/>
                <w:bottom w:val="none" w:sz="0" w:space="0" w:color="auto"/>
                <w:right w:val="none" w:sz="0" w:space="0" w:color="auto"/>
              </w:divBdr>
              <w:divsChild>
                <w:div w:id="995962886">
                  <w:marLeft w:val="0"/>
                  <w:marRight w:val="-6084"/>
                  <w:marTop w:val="0"/>
                  <w:marBottom w:val="0"/>
                  <w:divBdr>
                    <w:top w:val="none" w:sz="0" w:space="0" w:color="auto"/>
                    <w:left w:val="none" w:sz="0" w:space="0" w:color="auto"/>
                    <w:bottom w:val="none" w:sz="0" w:space="0" w:color="auto"/>
                    <w:right w:val="none" w:sz="0" w:space="0" w:color="auto"/>
                  </w:divBdr>
                  <w:divsChild>
                    <w:div w:id="630402299">
                      <w:marLeft w:val="0"/>
                      <w:marRight w:val="5604"/>
                      <w:marTop w:val="0"/>
                      <w:marBottom w:val="0"/>
                      <w:divBdr>
                        <w:top w:val="none" w:sz="0" w:space="0" w:color="auto"/>
                        <w:left w:val="none" w:sz="0" w:space="0" w:color="auto"/>
                        <w:bottom w:val="none" w:sz="0" w:space="0" w:color="auto"/>
                        <w:right w:val="none" w:sz="0" w:space="0" w:color="auto"/>
                      </w:divBdr>
                      <w:divsChild>
                        <w:div w:id="1358002299">
                          <w:marLeft w:val="0"/>
                          <w:marRight w:val="0"/>
                          <w:marTop w:val="0"/>
                          <w:marBottom w:val="0"/>
                          <w:divBdr>
                            <w:top w:val="none" w:sz="0" w:space="0" w:color="auto"/>
                            <w:left w:val="none" w:sz="0" w:space="0" w:color="auto"/>
                            <w:bottom w:val="none" w:sz="0" w:space="0" w:color="auto"/>
                            <w:right w:val="none" w:sz="0" w:space="0" w:color="auto"/>
                          </w:divBdr>
                          <w:divsChild>
                            <w:div w:id="2130737863">
                              <w:marLeft w:val="0"/>
                              <w:marRight w:val="0"/>
                              <w:marTop w:val="120"/>
                              <w:marBottom w:val="360"/>
                              <w:divBdr>
                                <w:top w:val="none" w:sz="0" w:space="0" w:color="auto"/>
                                <w:left w:val="none" w:sz="0" w:space="0" w:color="auto"/>
                                <w:bottom w:val="none" w:sz="0" w:space="0" w:color="auto"/>
                                <w:right w:val="none" w:sz="0" w:space="0" w:color="auto"/>
                              </w:divBdr>
                              <w:divsChild>
                                <w:div w:id="1400517008">
                                  <w:marLeft w:val="280"/>
                                  <w:marRight w:val="0"/>
                                  <w:marTop w:val="0"/>
                                  <w:marBottom w:val="0"/>
                                  <w:divBdr>
                                    <w:top w:val="none" w:sz="0" w:space="0" w:color="auto"/>
                                    <w:left w:val="none" w:sz="0" w:space="0" w:color="auto"/>
                                    <w:bottom w:val="none" w:sz="0" w:space="0" w:color="auto"/>
                                    <w:right w:val="none" w:sz="0" w:space="0" w:color="auto"/>
                                  </w:divBdr>
                                  <w:divsChild>
                                    <w:div w:id="595098892">
                                      <w:marLeft w:val="0"/>
                                      <w:marRight w:val="0"/>
                                      <w:marTop w:val="0"/>
                                      <w:marBottom w:val="0"/>
                                      <w:divBdr>
                                        <w:top w:val="none" w:sz="0" w:space="0" w:color="auto"/>
                                        <w:left w:val="none" w:sz="0" w:space="0" w:color="auto"/>
                                        <w:bottom w:val="none" w:sz="0" w:space="0" w:color="auto"/>
                                        <w:right w:val="none" w:sz="0" w:space="0" w:color="auto"/>
                                      </w:divBdr>
                                      <w:divsChild>
                                        <w:div w:id="21368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197085">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simp"/>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E:\doi\10.1097:HJH.0b013e3281fc975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8485CF1-4FD0-4956-ACF6-FC64D9E4C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6276</Words>
  <Characters>35778</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Format for topic highlight</vt:lpstr>
    </vt:vector>
  </TitlesOfParts>
  <Company>Hewlett-Packard Company</Company>
  <LinksUpToDate>false</LinksUpToDate>
  <CharactersWithSpaces>41971</CharactersWithSpaces>
  <SharedDoc>false</SharedDoc>
  <HLinks>
    <vt:vector size="240" baseType="variant">
      <vt:variant>
        <vt:i4>5570595</vt:i4>
      </vt:variant>
      <vt:variant>
        <vt:i4>117</vt:i4>
      </vt:variant>
      <vt:variant>
        <vt:i4>0</vt:i4>
      </vt:variant>
      <vt:variant>
        <vt:i4>5</vt:i4>
      </vt:variant>
      <vt:variant>
        <vt:lpwstr>file://localhost/doi/10.1038:ajh.2008.311</vt:lpwstr>
      </vt:variant>
      <vt:variant>
        <vt:lpwstr/>
      </vt:variant>
      <vt:variant>
        <vt:i4>6029325</vt:i4>
      </vt:variant>
      <vt:variant>
        <vt:i4>114</vt:i4>
      </vt:variant>
      <vt:variant>
        <vt:i4>0</vt:i4>
      </vt:variant>
      <vt:variant>
        <vt:i4>5</vt:i4>
      </vt:variant>
      <vt:variant>
        <vt:lpwstr>http://nccam.nih.gov</vt:lpwstr>
      </vt:variant>
      <vt:variant>
        <vt:lpwstr/>
      </vt:variant>
      <vt:variant>
        <vt:i4>3473470</vt:i4>
      </vt:variant>
      <vt:variant>
        <vt:i4>111</vt:i4>
      </vt:variant>
      <vt:variant>
        <vt:i4>0</vt:i4>
      </vt:variant>
      <vt:variant>
        <vt:i4>5</vt:i4>
      </vt:variant>
      <vt:variant>
        <vt:lpwstr>file://localhost/doi/10.1016:j.amjcard.2006.03.051</vt:lpwstr>
      </vt:variant>
      <vt:variant>
        <vt:lpwstr/>
      </vt:variant>
      <vt:variant>
        <vt:i4>5242901</vt:i4>
      </vt:variant>
      <vt:variant>
        <vt:i4>108</vt:i4>
      </vt:variant>
      <vt:variant>
        <vt:i4>0</vt:i4>
      </vt:variant>
      <vt:variant>
        <vt:i4>5</vt:i4>
      </vt:variant>
      <vt:variant>
        <vt:lpwstr>file://localhost/doi/10.1067:mhj.2001.112490</vt:lpwstr>
      </vt:variant>
      <vt:variant>
        <vt:lpwstr/>
      </vt:variant>
      <vt:variant>
        <vt:i4>3866678</vt:i4>
      </vt:variant>
      <vt:variant>
        <vt:i4>105</vt:i4>
      </vt:variant>
      <vt:variant>
        <vt:i4>0</vt:i4>
      </vt:variant>
      <vt:variant>
        <vt:i4>5</vt:i4>
      </vt:variant>
      <vt:variant>
        <vt:lpwstr>file://localhost/doi/10.3760:cma.j.issn.0366-6999.20122966</vt:lpwstr>
      </vt:variant>
      <vt:variant>
        <vt:lpwstr/>
      </vt:variant>
      <vt:variant>
        <vt:i4>4587609</vt:i4>
      </vt:variant>
      <vt:variant>
        <vt:i4>102</vt:i4>
      </vt:variant>
      <vt:variant>
        <vt:i4>0</vt:i4>
      </vt:variant>
      <vt:variant>
        <vt:i4>5</vt:i4>
      </vt:variant>
      <vt:variant>
        <vt:lpwstr>file://localhost/doi/10.1155:2012:745127</vt:lpwstr>
      </vt:variant>
      <vt:variant>
        <vt:lpwstr/>
      </vt:variant>
      <vt:variant>
        <vt:i4>1376323</vt:i4>
      </vt:variant>
      <vt:variant>
        <vt:i4>99</vt:i4>
      </vt:variant>
      <vt:variant>
        <vt:i4>0</vt:i4>
      </vt:variant>
      <vt:variant>
        <vt:i4>5</vt:i4>
      </vt:variant>
      <vt:variant>
        <vt:lpwstr>file://localhost/doi/10.1093:ecam:neq054</vt:lpwstr>
      </vt:variant>
      <vt:variant>
        <vt:lpwstr/>
      </vt:variant>
      <vt:variant>
        <vt:i4>3342459</vt:i4>
      </vt:variant>
      <vt:variant>
        <vt:i4>96</vt:i4>
      </vt:variant>
      <vt:variant>
        <vt:i4>0</vt:i4>
      </vt:variant>
      <vt:variant>
        <vt:i4>5</vt:i4>
      </vt:variant>
      <vt:variant>
        <vt:lpwstr>file://localhost/doi/10.1007:s10916-009-9368-4</vt:lpwstr>
      </vt:variant>
      <vt:variant>
        <vt:lpwstr/>
      </vt:variant>
      <vt:variant>
        <vt:i4>7536761</vt:i4>
      </vt:variant>
      <vt:variant>
        <vt:i4>93</vt:i4>
      </vt:variant>
      <vt:variant>
        <vt:i4>0</vt:i4>
      </vt:variant>
      <vt:variant>
        <vt:i4>5</vt:i4>
      </vt:variant>
      <vt:variant>
        <vt:lpwstr>file://localhost/doi/10.1002:(SICI)1522-726X(200004)49/AID-CCD1%3E3.0.CO%3B2-Z</vt:lpwstr>
      </vt:variant>
      <vt:variant>
        <vt:lpwstr/>
      </vt:variant>
      <vt:variant>
        <vt:i4>2621567</vt:i4>
      </vt:variant>
      <vt:variant>
        <vt:i4>90</vt:i4>
      </vt:variant>
      <vt:variant>
        <vt:i4>0</vt:i4>
      </vt:variant>
      <vt:variant>
        <vt:i4>5</vt:i4>
      </vt:variant>
      <vt:variant>
        <vt:lpwstr>file://localhost/doi/10.1016:S0140-6736(48)90986-6</vt:lpwstr>
      </vt:variant>
      <vt:variant>
        <vt:lpwstr/>
      </vt:variant>
      <vt:variant>
        <vt:i4>3473418</vt:i4>
      </vt:variant>
      <vt:variant>
        <vt:i4>87</vt:i4>
      </vt:variant>
      <vt:variant>
        <vt:i4>0</vt:i4>
      </vt:variant>
      <vt:variant>
        <vt:i4>5</vt:i4>
      </vt:variant>
      <vt:variant>
        <vt:lpwstr>file://localhost/doi/10.1038:hr.2013.18</vt:lpwstr>
      </vt:variant>
      <vt:variant>
        <vt:lpwstr/>
      </vt:variant>
      <vt:variant>
        <vt:i4>3473415</vt:i4>
      </vt:variant>
      <vt:variant>
        <vt:i4>84</vt:i4>
      </vt:variant>
      <vt:variant>
        <vt:i4>0</vt:i4>
      </vt:variant>
      <vt:variant>
        <vt:i4>5</vt:i4>
      </vt:variant>
      <vt:variant>
        <vt:lpwstr>file://localhost/doi/10.1038:hr.2013.15</vt:lpwstr>
      </vt:variant>
      <vt:variant>
        <vt:lpwstr/>
      </vt:variant>
      <vt:variant>
        <vt:i4>3407944</vt:i4>
      </vt:variant>
      <vt:variant>
        <vt:i4>81</vt:i4>
      </vt:variant>
      <vt:variant>
        <vt:i4>0</vt:i4>
      </vt:variant>
      <vt:variant>
        <vt:i4>5</vt:i4>
      </vt:variant>
      <vt:variant>
        <vt:lpwstr>file://localhost/doi/10.1016:j.bspc.2012.10.004</vt:lpwstr>
      </vt:variant>
      <vt:variant>
        <vt:lpwstr/>
      </vt:variant>
      <vt:variant>
        <vt:i4>3473486</vt:i4>
      </vt:variant>
      <vt:variant>
        <vt:i4>78</vt:i4>
      </vt:variant>
      <vt:variant>
        <vt:i4>0</vt:i4>
      </vt:variant>
      <vt:variant>
        <vt:i4>5</vt:i4>
      </vt:variant>
      <vt:variant>
        <vt:lpwstr>file://localhost/doi/10.1016:j.bspc.2012.03.001</vt:lpwstr>
      </vt:variant>
      <vt:variant>
        <vt:lpwstr/>
      </vt:variant>
      <vt:variant>
        <vt:i4>3539022</vt:i4>
      </vt:variant>
      <vt:variant>
        <vt:i4>75</vt:i4>
      </vt:variant>
      <vt:variant>
        <vt:i4>0</vt:i4>
      </vt:variant>
      <vt:variant>
        <vt:i4>5</vt:i4>
      </vt:variant>
      <vt:variant>
        <vt:lpwstr>file://localhost/doi/10.1016:j.bspc.2010.11.003</vt:lpwstr>
      </vt:variant>
      <vt:variant>
        <vt:lpwstr/>
      </vt:variant>
      <vt:variant>
        <vt:i4>4128843</vt:i4>
      </vt:variant>
      <vt:variant>
        <vt:i4>72</vt:i4>
      </vt:variant>
      <vt:variant>
        <vt:i4>0</vt:i4>
      </vt:variant>
      <vt:variant>
        <vt:i4>5</vt:i4>
      </vt:variant>
      <vt:variant>
        <vt:lpwstr>file://localhost/doi/10.1016:j.bspc.2008.07.001</vt:lpwstr>
      </vt:variant>
      <vt:variant>
        <vt:lpwstr/>
      </vt:variant>
      <vt:variant>
        <vt:i4>7274578</vt:i4>
      </vt:variant>
      <vt:variant>
        <vt:i4>69</vt:i4>
      </vt:variant>
      <vt:variant>
        <vt:i4>0</vt:i4>
      </vt:variant>
      <vt:variant>
        <vt:i4>5</vt:i4>
      </vt:variant>
      <vt:variant>
        <vt:lpwstr>file://localhost/doi/10.1088:0967-3334:25:1:004</vt:lpwstr>
      </vt:variant>
      <vt:variant>
        <vt:lpwstr/>
      </vt:variant>
      <vt:variant>
        <vt:i4>3866654</vt:i4>
      </vt:variant>
      <vt:variant>
        <vt:i4>66</vt:i4>
      </vt:variant>
      <vt:variant>
        <vt:i4>0</vt:i4>
      </vt:variant>
      <vt:variant>
        <vt:i4>5</vt:i4>
      </vt:variant>
      <vt:variant>
        <vt:lpwstr>file://localhost/doi/10.1101:gr.1239303</vt:lpwstr>
      </vt:variant>
      <vt:variant>
        <vt:lpwstr/>
      </vt:variant>
      <vt:variant>
        <vt:i4>6029333</vt:i4>
      </vt:variant>
      <vt:variant>
        <vt:i4>63</vt:i4>
      </vt:variant>
      <vt:variant>
        <vt:i4>0</vt:i4>
      </vt:variant>
      <vt:variant>
        <vt:i4>5</vt:i4>
      </vt:variant>
      <vt:variant>
        <vt:lpwstr>file://localhost/doi/10.1067:mcd.2000.104057</vt:lpwstr>
      </vt:variant>
      <vt:variant>
        <vt:lpwstr/>
      </vt:variant>
      <vt:variant>
        <vt:i4>7602290</vt:i4>
      </vt:variant>
      <vt:variant>
        <vt:i4>60</vt:i4>
      </vt:variant>
      <vt:variant>
        <vt:i4>0</vt:i4>
      </vt:variant>
      <vt:variant>
        <vt:i4>5</vt:i4>
      </vt:variant>
      <vt:variant>
        <vt:lpwstr>file://localhost/doi/10.1007:s11655-013-1412-z</vt:lpwstr>
      </vt:variant>
      <vt:variant>
        <vt:lpwstr/>
      </vt:variant>
      <vt:variant>
        <vt:i4>589866</vt:i4>
      </vt:variant>
      <vt:variant>
        <vt:i4>57</vt:i4>
      </vt:variant>
      <vt:variant>
        <vt:i4>0</vt:i4>
      </vt:variant>
      <vt:variant>
        <vt:i4>5</vt:i4>
      </vt:variant>
      <vt:variant>
        <vt:lpwstr>file://localhost/doi/10.1111:j.1751-7141.2008.07565.x</vt:lpwstr>
      </vt:variant>
      <vt:variant>
        <vt:lpwstr/>
      </vt:variant>
      <vt:variant>
        <vt:i4>7667814</vt:i4>
      </vt:variant>
      <vt:variant>
        <vt:i4>54</vt:i4>
      </vt:variant>
      <vt:variant>
        <vt:i4>0</vt:i4>
      </vt:variant>
      <vt:variant>
        <vt:i4>5</vt:i4>
      </vt:variant>
      <vt:variant>
        <vt:lpwstr>file://localhost/doi/10.1142:S0192415X12500206</vt:lpwstr>
      </vt:variant>
      <vt:variant>
        <vt:lpwstr/>
      </vt:variant>
      <vt:variant>
        <vt:i4>5570633</vt:i4>
      </vt:variant>
      <vt:variant>
        <vt:i4>51</vt:i4>
      </vt:variant>
      <vt:variant>
        <vt:i4>0</vt:i4>
      </vt:variant>
      <vt:variant>
        <vt:i4>5</vt:i4>
      </vt:variant>
      <vt:variant>
        <vt:lpwstr>file://localhost/doi/10.1001:archneur.61.10.1531</vt:lpwstr>
      </vt:variant>
      <vt:variant>
        <vt:lpwstr/>
      </vt:variant>
      <vt:variant>
        <vt:i4>1572870</vt:i4>
      </vt:variant>
      <vt:variant>
        <vt:i4>48</vt:i4>
      </vt:variant>
      <vt:variant>
        <vt:i4>0</vt:i4>
      </vt:variant>
      <vt:variant>
        <vt:i4>5</vt:i4>
      </vt:variant>
      <vt:variant>
        <vt:lpwstr>file://localhost/doi/10.1161:%E2%80%8B01.STR.0000068408.82115.D2</vt:lpwstr>
      </vt:variant>
      <vt:variant>
        <vt:lpwstr/>
      </vt:variant>
      <vt:variant>
        <vt:i4>2424941</vt:i4>
      </vt:variant>
      <vt:variant>
        <vt:i4>45</vt:i4>
      </vt:variant>
      <vt:variant>
        <vt:i4>0</vt:i4>
      </vt:variant>
      <vt:variant>
        <vt:i4>5</vt:i4>
      </vt:variant>
      <vt:variant>
        <vt:lpwstr>file://localhost/doi/10.1161:%E2%80%8B01.STR.27.8.1274</vt:lpwstr>
      </vt:variant>
      <vt:variant>
        <vt:lpwstr/>
      </vt:variant>
      <vt:variant>
        <vt:i4>196716</vt:i4>
      </vt:variant>
      <vt:variant>
        <vt:i4>42</vt:i4>
      </vt:variant>
      <vt:variant>
        <vt:i4>0</vt:i4>
      </vt:variant>
      <vt:variant>
        <vt:i4>5</vt:i4>
      </vt:variant>
      <vt:variant>
        <vt:lpwstr>file://localhost/doi/10.1161:%E2%80%8B01.HYP.31.3.780</vt:lpwstr>
      </vt:variant>
      <vt:variant>
        <vt:lpwstr/>
      </vt:variant>
      <vt:variant>
        <vt:i4>6881402</vt:i4>
      </vt:variant>
      <vt:variant>
        <vt:i4>39</vt:i4>
      </vt:variant>
      <vt:variant>
        <vt:i4>0</vt:i4>
      </vt:variant>
      <vt:variant>
        <vt:i4>5</vt:i4>
      </vt:variant>
      <vt:variant>
        <vt:lpwstr>file://localhost/doi/10.1016:S0140-6736(96)90608-X</vt:lpwstr>
      </vt:variant>
      <vt:variant>
        <vt:lpwstr/>
      </vt:variant>
      <vt:variant>
        <vt:i4>5963903</vt:i4>
      </vt:variant>
      <vt:variant>
        <vt:i4>36</vt:i4>
      </vt:variant>
      <vt:variant>
        <vt:i4>0</vt:i4>
      </vt:variant>
      <vt:variant>
        <vt:i4>5</vt:i4>
      </vt:variant>
      <vt:variant>
        <vt:lpwstr>file://localhost/doi/10.1001:jama.1995.03530230032026</vt:lpwstr>
      </vt:variant>
      <vt:variant>
        <vt:lpwstr/>
      </vt:variant>
      <vt:variant>
        <vt:i4>3473524</vt:i4>
      </vt:variant>
      <vt:variant>
        <vt:i4>33</vt:i4>
      </vt:variant>
      <vt:variant>
        <vt:i4>0</vt:i4>
      </vt:variant>
      <vt:variant>
        <vt:i4>5</vt:i4>
      </vt:variant>
      <vt:variant>
        <vt:lpwstr>file://localhost/doi/10.1161:%E2%80%8B01.CIR.63.6.1391</vt:lpwstr>
      </vt:variant>
      <vt:variant>
        <vt:lpwstr/>
      </vt:variant>
      <vt:variant>
        <vt:i4>6357079</vt:i4>
      </vt:variant>
      <vt:variant>
        <vt:i4>30</vt:i4>
      </vt:variant>
      <vt:variant>
        <vt:i4>0</vt:i4>
      </vt:variant>
      <vt:variant>
        <vt:i4>5</vt:i4>
      </vt:variant>
      <vt:variant>
        <vt:lpwstr>file://localhost/doi/10.1186:1749-8546-6-23</vt:lpwstr>
      </vt:variant>
      <vt:variant>
        <vt:lpwstr/>
      </vt:variant>
      <vt:variant>
        <vt:i4>8061049</vt:i4>
      </vt:variant>
      <vt:variant>
        <vt:i4>27</vt:i4>
      </vt:variant>
      <vt:variant>
        <vt:i4>0</vt:i4>
      </vt:variant>
      <vt:variant>
        <vt:i4>5</vt:i4>
      </vt:variant>
      <vt:variant>
        <vt:lpwstr>file://localhost/doi/10.1007:s11655-011-0892-y</vt:lpwstr>
      </vt:variant>
      <vt:variant>
        <vt:lpwstr/>
      </vt:variant>
      <vt:variant>
        <vt:i4>4718672</vt:i4>
      </vt:variant>
      <vt:variant>
        <vt:i4>24</vt:i4>
      </vt:variant>
      <vt:variant>
        <vt:i4>0</vt:i4>
      </vt:variant>
      <vt:variant>
        <vt:i4>5</vt:i4>
      </vt:variant>
      <vt:variant>
        <vt:lpwstr>file://localhost/doi/10.1155:2013:978398</vt:lpwstr>
      </vt:variant>
      <vt:variant>
        <vt:lpwstr/>
      </vt:variant>
      <vt:variant>
        <vt:i4>6881358</vt:i4>
      </vt:variant>
      <vt:variant>
        <vt:i4>21</vt:i4>
      </vt:variant>
      <vt:variant>
        <vt:i4>0</vt:i4>
      </vt:variant>
      <vt:variant>
        <vt:i4>5</vt:i4>
      </vt:variant>
      <vt:variant>
        <vt:lpwstr>file://localhost/doi/10.1054:caom.2001.0075</vt:lpwstr>
      </vt:variant>
      <vt:variant>
        <vt:lpwstr/>
      </vt:variant>
      <vt:variant>
        <vt:i4>458830</vt:i4>
      </vt:variant>
      <vt:variant>
        <vt:i4>18</vt:i4>
      </vt:variant>
      <vt:variant>
        <vt:i4>0</vt:i4>
      </vt:variant>
      <vt:variant>
        <vt:i4>5</vt:i4>
      </vt:variant>
      <vt:variant>
        <vt:lpwstr>file://localhost/doi/10.1590:S1807-59322009000700003</vt:lpwstr>
      </vt:variant>
      <vt:variant>
        <vt:lpwstr/>
      </vt:variant>
      <vt:variant>
        <vt:i4>4194308</vt:i4>
      </vt:variant>
      <vt:variant>
        <vt:i4>15</vt:i4>
      </vt:variant>
      <vt:variant>
        <vt:i4>0</vt:i4>
      </vt:variant>
      <vt:variant>
        <vt:i4>5</vt:i4>
      </vt:variant>
      <vt:variant>
        <vt:lpwstr>file://localhost/doi/10.1161:%E2%80%8BHYPERTENSIONAHA.107.097667</vt:lpwstr>
      </vt:variant>
      <vt:variant>
        <vt:lpwstr/>
      </vt:variant>
      <vt:variant>
        <vt:i4>2293883</vt:i4>
      </vt:variant>
      <vt:variant>
        <vt:i4>12</vt:i4>
      </vt:variant>
      <vt:variant>
        <vt:i4>0</vt:i4>
      </vt:variant>
      <vt:variant>
        <vt:i4>5</vt:i4>
      </vt:variant>
      <vt:variant>
        <vt:lpwstr>file://localhost/doi/10.1016:S0140-6736(07)61299-9</vt:lpwstr>
      </vt:variant>
      <vt:variant>
        <vt:lpwstr/>
      </vt:variant>
      <vt:variant>
        <vt:i4>1572883</vt:i4>
      </vt:variant>
      <vt:variant>
        <vt:i4>9</vt:i4>
      </vt:variant>
      <vt:variant>
        <vt:i4>0</vt:i4>
      </vt:variant>
      <vt:variant>
        <vt:i4>5</vt:i4>
      </vt:variant>
      <vt:variant>
        <vt:lpwstr>file://localhost/doi/10.1002:(SICI)1097-0185(19991201)256/AID-AR9%3E3.0.CO%3B2-X</vt:lpwstr>
      </vt:variant>
      <vt:variant>
        <vt:lpwstr/>
      </vt:variant>
      <vt:variant>
        <vt:i4>4653110</vt:i4>
      </vt:variant>
      <vt:variant>
        <vt:i4>6</vt:i4>
      </vt:variant>
      <vt:variant>
        <vt:i4>0</vt:i4>
      </vt:variant>
      <vt:variant>
        <vt:i4>5</vt:i4>
      </vt:variant>
      <vt:variant>
        <vt:lpwstr>file://localhost/doi/10.1016:j.pharmthera.2005.12.003</vt:lpwstr>
      </vt:variant>
      <vt:variant>
        <vt:lpwstr/>
      </vt:variant>
      <vt:variant>
        <vt:i4>1835043</vt:i4>
      </vt:variant>
      <vt:variant>
        <vt:i4>3</vt:i4>
      </vt:variant>
      <vt:variant>
        <vt:i4>0</vt:i4>
      </vt:variant>
      <vt:variant>
        <vt:i4>5</vt:i4>
      </vt:variant>
      <vt:variant>
        <vt:lpwstr>file://localhost/doi/10.1097:HJH.0b013e3281fc975a</vt:lpwstr>
      </vt:variant>
      <vt:variant>
        <vt:lpwstr/>
      </vt:variant>
      <vt:variant>
        <vt:i4>5963826</vt:i4>
      </vt:variant>
      <vt:variant>
        <vt:i4>0</vt:i4>
      </vt:variant>
      <vt:variant>
        <vt:i4>0</vt:i4>
      </vt:variant>
      <vt:variant>
        <vt:i4>5</vt:i4>
      </vt:variant>
      <vt:variant>
        <vt:lpwstr>file://localhost/doi/10.1371:journal.pone.0048255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topic highlight</dc:title>
  <dc:creator>Jin-Lei Wang</dc:creator>
  <cp:lastModifiedBy>LS Ma</cp:lastModifiedBy>
  <cp:revision>2</cp:revision>
  <dcterms:created xsi:type="dcterms:W3CDTF">2014-04-25T06:02:00Z</dcterms:created>
  <dcterms:modified xsi:type="dcterms:W3CDTF">2014-04-25T06:02:00Z</dcterms:modified>
</cp:coreProperties>
</file>